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77777777" w:rsidR="001127F5" w:rsidRDefault="00B6618E">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Pr>
          <w:rFonts w:ascii="Arial" w:eastAsiaTheme="minorEastAsia" w:hAnsi="Arial" w:cs="Arial" w:hint="eastAsia"/>
          <w:b/>
          <w:bCs/>
          <w:sz w:val="28"/>
          <w:lang w:val="en-US" w:eastAsia="zh-CN"/>
        </w:rPr>
        <w:t>6474</w:t>
      </w:r>
    </w:p>
    <w:p w14:paraId="4331339E" w14:textId="77777777" w:rsidR="001127F5" w:rsidRDefault="00B6618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14:textId="77777777" w:rsidR="001127F5" w:rsidRDefault="001127F5">
      <w:pPr>
        <w:ind w:left="1988" w:hanging="1988"/>
        <w:rPr>
          <w:rFonts w:ascii="Arial" w:hAnsi="Arial" w:cs="Arial"/>
          <w:b/>
          <w:bCs/>
          <w:sz w:val="24"/>
          <w:szCs w:val="22"/>
        </w:rPr>
      </w:pPr>
    </w:p>
    <w:p w14:paraId="14A777ED" w14:textId="77777777" w:rsidR="001127F5" w:rsidRDefault="00B6618E">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77B06B9A" w14:textId="77777777" w:rsidR="001127F5" w:rsidRDefault="00B6618E">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77777777" w:rsidR="001127F5" w:rsidRDefault="00B6618E">
      <w:pPr>
        <w:ind w:left="1988" w:hanging="1988"/>
        <w:rPr>
          <w:rFonts w:ascii="Arial" w:hAnsi="Arial" w:cs="Arial"/>
          <w:b/>
          <w:sz w:val="24"/>
        </w:rPr>
      </w:pPr>
      <w:r>
        <w:rPr>
          <w:rFonts w:ascii="Arial" w:hAnsi="Arial" w:cs="Arial"/>
          <w:b/>
          <w:sz w:val="24"/>
        </w:rPr>
        <w:t>Title:</w:t>
      </w:r>
      <w:r>
        <w:rPr>
          <w:rFonts w:ascii="Arial" w:hAnsi="Arial" w:cs="Arial"/>
          <w:b/>
          <w:sz w:val="24"/>
        </w:rPr>
        <w:tab/>
        <w:t>Summary on channel modelling for ISAC</w:t>
      </w:r>
    </w:p>
    <w:p w14:paraId="5F0D9189" w14:textId="77777777" w:rsidR="001127F5" w:rsidRDefault="00B6618E">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27F5" w:rsidRDefault="00B6618E">
      <w:pPr>
        <w:pStyle w:val="Heading1"/>
      </w:pPr>
      <w:r>
        <w:t>Introduction</w:t>
      </w:r>
    </w:p>
    <w:p w14:paraId="54A7C490" w14:textId="77777777" w:rsidR="001127F5" w:rsidRDefault="00B6618E">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14:textId="77777777" w:rsidR="001127F5" w:rsidRDefault="00B6618E">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hint="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14:textId="77777777" w:rsidR="001127F5" w:rsidRDefault="00B6618E">
      <w:pPr>
        <w:tabs>
          <w:tab w:val="left" w:pos="0"/>
        </w:tabs>
        <w:spacing w:before="120"/>
        <w:jc w:val="both"/>
        <w:rPr>
          <w:lang w:val="en-US"/>
        </w:rPr>
      </w:pPr>
      <w:r>
        <w:rPr>
          <w:lang w:val="en-US"/>
        </w:rPr>
        <w:t xml:space="preserve">Further, the proposals in this document are tagged and color coded respectively </w:t>
      </w:r>
    </w:p>
    <w:p w14:paraId="609FBCF5" w14:textId="77777777" w:rsidR="001127F5" w:rsidRDefault="00B6618E">
      <w:pPr>
        <w:pStyle w:val="ListParagraph"/>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77777777" w:rsidR="001127F5" w:rsidRDefault="00B6618E">
      <w:pPr>
        <w:pStyle w:val="ListParagraph"/>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1127F5" w:rsidRDefault="001127F5">
      <w:pPr>
        <w:tabs>
          <w:tab w:val="left" w:pos="0"/>
        </w:tabs>
        <w:spacing w:before="120"/>
        <w:jc w:val="both"/>
        <w:rPr>
          <w:lang w:val="en-US"/>
        </w:rPr>
      </w:pPr>
    </w:p>
    <w:p w14:paraId="3A343B4E" w14:textId="77777777" w:rsidR="001127F5" w:rsidRDefault="00B6618E">
      <w:pPr>
        <w:spacing w:before="120"/>
        <w:jc w:val="both"/>
        <w:rPr>
          <w:lang w:val="en-US" w:eastAsia="zh-CN"/>
        </w:rPr>
      </w:pPr>
      <w:r>
        <w:rPr>
          <w:lang w:val="en-US" w:eastAsia="ko-KR"/>
        </w:rPr>
        <w:t>The following email thread is assigned for discussion of the study item (agenda 8.7):</w:t>
      </w:r>
    </w:p>
    <w:p w14:paraId="44B24FC3" w14:textId="77777777" w:rsidR="001127F5" w:rsidRDefault="00B6618E">
      <w:pPr>
        <w:rPr>
          <w:b/>
          <w:highlight w:val="cyan"/>
          <w:lang w:eastAsia="zh-CN"/>
        </w:rPr>
      </w:pPr>
      <w:r>
        <w:rPr>
          <w:highlight w:val="cyan"/>
          <w:lang w:eastAsia="zh-CN"/>
        </w:rPr>
        <w:t>[1</w:t>
      </w:r>
      <w:r>
        <w:rPr>
          <w:rFonts w:eastAsia="DengXian" w:hint="eastAsia"/>
          <w:highlight w:val="cyan"/>
          <w:lang w:eastAsia="zh-CN"/>
        </w:rPr>
        <w:t>22</w:t>
      </w:r>
      <w:r>
        <w:rPr>
          <w:highlight w:val="cyan"/>
          <w:lang w:eastAsia="zh-CN"/>
        </w:rPr>
        <w:t>-R1</w:t>
      </w:r>
      <w:r>
        <w:rPr>
          <w:rFonts w:eastAsia="DengXian" w:hint="eastAsia"/>
          <w:highlight w:val="cyan"/>
          <w:lang w:eastAsia="zh-CN"/>
        </w:rPr>
        <w:t>9</w:t>
      </w:r>
      <w:r>
        <w:rPr>
          <w:highlight w:val="cyan"/>
          <w:lang w:eastAsia="zh-CN"/>
        </w:rPr>
        <w:t>-</w:t>
      </w:r>
      <w:r>
        <w:rPr>
          <w:rFonts w:eastAsia="DengXian" w:hint="eastAsia"/>
          <w:highlight w:val="cyan"/>
          <w:lang w:eastAsia="zh-CN"/>
        </w:rPr>
        <w:t>ISAC</w:t>
      </w:r>
      <w:r>
        <w:rPr>
          <w:highlight w:val="cyan"/>
          <w:lang w:eastAsia="zh-CN"/>
        </w:rPr>
        <w:t>] Email discussion on</w:t>
      </w:r>
      <w:r>
        <w:rPr>
          <w:rFonts w:eastAsia="DengXian" w:hint="eastAsia"/>
          <w:highlight w:val="cyan"/>
          <w:lang w:eastAsia="zh-CN"/>
        </w:rPr>
        <w:t xml:space="preserve"> channel modelling for</w:t>
      </w:r>
      <w:r>
        <w:rPr>
          <w:highlight w:val="cyan"/>
          <w:lang w:eastAsia="zh-CN"/>
        </w:rPr>
        <w:t xml:space="preserve"> </w:t>
      </w:r>
      <w:r>
        <w:rPr>
          <w:rFonts w:eastAsia="DengXian" w:hint="eastAsia"/>
          <w:highlight w:val="cyan"/>
          <w:lang w:eastAsia="zh-CN"/>
        </w:rPr>
        <w:t>ISAC</w:t>
      </w:r>
      <w:r>
        <w:rPr>
          <w:highlight w:val="cyan"/>
          <w:lang w:eastAsia="zh-CN"/>
        </w:rPr>
        <w:t xml:space="preserve"> – </w:t>
      </w:r>
      <w:r>
        <w:rPr>
          <w:rFonts w:eastAsia="DengXian" w:hint="eastAsia"/>
          <w:highlight w:val="cyan"/>
          <w:lang w:eastAsia="zh-CN"/>
        </w:rPr>
        <w:t xml:space="preserve">Yingyang </w:t>
      </w:r>
      <w:r>
        <w:rPr>
          <w:highlight w:val="cyan"/>
          <w:lang w:eastAsia="zh-CN"/>
        </w:rPr>
        <w:t>(</w:t>
      </w:r>
      <w:r>
        <w:rPr>
          <w:rFonts w:eastAsia="DengXian" w:hint="eastAsia"/>
          <w:highlight w:val="cyan"/>
          <w:lang w:eastAsia="zh-CN"/>
        </w:rPr>
        <w:t>Xiaomi</w:t>
      </w:r>
      <w:r>
        <w:rPr>
          <w:highlight w:val="cyan"/>
          <w:lang w:eastAsia="zh-CN"/>
        </w:rPr>
        <w:t>)</w:t>
      </w:r>
    </w:p>
    <w:p w14:paraId="07AAD292" w14:textId="77777777" w:rsidR="001127F5" w:rsidRDefault="00B6618E">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etc </w:t>
      </w:r>
    </w:p>
    <w:p w14:paraId="21015676" w14:textId="77777777" w:rsidR="001127F5" w:rsidRDefault="001127F5">
      <w:pPr>
        <w:rPr>
          <w:rFonts w:eastAsiaTheme="minorEastAsia"/>
          <w:lang w:val="en-US" w:eastAsia="zh-CN"/>
        </w:rPr>
      </w:pPr>
    </w:p>
    <w:p w14:paraId="3A5FF6AC" w14:textId="77777777" w:rsidR="001127F5" w:rsidRDefault="00B6618E">
      <w:pPr>
        <w:pStyle w:val="Heading1"/>
        <w:tabs>
          <w:tab w:val="clear" w:pos="425"/>
          <w:tab w:val="left" w:pos="432"/>
        </w:tabs>
        <w:rPr>
          <w:rFonts w:eastAsiaTheme="minorEastAsia"/>
        </w:rPr>
      </w:pPr>
      <w:r>
        <w:t>Proposed online proposals</w:t>
      </w:r>
    </w:p>
    <w:p w14:paraId="2DBDEFF7" w14:textId="77777777" w:rsidR="001127F5" w:rsidRDefault="00B6618E">
      <w:pPr>
        <w:pStyle w:val="Heading2"/>
        <w:rPr>
          <w:rFonts w:eastAsiaTheme="minorEastAsia"/>
        </w:rPr>
      </w:pPr>
      <w:r>
        <w:rPr>
          <w:rFonts w:hint="eastAsia"/>
        </w:rPr>
        <w:t>Monday (8.25)</w:t>
      </w:r>
    </w:p>
    <w:p w14:paraId="2E13410C" w14:textId="77777777" w:rsidR="001127F5" w:rsidRDefault="001127F5">
      <w:pPr>
        <w:rPr>
          <w:rFonts w:eastAsiaTheme="minorEastAsia"/>
          <w:lang w:eastAsia="zh-CN"/>
        </w:rPr>
      </w:pPr>
    </w:p>
    <w:p w14:paraId="29A32780" w14:textId="77777777" w:rsidR="001127F5" w:rsidRDefault="00B6618E">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1127F5" w:rsidRDefault="001127F5">
      <w:pPr>
        <w:rPr>
          <w:rFonts w:eastAsiaTheme="minorEastAsia"/>
          <w:lang w:eastAsia="zh-CN"/>
        </w:rPr>
      </w:pPr>
    </w:p>
    <w:p w14:paraId="6BF1A8B2" w14:textId="77777777" w:rsidR="001127F5" w:rsidRDefault="00B6618E">
      <w:pPr>
        <w:pStyle w:val="3GPPNormalText"/>
        <w:rPr>
          <w:highlight w:val="green"/>
        </w:rPr>
      </w:pPr>
      <w:r>
        <w:rPr>
          <w:highlight w:val="green"/>
        </w:rPr>
        <w:t>Agreement</w:t>
      </w:r>
    </w:p>
    <w:p w14:paraId="30E19C4B" w14:textId="77777777" w:rsidR="001127F5" w:rsidRDefault="00B6618E">
      <w:pPr>
        <w:rPr>
          <w:rFonts w:eastAsiaTheme="minorEastAsia"/>
          <w:i/>
          <w:iCs/>
        </w:rPr>
      </w:pPr>
      <w:r>
        <w:rPr>
          <w:rFonts w:eastAsiaTheme="minorEastAsia"/>
        </w:rPr>
        <w:t>TP #4.1-1 in section 4.1 of R1-2506473 is endorsed for TR 38.901 v19.0.0.</w:t>
      </w:r>
    </w:p>
    <w:p w14:paraId="5A35B273" w14:textId="77777777" w:rsidR="001127F5" w:rsidRDefault="001127F5">
      <w:pPr>
        <w:rPr>
          <w:rFonts w:eastAsia="DengXian"/>
          <w:lang w:eastAsia="zh-CN"/>
        </w:rPr>
      </w:pPr>
    </w:p>
    <w:p w14:paraId="590BD160" w14:textId="77777777" w:rsidR="001127F5" w:rsidRDefault="001127F5">
      <w:pPr>
        <w:rPr>
          <w:rFonts w:eastAsia="DengXian"/>
          <w:lang w:eastAsia="zh-CN"/>
        </w:rPr>
      </w:pPr>
    </w:p>
    <w:p w14:paraId="356C236C" w14:textId="77777777" w:rsidR="001127F5" w:rsidRDefault="00B6618E">
      <w:pPr>
        <w:pStyle w:val="3GPPNormalText"/>
        <w:rPr>
          <w:highlight w:val="green"/>
        </w:rPr>
      </w:pPr>
      <w:r>
        <w:rPr>
          <w:highlight w:val="green"/>
        </w:rPr>
        <w:t>Agreement</w:t>
      </w:r>
    </w:p>
    <w:p w14:paraId="1097AE05"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25FBA9BE" w14:textId="77777777" w:rsidR="001127F5" w:rsidRDefault="001127F5">
      <w:pPr>
        <w:rPr>
          <w:rFonts w:eastAsia="DengXian"/>
          <w:lang w:eastAsia="zh-CN"/>
        </w:rPr>
      </w:pPr>
    </w:p>
    <w:p w14:paraId="42ABB324" w14:textId="77777777" w:rsidR="001127F5" w:rsidRDefault="00B6618E">
      <w:pPr>
        <w:pStyle w:val="3GPPNormalText"/>
        <w:rPr>
          <w:highlight w:val="green"/>
        </w:rPr>
      </w:pPr>
      <w:r>
        <w:rPr>
          <w:highlight w:val="green"/>
        </w:rPr>
        <w:t>Agreement</w:t>
      </w:r>
    </w:p>
    <w:p w14:paraId="5004531B"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50F50348" w14:textId="77777777" w:rsidR="001127F5" w:rsidRDefault="001127F5">
      <w:pPr>
        <w:rPr>
          <w:rFonts w:eastAsia="DengXian"/>
          <w:lang w:eastAsia="zh-CN"/>
        </w:rPr>
      </w:pPr>
    </w:p>
    <w:p w14:paraId="628BBE24" w14:textId="77777777" w:rsidR="001127F5" w:rsidRDefault="001127F5">
      <w:pPr>
        <w:rPr>
          <w:rFonts w:eastAsia="DengXian"/>
          <w:lang w:eastAsia="zh-CN"/>
        </w:rPr>
      </w:pPr>
    </w:p>
    <w:p w14:paraId="260A54E1" w14:textId="77777777" w:rsidR="001127F5" w:rsidRDefault="00B6618E">
      <w:pPr>
        <w:pStyle w:val="3GPPNormalText"/>
        <w:rPr>
          <w:highlight w:val="green"/>
        </w:rPr>
      </w:pPr>
      <w:r>
        <w:rPr>
          <w:highlight w:val="green"/>
        </w:rPr>
        <w:t>Agreement</w:t>
      </w:r>
    </w:p>
    <w:p w14:paraId="7567017E"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0BB1431A" w14:textId="77777777" w:rsidR="001127F5" w:rsidRDefault="001127F5">
      <w:pPr>
        <w:rPr>
          <w:rFonts w:eastAsia="DengXian"/>
          <w:lang w:eastAsia="zh-CN"/>
        </w:rPr>
      </w:pPr>
    </w:p>
    <w:p w14:paraId="2A67E788" w14:textId="77777777" w:rsidR="001127F5" w:rsidRDefault="00B6618E">
      <w:pPr>
        <w:pStyle w:val="3GPPNormalText"/>
        <w:rPr>
          <w:highlight w:val="green"/>
        </w:rPr>
      </w:pPr>
      <w:r>
        <w:rPr>
          <w:highlight w:val="green"/>
        </w:rPr>
        <w:t>Agreement</w:t>
      </w:r>
    </w:p>
    <w:p w14:paraId="6F2A10E3"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14:textId="77777777" w:rsidR="001127F5" w:rsidRDefault="001127F5">
      <w:pPr>
        <w:rPr>
          <w:rFonts w:eastAsia="DengXian"/>
          <w:lang w:eastAsia="zh-CN"/>
        </w:rPr>
      </w:pPr>
    </w:p>
    <w:p w14:paraId="3BC63493" w14:textId="77777777" w:rsidR="001127F5" w:rsidRDefault="00B6618E">
      <w:pPr>
        <w:pStyle w:val="3GPPNormalText"/>
        <w:rPr>
          <w:highlight w:val="green"/>
        </w:rPr>
      </w:pPr>
      <w:r>
        <w:rPr>
          <w:highlight w:val="green"/>
        </w:rPr>
        <w:t>Agreement</w:t>
      </w:r>
    </w:p>
    <w:p w14:paraId="3DDBC8EA"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14:textId="77777777" w:rsidR="001127F5" w:rsidRDefault="001127F5">
      <w:pPr>
        <w:rPr>
          <w:rFonts w:eastAsia="DengXian"/>
          <w:lang w:eastAsia="zh-CN"/>
        </w:rPr>
      </w:pPr>
    </w:p>
    <w:p w14:paraId="22BD7533" w14:textId="77777777" w:rsidR="001127F5" w:rsidRDefault="001127F5">
      <w:pPr>
        <w:rPr>
          <w:rFonts w:eastAsia="DengXian"/>
          <w:lang w:eastAsia="zh-CN"/>
        </w:rPr>
      </w:pPr>
    </w:p>
    <w:p w14:paraId="5945DFBF" w14:textId="77777777" w:rsidR="001127F5" w:rsidRDefault="00B6618E">
      <w:pPr>
        <w:pStyle w:val="3GPPNormalText"/>
        <w:rPr>
          <w:highlight w:val="green"/>
        </w:rPr>
      </w:pPr>
      <w:r>
        <w:rPr>
          <w:highlight w:val="green"/>
        </w:rPr>
        <w:t>Agreement</w:t>
      </w:r>
    </w:p>
    <w:p w14:paraId="68A58165"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3061E5D2" w14:textId="77777777" w:rsidR="001127F5" w:rsidRDefault="001127F5">
      <w:pPr>
        <w:rPr>
          <w:rFonts w:eastAsia="DengXian"/>
          <w:lang w:eastAsia="zh-CN"/>
        </w:rPr>
      </w:pPr>
    </w:p>
    <w:p w14:paraId="36BA72DF" w14:textId="77777777" w:rsidR="001127F5" w:rsidRDefault="001127F5">
      <w:pPr>
        <w:rPr>
          <w:rFonts w:eastAsia="DengXian"/>
          <w:lang w:eastAsia="zh-CN"/>
        </w:rPr>
      </w:pPr>
    </w:p>
    <w:p w14:paraId="29D596BA" w14:textId="77777777" w:rsidR="001127F5" w:rsidRDefault="00B6618E">
      <w:pPr>
        <w:pStyle w:val="3GPPNormalText"/>
        <w:rPr>
          <w:highlight w:val="yellow"/>
        </w:rPr>
      </w:pPr>
      <w:r>
        <w:rPr>
          <w:highlight w:val="yellow"/>
        </w:rPr>
        <w:t>[FL</w:t>
      </w:r>
      <w:proofErr w:type="gramStart"/>
      <w:r>
        <w:rPr>
          <w:highlight w:val="yellow"/>
        </w:rPr>
        <w:t>1][</w:t>
      </w:r>
      <w:proofErr w:type="gramEnd"/>
      <w:r>
        <w:rPr>
          <w:highlight w:val="yellow"/>
        </w:rPr>
        <w:t xml:space="preserve">H] </w:t>
      </w:r>
      <w:r>
        <w:rPr>
          <w:rFonts w:eastAsiaTheme="minorEastAsia" w:hint="eastAsia"/>
          <w:highlight w:val="yellow"/>
        </w:rPr>
        <w:t>Proposal</w:t>
      </w:r>
      <w:r>
        <w:rPr>
          <w:highlight w:val="yellow"/>
        </w:rPr>
        <w:t xml:space="preserve"> 4.6.2 </w:t>
      </w:r>
    </w:p>
    <w:p w14:paraId="02041C84" w14:textId="77777777" w:rsidR="001127F5" w:rsidRDefault="00B6618E">
      <w:p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72C6973E" w14:textId="77777777" w:rsidR="001127F5" w:rsidRDefault="001127F5">
      <w:pPr>
        <w:rPr>
          <w:rFonts w:eastAsia="DengXian"/>
          <w:lang w:eastAsia="zh-CN"/>
        </w:rPr>
      </w:pPr>
    </w:p>
    <w:p w14:paraId="47A51492" w14:textId="77777777" w:rsidR="001127F5" w:rsidRDefault="00B6618E">
      <w:pPr>
        <w:rPr>
          <w:rFonts w:eastAsia="DengXian"/>
          <w:lang w:eastAsia="zh-CN"/>
        </w:rPr>
      </w:pPr>
      <w:r>
        <w:rPr>
          <w:rFonts w:eastAsia="DengXian" w:hint="eastAsia"/>
          <w:highlight w:val="yellow"/>
          <w:lang w:eastAsia="zh-CN"/>
        </w:rPr>
        <w:t>C</w:t>
      </w:r>
      <w:r>
        <w:rPr>
          <w:rFonts w:eastAsia="DengXian"/>
          <w:highlight w:val="yellow"/>
          <w:lang w:eastAsia="zh-CN"/>
        </w:rPr>
        <w:t>ontinue discussion offline</w:t>
      </w:r>
    </w:p>
    <w:p w14:paraId="2312F6F0" w14:textId="77777777" w:rsidR="001127F5" w:rsidRDefault="001127F5">
      <w:pPr>
        <w:rPr>
          <w:rFonts w:eastAsia="DengXian"/>
          <w:lang w:eastAsia="zh-CN"/>
        </w:rPr>
      </w:pPr>
    </w:p>
    <w:p w14:paraId="29981D1F" w14:textId="77777777" w:rsidR="001127F5" w:rsidRDefault="001127F5">
      <w:pPr>
        <w:rPr>
          <w:rFonts w:eastAsia="DengXian"/>
          <w:lang w:eastAsia="zh-CN"/>
        </w:rPr>
      </w:pPr>
    </w:p>
    <w:p w14:paraId="4BA1F020" w14:textId="77777777" w:rsidR="001127F5" w:rsidRDefault="00B6618E">
      <w:pPr>
        <w:pStyle w:val="3GPPNormalText"/>
        <w:rPr>
          <w:highlight w:val="green"/>
        </w:rPr>
      </w:pPr>
      <w:r>
        <w:rPr>
          <w:highlight w:val="green"/>
        </w:rPr>
        <w:t>Agreement</w:t>
      </w:r>
    </w:p>
    <w:p w14:paraId="1E85C881"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0D69BE47" w14:textId="77777777" w:rsidR="001127F5" w:rsidRDefault="001127F5">
      <w:pPr>
        <w:rPr>
          <w:rFonts w:eastAsia="DengXian"/>
          <w:lang w:eastAsia="zh-CN"/>
        </w:rPr>
      </w:pPr>
    </w:p>
    <w:p w14:paraId="2CB57339" w14:textId="77777777" w:rsidR="001127F5" w:rsidRDefault="001127F5">
      <w:pPr>
        <w:rPr>
          <w:rFonts w:eastAsia="DengXian"/>
          <w:lang w:eastAsia="zh-CN"/>
        </w:rPr>
      </w:pPr>
    </w:p>
    <w:p w14:paraId="48122BD8" w14:textId="77777777" w:rsidR="001127F5" w:rsidRDefault="00B6618E">
      <w:pPr>
        <w:pStyle w:val="3GPPNormalText"/>
        <w:rPr>
          <w:highlight w:val="green"/>
        </w:rPr>
      </w:pPr>
      <w:r>
        <w:rPr>
          <w:highlight w:val="green"/>
        </w:rPr>
        <w:t>Agreement</w:t>
      </w:r>
    </w:p>
    <w:p w14:paraId="7C28EB03" w14:textId="77777777" w:rsidR="001127F5" w:rsidRDefault="00B6618E">
      <w:pPr>
        <w:rPr>
          <w:rFonts w:eastAsiaTheme="minorEastAsia"/>
          <w:i/>
          <w:iCs/>
        </w:rPr>
      </w:pPr>
      <w:r>
        <w:rPr>
          <w:rFonts w:eastAsiaTheme="minorEastAsia"/>
        </w:rPr>
        <w:t>TP #4.7-1 in section 4.7.1 of R1-2506473 for TR 38.901 v19.0.0</w:t>
      </w:r>
    </w:p>
    <w:p w14:paraId="48CCC15C" w14:textId="77777777" w:rsidR="001127F5" w:rsidRDefault="001127F5">
      <w:pPr>
        <w:rPr>
          <w:rFonts w:eastAsia="DengXian"/>
          <w:lang w:eastAsia="zh-CN"/>
        </w:rPr>
      </w:pPr>
    </w:p>
    <w:p w14:paraId="7222B638" w14:textId="77777777" w:rsidR="001127F5" w:rsidRDefault="001127F5">
      <w:pPr>
        <w:rPr>
          <w:rFonts w:eastAsia="DengXian"/>
          <w:lang w:eastAsia="zh-CN"/>
        </w:rPr>
      </w:pPr>
    </w:p>
    <w:p w14:paraId="38B56D58" w14:textId="77777777" w:rsidR="001127F5" w:rsidRDefault="00B6618E">
      <w:pPr>
        <w:pStyle w:val="3GPPNormalText"/>
        <w:rPr>
          <w:highlight w:val="green"/>
        </w:rPr>
      </w:pPr>
      <w:r>
        <w:rPr>
          <w:highlight w:val="green"/>
        </w:rPr>
        <w:t>Agreement</w:t>
      </w:r>
    </w:p>
    <w:p w14:paraId="23308B22"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185659BE"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43BD7EF4"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57BC2191" w14:textId="77777777" w:rsidR="001127F5" w:rsidRDefault="001127F5">
      <w:pPr>
        <w:ind w:left="360"/>
        <w:contextualSpacing/>
        <w:rPr>
          <w:rFonts w:ascii="Times New Roman" w:eastAsia="Times New Roman" w:hAnsi="Times New Roman"/>
        </w:rPr>
      </w:pPr>
    </w:p>
    <w:p w14:paraId="6760AA17"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2ECFCDD2" w14:textId="77777777">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026A1C36" w14:textId="77777777" w:rsidR="001127F5" w:rsidRDefault="00B6618E">
            <w:pPr>
              <w:jc w:val="both"/>
              <w:rPr>
                <w:ins w:id="3" w:author="Alexandros Manolakos" w:date="2025-08-13T09:54:00Z"/>
                <w:rFonts w:ascii="Times New Roman" w:eastAsia="Times New Roman" w:hAnsi="Times New Roman"/>
              </w:rPr>
            </w:pPr>
            <w:ins w:id="4"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1127F5" w:rsidRDefault="00B6618E">
            <w:pPr>
              <w:jc w:val="both"/>
              <w:rPr>
                <w:ins w:id="5" w:author="Alexandros Manolakos" w:date="2025-08-13T09:55:00Z"/>
                <w:rFonts w:ascii="Times New Roman" w:eastAsia="Times New Roman" w:hAnsi="Times New Roman"/>
              </w:rPr>
            </w:pPr>
            <w:ins w:id="6" w:author="Alexandros Manolakos" w:date="2025-08-13T09:54:00Z">
              <w:r>
                <w:rPr>
                  <w:rFonts w:ascii="Times New Roman" w:eastAsia="Times New Roman" w:hAnsi="Times New Roman"/>
                </w:rPr>
                <w:t>Best N = 4 STX-SRX pairs to be selected for the target</w:t>
              </w:r>
            </w:ins>
            <w:ins w:id="7" w:author="Alexandros Manolakos" w:date="2025-08-13T09:55:00Z">
              <w:r>
                <w:rPr>
                  <w:rFonts w:ascii="Times New Roman" w:eastAsia="Times New Roman" w:hAnsi="Times New Roman"/>
                </w:rPr>
                <w:t>, with the following exceptions</w:t>
              </w:r>
            </w:ins>
            <w:ins w:id="8" w:author="Alexandros Manolakos" w:date="2025-08-13T14:26:00Z">
              <w:r>
                <w:rPr>
                  <w:rFonts w:ascii="Times New Roman" w:eastAsia="Times New Roman" w:hAnsi="Times New Roman"/>
                </w:rPr>
                <w:t xml:space="preserve"> for FR1</w:t>
              </w:r>
            </w:ins>
            <w:ins w:id="9" w:author="Alexandros Manolakos" w:date="2025-08-13T09:55:00Z">
              <w:r>
                <w:rPr>
                  <w:rFonts w:ascii="Times New Roman" w:eastAsia="Times New Roman" w:hAnsi="Times New Roman"/>
                </w:rPr>
                <w:t>:</w:t>
              </w:r>
            </w:ins>
            <w:ins w:id="10" w:author="Alexandros Manolakos" w:date="2025-08-13T09:54:00Z">
              <w:r>
                <w:rPr>
                  <w:rFonts w:ascii="Times New Roman" w:eastAsia="Times New Roman" w:hAnsi="Times New Roman"/>
                </w:rPr>
                <w:t xml:space="preserve"> </w:t>
              </w:r>
            </w:ins>
          </w:p>
          <w:p w14:paraId="2651F5B1" w14:textId="77777777" w:rsidR="001127F5" w:rsidRDefault="00B6618E">
            <w:pPr>
              <w:numPr>
                <w:ilvl w:val="0"/>
                <w:numId w:val="37"/>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Pr>
                  <w:rFonts w:ascii="Times New Roman" w:eastAsia="Times New Roman" w:hAnsi="Times New Roman"/>
                </w:rPr>
                <w:t>For TRP-TRP monostatic</w:t>
              </w:r>
            </w:ins>
            <w:ins w:id="13" w:author="Alexandros Manolakos" w:date="2025-08-13T09:56:00Z">
              <w:r>
                <w:rPr>
                  <w:rFonts w:ascii="Times New Roman" w:eastAsia="Times New Roman" w:hAnsi="Times New Roman"/>
                </w:rPr>
                <w:t xml:space="preserve"> sensing</w:t>
              </w:r>
            </w:ins>
            <w:ins w:id="14" w:author="Alexandros Manolakos" w:date="2025-08-13T09:55:00Z">
              <w:r>
                <w:rPr>
                  <w:rFonts w:ascii="Times New Roman" w:eastAsia="Times New Roman" w:hAnsi="Times New Roman"/>
                </w:rPr>
                <w:t>, N=2</w:t>
              </w:r>
            </w:ins>
          </w:p>
          <w:p w14:paraId="314B3F80" w14:textId="77777777" w:rsidR="001127F5" w:rsidRDefault="00B6618E">
            <w:pPr>
              <w:numPr>
                <w:ilvl w:val="0"/>
                <w:numId w:val="37"/>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Pr>
                  <w:rFonts w:ascii="Times New Roman" w:eastAsia="Times New Roman" w:hAnsi="Times New Roman"/>
                </w:rPr>
                <w:t>For TRP-TRP bistatic</w:t>
              </w:r>
            </w:ins>
            <w:ins w:id="17" w:author="Alexandros Manolakos" w:date="2025-08-13T09:56:00Z">
              <w:r>
                <w:rPr>
                  <w:rFonts w:ascii="Times New Roman" w:eastAsia="Times New Roman" w:hAnsi="Times New Roman"/>
                </w:rPr>
                <w:t xml:space="preserve"> sensing</w:t>
              </w:r>
            </w:ins>
            <w:ins w:id="18" w:author="Alexandros Manolakos" w:date="2025-08-13T09:55:00Z">
              <w:r>
                <w:rPr>
                  <w:rFonts w:ascii="Times New Roman" w:eastAsia="Times New Roman" w:hAnsi="Times New Roman"/>
                </w:rPr>
                <w:t>, N=1</w:t>
              </w:r>
            </w:ins>
          </w:p>
        </w:tc>
      </w:tr>
    </w:tbl>
    <w:p w14:paraId="7517AD3B" w14:textId="77777777" w:rsidR="001127F5" w:rsidRDefault="001127F5">
      <w:pPr>
        <w:rPr>
          <w:rFonts w:eastAsia="DengXian"/>
          <w:lang w:eastAsia="zh-CN"/>
        </w:rPr>
      </w:pPr>
    </w:p>
    <w:p w14:paraId="285D9643" w14:textId="77777777" w:rsidR="001127F5" w:rsidRDefault="001127F5">
      <w:pPr>
        <w:rPr>
          <w:rFonts w:eastAsia="DengXian"/>
          <w:lang w:eastAsia="zh-CN"/>
        </w:rPr>
      </w:pPr>
    </w:p>
    <w:p w14:paraId="295A5C7C" w14:textId="77777777" w:rsidR="001127F5" w:rsidRDefault="00B6618E">
      <w:pPr>
        <w:pStyle w:val="3GPPNormalText"/>
        <w:rPr>
          <w:highlight w:val="green"/>
        </w:rPr>
      </w:pPr>
      <w:r>
        <w:rPr>
          <w:highlight w:val="green"/>
        </w:rPr>
        <w:t>Agreement</w:t>
      </w:r>
    </w:p>
    <w:p w14:paraId="0A9ADA37" w14:textId="77777777" w:rsidR="001127F5" w:rsidRDefault="00B6618E">
      <w:pPr>
        <w:rPr>
          <w:rFonts w:eastAsiaTheme="minorEastAsia"/>
          <w:i/>
          <w:iCs/>
        </w:rPr>
      </w:pPr>
      <w:r>
        <w:rPr>
          <w:rFonts w:eastAsiaTheme="minorEastAsia"/>
        </w:rPr>
        <w:t>TP #4.9-1 in section 4.9.1 of R1-2506473 for TR 38.901 v19.0.0.</w:t>
      </w:r>
    </w:p>
    <w:p w14:paraId="71B2294C" w14:textId="77777777" w:rsidR="001127F5" w:rsidRDefault="001127F5">
      <w:pPr>
        <w:rPr>
          <w:rFonts w:eastAsia="DengXian"/>
          <w:lang w:eastAsia="zh-CN"/>
        </w:rPr>
      </w:pPr>
    </w:p>
    <w:p w14:paraId="5AE74716" w14:textId="77777777" w:rsidR="001127F5" w:rsidRDefault="00B6618E">
      <w:pPr>
        <w:pStyle w:val="3GPPNormalText"/>
        <w:rPr>
          <w:highlight w:val="cyan"/>
        </w:rPr>
      </w:pPr>
      <w:r>
        <w:rPr>
          <w:highlight w:val="yellow"/>
        </w:rPr>
        <w:t>[FL</w:t>
      </w:r>
      <w:proofErr w:type="gramStart"/>
      <w:r>
        <w:rPr>
          <w:highlight w:val="yellow"/>
        </w:rPr>
        <w:t>1][</w:t>
      </w:r>
      <w:proofErr w:type="gramEnd"/>
      <w:r>
        <w:rPr>
          <w:highlight w:val="yellow"/>
        </w:rPr>
        <w:t>H] Proposal 4.7-2</w:t>
      </w:r>
      <w:r>
        <w:rPr>
          <w:rFonts w:eastAsiaTheme="minorEastAsia" w:hint="eastAsia"/>
          <w:highlight w:val="yellow"/>
        </w:rPr>
        <w:t>-rev1</w:t>
      </w:r>
      <w:r>
        <w:rPr>
          <w:highlight w:val="yellow"/>
        </w:rPr>
        <w:t xml:space="preserve"> </w:t>
      </w:r>
    </w:p>
    <w:p w14:paraId="759F0835" w14:textId="77777777" w:rsidR="001127F5" w:rsidRDefault="00B6618E">
      <w:p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10AC4B3" w14:textId="77777777" w:rsidR="001127F5" w:rsidRDefault="00B6618E">
      <w:pPr>
        <w:rPr>
          <w:rFonts w:eastAsia="DengXian"/>
          <w:lang w:eastAsia="zh-CN"/>
        </w:rPr>
      </w:pPr>
      <w:r>
        <w:rPr>
          <w:rFonts w:eastAsia="DengXian" w:hint="eastAsia"/>
          <w:highlight w:val="yellow"/>
          <w:lang w:eastAsia="zh-CN"/>
        </w:rPr>
        <w:t>C</w:t>
      </w:r>
      <w:r>
        <w:rPr>
          <w:rFonts w:eastAsia="DengXian"/>
          <w:highlight w:val="yellow"/>
          <w:lang w:eastAsia="zh-CN"/>
        </w:rPr>
        <w:t>ontinue discussion offline</w:t>
      </w:r>
    </w:p>
    <w:p w14:paraId="4528F326" w14:textId="77777777" w:rsidR="001127F5" w:rsidRDefault="001127F5">
      <w:pPr>
        <w:rPr>
          <w:rFonts w:eastAsia="DengXian"/>
          <w:lang w:eastAsia="zh-CN"/>
        </w:rPr>
      </w:pPr>
    </w:p>
    <w:p w14:paraId="4F04D6D7" w14:textId="77777777" w:rsidR="001127F5" w:rsidRDefault="001127F5">
      <w:pPr>
        <w:rPr>
          <w:rFonts w:eastAsia="DengXian"/>
          <w:lang w:eastAsia="zh-CN"/>
        </w:rPr>
      </w:pPr>
    </w:p>
    <w:p w14:paraId="07B2CE60" w14:textId="77777777" w:rsidR="001127F5" w:rsidRDefault="00B6618E">
      <w:pPr>
        <w:pStyle w:val="3GPPNormalText"/>
        <w:rPr>
          <w:highlight w:val="green"/>
        </w:rPr>
      </w:pPr>
      <w:r>
        <w:rPr>
          <w:highlight w:val="green"/>
        </w:rPr>
        <w:t>Agreement</w:t>
      </w:r>
    </w:p>
    <w:p w14:paraId="71A3EB4D"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w:t>
      </w:r>
      <w:proofErr w:type="gramStart"/>
      <w:r>
        <w:rPr>
          <w:rFonts w:eastAsiaTheme="minorEastAsia"/>
        </w:rPr>
        <w:t>2506473  for</w:t>
      </w:r>
      <w:proofErr w:type="gramEnd"/>
      <w:r>
        <w:rPr>
          <w:rFonts w:eastAsiaTheme="minorEastAsia"/>
        </w:rPr>
        <w:t xml:space="preserve"> TR 38.901 v19.0.0</w:t>
      </w:r>
    </w:p>
    <w:p w14:paraId="3886CC2E" w14:textId="77777777" w:rsidR="001127F5" w:rsidRDefault="001127F5">
      <w:pPr>
        <w:rPr>
          <w:rFonts w:eastAsia="DengXian"/>
          <w:lang w:eastAsia="zh-CN"/>
        </w:rPr>
      </w:pPr>
    </w:p>
    <w:p w14:paraId="30DB6858" w14:textId="77777777" w:rsidR="001127F5" w:rsidRDefault="001127F5">
      <w:pPr>
        <w:rPr>
          <w:rFonts w:eastAsiaTheme="minorEastAsia"/>
          <w:lang w:eastAsia="zh-CN"/>
        </w:rPr>
      </w:pPr>
    </w:p>
    <w:p w14:paraId="75CBEF1C" w14:textId="77777777" w:rsidR="001127F5" w:rsidRDefault="00B6618E">
      <w:pPr>
        <w:pStyle w:val="Heading2"/>
        <w:rPr>
          <w:rFonts w:eastAsiaTheme="minorEastAsia"/>
        </w:rPr>
      </w:pPr>
      <w:r>
        <w:rPr>
          <w:rFonts w:eastAsiaTheme="minorEastAsia" w:hint="eastAsia"/>
        </w:rPr>
        <w:t>Wednesday</w:t>
      </w:r>
      <w:r>
        <w:rPr>
          <w:rFonts w:hint="eastAsia"/>
        </w:rPr>
        <w:t xml:space="preserve"> (8.2</w:t>
      </w:r>
      <w:r>
        <w:rPr>
          <w:rFonts w:eastAsiaTheme="minorEastAsia" w:hint="eastAsia"/>
        </w:rPr>
        <w:t>7</w:t>
      </w:r>
      <w:r>
        <w:rPr>
          <w:rFonts w:hint="eastAsia"/>
        </w:rPr>
        <w:t>)</w:t>
      </w:r>
    </w:p>
    <w:p w14:paraId="719E2722" w14:textId="77777777" w:rsidR="001127F5" w:rsidRDefault="001127F5">
      <w:pPr>
        <w:rPr>
          <w:rFonts w:eastAsiaTheme="minorEastAsia"/>
          <w:lang w:eastAsia="zh-CN"/>
        </w:rPr>
      </w:pPr>
    </w:p>
    <w:p w14:paraId="1888904A" w14:textId="77777777" w:rsidR="001127F5" w:rsidRDefault="001127F5">
      <w:pPr>
        <w:rPr>
          <w:rFonts w:eastAsia="DengXian"/>
          <w:lang w:eastAsia="zh-CN"/>
        </w:rPr>
      </w:pPr>
    </w:p>
    <w:p w14:paraId="0775F514" w14:textId="77777777" w:rsidR="001127F5" w:rsidRDefault="001127F5">
      <w:pPr>
        <w:rPr>
          <w:rFonts w:eastAsiaTheme="minorEastAsia"/>
          <w:lang w:eastAsia="zh-CN"/>
        </w:rPr>
      </w:pPr>
    </w:p>
    <w:p w14:paraId="0E86FFAD" w14:textId="77777777" w:rsidR="001127F5" w:rsidRDefault="00B6618E">
      <w:pPr>
        <w:pStyle w:val="Heading1"/>
        <w:tabs>
          <w:tab w:val="clear" w:pos="425"/>
          <w:tab w:val="left" w:pos="432"/>
        </w:tabs>
      </w:pPr>
      <w:r>
        <w:t>Proposed offline proposals</w:t>
      </w:r>
    </w:p>
    <w:p w14:paraId="507450DD" w14:textId="77777777" w:rsidR="001127F5" w:rsidRDefault="001127F5">
      <w:pPr>
        <w:rPr>
          <w:rFonts w:eastAsia="DengXian"/>
          <w:lang w:eastAsia="zh-CN"/>
        </w:rPr>
      </w:pPr>
      <w:bookmarkStart w:id="19" w:name="_Hlk207033683"/>
    </w:p>
    <w:p w14:paraId="538D8222" w14:textId="77777777" w:rsidR="001127F5" w:rsidRDefault="00B6618E">
      <w:pPr>
        <w:rPr>
          <w:highlight w:val="cyan"/>
        </w:rPr>
      </w:pPr>
      <w:r>
        <w:rPr>
          <w:highlight w:val="yellow"/>
        </w:rPr>
        <w:t>[FL</w:t>
      </w:r>
      <w:proofErr w:type="gramStart"/>
      <w:r>
        <w:rPr>
          <w:rFonts w:eastAsiaTheme="minorEastAsia" w:hint="eastAsia"/>
          <w:highlight w:val="yellow"/>
        </w:rPr>
        <w:t>3</w:t>
      </w:r>
      <w:r>
        <w:rPr>
          <w:highlight w:val="yellow"/>
        </w:rPr>
        <w:t>][</w:t>
      </w:r>
      <w:proofErr w:type="gramEnd"/>
      <w:r>
        <w:rPr>
          <w:highlight w:val="yellow"/>
        </w:rPr>
        <w:t>H] Proposal 4.7-2</w:t>
      </w:r>
      <w:r>
        <w:rPr>
          <w:rFonts w:eastAsiaTheme="minorEastAsia" w:hint="eastAsia"/>
          <w:highlight w:val="yellow"/>
        </w:rPr>
        <w:t>-rev2</w:t>
      </w:r>
      <w:r>
        <w:rPr>
          <w:highlight w:val="yellow"/>
        </w:rPr>
        <w:t xml:space="preserve"> </w:t>
      </w:r>
    </w:p>
    <w:p w14:paraId="65670A9B" w14:textId="77777777" w:rsidR="001127F5" w:rsidRDefault="00B6618E">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3004FF97" w14:textId="77777777" w:rsidR="001127F5" w:rsidRDefault="00B6618E">
      <w:pPr>
        <w:rPr>
          <w:highlight w:val="yellow"/>
        </w:rPr>
      </w:pPr>
      <w:r>
        <w:rPr>
          <w:highlight w:val="yellow"/>
        </w:rPr>
        <w:lastRenderedPageBreak/>
        <w:t>[FL</w:t>
      </w:r>
      <w:proofErr w:type="gramStart"/>
      <w:r>
        <w:rPr>
          <w:rFonts w:eastAsiaTheme="minorEastAsia" w:hint="eastAsia"/>
          <w:highlight w:val="yellow"/>
        </w:rPr>
        <w:t>3</w:t>
      </w:r>
      <w:r>
        <w:rPr>
          <w:highlight w:val="yellow"/>
        </w:rPr>
        <w:t>][</w:t>
      </w:r>
      <w:proofErr w:type="gramEnd"/>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14:textId="77777777" w:rsidR="001127F5" w:rsidRDefault="00B6618E">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Proposal 4.5-2 </w:t>
      </w:r>
    </w:p>
    <w:p w14:paraId="403C0592" w14:textId="77777777" w:rsidR="001127F5" w:rsidRDefault="00B6618E">
      <w:pPr>
        <w:rPr>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Proposal 4.6-4 </w:t>
      </w:r>
    </w:p>
    <w:p w14:paraId="7D3283DF" w14:textId="77777777" w:rsidR="001127F5" w:rsidRDefault="00B6618E">
      <w:pPr>
        <w:rPr>
          <w:bCs/>
          <w:highlight w:val="cyan"/>
        </w:rPr>
      </w:pPr>
      <w:r>
        <w:rPr>
          <w:highlight w:val="cyan"/>
        </w:rPr>
        <w:t>[FL</w:t>
      </w:r>
      <w:proofErr w:type="gramStart"/>
      <w:r>
        <w:rPr>
          <w:rFonts w:eastAsiaTheme="minorEastAsia" w:hint="eastAsia"/>
          <w:bCs/>
          <w:highlight w:val="cyan"/>
        </w:rPr>
        <w:t>3</w:t>
      </w:r>
      <w:r>
        <w:rPr>
          <w:highlight w:val="cyan"/>
        </w:rPr>
        <w:t>][</w:t>
      </w:r>
      <w:proofErr w:type="gramEnd"/>
      <w:r>
        <w:rPr>
          <w:highlight w:val="cyan"/>
        </w:rPr>
        <w:t xml:space="preserve">M] </w:t>
      </w:r>
      <w:r>
        <w:rPr>
          <w:rFonts w:eastAsiaTheme="minorEastAsia" w:hint="eastAsia"/>
          <w:bCs/>
          <w:highlight w:val="cyan"/>
        </w:rPr>
        <w:t>Proposal</w:t>
      </w:r>
      <w:r>
        <w:rPr>
          <w:highlight w:val="cyan"/>
        </w:rPr>
        <w:t xml:space="preserve"> 4.</w:t>
      </w:r>
      <w:r>
        <w:rPr>
          <w:rFonts w:eastAsiaTheme="minorEastAsia" w:hint="eastAsia"/>
          <w:bCs/>
          <w:highlight w:val="cyan"/>
        </w:rPr>
        <w:t>2</w:t>
      </w:r>
      <w:r>
        <w:rPr>
          <w:highlight w:val="cyan"/>
        </w:rPr>
        <w:t>-</w:t>
      </w:r>
      <w:r>
        <w:rPr>
          <w:rFonts w:eastAsiaTheme="minorEastAsia" w:hint="eastAsia"/>
          <w:bCs/>
          <w:highlight w:val="cyan"/>
        </w:rPr>
        <w:t>1</w:t>
      </w:r>
    </w:p>
    <w:p w14:paraId="630229D3" w14:textId="77777777" w:rsidR="001127F5" w:rsidRDefault="00B6618E">
      <w:pPr>
        <w:rPr>
          <w:bCs/>
          <w:highlight w:val="cyan"/>
        </w:rPr>
      </w:pPr>
      <w:r>
        <w:rPr>
          <w:highlight w:val="cyan"/>
        </w:rPr>
        <w:t>[FL</w:t>
      </w:r>
      <w:proofErr w:type="gramStart"/>
      <w:r>
        <w:rPr>
          <w:rFonts w:eastAsiaTheme="minorEastAsia" w:hint="eastAsia"/>
          <w:bCs/>
          <w:highlight w:val="cyan"/>
        </w:rPr>
        <w:t>3</w:t>
      </w:r>
      <w:r>
        <w:rPr>
          <w:highlight w:val="cyan"/>
        </w:rPr>
        <w:t>][</w:t>
      </w:r>
      <w:proofErr w:type="gramEnd"/>
      <w:r>
        <w:rPr>
          <w:highlight w:val="cyan"/>
        </w:rPr>
        <w:t xml:space="preserve">M] </w:t>
      </w:r>
      <w:r>
        <w:rPr>
          <w:rFonts w:eastAsiaTheme="minorEastAsia" w:hint="eastAsia"/>
          <w:bCs/>
          <w:highlight w:val="cyan"/>
        </w:rPr>
        <w:t>Proposal</w:t>
      </w:r>
      <w:r>
        <w:rPr>
          <w:highlight w:val="cyan"/>
        </w:rPr>
        <w:t xml:space="preserve"> 4.8-2</w:t>
      </w:r>
    </w:p>
    <w:p w14:paraId="25633F2D" w14:textId="77777777" w:rsidR="001127F5" w:rsidRPr="00E9423A" w:rsidRDefault="001127F5">
      <w:pPr>
        <w:pStyle w:val="BodyText"/>
        <w:suppressAutoHyphens w:val="0"/>
        <w:ind w:left="720"/>
        <w:rPr>
          <w:rFonts w:eastAsiaTheme="minorEastAsia"/>
          <w:highlight w:val="cyan"/>
        </w:rPr>
        <w:pPrChange w:id="20" w:author="Yingyang Li" w:date="2025-08-25T17:15:00Z">
          <w:pPr>
            <w:pStyle w:val="Heading3"/>
            <w:tabs>
              <w:tab w:val="clear" w:pos="425"/>
            </w:tabs>
            <w:suppressAutoHyphens w:val="0"/>
            <w:ind w:left="720" w:hanging="720"/>
          </w:pPr>
        </w:pPrChange>
      </w:pPr>
    </w:p>
    <w:p w14:paraId="58E588F1" w14:textId="77777777" w:rsidR="001127F5" w:rsidRDefault="001127F5">
      <w:pPr>
        <w:pStyle w:val="BodyText"/>
        <w:rPr>
          <w:highlight w:val="cyan"/>
          <w:lang w:eastAsia="zh-CN"/>
        </w:rPr>
      </w:pPr>
    </w:p>
    <w:p w14:paraId="6F14710F" w14:textId="77777777" w:rsidR="001127F5" w:rsidRDefault="00B6618E">
      <w:pPr>
        <w:pStyle w:val="BodyText"/>
        <w:rPr>
          <w:rFonts w:eastAsiaTheme="minorEastAsia"/>
          <w:lang w:eastAsia="zh-CN"/>
        </w:rPr>
        <w:pPrChange w:id="21" w:author="Yingyang Li" w:date="2025-08-25T17:00:00Z">
          <w:pPr/>
        </w:pPrChange>
      </w:pPr>
      <w:r>
        <w:rPr>
          <w:rFonts w:eastAsiaTheme="minorEastAsia" w:hint="eastAsia"/>
          <w:lang w:eastAsia="zh-CN"/>
        </w:rPr>
        <w:t xml:space="preserve">Not </w:t>
      </w:r>
      <w:r>
        <w:rPr>
          <w:rFonts w:eastAsiaTheme="minorEastAsia"/>
          <w:lang w:eastAsia="zh-CN"/>
        </w:rPr>
        <w:t>essential</w:t>
      </w:r>
      <w:r>
        <w:rPr>
          <w:rFonts w:eastAsiaTheme="minorEastAsia" w:hint="eastAsia"/>
          <w:lang w:eastAsia="zh-CN"/>
        </w:rPr>
        <w:t xml:space="preserve">: </w:t>
      </w:r>
    </w:p>
    <w:p w14:paraId="0C1126BA"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4.2-2</w:t>
      </w:r>
    </w:p>
    <w:p w14:paraId="6DE6F5A0"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4.4-2</w:t>
      </w:r>
    </w:p>
    <w:p w14:paraId="2BCD4A6E" w14:textId="77777777" w:rsidR="001127F5" w:rsidRDefault="00B6618E">
      <w:pPr>
        <w:pStyle w:val="BodyText"/>
        <w:rPr>
          <w:highlight w:val="cyan"/>
        </w:rPr>
      </w:pPr>
      <w:r>
        <w:rPr>
          <w:highlight w:val="cyan"/>
        </w:rPr>
        <w:t>[FL</w:t>
      </w:r>
      <w:proofErr w:type="gramStart"/>
      <w:r>
        <w:rPr>
          <w:highlight w:val="cyan"/>
        </w:rPr>
        <w:t>1][</w:t>
      </w:r>
      <w:proofErr w:type="gramEnd"/>
      <w:r>
        <w:rPr>
          <w:highlight w:val="cyan"/>
        </w:rPr>
        <w:t xml:space="preserve">M] Proposal 4.5-1 </w:t>
      </w:r>
    </w:p>
    <w:p w14:paraId="7DAD3732" w14:textId="77777777" w:rsidR="001127F5" w:rsidRDefault="00B6618E">
      <w:pPr>
        <w:pStyle w:val="BodyText"/>
        <w:rPr>
          <w:highlight w:val="cyan"/>
        </w:rPr>
      </w:pPr>
      <w:r>
        <w:rPr>
          <w:highlight w:val="cyan"/>
        </w:rPr>
        <w:t>[FL</w:t>
      </w:r>
      <w:proofErr w:type="gramStart"/>
      <w:r>
        <w:rPr>
          <w:highlight w:val="cyan"/>
        </w:rPr>
        <w:t>1][</w:t>
      </w:r>
      <w:proofErr w:type="gramEnd"/>
      <w:r>
        <w:rPr>
          <w:highlight w:val="cyan"/>
        </w:rPr>
        <w:t>M] Proposal 4.5-</w:t>
      </w:r>
      <w:r>
        <w:rPr>
          <w:rFonts w:hint="eastAsia"/>
          <w:highlight w:val="cyan"/>
        </w:rPr>
        <w:t>3</w:t>
      </w:r>
      <w:r>
        <w:rPr>
          <w:highlight w:val="cyan"/>
        </w:rPr>
        <w:t xml:space="preserve"> </w:t>
      </w:r>
    </w:p>
    <w:p w14:paraId="2329AC79"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4.8-</w:t>
      </w:r>
      <w:r>
        <w:rPr>
          <w:rFonts w:hint="eastAsia"/>
          <w:highlight w:val="cyan"/>
        </w:rPr>
        <w:t>3</w:t>
      </w:r>
    </w:p>
    <w:p w14:paraId="1012E0B6" w14:textId="77777777" w:rsidR="001127F5" w:rsidRDefault="00B6618E">
      <w:pPr>
        <w:pStyle w:val="BodyText"/>
        <w:rPr>
          <w:bCs/>
          <w:highlight w:val="cyan"/>
        </w:rPr>
      </w:pPr>
      <w:r>
        <w:rPr>
          <w:highlight w:val="cyan"/>
        </w:rPr>
        <w:t>[FL</w:t>
      </w:r>
      <w:proofErr w:type="gramStart"/>
      <w:r>
        <w:rPr>
          <w:highlight w:val="cyan"/>
        </w:rPr>
        <w:t>1][</w:t>
      </w:r>
      <w:proofErr w:type="gramEnd"/>
      <w:r>
        <w:rPr>
          <w:highlight w:val="cyan"/>
        </w:rPr>
        <w:t>M] Question 4.9-3</w:t>
      </w:r>
    </w:p>
    <w:bookmarkEnd w:id="19"/>
    <w:p w14:paraId="0BC73F79" w14:textId="77777777" w:rsidR="001127F5" w:rsidRDefault="001127F5">
      <w:pPr>
        <w:pStyle w:val="BodyText"/>
      </w:pPr>
    </w:p>
    <w:p w14:paraId="67065936" w14:textId="77777777" w:rsidR="001127F5" w:rsidRDefault="00B6618E">
      <w:pPr>
        <w:pStyle w:val="BodyText"/>
        <w:rPr>
          <w:ins w:id="22" w:author="Yingyang Li" w:date="2025-08-25T17:15:00Z"/>
          <w:highlight w:val="cyan"/>
        </w:rPr>
      </w:pPr>
      <w:r>
        <w:rPr>
          <w:highlight w:val="cyan"/>
        </w:rPr>
        <w:t>[FL</w:t>
      </w:r>
      <w:proofErr w:type="gramStart"/>
      <w:r>
        <w:rPr>
          <w:highlight w:val="cyan"/>
        </w:rPr>
        <w:t>1][</w:t>
      </w:r>
      <w:proofErr w:type="gramEnd"/>
      <w:r>
        <w:rPr>
          <w:highlight w:val="cyan"/>
        </w:rPr>
        <w:t xml:space="preserve">M] Proposal 4.10 </w:t>
      </w:r>
    </w:p>
    <w:p w14:paraId="052066DF" w14:textId="77777777" w:rsidR="001127F5" w:rsidRDefault="001127F5">
      <w:pPr>
        <w:rPr>
          <w:rFonts w:eastAsiaTheme="minorEastAsia"/>
          <w:lang w:eastAsia="zh-CN"/>
        </w:rPr>
      </w:pPr>
    </w:p>
    <w:p w14:paraId="0D8E286B" w14:textId="77777777" w:rsidR="001127F5" w:rsidRDefault="001127F5">
      <w:pPr>
        <w:rPr>
          <w:rFonts w:eastAsiaTheme="minorEastAsia"/>
          <w:lang w:eastAsia="zh-CN"/>
        </w:rPr>
      </w:pPr>
    </w:p>
    <w:p w14:paraId="1E7488BB" w14:textId="77777777" w:rsidR="001127F5" w:rsidRDefault="00B6618E">
      <w:pPr>
        <w:pStyle w:val="Heading1"/>
      </w:pPr>
      <w:r>
        <w:t>Text proposals to TR 38.901 v19.0.0</w:t>
      </w:r>
    </w:p>
    <w:p w14:paraId="34E8A0D6" w14:textId="77777777" w:rsidR="001127F5" w:rsidRDefault="00B6618E">
      <w:pPr>
        <w:pStyle w:val="Heading2"/>
        <w:tabs>
          <w:tab w:val="clear" w:pos="2552"/>
        </w:tabs>
        <w:rPr>
          <w:rFonts w:eastAsiaTheme="minorEastAsia"/>
        </w:rPr>
      </w:pPr>
      <w:r>
        <w:rPr>
          <w:rFonts w:eastAsiaTheme="minorEastAsia"/>
        </w:rPr>
        <w:t>Abbreviations</w:t>
      </w:r>
    </w:p>
    <w:p w14:paraId="2CBF83D5" w14:textId="77777777" w:rsidR="001127F5" w:rsidRDefault="00B6618E">
      <w:pPr>
        <w:rPr>
          <w:rFonts w:eastAsiaTheme="minorEastAsia"/>
        </w:rPr>
      </w:pPr>
      <w:r>
        <w:rPr>
          <w:rFonts w:eastAsiaTheme="minorEastAsia" w:hint="eastAsia"/>
        </w:rPr>
        <w:t>TP</w:t>
      </w:r>
      <w:r>
        <w:rPr>
          <w:rFonts w:eastAsiaTheme="minorEastAsia"/>
        </w:rPr>
        <w:t xml:space="preserve"> #4.1-1 (IDCC)</w:t>
      </w:r>
    </w:p>
    <w:tbl>
      <w:tblPr>
        <w:tblStyle w:val="TableGrid"/>
        <w:tblW w:w="0" w:type="auto"/>
        <w:tblLook w:val="04A0" w:firstRow="1" w:lastRow="0" w:firstColumn="1" w:lastColumn="0" w:noHBand="0" w:noVBand="1"/>
      </w:tblPr>
      <w:tblGrid>
        <w:gridCol w:w="9628"/>
      </w:tblGrid>
      <w:tr w:rsidR="001127F5" w14:paraId="321B8956" w14:textId="77777777">
        <w:tc>
          <w:tcPr>
            <w:tcW w:w="9628" w:type="dxa"/>
          </w:tcPr>
          <w:p w14:paraId="13D83E2D" w14:textId="77777777" w:rsidR="001127F5" w:rsidRDefault="00B6618E">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14:textId="77777777" w:rsidR="001127F5" w:rsidRDefault="00B6618E">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14:textId="77777777" w:rsidR="001127F5" w:rsidRDefault="00B6618E">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14:textId="77777777" w:rsidR="001127F5" w:rsidRDefault="00B6618E">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14:textId="77777777" w:rsidR="001127F5" w:rsidRDefault="00B6618E">
            <w:pPr>
              <w:spacing w:before="0"/>
              <w:rPr>
                <w:rFonts w:ascii="Arial" w:hAnsi="Arial" w:cs="Arial"/>
              </w:rPr>
            </w:pPr>
            <w:bookmarkStart w:id="23" w:name="_Toc493104177"/>
            <w:bookmarkStart w:id="24" w:name="_Toc20340099"/>
            <w:bookmarkStart w:id="25" w:name="_Toc152927494"/>
            <w:bookmarkStart w:id="26" w:name="_Toc20320080"/>
            <w:r>
              <w:rPr>
                <w:rFonts w:ascii="Arial" w:hAnsi="Arial" w:cs="Arial"/>
              </w:rPr>
              <w:t>3.3</w:t>
            </w:r>
            <w:r>
              <w:rPr>
                <w:rFonts w:ascii="Arial" w:hAnsi="Arial" w:cs="Arial"/>
              </w:rPr>
              <w:tab/>
              <w:t>Abbreviations</w:t>
            </w:r>
            <w:bookmarkEnd w:id="23"/>
            <w:bookmarkEnd w:id="24"/>
            <w:bookmarkEnd w:id="25"/>
            <w:bookmarkEnd w:id="26"/>
          </w:p>
          <w:p w14:paraId="46797EFB" w14:textId="77777777" w:rsidR="001127F5" w:rsidRDefault="00B6618E">
            <w:pPr>
              <w:pStyle w:val="EW"/>
              <w:spacing w:before="0"/>
              <w:rPr>
                <w:rFonts w:ascii="Arial" w:hAnsi="Arial" w:cs="Arial"/>
              </w:rPr>
            </w:pPr>
            <w:r>
              <w:rPr>
                <w:rFonts w:ascii="Arial" w:hAnsi="Arial" w:cs="Arial"/>
              </w:rPr>
              <w:t>ZSD</w:t>
            </w:r>
            <w:r>
              <w:rPr>
                <w:rFonts w:ascii="Arial" w:hAnsi="Arial" w:cs="Arial"/>
              </w:rPr>
              <w:tab/>
              <w:t>Zenith angle Spread of Departure</w:t>
            </w:r>
          </w:p>
          <w:p w14:paraId="3E0945CA" w14:textId="77777777" w:rsidR="001127F5" w:rsidRDefault="00B6618E">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4C731B9" w14:textId="77777777" w:rsidR="001127F5" w:rsidRDefault="00B6618E">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68CB49CA" w14:textId="77777777" w:rsidR="001127F5" w:rsidRDefault="00B6618E">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59DAC471" w14:textId="77777777" w:rsidR="001127F5" w:rsidRDefault="00B6618E">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38AEF8C5" w14:textId="77777777" w:rsidR="001127F5" w:rsidRDefault="00B6618E">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2B8A6F9D" w14:textId="77777777" w:rsidR="001127F5" w:rsidRDefault="00B6618E">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78E8AFE6" w14:textId="77777777" w:rsidR="001127F5" w:rsidRDefault="00B6618E">
            <w:pPr>
              <w:pStyle w:val="EW"/>
              <w:spacing w:before="0"/>
              <w:rPr>
                <w:rFonts w:ascii="Arial" w:hAnsi="Arial" w:cs="Arial"/>
                <w:lang w:eastAsia="zh-CN"/>
              </w:rPr>
            </w:pPr>
            <w:r>
              <w:rPr>
                <w:rFonts w:ascii="Arial" w:hAnsi="Arial" w:cs="Arial"/>
                <w:lang w:eastAsia="zh-CN"/>
              </w:rPr>
              <w:t>UAV</w:t>
            </w:r>
            <w:r>
              <w:rPr>
                <w:rFonts w:ascii="Arial" w:hAnsi="Arial" w:cs="Arial"/>
                <w:lang w:eastAsia="zh-CN"/>
              </w:rPr>
              <w:tab/>
              <w:t>Unmanned Aerial Vehicle</w:t>
            </w:r>
          </w:p>
          <w:p w14:paraId="11B110E7" w14:textId="77777777" w:rsidR="001127F5" w:rsidRDefault="00B6618E">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14:textId="77777777" w:rsidR="001127F5" w:rsidRDefault="00B6618E">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216041A" w14:textId="77777777" w:rsidR="001127F5" w:rsidRDefault="00B6618E">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2EB35DA0" w14:textId="77777777" w:rsidR="001127F5" w:rsidRDefault="00B6618E">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7B16DBB9" w14:textId="77777777" w:rsidR="001127F5" w:rsidRDefault="001127F5">
      <w:pPr>
        <w:rPr>
          <w:rFonts w:eastAsiaTheme="minorEastAsia"/>
          <w:lang w:eastAsia="zh-CN"/>
        </w:rPr>
      </w:pPr>
    </w:p>
    <w:p w14:paraId="1AF5F412"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14:textId="77777777" w:rsidR="001127F5" w:rsidRDefault="001127F5">
      <w:pPr>
        <w:rPr>
          <w:rFonts w:eastAsiaTheme="minorEastAsia"/>
          <w:lang w:eastAsia="zh-CN"/>
        </w:rPr>
      </w:pPr>
    </w:p>
    <w:p w14:paraId="7048C4F0" w14:textId="77777777" w:rsidR="001127F5" w:rsidRDefault="00B6618E">
      <w:pPr>
        <w:rPr>
          <w:highlight w:val="cyan"/>
        </w:rPr>
      </w:pPr>
      <w:r>
        <w:rPr>
          <w:highlight w:val="cyan"/>
        </w:rPr>
        <w:t>[FL</w:t>
      </w:r>
      <w:proofErr w:type="gramStart"/>
      <w:r>
        <w:rPr>
          <w:highlight w:val="cyan"/>
        </w:rPr>
        <w:t>1][</w:t>
      </w:r>
      <w:proofErr w:type="gramEnd"/>
      <w:r>
        <w:rPr>
          <w:highlight w:val="cyan"/>
        </w:rPr>
        <w:t xml:space="preserve">M] Proposal 4.1 </w:t>
      </w:r>
    </w:p>
    <w:p w14:paraId="32B821F3" w14:textId="77777777" w:rsidR="001127F5" w:rsidRDefault="00B6618E">
      <w:pPr>
        <w:pStyle w:val="ListParagraph"/>
        <w:numPr>
          <w:ilvl w:val="0"/>
          <w:numId w:val="38"/>
        </w:numPr>
        <w:rPr>
          <w:rFonts w:eastAsiaTheme="minorEastAsia"/>
          <w:i/>
          <w:iCs/>
        </w:rPr>
      </w:pPr>
      <w:r>
        <w:rPr>
          <w:rFonts w:eastAsiaTheme="minorEastAsia"/>
        </w:rPr>
        <w:t>TP #4.1-1 is agreed for TR 38.901 v19.0.0</w:t>
      </w:r>
    </w:p>
    <w:p w14:paraId="5CFB3D5E"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7FD79E4" w14:textId="77777777">
        <w:tc>
          <w:tcPr>
            <w:tcW w:w="1413" w:type="dxa"/>
            <w:shd w:val="clear" w:color="auto" w:fill="D9E2F3" w:themeFill="accent1" w:themeFillTint="33"/>
          </w:tcPr>
          <w:p w14:paraId="2D6E340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844485" w14:textId="77777777">
        <w:tc>
          <w:tcPr>
            <w:tcW w:w="1413" w:type="dxa"/>
          </w:tcPr>
          <w:p w14:paraId="257FC6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127F5" w14:paraId="72FBBA22" w14:textId="77777777">
        <w:tc>
          <w:tcPr>
            <w:tcW w:w="1413" w:type="dxa"/>
          </w:tcPr>
          <w:p w14:paraId="6A45652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034663E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1127F5" w:rsidRDefault="001127F5">
            <w:pPr>
              <w:widowControl w:val="0"/>
              <w:spacing w:before="0"/>
              <w:rPr>
                <w:rFonts w:ascii="Times New Roman" w:eastAsiaTheme="minorEastAsia" w:hAnsi="Times New Roman"/>
              </w:rPr>
            </w:pPr>
          </w:p>
        </w:tc>
      </w:tr>
      <w:tr w:rsidR="001127F5" w14:paraId="5DF1ED6F" w14:textId="77777777">
        <w:tc>
          <w:tcPr>
            <w:tcW w:w="1413" w:type="dxa"/>
          </w:tcPr>
          <w:p w14:paraId="3E209413" w14:textId="77777777" w:rsidR="001127F5" w:rsidRDefault="00B6618E">
            <w:pPr>
              <w:widowControl w:val="0"/>
              <w:spacing w:before="0"/>
              <w:rPr>
                <w:rFonts w:eastAsiaTheme="minorEastAsia"/>
                <w:lang w:val="en-US" w:eastAsia="zh-CN"/>
              </w:rPr>
            </w:pPr>
            <w:r>
              <w:t>CATT, CICTCI</w:t>
            </w:r>
          </w:p>
        </w:tc>
        <w:tc>
          <w:tcPr>
            <w:tcW w:w="1276" w:type="dxa"/>
          </w:tcPr>
          <w:p w14:paraId="02DD8222" w14:textId="77777777" w:rsidR="001127F5" w:rsidRDefault="00B6618E">
            <w:pPr>
              <w:widowControl w:val="0"/>
              <w:spacing w:before="0"/>
              <w:rPr>
                <w:rFonts w:eastAsiaTheme="minorEastAsia"/>
                <w:lang w:val="en-US" w:eastAsia="zh-CN"/>
              </w:rPr>
            </w:pPr>
            <w:r>
              <w:t>Yes</w:t>
            </w:r>
          </w:p>
        </w:tc>
        <w:tc>
          <w:tcPr>
            <w:tcW w:w="6943" w:type="dxa"/>
          </w:tcPr>
          <w:p w14:paraId="06D6150B" w14:textId="77777777" w:rsidR="001127F5" w:rsidRDefault="00B6618E">
            <w:pPr>
              <w:widowControl w:val="0"/>
              <w:tabs>
                <w:tab w:val="left" w:pos="584"/>
              </w:tabs>
              <w:spacing w:before="0"/>
              <w:rPr>
                <w:rFonts w:ascii="Times New Roman" w:eastAsiaTheme="minorEastAsia" w:hAnsi="Times New Roman"/>
              </w:rPr>
            </w:pPr>
            <w:r>
              <w:t>Agree to include TP #4.1-1.</w:t>
            </w:r>
          </w:p>
        </w:tc>
      </w:tr>
      <w:tr w:rsidR="001127F5" w14:paraId="0BB654CC" w14:textId="77777777">
        <w:tc>
          <w:tcPr>
            <w:tcW w:w="1413" w:type="dxa"/>
          </w:tcPr>
          <w:p w14:paraId="252EB321" w14:textId="77777777" w:rsidR="001127F5" w:rsidRDefault="00B6618E">
            <w:pPr>
              <w:widowControl w:val="0"/>
              <w:spacing w:before="0"/>
            </w:pPr>
            <w:r>
              <w:rPr>
                <w:rFonts w:eastAsia="SimSun" w:hint="eastAsia"/>
                <w:lang w:val="en-US" w:eastAsia="zh-CN"/>
              </w:rPr>
              <w:t>ZTE</w:t>
            </w:r>
          </w:p>
        </w:tc>
        <w:tc>
          <w:tcPr>
            <w:tcW w:w="1276" w:type="dxa"/>
          </w:tcPr>
          <w:p w14:paraId="0B9AAE31" w14:textId="77777777" w:rsidR="001127F5" w:rsidRDefault="00B6618E">
            <w:pPr>
              <w:widowControl w:val="0"/>
              <w:spacing w:before="0"/>
            </w:pPr>
            <w:r>
              <w:rPr>
                <w:rFonts w:eastAsia="SimSun" w:hint="eastAsia"/>
                <w:lang w:val="en-US" w:eastAsia="zh-CN"/>
              </w:rPr>
              <w:t>Yes</w:t>
            </w:r>
          </w:p>
        </w:tc>
        <w:tc>
          <w:tcPr>
            <w:tcW w:w="6943" w:type="dxa"/>
          </w:tcPr>
          <w:p w14:paraId="48193FED" w14:textId="77777777" w:rsidR="001127F5" w:rsidRDefault="00B6618E">
            <w:pPr>
              <w:widowControl w:val="0"/>
              <w:spacing w:before="0"/>
            </w:pPr>
            <w:r>
              <w:rPr>
                <w:rFonts w:eastAsia="SimSun" w:hint="eastAsia"/>
                <w:lang w:val="en-US" w:eastAsia="zh-CN"/>
              </w:rPr>
              <w:t>ZTE</w:t>
            </w:r>
          </w:p>
        </w:tc>
      </w:tr>
      <w:tr w:rsidR="001127F5" w14:paraId="76C49328" w14:textId="77777777">
        <w:tc>
          <w:tcPr>
            <w:tcW w:w="1413" w:type="dxa"/>
          </w:tcPr>
          <w:p w14:paraId="6CDFC696"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1127F5" w:rsidRDefault="00B6618E">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1127F5" w:rsidRDefault="001127F5">
            <w:pPr>
              <w:widowControl w:val="0"/>
              <w:rPr>
                <w:rFonts w:eastAsia="SimSun"/>
                <w:lang w:val="en-US" w:eastAsia="zh-CN"/>
              </w:rPr>
            </w:pPr>
          </w:p>
        </w:tc>
      </w:tr>
      <w:tr w:rsidR="001127F5" w14:paraId="6D23CB5C" w14:textId="77777777">
        <w:tc>
          <w:tcPr>
            <w:tcW w:w="1413" w:type="dxa"/>
          </w:tcPr>
          <w:p w14:paraId="6E4E692E"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66C2066" w14:textId="77777777" w:rsidR="001127F5" w:rsidRDefault="001127F5">
            <w:pPr>
              <w:widowControl w:val="0"/>
              <w:rPr>
                <w:rFonts w:eastAsia="SimSun"/>
                <w:lang w:val="en-US" w:eastAsia="zh-CN"/>
              </w:rPr>
            </w:pPr>
          </w:p>
        </w:tc>
      </w:tr>
      <w:tr w:rsidR="001127F5" w14:paraId="778AD523" w14:textId="77777777">
        <w:tc>
          <w:tcPr>
            <w:tcW w:w="1413" w:type="dxa"/>
          </w:tcPr>
          <w:p w14:paraId="3239F43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1127F5" w:rsidRDefault="001127F5">
            <w:pPr>
              <w:widowControl w:val="0"/>
              <w:spacing w:before="0"/>
              <w:rPr>
                <w:rFonts w:eastAsiaTheme="minorEastAsia"/>
                <w:lang w:val="en-US" w:eastAsia="zh-CN"/>
              </w:rPr>
            </w:pPr>
          </w:p>
        </w:tc>
      </w:tr>
      <w:tr w:rsidR="001127F5" w14:paraId="0A51F1D5" w14:textId="77777777">
        <w:tc>
          <w:tcPr>
            <w:tcW w:w="1413" w:type="dxa"/>
          </w:tcPr>
          <w:p w14:paraId="241F865E"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1127F5" w14:paraId="25A9FA38" w14:textId="77777777">
        <w:tc>
          <w:tcPr>
            <w:tcW w:w="1413" w:type="dxa"/>
          </w:tcPr>
          <w:p w14:paraId="04B72A23"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1127F5" w:rsidRDefault="001127F5">
            <w:pPr>
              <w:widowControl w:val="0"/>
              <w:tabs>
                <w:tab w:val="left" w:pos="584"/>
              </w:tabs>
              <w:spacing w:before="0"/>
              <w:rPr>
                <w:rFonts w:ascii="Times New Roman" w:eastAsiaTheme="minorEastAsia" w:hAnsi="Times New Roman"/>
              </w:rPr>
            </w:pPr>
          </w:p>
        </w:tc>
      </w:tr>
      <w:tr w:rsidR="001127F5" w14:paraId="6D8A5097" w14:textId="77777777">
        <w:trPr>
          <w:ins w:id="27" w:author="이재현님(LEE, JAEHYUN)/6G개발팀" w:date="2025-08-25T10:24:00Z"/>
        </w:trPr>
        <w:tc>
          <w:tcPr>
            <w:tcW w:w="1413" w:type="dxa"/>
          </w:tcPr>
          <w:p w14:paraId="77BC2708" w14:textId="77777777" w:rsidR="001127F5" w:rsidRPr="001127F5" w:rsidRDefault="00B6618E">
            <w:pPr>
              <w:widowControl w:val="0"/>
              <w:rPr>
                <w:ins w:id="28" w:author="이재현님(LEE, JAEHYUN)/6G개발팀" w:date="2025-08-25T10:24:00Z"/>
                <w:rFonts w:ascii="Times New Roman" w:eastAsiaTheme="minorEastAsia" w:hAnsi="Times New Roman"/>
                <w:lang w:val="en-US" w:eastAsia="zh-CN"/>
                <w:rPrChange w:id="29" w:author="이재현님(LEE, JAEHYUN)/6G개발팀" w:date="2025-08-25T10:25:00Z">
                  <w:rPr>
                    <w:ins w:id="30" w:author="이재현님(LEE, JAEHYUN)/6G개발팀" w:date="2025-08-25T10:24:00Z"/>
                    <w:rFonts w:ascii="Times New Roman" w:eastAsiaTheme="minorEastAsia" w:hAnsi="Times New Roman"/>
                    <w:lang w:eastAsia="zh-CN"/>
                  </w:rPr>
                </w:rPrChange>
              </w:rPr>
            </w:pPr>
            <w:ins w:id="31"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77777777" w:rsidR="001127F5" w:rsidRPr="001127F5" w:rsidRDefault="00B6618E">
            <w:pPr>
              <w:widowControl w:val="0"/>
              <w:rPr>
                <w:ins w:id="32" w:author="이재현님(LEE, JAEHYUN)/6G개발팀" w:date="2025-08-25T10:24:00Z"/>
                <w:rFonts w:ascii="Times New Roman" w:eastAsiaTheme="minorEastAsia" w:hAnsi="Times New Roman"/>
                <w:lang w:val="en-US" w:eastAsia="zh-CN"/>
                <w:rPrChange w:id="33" w:author="이재현님(LEE, JAEHYUN)/6G개발팀" w:date="2025-08-25T10:25:00Z">
                  <w:rPr>
                    <w:ins w:id="34" w:author="이재현님(LEE, JAEHYUN)/6G개발팀" w:date="2025-08-25T10:24:00Z"/>
                    <w:rFonts w:ascii="Times New Roman" w:eastAsiaTheme="minorEastAsia" w:hAnsi="Times New Roman"/>
                    <w:lang w:eastAsia="zh-CN"/>
                  </w:rPr>
                </w:rPrChange>
              </w:rPr>
            </w:pPr>
            <w:ins w:id="35"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1127F5" w:rsidRDefault="001127F5">
            <w:pPr>
              <w:widowControl w:val="0"/>
              <w:tabs>
                <w:tab w:val="left" w:pos="584"/>
              </w:tabs>
              <w:rPr>
                <w:ins w:id="36" w:author="이재현님(LEE, JAEHYUN)/6G개발팀" w:date="2025-08-25T10:24:00Z"/>
                <w:rFonts w:ascii="Times New Roman" w:eastAsiaTheme="minorEastAsia" w:hAnsi="Times New Roman"/>
              </w:rPr>
            </w:pPr>
          </w:p>
        </w:tc>
      </w:tr>
      <w:tr w:rsidR="001127F5" w14:paraId="5D80AE67" w14:textId="77777777">
        <w:trPr>
          <w:ins w:id="37" w:author="Kome Oteri" w:date="2025-08-25T10:54:00Z"/>
        </w:trPr>
        <w:tc>
          <w:tcPr>
            <w:tcW w:w="1413" w:type="dxa"/>
          </w:tcPr>
          <w:p w14:paraId="209DCE21" w14:textId="77777777" w:rsidR="001127F5" w:rsidRDefault="00B6618E">
            <w:pPr>
              <w:widowControl w:val="0"/>
              <w:rPr>
                <w:ins w:id="38" w:author="Kome Oteri" w:date="2025-08-25T10:54:00Z"/>
                <w:rFonts w:ascii="Times New Roman" w:eastAsiaTheme="minorEastAsia" w:hAnsi="Times New Roman"/>
                <w:lang w:val="en-US" w:eastAsia="zh-CN"/>
              </w:rPr>
            </w:pPr>
            <w:ins w:id="39" w:author="Kome Oteri" w:date="2025-08-25T10:54:00Z">
              <w:r>
                <w:rPr>
                  <w:rFonts w:ascii="Times New Roman" w:eastAsiaTheme="minorEastAsia" w:hAnsi="Times New Roman"/>
                  <w:lang w:val="en-US" w:eastAsia="zh-CN"/>
                </w:rPr>
                <w:t>Apple</w:t>
              </w:r>
            </w:ins>
          </w:p>
        </w:tc>
        <w:tc>
          <w:tcPr>
            <w:tcW w:w="1276" w:type="dxa"/>
          </w:tcPr>
          <w:p w14:paraId="60F97F82" w14:textId="77777777" w:rsidR="001127F5" w:rsidRDefault="00B6618E">
            <w:pPr>
              <w:widowControl w:val="0"/>
              <w:rPr>
                <w:ins w:id="40" w:author="Kome Oteri" w:date="2025-08-25T10:54:00Z"/>
                <w:rFonts w:ascii="Times New Roman" w:eastAsiaTheme="minorEastAsia" w:hAnsi="Times New Roman"/>
                <w:lang w:val="en-US" w:eastAsia="zh-CN"/>
              </w:rPr>
            </w:pPr>
            <w:ins w:id="41" w:author="Kome Oteri" w:date="2025-08-25T10:54:00Z">
              <w:r>
                <w:rPr>
                  <w:rFonts w:ascii="Times New Roman" w:eastAsiaTheme="minorEastAsia" w:hAnsi="Times New Roman"/>
                  <w:lang w:val="en-US" w:eastAsia="zh-CN"/>
                </w:rPr>
                <w:t>Yes</w:t>
              </w:r>
            </w:ins>
          </w:p>
        </w:tc>
        <w:tc>
          <w:tcPr>
            <w:tcW w:w="6943" w:type="dxa"/>
          </w:tcPr>
          <w:p w14:paraId="5E9D8EEB" w14:textId="77777777" w:rsidR="001127F5" w:rsidRDefault="001127F5">
            <w:pPr>
              <w:widowControl w:val="0"/>
              <w:tabs>
                <w:tab w:val="left" w:pos="584"/>
              </w:tabs>
              <w:rPr>
                <w:ins w:id="42" w:author="Kome Oteri" w:date="2025-08-25T10:54:00Z"/>
                <w:rFonts w:ascii="Times New Roman" w:eastAsiaTheme="minorEastAsia" w:hAnsi="Times New Roman"/>
              </w:rPr>
            </w:pPr>
          </w:p>
        </w:tc>
      </w:tr>
      <w:tr w:rsidR="001127F5" w14:paraId="380E1AFE" w14:textId="77777777">
        <w:tc>
          <w:tcPr>
            <w:tcW w:w="1413" w:type="dxa"/>
            <w:shd w:val="clear" w:color="auto" w:fill="FFC000"/>
          </w:tcPr>
          <w:p w14:paraId="30C9661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5F7294" w14:textId="77777777" w:rsidR="001127F5" w:rsidRDefault="001127F5">
            <w:pPr>
              <w:widowControl w:val="0"/>
              <w:rPr>
                <w:rFonts w:ascii="Times New Roman" w:eastAsiaTheme="minorEastAsia" w:hAnsi="Times New Roman"/>
                <w:lang w:val="en-US" w:eastAsia="zh-CN"/>
              </w:rPr>
            </w:pPr>
          </w:p>
        </w:tc>
        <w:tc>
          <w:tcPr>
            <w:tcW w:w="6943" w:type="dxa"/>
          </w:tcPr>
          <w:p w14:paraId="1DBB5DE7"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0945BC5F" w14:textId="77777777" w:rsidR="001127F5" w:rsidRDefault="001127F5">
      <w:pPr>
        <w:rPr>
          <w:rFonts w:eastAsiaTheme="minorEastAsia"/>
          <w:lang w:eastAsia="zh-CN"/>
        </w:rPr>
      </w:pPr>
    </w:p>
    <w:p w14:paraId="4B298618"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30A28A7" w14:textId="77777777" w:rsidR="001127F5" w:rsidRDefault="00B6618E">
      <w:pPr>
        <w:rPr>
          <w:rFonts w:eastAsiaTheme="minorEastAsia"/>
          <w:i/>
          <w:iCs/>
        </w:rPr>
      </w:pPr>
      <w:r>
        <w:rPr>
          <w:rFonts w:eastAsiaTheme="minorEastAsia"/>
        </w:rPr>
        <w:t>TP #4.1-1 in section 4.1 of R1-2506473 is endorsed for TR 38.901 v19.0.0.</w:t>
      </w:r>
    </w:p>
    <w:p w14:paraId="12D331C8" w14:textId="77777777" w:rsidR="001127F5" w:rsidRDefault="001127F5">
      <w:pPr>
        <w:rPr>
          <w:rFonts w:eastAsiaTheme="minorEastAsia"/>
          <w:lang w:eastAsia="zh-CN"/>
        </w:rPr>
      </w:pPr>
    </w:p>
    <w:p w14:paraId="6C97C717" w14:textId="77777777" w:rsidR="001127F5" w:rsidRDefault="00B6618E">
      <w:pPr>
        <w:pStyle w:val="Heading2"/>
        <w:tabs>
          <w:tab w:val="clear" w:pos="2552"/>
        </w:tabs>
      </w:pPr>
      <w:r>
        <w:t>ISAC scenarios</w:t>
      </w:r>
    </w:p>
    <w:p w14:paraId="70EA6B2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14:textId="77777777" w:rsidR="001127F5" w:rsidRDefault="001127F5">
      <w:pPr>
        <w:rPr>
          <w:rFonts w:eastAsiaTheme="minorEastAsia"/>
          <w:lang w:eastAsia="zh-CN"/>
        </w:rPr>
      </w:pPr>
    </w:p>
    <w:p w14:paraId="39A1C0E3" w14:textId="77777777" w:rsidR="001127F5" w:rsidRDefault="00B6618E">
      <w:pPr>
        <w:rPr>
          <w:rFonts w:eastAsiaTheme="minorEastAsia"/>
          <w:lang w:eastAsia="zh-CN"/>
        </w:rPr>
      </w:pPr>
      <w:r>
        <w:rPr>
          <w:rFonts w:eastAsiaTheme="minorEastAsia"/>
          <w:lang w:eastAsia="zh-CN"/>
        </w:rPr>
        <w:t>TP #4.2-1 (CATT, CICTCI)</w:t>
      </w:r>
    </w:p>
    <w:tbl>
      <w:tblPr>
        <w:tblStyle w:val="TableGrid"/>
        <w:tblW w:w="0" w:type="auto"/>
        <w:tblLook w:val="04A0" w:firstRow="1" w:lastRow="0" w:firstColumn="1" w:lastColumn="0" w:noHBand="0" w:noVBand="1"/>
      </w:tblPr>
      <w:tblGrid>
        <w:gridCol w:w="9628"/>
      </w:tblGrid>
      <w:tr w:rsidR="001127F5" w14:paraId="507BC215" w14:textId="77777777">
        <w:tc>
          <w:tcPr>
            <w:tcW w:w="9628" w:type="dxa"/>
          </w:tcPr>
          <w:p w14:paraId="0D718728"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575AAFF8"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4 </w:t>
            </w:r>
            <w:r w:rsidRPr="00E9423A">
              <w:rPr>
                <w:rFonts w:eastAsia="SimSun"/>
                <w:lang w:val="en-US" w:eastAsia="zh-CN"/>
              </w:rPr>
              <w:t>is</w:t>
            </w:r>
            <w:r w:rsidRPr="00E9423A">
              <w:rPr>
                <w:rFonts w:eastAsia="SimSun" w:hint="eastAsia"/>
                <w:lang w:val="en-US" w:eastAsia="zh-CN"/>
              </w:rPr>
              <w:t xml:space="preserve"> as follows:</w:t>
            </w:r>
          </w:p>
          <w:p w14:paraId="4D1D9DE7"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43F7479"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1163F95C"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43620920" w14:textId="77777777" w:rsidR="001127F5" w:rsidRDefault="00B6618E">
            <w:pPr>
              <w:keepNext/>
              <w:keepLines/>
              <w:spacing w:before="60" w:after="180"/>
              <w:jc w:val="center"/>
              <w:rPr>
                <w:rFonts w:ascii="Arial" w:eastAsia="DengXian" w:hAnsi="Arial"/>
                <w:b/>
                <w:szCs w:val="20"/>
                <w:lang w:eastAsia="zh-CN"/>
              </w:rPr>
            </w:pPr>
            <w:r>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127F5" w14:paraId="522321DC"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1127F5" w:rsidRDefault="00B6618E">
                  <w:pPr>
                    <w:keepNext/>
                    <w:keepLines/>
                    <w:jc w:val="center"/>
                    <w:rPr>
                      <w:rFonts w:ascii="Arial" w:eastAsia="DengXian" w:hAnsi="Arial"/>
                      <w:b/>
                      <w:sz w:val="18"/>
                      <w:szCs w:val="20"/>
                    </w:rPr>
                  </w:pPr>
                  <w:r>
                    <w:rPr>
                      <w:rFonts w:ascii="Arial" w:eastAsia="DengXian" w:hAnsi="Arial"/>
                      <w:b/>
                      <w:sz w:val="18"/>
                      <w:szCs w:val="20"/>
                    </w:rPr>
                    <w:t>Outdoor Values</w:t>
                  </w:r>
                </w:p>
              </w:tc>
            </w:tr>
            <w:tr w:rsidR="001127F5" w14:paraId="5516EC3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1127F5" w:rsidRDefault="00B6618E">
                  <w:pPr>
                    <w:keepNext/>
                    <w:keepLines/>
                    <w:rPr>
                      <w:ins w:id="43" w:author="CATT, CICTCI" w:date="2025-08-15T14:05:00Z"/>
                      <w:rFonts w:ascii="Arial" w:eastAsia="DengXian" w:hAnsi="Arial"/>
                      <w:sz w:val="18"/>
                      <w:szCs w:val="20"/>
                      <w:lang w:eastAsia="zh-CN"/>
                    </w:rPr>
                  </w:pPr>
                  <w:ins w:id="44"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357FA0FF" w14:textId="77777777" w:rsidR="001127F5" w:rsidRDefault="001127F5">
                  <w:pPr>
                    <w:keepNext/>
                    <w:keepLines/>
                    <w:rPr>
                      <w:ins w:id="45" w:author="CATT, CICTCI" w:date="2025-08-15T14:05:00Z"/>
                      <w:rFonts w:ascii="Arial" w:eastAsia="DengXian" w:hAnsi="Arial"/>
                      <w:sz w:val="18"/>
                      <w:szCs w:val="20"/>
                      <w:lang w:eastAsia="zh-CN"/>
                    </w:rPr>
                  </w:pPr>
                </w:p>
                <w:p w14:paraId="7C502ED3" w14:textId="77777777" w:rsidR="001127F5" w:rsidRDefault="00B6618E">
                  <w:pPr>
                    <w:keepNext/>
                    <w:keepLines/>
                    <w:rPr>
                      <w:del w:id="46" w:author="CATT, CICTCI" w:date="2025-08-15T14:05:00Z"/>
                      <w:rFonts w:ascii="Arial" w:eastAsia="DengXian" w:hAnsi="Arial"/>
                      <w:sz w:val="18"/>
                      <w:szCs w:val="20"/>
                      <w:lang w:eastAsia="zh-CN"/>
                    </w:rPr>
                  </w:pPr>
                  <w:ins w:id="47"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ins>
                  <w:del w:id="48" w:author="CATT, CICTCI" w:date="2025-08-15T14:05:00Z">
                    <w:r>
                      <w:rPr>
                        <w:rFonts w:ascii="Arial" w:eastAsia="DengXian" w:hAnsi="Arial"/>
                        <w:sz w:val="18"/>
                        <w:szCs w:val="20"/>
                      </w:rPr>
                      <w:delText>Min distances defined in TR 38.901</w:delText>
                    </w:r>
                  </w:del>
                </w:p>
                <w:p w14:paraId="66323B66" w14:textId="77777777" w:rsidR="001127F5" w:rsidRDefault="001127F5">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1127F5" w:rsidRDefault="00B6618E">
                  <w:pPr>
                    <w:keepNext/>
                    <w:keepLines/>
                    <w:rPr>
                      <w:ins w:id="49" w:author="CATT, CICTCI" w:date="2025-08-15T14:05:00Z"/>
                      <w:rFonts w:ascii="Arial" w:eastAsia="DengXian" w:hAnsi="Arial"/>
                      <w:sz w:val="18"/>
                      <w:szCs w:val="20"/>
                      <w:lang w:eastAsia="zh-CN"/>
                    </w:rPr>
                  </w:pPr>
                  <w:ins w:id="50"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4D9C9986" w14:textId="77777777" w:rsidR="001127F5" w:rsidRDefault="001127F5">
                  <w:pPr>
                    <w:keepNext/>
                    <w:keepLines/>
                    <w:rPr>
                      <w:ins w:id="51" w:author="CATT, CICTCI" w:date="2025-08-15T14:05:00Z"/>
                      <w:rFonts w:ascii="Arial" w:eastAsia="DengXian" w:hAnsi="Arial"/>
                      <w:sz w:val="18"/>
                      <w:szCs w:val="20"/>
                      <w:lang w:eastAsia="zh-CN"/>
                    </w:rPr>
                  </w:pPr>
                </w:p>
                <w:p w14:paraId="0BBA762F" w14:textId="77777777" w:rsidR="001127F5" w:rsidRDefault="00B6618E">
                  <w:pPr>
                    <w:keepNext/>
                    <w:keepLines/>
                    <w:rPr>
                      <w:del w:id="52" w:author="CATT, CICTCI" w:date="2025-08-15T14:05:00Z"/>
                      <w:rFonts w:ascii="Arial" w:eastAsia="DengXian" w:hAnsi="Arial"/>
                      <w:sz w:val="18"/>
                      <w:szCs w:val="20"/>
                      <w:lang w:eastAsia="zh-CN"/>
                    </w:rPr>
                  </w:pPr>
                  <w:ins w:id="53"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54" w:author="CATT, CICTCI" w:date="2025-08-15T17:54:00Z">
                    <w:r>
                      <w:rPr>
                        <w:rFonts w:ascii="Arial" w:eastAsia="DengXian" w:hAnsi="Arial" w:hint="eastAsia"/>
                        <w:sz w:val="18"/>
                        <w:szCs w:val="20"/>
                        <w:lang w:eastAsia="zh-CN"/>
                      </w:rPr>
                      <w:t>1</w:t>
                    </w:r>
                  </w:ins>
                  <w:ins w:id="55" w:author="CATT, CICTCI" w:date="2025-08-15T14:05:00Z">
                    <w:r>
                      <w:rPr>
                        <w:rFonts w:ascii="Arial" w:eastAsia="DengXian" w:hAnsi="Arial"/>
                        <w:sz w:val="18"/>
                        <w:szCs w:val="20"/>
                        <w:lang w:eastAsia="zh-CN"/>
                      </w:rPr>
                      <w:t xml:space="preserve"> m (as specified in TR 38.901)</w:t>
                    </w:r>
                  </w:ins>
                  <w:del w:id="56" w:author="CATT, CICTCI" w:date="2025-08-15T14:05:00Z">
                    <w:r>
                      <w:rPr>
                        <w:rFonts w:ascii="Arial" w:eastAsia="DengXian" w:hAnsi="Arial"/>
                        <w:sz w:val="18"/>
                        <w:szCs w:val="20"/>
                      </w:rPr>
                      <w:delText>Min distances defined in TR 38.901</w:delText>
                    </w:r>
                  </w:del>
                </w:p>
                <w:p w14:paraId="2CB273F3" w14:textId="77777777" w:rsidR="001127F5" w:rsidRDefault="001127F5">
                  <w:pPr>
                    <w:keepNext/>
                    <w:keepLines/>
                    <w:rPr>
                      <w:rFonts w:ascii="Arial" w:eastAsia="DengXian" w:hAnsi="Arial"/>
                      <w:color w:val="FF0000"/>
                      <w:sz w:val="18"/>
                      <w:szCs w:val="20"/>
                      <w:lang w:eastAsia="zh-CN"/>
                    </w:rPr>
                  </w:pPr>
                </w:p>
              </w:tc>
            </w:tr>
            <w:tr w:rsidR="001127F5" w14:paraId="50988ED1"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4338CFB9"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Option 2: Fixed value</w:t>
                  </w:r>
                  <w:r>
                    <w:rPr>
                      <w:rFonts w:ascii="Arial" w:eastAsia="DengXian" w:hAnsi="Arial" w:hint="eastAsia"/>
                      <w:sz w:val="18"/>
                      <w:szCs w:val="20"/>
                      <w:lang w:eastAsia="zh-CN"/>
                    </w:rPr>
                    <w:t>,</w:t>
                  </w:r>
                  <w:r>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25F20438"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Option 2: Fixed value, 1m</w:t>
                  </w:r>
                </w:p>
              </w:tc>
            </w:tr>
            <w:tr w:rsidR="001127F5" w14:paraId="33C9482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77777777" w:rsidR="001127F5" w:rsidRDefault="00B6618E">
                  <w:pPr>
                    <w:keepNext/>
                    <w:keepLines/>
                    <w:ind w:left="851" w:hanging="851"/>
                    <w:rPr>
                      <w:rFonts w:ascii="Arial" w:eastAsia="DengXian" w:hAnsi="Arial"/>
                      <w:sz w:val="18"/>
                      <w:szCs w:val="20"/>
                      <w:lang w:eastAsia="zh-CN"/>
                    </w:rPr>
                  </w:pPr>
                  <w:r>
                    <w:rPr>
                      <w:rFonts w:ascii="Arial" w:eastAsia="DengXian" w:hAnsi="Arial"/>
                      <w:sz w:val="18"/>
                      <w:szCs w:val="20"/>
                      <w:lang w:eastAsia="zh-CN"/>
                    </w:rPr>
                    <w:t xml:space="preserve">NOTE 1: </w:t>
                  </w:r>
                  <w:r>
                    <w:rPr>
                      <w:rFonts w:ascii="Arial" w:eastAsia="DengXian" w:hAnsi="Arial"/>
                      <w:sz w:val="18"/>
                      <w:szCs w:val="20"/>
                      <w:lang w:eastAsia="zh-CN"/>
                    </w:rPr>
                    <w:tab/>
                    <w:t>N=0 may be considered for the evaluation of false alarm</w:t>
                  </w:r>
                </w:p>
              </w:tc>
            </w:tr>
          </w:tbl>
          <w:p w14:paraId="4BE2A25E" w14:textId="77777777" w:rsidR="001127F5" w:rsidRDefault="001127F5">
            <w:pPr>
              <w:rPr>
                <w:rFonts w:eastAsiaTheme="minorEastAsia"/>
                <w:lang w:eastAsia="zh-CN"/>
              </w:rPr>
            </w:pPr>
          </w:p>
        </w:tc>
      </w:tr>
    </w:tbl>
    <w:p w14:paraId="1A268A1F" w14:textId="77777777" w:rsidR="001127F5" w:rsidRDefault="001127F5">
      <w:pPr>
        <w:rPr>
          <w:rFonts w:eastAsiaTheme="minorEastAsia"/>
          <w:lang w:eastAsia="zh-CN"/>
        </w:rPr>
      </w:pPr>
    </w:p>
    <w:p w14:paraId="6C9AFAAB" w14:textId="77777777" w:rsidR="001127F5" w:rsidRDefault="001127F5">
      <w:pPr>
        <w:rPr>
          <w:rFonts w:eastAsiaTheme="minorEastAsia"/>
          <w:lang w:eastAsia="zh-CN"/>
        </w:rPr>
      </w:pPr>
    </w:p>
    <w:p w14:paraId="373575E5" w14:textId="77777777" w:rsidR="001127F5" w:rsidRDefault="00B6618E">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F97CD11" w14:textId="77777777">
        <w:tc>
          <w:tcPr>
            <w:tcW w:w="9628" w:type="dxa"/>
          </w:tcPr>
          <w:p w14:paraId="7137F192" w14:textId="77777777" w:rsidR="001127F5" w:rsidRDefault="00B6618E">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127F5" w14:paraId="4236D58A"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22ED4A46" w14:textId="77777777" w:rsidR="001127F5" w:rsidRDefault="00B6618E">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04471B8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36F7B115"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57513E75"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For </w:t>
                  </w:r>
                  <w:proofErr w:type="spellStart"/>
                  <w:r>
                    <w:rPr>
                      <w:rFonts w:ascii="Arial" w:eastAsia="Times New Roman" w:hAnsi="Arial"/>
                      <w:sz w:val="18"/>
                      <w:szCs w:val="20"/>
                      <w:lang w:eastAsia="en-GB"/>
                    </w:rPr>
                    <w:t>UMi</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UMa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RMa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SMa</w:t>
                  </w:r>
                  <w:proofErr w:type="spellEnd"/>
                </w:p>
                <w:p w14:paraId="62D5E173"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4CAAE407"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127F5" w14:paraId="3314A315"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52FAB2AA"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76A5009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9C12AC8" w14:textId="77777777" w:rsidR="001127F5" w:rsidRDefault="001127F5">
            <w:pPr>
              <w:spacing w:line="240" w:lineRule="auto"/>
              <w:rPr>
                <w:rFonts w:ascii="Times New Roman" w:eastAsia="Times New Roman" w:hAnsi="Times New Roman"/>
                <w:b/>
                <w:bCs/>
              </w:rPr>
            </w:pPr>
          </w:p>
          <w:p w14:paraId="4292FF71" w14:textId="77777777" w:rsidR="001127F5" w:rsidRDefault="00B6618E">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127F5" w:rsidRDefault="001127F5">
            <w:pPr>
              <w:spacing w:line="240" w:lineRule="auto"/>
              <w:rPr>
                <w:rFonts w:ascii="Times New Roman" w:eastAsia="Times New Roman" w:hAnsi="Times New Roman"/>
                <w:b/>
                <w:bCs/>
              </w:rPr>
            </w:pPr>
          </w:p>
          <w:p w14:paraId="6BE82C4F"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1D6917A" w14:textId="77777777" w:rsidR="001127F5" w:rsidRDefault="00B6618E">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68EC3038" w14:textId="77777777" w:rsidR="001127F5" w:rsidRDefault="001127F5">
      <w:pPr>
        <w:rPr>
          <w:rFonts w:eastAsiaTheme="minorEastAsia"/>
          <w:lang w:eastAsia="zh-CN"/>
        </w:rPr>
      </w:pPr>
    </w:p>
    <w:p w14:paraId="400B7710" w14:textId="77777777" w:rsidR="001127F5" w:rsidRDefault="001127F5">
      <w:pPr>
        <w:rPr>
          <w:rFonts w:eastAsiaTheme="minorEastAsia"/>
          <w:lang w:eastAsia="zh-CN"/>
        </w:rPr>
      </w:pPr>
    </w:p>
    <w:p w14:paraId="0BEE661B"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4.2-1</w:t>
      </w:r>
    </w:p>
    <w:p w14:paraId="53CFDC92" w14:textId="77777777" w:rsidR="001127F5" w:rsidRDefault="00B6618E">
      <w:pPr>
        <w:rPr>
          <w:rFonts w:eastAsiaTheme="minorEastAsia"/>
          <w:lang w:eastAsia="zh-CN"/>
        </w:rPr>
      </w:pPr>
      <w:r>
        <w:rPr>
          <w:rFonts w:ascii="Times New Roman" w:hAnsi="Times New Roman"/>
          <w:lang w:eastAsia="ja-JP"/>
        </w:rPr>
        <w:t>Please provide your views on whether TP #4.2-1 and/or #4.2-2 is agreeable?</w:t>
      </w:r>
    </w:p>
    <w:p w14:paraId="684DA0C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199EE80" w14:textId="77777777">
        <w:tc>
          <w:tcPr>
            <w:tcW w:w="1413" w:type="dxa"/>
            <w:shd w:val="clear" w:color="auto" w:fill="D9E2F3" w:themeFill="accent1" w:themeFillTint="33"/>
          </w:tcPr>
          <w:p w14:paraId="051F01E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27B32B5" w14:textId="77777777">
        <w:tc>
          <w:tcPr>
            <w:tcW w:w="1413" w:type="dxa"/>
          </w:tcPr>
          <w:p w14:paraId="1EEFE41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1127F5" w:rsidRDefault="00B6618E">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127F5" w14:paraId="198553B6" w14:textId="77777777">
        <w:tc>
          <w:tcPr>
            <w:tcW w:w="1413" w:type="dxa"/>
          </w:tcPr>
          <w:p w14:paraId="2B55379A"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1B415B59" w14:textId="77777777">
        <w:tc>
          <w:tcPr>
            <w:tcW w:w="1413" w:type="dxa"/>
          </w:tcPr>
          <w:p w14:paraId="2AE92551" w14:textId="77777777" w:rsidR="001127F5" w:rsidRDefault="00B6618E">
            <w:pPr>
              <w:widowControl w:val="0"/>
              <w:spacing w:before="0"/>
              <w:rPr>
                <w:rFonts w:eastAsiaTheme="minorEastAsia"/>
                <w:lang w:val="en-US" w:eastAsia="zh-CN"/>
              </w:rPr>
            </w:pPr>
            <w:r>
              <w:t>CATT, CICTCI</w:t>
            </w:r>
          </w:p>
        </w:tc>
        <w:tc>
          <w:tcPr>
            <w:tcW w:w="1276" w:type="dxa"/>
          </w:tcPr>
          <w:p w14:paraId="4D4950BE" w14:textId="77777777" w:rsidR="001127F5" w:rsidRDefault="00B6618E">
            <w:pPr>
              <w:widowControl w:val="0"/>
              <w:spacing w:before="0"/>
              <w:rPr>
                <w:rFonts w:eastAsiaTheme="minorEastAsia"/>
                <w:lang w:val="en-US" w:eastAsia="zh-CN"/>
              </w:rPr>
            </w:pPr>
            <w:r>
              <w:t>Yes</w:t>
            </w:r>
          </w:p>
        </w:tc>
        <w:tc>
          <w:tcPr>
            <w:tcW w:w="6943" w:type="dxa"/>
          </w:tcPr>
          <w:p w14:paraId="10AB6B55"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127F5" w14:paraId="681A984E" w14:textId="77777777">
        <w:tc>
          <w:tcPr>
            <w:tcW w:w="1413" w:type="dxa"/>
          </w:tcPr>
          <w:p w14:paraId="355A130A" w14:textId="77777777" w:rsidR="001127F5" w:rsidRDefault="00B6618E">
            <w:pPr>
              <w:widowControl w:val="0"/>
              <w:spacing w:before="0"/>
            </w:pPr>
            <w:r>
              <w:rPr>
                <w:rFonts w:eastAsia="SimSun" w:hint="eastAsia"/>
                <w:lang w:val="en-US" w:eastAsia="zh-CN"/>
              </w:rPr>
              <w:t>ZTE</w:t>
            </w:r>
          </w:p>
        </w:tc>
        <w:tc>
          <w:tcPr>
            <w:tcW w:w="1276" w:type="dxa"/>
          </w:tcPr>
          <w:p w14:paraId="5B9938D4" w14:textId="77777777" w:rsidR="001127F5" w:rsidRDefault="001127F5">
            <w:pPr>
              <w:widowControl w:val="0"/>
              <w:spacing w:before="0"/>
            </w:pPr>
          </w:p>
        </w:tc>
        <w:tc>
          <w:tcPr>
            <w:tcW w:w="6943" w:type="dxa"/>
          </w:tcPr>
          <w:p w14:paraId="202600D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1127F5" w:rsidRDefault="00B6618E">
            <w:pPr>
              <w:widowControl w:val="0"/>
              <w:spacing w:before="0"/>
              <w:rPr>
                <w:rFonts w:eastAsiaTheme="minorEastAsia"/>
                <w:lang w:val="en-US" w:eastAsia="zh-CN"/>
              </w:rPr>
            </w:pPr>
            <w:r>
              <w:rPr>
                <w:rFonts w:eastAsiaTheme="minorEastAsia" w:hint="eastAsia"/>
                <w:lang w:val="en-US" w:eastAsia="zh-CN"/>
              </w:rPr>
              <w:t>TP #4.2-2: agree</w:t>
            </w:r>
          </w:p>
        </w:tc>
      </w:tr>
      <w:tr w:rsidR="001127F5" w14:paraId="3E66B514" w14:textId="77777777">
        <w:tc>
          <w:tcPr>
            <w:tcW w:w="1413" w:type="dxa"/>
          </w:tcPr>
          <w:p w14:paraId="5F51E816"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1127F5" w:rsidRDefault="001127F5">
            <w:pPr>
              <w:widowControl w:val="0"/>
            </w:pPr>
          </w:p>
        </w:tc>
        <w:tc>
          <w:tcPr>
            <w:tcW w:w="6943" w:type="dxa"/>
          </w:tcPr>
          <w:p w14:paraId="412187E2" w14:textId="77777777" w:rsidR="001127F5" w:rsidRDefault="00B6618E">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1127F5" w14:paraId="237BC4F3" w14:textId="77777777">
        <w:tc>
          <w:tcPr>
            <w:tcW w:w="1413" w:type="dxa"/>
          </w:tcPr>
          <w:p w14:paraId="053DA127" w14:textId="77777777" w:rsidR="001127F5" w:rsidRDefault="00B6618E">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1127F5" w:rsidRDefault="001127F5">
            <w:pPr>
              <w:widowControl w:val="0"/>
            </w:pPr>
          </w:p>
        </w:tc>
        <w:tc>
          <w:tcPr>
            <w:tcW w:w="6943" w:type="dxa"/>
          </w:tcPr>
          <w:p w14:paraId="6CF85CCB" w14:textId="77777777" w:rsidR="001127F5" w:rsidRDefault="00B6618E">
            <w:pPr>
              <w:widowControl w:val="0"/>
              <w:rPr>
                <w:rFonts w:eastAsiaTheme="minorEastAsia"/>
                <w:lang w:val="en-US" w:eastAsia="zh-CN"/>
              </w:rPr>
            </w:pPr>
            <w:r>
              <w:rPr>
                <w:rFonts w:eastAsiaTheme="minorEastAsia" w:hint="eastAsia"/>
                <w:lang w:val="en-US" w:eastAsia="zh-CN"/>
              </w:rPr>
              <w:t>To ZTE:</w:t>
            </w:r>
          </w:p>
          <w:p w14:paraId="0F0CC931" w14:textId="77777777" w:rsidR="001127F5" w:rsidRDefault="00B6618E">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Pr>
                <w:rFonts w:eastAsiaTheme="minorEastAsia"/>
                <w:lang w:val="en-US" w:eastAsia="zh-CN"/>
              </w:rPr>
              <w:t xml:space="preserve">min. distance between UEs for </w:t>
            </w:r>
            <w:proofErr w:type="spellStart"/>
            <w:r>
              <w:rPr>
                <w:rFonts w:eastAsiaTheme="minorEastAsia"/>
                <w:lang w:val="en-US" w:eastAsia="zh-CN"/>
              </w:rPr>
              <w:t>U</w:t>
            </w:r>
            <w:r>
              <w:rPr>
                <w:rFonts w:eastAsiaTheme="minorEastAsia" w:hint="eastAsia"/>
                <w:lang w:val="en-US" w:eastAsia="zh-CN"/>
              </w:rPr>
              <w:t>M</w:t>
            </w:r>
            <w:r>
              <w:rPr>
                <w:rFonts w:eastAsiaTheme="minorEastAsia"/>
                <w:lang w:val="en-US" w:eastAsia="zh-CN"/>
              </w:rPr>
              <w:t>a</w:t>
            </w:r>
            <w:proofErr w:type="spellEnd"/>
            <w:r>
              <w:rPr>
                <w:rFonts w:eastAsiaTheme="minorEastAsia"/>
                <w:lang w:val="en-US" w:eastAsia="zh-CN"/>
              </w:rPr>
              <w:t xml:space="preserve">, </w:t>
            </w:r>
            <w:proofErr w:type="spellStart"/>
            <w:r>
              <w:rPr>
                <w:rFonts w:eastAsiaTheme="minorEastAsia"/>
                <w:lang w:val="en-US" w:eastAsia="zh-CN"/>
              </w:rPr>
              <w:t>U</w:t>
            </w:r>
            <w:r>
              <w:rPr>
                <w:rFonts w:eastAsiaTheme="minorEastAsia" w:hint="eastAsia"/>
                <w:lang w:val="en-US" w:eastAsia="zh-CN"/>
              </w:rPr>
              <w:t>M</w:t>
            </w:r>
            <w:r>
              <w:rPr>
                <w:rFonts w:eastAsiaTheme="minorEastAsia"/>
                <w:lang w:val="en-US" w:eastAsia="zh-CN"/>
              </w:rPr>
              <w:t>i</w:t>
            </w:r>
            <w:proofErr w:type="spellEnd"/>
            <w:r>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1127F5" w:rsidRDefault="00B6618E">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color w:val="EE0000"/>
                <w:sz w:val="18"/>
                <w:szCs w:val="20"/>
                <w:lang w:eastAsia="zh-CN"/>
              </w:rPr>
              <w:t>1</w:t>
            </w:r>
            <w:r>
              <w:rPr>
                <w:rFonts w:ascii="Arial" w:eastAsia="DengXian" w:hAnsi="Arial" w:hint="eastAsia"/>
                <w:color w:val="EE0000"/>
                <w:sz w:val="18"/>
                <w:szCs w:val="20"/>
                <w:lang w:eastAsia="zh-CN"/>
              </w:rPr>
              <w:t>m for indoor factory scenario and 0m for Indoor office scenario</w:t>
            </w:r>
            <w:r>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1127F5" w14:paraId="0F0C0095" w14:textId="77777777">
        <w:tc>
          <w:tcPr>
            <w:tcW w:w="1413" w:type="dxa"/>
          </w:tcPr>
          <w:p w14:paraId="5E3F6755"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1127F5" w:rsidRDefault="00B6618E">
            <w:pPr>
              <w:widowControl w:val="0"/>
            </w:pPr>
            <w:proofErr w:type="gramStart"/>
            <w:r>
              <w:rPr>
                <w:rFonts w:eastAsia="Malgun Gothic"/>
                <w:lang w:val="en-US" w:eastAsia="ko-KR"/>
              </w:rPr>
              <w:t>Yes</w:t>
            </w:r>
            <w:proofErr w:type="gramEnd"/>
            <w:r>
              <w:rPr>
                <w:rFonts w:eastAsia="Malgun Gothic"/>
                <w:lang w:val="en-US" w:eastAsia="ko-KR"/>
              </w:rPr>
              <w:t xml:space="preserve"> with comment</w:t>
            </w:r>
          </w:p>
        </w:tc>
        <w:tc>
          <w:tcPr>
            <w:tcW w:w="6943" w:type="dxa"/>
          </w:tcPr>
          <w:p w14:paraId="681D5AEB" w14:textId="77777777" w:rsidR="001127F5" w:rsidRDefault="00B6618E">
            <w:pPr>
              <w:widowControl w:val="0"/>
              <w:rPr>
                <w:rFonts w:eastAsia="Yu Mincho"/>
                <w:lang w:val="en-US" w:eastAsia="ja-JP"/>
              </w:rPr>
            </w:pPr>
            <w:r>
              <w:rPr>
                <w:rFonts w:eastAsiaTheme="minorEastAsia"/>
                <w:lang w:val="en-US" w:eastAsia="zh-CN"/>
              </w:rPr>
              <w:t xml:space="preserve">We are </w:t>
            </w:r>
            <w:r>
              <w:rPr>
                <w:rFonts w:eastAsia="Yu Mincho" w:hint="eastAsia"/>
                <w:lang w:val="en-US" w:eastAsia="ja-JP"/>
              </w:rPr>
              <w:t>fine</w:t>
            </w:r>
            <w:r>
              <w:rPr>
                <w:rFonts w:eastAsiaTheme="minorEastAsia"/>
                <w:lang w:val="en-US" w:eastAsia="zh-CN"/>
              </w:rPr>
              <w:t xml:space="preserve"> with the proposal from QC.</w:t>
            </w:r>
          </w:p>
          <w:p w14:paraId="4935D6C4" w14:textId="77777777" w:rsidR="001127F5" w:rsidRDefault="00B6618E">
            <w:pPr>
              <w:widowControl w:val="0"/>
              <w:rPr>
                <w:rFonts w:eastAsiaTheme="minorEastAsia"/>
                <w:lang w:val="en-US" w:eastAsia="zh-CN"/>
              </w:rPr>
            </w:pPr>
            <w:r>
              <w:rPr>
                <w:rFonts w:eastAsiaTheme="minorEastAsia"/>
                <w:lang w:val="en-US" w:eastAsia="zh-CN"/>
              </w:rPr>
              <w:t xml:space="preserve">And we are also </w:t>
            </w:r>
            <w:r>
              <w:rPr>
                <w:rFonts w:eastAsia="Yu Mincho" w:hint="eastAsia"/>
                <w:lang w:val="en-US" w:eastAsia="ja-JP"/>
              </w:rPr>
              <w:t>fine</w:t>
            </w:r>
            <w:r>
              <w:rPr>
                <w:rFonts w:eastAsiaTheme="minorEastAsia"/>
                <w:lang w:val="en-US" w:eastAsia="zh-CN"/>
              </w:rPr>
              <w:t xml:space="preserve"> </w:t>
            </w:r>
            <w:r>
              <w:rPr>
                <w:rFonts w:eastAsia="Yu Mincho" w:hint="eastAsia"/>
                <w:lang w:val="en-US" w:eastAsia="ja-JP"/>
              </w:rPr>
              <w:t>with</w:t>
            </w:r>
            <w:r>
              <w:rPr>
                <w:rFonts w:eastAsiaTheme="minorEastAsia"/>
                <w:lang w:val="en-US" w:eastAsia="zh-CN"/>
              </w:rPr>
              <w:t xml:space="preserve"> the TP </w:t>
            </w:r>
            <w:r>
              <w:rPr>
                <w:rFonts w:eastAsia="Yu Mincho" w:hint="eastAsia"/>
                <w:lang w:val="en-US" w:eastAsia="ja-JP"/>
              </w:rPr>
              <w:t>from</w:t>
            </w:r>
            <w:r>
              <w:rPr>
                <w:rFonts w:eastAsiaTheme="minorEastAsia"/>
                <w:lang w:val="en-US" w:eastAsia="zh-CN"/>
              </w:rPr>
              <w:t xml:space="preserve"> CATT. The minimum distance between UE </w:t>
            </w:r>
            <w:r>
              <w:rPr>
                <w:rFonts w:eastAsiaTheme="minorEastAsia"/>
                <w:lang w:val="en-US" w:eastAsia="zh-CN"/>
              </w:rPr>
              <w:lastRenderedPageBreak/>
              <w:t xml:space="preserve">and UE or sensing target is not defined </w:t>
            </w:r>
            <w:r>
              <w:rPr>
                <w:rFonts w:eastAsia="Yu Mincho" w:hint="eastAsia"/>
                <w:lang w:val="en-US" w:eastAsia="ja-JP"/>
              </w:rPr>
              <w:t>i</w:t>
            </w:r>
            <w:r>
              <w:rPr>
                <w:rFonts w:eastAsiaTheme="minorEastAsia"/>
                <w:lang w:val="en-US" w:eastAsia="zh-CN"/>
              </w:rPr>
              <w:t>n the TR38.901</w:t>
            </w:r>
            <w:r>
              <w:rPr>
                <w:rFonts w:eastAsia="Yu Mincho" w:hint="eastAsia"/>
                <w:lang w:val="en-US" w:eastAsia="ja-JP"/>
              </w:rPr>
              <w:t xml:space="preserve"> but</w:t>
            </w:r>
            <w:r>
              <w:rPr>
                <w:rFonts w:eastAsiaTheme="minorEastAsia"/>
                <w:lang w:val="en-US" w:eastAsia="zh-CN"/>
              </w:rPr>
              <w:t xml:space="preserve"> defined in TR38.858. Therefore, </w:t>
            </w:r>
            <w:r>
              <w:rPr>
                <w:rFonts w:eastAsia="Yu Mincho" w:hint="eastAsia"/>
                <w:lang w:val="en-US" w:eastAsia="ja-JP"/>
              </w:rPr>
              <w:t xml:space="preserve">towards </w:t>
            </w:r>
            <w:r>
              <w:rPr>
                <w:rFonts w:eastAsiaTheme="minorEastAsia"/>
                <w:lang w:val="en-US" w:eastAsia="zh-CN"/>
              </w:rPr>
              <w:t>the modification from CATT, it is better to change the description as:</w:t>
            </w:r>
          </w:p>
          <w:p w14:paraId="317CFE89"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p w14:paraId="233DA5BD"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rsidR="001127F5" w14:paraId="1982DA4F" w14:textId="77777777">
        <w:tc>
          <w:tcPr>
            <w:tcW w:w="1413" w:type="dxa"/>
          </w:tcPr>
          <w:p w14:paraId="195F83E3" w14:textId="77777777" w:rsidR="001127F5" w:rsidRDefault="00B6618E">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1127F5" w:rsidRDefault="001127F5">
            <w:pPr>
              <w:widowControl w:val="0"/>
              <w:spacing w:before="0"/>
              <w:rPr>
                <w:rFonts w:eastAsiaTheme="minorEastAsia"/>
                <w:lang w:val="en-US" w:eastAsia="zh-CN"/>
              </w:rPr>
            </w:pPr>
          </w:p>
        </w:tc>
      </w:tr>
      <w:tr w:rsidR="001127F5" w14:paraId="0C342AB4" w14:textId="77777777">
        <w:tc>
          <w:tcPr>
            <w:tcW w:w="1413" w:type="dxa"/>
          </w:tcPr>
          <w:p w14:paraId="4BFDC466"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77777777" w:rsidR="001127F5" w:rsidRDefault="00B6618E">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1127F5" w14:paraId="47F81FF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1127F5" w:rsidRDefault="00B6618E">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1127F5" w:rsidRDefault="00B6618E">
                  <w:pPr>
                    <w:keepNext/>
                    <w:keepLines/>
                    <w:jc w:val="center"/>
                    <w:rPr>
                      <w:rFonts w:ascii="Arial" w:eastAsia="DengXian" w:hAnsi="Arial"/>
                      <w:b/>
                      <w:sz w:val="18"/>
                      <w:szCs w:val="20"/>
                    </w:rPr>
                  </w:pPr>
                  <w:r>
                    <w:rPr>
                      <w:rFonts w:ascii="Arial" w:eastAsia="DengXian" w:hAnsi="Arial"/>
                      <w:b/>
                      <w:sz w:val="18"/>
                      <w:szCs w:val="20"/>
                    </w:rPr>
                    <w:t>Outdoor Values</w:t>
                  </w:r>
                </w:p>
              </w:tc>
            </w:tr>
            <w:tr w:rsidR="001127F5" w14:paraId="4BD79957"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1127F5" w:rsidRDefault="001127F5">
                  <w:pPr>
                    <w:keepNext/>
                    <w:keepLines/>
                    <w:rPr>
                      <w:rFonts w:ascii="Arial" w:eastAsia="DengXian" w:hAnsi="Arial"/>
                      <w:sz w:val="18"/>
                      <w:szCs w:val="20"/>
                      <w:lang w:eastAsia="zh-CN"/>
                    </w:rPr>
                  </w:pPr>
                </w:p>
                <w:p w14:paraId="5FF11246" w14:textId="77777777" w:rsidR="001127F5" w:rsidRDefault="00B6618E">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1127F5" w:rsidRDefault="001127F5">
                  <w:pPr>
                    <w:keepNext/>
                    <w:keepLines/>
                    <w:rPr>
                      <w:rFonts w:ascii="Arial" w:eastAsia="DengXian" w:hAnsi="Arial"/>
                      <w:sz w:val="18"/>
                      <w:szCs w:val="20"/>
                      <w:lang w:eastAsia="zh-CN"/>
                    </w:rPr>
                  </w:pPr>
                </w:p>
                <w:p w14:paraId="0D031F62" w14:textId="77777777" w:rsidR="001127F5" w:rsidRDefault="00B6618E">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Pr>
                      <w:rFonts w:ascii="Arial" w:eastAsia="DengXian" w:hAnsi="Arial"/>
                      <w:sz w:val="18"/>
                      <w:szCs w:val="20"/>
                      <w:lang w:eastAsia="zh-CN"/>
                    </w:rPr>
                    <w:t>)</w:t>
                  </w:r>
                </w:p>
              </w:tc>
            </w:tr>
          </w:tbl>
          <w:p w14:paraId="292274ED" w14:textId="77777777" w:rsidR="001127F5" w:rsidRDefault="001127F5">
            <w:pPr>
              <w:widowControl w:val="0"/>
              <w:spacing w:before="0"/>
              <w:rPr>
                <w:rFonts w:ascii="Times New Roman" w:eastAsiaTheme="minorEastAsia" w:hAnsi="Times New Roman"/>
                <w:lang w:eastAsia="zh-CN"/>
              </w:rPr>
            </w:pPr>
          </w:p>
          <w:p w14:paraId="29EC652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1127F5" w:rsidRDefault="001127F5">
            <w:pPr>
              <w:widowControl w:val="0"/>
              <w:spacing w:before="0"/>
              <w:rPr>
                <w:rFonts w:ascii="Times New Roman" w:eastAsiaTheme="minorEastAsia" w:hAnsi="Times New Roman"/>
              </w:rPr>
            </w:pPr>
          </w:p>
        </w:tc>
      </w:tr>
      <w:tr w:rsidR="001127F5" w14:paraId="4E647322" w14:textId="77777777">
        <w:tc>
          <w:tcPr>
            <w:tcW w:w="1413" w:type="dxa"/>
            <w:shd w:val="clear" w:color="auto" w:fill="FFC000"/>
          </w:tcPr>
          <w:p w14:paraId="4856F9A8" w14:textId="77777777" w:rsidR="001127F5" w:rsidRDefault="00B6618E">
            <w:pPr>
              <w:widowControl w:val="0"/>
              <w:spacing w:before="0"/>
              <w:rPr>
                <w:rFonts w:eastAsiaTheme="minorEastAsia"/>
                <w:lang w:val="en-US" w:eastAsia="zh-CN"/>
              </w:rPr>
            </w:pPr>
            <w:bookmarkStart w:id="57" w:name="OLE_LINK3"/>
            <w:r>
              <w:rPr>
                <w:rFonts w:eastAsiaTheme="minorEastAsia" w:hint="eastAsia"/>
                <w:lang w:val="en-US" w:eastAsia="zh-CN"/>
              </w:rPr>
              <w:t>Moderator2</w:t>
            </w:r>
          </w:p>
        </w:tc>
        <w:tc>
          <w:tcPr>
            <w:tcW w:w="1276" w:type="dxa"/>
          </w:tcPr>
          <w:p w14:paraId="4BB479B2" w14:textId="77777777" w:rsidR="001127F5" w:rsidRDefault="001127F5">
            <w:pPr>
              <w:widowControl w:val="0"/>
              <w:spacing w:before="0"/>
              <w:rPr>
                <w:rFonts w:eastAsiaTheme="minorEastAsia"/>
                <w:lang w:val="en-US" w:eastAsia="zh-CN"/>
              </w:rPr>
            </w:pPr>
          </w:p>
        </w:tc>
        <w:tc>
          <w:tcPr>
            <w:tcW w:w="6943" w:type="dxa"/>
          </w:tcPr>
          <w:p w14:paraId="65AD8F6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57"/>
      <w:tr w:rsidR="001127F5" w14:paraId="4A274BEB" w14:textId="77777777">
        <w:tc>
          <w:tcPr>
            <w:tcW w:w="1413" w:type="dxa"/>
          </w:tcPr>
          <w:p w14:paraId="43410E2F" w14:textId="77777777" w:rsidR="001127F5" w:rsidRDefault="00B6618E">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1127F5" w:rsidRDefault="001127F5">
            <w:pPr>
              <w:widowControl w:val="0"/>
              <w:rPr>
                <w:rFonts w:eastAsiaTheme="minorEastAsia"/>
                <w:lang w:val="en-US" w:eastAsia="zh-CN"/>
              </w:rPr>
            </w:pPr>
          </w:p>
        </w:tc>
        <w:tc>
          <w:tcPr>
            <w:tcW w:w="6943" w:type="dxa"/>
          </w:tcPr>
          <w:p w14:paraId="12F8F7F1" w14:textId="77777777" w:rsidR="001127F5" w:rsidRDefault="00B6618E">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1127F5" w:rsidRDefault="001127F5">
            <w:pPr>
              <w:suppressAutoHyphens w:val="0"/>
              <w:spacing w:line="240" w:lineRule="auto"/>
              <w:contextualSpacing/>
              <w:rPr>
                <w:rFonts w:eastAsiaTheme="minorEastAsia"/>
                <w:lang w:eastAsia="zh-CN"/>
              </w:rPr>
            </w:pPr>
          </w:p>
          <w:p w14:paraId="2DF925AE" w14:textId="77777777" w:rsidR="001127F5" w:rsidRDefault="00B6618E">
            <w:pPr>
              <w:suppressAutoHyphens w:val="0"/>
              <w:spacing w:line="240" w:lineRule="auto"/>
              <w:contextualSpacing/>
              <w:rPr>
                <w:rFonts w:ascii="Times New Roman" w:eastAsiaTheme="minorEastAsia" w:hAnsi="Times New Roman"/>
              </w:rPr>
            </w:pPr>
            <w:r>
              <w:rPr>
                <w:rFonts w:eastAsiaTheme="minorEastAsia"/>
                <w:lang w:eastAsia="zh-CN"/>
              </w:rPr>
              <w:t>In TP #4.2-2, we are fine with the change if it is for Table 7.9.6.1-3.</w:t>
            </w:r>
          </w:p>
        </w:tc>
      </w:tr>
      <w:tr w:rsidR="001127F5" w14:paraId="32138FDC" w14:textId="77777777">
        <w:trPr>
          <w:ins w:id="58" w:author="이재현님(LEE, JAEHYUN)/6G개발팀" w:date="2025-08-25T10:26:00Z"/>
        </w:trPr>
        <w:tc>
          <w:tcPr>
            <w:tcW w:w="1413" w:type="dxa"/>
          </w:tcPr>
          <w:p w14:paraId="7458536B" w14:textId="77777777" w:rsidR="001127F5" w:rsidRPr="001127F5" w:rsidRDefault="00B6618E">
            <w:pPr>
              <w:widowControl w:val="0"/>
              <w:rPr>
                <w:ins w:id="59" w:author="이재현님(LEE, JAEHYUN)/6G개발팀" w:date="2025-08-25T10:26:00Z"/>
                <w:rFonts w:ascii="Times New Roman" w:eastAsiaTheme="minorEastAsia" w:hAnsi="Times New Roman"/>
                <w:lang w:val="en-US" w:eastAsia="zh-CN"/>
                <w:rPrChange w:id="60" w:author="이재현님(LEE, JAEHYUN)/6G개발팀" w:date="2025-08-25T10:26:00Z">
                  <w:rPr>
                    <w:ins w:id="61" w:author="이재현님(LEE, JAEHYUN)/6G개발팀" w:date="2025-08-25T10:26:00Z"/>
                    <w:rFonts w:ascii="Times New Roman" w:eastAsiaTheme="minorEastAsia" w:hAnsi="Times New Roman"/>
                    <w:lang w:eastAsia="zh-CN"/>
                  </w:rPr>
                </w:rPrChange>
              </w:rPr>
            </w:pPr>
            <w:ins w:id="62"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77777777" w:rsidR="001127F5" w:rsidRDefault="00B6618E">
            <w:pPr>
              <w:widowControl w:val="0"/>
              <w:rPr>
                <w:ins w:id="63" w:author="이재현님(LEE, JAEHYUN)/6G개발팀" w:date="2025-08-25T10:26:00Z"/>
                <w:rFonts w:eastAsiaTheme="minorEastAsia"/>
                <w:lang w:val="en-US" w:eastAsia="zh-CN"/>
              </w:rPr>
            </w:pPr>
            <w:ins w:id="64" w:author="이재현님(LEE, JAEHYUN)/6G개발팀" w:date="2025-08-25T10:26:00Z">
              <w:r>
                <w:rPr>
                  <w:rFonts w:eastAsiaTheme="minorEastAsia"/>
                  <w:lang w:val="en-US" w:eastAsia="zh-CN"/>
                </w:rPr>
                <w:t>Yes</w:t>
              </w:r>
            </w:ins>
          </w:p>
        </w:tc>
        <w:tc>
          <w:tcPr>
            <w:tcW w:w="6943" w:type="dxa"/>
          </w:tcPr>
          <w:p w14:paraId="3E392A2B" w14:textId="77777777" w:rsidR="001127F5" w:rsidRDefault="001127F5">
            <w:pPr>
              <w:suppressAutoHyphens w:val="0"/>
              <w:contextualSpacing/>
              <w:rPr>
                <w:ins w:id="65" w:author="이재현님(LEE, JAEHYUN)/6G개발팀" w:date="2025-08-25T10:26:00Z"/>
                <w:rFonts w:eastAsiaTheme="minorEastAsia"/>
                <w:lang w:eastAsia="zh-CN"/>
              </w:rPr>
            </w:pPr>
          </w:p>
        </w:tc>
      </w:tr>
      <w:tr w:rsidR="001127F5" w14:paraId="62B94C04" w14:textId="77777777">
        <w:trPr>
          <w:ins w:id="66" w:author="Kome Oteri" w:date="2025-08-25T10:54:00Z"/>
        </w:trPr>
        <w:tc>
          <w:tcPr>
            <w:tcW w:w="1413" w:type="dxa"/>
          </w:tcPr>
          <w:p w14:paraId="64165C9E" w14:textId="77777777" w:rsidR="001127F5" w:rsidRDefault="00B6618E">
            <w:pPr>
              <w:widowControl w:val="0"/>
              <w:rPr>
                <w:ins w:id="67" w:author="Kome Oteri" w:date="2025-08-25T10:54:00Z"/>
                <w:rFonts w:ascii="Times New Roman" w:eastAsiaTheme="minorEastAsia" w:hAnsi="Times New Roman"/>
                <w:lang w:val="en-US" w:eastAsia="zh-CN"/>
              </w:rPr>
            </w:pPr>
            <w:ins w:id="68" w:author="Kome Oteri" w:date="2025-08-25T10:54:00Z">
              <w:r>
                <w:rPr>
                  <w:rFonts w:ascii="Times New Roman" w:eastAsiaTheme="minorEastAsia" w:hAnsi="Times New Roman"/>
                  <w:lang w:val="en-US" w:eastAsia="zh-CN"/>
                </w:rPr>
                <w:t>Apple</w:t>
              </w:r>
            </w:ins>
          </w:p>
        </w:tc>
        <w:tc>
          <w:tcPr>
            <w:tcW w:w="1276" w:type="dxa"/>
          </w:tcPr>
          <w:p w14:paraId="48EC1089" w14:textId="77777777" w:rsidR="001127F5" w:rsidRDefault="001127F5">
            <w:pPr>
              <w:widowControl w:val="0"/>
              <w:rPr>
                <w:ins w:id="69" w:author="Kome Oteri" w:date="2025-08-25T10:54:00Z"/>
                <w:rFonts w:eastAsiaTheme="minorEastAsia"/>
                <w:lang w:val="en-US" w:eastAsia="zh-CN"/>
              </w:rPr>
            </w:pPr>
          </w:p>
        </w:tc>
        <w:tc>
          <w:tcPr>
            <w:tcW w:w="6943" w:type="dxa"/>
          </w:tcPr>
          <w:p w14:paraId="4459CD87" w14:textId="77777777" w:rsidR="001127F5" w:rsidRDefault="00B6618E">
            <w:pPr>
              <w:widowControl w:val="0"/>
              <w:spacing w:before="0"/>
              <w:rPr>
                <w:ins w:id="70" w:author="Kome Oteri" w:date="2025-08-25T10:57:00Z"/>
                <w:rFonts w:ascii="Times New Roman" w:eastAsiaTheme="minorEastAsia" w:hAnsi="Times New Roman"/>
              </w:rPr>
            </w:pPr>
            <w:ins w:id="71"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1127F5" w:rsidRDefault="001127F5">
            <w:pPr>
              <w:widowControl w:val="0"/>
              <w:spacing w:before="0"/>
              <w:rPr>
                <w:ins w:id="72" w:author="Kome Oteri" w:date="2025-08-25T10:57:00Z"/>
                <w:rFonts w:ascii="Times New Roman" w:eastAsiaTheme="minorEastAsia" w:hAnsi="Times New Roman"/>
              </w:rPr>
            </w:pPr>
          </w:p>
          <w:p w14:paraId="23432A45" w14:textId="77777777" w:rsidR="001127F5" w:rsidRDefault="00B6618E">
            <w:pPr>
              <w:suppressAutoHyphens w:val="0"/>
              <w:contextualSpacing/>
              <w:rPr>
                <w:ins w:id="73" w:author="Kome Oteri" w:date="2025-08-25T10:54:00Z"/>
                <w:rFonts w:eastAsiaTheme="minorEastAsia"/>
                <w:lang w:eastAsia="zh-CN"/>
              </w:rPr>
            </w:pPr>
            <w:ins w:id="74"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w:t>
              </w:r>
              <w:proofErr w:type="gramStart"/>
              <w:r>
                <w:rPr>
                  <w:rFonts w:ascii="Times New Roman" w:eastAsiaTheme="minorEastAsia" w:hAnsi="Times New Roman"/>
                </w:rPr>
                <w:t>language  “</w:t>
              </w:r>
              <w:proofErr w:type="gramEnd"/>
              <w:r>
                <w:rPr>
                  <w:rFonts w:ascii="Times New Roman" w:eastAsiaTheme="minorEastAsia" w:hAnsi="Times New Roman"/>
                </w:rPr>
                <w:t>pairs of STX/SRX and target” rather than “</w:t>
              </w:r>
              <w:r>
                <w:rPr>
                  <w:rFonts w:ascii="Arial" w:eastAsia="DengXian" w:hAnsi="Arial"/>
                  <w:sz w:val="18"/>
                  <w:szCs w:val="20"/>
                  <w:lang w:eastAsia="zh-CN"/>
                </w:rPr>
                <w:t>STX/SRX pairs</w:t>
              </w:r>
            </w:ins>
          </w:p>
        </w:tc>
      </w:tr>
      <w:tr w:rsidR="001127F5" w14:paraId="7CF15437" w14:textId="77777777">
        <w:tc>
          <w:tcPr>
            <w:tcW w:w="1413" w:type="dxa"/>
            <w:shd w:val="clear" w:color="auto" w:fill="FFC000"/>
          </w:tcPr>
          <w:p w14:paraId="54B6B81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1127F5" w:rsidRDefault="001127F5">
            <w:pPr>
              <w:widowControl w:val="0"/>
              <w:rPr>
                <w:rFonts w:eastAsiaTheme="minorEastAsia"/>
                <w:lang w:val="en-US" w:eastAsia="zh-CN"/>
              </w:rPr>
            </w:pPr>
          </w:p>
        </w:tc>
        <w:tc>
          <w:tcPr>
            <w:tcW w:w="6943" w:type="dxa"/>
          </w:tcPr>
          <w:p w14:paraId="0A51BDF7"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r w:rsidR="001127F5" w14:paraId="0353EDFA" w14:textId="77777777">
        <w:tc>
          <w:tcPr>
            <w:tcW w:w="1413" w:type="dxa"/>
            <w:shd w:val="clear" w:color="auto" w:fill="FFFFFF" w:themeFill="background1"/>
          </w:tcPr>
          <w:p w14:paraId="275A7728" w14:textId="77777777" w:rsidR="001127F5" w:rsidRDefault="00B6618E">
            <w:pPr>
              <w:widowControl w:val="0"/>
              <w:rPr>
                <w:rFonts w:eastAsia="SimSun"/>
                <w:lang w:val="en-US" w:eastAsia="zh-CN"/>
              </w:rPr>
            </w:pPr>
            <w:r>
              <w:rPr>
                <w:rFonts w:eastAsia="SimSun" w:hint="eastAsia"/>
                <w:lang w:val="en-US" w:eastAsia="zh-CN"/>
              </w:rPr>
              <w:t>CATT, CICTCI3</w:t>
            </w:r>
          </w:p>
        </w:tc>
        <w:tc>
          <w:tcPr>
            <w:tcW w:w="1276" w:type="dxa"/>
            <w:shd w:val="clear" w:color="auto" w:fill="FFFFFF" w:themeFill="background1"/>
          </w:tcPr>
          <w:p w14:paraId="0A7AA5AE" w14:textId="77777777" w:rsidR="001127F5" w:rsidRDefault="001127F5">
            <w:pPr>
              <w:widowControl w:val="0"/>
              <w:rPr>
                <w:rFonts w:eastAsiaTheme="minorEastAsia"/>
                <w:lang w:val="en-US" w:eastAsia="zh-CN"/>
              </w:rPr>
            </w:pPr>
          </w:p>
        </w:tc>
        <w:tc>
          <w:tcPr>
            <w:tcW w:w="6943" w:type="dxa"/>
            <w:shd w:val="clear" w:color="auto" w:fill="FFFFFF" w:themeFill="background1"/>
          </w:tcPr>
          <w:p w14:paraId="2394CFAE"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 xml:space="preserve">We are fine with the comments from vivo, Xiaomi, and Apple. The description can be changed as follows: </w:t>
            </w:r>
          </w:p>
          <w:p w14:paraId="4AB0A93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For UE monostatic and UE-UE bistatic sensing modes, the minimum 2D distance between the STX/SRX and the target is 1 m (as specified in TR 38.858).</w:t>
            </w:r>
          </w:p>
        </w:tc>
      </w:tr>
    </w:tbl>
    <w:p w14:paraId="2047E945" w14:textId="77777777" w:rsidR="001127F5" w:rsidRDefault="001127F5">
      <w:pPr>
        <w:rPr>
          <w:rFonts w:eastAsiaTheme="minorEastAsia"/>
          <w:lang w:eastAsia="zh-CN"/>
        </w:rPr>
      </w:pPr>
    </w:p>
    <w:p w14:paraId="514B51B0" w14:textId="77777777" w:rsidR="00C735C5" w:rsidRDefault="00C735C5">
      <w:pPr>
        <w:rPr>
          <w:rFonts w:eastAsiaTheme="minorEastAsia"/>
          <w:lang w:eastAsia="zh-CN"/>
        </w:rPr>
      </w:pPr>
    </w:p>
    <w:p w14:paraId="07A0022E" w14:textId="77777777" w:rsidR="001127F5" w:rsidRDefault="00B6618E" w:rsidP="00C735C5">
      <w:pPr>
        <w:rPr>
          <w:bCs/>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w:t>
      </w:r>
      <w:r>
        <w:rPr>
          <w:rFonts w:eastAsiaTheme="minorEastAsia" w:hint="eastAsia"/>
          <w:highlight w:val="cyan"/>
        </w:rPr>
        <w:t>Proposal</w:t>
      </w:r>
      <w:r>
        <w:rPr>
          <w:highlight w:val="cyan"/>
        </w:rPr>
        <w:t xml:space="preserve"> 4.</w:t>
      </w:r>
      <w:r>
        <w:rPr>
          <w:rFonts w:eastAsiaTheme="minorEastAsia" w:hint="eastAsia"/>
          <w:highlight w:val="cyan"/>
        </w:rPr>
        <w:t>2</w:t>
      </w:r>
      <w:r>
        <w:rPr>
          <w:highlight w:val="cyan"/>
        </w:rPr>
        <w:t>-</w:t>
      </w:r>
      <w:r>
        <w:rPr>
          <w:rFonts w:eastAsiaTheme="minorEastAsia" w:hint="eastAsia"/>
          <w:highlight w:val="cyan"/>
        </w:rPr>
        <w:t>1</w:t>
      </w:r>
    </w:p>
    <w:p w14:paraId="47DB207E" w14:textId="77777777" w:rsidR="001127F5" w:rsidRDefault="00B6618E">
      <w:pPr>
        <w:rPr>
          <w:rFonts w:ascii="Times New Roman" w:eastAsiaTheme="minorEastAsia" w:hAnsi="Times New Roman"/>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1127F5" w:rsidRDefault="001127F5">
      <w:pPr>
        <w:rPr>
          <w:rFonts w:ascii="Times New Roman" w:eastAsiaTheme="minorEastAsia" w:hAnsi="Times New Roman"/>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1725BAA" w14:textId="77777777">
        <w:tc>
          <w:tcPr>
            <w:tcW w:w="1413" w:type="dxa"/>
            <w:shd w:val="clear" w:color="auto" w:fill="D9E2F3" w:themeFill="accent1" w:themeFillTint="33"/>
          </w:tcPr>
          <w:p w14:paraId="20F410FC"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4E3C4A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0C73F31" w14:textId="77777777">
        <w:tc>
          <w:tcPr>
            <w:tcW w:w="1413" w:type="dxa"/>
          </w:tcPr>
          <w:p w14:paraId="5B3367FE" w14:textId="6071CABB" w:rsidR="001127F5" w:rsidRDefault="00211DD6">
            <w:pPr>
              <w:widowControl w:val="0"/>
              <w:spacing w:before="0"/>
              <w:rPr>
                <w:rFonts w:eastAsia="Malgun Gothic"/>
                <w:lang w:val="en-US" w:eastAsia="ko-KR"/>
              </w:rPr>
            </w:pPr>
            <w:r>
              <w:rPr>
                <w:rFonts w:eastAsia="Malgun Gothic"/>
                <w:lang w:val="en-US" w:eastAsia="ko-KR"/>
              </w:rPr>
              <w:t>IDCC</w:t>
            </w:r>
            <w:r w:rsidR="00331D23">
              <w:rPr>
                <w:rFonts w:eastAsia="Malgun Gothic"/>
                <w:lang w:val="en-US" w:eastAsia="ko-KR"/>
              </w:rPr>
              <w:t>2</w:t>
            </w:r>
          </w:p>
        </w:tc>
        <w:tc>
          <w:tcPr>
            <w:tcW w:w="1276" w:type="dxa"/>
          </w:tcPr>
          <w:p w14:paraId="5E294FF1" w14:textId="6CE8D69A" w:rsidR="001127F5" w:rsidRDefault="00211DD6">
            <w:pPr>
              <w:widowControl w:val="0"/>
              <w:spacing w:before="0"/>
              <w:rPr>
                <w:rFonts w:eastAsia="Malgun Gothic"/>
                <w:lang w:val="en-US" w:eastAsia="ko-KR"/>
              </w:rPr>
            </w:pPr>
            <w:r>
              <w:rPr>
                <w:rFonts w:eastAsia="Malgun Gothic"/>
                <w:lang w:val="en-US" w:eastAsia="ko-KR"/>
              </w:rPr>
              <w:t>Yes</w:t>
            </w:r>
          </w:p>
        </w:tc>
        <w:tc>
          <w:tcPr>
            <w:tcW w:w="6943" w:type="dxa"/>
          </w:tcPr>
          <w:p w14:paraId="71ECB421" w14:textId="0B488E40" w:rsidR="001127F5" w:rsidRDefault="004960DC">
            <w:pPr>
              <w:widowControl w:val="0"/>
              <w:tabs>
                <w:tab w:val="left" w:pos="1129"/>
              </w:tabs>
              <w:spacing w:before="0"/>
              <w:rPr>
                <w:rFonts w:eastAsiaTheme="minorEastAsia"/>
                <w:lang w:val="en-US" w:eastAsia="zh-CN"/>
              </w:rPr>
            </w:pPr>
            <w:r>
              <w:rPr>
                <w:rFonts w:ascii="Times New Roman" w:eastAsiaTheme="minorEastAsia" w:hAnsi="Times New Roman"/>
                <w:lang w:eastAsia="zh-CN"/>
              </w:rPr>
              <w:t>Agree with the Moderator’s proposal.</w:t>
            </w:r>
          </w:p>
        </w:tc>
      </w:tr>
      <w:tr w:rsidR="001127F5" w14:paraId="1A7D1D6C" w14:textId="77777777" w:rsidTr="00C735C5">
        <w:tc>
          <w:tcPr>
            <w:tcW w:w="1413" w:type="dxa"/>
            <w:shd w:val="clear" w:color="auto" w:fill="FFC000"/>
          </w:tcPr>
          <w:p w14:paraId="16CFEF2E" w14:textId="53363307"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421769EA" w14:textId="77777777" w:rsidR="001127F5" w:rsidRDefault="001127F5">
            <w:pPr>
              <w:widowControl w:val="0"/>
              <w:spacing w:before="0"/>
              <w:rPr>
                <w:rFonts w:ascii="Times New Roman" w:eastAsia="Malgun Gothic" w:hAnsi="Times New Roman"/>
                <w:lang w:eastAsia="ko-KR"/>
              </w:rPr>
            </w:pPr>
          </w:p>
        </w:tc>
        <w:tc>
          <w:tcPr>
            <w:tcW w:w="6943" w:type="dxa"/>
          </w:tcPr>
          <w:p w14:paraId="17470450" w14:textId="0C9D6CFF"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offline, </w:t>
            </w:r>
            <w:r w:rsidRPr="00C735C5">
              <w:rPr>
                <w:rFonts w:ascii="Times New Roman" w:eastAsiaTheme="minorEastAsia" w:hAnsi="Times New Roman"/>
                <w:lang w:eastAsia="zh-CN"/>
              </w:rPr>
              <w:t xml:space="preserve">minimum 2D distance between STX/SRX pairs and the sensing target </w:t>
            </w:r>
            <w:r w:rsidRPr="00C735C5">
              <w:rPr>
                <w:rFonts w:ascii="Times New Roman" w:eastAsiaTheme="minorEastAsia" w:hAnsi="Times New Roman" w:hint="eastAsia"/>
                <w:lang w:eastAsia="zh-CN"/>
              </w:rPr>
              <w:t>of</w:t>
            </w:r>
            <w:r w:rsidRPr="00C735C5">
              <w:rPr>
                <w:rFonts w:ascii="Times New Roman" w:eastAsiaTheme="minorEastAsia" w:hAnsi="Times New Roman"/>
                <w:lang w:eastAsia="zh-CN"/>
              </w:rPr>
              <w:t xml:space="preserve"> 1 </w:t>
            </w:r>
            <w:r w:rsidRPr="00C735C5">
              <w:rPr>
                <w:rFonts w:ascii="Times New Roman" w:eastAsiaTheme="minorEastAsia" w:hAnsi="Times New Roman" w:hint="eastAsia"/>
                <w:lang w:eastAsia="zh-CN"/>
              </w:rPr>
              <w:t xml:space="preserve">m is defined in TR 38.858. </w:t>
            </w:r>
            <w:proofErr w:type="gramStart"/>
            <w:r w:rsidRPr="00C735C5">
              <w:rPr>
                <w:rFonts w:ascii="Times New Roman" w:eastAsiaTheme="minorEastAsia" w:hAnsi="Times New Roman" w:hint="eastAsia"/>
                <w:lang w:eastAsia="zh-CN"/>
              </w:rPr>
              <w:t>So</w:t>
            </w:r>
            <w:proofErr w:type="gramEnd"/>
            <w:r w:rsidRPr="00C735C5">
              <w:rPr>
                <w:rFonts w:ascii="Times New Roman" w:eastAsiaTheme="minorEastAsia" w:hAnsi="Times New Roman" w:hint="eastAsia"/>
                <w:lang w:eastAsia="zh-CN"/>
              </w:rPr>
              <w:t xml:space="preserve"> the TP is updated. </w:t>
            </w:r>
          </w:p>
        </w:tc>
      </w:tr>
    </w:tbl>
    <w:p w14:paraId="0AC0C938" w14:textId="77777777" w:rsidR="001127F5" w:rsidRDefault="001127F5">
      <w:pPr>
        <w:rPr>
          <w:rFonts w:ascii="Times New Roman" w:eastAsiaTheme="minorEastAsia" w:hAnsi="Times New Roman"/>
          <w:lang w:eastAsia="zh-CN"/>
        </w:rPr>
      </w:pPr>
    </w:p>
    <w:p w14:paraId="6543B595" w14:textId="61874DA4" w:rsidR="00C735C5" w:rsidRDefault="00C735C5" w:rsidP="00C735C5">
      <w:pPr>
        <w:pStyle w:val="Heading3"/>
        <w:tabs>
          <w:tab w:val="clear" w:pos="425"/>
        </w:tabs>
        <w:suppressAutoHyphens w:val="0"/>
        <w:ind w:left="720" w:hanging="720"/>
        <w:rPr>
          <w:bCs w:val="0"/>
          <w:highlight w:val="cyan"/>
        </w:rPr>
      </w:pPr>
      <w:r>
        <w:rPr>
          <w:bCs w:val="0"/>
          <w:highlight w:val="cyan"/>
        </w:rPr>
        <w:t>[FL</w:t>
      </w:r>
      <w:proofErr w:type="gramStart"/>
      <w:r>
        <w:rPr>
          <w:rFonts w:eastAsiaTheme="minorEastAsia" w:hint="eastAsia"/>
          <w:bCs w:val="0"/>
          <w:highlight w:val="cyan"/>
        </w:rPr>
        <w:t>4</w:t>
      </w:r>
      <w:r>
        <w:rPr>
          <w:bCs w:val="0"/>
          <w:highlight w:val="cyan"/>
        </w:rPr>
        <w:t>][</w:t>
      </w:r>
      <w:proofErr w:type="gramEnd"/>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1-rev1</w:t>
      </w:r>
    </w:p>
    <w:p w14:paraId="7199FA81" w14:textId="4FF85D1F" w:rsidR="00C735C5" w:rsidRDefault="00C735C5" w:rsidP="00C735C5">
      <w:pPr>
        <w:rPr>
          <w:rFonts w:ascii="Times New Roman" w:eastAsiaTheme="minorEastAsia" w:hAnsi="Times New Roman"/>
          <w:lang w:eastAsia="zh-CN"/>
        </w:rPr>
      </w:pPr>
      <w:r>
        <w:rPr>
          <w:rFonts w:ascii="Times New Roman" w:hAnsi="Times New Roman"/>
          <w:lang w:eastAsia="ja-JP"/>
        </w:rPr>
        <w:t>TP #4.2-1</w:t>
      </w:r>
      <w:r>
        <w:rPr>
          <w:rFonts w:ascii="Times New Roman" w:eastAsiaTheme="minorEastAsia" w:hAnsi="Times New Roman" w:hint="eastAsia"/>
          <w:lang w:eastAsia="zh-CN"/>
        </w:rPr>
        <w:t>-rev1</w:t>
      </w:r>
      <w:r>
        <w:rPr>
          <w:rFonts w:ascii="Times New Roman" w:hAnsi="Times New Roman"/>
          <w:lang w:eastAsia="ja-JP"/>
        </w:rPr>
        <w:t xml:space="preserve">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3E47D859" w14:textId="77777777" w:rsidR="00C735C5" w:rsidRPr="00C735C5" w:rsidRDefault="00C735C5">
      <w:pPr>
        <w:rPr>
          <w:rFonts w:ascii="Times New Roman" w:eastAsiaTheme="minorEastAsia" w:hAnsi="Times New Roman"/>
          <w:lang w:eastAsia="zh-CN"/>
        </w:rPr>
      </w:pPr>
    </w:p>
    <w:p w14:paraId="50C2A1B3" w14:textId="0B06F1D9" w:rsidR="00C735C5" w:rsidRDefault="00C735C5" w:rsidP="00C735C5">
      <w:pPr>
        <w:rPr>
          <w:rFonts w:eastAsiaTheme="minorEastAsia"/>
          <w:lang w:eastAsia="zh-CN"/>
        </w:rPr>
      </w:pPr>
      <w:r>
        <w:rPr>
          <w:rFonts w:eastAsiaTheme="minorEastAsia"/>
          <w:lang w:eastAsia="zh-CN"/>
        </w:rPr>
        <w:t>TP #4.2-1</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C735C5" w14:paraId="0432B635" w14:textId="77777777" w:rsidTr="00A91BCF">
        <w:tc>
          <w:tcPr>
            <w:tcW w:w="9628" w:type="dxa"/>
          </w:tcPr>
          <w:p w14:paraId="12A732BC" w14:textId="77777777" w:rsidR="00C735C5" w:rsidRDefault="00C735C5" w:rsidP="00A91BCF">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35205E1" w14:textId="77777777" w:rsidR="00C735C5" w:rsidRDefault="00C735C5" w:rsidP="00A91BCF">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6CB84953" w14:textId="77777777" w:rsidR="00C735C5" w:rsidRDefault="00C735C5" w:rsidP="00A91BCF">
            <w:pPr>
              <w:rPr>
                <w:rFonts w:eastAsiaTheme="minorEastAsia"/>
                <w:szCs w:val="20"/>
                <w:lang w:val="en-US" w:eastAsia="zh-CN"/>
              </w:rPr>
            </w:pPr>
            <w:r>
              <w:rPr>
                <w:rFonts w:eastAsiaTheme="minorEastAsia"/>
                <w:szCs w:val="20"/>
                <w:lang w:val="en-US" w:eastAsia="zh-CN"/>
              </w:rPr>
              <w:t>&lt;Unrelated part omitted&gt;</w:t>
            </w:r>
          </w:p>
          <w:p w14:paraId="74E1E504" w14:textId="77777777" w:rsidR="00C735C5" w:rsidRDefault="00C735C5" w:rsidP="00A91BCF">
            <w:pPr>
              <w:keepNext/>
              <w:keepLines/>
              <w:spacing w:before="60" w:after="180"/>
              <w:jc w:val="center"/>
              <w:rPr>
                <w:rFonts w:ascii="Arial" w:eastAsia="DengXian" w:hAnsi="Arial"/>
                <w:b/>
                <w:szCs w:val="20"/>
                <w:lang w:eastAsia="zh-CN"/>
              </w:rPr>
            </w:pPr>
            <w:r>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C735C5" w14:paraId="24008EA5" w14:textId="77777777" w:rsidTr="00A91BCF">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1BD200" w14:textId="77777777" w:rsidR="00C735C5" w:rsidRDefault="00C735C5" w:rsidP="00A91BCF">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B54141A" w14:textId="77777777" w:rsidR="00C735C5" w:rsidRDefault="00C735C5" w:rsidP="00A91BCF">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43941BF0" w14:textId="77777777" w:rsidR="00C735C5" w:rsidRDefault="00C735C5" w:rsidP="00A91BCF">
                  <w:pPr>
                    <w:keepNext/>
                    <w:keepLines/>
                    <w:jc w:val="center"/>
                    <w:rPr>
                      <w:rFonts w:ascii="Arial" w:eastAsia="DengXian" w:hAnsi="Arial"/>
                      <w:b/>
                      <w:sz w:val="18"/>
                      <w:szCs w:val="20"/>
                    </w:rPr>
                  </w:pPr>
                  <w:r>
                    <w:rPr>
                      <w:rFonts w:ascii="Arial" w:eastAsia="DengXian" w:hAnsi="Arial"/>
                      <w:b/>
                      <w:sz w:val="18"/>
                      <w:szCs w:val="20"/>
                    </w:rPr>
                    <w:t>Outdoor Values</w:t>
                  </w:r>
                </w:p>
              </w:tc>
            </w:tr>
            <w:tr w:rsidR="00C735C5" w14:paraId="44AC9805"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446D1C38"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28E066BD" w14:textId="77777777" w:rsidR="00C735C5" w:rsidRDefault="00C735C5" w:rsidP="00A91BCF">
                  <w:pPr>
                    <w:keepNext/>
                    <w:keepLines/>
                    <w:rPr>
                      <w:ins w:id="75" w:author="CATT, CICTCI" w:date="2025-08-15T14:05:00Z"/>
                      <w:rFonts w:ascii="Arial" w:eastAsia="DengXian" w:hAnsi="Arial"/>
                      <w:sz w:val="18"/>
                      <w:szCs w:val="20"/>
                      <w:lang w:eastAsia="zh-CN"/>
                    </w:rPr>
                  </w:pPr>
                  <w:ins w:id="76"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43D224B2" w14:textId="77777777" w:rsidR="00C735C5" w:rsidRDefault="00C735C5" w:rsidP="00A91BCF">
                  <w:pPr>
                    <w:keepNext/>
                    <w:keepLines/>
                    <w:rPr>
                      <w:ins w:id="77" w:author="CATT, CICTCI" w:date="2025-08-15T14:05:00Z"/>
                      <w:rFonts w:ascii="Arial" w:eastAsia="DengXian" w:hAnsi="Arial"/>
                      <w:sz w:val="18"/>
                      <w:szCs w:val="20"/>
                      <w:lang w:eastAsia="zh-CN"/>
                    </w:rPr>
                  </w:pPr>
                </w:p>
                <w:p w14:paraId="6FD697CE" w14:textId="3618A2FA" w:rsidR="00C735C5" w:rsidRDefault="00C735C5" w:rsidP="00A91BCF">
                  <w:pPr>
                    <w:keepNext/>
                    <w:keepLines/>
                    <w:rPr>
                      <w:del w:id="78" w:author="CATT, CICTCI" w:date="2025-08-15T14:05:00Z"/>
                      <w:rFonts w:ascii="Arial" w:eastAsia="DengXian" w:hAnsi="Arial"/>
                      <w:sz w:val="18"/>
                      <w:szCs w:val="20"/>
                      <w:lang w:eastAsia="zh-CN"/>
                    </w:rPr>
                  </w:pPr>
                  <w:ins w:id="79"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w:t>
                    </w:r>
                  </w:ins>
                  <w:ins w:id="80" w:author="Yingyang Li" w:date="2025-08-26T21:29:00Z" w16du:dateUtc="2025-08-26T13:29:00Z">
                    <w:r>
                      <w:rPr>
                        <w:rFonts w:ascii="Arial" w:eastAsia="DengXian" w:hAnsi="Arial" w:hint="eastAsia"/>
                        <w:sz w:val="18"/>
                        <w:szCs w:val="20"/>
                        <w:lang w:eastAsia="zh-CN"/>
                      </w:rPr>
                      <w:t>858</w:t>
                    </w:r>
                  </w:ins>
                  <w:ins w:id="81" w:author="CATT, CICTCI" w:date="2025-08-15T14:05:00Z">
                    <w:r>
                      <w:rPr>
                        <w:rFonts w:ascii="Arial" w:eastAsia="DengXian" w:hAnsi="Arial"/>
                        <w:sz w:val="18"/>
                        <w:szCs w:val="20"/>
                        <w:lang w:eastAsia="zh-CN"/>
                      </w:rPr>
                      <w:t>)</w:t>
                    </w:r>
                  </w:ins>
                  <w:del w:id="82" w:author="CATT, CICTCI" w:date="2025-08-15T14:05:00Z">
                    <w:r>
                      <w:rPr>
                        <w:rFonts w:ascii="Arial" w:eastAsia="DengXian" w:hAnsi="Arial"/>
                        <w:sz w:val="18"/>
                        <w:szCs w:val="20"/>
                      </w:rPr>
                      <w:delText>Min distances defined in TR 38.901</w:delText>
                    </w:r>
                  </w:del>
                </w:p>
                <w:p w14:paraId="168A9D32" w14:textId="77777777" w:rsidR="00C735C5" w:rsidRDefault="00C735C5" w:rsidP="00A91BCF">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5EBD353E" w14:textId="77777777" w:rsidR="00C735C5" w:rsidRDefault="00C735C5" w:rsidP="00A91BCF">
                  <w:pPr>
                    <w:keepNext/>
                    <w:keepLines/>
                    <w:rPr>
                      <w:ins w:id="83" w:author="CATT, CICTCI" w:date="2025-08-15T14:05:00Z"/>
                      <w:rFonts w:ascii="Arial" w:eastAsia="DengXian" w:hAnsi="Arial"/>
                      <w:sz w:val="18"/>
                      <w:szCs w:val="20"/>
                      <w:lang w:eastAsia="zh-CN"/>
                    </w:rPr>
                  </w:pPr>
                  <w:ins w:id="84"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1BB08090" w14:textId="77777777" w:rsidR="00C735C5" w:rsidRDefault="00C735C5" w:rsidP="00A91BCF">
                  <w:pPr>
                    <w:keepNext/>
                    <w:keepLines/>
                    <w:rPr>
                      <w:ins w:id="85" w:author="CATT, CICTCI" w:date="2025-08-15T14:05:00Z"/>
                      <w:rFonts w:ascii="Arial" w:eastAsia="DengXian" w:hAnsi="Arial"/>
                      <w:sz w:val="18"/>
                      <w:szCs w:val="20"/>
                      <w:lang w:eastAsia="zh-CN"/>
                    </w:rPr>
                  </w:pPr>
                </w:p>
                <w:p w14:paraId="5D40E383" w14:textId="43278B74" w:rsidR="00C735C5" w:rsidRDefault="00C735C5" w:rsidP="00A91BCF">
                  <w:pPr>
                    <w:keepNext/>
                    <w:keepLines/>
                    <w:rPr>
                      <w:del w:id="86" w:author="CATT, CICTCI" w:date="2025-08-15T14:05:00Z"/>
                      <w:rFonts w:ascii="Arial" w:eastAsia="DengXian" w:hAnsi="Arial"/>
                      <w:sz w:val="18"/>
                      <w:szCs w:val="20"/>
                      <w:lang w:eastAsia="zh-CN"/>
                    </w:rPr>
                  </w:pPr>
                  <w:ins w:id="87"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88" w:author="CATT, CICTCI" w:date="2025-08-15T17:54:00Z">
                    <w:r>
                      <w:rPr>
                        <w:rFonts w:ascii="Arial" w:eastAsia="DengXian" w:hAnsi="Arial" w:hint="eastAsia"/>
                        <w:sz w:val="18"/>
                        <w:szCs w:val="20"/>
                        <w:lang w:eastAsia="zh-CN"/>
                      </w:rPr>
                      <w:t>1</w:t>
                    </w:r>
                  </w:ins>
                  <w:ins w:id="89" w:author="CATT, CICTCI" w:date="2025-08-15T14:05:00Z">
                    <w:r>
                      <w:rPr>
                        <w:rFonts w:ascii="Arial" w:eastAsia="DengXian" w:hAnsi="Arial"/>
                        <w:sz w:val="18"/>
                        <w:szCs w:val="20"/>
                        <w:lang w:eastAsia="zh-CN"/>
                      </w:rPr>
                      <w:t xml:space="preserve"> m (as specified in TR 38.</w:t>
                    </w:r>
                  </w:ins>
                  <w:ins w:id="90" w:author="Yingyang Li" w:date="2025-08-26T21:30:00Z" w16du:dateUtc="2025-08-26T13:30:00Z">
                    <w:r>
                      <w:rPr>
                        <w:rFonts w:ascii="Arial" w:eastAsia="DengXian" w:hAnsi="Arial" w:hint="eastAsia"/>
                        <w:sz w:val="18"/>
                        <w:szCs w:val="20"/>
                        <w:lang w:eastAsia="zh-CN"/>
                      </w:rPr>
                      <w:t>858</w:t>
                    </w:r>
                  </w:ins>
                  <w:ins w:id="91" w:author="CATT, CICTCI" w:date="2025-08-15T14:05:00Z">
                    <w:r>
                      <w:rPr>
                        <w:rFonts w:ascii="Arial" w:eastAsia="DengXian" w:hAnsi="Arial"/>
                        <w:sz w:val="18"/>
                        <w:szCs w:val="20"/>
                        <w:lang w:eastAsia="zh-CN"/>
                      </w:rPr>
                      <w:t>)</w:t>
                    </w:r>
                  </w:ins>
                  <w:del w:id="92" w:author="CATT, CICTCI" w:date="2025-08-15T14:05:00Z">
                    <w:r>
                      <w:rPr>
                        <w:rFonts w:ascii="Arial" w:eastAsia="DengXian" w:hAnsi="Arial"/>
                        <w:sz w:val="18"/>
                        <w:szCs w:val="20"/>
                      </w:rPr>
                      <w:delText>Min distances defined in TR 38.901</w:delText>
                    </w:r>
                  </w:del>
                </w:p>
                <w:p w14:paraId="1D64F235" w14:textId="77777777" w:rsidR="00C735C5" w:rsidRDefault="00C735C5" w:rsidP="00A91BCF">
                  <w:pPr>
                    <w:keepNext/>
                    <w:keepLines/>
                    <w:rPr>
                      <w:rFonts w:ascii="Arial" w:eastAsia="DengXian" w:hAnsi="Arial"/>
                      <w:color w:val="FF0000"/>
                      <w:sz w:val="18"/>
                      <w:szCs w:val="20"/>
                      <w:lang w:eastAsia="zh-CN"/>
                    </w:rPr>
                  </w:pPr>
                </w:p>
              </w:tc>
            </w:tr>
            <w:tr w:rsidR="00C735C5" w14:paraId="5DDBDB87"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C50DD92"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3550F724" w14:textId="77777777" w:rsidR="00C735C5" w:rsidRDefault="00C735C5" w:rsidP="00A91BCF">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7E25F664"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lang w:eastAsia="zh-CN"/>
                    </w:rPr>
                    <w:t>Option 2: Fixed value</w:t>
                  </w:r>
                  <w:r>
                    <w:rPr>
                      <w:rFonts w:ascii="Arial" w:eastAsia="DengXian" w:hAnsi="Arial" w:hint="eastAsia"/>
                      <w:sz w:val="18"/>
                      <w:szCs w:val="20"/>
                      <w:lang w:eastAsia="zh-CN"/>
                    </w:rPr>
                    <w:t>,</w:t>
                  </w:r>
                  <w:r>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116A6420" w14:textId="77777777" w:rsidR="00C735C5" w:rsidRDefault="00C735C5" w:rsidP="00A91BCF">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398FD49A" w14:textId="77777777" w:rsidR="00C735C5" w:rsidRDefault="00C735C5" w:rsidP="00A91BCF">
                  <w:pPr>
                    <w:keepNext/>
                    <w:keepLines/>
                    <w:rPr>
                      <w:rFonts w:ascii="Arial" w:eastAsia="DengXian" w:hAnsi="Arial"/>
                      <w:sz w:val="18"/>
                      <w:szCs w:val="20"/>
                      <w:lang w:eastAsia="zh-CN"/>
                    </w:rPr>
                  </w:pPr>
                  <w:r>
                    <w:rPr>
                      <w:rFonts w:ascii="Arial" w:eastAsia="DengXian" w:hAnsi="Arial"/>
                      <w:sz w:val="18"/>
                      <w:szCs w:val="20"/>
                      <w:lang w:eastAsia="zh-CN"/>
                    </w:rPr>
                    <w:t>Option 2: Fixed value, 1m</w:t>
                  </w:r>
                </w:p>
              </w:tc>
            </w:tr>
            <w:tr w:rsidR="00C735C5" w14:paraId="4B4CEF2A" w14:textId="77777777" w:rsidTr="00A91BCF">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5681C41A" w14:textId="77777777" w:rsidR="00C735C5" w:rsidRDefault="00C735C5" w:rsidP="00A91BCF">
                  <w:pPr>
                    <w:keepNext/>
                    <w:keepLines/>
                    <w:ind w:left="851" w:hanging="851"/>
                    <w:rPr>
                      <w:rFonts w:ascii="Arial" w:eastAsia="DengXian" w:hAnsi="Arial"/>
                      <w:sz w:val="18"/>
                      <w:szCs w:val="20"/>
                      <w:lang w:eastAsia="zh-CN"/>
                    </w:rPr>
                  </w:pPr>
                  <w:r>
                    <w:rPr>
                      <w:rFonts w:ascii="Arial" w:eastAsia="DengXian" w:hAnsi="Arial"/>
                      <w:sz w:val="18"/>
                      <w:szCs w:val="20"/>
                      <w:lang w:eastAsia="zh-CN"/>
                    </w:rPr>
                    <w:t xml:space="preserve">NOTE 1: </w:t>
                  </w:r>
                  <w:r>
                    <w:rPr>
                      <w:rFonts w:ascii="Arial" w:eastAsia="DengXian" w:hAnsi="Arial"/>
                      <w:sz w:val="18"/>
                      <w:szCs w:val="20"/>
                      <w:lang w:eastAsia="zh-CN"/>
                    </w:rPr>
                    <w:tab/>
                    <w:t>N=0 may be considered for the evaluation of false alarm</w:t>
                  </w:r>
                </w:p>
              </w:tc>
            </w:tr>
          </w:tbl>
          <w:p w14:paraId="617FF04D" w14:textId="64BF661A" w:rsidR="00C735C5" w:rsidRP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End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tc>
      </w:tr>
    </w:tbl>
    <w:p w14:paraId="2EDF8A1F" w14:textId="77777777" w:rsidR="00C735C5" w:rsidRPr="00C735C5" w:rsidRDefault="00C735C5">
      <w:pPr>
        <w:rPr>
          <w:ins w:id="93" w:author="Yingyang Li" w:date="2025-08-26T21:29:00Z" w16du:dateUtc="2025-08-26T13:29:00Z"/>
          <w:rFonts w:ascii="Times New Roman" w:eastAsiaTheme="minorEastAsia" w:hAnsi="Times New Roman"/>
          <w:lang w:eastAsia="zh-CN"/>
        </w:rPr>
      </w:pPr>
    </w:p>
    <w:p w14:paraId="23ECF8A6" w14:textId="77777777" w:rsidR="00C735C5" w:rsidRPr="00C735C5" w:rsidRDefault="00C735C5">
      <w:pPr>
        <w:rPr>
          <w:rFonts w:ascii="Times New Roman" w:eastAsiaTheme="minorEastAsia" w:hAnsi="Times New Roman"/>
          <w:lang w:eastAsia="zh-CN"/>
        </w:rPr>
      </w:pPr>
    </w:p>
    <w:p w14:paraId="101F8D72" w14:textId="77777777" w:rsidR="001127F5" w:rsidRDefault="001127F5">
      <w:pPr>
        <w:rPr>
          <w:rFonts w:eastAsiaTheme="minorEastAsia"/>
          <w:lang w:eastAsia="zh-CN"/>
        </w:rPr>
      </w:pPr>
    </w:p>
    <w:p w14:paraId="22EB5900"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14:textId="77777777" w:rsidR="001127F5" w:rsidRDefault="001127F5">
      <w:pPr>
        <w:rPr>
          <w:rFonts w:eastAsiaTheme="minorEastAsia"/>
          <w:lang w:eastAsia="zh-CN"/>
        </w:rPr>
      </w:pPr>
    </w:p>
    <w:p w14:paraId="17F93F67" w14:textId="77777777" w:rsidR="001127F5" w:rsidRDefault="00B6618E">
      <w:pPr>
        <w:rPr>
          <w:rFonts w:eastAsiaTheme="minorEastAsia"/>
          <w:lang w:eastAsia="zh-CN"/>
        </w:rPr>
      </w:pPr>
      <w:r>
        <w:rPr>
          <w:rFonts w:eastAsiaTheme="minorEastAsia"/>
          <w:lang w:eastAsia="zh-CN"/>
        </w:rPr>
        <w:t>TP #4.2-3 (IDCC)</w:t>
      </w:r>
    </w:p>
    <w:tbl>
      <w:tblPr>
        <w:tblStyle w:val="TableGrid"/>
        <w:tblW w:w="0" w:type="auto"/>
        <w:tblLook w:val="04A0" w:firstRow="1" w:lastRow="0" w:firstColumn="1" w:lastColumn="0" w:noHBand="0" w:noVBand="1"/>
      </w:tblPr>
      <w:tblGrid>
        <w:gridCol w:w="9628"/>
      </w:tblGrid>
      <w:tr w:rsidR="001127F5" w14:paraId="0BE745B9" w14:textId="77777777">
        <w:tc>
          <w:tcPr>
            <w:tcW w:w="9628" w:type="dxa"/>
          </w:tcPr>
          <w:p w14:paraId="18E45111" w14:textId="77777777" w:rsidR="001127F5" w:rsidRDefault="00B6618E">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14:textId="77777777" w:rsidR="001127F5" w:rsidRDefault="00B6618E">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14:textId="77777777" w:rsidR="001127F5" w:rsidRDefault="001127F5">
            <w:pPr>
              <w:rPr>
                <w:rFonts w:ascii="Arial" w:hAnsi="Arial" w:cs="Arial"/>
                <w:lang w:eastAsia="zh-CN"/>
              </w:rPr>
            </w:pPr>
          </w:p>
          <w:p w14:paraId="5FA796B9" w14:textId="77777777" w:rsidR="001127F5" w:rsidRDefault="00B6618E">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lastRenderedPageBreak/>
              <w:t>* * * *Start of Text Proposal 2* * * *</w:t>
            </w:r>
          </w:p>
          <w:p w14:paraId="41B39433" w14:textId="77777777" w:rsidR="001127F5" w:rsidRDefault="00B6618E">
            <w:pPr>
              <w:rPr>
                <w:rFonts w:ascii="Arial" w:hAnsi="Arial" w:cs="Arial"/>
                <w:szCs w:val="20"/>
              </w:rPr>
            </w:pPr>
            <w:r>
              <w:rPr>
                <w:rFonts w:ascii="Arial" w:hAnsi="Arial" w:cs="Arial"/>
                <w:szCs w:val="20"/>
              </w:rPr>
              <w:t>7.9.2.0</w:t>
            </w:r>
            <w:r>
              <w:rPr>
                <w:rFonts w:ascii="Arial" w:hAnsi="Arial" w:cs="Arial"/>
                <w:szCs w:val="20"/>
              </w:rPr>
              <w:tab/>
              <w:t xml:space="preserve">   Introduction</w:t>
            </w:r>
          </w:p>
          <w:p w14:paraId="21492CF0" w14:textId="77777777" w:rsidR="001127F5" w:rsidRDefault="00B6618E">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14:textId="77777777" w:rsidR="001127F5" w:rsidRDefault="00B6618E">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61201FAC" w14:textId="77777777" w:rsidR="001127F5" w:rsidRDefault="001127F5">
      <w:pPr>
        <w:rPr>
          <w:rFonts w:eastAsiaTheme="minorEastAsia"/>
          <w:lang w:eastAsia="zh-CN"/>
        </w:rPr>
      </w:pPr>
    </w:p>
    <w:p w14:paraId="4920A00D"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14:textId="77777777" w:rsidR="001127F5" w:rsidRDefault="00B6618E">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1127F5" w:rsidRDefault="00B6618E">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1127F5" w:rsidRDefault="00B6618E">
      <w:pPr>
        <w:numPr>
          <w:ilvl w:val="0"/>
          <w:numId w:val="42"/>
        </w:numPr>
        <w:suppressAutoHyphens w:val="0"/>
        <w:ind w:leftChars="410" w:left="1240"/>
        <w:rPr>
          <w:lang w:eastAsia="zh-CN"/>
        </w:rPr>
      </w:pPr>
      <w:r>
        <w:rPr>
          <w:rFonts w:eastAsia="DengXian"/>
          <w:lang w:val="en-US" w:eastAsia="zh-CN"/>
        </w:rPr>
        <w:t>FFS other known parameters of the EO</w:t>
      </w:r>
    </w:p>
    <w:p w14:paraId="2BCB2E9E" w14:textId="77777777" w:rsidR="001127F5" w:rsidRDefault="00B6618E">
      <w:pPr>
        <w:numPr>
          <w:ilvl w:val="0"/>
          <w:numId w:val="42"/>
        </w:numPr>
        <w:suppressAutoHyphens w:val="0"/>
        <w:ind w:leftChars="410" w:left="1240"/>
        <w:rPr>
          <w:lang w:eastAsia="zh-CN"/>
        </w:rPr>
      </w:pPr>
      <w:r>
        <w:rPr>
          <w:rFonts w:eastAsia="DengXian"/>
          <w:lang w:val="en-US" w:eastAsia="zh-CN"/>
        </w:rPr>
        <w:t>FFS details on EO modelling</w:t>
      </w:r>
    </w:p>
    <w:p w14:paraId="2CC81ED1" w14:textId="77777777" w:rsidR="001127F5" w:rsidRDefault="00B6618E">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1127F5" w:rsidRDefault="00B6618E">
      <w:pPr>
        <w:numPr>
          <w:ilvl w:val="1"/>
          <w:numId w:val="43"/>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1127F5" w:rsidRDefault="00B6618E">
      <w:pPr>
        <w:numPr>
          <w:ilvl w:val="2"/>
          <w:numId w:val="43"/>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1127F5" w:rsidRDefault="00B6618E">
      <w:pPr>
        <w:numPr>
          <w:ilvl w:val="2"/>
          <w:numId w:val="43"/>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1127F5" w:rsidRDefault="00B6618E">
      <w:pPr>
        <w:numPr>
          <w:ilvl w:val="2"/>
          <w:numId w:val="43"/>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1127F5" w:rsidRDefault="00B6618E">
      <w:pPr>
        <w:numPr>
          <w:ilvl w:val="1"/>
          <w:numId w:val="43"/>
        </w:numPr>
        <w:suppressAutoHyphens w:val="0"/>
        <w:ind w:leftChars="410" w:left="1240"/>
        <w:rPr>
          <w:lang w:eastAsia="zh-CN"/>
        </w:rPr>
      </w:pPr>
      <w:r>
        <w:rPr>
          <w:rFonts w:eastAsia="DengXian"/>
          <w:lang w:val="en-US" w:eastAsia="zh-CN"/>
        </w:rPr>
        <w:t>Option 2: EO is modeled same/similar as a sensing target</w:t>
      </w:r>
    </w:p>
    <w:p w14:paraId="76EAD47D" w14:textId="77777777" w:rsidR="001127F5" w:rsidRDefault="00B6618E">
      <w:pPr>
        <w:numPr>
          <w:ilvl w:val="2"/>
          <w:numId w:val="43"/>
        </w:numPr>
        <w:suppressAutoHyphens w:val="0"/>
        <w:ind w:leftChars="620" w:left="1660"/>
        <w:rPr>
          <w:lang w:eastAsia="zh-CN"/>
        </w:rPr>
      </w:pPr>
      <w:r>
        <w:rPr>
          <w:rFonts w:eastAsia="DengXian"/>
          <w:lang w:val="en-US" w:eastAsia="zh-CN"/>
        </w:rPr>
        <w:t xml:space="preserve">Applicable for an EO </w:t>
      </w:r>
      <w:r>
        <w:rPr>
          <w:rFonts w:eastAsia="DengXian"/>
          <w:color w:val="FF0000"/>
          <w:lang w:val="en-US" w:eastAsia="zh-CN"/>
        </w:rPr>
        <w:t>having</w:t>
      </w:r>
      <w:r>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1127F5" w:rsidRDefault="00B6618E">
      <w:pPr>
        <w:numPr>
          <w:ilvl w:val="2"/>
          <w:numId w:val="43"/>
        </w:numPr>
        <w:suppressAutoHyphens w:val="0"/>
        <w:ind w:leftChars="620" w:left="1660"/>
        <w:rPr>
          <w:lang w:eastAsia="zh-CN"/>
        </w:rPr>
      </w:pPr>
      <w:r>
        <w:rPr>
          <w:rFonts w:eastAsia="DengXian"/>
          <w:lang w:val="en-US" w:eastAsia="zh-CN"/>
        </w:rPr>
        <w:t>FFS Applicable for EO type-2</w:t>
      </w:r>
    </w:p>
    <w:p w14:paraId="15854E06" w14:textId="77777777" w:rsidR="001127F5" w:rsidRDefault="00B6618E">
      <w:pPr>
        <w:numPr>
          <w:ilvl w:val="2"/>
          <w:numId w:val="43"/>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1127F5" w:rsidRDefault="00B6618E">
      <w:pPr>
        <w:numPr>
          <w:ilvl w:val="1"/>
          <w:numId w:val="43"/>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1127F5" w:rsidRDefault="00B6618E">
      <w:pPr>
        <w:numPr>
          <w:ilvl w:val="2"/>
          <w:numId w:val="43"/>
        </w:numPr>
        <w:suppressAutoHyphens w:val="0"/>
        <w:ind w:leftChars="620" w:left="1660"/>
        <w:rPr>
          <w:lang w:eastAsia="zh-CN"/>
        </w:rPr>
      </w:pPr>
      <w:r>
        <w:rPr>
          <w:rFonts w:eastAsia="DengXian"/>
          <w:lang w:val="en-US" w:eastAsia="zh-CN"/>
        </w:rPr>
        <w:t>FFS details</w:t>
      </w:r>
    </w:p>
    <w:p w14:paraId="72C18DC2" w14:textId="77777777" w:rsidR="001127F5" w:rsidRDefault="00B6618E">
      <w:pPr>
        <w:numPr>
          <w:ilvl w:val="1"/>
          <w:numId w:val="43"/>
        </w:numPr>
        <w:suppressAutoHyphens w:val="0"/>
        <w:ind w:leftChars="410" w:left="1240"/>
        <w:rPr>
          <w:lang w:eastAsia="zh-CN"/>
        </w:rPr>
      </w:pPr>
      <w:r>
        <w:rPr>
          <w:rFonts w:eastAsia="DengXian"/>
          <w:lang w:val="en-US" w:eastAsia="zh-CN"/>
        </w:rPr>
        <w:t>Option 4: EO is not modelled</w:t>
      </w:r>
    </w:p>
    <w:p w14:paraId="06684B15" w14:textId="77777777" w:rsidR="001127F5" w:rsidRDefault="00B6618E">
      <w:pPr>
        <w:numPr>
          <w:ilvl w:val="1"/>
          <w:numId w:val="43"/>
        </w:numPr>
        <w:suppressAutoHyphens w:val="0"/>
        <w:ind w:leftChars="410" w:left="1240"/>
        <w:rPr>
          <w:lang w:eastAsia="zh-CN"/>
        </w:rPr>
      </w:pPr>
      <w:r>
        <w:rPr>
          <w:rFonts w:eastAsia="DengXian"/>
          <w:lang w:val="en-US" w:eastAsia="zh-CN"/>
        </w:rPr>
        <w:t>Other options are not precluded</w:t>
      </w:r>
    </w:p>
    <w:p w14:paraId="6A1524FD" w14:textId="77777777" w:rsidR="001127F5" w:rsidRDefault="00B6618E">
      <w:pPr>
        <w:numPr>
          <w:ilvl w:val="1"/>
          <w:numId w:val="43"/>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77777777" w:rsidR="001127F5" w:rsidRDefault="00B6618E">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14:textId="77777777" w:rsidR="001127F5" w:rsidRDefault="00B6618E">
      <w:pPr>
        <w:pStyle w:val="Heading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4.2-2</w:t>
      </w:r>
    </w:p>
    <w:p w14:paraId="7EF0082D"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976A54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D3F55F1" w14:textId="77777777">
        <w:tc>
          <w:tcPr>
            <w:tcW w:w="1413" w:type="dxa"/>
            <w:shd w:val="clear" w:color="auto" w:fill="D9E2F3" w:themeFill="accent1" w:themeFillTint="33"/>
          </w:tcPr>
          <w:p w14:paraId="37AF633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EC254E2" w14:textId="77777777">
        <w:tc>
          <w:tcPr>
            <w:tcW w:w="1413" w:type="dxa"/>
          </w:tcPr>
          <w:p w14:paraId="5F9A4821"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127F5" w14:paraId="3C887EB8" w14:textId="77777777">
        <w:tc>
          <w:tcPr>
            <w:tcW w:w="1413" w:type="dxa"/>
          </w:tcPr>
          <w:p w14:paraId="103F41A3"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1127F5" w:rsidRDefault="001127F5">
            <w:pPr>
              <w:widowControl w:val="0"/>
              <w:spacing w:before="0"/>
              <w:rPr>
                <w:rFonts w:ascii="Times New Roman" w:eastAsia="Malgun Gothic" w:hAnsi="Times New Roman"/>
                <w:lang w:eastAsia="ko-KR"/>
              </w:rPr>
            </w:pPr>
          </w:p>
        </w:tc>
      </w:tr>
      <w:tr w:rsidR="001127F5" w14:paraId="0CC6CD56" w14:textId="77777777">
        <w:tc>
          <w:tcPr>
            <w:tcW w:w="1413" w:type="dxa"/>
          </w:tcPr>
          <w:p w14:paraId="5B72257E" w14:textId="77777777" w:rsidR="001127F5" w:rsidRDefault="00B6618E">
            <w:pPr>
              <w:widowControl w:val="0"/>
              <w:spacing w:before="0"/>
              <w:rPr>
                <w:rFonts w:eastAsiaTheme="minorEastAsia"/>
                <w:lang w:val="en-US" w:eastAsia="zh-CN"/>
              </w:rPr>
            </w:pPr>
            <w:r>
              <w:t>CATT, CICTCI</w:t>
            </w:r>
          </w:p>
        </w:tc>
        <w:tc>
          <w:tcPr>
            <w:tcW w:w="1276" w:type="dxa"/>
          </w:tcPr>
          <w:p w14:paraId="45154C02" w14:textId="77777777" w:rsidR="001127F5" w:rsidRDefault="00B6618E">
            <w:pPr>
              <w:widowControl w:val="0"/>
              <w:spacing w:before="0"/>
              <w:rPr>
                <w:rFonts w:eastAsiaTheme="minorEastAsia"/>
                <w:lang w:val="en-US" w:eastAsia="zh-CN"/>
              </w:rPr>
            </w:pPr>
            <w:r>
              <w:t>Yes</w:t>
            </w:r>
          </w:p>
        </w:tc>
        <w:tc>
          <w:tcPr>
            <w:tcW w:w="6943" w:type="dxa"/>
          </w:tcPr>
          <w:p w14:paraId="5D11BE85" w14:textId="77777777" w:rsidR="001127F5" w:rsidRDefault="00B6618E">
            <w:pPr>
              <w:widowControl w:val="0"/>
              <w:tabs>
                <w:tab w:val="left" w:pos="584"/>
              </w:tabs>
              <w:spacing w:before="0"/>
              <w:rPr>
                <w:rFonts w:ascii="Times New Roman" w:eastAsiaTheme="minorEastAsia" w:hAnsi="Times New Roman"/>
              </w:rPr>
            </w:pPr>
            <w:r>
              <w:t>Agree to include TP #4.2-3.</w:t>
            </w:r>
          </w:p>
        </w:tc>
      </w:tr>
      <w:tr w:rsidR="001127F5" w14:paraId="5BAB745E" w14:textId="77777777">
        <w:tc>
          <w:tcPr>
            <w:tcW w:w="1413" w:type="dxa"/>
          </w:tcPr>
          <w:p w14:paraId="41C007A0" w14:textId="77777777" w:rsidR="001127F5" w:rsidRDefault="00B6618E">
            <w:pPr>
              <w:widowControl w:val="0"/>
              <w:spacing w:before="0"/>
            </w:pPr>
            <w:r>
              <w:rPr>
                <w:rFonts w:eastAsia="SimSun" w:hint="eastAsia"/>
                <w:lang w:val="en-US" w:eastAsia="zh-CN"/>
              </w:rPr>
              <w:t>ZTE</w:t>
            </w:r>
          </w:p>
        </w:tc>
        <w:tc>
          <w:tcPr>
            <w:tcW w:w="1276" w:type="dxa"/>
          </w:tcPr>
          <w:p w14:paraId="7EF1657B" w14:textId="77777777" w:rsidR="001127F5" w:rsidRDefault="00B6618E">
            <w:pPr>
              <w:widowControl w:val="0"/>
              <w:spacing w:before="0"/>
            </w:pPr>
            <w:r>
              <w:rPr>
                <w:rFonts w:eastAsia="SimSun" w:hint="eastAsia"/>
                <w:lang w:val="en-US" w:eastAsia="zh-CN"/>
              </w:rPr>
              <w:t>Yes</w:t>
            </w:r>
          </w:p>
        </w:tc>
        <w:tc>
          <w:tcPr>
            <w:tcW w:w="6943" w:type="dxa"/>
          </w:tcPr>
          <w:p w14:paraId="0DCF1028" w14:textId="77777777" w:rsidR="001127F5" w:rsidRDefault="001127F5">
            <w:pPr>
              <w:widowControl w:val="0"/>
              <w:tabs>
                <w:tab w:val="left" w:pos="584"/>
              </w:tabs>
              <w:spacing w:before="0"/>
            </w:pPr>
          </w:p>
        </w:tc>
      </w:tr>
      <w:tr w:rsidR="001127F5" w14:paraId="338F232D" w14:textId="77777777">
        <w:tc>
          <w:tcPr>
            <w:tcW w:w="1413" w:type="dxa"/>
          </w:tcPr>
          <w:p w14:paraId="5B9C2FE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1127F5" w:rsidRDefault="001127F5">
            <w:pPr>
              <w:widowControl w:val="0"/>
              <w:rPr>
                <w:rFonts w:eastAsia="SimSun"/>
                <w:lang w:val="en-US" w:eastAsia="zh-CN"/>
              </w:rPr>
            </w:pPr>
          </w:p>
        </w:tc>
        <w:tc>
          <w:tcPr>
            <w:tcW w:w="6943" w:type="dxa"/>
          </w:tcPr>
          <w:p w14:paraId="057D50BD" w14:textId="77777777" w:rsidR="001127F5" w:rsidRDefault="00B6618E">
            <w:pPr>
              <w:widowControl w:val="0"/>
              <w:tabs>
                <w:tab w:val="left" w:pos="584"/>
              </w:tabs>
            </w:pPr>
            <w:r>
              <w:rPr>
                <w:rFonts w:eastAsiaTheme="minorEastAsia"/>
                <w:lang w:val="en-US" w:eastAsia="zh-CN"/>
              </w:rPr>
              <w:t>Not essential.</w:t>
            </w:r>
          </w:p>
        </w:tc>
      </w:tr>
      <w:tr w:rsidR="001127F5" w14:paraId="693FD87A" w14:textId="77777777">
        <w:tc>
          <w:tcPr>
            <w:tcW w:w="1413" w:type="dxa"/>
          </w:tcPr>
          <w:p w14:paraId="154537E3"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41FB8591" w14:textId="77777777" w:rsidR="001127F5" w:rsidRDefault="001127F5">
            <w:pPr>
              <w:widowControl w:val="0"/>
              <w:tabs>
                <w:tab w:val="left" w:pos="584"/>
              </w:tabs>
              <w:rPr>
                <w:rFonts w:eastAsiaTheme="minorEastAsia"/>
                <w:lang w:val="en-US" w:eastAsia="zh-CN"/>
              </w:rPr>
            </w:pPr>
          </w:p>
        </w:tc>
      </w:tr>
      <w:tr w:rsidR="001127F5" w14:paraId="40299262" w14:textId="77777777">
        <w:tc>
          <w:tcPr>
            <w:tcW w:w="1413" w:type="dxa"/>
          </w:tcPr>
          <w:p w14:paraId="11D0EEDF"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77777777" w:rsidR="001127F5" w:rsidRDefault="00B6618E">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77777777" w:rsidR="001127F5" w:rsidRDefault="001127F5">
            <w:pPr>
              <w:widowControl w:val="0"/>
              <w:spacing w:before="0"/>
              <w:rPr>
                <w:rFonts w:eastAsiaTheme="minorEastAsia"/>
                <w:lang w:val="en-US" w:eastAsia="zh-CN"/>
              </w:rPr>
            </w:pPr>
          </w:p>
        </w:tc>
      </w:tr>
      <w:tr w:rsidR="001127F5" w14:paraId="6F376E8A" w14:textId="77777777">
        <w:tc>
          <w:tcPr>
            <w:tcW w:w="1413" w:type="dxa"/>
          </w:tcPr>
          <w:p w14:paraId="15E1970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77777777" w:rsidR="001127F5" w:rsidRDefault="00B6618E">
            <w:pPr>
              <w:widowControl w:val="0"/>
              <w:spacing w:before="0"/>
              <w:rPr>
                <w:rFonts w:ascii="Times New Roman" w:eastAsiaTheme="minorEastAsia" w:hAnsi="Times New Roman"/>
              </w:rPr>
            </w:pPr>
            <w:r>
              <w:rPr>
                <w:rFonts w:eastAsia="DengXian" w:hint="eastAsia"/>
                <w:color w:val="000000" w:themeColor="text1"/>
                <w:lang w:eastAsia="zh-CN"/>
              </w:rPr>
              <w:t>P</w:t>
            </w:r>
            <w:r>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1127F5" w14:paraId="14A7FAE1" w14:textId="77777777">
        <w:tc>
          <w:tcPr>
            <w:tcW w:w="1413" w:type="dxa"/>
            <w:shd w:val="clear" w:color="auto" w:fill="FFC000"/>
          </w:tcPr>
          <w:p w14:paraId="3C9886AA"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4272FC34" w14:textId="77777777" w:rsidR="001127F5" w:rsidRDefault="001127F5">
            <w:pPr>
              <w:widowControl w:val="0"/>
              <w:spacing w:before="0"/>
              <w:rPr>
                <w:rFonts w:eastAsiaTheme="minorEastAsia"/>
                <w:lang w:val="en-US" w:eastAsia="zh-CN"/>
              </w:rPr>
            </w:pPr>
          </w:p>
        </w:tc>
        <w:tc>
          <w:tcPr>
            <w:tcW w:w="6943" w:type="dxa"/>
          </w:tcPr>
          <w:p w14:paraId="5042259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w:t>
            </w:r>
            <w:r>
              <w:rPr>
                <w:rFonts w:ascii="Times New Roman" w:eastAsiaTheme="minorEastAsia" w:hAnsi="Times New Roman" w:hint="eastAsia"/>
                <w:lang w:eastAsia="zh-CN"/>
              </w:rPr>
              <w:lastRenderedPageBreak/>
              <w:t xml:space="preserve">the moderator suggestion is to drop this TP. </w:t>
            </w:r>
          </w:p>
        </w:tc>
      </w:tr>
      <w:tr w:rsidR="001127F5" w14:paraId="0FF37634" w14:textId="77777777">
        <w:tc>
          <w:tcPr>
            <w:tcW w:w="1413" w:type="dxa"/>
          </w:tcPr>
          <w:p w14:paraId="02A639B3" w14:textId="77777777" w:rsidR="001127F5" w:rsidRDefault="00B6618E">
            <w:pPr>
              <w:widowControl w:val="0"/>
              <w:spacing w:before="0"/>
              <w:rPr>
                <w:rFonts w:eastAsia="Malgun Gothic"/>
                <w:lang w:val="en-US" w:eastAsia="ko-KR"/>
              </w:rPr>
            </w:pPr>
            <w:r>
              <w:rPr>
                <w:rFonts w:eastAsiaTheme="minorEastAsia" w:hint="eastAsia"/>
                <w:lang w:val="en-US" w:eastAsia="zh-CN"/>
              </w:rPr>
              <w:lastRenderedPageBreak/>
              <w:t>Ericsson</w:t>
            </w:r>
          </w:p>
        </w:tc>
        <w:tc>
          <w:tcPr>
            <w:tcW w:w="1276" w:type="dxa"/>
          </w:tcPr>
          <w:p w14:paraId="3E004B3D"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C533A61" w14:textId="77777777" w:rsidR="001127F5" w:rsidRDefault="00B6618E">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1127F5" w14:paraId="774324F3" w14:textId="77777777">
        <w:trPr>
          <w:ins w:id="94" w:author="Kome Oteri" w:date="2025-08-25T10:57:00Z"/>
        </w:trPr>
        <w:tc>
          <w:tcPr>
            <w:tcW w:w="1413" w:type="dxa"/>
          </w:tcPr>
          <w:p w14:paraId="51113BA6" w14:textId="77777777" w:rsidR="001127F5" w:rsidRDefault="00B6618E">
            <w:pPr>
              <w:widowControl w:val="0"/>
              <w:rPr>
                <w:ins w:id="95" w:author="Kome Oteri" w:date="2025-08-25T10:57:00Z"/>
                <w:rFonts w:eastAsiaTheme="minorEastAsia"/>
                <w:lang w:val="en-US" w:eastAsia="zh-CN"/>
              </w:rPr>
            </w:pPr>
            <w:ins w:id="96" w:author="Kome Oteri" w:date="2025-08-25T10:57:00Z">
              <w:r>
                <w:rPr>
                  <w:rFonts w:eastAsiaTheme="minorEastAsia"/>
                  <w:lang w:val="en-US" w:eastAsia="zh-CN"/>
                </w:rPr>
                <w:t>Apple</w:t>
              </w:r>
            </w:ins>
          </w:p>
        </w:tc>
        <w:tc>
          <w:tcPr>
            <w:tcW w:w="1276" w:type="dxa"/>
          </w:tcPr>
          <w:p w14:paraId="1D2A25B3" w14:textId="77777777" w:rsidR="001127F5" w:rsidRDefault="00B6618E">
            <w:pPr>
              <w:widowControl w:val="0"/>
              <w:rPr>
                <w:ins w:id="97" w:author="Kome Oteri" w:date="2025-08-25T10:57:00Z"/>
                <w:rFonts w:eastAsia="Malgun Gothic"/>
                <w:lang w:val="en-US" w:eastAsia="ko-KR"/>
              </w:rPr>
            </w:pPr>
            <w:ins w:id="98" w:author="Kome Oteri" w:date="2025-08-25T10:57:00Z">
              <w:r>
                <w:rPr>
                  <w:rFonts w:eastAsia="Malgun Gothic"/>
                  <w:lang w:val="en-US" w:eastAsia="ko-KR"/>
                </w:rPr>
                <w:t>No</w:t>
              </w:r>
            </w:ins>
          </w:p>
        </w:tc>
        <w:tc>
          <w:tcPr>
            <w:tcW w:w="6943" w:type="dxa"/>
          </w:tcPr>
          <w:p w14:paraId="784D9233" w14:textId="77777777" w:rsidR="001127F5" w:rsidRDefault="00B6618E">
            <w:pPr>
              <w:widowControl w:val="0"/>
              <w:spacing w:before="0"/>
              <w:rPr>
                <w:ins w:id="99" w:author="Kome Oteri" w:date="2025-08-25T10:57:00Z"/>
                <w:rFonts w:ascii="Times New Roman" w:eastAsiaTheme="minorEastAsia" w:hAnsi="Times New Roman"/>
              </w:rPr>
            </w:pPr>
            <w:ins w:id="100" w:author="Kome Oteri" w:date="2025-08-25T10:57:00Z">
              <w:r>
                <w:rPr>
                  <w:rFonts w:ascii="Times New Roman" w:eastAsiaTheme="minorEastAsia" w:hAnsi="Times New Roman"/>
                </w:rPr>
                <w:t xml:space="preserve">From discussion in RAN 1 #116-bis, we had the following: </w:t>
              </w:r>
            </w:ins>
          </w:p>
          <w:p w14:paraId="52EEAF67" w14:textId="77777777" w:rsidR="001127F5" w:rsidRDefault="00B6618E">
            <w:pPr>
              <w:pStyle w:val="ListParagraph"/>
              <w:numPr>
                <w:ilvl w:val="1"/>
                <w:numId w:val="44"/>
              </w:numPr>
              <w:rPr>
                <w:ins w:id="101" w:author="Kome Oteri" w:date="2025-08-25T10:57:00Z"/>
                <w:color w:val="A6A6A6" w:themeColor="background1" w:themeShade="A6"/>
                <w:lang w:eastAsia="zh-CN"/>
              </w:rPr>
            </w:pPr>
            <w:ins w:id="102" w:author="Kome Oteri" w:date="2025-08-25T10:57:00Z">
              <w:r>
                <w:rPr>
                  <w:rFonts w:eastAsia="DengXian"/>
                  <w:color w:val="A6A6A6" w:themeColor="background1" w:themeShade="A6"/>
                  <w:lang w:eastAsia="zh-CN"/>
                </w:rPr>
                <w:t xml:space="preserve">An EO may have comparable </w:t>
              </w:r>
              <w:r>
                <w:rPr>
                  <w:rFonts w:eastAsiaTheme="minorEastAsia"/>
                  <w:color w:val="A6A6A6" w:themeColor="background1" w:themeShade="A6"/>
                  <w:lang w:eastAsia="zh-CN"/>
                </w:rPr>
                <w:t xml:space="preserve">physical characteristic e.g., </w:t>
              </w:r>
              <w:r>
                <w:rPr>
                  <w:rFonts w:eastAsia="DengXian"/>
                  <w:color w:val="A6A6A6" w:themeColor="background1" w:themeShade="A6"/>
                  <w:lang w:eastAsia="zh-CN"/>
                </w:rPr>
                <w:t>shape/size as a sensing target, e.g., human, vehicle, UAV, AGV, etc. (referred as EO type-1)</w:t>
              </w:r>
            </w:ins>
          </w:p>
          <w:p w14:paraId="29CBEC71" w14:textId="77777777" w:rsidR="001127F5" w:rsidRDefault="001127F5">
            <w:pPr>
              <w:widowControl w:val="0"/>
              <w:spacing w:before="0"/>
              <w:rPr>
                <w:ins w:id="103" w:author="Kome Oteri" w:date="2025-08-25T10:57:00Z"/>
                <w:rFonts w:ascii="Times New Roman" w:eastAsiaTheme="minorEastAsia" w:hAnsi="Times New Roman"/>
              </w:rPr>
            </w:pPr>
          </w:p>
          <w:p w14:paraId="74F5080F" w14:textId="77777777" w:rsidR="001127F5" w:rsidRDefault="00B6618E">
            <w:pPr>
              <w:widowControl w:val="0"/>
              <w:rPr>
                <w:ins w:id="104" w:author="Kome Oteri" w:date="2025-08-25T10:57:00Z"/>
                <w:rFonts w:ascii="Times New Roman" w:eastAsiaTheme="minorEastAsia" w:hAnsi="Times New Roman"/>
                <w:lang w:eastAsia="zh-CN"/>
              </w:rPr>
            </w:pPr>
            <w:ins w:id="105"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1127F5" w14:paraId="772340A9" w14:textId="77777777">
        <w:trPr>
          <w:ins w:id="106" w:author="Tianxiao Zhao" w:date="2025-08-25T14:03:00Z"/>
        </w:trPr>
        <w:tc>
          <w:tcPr>
            <w:tcW w:w="1413" w:type="dxa"/>
          </w:tcPr>
          <w:p w14:paraId="60B6E415" w14:textId="77777777" w:rsidR="001127F5" w:rsidRDefault="00B6618E">
            <w:pPr>
              <w:widowControl w:val="0"/>
              <w:rPr>
                <w:ins w:id="107" w:author="Tianxiao Zhao" w:date="2025-08-25T14:03:00Z"/>
                <w:rFonts w:eastAsiaTheme="minorEastAsia"/>
                <w:lang w:val="en-US" w:eastAsia="zh-CN"/>
              </w:rPr>
            </w:pPr>
            <w:bookmarkStart w:id="108" w:name="_Hlk207022492"/>
            <w:proofErr w:type="spellStart"/>
            <w:ins w:id="109" w:author="Tianxiao Zhao" w:date="2025-08-25T14:03:00Z">
              <w:r>
                <w:rPr>
                  <w:rFonts w:eastAsiaTheme="minorEastAsia" w:hint="eastAsia"/>
                  <w:lang w:val="en-US" w:eastAsia="zh-CN"/>
                </w:rPr>
                <w:t>Spreadtrum</w:t>
              </w:r>
              <w:proofErr w:type="spellEnd"/>
            </w:ins>
          </w:p>
        </w:tc>
        <w:tc>
          <w:tcPr>
            <w:tcW w:w="1276" w:type="dxa"/>
          </w:tcPr>
          <w:p w14:paraId="6358E227" w14:textId="77777777" w:rsidR="001127F5" w:rsidRDefault="00B6618E">
            <w:pPr>
              <w:widowControl w:val="0"/>
              <w:rPr>
                <w:ins w:id="110" w:author="Tianxiao Zhao" w:date="2025-08-25T14:03:00Z"/>
                <w:rFonts w:eastAsiaTheme="minorEastAsia"/>
                <w:lang w:val="en-US" w:eastAsia="zh-CN"/>
              </w:rPr>
            </w:pPr>
            <w:proofErr w:type="gramStart"/>
            <w:ins w:id="111" w:author="Tianxiao Zhao" w:date="2025-08-25T14:03: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63E8DAEA" w14:textId="77777777" w:rsidR="001127F5" w:rsidRDefault="00B6618E">
            <w:pPr>
              <w:widowControl w:val="0"/>
              <w:rPr>
                <w:ins w:id="112" w:author="Tianxiao Zhao" w:date="2025-08-25T14:03:00Z"/>
                <w:rFonts w:ascii="Times New Roman" w:eastAsiaTheme="minorEastAsia" w:hAnsi="Times New Roman"/>
                <w:lang w:eastAsia="zh-CN"/>
              </w:rPr>
            </w:pPr>
            <w:ins w:id="113"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108"/>
      <w:tr w:rsidR="001127F5" w14:paraId="5BFC8ADE" w14:textId="77777777">
        <w:trPr>
          <w:ins w:id="114" w:author="Tianxiao Zhao" w:date="2025-08-25T14:03:00Z"/>
        </w:trPr>
        <w:tc>
          <w:tcPr>
            <w:tcW w:w="1413" w:type="dxa"/>
          </w:tcPr>
          <w:p w14:paraId="4B7693D0" w14:textId="7CDDDB5E" w:rsidR="001127F5" w:rsidRPr="001127F5" w:rsidRDefault="00A6269E">
            <w:pPr>
              <w:widowControl w:val="0"/>
              <w:rPr>
                <w:ins w:id="115" w:author="Tianxiao Zhao" w:date="2025-08-25T14:03:00Z"/>
                <w:rFonts w:eastAsiaTheme="minorEastAsia"/>
                <w:lang w:eastAsia="zh-CN"/>
                <w:rPrChange w:id="116" w:author="Tianxiao Zhao" w:date="2025-08-25T14:03:00Z">
                  <w:rPr>
                    <w:ins w:id="117" w:author="Tianxiao Zhao" w:date="2025-08-25T14:03:00Z"/>
                    <w:rFonts w:eastAsiaTheme="minorEastAsia"/>
                    <w:lang w:val="en-US" w:eastAsia="zh-CN"/>
                  </w:rPr>
                </w:rPrChange>
              </w:rPr>
            </w:pPr>
            <w:r>
              <w:rPr>
                <w:rFonts w:eastAsiaTheme="minorEastAsia"/>
                <w:lang w:eastAsia="zh-CN"/>
              </w:rPr>
              <w:t>IDCC</w:t>
            </w:r>
            <w:r w:rsidR="00D22A11">
              <w:rPr>
                <w:rFonts w:eastAsiaTheme="minorEastAsia"/>
                <w:lang w:eastAsia="zh-CN"/>
              </w:rPr>
              <w:t>2</w:t>
            </w:r>
          </w:p>
        </w:tc>
        <w:tc>
          <w:tcPr>
            <w:tcW w:w="1276" w:type="dxa"/>
          </w:tcPr>
          <w:p w14:paraId="1F116835" w14:textId="69D11A87" w:rsidR="001127F5" w:rsidRDefault="00A6269E">
            <w:pPr>
              <w:widowControl w:val="0"/>
              <w:rPr>
                <w:ins w:id="118" w:author="Tianxiao Zhao" w:date="2025-08-25T14:03:00Z"/>
                <w:rFonts w:eastAsia="Malgun Gothic"/>
                <w:lang w:val="en-US" w:eastAsia="ko-KR"/>
              </w:rPr>
            </w:pPr>
            <w:r>
              <w:rPr>
                <w:rFonts w:eastAsia="Malgun Gothic"/>
                <w:lang w:val="en-US" w:eastAsia="ko-KR"/>
              </w:rPr>
              <w:t>No</w:t>
            </w:r>
          </w:p>
        </w:tc>
        <w:tc>
          <w:tcPr>
            <w:tcW w:w="6943" w:type="dxa"/>
          </w:tcPr>
          <w:p w14:paraId="79D78454" w14:textId="555A374E" w:rsidR="001127F5" w:rsidRDefault="00EE6F1C">
            <w:pPr>
              <w:widowControl w:val="0"/>
              <w:rPr>
                <w:ins w:id="119" w:author="Tianxiao Zhao" w:date="2025-08-25T14:03:00Z"/>
                <w:rFonts w:ascii="Times New Roman" w:eastAsiaTheme="minorEastAsia" w:hAnsi="Times New Roman"/>
              </w:rPr>
            </w:pPr>
            <w:r>
              <w:rPr>
                <w:rFonts w:ascii="Times New Roman" w:eastAsiaTheme="minorEastAsia" w:hAnsi="Times New Roman"/>
              </w:rPr>
              <w:t xml:space="preserve">It is true that “physical characteristics” capture multiple aspects including size. However, the existing text says “characteristic” only (singular). We would </w:t>
            </w:r>
            <w:r w:rsidR="00EF6CF0">
              <w:rPr>
                <w:rFonts w:ascii="Times New Roman" w:eastAsiaTheme="minorEastAsia" w:hAnsi="Times New Roman"/>
              </w:rPr>
              <w:t>prefer</w:t>
            </w:r>
            <w:r>
              <w:rPr>
                <w:rFonts w:ascii="Times New Roman" w:eastAsiaTheme="minorEastAsia" w:hAnsi="Times New Roman"/>
              </w:rPr>
              <w:t xml:space="preserve"> to clarify this through adding the wording “similar </w:t>
            </w:r>
            <w:r w:rsidRPr="00EE6F1C">
              <w:rPr>
                <w:rFonts w:ascii="Times New Roman" w:eastAsiaTheme="minorEastAsia" w:hAnsi="Times New Roman"/>
                <w:color w:val="FF0000"/>
              </w:rPr>
              <w:t>size</w:t>
            </w:r>
            <w:r>
              <w:rPr>
                <w:rFonts w:ascii="Times New Roman" w:eastAsiaTheme="minorEastAsia" w:hAnsi="Times New Roman"/>
              </w:rPr>
              <w:t>” or adding the term “</w:t>
            </w:r>
            <w:r w:rsidRPr="00EE6F1C">
              <w:rPr>
                <w:rFonts w:ascii="Times New Roman" w:eastAsiaTheme="minorEastAsia" w:hAnsi="Times New Roman"/>
                <w:color w:val="FF0000"/>
              </w:rPr>
              <w:t xml:space="preserve">physical </w:t>
            </w:r>
            <w:r>
              <w:rPr>
                <w:rFonts w:ascii="Times New Roman" w:eastAsiaTheme="minorEastAsia" w:hAnsi="Times New Roman"/>
              </w:rPr>
              <w:t>characteristic</w:t>
            </w:r>
            <w:r w:rsidRPr="00EE6F1C">
              <w:rPr>
                <w:rFonts w:ascii="Times New Roman" w:eastAsiaTheme="minorEastAsia" w:hAnsi="Times New Roman"/>
                <w:color w:val="FF0000"/>
              </w:rPr>
              <w:t>s</w:t>
            </w:r>
            <w:r>
              <w:rPr>
                <w:rFonts w:ascii="Times New Roman" w:eastAsiaTheme="minorEastAsia" w:hAnsi="Times New Roman"/>
              </w:rPr>
              <w:t xml:space="preserve">”. From an </w:t>
            </w:r>
            <w:r w:rsidR="00C3456F">
              <w:rPr>
                <w:rFonts w:ascii="Times New Roman" w:eastAsiaTheme="minorEastAsia" w:hAnsi="Times New Roman"/>
              </w:rPr>
              <w:t>English-speaking</w:t>
            </w:r>
            <w:r>
              <w:rPr>
                <w:rFonts w:ascii="Times New Roman" w:eastAsiaTheme="minorEastAsia" w:hAnsi="Times New Roman"/>
              </w:rPr>
              <w:t xml:space="preserve"> perspective, the text also can be improved </w:t>
            </w:r>
            <w:r w:rsidR="00C3456F">
              <w:rPr>
                <w:rFonts w:ascii="Times New Roman" w:eastAsiaTheme="minorEastAsia" w:hAnsi="Times New Roman"/>
              </w:rPr>
              <w:t xml:space="preserve">by changing </w:t>
            </w:r>
            <w:r>
              <w:rPr>
                <w:rFonts w:ascii="Times New Roman" w:eastAsiaTheme="minorEastAsia" w:hAnsi="Times New Roman"/>
              </w:rPr>
              <w:t xml:space="preserve">“as a ST” </w:t>
            </w:r>
            <w:r w:rsidR="00EF6CF0">
              <w:rPr>
                <w:rFonts w:ascii="Times New Roman" w:eastAsiaTheme="minorEastAsia" w:hAnsi="Times New Roman"/>
              </w:rPr>
              <w:t xml:space="preserve">to </w:t>
            </w:r>
            <w:r>
              <w:rPr>
                <w:rFonts w:ascii="Times New Roman" w:eastAsiaTheme="minorEastAsia" w:hAnsi="Times New Roman"/>
              </w:rPr>
              <w:t>“</w:t>
            </w:r>
            <w:r w:rsidR="00C3456F">
              <w:rPr>
                <w:rFonts w:ascii="Arial" w:hAnsi="Arial" w:cs="Arial"/>
                <w:strike/>
                <w:color w:val="FF0000"/>
                <w:szCs w:val="20"/>
                <w:lang w:eastAsia="zh-CN"/>
              </w:rPr>
              <w:t>as</w:t>
            </w:r>
            <w:r w:rsidR="00C3456F">
              <w:rPr>
                <w:rFonts w:ascii="Arial" w:hAnsi="Arial" w:cs="Arial"/>
                <w:color w:val="FF0000"/>
                <w:szCs w:val="20"/>
                <w:lang w:eastAsia="zh-CN"/>
              </w:rPr>
              <w:t xml:space="preserve"> to</w:t>
            </w:r>
            <w:r w:rsidR="00C3456F">
              <w:rPr>
                <w:rFonts w:ascii="Times New Roman" w:eastAsiaTheme="minorEastAsia" w:hAnsi="Times New Roman"/>
              </w:rPr>
              <w:t xml:space="preserve"> </w:t>
            </w:r>
            <w:r>
              <w:rPr>
                <w:rFonts w:ascii="Times New Roman" w:eastAsiaTheme="minorEastAsia" w:hAnsi="Times New Roman"/>
              </w:rPr>
              <w:t xml:space="preserve">a ST”. </w:t>
            </w:r>
          </w:p>
        </w:tc>
      </w:tr>
    </w:tbl>
    <w:p w14:paraId="24BA503A" w14:textId="77777777" w:rsidR="001127F5" w:rsidRDefault="001127F5">
      <w:pPr>
        <w:rPr>
          <w:rFonts w:eastAsiaTheme="minorEastAsia"/>
          <w:lang w:eastAsia="zh-CN"/>
        </w:rPr>
      </w:pPr>
    </w:p>
    <w:p w14:paraId="6D111C4E" w14:textId="77777777" w:rsidR="001127F5" w:rsidRDefault="00B6618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14:textId="77777777" w:rsidR="001127F5" w:rsidRDefault="00B6618E">
      <w:pPr>
        <w:rPr>
          <w:rFonts w:eastAsiaTheme="minorEastAsia"/>
          <w:lang w:eastAsia="zh-CN"/>
        </w:rPr>
      </w:pPr>
      <w:r>
        <w:rPr>
          <w:rFonts w:eastAsiaTheme="minorEastAsia"/>
          <w:lang w:eastAsia="zh-CN"/>
        </w:rPr>
        <w:t>TP #4.3-1 (Samsung)</w:t>
      </w:r>
    </w:p>
    <w:tbl>
      <w:tblPr>
        <w:tblStyle w:val="TableGrid"/>
        <w:tblW w:w="0" w:type="auto"/>
        <w:tblLook w:val="04A0" w:firstRow="1" w:lastRow="0" w:firstColumn="1" w:lastColumn="0" w:noHBand="0" w:noVBand="1"/>
      </w:tblPr>
      <w:tblGrid>
        <w:gridCol w:w="9628"/>
      </w:tblGrid>
      <w:tr w:rsidR="001127F5" w14:paraId="20207755" w14:textId="77777777">
        <w:tc>
          <w:tcPr>
            <w:tcW w:w="9628" w:type="dxa"/>
          </w:tcPr>
          <w:p w14:paraId="77A56735" w14:textId="77777777" w:rsidR="001127F5" w:rsidRDefault="00B6618E">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2F864A86" w14:textId="77777777" w:rsidR="001127F5" w:rsidRDefault="00B6618E">
            <w:pPr>
              <w:rPr>
                <w:color w:val="FF0000"/>
                <w:lang w:val="en-US"/>
              </w:rPr>
            </w:pPr>
            <w:r>
              <w:rPr>
                <w:color w:val="FF0000"/>
                <w:lang w:val="en-US"/>
              </w:rPr>
              <w:t>==============================Unchanged Text Omitted ===================================</w:t>
            </w:r>
          </w:p>
          <w:p w14:paraId="4DE5CFEB" w14:textId="77777777" w:rsidR="001127F5" w:rsidRDefault="00B6618E">
            <w:pPr>
              <w:rPr>
                <w:lang w:eastAsia="zh-CN"/>
              </w:rPr>
            </w:pPr>
            <w:r>
              <w:rPr>
                <w:rFonts w:eastAsia="DengXian"/>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DengXian"/>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DengXian"/>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04665107" w14:textId="77777777" w:rsidR="001127F5" w:rsidRDefault="00B6618E">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65CEB493" w14:textId="77777777" w:rsidR="001127F5" w:rsidRDefault="00B6618E">
            <w:pPr>
              <w:rPr>
                <w:rFonts w:eastAsiaTheme="minorEastAsia"/>
                <w:iCs/>
                <w:szCs w:val="16"/>
                <w:lang w:eastAsia="zh-CN"/>
              </w:rPr>
            </w:pPr>
            <w:r>
              <w:rPr>
                <w:rFonts w:eastAsia="DengXian" w:hint="eastAsia"/>
                <w:lang w:eastAsia="zh-CN"/>
              </w:rPr>
              <w:t>A</w:t>
            </w:r>
            <w:r>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DengXian" w:hint="eastAsia"/>
                <w:lang w:eastAsia="zh-CN"/>
              </w:rPr>
              <w:t xml:space="preserve"> </w:t>
            </w:r>
            <w:r>
              <w:rPr>
                <w:rFonts w:eastAsia="DengXian"/>
                <w:lang w:eastAsia="zh-CN"/>
              </w:rPr>
              <w:t>of the monostatic RCS values</w:t>
            </w:r>
            <w:r>
              <w:rPr>
                <w:rFonts w:hint="eastAsia"/>
                <w:lang w:eastAsia="zh-CN"/>
              </w:rPr>
              <w:t xml:space="preserve"> </w:t>
            </w:r>
            <w:r>
              <w:rPr>
                <w:lang w:eastAsia="zh-CN"/>
              </w:rPr>
              <w:t>fixed to 1</w:t>
            </w:r>
            <w:r>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DengXian"/>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40A8A075" w14:textId="77777777" w:rsidR="001127F5" w:rsidRDefault="00B6618E">
            <w:pPr>
              <w:rPr>
                <w:color w:val="FF0000"/>
                <w:lang w:val="en-US"/>
              </w:rPr>
            </w:pPr>
            <w:r>
              <w:rPr>
                <w:color w:val="FF0000"/>
                <w:lang w:val="en-US"/>
              </w:rPr>
              <w:t>==============================Unchanged Text Omitted ===================================</w:t>
            </w:r>
          </w:p>
        </w:tc>
      </w:tr>
    </w:tbl>
    <w:p w14:paraId="16E42D6C" w14:textId="77777777" w:rsidR="001127F5" w:rsidRDefault="001127F5">
      <w:pPr>
        <w:rPr>
          <w:rFonts w:eastAsiaTheme="minorEastAsia"/>
          <w:lang w:eastAsia="zh-CN"/>
        </w:rPr>
      </w:pPr>
    </w:p>
    <w:p w14:paraId="29FEDC52"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65ACC24C" w14:textId="77777777">
        <w:tc>
          <w:tcPr>
            <w:tcW w:w="9628" w:type="dxa"/>
          </w:tcPr>
          <w:p w14:paraId="49EB396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3DF6821"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20"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w:t>
            </w:r>
            <w:del w:id="121"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characterize</w:t>
            </w:r>
            <w:ins w:id="122"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mean of linear</w:t>
            </w:r>
            <w:ins w:id="123" w:author="Qualcomm" w:date="2025-08-13T00:57:00Z">
              <w:r>
                <w:rPr>
                  <w:rFonts w:ascii="Times New Roman" w:eastAsia="DengXian" w:hAnsi="Times New Roman"/>
                  <w:szCs w:val="20"/>
                  <w:lang w:eastAsia="zh-CN"/>
                </w:rPr>
                <w:t>-domain</w:t>
              </w:r>
            </w:ins>
            <w:r>
              <w:rPr>
                <w:rFonts w:ascii="Times New Roman" w:eastAsia="DengXian"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 xml:space="preserve">For UAV of small size </w:t>
            </w:r>
            <w:r>
              <w:rPr>
                <w:rFonts w:ascii="Times New Roman" w:eastAsia="Times New Roman" w:hAnsi="Times New Roman"/>
                <w:szCs w:val="20"/>
              </w:rPr>
              <w:lastRenderedPageBreak/>
              <w:t>and human with RCS model 1, t</w:t>
            </w:r>
            <w:r>
              <w:rPr>
                <w:rFonts w:ascii="Times New Roman" w:eastAsia="Times New Roman" w:hAnsi="Times New Roman"/>
                <w:szCs w:val="20"/>
                <w:lang w:eastAsia="zh-CN"/>
              </w:rPr>
              <w:t xml:space="preserve">he </w:t>
            </w:r>
            <w:ins w:id="124"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25" w:author="Qualcomm" w:date="2025-08-13T01:15:00Z">
              <w:r>
                <w:rPr>
                  <w:rFonts w:ascii="Times New Roman" w:eastAsia="Times New Roman" w:hAnsi="Times New Roman"/>
                  <w:szCs w:val="20"/>
                  <w:lang w:eastAsia="zh-CN"/>
                </w:rPr>
                <w:t xml:space="preserve"> of</w:t>
              </w:r>
            </w:ins>
            <w:del w:id="126"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CAA90C2"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568022F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0CCB2CD0"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6982E66D"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DCECCA5"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18DC91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27" w:author="Qualcomm" w:date="2025-08-13T19:40:00Z">
              <w:r>
                <w:rPr>
                  <w:rFonts w:ascii="Arial" w:eastAsia="Times New Roman" w:hAnsi="Arial"/>
                  <w:b/>
                  <w:szCs w:val="20"/>
                  <w:lang w:eastAsia="zh-CN"/>
                </w:rPr>
                <w:t>for</w:t>
              </w:r>
            </w:ins>
            <w:del w:id="128"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29" w:author="Qualcomm" w:date="2025-08-13T01:08:00Z">
              <w:r>
                <w:rPr>
                  <w:rFonts w:ascii="Arial" w:eastAsia="Times New Roman" w:hAnsi="Arial"/>
                  <w:b/>
                  <w:szCs w:val="20"/>
                  <w:lang w:eastAsia="zh-CN"/>
                </w:rPr>
                <w:t>le-</w:t>
              </w:r>
            </w:ins>
            <w:del w:id="130"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05C966FD" w14:textId="77777777">
              <w:trPr>
                <w:trHeight w:val="217"/>
                <w:jc w:val="center"/>
              </w:trPr>
              <w:tc>
                <w:tcPr>
                  <w:tcW w:w="2689" w:type="dxa"/>
                  <w:shd w:val="clear" w:color="auto" w:fill="D9D9D9"/>
                </w:tcPr>
                <w:p w14:paraId="1768F19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0BDFCF0C"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2416A3B4"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392E78A"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626BFF1" w14:textId="77777777">
              <w:trPr>
                <w:trHeight w:val="223"/>
                <w:jc w:val="center"/>
              </w:trPr>
              <w:tc>
                <w:tcPr>
                  <w:tcW w:w="2689" w:type="dxa"/>
                </w:tcPr>
                <w:p w14:paraId="1A80A0D3"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4CCC5F26" w14:textId="77777777">
              <w:trPr>
                <w:trHeight w:val="217"/>
                <w:jc w:val="center"/>
              </w:trPr>
              <w:tc>
                <w:tcPr>
                  <w:tcW w:w="2689" w:type="dxa"/>
                </w:tcPr>
                <w:p w14:paraId="479E707E"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76B24AC" w14:textId="77777777" w:rsidR="001127F5" w:rsidRDefault="001127F5">
            <w:pPr>
              <w:spacing w:after="180" w:line="240" w:lineRule="auto"/>
              <w:rPr>
                <w:rFonts w:ascii="Times New Roman" w:eastAsia="DengXian" w:hAnsi="Times New Roman"/>
                <w:szCs w:val="20"/>
                <w:lang w:eastAsia="zh-CN"/>
              </w:rPr>
            </w:pPr>
          </w:p>
          <w:p w14:paraId="446ABB97"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31"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32"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split</w:t>
            </w:r>
            <w:ins w:id="133"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t>
            </w:r>
            <w:del w:id="134" w:author="Qualcomm" w:date="2025-08-13T01:09:00Z">
              <w:r>
                <w:rPr>
                  <w:rFonts w:ascii="Times New Roman" w:eastAsia="DengXian" w:hAnsi="Times New Roman"/>
                  <w:szCs w:val="20"/>
                  <w:lang w:eastAsia="zh-CN"/>
                </w:rPr>
                <w:delText>While f</w:delText>
              </w:r>
            </w:del>
            <w:ins w:id="135" w:author="Qualcomm" w:date="2025-08-13T01:09:00Z">
              <w:r>
                <w:rPr>
                  <w:rFonts w:ascii="Times New Roman" w:eastAsia="DengXian" w:hAnsi="Times New Roman"/>
                  <w:szCs w:val="20"/>
                  <w:lang w:eastAsia="zh-CN"/>
                </w:rPr>
                <w:t>F</w:t>
              </w:r>
            </w:ins>
            <w:r>
              <w:rPr>
                <w:rFonts w:ascii="Times New Roman" w:eastAsia="DengXian"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w:t>
            </w:r>
            <w:del w:id="136" w:author="Qualcomm" w:date="2025-08-13T01:10:00Z">
              <w:r>
                <w:rPr>
                  <w:rFonts w:ascii="Times New Roman" w:eastAsia="DengXian" w:hAnsi="Times New Roman"/>
                  <w:szCs w:val="20"/>
                  <w:lang w:eastAsia="zh-CN"/>
                </w:rPr>
                <w:delText xml:space="preserve"> respectively</w:delText>
              </w:r>
            </w:del>
            <w:r>
              <w:rPr>
                <w:rFonts w:ascii="Times New Roman" w:eastAsia="DengXian"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4DAB7947"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46588870"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4D76FCE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37"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38" w:author="Qualcomm" w:date="2025-08-13T01:15:00Z">
              <w:r>
                <w:rPr>
                  <w:rFonts w:ascii="Times New Roman" w:eastAsia="Times New Roman" w:hAnsi="Times New Roman"/>
                  <w:szCs w:val="20"/>
                  <w:lang w:eastAsia="zh-CN"/>
                </w:rPr>
                <w:t xml:space="preserve"> of</w:t>
              </w:r>
            </w:ins>
            <w:del w:id="139"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8D08640"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07D4F235" w14:textId="77777777" w:rsidR="001127F5" w:rsidRDefault="00B6618E">
            <w:pPr>
              <w:spacing w:after="180" w:line="240" w:lineRule="auto"/>
              <w:rPr>
                <w:rFonts w:ascii="Times New Roman" w:eastAsia="Times New Roman" w:hAnsi="Times New Roman"/>
                <w:szCs w:val="20"/>
                <w:lang w:eastAsia="zh-CN"/>
              </w:rPr>
            </w:pPr>
            <w:del w:id="140" w:author="Qualcomm" w:date="2025-08-13T01:16:00Z">
              <w:r>
                <w:rPr>
                  <w:rFonts w:ascii="Times New Roman" w:eastAsia="Times New Roman" w:hAnsi="Times New Roman"/>
                  <w:szCs w:val="20"/>
                </w:rPr>
                <w:delText>W</w:delText>
              </w:r>
            </w:del>
            <w:ins w:id="141"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42" w:author="Qualcomm" w:date="2025-08-13T01:16:00Z">
              <w:r>
                <w:rPr>
                  <w:rFonts w:ascii="Times New Roman" w:eastAsia="Times New Roman" w:hAnsi="Times New Roman"/>
                  <w:szCs w:val="20"/>
                </w:rPr>
                <w:delText>,</w:delText>
              </w:r>
            </w:del>
          </w:p>
          <w:p w14:paraId="25F601DA"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69B1D106" w14:textId="77777777" w:rsidR="001127F5" w:rsidRDefault="001127F5">
            <w:pPr>
              <w:rPr>
                <w:rFonts w:eastAsiaTheme="minorEastAsia"/>
                <w:lang w:eastAsia="zh-CN"/>
              </w:rPr>
            </w:pPr>
          </w:p>
        </w:tc>
      </w:tr>
    </w:tbl>
    <w:p w14:paraId="0E4D83A0" w14:textId="77777777" w:rsidR="001127F5" w:rsidRDefault="001127F5">
      <w:pPr>
        <w:rPr>
          <w:rFonts w:eastAsiaTheme="minorEastAsia"/>
          <w:lang w:eastAsia="zh-CN"/>
        </w:rPr>
      </w:pPr>
    </w:p>
    <w:p w14:paraId="788428A7" w14:textId="77777777" w:rsidR="001127F5" w:rsidRDefault="00B6618E">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7777777" w:rsidR="001127F5" w:rsidRDefault="00B6618E">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14:textId="77777777" w:rsidR="001127F5" w:rsidRDefault="001127F5">
      <w:pPr>
        <w:rPr>
          <w:rFonts w:eastAsiaTheme="minorEastAsia"/>
          <w:lang w:eastAsia="zh-CN"/>
        </w:rPr>
      </w:pPr>
    </w:p>
    <w:p w14:paraId="66AD097E"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 xml:space="preserve">M] Question 4.3-1 </w:t>
      </w:r>
    </w:p>
    <w:p w14:paraId="17521479" w14:textId="77777777" w:rsidR="001127F5" w:rsidRDefault="00B6618E">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664B148F" w14:textId="77777777">
        <w:tc>
          <w:tcPr>
            <w:tcW w:w="1413" w:type="dxa"/>
            <w:shd w:val="clear" w:color="auto" w:fill="D9E2F3" w:themeFill="accent1" w:themeFillTint="33"/>
          </w:tcPr>
          <w:p w14:paraId="5CB18E2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B0AB797" w14:textId="77777777">
        <w:tc>
          <w:tcPr>
            <w:tcW w:w="1413" w:type="dxa"/>
          </w:tcPr>
          <w:p w14:paraId="0D857AF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127F5" w14:paraId="2B3B90A6" w14:textId="77777777">
        <w:tc>
          <w:tcPr>
            <w:tcW w:w="1413" w:type="dxa"/>
          </w:tcPr>
          <w:p w14:paraId="3531C99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127F5" w14:paraId="49CA674D" w14:textId="77777777">
        <w:tc>
          <w:tcPr>
            <w:tcW w:w="1413" w:type="dxa"/>
          </w:tcPr>
          <w:p w14:paraId="2728FEAE"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6ABF32E6"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44108BA7"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5D93F413" w14:textId="77777777">
        <w:tc>
          <w:tcPr>
            <w:tcW w:w="1413" w:type="dxa"/>
          </w:tcPr>
          <w:p w14:paraId="74E9C272"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1127F5" w:rsidRDefault="00B6618E">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w:t>
            </w:r>
            <w:proofErr w:type="gramStart"/>
            <w:r>
              <w:rPr>
                <w:rFonts w:eastAsiaTheme="minorEastAsia" w:hint="eastAsia"/>
                <w:lang w:val="en-US" w:eastAsia="zh-CN"/>
              </w:rPr>
              <w:t>that</w:t>
            </w:r>
            <w:proofErr w:type="gramEnd"/>
            <w:r>
              <w:rPr>
                <w:rFonts w:eastAsiaTheme="minorEastAsia" w:hint="eastAsia"/>
                <w:lang w:val="en-US" w:eastAsia="zh-CN"/>
              </w:rPr>
              <w:t xml:space="preserve"> </w:t>
            </w:r>
            <w:proofErr w:type="gramStart"/>
            <w:r>
              <w:rPr>
                <w:rFonts w:eastAsiaTheme="minorEastAsia" w:hint="eastAsia"/>
                <w:lang w:val="en-US" w:eastAsia="zh-CN"/>
              </w:rPr>
              <w:t>researcher</w:t>
            </w:r>
            <w:proofErr w:type="gramEnd"/>
            <w:r>
              <w:rPr>
                <w:rFonts w:eastAsiaTheme="minorEastAsia" w:hint="eastAsia"/>
                <w:lang w:val="en-US" w:eastAsia="zh-CN"/>
              </w:rPr>
              <w:t xml:space="preserve">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1127F5" w14:paraId="373C2310" w14:textId="77777777">
        <w:tc>
          <w:tcPr>
            <w:tcW w:w="1413" w:type="dxa"/>
          </w:tcPr>
          <w:p w14:paraId="10077085"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1127F5" w:rsidRDefault="001127F5">
            <w:pPr>
              <w:widowControl w:val="0"/>
              <w:rPr>
                <w:rFonts w:eastAsia="SimSun"/>
                <w:lang w:val="en-US" w:eastAsia="zh-CN"/>
              </w:rPr>
            </w:pPr>
          </w:p>
        </w:tc>
        <w:tc>
          <w:tcPr>
            <w:tcW w:w="6943" w:type="dxa"/>
          </w:tcPr>
          <w:p w14:paraId="73023870" w14:textId="77777777" w:rsidR="001127F5" w:rsidRDefault="00B6618E">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1127F5" w14:paraId="185F4A8B" w14:textId="77777777">
        <w:tc>
          <w:tcPr>
            <w:tcW w:w="1413" w:type="dxa"/>
          </w:tcPr>
          <w:p w14:paraId="1919F8C1"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0F9D15F0" w14:textId="77777777" w:rsidR="001127F5" w:rsidRDefault="001127F5">
            <w:pPr>
              <w:widowControl w:val="0"/>
              <w:rPr>
                <w:rFonts w:eastAsiaTheme="minorEastAsia"/>
                <w:lang w:val="en-US" w:eastAsia="zh-CN"/>
              </w:rPr>
            </w:pPr>
          </w:p>
        </w:tc>
      </w:tr>
      <w:tr w:rsidR="001127F5" w14:paraId="518B8352" w14:textId="77777777">
        <w:tc>
          <w:tcPr>
            <w:tcW w:w="1413" w:type="dxa"/>
          </w:tcPr>
          <w:p w14:paraId="69609082"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1127F5" w:rsidRDefault="001127F5">
            <w:pPr>
              <w:widowControl w:val="0"/>
              <w:spacing w:before="0"/>
              <w:rPr>
                <w:rFonts w:eastAsiaTheme="minorEastAsia"/>
                <w:lang w:val="en-US" w:eastAsia="zh-CN"/>
              </w:rPr>
            </w:pPr>
          </w:p>
        </w:tc>
      </w:tr>
      <w:tr w:rsidR="001127F5" w14:paraId="01DD6915" w14:textId="77777777">
        <w:tc>
          <w:tcPr>
            <w:tcW w:w="1413" w:type="dxa"/>
          </w:tcPr>
          <w:p w14:paraId="7039B4D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1127F5" w:rsidRDefault="001127F5">
            <w:pPr>
              <w:widowControl w:val="0"/>
              <w:spacing w:before="0"/>
              <w:rPr>
                <w:rFonts w:ascii="Times New Roman" w:eastAsiaTheme="minorEastAsia" w:hAnsi="Times New Roman"/>
              </w:rPr>
            </w:pPr>
          </w:p>
        </w:tc>
      </w:tr>
      <w:tr w:rsidR="001127F5" w14:paraId="3786BB1B" w14:textId="77777777">
        <w:tc>
          <w:tcPr>
            <w:tcW w:w="1413" w:type="dxa"/>
            <w:shd w:val="clear" w:color="auto" w:fill="FFC000"/>
          </w:tcPr>
          <w:p w14:paraId="2614F57D"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D1A925C" w14:textId="77777777" w:rsidR="001127F5" w:rsidRDefault="001127F5">
            <w:pPr>
              <w:widowControl w:val="0"/>
              <w:spacing w:before="0"/>
              <w:rPr>
                <w:rFonts w:eastAsiaTheme="minorEastAsia"/>
                <w:lang w:val="en-US" w:eastAsia="zh-CN"/>
              </w:rPr>
            </w:pPr>
          </w:p>
        </w:tc>
        <w:tc>
          <w:tcPr>
            <w:tcW w:w="6943" w:type="dxa"/>
          </w:tcPr>
          <w:p w14:paraId="4F6D84A6"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1127F5" w14:paraId="789B37A8" w14:textId="77777777">
        <w:trPr>
          <w:ins w:id="143" w:author="이재현님(LEE, JAEHYUN)/6G개발팀" w:date="2025-08-25T10:26:00Z"/>
        </w:trPr>
        <w:tc>
          <w:tcPr>
            <w:tcW w:w="1413" w:type="dxa"/>
            <w:shd w:val="clear" w:color="auto" w:fill="FFC000"/>
          </w:tcPr>
          <w:p w14:paraId="508CB55D" w14:textId="77777777" w:rsidR="001127F5" w:rsidRDefault="00B6618E">
            <w:pPr>
              <w:widowControl w:val="0"/>
              <w:rPr>
                <w:ins w:id="144" w:author="이재현님(LEE, JAEHYUN)/6G개발팀" w:date="2025-08-25T10:26:00Z"/>
                <w:rFonts w:eastAsiaTheme="minorEastAsia"/>
                <w:lang w:val="en-US" w:eastAsia="zh-CN"/>
              </w:rPr>
            </w:pPr>
            <w:ins w:id="145" w:author="이재현님(LEE, JAEHYUN)/6G개발팀" w:date="2025-08-25T10:26:00Z">
              <w:r>
                <w:rPr>
                  <w:rFonts w:eastAsiaTheme="minorEastAsia"/>
                  <w:lang w:val="en-US" w:eastAsia="zh-CN"/>
                </w:rPr>
                <w:t>SK Telecom</w:t>
              </w:r>
            </w:ins>
          </w:p>
        </w:tc>
        <w:tc>
          <w:tcPr>
            <w:tcW w:w="1276" w:type="dxa"/>
          </w:tcPr>
          <w:p w14:paraId="4116962A" w14:textId="77777777" w:rsidR="001127F5" w:rsidRDefault="00B6618E">
            <w:pPr>
              <w:widowControl w:val="0"/>
              <w:rPr>
                <w:ins w:id="146" w:author="이재현님(LEE, JAEHYUN)/6G개발팀" w:date="2025-08-25T10:26:00Z"/>
                <w:rFonts w:eastAsiaTheme="minorEastAsia"/>
                <w:lang w:val="en-US" w:eastAsia="zh-CN"/>
              </w:rPr>
            </w:pPr>
            <w:ins w:id="147" w:author="이재현님(LEE, JAEHYUN)/6G개발팀" w:date="2025-08-25T10:26:00Z">
              <w:r>
                <w:rPr>
                  <w:rFonts w:eastAsiaTheme="minorEastAsia"/>
                  <w:lang w:val="en-US" w:eastAsia="zh-CN"/>
                </w:rPr>
                <w:t>Yes</w:t>
              </w:r>
            </w:ins>
          </w:p>
        </w:tc>
        <w:tc>
          <w:tcPr>
            <w:tcW w:w="6943" w:type="dxa"/>
          </w:tcPr>
          <w:p w14:paraId="1A8B99E2" w14:textId="77777777" w:rsidR="001127F5" w:rsidRDefault="001127F5">
            <w:pPr>
              <w:widowControl w:val="0"/>
              <w:tabs>
                <w:tab w:val="left" w:pos="584"/>
              </w:tabs>
              <w:rPr>
                <w:ins w:id="148" w:author="이재현님(LEE, JAEHYUN)/6G개발팀" w:date="2025-08-25T10:26:00Z"/>
                <w:rFonts w:ascii="Times New Roman" w:eastAsiaTheme="minorEastAsia" w:hAnsi="Times New Roman"/>
                <w:lang w:eastAsia="zh-CN"/>
              </w:rPr>
            </w:pPr>
          </w:p>
        </w:tc>
      </w:tr>
      <w:tr w:rsidR="001127F5" w14:paraId="2877D158" w14:textId="77777777">
        <w:trPr>
          <w:ins w:id="149" w:author="Kome Oteri" w:date="2025-08-25T10:59:00Z"/>
        </w:trPr>
        <w:tc>
          <w:tcPr>
            <w:tcW w:w="1413" w:type="dxa"/>
            <w:shd w:val="clear" w:color="auto" w:fill="FFC000"/>
          </w:tcPr>
          <w:p w14:paraId="34053152" w14:textId="77777777" w:rsidR="001127F5" w:rsidRDefault="00B6618E">
            <w:pPr>
              <w:widowControl w:val="0"/>
              <w:rPr>
                <w:ins w:id="150" w:author="Kome Oteri" w:date="2025-08-25T10:59:00Z"/>
                <w:rFonts w:eastAsiaTheme="minorEastAsia"/>
                <w:lang w:val="en-US" w:eastAsia="zh-CN"/>
              </w:rPr>
            </w:pPr>
            <w:ins w:id="151" w:author="Kome Oteri" w:date="2025-08-25T10:59:00Z">
              <w:r>
                <w:rPr>
                  <w:rFonts w:eastAsiaTheme="minorEastAsia"/>
                  <w:lang w:val="en-US" w:eastAsia="zh-CN"/>
                </w:rPr>
                <w:t>Apple</w:t>
              </w:r>
            </w:ins>
          </w:p>
        </w:tc>
        <w:tc>
          <w:tcPr>
            <w:tcW w:w="1276" w:type="dxa"/>
          </w:tcPr>
          <w:p w14:paraId="4641E4F0" w14:textId="77777777" w:rsidR="001127F5" w:rsidRDefault="00B6618E">
            <w:pPr>
              <w:widowControl w:val="0"/>
              <w:rPr>
                <w:ins w:id="152" w:author="Kome Oteri" w:date="2025-08-25T10:59:00Z"/>
                <w:rFonts w:eastAsiaTheme="minorEastAsia"/>
                <w:lang w:val="en-US" w:eastAsia="zh-CN"/>
              </w:rPr>
            </w:pPr>
            <w:ins w:id="153" w:author="Kome Oteri" w:date="2025-08-25T10:59:00Z">
              <w:r>
                <w:rPr>
                  <w:rFonts w:eastAsiaTheme="minorEastAsia"/>
                  <w:lang w:val="en-US" w:eastAsia="zh-CN"/>
                </w:rPr>
                <w:t>Yes</w:t>
              </w:r>
            </w:ins>
          </w:p>
        </w:tc>
        <w:tc>
          <w:tcPr>
            <w:tcW w:w="6943" w:type="dxa"/>
          </w:tcPr>
          <w:p w14:paraId="68F8B655" w14:textId="77777777" w:rsidR="001127F5" w:rsidRDefault="001127F5">
            <w:pPr>
              <w:widowControl w:val="0"/>
              <w:tabs>
                <w:tab w:val="left" w:pos="584"/>
              </w:tabs>
              <w:rPr>
                <w:ins w:id="154" w:author="Kome Oteri" w:date="2025-08-25T10:59:00Z"/>
                <w:rFonts w:ascii="Times New Roman" w:eastAsiaTheme="minorEastAsia" w:hAnsi="Times New Roman"/>
                <w:lang w:eastAsia="zh-CN"/>
              </w:rPr>
            </w:pPr>
          </w:p>
        </w:tc>
      </w:tr>
      <w:tr w:rsidR="004960DC" w14:paraId="4648EFCE" w14:textId="77777777" w:rsidTr="004960DC">
        <w:tc>
          <w:tcPr>
            <w:tcW w:w="1413" w:type="dxa"/>
          </w:tcPr>
          <w:p w14:paraId="73CF21E0" w14:textId="63305945" w:rsidR="004960DC" w:rsidRDefault="004960DC">
            <w:pPr>
              <w:widowControl w:val="0"/>
              <w:rPr>
                <w:rFonts w:eastAsiaTheme="minorEastAsia"/>
                <w:lang w:val="en-US" w:eastAsia="zh-CN"/>
              </w:rPr>
            </w:pPr>
            <w:r>
              <w:rPr>
                <w:rFonts w:eastAsiaTheme="minorEastAsia"/>
                <w:lang w:val="en-US" w:eastAsia="zh-CN"/>
              </w:rPr>
              <w:t>IDCC</w:t>
            </w:r>
            <w:r w:rsidR="002175AB">
              <w:rPr>
                <w:rFonts w:eastAsiaTheme="minorEastAsia"/>
                <w:lang w:val="en-US" w:eastAsia="zh-CN"/>
              </w:rPr>
              <w:t>2</w:t>
            </w:r>
          </w:p>
        </w:tc>
        <w:tc>
          <w:tcPr>
            <w:tcW w:w="1276" w:type="dxa"/>
          </w:tcPr>
          <w:p w14:paraId="6C539385" w14:textId="21BE7C14" w:rsidR="004960DC" w:rsidRDefault="004960DC">
            <w:pPr>
              <w:widowControl w:val="0"/>
              <w:rPr>
                <w:rFonts w:eastAsiaTheme="minorEastAsia"/>
                <w:lang w:val="en-US" w:eastAsia="zh-CN"/>
              </w:rPr>
            </w:pPr>
            <w:r>
              <w:rPr>
                <w:rFonts w:eastAsiaTheme="minorEastAsia"/>
                <w:lang w:val="en-US" w:eastAsia="zh-CN"/>
              </w:rPr>
              <w:t>Yes</w:t>
            </w:r>
          </w:p>
        </w:tc>
        <w:tc>
          <w:tcPr>
            <w:tcW w:w="6943" w:type="dxa"/>
          </w:tcPr>
          <w:p w14:paraId="5D4F4CFA" w14:textId="341C5456" w:rsidR="004960DC" w:rsidRDefault="004960DC">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Agree with the Moderator’s proposal.</w:t>
            </w:r>
          </w:p>
        </w:tc>
      </w:tr>
    </w:tbl>
    <w:p w14:paraId="21311760" w14:textId="77777777" w:rsidR="001127F5" w:rsidRDefault="001127F5">
      <w:pPr>
        <w:rPr>
          <w:rFonts w:eastAsiaTheme="minorEastAsia"/>
          <w:lang w:eastAsia="zh-CN"/>
        </w:rPr>
      </w:pPr>
    </w:p>
    <w:p w14:paraId="44AF4C66" w14:textId="77777777" w:rsidR="001127F5" w:rsidRDefault="001127F5">
      <w:pPr>
        <w:rPr>
          <w:rFonts w:eastAsiaTheme="minorEastAsia"/>
          <w:lang w:eastAsia="zh-CN"/>
        </w:rPr>
      </w:pPr>
    </w:p>
    <w:p w14:paraId="46D351CA" w14:textId="77777777" w:rsidR="001127F5" w:rsidRDefault="00B6618E">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1127F5" w:rsidRDefault="001127F5">
      <w:pPr>
        <w:rPr>
          <w:rFonts w:eastAsiaTheme="minorEastAsia"/>
          <w:lang w:eastAsia="zh-CN"/>
        </w:rPr>
      </w:pPr>
    </w:p>
    <w:p w14:paraId="4196E865"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2398F948" w14:textId="77777777">
        <w:tc>
          <w:tcPr>
            <w:tcW w:w="9628" w:type="dxa"/>
          </w:tcPr>
          <w:p w14:paraId="555E442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1C6987BA"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55"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788B23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229413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33B8C4E3"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265F887"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2CFC387F"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31037B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26C6B809" w14:textId="77777777">
              <w:trPr>
                <w:trHeight w:val="217"/>
                <w:jc w:val="center"/>
              </w:trPr>
              <w:tc>
                <w:tcPr>
                  <w:tcW w:w="2689" w:type="dxa"/>
                  <w:shd w:val="clear" w:color="auto" w:fill="D9D9D9"/>
                </w:tcPr>
                <w:p w14:paraId="0036C160"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10E64768"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6D4E0B1D"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660D496D"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3F4F0FD9" w14:textId="77777777">
              <w:trPr>
                <w:trHeight w:val="223"/>
                <w:jc w:val="center"/>
              </w:trPr>
              <w:tc>
                <w:tcPr>
                  <w:tcW w:w="2689" w:type="dxa"/>
                </w:tcPr>
                <w:p w14:paraId="308EF827"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58E8256F" w14:textId="77777777">
              <w:trPr>
                <w:trHeight w:val="217"/>
                <w:jc w:val="center"/>
              </w:trPr>
              <w:tc>
                <w:tcPr>
                  <w:tcW w:w="2689" w:type="dxa"/>
                </w:tcPr>
                <w:p w14:paraId="571FCC46"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CF0FD6C" w14:textId="77777777" w:rsidR="001127F5" w:rsidRDefault="001127F5">
            <w:pPr>
              <w:spacing w:after="180" w:line="240" w:lineRule="auto"/>
              <w:rPr>
                <w:rFonts w:ascii="Times New Roman" w:eastAsia="DengXian" w:hAnsi="Times New Roman"/>
                <w:szCs w:val="20"/>
                <w:lang w:eastAsia="zh-CN"/>
              </w:rPr>
            </w:pPr>
          </w:p>
          <w:p w14:paraId="243710DF"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56"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5DD0855C"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2E8864FC" w14:textId="77777777" w:rsidR="001127F5" w:rsidRDefault="001127F5">
      <w:pPr>
        <w:rPr>
          <w:rFonts w:eastAsiaTheme="minorEastAsia"/>
          <w:lang w:eastAsia="zh-CN"/>
        </w:rPr>
      </w:pPr>
    </w:p>
    <w:p w14:paraId="1B2E6F3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433057D" w14:textId="77777777">
        <w:tc>
          <w:tcPr>
            <w:tcW w:w="1413" w:type="dxa"/>
            <w:shd w:val="clear" w:color="auto" w:fill="D9E2F3" w:themeFill="accent1" w:themeFillTint="33"/>
          </w:tcPr>
          <w:p w14:paraId="324E4A3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0B88543" w14:textId="77777777">
        <w:tc>
          <w:tcPr>
            <w:tcW w:w="1413" w:type="dxa"/>
          </w:tcPr>
          <w:p w14:paraId="7466654F"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77777777" w:rsidR="001127F5" w:rsidRDefault="001127F5">
            <w:pPr>
              <w:widowControl w:val="0"/>
              <w:spacing w:before="0"/>
              <w:rPr>
                <w:rFonts w:eastAsia="Malgun Gothic"/>
                <w:lang w:val="en-US" w:eastAsia="ko-KR"/>
              </w:rPr>
            </w:pPr>
          </w:p>
        </w:tc>
        <w:tc>
          <w:tcPr>
            <w:tcW w:w="6943" w:type="dxa"/>
          </w:tcPr>
          <w:p w14:paraId="34041F1C" w14:textId="77777777" w:rsidR="001127F5" w:rsidRDefault="00B6618E">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1127F5" w:rsidRDefault="001127F5">
            <w:pPr>
              <w:widowControl w:val="0"/>
              <w:spacing w:before="0"/>
              <w:rPr>
                <w:rFonts w:eastAsiaTheme="minorEastAsia"/>
                <w:lang w:val="en-US" w:eastAsia="zh-CN"/>
              </w:rPr>
            </w:pPr>
          </w:p>
          <w:p w14:paraId="7C5B42FC" w14:textId="77777777" w:rsidR="001127F5" w:rsidRDefault="00B6618E">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1127F5" w:rsidRDefault="00B6618E">
            <w:pPr>
              <w:widowControl w:val="0"/>
              <w:spacing w:before="0"/>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Pr>
                <w:rFonts w:eastAsiaTheme="minorEastAsia" w:hint="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14:textId="77777777" w:rsidR="001127F5" w:rsidRDefault="001127F5">
            <w:pPr>
              <w:widowControl w:val="0"/>
              <w:spacing w:before="0"/>
              <w:rPr>
                <w:rFonts w:eastAsiaTheme="minorEastAsia"/>
                <w:lang w:val="en-US" w:eastAsia="zh-CN"/>
              </w:rPr>
            </w:pPr>
          </w:p>
        </w:tc>
      </w:tr>
      <w:tr w:rsidR="001127F5" w14:paraId="39C35F9A" w14:textId="77777777">
        <w:tc>
          <w:tcPr>
            <w:tcW w:w="1413" w:type="dxa"/>
          </w:tcPr>
          <w:p w14:paraId="31DD2D1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77777777" w:rsidR="001127F5" w:rsidRDefault="001127F5">
            <w:pPr>
              <w:widowControl w:val="0"/>
              <w:spacing w:before="0"/>
              <w:rPr>
                <w:rFonts w:ascii="Times New Roman" w:eastAsia="Malgun Gothic" w:hAnsi="Times New Roman"/>
                <w:lang w:eastAsia="ko-KR"/>
              </w:rPr>
            </w:pPr>
          </w:p>
        </w:tc>
        <w:tc>
          <w:tcPr>
            <w:tcW w:w="6943" w:type="dxa"/>
          </w:tcPr>
          <w:p w14:paraId="5A6397C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1127F5" w:rsidRDefault="001127F5">
      <w:pPr>
        <w:rPr>
          <w:rFonts w:eastAsiaTheme="minorEastAsia"/>
          <w:lang w:eastAsia="zh-CN"/>
        </w:rPr>
      </w:pPr>
    </w:p>
    <w:p w14:paraId="2C383538" w14:textId="77777777" w:rsidR="001127F5" w:rsidRDefault="001127F5">
      <w:pPr>
        <w:rPr>
          <w:rFonts w:eastAsiaTheme="minorEastAsia"/>
          <w:lang w:eastAsia="zh-CN"/>
        </w:rPr>
      </w:pPr>
    </w:p>
    <w:p w14:paraId="7B1616EA" w14:textId="77777777" w:rsidR="001127F5" w:rsidRDefault="00B6618E">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3-1-rev2</w:t>
      </w:r>
      <w:r>
        <w:rPr>
          <w:highlight w:val="cyan"/>
        </w:rPr>
        <w:t xml:space="preserve"> </w:t>
      </w:r>
    </w:p>
    <w:p w14:paraId="197A0CAA"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1127F5" w:rsidRDefault="001127F5">
      <w:pPr>
        <w:rPr>
          <w:rFonts w:eastAsiaTheme="minorEastAsia"/>
          <w:lang w:eastAsia="zh-CN"/>
        </w:rPr>
      </w:pPr>
    </w:p>
    <w:p w14:paraId="35D82BDD"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787297F3" w14:textId="77777777">
        <w:tc>
          <w:tcPr>
            <w:tcW w:w="9628" w:type="dxa"/>
          </w:tcPr>
          <w:p w14:paraId="41177A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CC92971"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57"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0C47A68D"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33CD222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5FA4DF9A"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3230D2E"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2BD8FAE"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3D3DC441"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4379467E" w14:textId="77777777">
              <w:trPr>
                <w:trHeight w:val="217"/>
                <w:jc w:val="center"/>
              </w:trPr>
              <w:tc>
                <w:tcPr>
                  <w:tcW w:w="2689" w:type="dxa"/>
                  <w:shd w:val="clear" w:color="auto" w:fill="D9D9D9"/>
                </w:tcPr>
                <w:p w14:paraId="059EB461"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61FE00EC"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687652D8"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E552500"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1661DD2" w14:textId="77777777">
              <w:trPr>
                <w:trHeight w:val="223"/>
                <w:jc w:val="center"/>
              </w:trPr>
              <w:tc>
                <w:tcPr>
                  <w:tcW w:w="2689" w:type="dxa"/>
                </w:tcPr>
                <w:p w14:paraId="1E923348"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EC0C755" w14:textId="77777777">
              <w:trPr>
                <w:trHeight w:val="217"/>
                <w:jc w:val="center"/>
              </w:trPr>
              <w:tc>
                <w:tcPr>
                  <w:tcW w:w="2689" w:type="dxa"/>
                </w:tcPr>
                <w:p w14:paraId="7592F98C"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34ABC58C" w14:textId="77777777" w:rsidR="001127F5" w:rsidRDefault="001127F5">
            <w:pPr>
              <w:spacing w:after="180" w:line="240" w:lineRule="auto"/>
              <w:rPr>
                <w:rFonts w:ascii="Times New Roman" w:eastAsia="DengXian" w:hAnsi="Times New Roman"/>
                <w:szCs w:val="20"/>
                <w:lang w:eastAsia="zh-CN"/>
              </w:rPr>
            </w:pPr>
          </w:p>
          <w:p w14:paraId="3CC65225"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58"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59" w:author="Yingyang Li" w:date="2025-08-25T17:10:00Z">
              <w:r>
                <w:rPr>
                  <w:rFonts w:ascii="Times New Roman" w:eastAsia="DengXian" w:hAnsi="Times New Roman"/>
                  <w:szCs w:val="20"/>
                  <w:lang w:eastAsia="zh-CN"/>
                </w:rPr>
                <w:delText xml:space="preserve">is to split a ST into single or multiple SPSTs, and </w:delText>
              </w:r>
            </w:del>
            <w:r>
              <w:rPr>
                <w:rFonts w:ascii="Times New Roman" w:eastAsia="DengXian"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w:t>
            </w:r>
            <w:r>
              <w:rPr>
                <w:rFonts w:ascii="Times New Roman" w:eastAsia="DengXian" w:hAnsi="Times New Roman"/>
                <w:color w:val="EE0000"/>
                <w:szCs w:val="20"/>
                <w:lang w:eastAsia="zh-CN"/>
              </w:rPr>
              <w:t xml:space="preserve">monostatic RCS </w:t>
            </w:r>
            <w:r>
              <w:rPr>
                <w:rFonts w:ascii="Times New Roman" w:eastAsia="DengXian" w:hAnsi="Times New Roman"/>
                <w:szCs w:val="20"/>
                <w:lang w:eastAsia="zh-CN"/>
              </w:rPr>
              <w:t>values for each SPST</w:t>
            </w:r>
            <w:ins w:id="160" w:author="Yingyang Li" w:date="2025-08-25T17:10:00Z">
              <w:r>
                <w:rPr>
                  <w:rFonts w:ascii="Times New Roman" w:eastAsia="DengXian" w:hAnsi="Times New Roman" w:hint="eastAsia"/>
                  <w:szCs w:val="20"/>
                  <w:lang w:eastAsia="zh-CN"/>
                </w:rPr>
                <w:t>,</w:t>
              </w:r>
              <w:r>
                <w:rPr>
                  <w:rFonts w:ascii="Times New Roman" w:eastAsia="DengXian" w:hAnsi="Times New Roman"/>
                  <w:szCs w:val="20"/>
                  <w:lang w:eastAsia="zh-CN"/>
                </w:rPr>
                <w:t xml:space="preserve"> and is to split a ST into single or multiple SPSTs,</w:t>
              </w:r>
            </w:ins>
            <w:r>
              <w:rPr>
                <w:rFonts w:ascii="Times New Roman" w:eastAsia="DengXian" w:hAnsi="Times New Roman"/>
                <w:szCs w:val="20"/>
                <w:lang w:eastAsia="zh-CN"/>
              </w:rPr>
              <w:t xml:space="preserve">.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1F4A1775"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5A6F4E27" w14:textId="77777777" w:rsidR="001127F5" w:rsidRDefault="001127F5">
      <w:pPr>
        <w:rPr>
          <w:rFonts w:eastAsiaTheme="minorEastAsia"/>
          <w:lang w:eastAsia="zh-CN"/>
        </w:rPr>
      </w:pPr>
    </w:p>
    <w:p w14:paraId="281D9277" w14:textId="77777777" w:rsidR="001127F5" w:rsidRDefault="00B6618E">
      <w:pPr>
        <w:rPr>
          <w:rFonts w:eastAsiaTheme="minorEastAsia"/>
          <w:lang w:eastAsia="zh-CN"/>
        </w:rPr>
      </w:pPr>
      <w:r>
        <w:rPr>
          <w:rFonts w:eastAsiaTheme="minorEastAsia" w:hint="eastAsia"/>
          <w:lang w:eastAsia="zh-CN"/>
        </w:rPr>
        <w:t>[</w:t>
      </w:r>
      <w:proofErr w:type="spellStart"/>
      <w:r>
        <w:rPr>
          <w:rFonts w:eastAsiaTheme="minorEastAsia" w:hint="eastAsia"/>
          <w:lang w:eastAsia="zh-CN"/>
        </w:rPr>
        <w:t>Modeartor</w:t>
      </w:r>
      <w:r>
        <w:rPr>
          <w:rFonts w:eastAsiaTheme="minorEastAsia"/>
          <w:lang w:eastAsia="zh-CN"/>
        </w:rPr>
        <w:t>’</w:t>
      </w:r>
      <w:r>
        <w:rPr>
          <w:rFonts w:eastAsiaTheme="minorEastAsia" w:hint="eastAsia"/>
          <w:lang w:eastAsia="zh-CN"/>
        </w:rPr>
        <w:t>s</w:t>
      </w:r>
      <w:proofErr w:type="spellEnd"/>
      <w:r>
        <w:rPr>
          <w:rFonts w:eastAsiaTheme="minorEastAsia" w:hint="eastAsia"/>
          <w:lang w:eastAsia="zh-CN"/>
        </w:rPr>
        <w:t xml:space="preserve"> note] agreed in M</w:t>
      </w:r>
      <w:r>
        <w:rPr>
          <w:rFonts w:eastAsiaTheme="minorEastAsia"/>
          <w:lang w:eastAsia="zh-CN"/>
        </w:rPr>
        <w:t>o</w:t>
      </w:r>
      <w:r>
        <w:rPr>
          <w:rFonts w:eastAsiaTheme="minorEastAsia" w:hint="eastAsia"/>
          <w:lang w:eastAsia="zh-CN"/>
        </w:rPr>
        <w:t xml:space="preserve">nday online session. </w:t>
      </w:r>
    </w:p>
    <w:p w14:paraId="1B7B9702"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6F5CDA3A"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12ECA4D1" w14:textId="77777777" w:rsidR="001127F5" w:rsidRDefault="001127F5">
      <w:pPr>
        <w:rPr>
          <w:rFonts w:eastAsiaTheme="minorEastAsia"/>
          <w:lang w:eastAsia="zh-CN"/>
        </w:rPr>
      </w:pPr>
    </w:p>
    <w:p w14:paraId="36EE422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127F5" w:rsidRDefault="001127F5">
      <w:pPr>
        <w:rPr>
          <w:rFonts w:eastAsiaTheme="minorEastAsia"/>
          <w:lang w:eastAsia="zh-CN"/>
        </w:rPr>
      </w:pPr>
    </w:p>
    <w:p w14:paraId="7817B721"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TableGrid"/>
        <w:tblW w:w="0" w:type="auto"/>
        <w:tblLook w:val="04A0" w:firstRow="1" w:lastRow="0" w:firstColumn="1" w:lastColumn="0" w:noHBand="0" w:noVBand="1"/>
      </w:tblPr>
      <w:tblGrid>
        <w:gridCol w:w="9628"/>
      </w:tblGrid>
      <w:tr w:rsidR="001127F5" w14:paraId="3018CC82" w14:textId="77777777">
        <w:tc>
          <w:tcPr>
            <w:tcW w:w="9628" w:type="dxa"/>
          </w:tcPr>
          <w:p w14:paraId="12F77799" w14:textId="77777777" w:rsidR="001127F5" w:rsidRDefault="00B6618E">
            <w:r>
              <w:rPr>
                <w:b/>
                <w:bCs/>
              </w:rPr>
              <w:t>Issue 2:</w:t>
            </w:r>
            <w:r>
              <w:t xml:space="preserve"> In Section 7.9.2.1 (RCS of a sensing target), the</w:t>
            </w:r>
            <w:r>
              <w:rPr>
                <w:rFonts w:eastAsia="DengXian"/>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 xml:space="preserve">However, in Section 7.9.6.2 (Full Calibration), in the tables, the parameter “RCS for each scattering point” is defined as A, B1 and B2 e.g. in Table 7.9.6.2-1, Component A: -12.81 </w:t>
            </w:r>
            <w:proofErr w:type="spellStart"/>
            <w:r>
              <w:t>dBsm</w:t>
            </w:r>
            <w:proofErr w:type="spellEnd"/>
            <w:r>
              <w:t xml:space="preserve">, Component B1: 0 dB, Component B2: 3.74 dB for standard deviation. </w:t>
            </w:r>
          </w:p>
          <w:p w14:paraId="24EAD0A3" w14:textId="77777777" w:rsidR="001127F5" w:rsidRDefault="00B6618E">
            <w:r>
              <w:t>Section 7.9.2.1</w:t>
            </w:r>
          </w:p>
          <w:p w14:paraId="5F52B20A" w14:textId="77777777" w:rsidR="001127F5" w:rsidRDefault="00B6618E">
            <w:pPr>
              <w:rPr>
                <w:rFonts w:eastAsiaTheme="minorEastAsia"/>
              </w:rPr>
            </w:pPr>
            <w:r>
              <w:rPr>
                <w:rFonts w:eastAsia="DengXian"/>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DengXian"/>
                <w:b/>
                <w:bCs/>
              </w:rPr>
              <w:t>.</w:t>
            </w:r>
            <w:r>
              <w:rPr>
                <w:b/>
                <w:bCs/>
              </w:rPr>
              <w:t xml:space="preserve"> </w:t>
            </w:r>
          </w:p>
          <w:p w14:paraId="443666E1" w14:textId="77777777" w:rsidR="001127F5" w:rsidRDefault="00B6618E">
            <w:r>
              <w:t>Table 7.9.6.2-1</w:t>
            </w:r>
          </w:p>
          <w:p w14:paraId="76159AB5" w14:textId="77777777" w:rsidR="001127F5" w:rsidRDefault="00B6618E">
            <w:pPr>
              <w:pStyle w:val="TH"/>
              <w:keepNext w:val="0"/>
              <w:keepLines w:val="0"/>
              <w:rPr>
                <w:ins w:id="161" w:author="Rapporteur" w:date="2025-06-04T22:43:00Z"/>
                <w:b w:val="0"/>
              </w:rPr>
            </w:pPr>
            <w:ins w:id="162" w:author="Rapporteur" w:date="2025-06-04T22:43:00Z">
              <w:r>
                <w:t>Table 7.9.6.2-1: Simulation assumptions for full calibration for UAV sensing targets</w:t>
              </w:r>
            </w:ins>
          </w:p>
          <w:tbl>
            <w:tblPr>
              <w:tblW w:w="0" w:type="auto"/>
              <w:tblLook w:val="04A0" w:firstRow="1" w:lastRow="0" w:firstColumn="1" w:lastColumn="0" w:noHBand="0" w:noVBand="1"/>
            </w:tblPr>
            <w:tblGrid>
              <w:gridCol w:w="2377"/>
              <w:gridCol w:w="7025"/>
            </w:tblGrid>
            <w:tr w:rsidR="001127F5" w14:paraId="685198BE" w14:textId="77777777">
              <w:trPr>
                <w:ins w:id="16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1127F5" w:rsidRDefault="00B6618E">
                  <w:pPr>
                    <w:pStyle w:val="TAH"/>
                    <w:rPr>
                      <w:ins w:id="164" w:author="Rapporteur" w:date="2025-06-04T22:43:00Z"/>
                      <w:lang w:val="en-US"/>
                    </w:rPr>
                  </w:pPr>
                  <w:ins w:id="165" w:author="Rapporteur" w:date="2025-06-04T22:43:00Z">
                    <w:r>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1127F5" w:rsidRDefault="00B6618E">
                  <w:pPr>
                    <w:pStyle w:val="TAH"/>
                    <w:rPr>
                      <w:ins w:id="166" w:author="Rapporteur" w:date="2025-06-04T22:43:00Z"/>
                      <w:lang w:val="en-US"/>
                    </w:rPr>
                  </w:pPr>
                  <w:ins w:id="167" w:author="Rapporteur" w:date="2025-06-04T22:43:00Z">
                    <w:r>
                      <w:rPr>
                        <w:lang w:val="en-US"/>
                      </w:rPr>
                      <w:t>Values</w:t>
                    </w:r>
                  </w:ins>
                </w:p>
              </w:tc>
            </w:tr>
            <w:tr w:rsidR="001127F5" w14:paraId="0C6623B9" w14:textId="77777777">
              <w:trPr>
                <w:ins w:id="16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1127F5" w:rsidRDefault="00B6618E">
                  <w:pPr>
                    <w:pStyle w:val="TAL"/>
                    <w:rPr>
                      <w:ins w:id="169" w:author="Rapporteur" w:date="2025-06-04T22:43:00Z"/>
                      <w:lang w:val="en-US"/>
                    </w:rPr>
                  </w:pPr>
                  <w:ins w:id="170" w:author="Rapporteur" w:date="2025-06-04T22:43:00Z">
                    <w:r>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1127F5" w:rsidRDefault="00B6618E">
                  <w:pPr>
                    <w:pStyle w:val="TAL"/>
                    <w:rPr>
                      <w:ins w:id="171" w:author="Rapporteur" w:date="2025-06-04T22:43:00Z"/>
                      <w:lang w:val="sv-SE"/>
                    </w:rPr>
                  </w:pPr>
                  <w:ins w:id="172" w:author="Rapporteur" w:date="2025-06-04T22:43:00Z">
                    <w:r>
                      <w:rPr>
                        <w:lang w:val="sv-SE"/>
                      </w:rPr>
                      <w:t>UMa-AV</w:t>
                    </w:r>
                  </w:ins>
                </w:p>
              </w:tc>
            </w:tr>
            <w:tr w:rsidR="001127F5" w14:paraId="592E4EC9" w14:textId="77777777">
              <w:trPr>
                <w:ins w:id="17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1127F5" w:rsidRDefault="00B6618E">
                  <w:pPr>
                    <w:pStyle w:val="TAL"/>
                    <w:rPr>
                      <w:ins w:id="174" w:author="Rapporteur" w:date="2025-06-04T22:43:00Z"/>
                      <w:lang w:val="en-US"/>
                    </w:rPr>
                  </w:pPr>
                  <w:ins w:id="175" w:author="Rapporteur" w:date="2025-06-04T22:43:00Z">
                    <w:r>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1127F5" w:rsidRDefault="00B6618E">
                  <w:pPr>
                    <w:pStyle w:val="TAL"/>
                    <w:rPr>
                      <w:ins w:id="176" w:author="Rapporteur" w:date="2025-06-04T22:43:00Z"/>
                      <w:lang w:val="en-US"/>
                    </w:rPr>
                  </w:pPr>
                  <w:ins w:id="177" w:author="Rapporteur" w:date="2025-06-04T22:43:00Z">
                    <w:r>
                      <w:rPr>
                        <w:lang w:val="en-US"/>
                      </w:rPr>
                      <w:t>TRP monostatic, TRP-TRP bistatic, TRP-UE bistatic, UE-UE bistatic</w:t>
                    </w:r>
                  </w:ins>
                </w:p>
              </w:tc>
            </w:tr>
            <w:tr w:rsidR="001127F5" w14:paraId="2CA30B25" w14:textId="77777777">
              <w:trPr>
                <w:ins w:id="17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1127F5" w:rsidRDefault="00B6618E">
                  <w:pPr>
                    <w:pStyle w:val="TAL"/>
                    <w:rPr>
                      <w:ins w:id="179" w:author="Rapporteur" w:date="2025-06-04T22:43:00Z"/>
                      <w:lang w:val="en-US"/>
                    </w:rPr>
                  </w:pPr>
                  <w:ins w:id="180" w:author="Rapporteur" w:date="2025-06-04T22:43:00Z">
                    <w:r>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1127F5" w:rsidRDefault="00B6618E">
                  <w:pPr>
                    <w:pStyle w:val="TAL"/>
                    <w:rPr>
                      <w:ins w:id="181" w:author="Rapporteur" w:date="2025-06-04T22:43:00Z"/>
                      <w:lang w:val="en-US"/>
                    </w:rPr>
                  </w:pPr>
                  <w:ins w:id="182" w:author="Rapporteur" w:date="2025-06-04T22:43:00Z">
                    <w:r>
                      <w:rPr>
                        <w:lang w:val="en-US"/>
                      </w:rPr>
                      <w:t>UAV of small size (0.3m x 0.4m x 0.2m)</w:t>
                    </w:r>
                  </w:ins>
                </w:p>
              </w:tc>
            </w:tr>
            <w:tr w:rsidR="001127F5" w14:paraId="2BD151BD" w14:textId="77777777">
              <w:trPr>
                <w:ins w:id="18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1127F5" w:rsidRDefault="00B6618E">
                  <w:pPr>
                    <w:pStyle w:val="TAL"/>
                    <w:rPr>
                      <w:ins w:id="184" w:author="Rapporteur" w:date="2025-06-04T22:43:00Z"/>
                      <w:lang w:val="en-US"/>
                    </w:rPr>
                  </w:pPr>
                  <w:ins w:id="185" w:author="Rapporteur" w:date="2025-06-04T22:43:00Z">
                    <w:r>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1127F5" w:rsidRDefault="00B6618E">
                  <w:pPr>
                    <w:pStyle w:val="TAL"/>
                    <w:rPr>
                      <w:ins w:id="186" w:author="Rapporteur" w:date="2025-06-04T22:43:00Z"/>
                    </w:rPr>
                  </w:pPr>
                  <w:ins w:id="187" w:author="Rapporteur" w:date="2025-06-04T22:43:00Z">
                    <w:r>
                      <w:t xml:space="preserve">Component </w:t>
                    </w:r>
                    <w:r>
                      <w:rPr>
                        <w:highlight w:val="yellow"/>
                      </w:rPr>
                      <w:t>A</w:t>
                    </w:r>
                    <w:r>
                      <w:t xml:space="preserve">: -12.81 </w:t>
                    </w:r>
                    <w:proofErr w:type="spellStart"/>
                    <w:r>
                      <w:t>dBsm</w:t>
                    </w:r>
                    <w:proofErr w:type="spellEnd"/>
                  </w:ins>
                </w:p>
                <w:p w14:paraId="2CDD5203" w14:textId="77777777" w:rsidR="001127F5" w:rsidRDefault="00B6618E">
                  <w:pPr>
                    <w:pStyle w:val="TAL"/>
                    <w:rPr>
                      <w:ins w:id="188" w:author="Rapporteur" w:date="2025-06-04T22:43:00Z"/>
                      <w:lang w:val="en-US"/>
                    </w:rPr>
                  </w:pPr>
                  <w:ins w:id="189" w:author="Rapporteur" w:date="2025-06-04T22:43:00Z">
                    <w:r>
                      <w:rPr>
                        <w:lang w:val="en-US"/>
                      </w:rPr>
                      <w:t xml:space="preserve">Component </w:t>
                    </w:r>
                    <w:r>
                      <w:rPr>
                        <w:highlight w:val="yellow"/>
                        <w:lang w:val="en-US"/>
                      </w:rPr>
                      <w:t>B1</w:t>
                    </w:r>
                    <w:r>
                      <w:rPr>
                        <w:lang w:val="en-US"/>
                      </w:rPr>
                      <w:t>: 0 dB</w:t>
                    </w:r>
                  </w:ins>
                </w:p>
                <w:p w14:paraId="41A00D57" w14:textId="77777777" w:rsidR="001127F5" w:rsidRDefault="00B6618E">
                  <w:pPr>
                    <w:pStyle w:val="TAL"/>
                    <w:rPr>
                      <w:ins w:id="190" w:author="Rapporteur" w:date="2025-06-04T22:43:00Z"/>
                      <w:lang w:val="en-US"/>
                    </w:rPr>
                  </w:pPr>
                  <w:ins w:id="191" w:author="Rapporteur" w:date="2025-06-04T22:43:00Z">
                    <w:r>
                      <w:rPr>
                        <w:lang w:val="en-US"/>
                      </w:rPr>
                      <w:t xml:space="preserve">Component </w:t>
                    </w:r>
                    <w:r>
                      <w:rPr>
                        <w:highlight w:val="yellow"/>
                        <w:lang w:val="en-US"/>
                      </w:rPr>
                      <w:t>B2</w:t>
                    </w:r>
                    <w:r>
                      <w:rPr>
                        <w:lang w:val="en-US"/>
                      </w:rPr>
                      <w:t>: 3.74 dB for standard deviation</w:t>
                    </w:r>
                  </w:ins>
                </w:p>
                <w:p w14:paraId="342C8AB0" w14:textId="77777777" w:rsidR="001127F5" w:rsidRDefault="00B6618E">
                  <w:pPr>
                    <w:pStyle w:val="TAL"/>
                    <w:rPr>
                      <w:ins w:id="192" w:author="Rapporteur" w:date="2025-06-04T22:43:00Z"/>
                      <w:lang w:val="en-US"/>
                    </w:rPr>
                  </w:pPr>
                  <w:ins w:id="193" w:author="Rapporteur" w:date="2025-06-04T22:43:00Z">
                    <w:r>
                      <w:rPr>
                        <w:lang w:val="en-US"/>
                      </w:rPr>
                      <w:t>The same values are used for monostatic RCS and bistatic RCS</w:t>
                    </w:r>
                  </w:ins>
                </w:p>
              </w:tc>
            </w:tr>
            <w:tr w:rsidR="001127F5" w14:paraId="000A8352" w14:textId="77777777">
              <w:trPr>
                <w:ins w:id="194"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1127F5" w:rsidRDefault="00B6618E">
                  <w:pPr>
                    <w:pStyle w:val="TAL"/>
                    <w:rPr>
                      <w:ins w:id="195" w:author="Rapporteur" w:date="2025-06-04T22:43:00Z"/>
                      <w:lang w:val="en-US"/>
                    </w:rPr>
                  </w:pPr>
                  <w:ins w:id="196" w:author="Rapporteur" w:date="2025-06-04T22:43:00Z">
                    <w: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1127F5" w:rsidRDefault="00B6618E">
                  <w:pPr>
                    <w:pStyle w:val="TAL"/>
                    <w:rPr>
                      <w:ins w:id="197" w:author="Rapporteur" w:date="2025-06-04T22:43:00Z"/>
                      <w:lang w:val="en-US"/>
                    </w:rPr>
                  </w:pPr>
                  <w:ins w:id="198" w:author="Rapporteur" w:date="2025-06-04T22:43:00Z">
                    <w:r>
                      <w:t xml:space="preserve">TR 36.777 Annex B.1.3 </w:t>
                    </w:r>
                  </w:ins>
                </w:p>
              </w:tc>
            </w:tr>
          </w:tbl>
          <w:p w14:paraId="3FE9FB67" w14:textId="77777777" w:rsidR="001127F5" w:rsidRDefault="00B6618E">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1127F5" w:rsidRDefault="001127F5">
            <w:pPr>
              <w:rPr>
                <w:rFonts w:eastAsiaTheme="minorEastAsia"/>
                <w:lang w:eastAsia="zh-CN"/>
              </w:rPr>
            </w:pPr>
          </w:p>
        </w:tc>
      </w:tr>
    </w:tbl>
    <w:p w14:paraId="5AB752C8" w14:textId="77777777" w:rsidR="001127F5" w:rsidRDefault="001127F5">
      <w:pPr>
        <w:rPr>
          <w:rFonts w:eastAsiaTheme="minorEastAsia"/>
          <w:lang w:eastAsia="zh-CN"/>
        </w:rPr>
      </w:pPr>
    </w:p>
    <w:p w14:paraId="22ECBD6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1127F5" w:rsidRDefault="001127F5">
      <w:pPr>
        <w:rPr>
          <w:rFonts w:eastAsiaTheme="minorEastAsia"/>
          <w:lang w:eastAsia="zh-CN"/>
        </w:rPr>
      </w:pPr>
    </w:p>
    <w:p w14:paraId="5C2F9012"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 xml:space="preserve">H] Proposal 4.3-2 </w:t>
      </w:r>
    </w:p>
    <w:p w14:paraId="30D49D03" w14:textId="77777777" w:rsidR="001127F5" w:rsidRDefault="00B6618E">
      <w:pPr>
        <w:pStyle w:val="ListParagraph"/>
        <w:numPr>
          <w:ilvl w:val="0"/>
          <w:numId w:val="45"/>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32F446B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7D7E47D" w14:textId="77777777">
        <w:tc>
          <w:tcPr>
            <w:tcW w:w="1413" w:type="dxa"/>
            <w:shd w:val="clear" w:color="auto" w:fill="D9E2F3" w:themeFill="accent1" w:themeFillTint="33"/>
          </w:tcPr>
          <w:p w14:paraId="6798369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7AD3BD9" w14:textId="77777777">
        <w:tc>
          <w:tcPr>
            <w:tcW w:w="1413" w:type="dxa"/>
          </w:tcPr>
          <w:p w14:paraId="51F86D8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0421A56" w14:textId="77777777">
        <w:tc>
          <w:tcPr>
            <w:tcW w:w="1413" w:type="dxa"/>
          </w:tcPr>
          <w:p w14:paraId="4BDDDD5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1127F5" w:rsidRDefault="001127F5">
            <w:pPr>
              <w:widowControl w:val="0"/>
              <w:spacing w:before="0"/>
              <w:rPr>
                <w:rFonts w:ascii="Times New Roman" w:eastAsiaTheme="minorEastAsia" w:hAnsi="Times New Roman"/>
              </w:rPr>
            </w:pPr>
          </w:p>
        </w:tc>
      </w:tr>
      <w:tr w:rsidR="001127F5" w14:paraId="32B29DA6" w14:textId="77777777">
        <w:tc>
          <w:tcPr>
            <w:tcW w:w="1413" w:type="dxa"/>
          </w:tcPr>
          <w:p w14:paraId="62F94050" w14:textId="77777777" w:rsidR="001127F5" w:rsidRDefault="00B6618E">
            <w:pPr>
              <w:widowControl w:val="0"/>
              <w:spacing w:before="0"/>
              <w:rPr>
                <w:rFonts w:eastAsiaTheme="minorEastAsia"/>
                <w:lang w:val="en-US" w:eastAsia="zh-CN"/>
              </w:rPr>
            </w:pPr>
            <w:r>
              <w:t>CATT, CICTCI</w:t>
            </w:r>
          </w:p>
        </w:tc>
        <w:tc>
          <w:tcPr>
            <w:tcW w:w="1276" w:type="dxa"/>
          </w:tcPr>
          <w:p w14:paraId="0F252C8F" w14:textId="77777777" w:rsidR="001127F5" w:rsidRDefault="00B6618E">
            <w:pPr>
              <w:widowControl w:val="0"/>
              <w:spacing w:before="0"/>
              <w:rPr>
                <w:rFonts w:eastAsiaTheme="minorEastAsia"/>
                <w:lang w:val="en-US" w:eastAsia="zh-CN"/>
              </w:rPr>
            </w:pPr>
            <w:r>
              <w:t>Yes</w:t>
            </w:r>
          </w:p>
        </w:tc>
        <w:tc>
          <w:tcPr>
            <w:tcW w:w="6943" w:type="dxa"/>
          </w:tcPr>
          <w:p w14:paraId="202B2838"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357DE171" w14:textId="77777777">
        <w:tc>
          <w:tcPr>
            <w:tcW w:w="1413" w:type="dxa"/>
          </w:tcPr>
          <w:p w14:paraId="0956B0B7" w14:textId="77777777" w:rsidR="001127F5" w:rsidRDefault="00B6618E">
            <w:pPr>
              <w:widowControl w:val="0"/>
              <w:spacing w:before="0"/>
            </w:pPr>
            <w:r>
              <w:rPr>
                <w:rFonts w:eastAsia="SimSun" w:hint="eastAsia"/>
                <w:lang w:val="en-US" w:eastAsia="zh-CN"/>
              </w:rPr>
              <w:t>ZTE</w:t>
            </w:r>
          </w:p>
        </w:tc>
        <w:tc>
          <w:tcPr>
            <w:tcW w:w="1276" w:type="dxa"/>
          </w:tcPr>
          <w:p w14:paraId="5DC613ED" w14:textId="77777777" w:rsidR="001127F5" w:rsidRDefault="00B6618E">
            <w:pPr>
              <w:widowControl w:val="0"/>
              <w:spacing w:before="0"/>
            </w:pPr>
            <w:r>
              <w:rPr>
                <w:rFonts w:eastAsia="SimSun" w:hint="eastAsia"/>
                <w:lang w:val="en-US" w:eastAsia="zh-CN"/>
              </w:rPr>
              <w:t>Yes</w:t>
            </w:r>
          </w:p>
        </w:tc>
        <w:tc>
          <w:tcPr>
            <w:tcW w:w="6943" w:type="dxa"/>
          </w:tcPr>
          <w:p w14:paraId="12F754D3" w14:textId="77777777" w:rsidR="001127F5" w:rsidRDefault="001127F5">
            <w:pPr>
              <w:widowControl w:val="0"/>
              <w:tabs>
                <w:tab w:val="left" w:pos="502"/>
              </w:tabs>
              <w:spacing w:before="0"/>
            </w:pPr>
          </w:p>
        </w:tc>
      </w:tr>
      <w:tr w:rsidR="001127F5" w14:paraId="42B66F5C" w14:textId="77777777">
        <w:tc>
          <w:tcPr>
            <w:tcW w:w="1413" w:type="dxa"/>
          </w:tcPr>
          <w:p w14:paraId="393E8E22"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1127F5" w:rsidRDefault="001127F5">
            <w:pPr>
              <w:widowControl w:val="0"/>
              <w:rPr>
                <w:rFonts w:eastAsia="SimSun"/>
                <w:lang w:val="en-US" w:eastAsia="zh-CN"/>
              </w:rPr>
            </w:pPr>
          </w:p>
        </w:tc>
        <w:tc>
          <w:tcPr>
            <w:tcW w:w="6943" w:type="dxa"/>
          </w:tcPr>
          <w:p w14:paraId="2C2280DD" w14:textId="77777777" w:rsidR="001127F5" w:rsidRDefault="00B6618E">
            <w:pPr>
              <w:widowControl w:val="0"/>
              <w:tabs>
                <w:tab w:val="left" w:pos="502"/>
              </w:tabs>
            </w:pPr>
            <w:r>
              <w:rPr>
                <w:rFonts w:eastAsiaTheme="minorEastAsia"/>
                <w:lang w:val="en-US" w:eastAsia="zh-CN"/>
              </w:rPr>
              <w:t>There are other places using {A, B1, B2}. If we change one, we need to change all.</w:t>
            </w:r>
          </w:p>
        </w:tc>
      </w:tr>
      <w:tr w:rsidR="001127F5" w14:paraId="0E1ED2A7" w14:textId="77777777">
        <w:tc>
          <w:tcPr>
            <w:tcW w:w="1413" w:type="dxa"/>
          </w:tcPr>
          <w:p w14:paraId="6BDAE46D"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215EC81" w14:textId="77777777" w:rsidR="001127F5" w:rsidRDefault="001127F5">
            <w:pPr>
              <w:widowControl w:val="0"/>
              <w:tabs>
                <w:tab w:val="left" w:pos="502"/>
              </w:tabs>
              <w:rPr>
                <w:rFonts w:eastAsiaTheme="minorEastAsia"/>
                <w:lang w:val="en-US" w:eastAsia="zh-CN"/>
              </w:rPr>
            </w:pPr>
          </w:p>
        </w:tc>
      </w:tr>
      <w:tr w:rsidR="001127F5" w14:paraId="4FA1BBF6" w14:textId="77777777">
        <w:tc>
          <w:tcPr>
            <w:tcW w:w="1413" w:type="dxa"/>
          </w:tcPr>
          <w:p w14:paraId="30658FC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1127F5" w:rsidRDefault="001127F5">
            <w:pPr>
              <w:widowControl w:val="0"/>
              <w:spacing w:before="0"/>
              <w:rPr>
                <w:rFonts w:eastAsiaTheme="minorEastAsia"/>
                <w:lang w:val="en-US" w:eastAsia="zh-CN"/>
              </w:rPr>
            </w:pPr>
          </w:p>
        </w:tc>
      </w:tr>
      <w:tr w:rsidR="001127F5" w14:paraId="2E4A8249" w14:textId="77777777">
        <w:tc>
          <w:tcPr>
            <w:tcW w:w="1413" w:type="dxa"/>
          </w:tcPr>
          <w:p w14:paraId="0AB4B7D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Pr>
                <w:rFonts w:ascii="Times New Roman" w:eastAsiaTheme="minorEastAsia" w:hAnsi="Times New Roman" w:hint="eastAsia"/>
                <w:lang w:eastAsia="zh-CN"/>
              </w:rPr>
              <w:t>proposal</w:t>
            </w:r>
          </w:p>
        </w:tc>
      </w:tr>
      <w:tr w:rsidR="001127F5" w14:paraId="78F2C78D" w14:textId="77777777">
        <w:tc>
          <w:tcPr>
            <w:tcW w:w="1413" w:type="dxa"/>
          </w:tcPr>
          <w:p w14:paraId="7B7506AE"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1127F5" w:rsidRDefault="001127F5">
            <w:pPr>
              <w:widowControl w:val="0"/>
              <w:tabs>
                <w:tab w:val="left" w:pos="584"/>
              </w:tabs>
              <w:spacing w:before="0"/>
              <w:rPr>
                <w:rFonts w:ascii="Times New Roman" w:eastAsiaTheme="minorEastAsia" w:hAnsi="Times New Roman"/>
              </w:rPr>
            </w:pPr>
          </w:p>
        </w:tc>
      </w:tr>
      <w:tr w:rsidR="001127F5" w14:paraId="31577075" w14:textId="77777777">
        <w:trPr>
          <w:ins w:id="199" w:author="이재현님(LEE, JAEHYUN)/6G개발팀" w:date="2025-08-25T10:27:00Z"/>
        </w:trPr>
        <w:tc>
          <w:tcPr>
            <w:tcW w:w="1413" w:type="dxa"/>
          </w:tcPr>
          <w:p w14:paraId="5D9614FE" w14:textId="77777777" w:rsidR="001127F5" w:rsidRDefault="00B6618E">
            <w:pPr>
              <w:widowControl w:val="0"/>
              <w:rPr>
                <w:ins w:id="200" w:author="이재현님(LEE, JAEHYUN)/6G개발팀" w:date="2025-08-25T10:27:00Z"/>
                <w:rFonts w:eastAsiaTheme="minorEastAsia"/>
                <w:lang w:val="en-US" w:eastAsia="zh-CN"/>
              </w:rPr>
            </w:pPr>
            <w:ins w:id="201" w:author="이재현님(LEE, JAEHYUN)/6G개발팀" w:date="2025-08-25T10:27:00Z">
              <w:r>
                <w:rPr>
                  <w:rFonts w:eastAsiaTheme="minorEastAsia"/>
                  <w:lang w:val="en-US" w:eastAsia="zh-CN"/>
                </w:rPr>
                <w:t>SK Telecom</w:t>
              </w:r>
            </w:ins>
          </w:p>
        </w:tc>
        <w:tc>
          <w:tcPr>
            <w:tcW w:w="1276" w:type="dxa"/>
          </w:tcPr>
          <w:p w14:paraId="61B02F9C" w14:textId="77777777" w:rsidR="001127F5" w:rsidRDefault="00B6618E">
            <w:pPr>
              <w:widowControl w:val="0"/>
              <w:rPr>
                <w:ins w:id="202" w:author="이재현님(LEE, JAEHYUN)/6G개발팀" w:date="2025-08-25T10:27:00Z"/>
                <w:rFonts w:eastAsiaTheme="minorEastAsia"/>
                <w:lang w:val="en-US" w:eastAsia="zh-CN"/>
              </w:rPr>
            </w:pPr>
            <w:ins w:id="203" w:author="이재현님(LEE, JAEHYUN)/6G개발팀" w:date="2025-08-25T10:27:00Z">
              <w:r>
                <w:rPr>
                  <w:rFonts w:eastAsiaTheme="minorEastAsia"/>
                  <w:lang w:val="en-US" w:eastAsia="zh-CN"/>
                </w:rPr>
                <w:t>Yes</w:t>
              </w:r>
            </w:ins>
          </w:p>
        </w:tc>
        <w:tc>
          <w:tcPr>
            <w:tcW w:w="6943" w:type="dxa"/>
          </w:tcPr>
          <w:p w14:paraId="3F1F5D9F" w14:textId="77777777" w:rsidR="001127F5" w:rsidRDefault="001127F5">
            <w:pPr>
              <w:widowControl w:val="0"/>
              <w:tabs>
                <w:tab w:val="left" w:pos="584"/>
              </w:tabs>
              <w:rPr>
                <w:ins w:id="204" w:author="이재현님(LEE, JAEHYUN)/6G개발팀" w:date="2025-08-25T10:27:00Z"/>
                <w:rFonts w:ascii="Times New Roman" w:eastAsiaTheme="minorEastAsia" w:hAnsi="Times New Roman"/>
              </w:rPr>
            </w:pPr>
          </w:p>
        </w:tc>
      </w:tr>
      <w:tr w:rsidR="001127F5" w14:paraId="2DFA8F4D" w14:textId="77777777">
        <w:tc>
          <w:tcPr>
            <w:tcW w:w="1413" w:type="dxa"/>
          </w:tcPr>
          <w:p w14:paraId="1B020CF7"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38B80FE9"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1127F5" w:rsidRDefault="001127F5">
            <w:pPr>
              <w:widowControl w:val="0"/>
              <w:tabs>
                <w:tab w:val="left" w:pos="584"/>
              </w:tabs>
              <w:rPr>
                <w:rFonts w:ascii="Times New Roman" w:eastAsiaTheme="minorEastAsia" w:hAnsi="Times New Roman"/>
              </w:rPr>
            </w:pPr>
          </w:p>
        </w:tc>
      </w:tr>
      <w:tr w:rsidR="001127F5" w14:paraId="7E26C4D4" w14:textId="77777777">
        <w:tc>
          <w:tcPr>
            <w:tcW w:w="1413" w:type="dxa"/>
            <w:shd w:val="clear" w:color="auto" w:fill="FFC000"/>
          </w:tcPr>
          <w:p w14:paraId="01178014"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lastRenderedPageBreak/>
              <w:t>Moderator4</w:t>
            </w:r>
          </w:p>
        </w:tc>
        <w:tc>
          <w:tcPr>
            <w:tcW w:w="1276" w:type="dxa"/>
          </w:tcPr>
          <w:p w14:paraId="7D9926F9" w14:textId="77777777" w:rsidR="001127F5" w:rsidRDefault="001127F5">
            <w:pPr>
              <w:widowControl w:val="0"/>
              <w:rPr>
                <w:rFonts w:ascii="Times New Roman" w:eastAsiaTheme="minorEastAsia" w:hAnsi="Times New Roman"/>
                <w:lang w:val="en-US" w:eastAsia="zh-CN"/>
              </w:rPr>
            </w:pPr>
          </w:p>
        </w:tc>
        <w:tc>
          <w:tcPr>
            <w:tcW w:w="6943" w:type="dxa"/>
          </w:tcPr>
          <w:p w14:paraId="777928FF"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1127F5" w:rsidRDefault="001127F5">
      <w:pPr>
        <w:rPr>
          <w:rFonts w:eastAsiaTheme="minorEastAsia"/>
          <w:lang w:eastAsia="zh-CN"/>
        </w:rPr>
      </w:pPr>
    </w:p>
    <w:p w14:paraId="420D38B5"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0454C34"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72445211" w14:textId="77777777" w:rsidR="001127F5" w:rsidRDefault="001127F5">
      <w:pPr>
        <w:rPr>
          <w:rFonts w:eastAsiaTheme="minorEastAsia"/>
          <w:lang w:eastAsia="zh-CN"/>
        </w:rPr>
      </w:pPr>
    </w:p>
    <w:p w14:paraId="3D63BC6C" w14:textId="77777777" w:rsidR="001127F5" w:rsidRDefault="00B6618E">
      <w:pPr>
        <w:pStyle w:val="Heading2"/>
        <w:tabs>
          <w:tab w:val="clear" w:pos="2552"/>
        </w:tabs>
        <w:rPr>
          <w:rFonts w:eastAsiaTheme="minorEastAsia"/>
        </w:rPr>
      </w:pPr>
      <w:r>
        <w:rPr>
          <w:rFonts w:eastAsiaTheme="minorEastAsia"/>
        </w:rPr>
        <w:t>Reference TR</w:t>
      </w:r>
    </w:p>
    <w:p w14:paraId="4A4E4309"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14:textId="77777777" w:rsidR="001127F5" w:rsidRDefault="00B6618E">
      <w:pPr>
        <w:rPr>
          <w:rFonts w:eastAsiaTheme="minorEastAsia"/>
          <w:lang w:eastAsia="zh-CN"/>
        </w:rPr>
      </w:pPr>
      <w:r>
        <w:rPr>
          <w:rFonts w:eastAsiaTheme="minorEastAsia"/>
          <w:lang w:eastAsia="zh-CN"/>
        </w:rPr>
        <w:t>TP #4.4-1 (Xiaomi)</w:t>
      </w:r>
    </w:p>
    <w:tbl>
      <w:tblPr>
        <w:tblStyle w:val="TableGrid"/>
        <w:tblW w:w="0" w:type="auto"/>
        <w:tblLook w:val="04A0" w:firstRow="1" w:lastRow="0" w:firstColumn="1" w:lastColumn="0" w:noHBand="0" w:noVBand="1"/>
      </w:tblPr>
      <w:tblGrid>
        <w:gridCol w:w="9628"/>
      </w:tblGrid>
      <w:tr w:rsidR="001127F5" w14:paraId="73B26E8E" w14:textId="77777777">
        <w:tc>
          <w:tcPr>
            <w:tcW w:w="9628" w:type="dxa"/>
          </w:tcPr>
          <w:p w14:paraId="68139893" w14:textId="77777777" w:rsidR="001127F5" w:rsidRDefault="00B6618E">
            <w:pPr>
              <w:pStyle w:val="ListParagraph"/>
              <w:numPr>
                <w:ilvl w:val="0"/>
                <w:numId w:val="46"/>
              </w:numPr>
              <w:spacing w:after="120"/>
              <w:rPr>
                <w:lang w:val="en-US"/>
              </w:rPr>
            </w:pPr>
            <w:r>
              <w:rPr>
                <w:b/>
                <w:bCs/>
                <w:lang w:val="en-US"/>
              </w:rPr>
              <w:t>Reason for Change:</w:t>
            </w:r>
            <w:r>
              <w:rPr>
                <w:lang w:val="en-US"/>
              </w:rPr>
              <w:t xml:space="preserve"> In Table 7.9.3-1, the definition on the first aerial UE is missing. </w:t>
            </w:r>
          </w:p>
          <w:p w14:paraId="52D1241B"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The definition of the first and second aerial UEs are provided.</w:t>
            </w:r>
          </w:p>
          <w:p w14:paraId="3C62FE72"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exists on the generation of channel between two aerial UEs. </w:t>
            </w:r>
          </w:p>
          <w:p w14:paraId="07D1DE26" w14:textId="77777777" w:rsidR="001127F5" w:rsidRDefault="001127F5">
            <w:pPr>
              <w:rPr>
                <w:lang w:val="en-US" w:eastAsia="zh-CN"/>
              </w:rPr>
            </w:pPr>
          </w:p>
          <w:p w14:paraId="63E74A04" w14:textId="77777777" w:rsidR="001127F5" w:rsidRDefault="00B6618E">
            <w:pPr>
              <w:rPr>
                <w:color w:val="FF0000"/>
                <w:lang w:val="en-US"/>
              </w:rPr>
            </w:pPr>
            <w:r>
              <w:rPr>
                <w:color w:val="FF0000"/>
                <w:lang w:val="en-US"/>
              </w:rPr>
              <w:t>==============================Unchanged Text Omitted ===================================</w:t>
            </w:r>
          </w:p>
          <w:p w14:paraId="1DF4A59F" w14:textId="77777777" w:rsidR="001127F5" w:rsidRDefault="00B6618E">
            <w:pPr>
              <w:rPr>
                <w:lang w:eastAsia="zh-CN"/>
              </w:rPr>
            </w:pPr>
            <w:r>
              <w:rPr>
                <w:rFonts w:hint="eastAsia"/>
                <w:lang w:eastAsia="zh-CN"/>
              </w:rPr>
              <w:t>T</w:t>
            </w:r>
            <w:r>
              <w:rPr>
                <w:lang w:eastAsia="zh-CN"/>
              </w:rPr>
              <w:t xml:space="preserve">he following updates compared to the reference TRs are identified to generate ISAC channel. </w:t>
            </w:r>
          </w:p>
          <w:p w14:paraId="52D70D55" w14:textId="77777777" w:rsidR="001127F5" w:rsidRDefault="00B6618E">
            <w:pPr>
              <w:rPr>
                <w:color w:val="FF0000"/>
                <w:lang w:val="en-US"/>
              </w:rPr>
            </w:pPr>
            <w:r>
              <w:rPr>
                <w:color w:val="FF0000"/>
                <w:lang w:val="en-US"/>
              </w:rPr>
              <w:t>==============================Unchanged Text Omitted ===================================</w:t>
            </w:r>
          </w:p>
          <w:p w14:paraId="6A5818CA" w14:textId="77777777" w:rsidR="001127F5" w:rsidRDefault="00B6618E">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w:t>
            </w:r>
            <w:ins w:id="205" w:author="Yingyang" w:date="2025-07-23T18:19:00Z">
              <w:r>
                <w:rPr>
                  <w:lang w:val="en-US" w:eastAsia="zh-CN"/>
                </w:rPr>
                <w:t xml:space="preserve">respectively </w:t>
              </w:r>
            </w:ins>
            <w:r>
              <w:rPr>
                <w:lang w:val="en-US" w:eastAsia="zh-CN"/>
              </w:rPr>
              <w:t xml:space="preserve">the height of the </w:t>
            </w:r>
            <w:del w:id="206" w:author="Yingyang" w:date="2025-07-23T18:19:00Z">
              <w:r>
                <w:rPr>
                  <w:lang w:val="en-US" w:eastAsia="zh-CN"/>
                </w:rPr>
                <w:delText xml:space="preserve">two </w:delText>
              </w:r>
            </w:del>
            <w:ins w:id="207" w:author="Yingyang" w:date="2025-07-23T18:19:00Z">
              <w:r>
                <w:rPr>
                  <w:lang w:val="en-US" w:eastAsia="zh-CN"/>
                </w:rPr>
                <w:t xml:space="preserve">first and the second </w:t>
              </w:r>
            </w:ins>
            <w:r>
              <w:rPr>
                <w:lang w:val="en-US" w:eastAsia="zh-CN"/>
              </w:rPr>
              <w:t>aerial UEs</w:t>
            </w:r>
            <w:ins w:id="208" w:author="Yingyang" w:date="2025-07-30T10:22:00Z">
              <w:r>
                <w:rPr>
                  <w:lang w:val="en-US" w:eastAsia="zh-CN"/>
                </w:rPr>
                <w:t xml:space="preserve">, </w:t>
              </w:r>
            </w:ins>
            <m:oMath>
              <m:r>
                <w:ins w:id="209" w:author="Yingyang" w:date="2025-07-30T10:22:00Z">
                  <w:rPr>
                    <w:rFonts w:ascii="Cambria Math" w:hAnsi="Cambria Math"/>
                    <w:lang w:val="en-US" w:eastAsia="zh-CN"/>
                  </w:rPr>
                  <m:t>abs</m:t>
                </w:ins>
              </m:r>
              <m:d>
                <m:dPr>
                  <m:ctrlPr>
                    <w:ins w:id="210" w:author="Yingyang" w:date="2025-07-30T10:22:00Z">
                      <w:rPr>
                        <w:rFonts w:ascii="Cambria Math" w:hAnsi="Cambria Math" w:cs="Arial"/>
                        <w:i/>
                        <w:lang w:val="en-US" w:eastAsia="ja-JP"/>
                      </w:rPr>
                    </w:ins>
                  </m:ctrlPr>
                </m:dPr>
                <m:e>
                  <m:sSub>
                    <m:sSubPr>
                      <m:ctrlPr>
                        <w:ins w:id="211" w:author="Yingyang" w:date="2025-07-30T10:22:00Z">
                          <w:rPr>
                            <w:rFonts w:ascii="Cambria Math" w:hAnsi="Cambria Math" w:cs="Arial"/>
                            <w:i/>
                            <w:lang w:val="en-US" w:eastAsia="ja-JP"/>
                          </w:rPr>
                        </w:ins>
                      </m:ctrlPr>
                    </m:sSubPr>
                    <m:e>
                      <m:r>
                        <w:ins w:id="212" w:author="Yingyang" w:date="2025-07-30T10:22:00Z">
                          <w:rPr>
                            <w:rFonts w:ascii="Cambria Math" w:hAnsi="Cambria Math" w:cs="Arial"/>
                            <w:lang w:val="en-US" w:eastAsia="ja-JP"/>
                          </w:rPr>
                          <m:t>h</m:t>
                        </w:ins>
                      </m:r>
                    </m:e>
                    <m:sub>
                      <m:r>
                        <w:ins w:id="213" w:author="Yingyang" w:date="2025-07-30T10:22:00Z">
                          <w:rPr>
                            <w:rFonts w:ascii="Cambria Math" w:hAnsi="Cambria Math" w:cs="Arial"/>
                            <w:lang w:val="en-US" w:eastAsia="ja-JP"/>
                          </w:rPr>
                          <m:t>UT1</m:t>
                        </w:ins>
                      </m:r>
                    </m:sub>
                  </m:sSub>
                  <m:r>
                    <w:ins w:id="214" w:author="Yingyang" w:date="2025-07-30T10:22:00Z">
                      <w:rPr>
                        <w:rFonts w:ascii="Cambria Math" w:hAnsi="Cambria Math" w:cs="Arial"/>
                        <w:lang w:val="en-US" w:eastAsia="ja-JP"/>
                      </w:rPr>
                      <m:t>-</m:t>
                    </w:ins>
                  </m:r>
                  <m:sSub>
                    <m:sSubPr>
                      <m:ctrlPr>
                        <w:ins w:id="215" w:author="Yingyang" w:date="2025-07-30T10:22:00Z">
                          <w:rPr>
                            <w:rFonts w:ascii="Cambria Math" w:hAnsi="Cambria Math" w:cs="Arial"/>
                            <w:i/>
                            <w:lang w:val="en-US" w:eastAsia="ja-JP"/>
                          </w:rPr>
                        </w:ins>
                      </m:ctrlPr>
                    </m:sSubPr>
                    <m:e>
                      <m:r>
                        <w:ins w:id="216" w:author="Yingyang" w:date="2025-07-30T10:22:00Z">
                          <w:rPr>
                            <w:rFonts w:ascii="Cambria Math" w:hAnsi="Cambria Math" w:cs="Arial"/>
                            <w:lang w:val="en-US" w:eastAsia="ja-JP"/>
                          </w:rPr>
                          <m:t>h</m:t>
                        </w:ins>
                      </m:r>
                    </m:e>
                    <m:sub>
                      <m:r>
                        <w:ins w:id="217" w:author="Yingyang" w:date="2025-07-30T10:22:00Z">
                          <w:rPr>
                            <w:rFonts w:ascii="Cambria Math" w:hAnsi="Cambria Math" w:cs="Arial"/>
                            <w:lang w:val="en-US" w:eastAsia="ja-JP"/>
                          </w:rPr>
                          <m:t>BS</m:t>
                        </w:ins>
                      </m:r>
                    </m:sub>
                  </m:sSub>
                </m:e>
              </m:d>
              <m:r>
                <w:ins w:id="218" w:author="Yingyang" w:date="2025-07-30T10:22:00Z">
                  <w:rPr>
                    <w:rFonts w:ascii="Cambria Math" w:hAnsi="Cambria Math" w:cs="Arial"/>
                    <w:lang w:val="en-US" w:eastAsia="ja-JP"/>
                  </w:rPr>
                  <m:t>≤abs</m:t>
                </w:ins>
              </m:r>
              <m:d>
                <m:dPr>
                  <m:ctrlPr>
                    <w:ins w:id="219" w:author="Yingyang" w:date="2025-07-30T10:22:00Z">
                      <w:rPr>
                        <w:rFonts w:ascii="Cambria Math" w:hAnsi="Cambria Math" w:cs="Arial"/>
                        <w:i/>
                        <w:lang w:val="en-US" w:eastAsia="ja-JP"/>
                      </w:rPr>
                    </w:ins>
                  </m:ctrlPr>
                </m:dPr>
                <m:e>
                  <m:sSub>
                    <m:sSubPr>
                      <m:ctrlPr>
                        <w:ins w:id="220" w:author="Yingyang" w:date="2025-07-30T10:22:00Z">
                          <w:rPr>
                            <w:rFonts w:ascii="Cambria Math" w:hAnsi="Cambria Math" w:cs="Arial"/>
                            <w:i/>
                            <w:lang w:val="en-US" w:eastAsia="ja-JP"/>
                          </w:rPr>
                        </w:ins>
                      </m:ctrlPr>
                    </m:sSubPr>
                    <m:e>
                      <m:r>
                        <w:ins w:id="221" w:author="Yingyang" w:date="2025-07-30T10:22:00Z">
                          <w:rPr>
                            <w:rFonts w:ascii="Cambria Math" w:hAnsi="Cambria Math" w:cs="Arial"/>
                            <w:lang w:val="en-US" w:eastAsia="ja-JP"/>
                          </w:rPr>
                          <m:t>h</m:t>
                        </w:ins>
                      </m:r>
                    </m:e>
                    <m:sub>
                      <m:r>
                        <w:ins w:id="222" w:author="Yingyang" w:date="2025-07-30T10:22:00Z">
                          <w:rPr>
                            <w:rFonts w:ascii="Cambria Math" w:hAnsi="Cambria Math" w:cs="Arial"/>
                            <w:lang w:val="en-US" w:eastAsia="ja-JP"/>
                          </w:rPr>
                          <m:t>UT2</m:t>
                        </w:ins>
                      </m:r>
                    </m:sub>
                  </m:sSub>
                  <m:r>
                    <w:ins w:id="223" w:author="Yingyang" w:date="2025-07-30T10:22:00Z">
                      <w:rPr>
                        <w:rFonts w:ascii="Cambria Math" w:hAnsi="Cambria Math" w:cs="Arial"/>
                        <w:lang w:val="en-US" w:eastAsia="ja-JP"/>
                      </w:rPr>
                      <m:t>-</m:t>
                    </w:ins>
                  </m:r>
                  <m:sSub>
                    <m:sSubPr>
                      <m:ctrlPr>
                        <w:ins w:id="224" w:author="Yingyang" w:date="2025-07-30T10:22:00Z">
                          <w:rPr>
                            <w:rFonts w:ascii="Cambria Math" w:hAnsi="Cambria Math" w:cs="Arial"/>
                            <w:i/>
                            <w:lang w:val="en-US" w:eastAsia="ja-JP"/>
                          </w:rPr>
                        </w:ins>
                      </m:ctrlPr>
                    </m:sSubPr>
                    <m:e>
                      <m:r>
                        <w:ins w:id="225" w:author="Yingyang" w:date="2025-07-30T10:22:00Z">
                          <w:rPr>
                            <w:rFonts w:ascii="Cambria Math" w:hAnsi="Cambria Math" w:cs="Arial"/>
                            <w:lang w:val="en-US" w:eastAsia="ja-JP"/>
                          </w:rPr>
                          <m:t>h</m:t>
                        </w:ins>
                      </m:r>
                    </m:e>
                    <m:sub>
                      <m:r>
                        <w:ins w:id="226" w:author="Yingyang" w:date="2025-07-30T10:22:00Z">
                          <w:rPr>
                            <w:rFonts w:ascii="Cambria Math" w:hAnsi="Cambria Math" w:cs="Arial"/>
                            <w:lang w:val="en-US" w:eastAsia="ja-JP"/>
                          </w:rPr>
                          <m:t>BS</m:t>
                        </w:ins>
                      </m:r>
                    </m:sub>
                  </m:sSub>
                </m:e>
              </m:d>
            </m:oMath>
            <w:r>
              <w:rPr>
                <w:lang w:val="en-US" w:eastAsia="zh-CN"/>
              </w:rPr>
              <w:t>.</w:t>
            </w:r>
          </w:p>
          <w:p w14:paraId="02683B2A" w14:textId="77777777" w:rsidR="001127F5" w:rsidRDefault="00B6618E">
            <w:pPr>
              <w:rPr>
                <w:color w:val="FF0000"/>
                <w:lang w:val="en-US"/>
              </w:rPr>
            </w:pPr>
            <w:r>
              <w:rPr>
                <w:color w:val="FF0000"/>
                <w:lang w:val="en-US"/>
              </w:rPr>
              <w:t>==============================Unchanged Text Omitted ===================================</w:t>
            </w:r>
          </w:p>
        </w:tc>
      </w:tr>
    </w:tbl>
    <w:p w14:paraId="6DEC39EC" w14:textId="77777777" w:rsidR="001127F5" w:rsidRDefault="001127F5">
      <w:pPr>
        <w:rPr>
          <w:rFonts w:eastAsiaTheme="minorEastAsia"/>
          <w:lang w:eastAsia="zh-CN"/>
        </w:rPr>
      </w:pPr>
    </w:p>
    <w:p w14:paraId="4719813F" w14:textId="77777777" w:rsidR="001127F5" w:rsidRDefault="001127F5">
      <w:pPr>
        <w:rPr>
          <w:rFonts w:eastAsiaTheme="minorEastAsia"/>
          <w:lang w:eastAsia="zh-CN"/>
        </w:rPr>
      </w:pPr>
    </w:p>
    <w:p w14:paraId="38801C7D" w14:textId="77777777" w:rsidR="001127F5" w:rsidRDefault="00B6618E">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1127F5" w14:paraId="19DAE232" w14:textId="77777777">
        <w:tc>
          <w:tcPr>
            <w:tcW w:w="9628" w:type="dxa"/>
          </w:tcPr>
          <w:p w14:paraId="25D1AFA5" w14:textId="77777777" w:rsidR="001127F5" w:rsidRDefault="00B6618E">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p>
          <w:p w14:paraId="784C044F" w14:textId="77777777" w:rsidR="001127F5" w:rsidRDefault="00B6618E">
            <w:pPr>
              <w:spacing w:before="240" w:after="240"/>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174E53D2" w14:textId="77777777" w:rsidR="001127F5" w:rsidRDefault="00B6618E">
            <w:pPr>
              <w:rPr>
                <w:rFonts w:ascii="Arial" w:hAnsi="Arial" w:cs="Arial"/>
                <w:b/>
                <w:bCs/>
                <w:szCs w:val="20"/>
              </w:rPr>
            </w:pPr>
            <w:r>
              <w:rPr>
                <w:rFonts w:ascii="Arial" w:hAnsi="Arial" w:cs="Arial"/>
                <w:b/>
                <w:bCs/>
                <w:szCs w:val="20"/>
              </w:rPr>
              <w:t xml:space="preserve">Observation-5: The following agreement was made in RAN1#121 for generating channel between two aerial UEs. This agreement includes a criterion for determining aerial UE1 and aerial UE2 in </w:t>
            </w:r>
            <w:proofErr w:type="spellStart"/>
            <w:r>
              <w:rPr>
                <w:rFonts w:ascii="Arial" w:hAnsi="Arial" w:cs="Arial"/>
                <w:b/>
                <w:bCs/>
                <w:szCs w:val="20"/>
              </w:rPr>
              <w:t>UMi</w:t>
            </w:r>
            <w:proofErr w:type="spellEnd"/>
            <w:r>
              <w:rPr>
                <w:rFonts w:ascii="Arial" w:hAnsi="Arial" w:cs="Arial"/>
                <w:b/>
                <w:bCs/>
                <w:szCs w:val="20"/>
              </w:rPr>
              <w:t xml:space="preserve">-AV, </w:t>
            </w:r>
            <w:proofErr w:type="spellStart"/>
            <w:r>
              <w:rPr>
                <w:rFonts w:ascii="Arial" w:hAnsi="Arial" w:cs="Arial"/>
                <w:b/>
                <w:bCs/>
                <w:szCs w:val="20"/>
              </w:rPr>
              <w:t>UMa</w:t>
            </w:r>
            <w:proofErr w:type="spellEnd"/>
            <w:r>
              <w:rPr>
                <w:rFonts w:ascii="Arial" w:hAnsi="Arial" w:cs="Arial"/>
                <w:b/>
                <w:bCs/>
                <w:szCs w:val="20"/>
              </w:rPr>
              <w:t xml:space="preserve">-AV, </w:t>
            </w:r>
            <w:proofErr w:type="spellStart"/>
            <w:r>
              <w:rPr>
                <w:rFonts w:ascii="Arial" w:hAnsi="Arial" w:cs="Arial"/>
                <w:b/>
                <w:bCs/>
                <w:szCs w:val="20"/>
              </w:rPr>
              <w:t>RMa</w:t>
            </w:r>
            <w:proofErr w:type="spellEnd"/>
            <w:r>
              <w:rPr>
                <w:rFonts w:ascii="Arial" w:hAnsi="Arial" w:cs="Arial"/>
                <w:b/>
                <w:bCs/>
                <w:szCs w:val="20"/>
              </w:rPr>
              <w:t>-AV scenarios based on their height.</w:t>
            </w:r>
          </w:p>
          <w:tbl>
            <w:tblPr>
              <w:tblStyle w:val="TableGrid"/>
              <w:tblW w:w="0" w:type="auto"/>
              <w:tblLook w:val="04A0" w:firstRow="1" w:lastRow="0" w:firstColumn="1" w:lastColumn="0" w:noHBand="0" w:noVBand="1"/>
            </w:tblPr>
            <w:tblGrid>
              <w:gridCol w:w="9350"/>
            </w:tblGrid>
            <w:tr w:rsidR="001127F5" w14:paraId="34A5B977" w14:textId="77777777">
              <w:tc>
                <w:tcPr>
                  <w:tcW w:w="9350" w:type="dxa"/>
                </w:tcPr>
                <w:p w14:paraId="32F2625A" w14:textId="77777777" w:rsidR="001127F5" w:rsidRDefault="00B6618E">
                  <w:pPr>
                    <w:rPr>
                      <w:rFonts w:ascii="Arial" w:eastAsia="Malgun Gothic" w:hAnsi="Arial" w:cs="Arial"/>
                      <w:b/>
                      <w:szCs w:val="20"/>
                    </w:rPr>
                  </w:pPr>
                  <w:r>
                    <w:rPr>
                      <w:rFonts w:ascii="Arial" w:eastAsia="Malgun Gothic" w:hAnsi="Arial" w:cs="Arial"/>
                      <w:b/>
                      <w:szCs w:val="20"/>
                      <w:highlight w:val="green"/>
                    </w:rPr>
                    <w:t>Agreement</w:t>
                  </w:r>
                </w:p>
                <w:p w14:paraId="17B3DFFA" w14:textId="77777777" w:rsidR="001127F5" w:rsidRDefault="00B6618E">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1127F5" w:rsidRDefault="00B6618E">
                  <w:pPr>
                    <w:numPr>
                      <w:ilvl w:val="0"/>
                      <w:numId w:val="47"/>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3B1F239B" w14:textId="77777777" w:rsidR="001127F5" w:rsidRDefault="00B6618E">
                  <w:pPr>
                    <w:rPr>
                      <w:rFonts w:ascii="Arial" w:hAnsi="Arial" w:cs="Arial"/>
                      <w:szCs w:val="20"/>
                      <w:lang w:eastAsia="zh-CN"/>
                    </w:rPr>
                  </w:pPr>
                  <w:r>
                    <w:rPr>
                      <w:rFonts w:ascii="Arial" w:hAnsi="Arial" w:cs="Arial"/>
                      <w:szCs w:val="20"/>
                      <w:lang w:val="en-US" w:eastAsia="zh-CN"/>
                    </w:rPr>
                    <w:t>…</w:t>
                  </w:r>
                </w:p>
              </w:tc>
            </w:tr>
          </w:tbl>
          <w:p w14:paraId="54C8E0FF" w14:textId="77777777" w:rsidR="001127F5" w:rsidRDefault="00B6618E">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14:textId="77777777" w:rsidR="001127F5" w:rsidRDefault="00B6618E">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14:textId="77777777" w:rsidR="001127F5" w:rsidRDefault="00B6618E">
            <w:pPr>
              <w:rPr>
                <w:rFonts w:ascii="Arial" w:hAnsi="Arial" w:cs="Arial"/>
                <w:szCs w:val="20"/>
              </w:rPr>
            </w:pPr>
            <w:r>
              <w:rPr>
                <w:rFonts w:ascii="Arial" w:hAnsi="Arial" w:cs="Arial"/>
                <w:szCs w:val="20"/>
              </w:rPr>
              <w:lastRenderedPageBreak/>
              <w:t>7.9.3</w:t>
            </w:r>
            <w:r>
              <w:rPr>
                <w:rFonts w:ascii="Arial" w:hAnsi="Arial" w:cs="Arial"/>
                <w:szCs w:val="20"/>
              </w:rPr>
              <w:tab/>
              <w:t xml:space="preserve"> Reference channel models and required updates </w:t>
            </w:r>
          </w:p>
          <w:p w14:paraId="3BE4E7A4" w14:textId="77777777" w:rsidR="001127F5" w:rsidRDefault="001127F5">
            <w:pPr>
              <w:rPr>
                <w:rFonts w:ascii="Arial" w:hAnsi="Arial" w:cs="Arial"/>
                <w:szCs w:val="20"/>
              </w:rPr>
            </w:pPr>
          </w:p>
          <w:p w14:paraId="57974143" w14:textId="77777777" w:rsidR="001127F5" w:rsidRDefault="00B6618E">
            <w:pPr>
              <w:pStyle w:val="TH"/>
              <w:jc w:val="left"/>
              <w:rPr>
                <w:lang w:eastAsia="zh-CN"/>
              </w:rPr>
            </w:pPr>
            <w:r>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1127F5" w14:paraId="00E54831" w14:textId="77777777">
              <w:trPr>
                <w:trHeight w:val="16"/>
              </w:trPr>
              <w:tc>
                <w:tcPr>
                  <w:tcW w:w="698" w:type="dxa"/>
                </w:tcPr>
                <w:p w14:paraId="60AF9A81" w14:textId="77777777" w:rsidR="001127F5" w:rsidRDefault="00B6618E">
                  <w:pPr>
                    <w:pStyle w:val="TAL"/>
                    <w:rPr>
                      <w:rFonts w:cs="Arial"/>
                      <w:sz w:val="20"/>
                      <w:szCs w:val="22"/>
                    </w:rPr>
                  </w:pPr>
                  <w:r>
                    <w:rPr>
                      <w:rFonts w:cs="Arial"/>
                      <w:sz w:val="20"/>
                      <w:szCs w:val="22"/>
                    </w:rPr>
                    <w:t>9</w:t>
                  </w:r>
                </w:p>
              </w:tc>
              <w:tc>
                <w:tcPr>
                  <w:tcW w:w="857" w:type="dxa"/>
                </w:tcPr>
                <w:p w14:paraId="4BC727AC" w14:textId="77777777" w:rsidR="001127F5" w:rsidRDefault="00B6618E">
                  <w:pPr>
                    <w:pStyle w:val="TAL"/>
                    <w:rPr>
                      <w:rFonts w:cs="Arial"/>
                      <w:sz w:val="20"/>
                      <w:szCs w:val="22"/>
                    </w:rPr>
                  </w:pPr>
                  <w:r>
                    <w:rPr>
                      <w:rFonts w:cs="Arial"/>
                      <w:sz w:val="20"/>
                      <w:szCs w:val="22"/>
                    </w:rPr>
                    <w:t>aerial UE</w:t>
                  </w:r>
                </w:p>
              </w:tc>
              <w:tc>
                <w:tcPr>
                  <w:tcW w:w="992" w:type="dxa"/>
                </w:tcPr>
                <w:p w14:paraId="3249BF09" w14:textId="77777777" w:rsidR="001127F5" w:rsidRDefault="00B6618E">
                  <w:pPr>
                    <w:pStyle w:val="TAL"/>
                    <w:rPr>
                      <w:rFonts w:cs="Arial"/>
                      <w:sz w:val="20"/>
                      <w:szCs w:val="22"/>
                    </w:rPr>
                  </w:pPr>
                  <w:r>
                    <w:rPr>
                      <w:rFonts w:cs="Arial"/>
                      <w:sz w:val="20"/>
                      <w:szCs w:val="22"/>
                    </w:rPr>
                    <w:t>aerial UE</w:t>
                  </w:r>
                </w:p>
              </w:tc>
              <w:tc>
                <w:tcPr>
                  <w:tcW w:w="7004" w:type="dxa"/>
                  <w:vAlign w:val="center"/>
                </w:tcPr>
                <w:p w14:paraId="52329608" w14:textId="77777777" w:rsidR="001127F5" w:rsidRDefault="00B6618E">
                  <w:pPr>
                    <w:pStyle w:val="TAL"/>
                    <w:rPr>
                      <w:rFonts w:cs="Arial"/>
                      <w:sz w:val="20"/>
                      <w:szCs w:val="22"/>
                      <w:lang w:val="it-IT"/>
                    </w:rPr>
                  </w:pPr>
                  <w:r>
                    <w:rPr>
                      <w:rFonts w:eastAsia="DengXian" w:cs="Arial"/>
                      <w:sz w:val="20"/>
                      <w:szCs w:val="22"/>
                      <w:lang w:val="it-IT"/>
                    </w:rPr>
                    <w:t>For sensing scenario</w:t>
                  </w:r>
                  <w:r>
                    <w:rPr>
                      <w:rFonts w:cs="Arial"/>
                      <w:sz w:val="20"/>
                      <w:szCs w:val="22"/>
                      <w:lang w:val="it-IT"/>
                    </w:rPr>
                    <w:t xml:space="preserve"> UMi-AV, UMa-AV, RMa-AV</w:t>
                  </w:r>
                </w:p>
                <w:p w14:paraId="79B2A1F8"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54FCAAF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7C37B9F1"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3BC0DD9F" w14:textId="77777777">
              <w:trPr>
                <w:trHeight w:val="16"/>
              </w:trPr>
              <w:tc>
                <w:tcPr>
                  <w:tcW w:w="9551" w:type="dxa"/>
                  <w:gridSpan w:val="4"/>
                </w:tcPr>
                <w:p w14:paraId="44274C41" w14:textId="77777777" w:rsidR="001127F5" w:rsidRDefault="00B6618E">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32A521FF"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0415F8F3"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9FC366D"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7102F76C"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14:textId="77777777" w:rsidR="001127F5" w:rsidRDefault="001127F5">
      <w:pPr>
        <w:rPr>
          <w:rFonts w:eastAsiaTheme="minorEastAsia"/>
          <w:lang w:eastAsia="zh-CN"/>
        </w:rPr>
      </w:pPr>
    </w:p>
    <w:p w14:paraId="23C09EDA" w14:textId="77777777" w:rsidR="001127F5" w:rsidRDefault="00B6618E">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14:textId="77777777" w:rsidR="001127F5" w:rsidRDefault="001127F5">
      <w:pPr>
        <w:rPr>
          <w:rFonts w:eastAsiaTheme="minorEastAsia"/>
          <w:lang w:eastAsia="zh-CN"/>
        </w:rPr>
      </w:pPr>
    </w:p>
    <w:p w14:paraId="54958D2C"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4.4-1 </w:t>
      </w:r>
    </w:p>
    <w:p w14:paraId="0855A189" w14:textId="77777777" w:rsidR="001127F5" w:rsidRDefault="00B6618E">
      <w:pPr>
        <w:pStyle w:val="ListParagraph"/>
        <w:numPr>
          <w:ilvl w:val="0"/>
          <w:numId w:val="38"/>
        </w:numPr>
        <w:rPr>
          <w:rFonts w:eastAsiaTheme="minorEastAsia"/>
          <w:i/>
          <w:iCs/>
        </w:rPr>
      </w:pPr>
      <w:r>
        <w:t xml:space="preserve">Please indicate which TP from TP #4.4-1 and #4.4-2 is preferred, or any suggestion for revision? </w:t>
      </w:r>
    </w:p>
    <w:p w14:paraId="5822C25C"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FFA5F3" w14:textId="77777777">
        <w:tc>
          <w:tcPr>
            <w:tcW w:w="1413" w:type="dxa"/>
            <w:shd w:val="clear" w:color="auto" w:fill="D9E2F3" w:themeFill="accent1" w:themeFillTint="33"/>
          </w:tcPr>
          <w:p w14:paraId="488729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376DA97" w14:textId="77777777">
        <w:tc>
          <w:tcPr>
            <w:tcW w:w="1413" w:type="dxa"/>
          </w:tcPr>
          <w:p w14:paraId="29FAFBD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1127F5" w:rsidRDefault="00B6618E">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1127F5" w14:paraId="5C1C57A1" w14:textId="77777777">
        <w:tc>
          <w:tcPr>
            <w:tcW w:w="1413" w:type="dxa"/>
          </w:tcPr>
          <w:p w14:paraId="21ACAB6C"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1127F5" w:rsidRDefault="001127F5">
            <w:pPr>
              <w:widowControl w:val="0"/>
              <w:spacing w:before="0"/>
              <w:rPr>
                <w:rFonts w:ascii="Times New Roman" w:eastAsia="Malgun Gothic" w:hAnsi="Times New Roman"/>
                <w:lang w:eastAsia="ko-KR"/>
              </w:rPr>
            </w:pPr>
          </w:p>
        </w:tc>
        <w:tc>
          <w:tcPr>
            <w:tcW w:w="6943" w:type="dxa"/>
          </w:tcPr>
          <w:p w14:paraId="4208867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455ACA51" w14:textId="77777777">
        <w:tc>
          <w:tcPr>
            <w:tcW w:w="1413" w:type="dxa"/>
          </w:tcPr>
          <w:p w14:paraId="465A9CBF"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388338AF" w14:textId="77777777">
        <w:tc>
          <w:tcPr>
            <w:tcW w:w="1413" w:type="dxa"/>
          </w:tcPr>
          <w:p w14:paraId="47104DCE"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1127F5" w:rsidRDefault="00B6618E">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1127F5" w:rsidRDefault="001127F5">
            <w:pPr>
              <w:widowControl w:val="0"/>
              <w:tabs>
                <w:tab w:val="left" w:pos="584"/>
              </w:tabs>
              <w:spacing w:before="0"/>
              <w:rPr>
                <w:rFonts w:ascii="Times New Roman" w:eastAsia="Malgun Gothic" w:hAnsi="Times New Roman"/>
                <w:lang w:eastAsia="ko-KR"/>
              </w:rPr>
            </w:pPr>
          </w:p>
        </w:tc>
      </w:tr>
      <w:tr w:rsidR="001127F5" w14:paraId="706996E6" w14:textId="77777777">
        <w:tc>
          <w:tcPr>
            <w:tcW w:w="1413" w:type="dxa"/>
          </w:tcPr>
          <w:p w14:paraId="1D226C3D" w14:textId="77777777" w:rsidR="001127F5" w:rsidRDefault="00B6618E">
            <w:pPr>
              <w:widowControl w:val="0"/>
              <w:rPr>
                <w:rFonts w:eastAsia="SimSun"/>
                <w:lang w:val="en-US" w:eastAsia="zh-CN"/>
              </w:rPr>
            </w:pPr>
            <w:r>
              <w:rPr>
                <w:rFonts w:eastAsia="SimSun"/>
                <w:lang w:val="en-US" w:eastAsia="zh-CN"/>
              </w:rPr>
              <w:t>OPPO</w:t>
            </w:r>
          </w:p>
        </w:tc>
        <w:tc>
          <w:tcPr>
            <w:tcW w:w="1276" w:type="dxa"/>
          </w:tcPr>
          <w:p w14:paraId="4C9F31C2" w14:textId="77777777" w:rsidR="001127F5" w:rsidRDefault="001127F5">
            <w:pPr>
              <w:widowControl w:val="0"/>
            </w:pPr>
          </w:p>
        </w:tc>
        <w:tc>
          <w:tcPr>
            <w:tcW w:w="6943" w:type="dxa"/>
          </w:tcPr>
          <w:p w14:paraId="1244B1E7" w14:textId="77777777" w:rsidR="001127F5" w:rsidRDefault="00B6618E">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2221F50A" w14:textId="77777777">
        <w:tc>
          <w:tcPr>
            <w:tcW w:w="1413" w:type="dxa"/>
          </w:tcPr>
          <w:p w14:paraId="1DCEE74C"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1127F5" w:rsidRDefault="001127F5">
            <w:pPr>
              <w:widowControl w:val="0"/>
            </w:pPr>
          </w:p>
        </w:tc>
        <w:tc>
          <w:tcPr>
            <w:tcW w:w="6943" w:type="dxa"/>
          </w:tcPr>
          <w:p w14:paraId="0B71A70B" w14:textId="77777777" w:rsidR="001127F5" w:rsidRDefault="00B6618E">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1127F5" w14:paraId="2F39FAC1" w14:textId="77777777">
        <w:tc>
          <w:tcPr>
            <w:tcW w:w="1413" w:type="dxa"/>
          </w:tcPr>
          <w:p w14:paraId="5C8E13B2" w14:textId="77777777" w:rsidR="001127F5" w:rsidRDefault="00B6618E">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1127F5" w:rsidRDefault="001127F5">
            <w:pPr>
              <w:widowControl w:val="0"/>
              <w:spacing w:before="0"/>
              <w:rPr>
                <w:rFonts w:eastAsiaTheme="minorEastAsia"/>
                <w:lang w:val="en-US" w:eastAsia="zh-CN"/>
              </w:rPr>
            </w:pPr>
          </w:p>
        </w:tc>
      </w:tr>
      <w:tr w:rsidR="001127F5" w14:paraId="6BAF8729" w14:textId="77777777">
        <w:tc>
          <w:tcPr>
            <w:tcW w:w="1413" w:type="dxa"/>
            <w:shd w:val="clear" w:color="auto" w:fill="FFC000"/>
          </w:tcPr>
          <w:p w14:paraId="5E55879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2409982" w14:textId="77777777" w:rsidR="001127F5" w:rsidRDefault="001127F5">
            <w:pPr>
              <w:widowControl w:val="0"/>
              <w:spacing w:before="0"/>
              <w:rPr>
                <w:rFonts w:ascii="Times New Roman" w:eastAsiaTheme="minorEastAsia" w:hAnsi="Times New Roman"/>
                <w:lang w:eastAsia="ko-KR"/>
              </w:rPr>
            </w:pPr>
          </w:p>
        </w:tc>
        <w:tc>
          <w:tcPr>
            <w:tcW w:w="6943" w:type="dxa"/>
          </w:tcPr>
          <w:p w14:paraId="609ADAE2"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majority view, TP 4.4-2 is proposed with </w:t>
            </w:r>
            <w:proofErr w:type="spellStart"/>
            <w:r>
              <w:rPr>
                <w:rFonts w:ascii="Times New Roman" w:eastAsiaTheme="minorEastAsia" w:hAnsi="Times New Roman" w:hint="eastAsia"/>
                <w:lang w:eastAsia="zh-CN"/>
              </w:rPr>
              <w:t>revisioins</w:t>
            </w:r>
            <w:proofErr w:type="spellEnd"/>
            <w:r>
              <w:rPr>
                <w:rFonts w:ascii="Times New Roman" w:eastAsiaTheme="minorEastAsia" w:hAnsi="Times New Roman" w:hint="eastAsia"/>
                <w:lang w:eastAsia="zh-CN"/>
              </w:rPr>
              <w:t xml:space="preserve"> </w:t>
            </w:r>
          </w:p>
          <w:p w14:paraId="534DD34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In fact, if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is added, we need to add it everywhere in table 7.9.3-1. </w:t>
            </w:r>
          </w:p>
        </w:tc>
      </w:tr>
      <w:tr w:rsidR="001127F5" w14:paraId="5805B1E9" w14:textId="77777777">
        <w:tc>
          <w:tcPr>
            <w:tcW w:w="1413" w:type="dxa"/>
          </w:tcPr>
          <w:p w14:paraId="79B45315" w14:textId="77777777" w:rsidR="001127F5" w:rsidRDefault="00B6618E">
            <w:pPr>
              <w:widowControl w:val="0"/>
              <w:rPr>
                <w:rFonts w:ascii="Times New Roman" w:eastAsiaTheme="minorEastAsia" w:hAnsi="Times New Roman"/>
                <w:lang w:eastAsia="zh-CN"/>
              </w:rPr>
            </w:pPr>
            <w:r>
              <w:rPr>
                <w:rFonts w:eastAsia="SimSun" w:hint="eastAsia"/>
                <w:lang w:val="en-US" w:eastAsia="zh-CN"/>
              </w:rPr>
              <w:t>Ericsson</w:t>
            </w:r>
          </w:p>
        </w:tc>
        <w:tc>
          <w:tcPr>
            <w:tcW w:w="1276" w:type="dxa"/>
          </w:tcPr>
          <w:p w14:paraId="15E43BC0" w14:textId="77777777" w:rsidR="001127F5" w:rsidRDefault="001127F5">
            <w:pPr>
              <w:widowControl w:val="0"/>
              <w:rPr>
                <w:rFonts w:ascii="Times New Roman" w:eastAsiaTheme="minorEastAsia" w:hAnsi="Times New Roman"/>
                <w:lang w:eastAsia="ko-KR"/>
              </w:rPr>
            </w:pPr>
          </w:p>
        </w:tc>
        <w:tc>
          <w:tcPr>
            <w:tcW w:w="6943" w:type="dxa"/>
          </w:tcPr>
          <w:p w14:paraId="4D2BC4B3" w14:textId="77777777" w:rsidR="001127F5" w:rsidRDefault="00B6618E">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77777777" w:rsidR="001127F5" w:rsidRDefault="00B6618E">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Pr>
                <w:rFonts w:eastAsiaTheme="minorEastAsia"/>
                <w:lang w:eastAsia="zh-CN"/>
              </w:rPr>
              <w:t>Table 7.9.3-3</w:t>
            </w:r>
            <w:r>
              <w:rPr>
                <w:rFonts w:eastAsiaTheme="minorEastAsia" w:hint="eastAsia"/>
                <w:lang w:eastAsia="zh-CN"/>
              </w:rPr>
              <w:t>.</w:t>
            </w:r>
          </w:p>
        </w:tc>
      </w:tr>
      <w:tr w:rsidR="001127F5" w14:paraId="4EA1ECCA" w14:textId="77777777">
        <w:trPr>
          <w:ins w:id="227" w:author="이재현님(LEE, JAEHYUN)/6G개발팀" w:date="2025-08-25T10:28:00Z"/>
        </w:trPr>
        <w:tc>
          <w:tcPr>
            <w:tcW w:w="1413" w:type="dxa"/>
          </w:tcPr>
          <w:p w14:paraId="377FC6D0" w14:textId="77777777" w:rsidR="001127F5" w:rsidRDefault="00B6618E">
            <w:pPr>
              <w:widowControl w:val="0"/>
              <w:rPr>
                <w:ins w:id="228" w:author="이재현님(LEE, JAEHYUN)/6G개발팀" w:date="2025-08-25T10:28:00Z"/>
                <w:rFonts w:eastAsia="SimSun"/>
                <w:lang w:val="en-US" w:eastAsia="zh-CN"/>
              </w:rPr>
            </w:pPr>
            <w:ins w:id="229" w:author="이재현님(LEE, JAEHYUN)/6G개발팀" w:date="2025-08-25T10:28:00Z">
              <w:r>
                <w:rPr>
                  <w:rFonts w:eastAsia="SimSun"/>
                  <w:lang w:val="en-US" w:eastAsia="zh-CN"/>
                </w:rPr>
                <w:t>SK Telecom</w:t>
              </w:r>
            </w:ins>
          </w:p>
        </w:tc>
        <w:tc>
          <w:tcPr>
            <w:tcW w:w="1276" w:type="dxa"/>
          </w:tcPr>
          <w:p w14:paraId="3BFAEBD6" w14:textId="77777777" w:rsidR="001127F5" w:rsidRPr="001127F5" w:rsidRDefault="00B6618E">
            <w:pPr>
              <w:widowControl w:val="0"/>
              <w:rPr>
                <w:ins w:id="230" w:author="이재현님(LEE, JAEHYUN)/6G개발팀" w:date="2025-08-25T10:28:00Z"/>
                <w:rFonts w:ascii="Times New Roman" w:eastAsiaTheme="minorEastAsia" w:hAnsi="Times New Roman"/>
                <w:lang w:val="en-US" w:eastAsia="ko-KR"/>
                <w:rPrChange w:id="231" w:author="이재현님(LEE, JAEHYUN)/6G개발팀" w:date="2025-08-25T10:28:00Z">
                  <w:rPr>
                    <w:ins w:id="232" w:author="이재현님(LEE, JAEHYUN)/6G개발팀" w:date="2025-08-25T10:28:00Z"/>
                    <w:rFonts w:ascii="Times New Roman" w:eastAsiaTheme="minorEastAsia" w:hAnsi="Times New Roman"/>
                    <w:lang w:eastAsia="ko-KR"/>
                  </w:rPr>
                </w:rPrChange>
              </w:rPr>
            </w:pPr>
            <w:ins w:id="233"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1127F5" w:rsidRDefault="001127F5">
            <w:pPr>
              <w:widowControl w:val="0"/>
              <w:rPr>
                <w:ins w:id="234" w:author="이재현님(LEE, JAEHYUN)/6G개발팀" w:date="2025-08-25T10:28:00Z"/>
                <w:rFonts w:eastAsiaTheme="minorEastAsia"/>
                <w:lang w:eastAsia="zh-CN"/>
              </w:rPr>
            </w:pPr>
          </w:p>
        </w:tc>
      </w:tr>
      <w:tr w:rsidR="001127F5" w14:paraId="27B32C46" w14:textId="77777777">
        <w:tc>
          <w:tcPr>
            <w:tcW w:w="1413" w:type="dxa"/>
          </w:tcPr>
          <w:p w14:paraId="513FCAAB" w14:textId="77777777" w:rsidR="001127F5" w:rsidRDefault="00B6618E">
            <w:pPr>
              <w:widowControl w:val="0"/>
              <w:rPr>
                <w:rFonts w:eastAsia="SimSun"/>
                <w:lang w:val="en-US" w:eastAsia="zh-CN"/>
              </w:rPr>
            </w:pPr>
            <w:r>
              <w:rPr>
                <w:rFonts w:eastAsia="SimSun"/>
                <w:lang w:val="en-US" w:eastAsia="zh-CN"/>
              </w:rPr>
              <w:t>Apple</w:t>
            </w:r>
          </w:p>
        </w:tc>
        <w:tc>
          <w:tcPr>
            <w:tcW w:w="1276" w:type="dxa"/>
          </w:tcPr>
          <w:p w14:paraId="174ED9F1" w14:textId="77777777" w:rsidR="001127F5" w:rsidRPr="001127F5" w:rsidRDefault="00B6618E">
            <w:pPr>
              <w:widowControl w:val="0"/>
              <w:rPr>
                <w:rFonts w:eastAsia="SimSun"/>
                <w:lang w:val="en-US" w:eastAsia="zh-CN"/>
                <w:rPrChange w:id="235" w:author="Kome Oteri" w:date="2025-08-25T11:02:00Z">
                  <w:rPr>
                    <w:rFonts w:ascii="Times New Roman" w:eastAsiaTheme="minorEastAsia" w:hAnsi="Times New Roman"/>
                    <w:lang w:val="en-US" w:eastAsia="ko-KR"/>
                  </w:rPr>
                </w:rPrChange>
              </w:rPr>
            </w:pPr>
            <w:r>
              <w:rPr>
                <w:rFonts w:eastAsia="SimSun"/>
                <w:lang w:val="en-US" w:eastAsia="zh-CN"/>
                <w:rPrChange w:id="236" w:author="Kome Oteri" w:date="2025-08-25T11:02:00Z">
                  <w:rPr>
                    <w:rFonts w:ascii="Times New Roman" w:eastAsiaTheme="minorEastAsia" w:hAnsi="Times New Roman"/>
                    <w:lang w:val="en-US" w:eastAsia="ko-KR"/>
                  </w:rPr>
                </w:rPrChange>
              </w:rPr>
              <w:t>OK</w:t>
            </w:r>
          </w:p>
        </w:tc>
        <w:tc>
          <w:tcPr>
            <w:tcW w:w="6943" w:type="dxa"/>
          </w:tcPr>
          <w:p w14:paraId="470BB889" w14:textId="77777777" w:rsidR="001127F5" w:rsidRPr="001127F5" w:rsidRDefault="001127F5">
            <w:pPr>
              <w:widowControl w:val="0"/>
              <w:rPr>
                <w:rFonts w:eastAsia="SimSun"/>
                <w:lang w:val="en-US" w:eastAsia="zh-CN"/>
                <w:rPrChange w:id="237" w:author="Kome Oteri" w:date="2025-08-25T11:02:00Z">
                  <w:rPr>
                    <w:rFonts w:eastAsiaTheme="minorEastAsia"/>
                    <w:lang w:eastAsia="zh-CN"/>
                  </w:rPr>
                </w:rPrChange>
              </w:rPr>
            </w:pPr>
          </w:p>
        </w:tc>
      </w:tr>
      <w:tr w:rsidR="0000523A" w14:paraId="6478E531" w14:textId="77777777">
        <w:tc>
          <w:tcPr>
            <w:tcW w:w="1413" w:type="dxa"/>
          </w:tcPr>
          <w:p w14:paraId="5E5A43F1" w14:textId="51C29F3D" w:rsidR="0000523A" w:rsidRDefault="0000523A">
            <w:pPr>
              <w:widowControl w:val="0"/>
              <w:rPr>
                <w:rFonts w:eastAsia="SimSun"/>
                <w:lang w:val="en-US" w:eastAsia="zh-CN"/>
              </w:rPr>
            </w:pPr>
            <w:r>
              <w:rPr>
                <w:rFonts w:eastAsia="SimSun"/>
                <w:lang w:val="en-US" w:eastAsia="zh-CN"/>
              </w:rPr>
              <w:lastRenderedPageBreak/>
              <w:t>IDCC</w:t>
            </w:r>
            <w:r w:rsidR="00F42C5B">
              <w:rPr>
                <w:rFonts w:eastAsia="SimSun"/>
                <w:lang w:val="en-US" w:eastAsia="zh-CN"/>
              </w:rPr>
              <w:t>2</w:t>
            </w:r>
          </w:p>
        </w:tc>
        <w:tc>
          <w:tcPr>
            <w:tcW w:w="1276" w:type="dxa"/>
          </w:tcPr>
          <w:p w14:paraId="47ED5D9A" w14:textId="136C7038" w:rsidR="0000523A" w:rsidRDefault="0000523A">
            <w:pPr>
              <w:widowControl w:val="0"/>
              <w:rPr>
                <w:rFonts w:eastAsia="SimSun"/>
                <w:lang w:val="en-US" w:eastAsia="zh-CN"/>
              </w:rPr>
            </w:pPr>
            <w:r>
              <w:rPr>
                <w:rFonts w:eastAsia="SimSun"/>
                <w:lang w:val="en-US" w:eastAsia="zh-CN"/>
              </w:rPr>
              <w:t>Yes</w:t>
            </w:r>
          </w:p>
        </w:tc>
        <w:tc>
          <w:tcPr>
            <w:tcW w:w="6943" w:type="dxa"/>
          </w:tcPr>
          <w:p w14:paraId="782CA9BE" w14:textId="4219C978" w:rsidR="0000523A" w:rsidRPr="001127F5" w:rsidRDefault="0000523A">
            <w:pPr>
              <w:widowControl w:val="0"/>
              <w:rPr>
                <w:rFonts w:eastAsia="SimSun"/>
                <w:lang w:val="en-US" w:eastAsia="zh-CN"/>
              </w:rPr>
            </w:pPr>
            <w:r>
              <w:rPr>
                <w:rFonts w:ascii="Times New Roman" w:eastAsiaTheme="minorEastAsia" w:hAnsi="Times New Roman"/>
                <w:lang w:eastAsia="zh-CN"/>
              </w:rPr>
              <w:t>Agree with the Moderator’s proposal.</w:t>
            </w:r>
          </w:p>
        </w:tc>
      </w:tr>
    </w:tbl>
    <w:p w14:paraId="2DA8D7C1" w14:textId="77777777" w:rsidR="001127F5" w:rsidRDefault="001127F5">
      <w:pPr>
        <w:rPr>
          <w:rFonts w:eastAsiaTheme="minorEastAsia"/>
          <w:lang w:eastAsia="zh-CN"/>
        </w:rPr>
      </w:pPr>
    </w:p>
    <w:p w14:paraId="56FFB7F4" w14:textId="77777777" w:rsidR="001127F5" w:rsidRDefault="001127F5">
      <w:pPr>
        <w:rPr>
          <w:rFonts w:eastAsiaTheme="minorEastAsia"/>
          <w:lang w:eastAsia="zh-CN"/>
        </w:rPr>
      </w:pPr>
    </w:p>
    <w:p w14:paraId="1242ECD1" w14:textId="77777777" w:rsidR="001127F5" w:rsidRDefault="00B6618E">
      <w:pPr>
        <w:rPr>
          <w:highlight w:val="yellow"/>
        </w:rPr>
      </w:pPr>
      <w:r>
        <w:rPr>
          <w:highlight w:val="yellow"/>
        </w:rPr>
        <w:t>[FL</w:t>
      </w:r>
      <w:proofErr w:type="gramStart"/>
      <w:r>
        <w:rPr>
          <w:rFonts w:eastAsiaTheme="minorEastAsia" w:hint="eastAsia"/>
          <w:highlight w:val="yellow"/>
        </w:rPr>
        <w:t>2</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4.4-1 </w:t>
      </w:r>
    </w:p>
    <w:p w14:paraId="2C83DB1A" w14:textId="77777777" w:rsidR="001127F5" w:rsidRDefault="00B6618E">
      <w:pPr>
        <w:pStyle w:val="ListParagraph"/>
        <w:numPr>
          <w:ilvl w:val="0"/>
          <w:numId w:val="38"/>
        </w:numPr>
        <w:rPr>
          <w:rFonts w:eastAsiaTheme="minorEastAsia"/>
          <w:i/>
          <w:iCs/>
        </w:rPr>
      </w:pPr>
      <w:r>
        <w:t>TP #4.4-2</w:t>
      </w:r>
      <w:r>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1127F5" w:rsidRDefault="001127F5">
      <w:pPr>
        <w:rPr>
          <w:rFonts w:eastAsiaTheme="minorEastAsia"/>
          <w:i/>
          <w:iCs/>
        </w:rPr>
      </w:pPr>
    </w:p>
    <w:p w14:paraId="07ED418C" w14:textId="77777777" w:rsidR="001127F5" w:rsidRDefault="00B6618E">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2675A5F7" w14:textId="77777777">
        <w:tc>
          <w:tcPr>
            <w:tcW w:w="9628" w:type="dxa"/>
          </w:tcPr>
          <w:p w14:paraId="4752E4B1" w14:textId="77777777" w:rsidR="001127F5" w:rsidRDefault="00B6618E">
            <w:pPr>
              <w:pStyle w:val="ListParagraph"/>
              <w:numPr>
                <w:ilvl w:val="0"/>
                <w:numId w:val="38"/>
              </w:num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521C3DE1" w14:textId="77777777" w:rsidR="001127F5" w:rsidRDefault="00B6618E">
            <w:pPr>
              <w:pStyle w:val="ListParagraph"/>
              <w:numPr>
                <w:ilvl w:val="0"/>
                <w:numId w:val="38"/>
              </w:num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207EC9F1" w14:textId="77777777" w:rsidR="001127F5" w:rsidRDefault="001127F5">
            <w:pPr>
              <w:pStyle w:val="ListParagraph"/>
              <w:numPr>
                <w:ilvl w:val="0"/>
                <w:numId w:val="38"/>
              </w:numPr>
              <w:rPr>
                <w:rFonts w:ascii="Arial" w:hAnsi="Arial" w:cs="Arial"/>
                <w:szCs w:val="20"/>
              </w:rPr>
            </w:pPr>
          </w:p>
          <w:p w14:paraId="3B15D6ED" w14:textId="77777777" w:rsidR="001127F5" w:rsidRDefault="00B6618E">
            <w:pPr>
              <w:pStyle w:val="TH"/>
              <w:numPr>
                <w:ilvl w:val="0"/>
                <w:numId w:val="38"/>
              </w:numPr>
              <w:jc w:val="left"/>
              <w:rPr>
                <w:lang w:eastAsia="zh-CN"/>
              </w:rPr>
            </w:pPr>
            <w:r>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1127F5" w14:paraId="6C725C9A" w14:textId="77777777">
              <w:trPr>
                <w:trHeight w:val="16"/>
              </w:trPr>
              <w:tc>
                <w:tcPr>
                  <w:tcW w:w="698" w:type="dxa"/>
                </w:tcPr>
                <w:p w14:paraId="4FE31AAA" w14:textId="77777777" w:rsidR="001127F5" w:rsidRDefault="00B6618E">
                  <w:pPr>
                    <w:pStyle w:val="TAL"/>
                    <w:rPr>
                      <w:rFonts w:cs="Arial"/>
                      <w:sz w:val="20"/>
                      <w:szCs w:val="22"/>
                    </w:rPr>
                  </w:pPr>
                  <w:r>
                    <w:rPr>
                      <w:rFonts w:cs="Arial"/>
                      <w:sz w:val="20"/>
                      <w:szCs w:val="22"/>
                    </w:rPr>
                    <w:t>9</w:t>
                  </w:r>
                </w:p>
              </w:tc>
              <w:tc>
                <w:tcPr>
                  <w:tcW w:w="857" w:type="dxa"/>
                </w:tcPr>
                <w:p w14:paraId="5682BA0F" w14:textId="77777777" w:rsidR="001127F5" w:rsidRDefault="00B6618E">
                  <w:pPr>
                    <w:pStyle w:val="TAL"/>
                    <w:rPr>
                      <w:rFonts w:cs="Arial"/>
                      <w:sz w:val="20"/>
                      <w:szCs w:val="22"/>
                    </w:rPr>
                  </w:pPr>
                  <w:r>
                    <w:rPr>
                      <w:rFonts w:cs="Arial"/>
                      <w:sz w:val="20"/>
                      <w:szCs w:val="22"/>
                    </w:rPr>
                    <w:t>aerial UE</w:t>
                  </w:r>
                </w:p>
              </w:tc>
              <w:tc>
                <w:tcPr>
                  <w:tcW w:w="992" w:type="dxa"/>
                </w:tcPr>
                <w:p w14:paraId="7028A42B" w14:textId="77777777" w:rsidR="001127F5" w:rsidRDefault="00B6618E">
                  <w:pPr>
                    <w:pStyle w:val="TAL"/>
                    <w:rPr>
                      <w:rFonts w:cs="Arial"/>
                      <w:sz w:val="20"/>
                      <w:szCs w:val="22"/>
                    </w:rPr>
                  </w:pPr>
                  <w:r>
                    <w:rPr>
                      <w:rFonts w:cs="Arial"/>
                      <w:sz w:val="20"/>
                      <w:szCs w:val="22"/>
                    </w:rPr>
                    <w:t>aerial UE</w:t>
                  </w:r>
                </w:p>
              </w:tc>
              <w:tc>
                <w:tcPr>
                  <w:tcW w:w="7004" w:type="dxa"/>
                  <w:vAlign w:val="center"/>
                </w:tcPr>
                <w:p w14:paraId="622EF3D7" w14:textId="77777777" w:rsidR="001127F5" w:rsidRDefault="00B6618E">
                  <w:pPr>
                    <w:pStyle w:val="TAL"/>
                    <w:rPr>
                      <w:rFonts w:cs="Arial"/>
                      <w:sz w:val="20"/>
                      <w:szCs w:val="22"/>
                      <w:lang w:val="it-IT"/>
                    </w:rPr>
                  </w:pPr>
                  <w:r>
                    <w:rPr>
                      <w:rFonts w:eastAsia="DengXian" w:cs="Arial"/>
                      <w:sz w:val="20"/>
                      <w:szCs w:val="22"/>
                      <w:lang w:val="it-IT"/>
                    </w:rPr>
                    <w:t>For sensing scenario</w:t>
                  </w:r>
                  <w:r>
                    <w:rPr>
                      <w:rFonts w:cs="Arial"/>
                      <w:sz w:val="20"/>
                      <w:szCs w:val="22"/>
                      <w:lang w:val="it-IT"/>
                    </w:rPr>
                    <w:t xml:space="preserve"> UMi-AV, UMa-AV, RMa-AV</w:t>
                  </w:r>
                </w:p>
                <w:p w14:paraId="3E4D6070"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397980A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054969F4"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0FBA6280" w14:textId="77777777">
              <w:trPr>
                <w:trHeight w:val="16"/>
              </w:trPr>
              <w:tc>
                <w:tcPr>
                  <w:tcW w:w="9551" w:type="dxa"/>
                  <w:gridSpan w:val="4"/>
                </w:tcPr>
                <w:p w14:paraId="7A576B2A" w14:textId="77777777" w:rsidR="001127F5" w:rsidRDefault="00B6618E">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06B727C4"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3B7D4745"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023FD54"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2369A1EC" w14:textId="77777777" w:rsidR="001127F5" w:rsidRDefault="00B6618E">
            <w:pPr>
              <w:pStyle w:val="ListParagraph"/>
              <w:numPr>
                <w:ilvl w:val="0"/>
                <w:numId w:val="38"/>
              </w:numPr>
              <w:rPr>
                <w:rFonts w:eastAsiaTheme="minorEastAsia"/>
                <w:i/>
                <w:iCs/>
              </w:rPr>
            </w:pPr>
            <w:r>
              <w:rPr>
                <w:rFonts w:ascii="Arial" w:hAnsi="Arial" w:cs="Arial"/>
                <w:i/>
                <w:iCs/>
                <w:color w:val="FF0000"/>
                <w:szCs w:val="20"/>
                <w:lang w:eastAsia="zh-CN"/>
              </w:rPr>
              <w:t>* * * * End of Text Proposal 3* * * *</w:t>
            </w:r>
          </w:p>
        </w:tc>
      </w:tr>
    </w:tbl>
    <w:p w14:paraId="14C5362D" w14:textId="77777777" w:rsidR="001127F5" w:rsidRDefault="001127F5">
      <w:pPr>
        <w:rPr>
          <w:rFonts w:eastAsiaTheme="minorEastAsia"/>
          <w:i/>
          <w:iCs/>
        </w:rPr>
      </w:pPr>
    </w:p>
    <w:p w14:paraId="597951B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1634A44" w14:textId="77777777">
        <w:tc>
          <w:tcPr>
            <w:tcW w:w="1413" w:type="dxa"/>
            <w:shd w:val="clear" w:color="auto" w:fill="D9E2F3" w:themeFill="accent1" w:themeFillTint="33"/>
          </w:tcPr>
          <w:p w14:paraId="1E41523F"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74E32E" w14:textId="77777777">
        <w:tc>
          <w:tcPr>
            <w:tcW w:w="1413" w:type="dxa"/>
          </w:tcPr>
          <w:p w14:paraId="09251049"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725D32DB" w14:textId="77777777" w:rsidR="001127F5" w:rsidRDefault="00B6618E">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1127F5" w14:paraId="0D729708" w14:textId="77777777">
        <w:tc>
          <w:tcPr>
            <w:tcW w:w="1413" w:type="dxa"/>
            <w:shd w:val="clear" w:color="auto" w:fill="FFC000"/>
          </w:tcPr>
          <w:p w14:paraId="4CB7A89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CCB6DDD" w14:textId="77777777" w:rsidR="001127F5" w:rsidRDefault="001127F5">
            <w:pPr>
              <w:widowControl w:val="0"/>
              <w:rPr>
                <w:rFonts w:ascii="Times New Roman" w:eastAsiaTheme="minorEastAsia" w:hAnsi="Times New Roman"/>
                <w:lang w:val="en-US" w:eastAsia="zh-CN"/>
              </w:rPr>
            </w:pPr>
          </w:p>
        </w:tc>
        <w:tc>
          <w:tcPr>
            <w:tcW w:w="6943" w:type="dxa"/>
          </w:tcPr>
          <w:p w14:paraId="63429C49"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1127F5" w:rsidRDefault="001127F5">
      <w:pPr>
        <w:rPr>
          <w:rFonts w:eastAsiaTheme="minorEastAsia"/>
          <w:lang w:eastAsia="zh-CN"/>
        </w:rPr>
      </w:pPr>
    </w:p>
    <w:p w14:paraId="3D220044"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5C70F32A"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1AF4D1D1" w14:textId="77777777" w:rsidR="001127F5" w:rsidRDefault="001127F5">
      <w:pPr>
        <w:rPr>
          <w:rFonts w:eastAsiaTheme="minorEastAsia"/>
          <w:lang w:eastAsia="zh-CN"/>
        </w:rPr>
      </w:pPr>
    </w:p>
    <w:p w14:paraId="70B44C68" w14:textId="77777777" w:rsidR="001127F5" w:rsidRDefault="001127F5">
      <w:pPr>
        <w:rPr>
          <w:rFonts w:eastAsiaTheme="minorEastAsia"/>
          <w:lang w:eastAsia="zh-CN"/>
        </w:rPr>
      </w:pPr>
    </w:p>
    <w:p w14:paraId="45C342B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14:textId="77777777" w:rsidR="001127F5" w:rsidRDefault="001127F5">
      <w:pPr>
        <w:rPr>
          <w:rFonts w:eastAsiaTheme="minorEastAsia"/>
          <w:lang w:eastAsia="zh-CN"/>
        </w:rPr>
      </w:pPr>
    </w:p>
    <w:p w14:paraId="08F3DC8B" w14:textId="77777777" w:rsidR="001127F5" w:rsidRDefault="00B6618E">
      <w:pPr>
        <w:rPr>
          <w:rFonts w:eastAsiaTheme="minorEastAsia"/>
          <w:lang w:eastAsia="zh-CN"/>
        </w:rPr>
      </w:pPr>
      <w:r>
        <w:rPr>
          <w:rFonts w:eastAsiaTheme="minorEastAsia"/>
          <w:lang w:eastAsia="zh-CN"/>
        </w:rPr>
        <w:t>TP #4.4-3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1127F5" w14:paraId="4A1804CC" w14:textId="77777777">
        <w:tc>
          <w:tcPr>
            <w:tcW w:w="9628" w:type="dxa"/>
          </w:tcPr>
          <w:p w14:paraId="0E60794C"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2619FFF3"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5 </w:t>
            </w:r>
            <w:r w:rsidRPr="00E9423A">
              <w:rPr>
                <w:rFonts w:eastAsia="SimSun"/>
                <w:lang w:val="en-US" w:eastAsia="zh-CN"/>
              </w:rPr>
              <w:t>is</w:t>
            </w:r>
            <w:r w:rsidRPr="00E9423A">
              <w:rPr>
                <w:rFonts w:eastAsia="SimSun" w:hint="eastAsia"/>
                <w:lang w:val="en-US" w:eastAsia="zh-CN"/>
              </w:rPr>
              <w:t xml:space="preserve"> as follows:</w:t>
            </w:r>
          </w:p>
          <w:p w14:paraId="4E7CCE9D"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0F45D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55F7E72E"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226CBCE2" w14:textId="77777777" w:rsidR="001127F5" w:rsidRDefault="00B6618E">
            <w:pPr>
              <w:pStyle w:val="TH"/>
              <w:rPr>
                <w:rFonts w:eastAsiaTheme="minorEastAsia"/>
                <w:lang w:eastAsia="zh-CN"/>
              </w:rPr>
            </w:pPr>
            <w:r>
              <w:rPr>
                <w:rFonts w:eastAsiaTheme="minorEastAsia" w:hint="eastAsia"/>
                <w:lang w:eastAsia="zh-CN"/>
              </w:rPr>
              <w:lastRenderedPageBreak/>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127F5" w14:paraId="0A63A625" w14:textId="77777777">
              <w:trPr>
                <w:trHeight w:val="121"/>
              </w:trPr>
              <w:tc>
                <w:tcPr>
                  <w:tcW w:w="698" w:type="dxa"/>
                  <w:shd w:val="clear" w:color="auto" w:fill="D9D9D9" w:themeFill="background1" w:themeFillShade="D9"/>
                  <w:vAlign w:val="center"/>
                </w:tcPr>
                <w:p w14:paraId="4096F687"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A7C7D5E"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4E287AC"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517B8329"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6970B72E" w14:textId="77777777">
              <w:trPr>
                <w:trHeight w:val="520"/>
              </w:trPr>
              <w:tc>
                <w:tcPr>
                  <w:tcW w:w="698" w:type="dxa"/>
                </w:tcPr>
                <w:p w14:paraId="2BE9A2A6"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3D117F8A"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356A4AD"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007FBC96"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or sensing scenario UMi, UMa, RMa, InH, InF, UMi-AV, UMa-AV, and RMa-AV</w:t>
                  </w:r>
                </w:p>
                <w:p w14:paraId="3F727001"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243FA1F8"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3835709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ins w:id="238" w:author="CATT, CICTCI" w:date="2025-08-15T14:08:00Z">
                    <w:r>
                      <w:rPr>
                        <w:rFonts w:ascii="Arial" w:eastAsiaTheme="minorEastAsia" w:hAnsi="Arial" w:hint="eastAsia"/>
                        <w:color w:val="FF0000"/>
                        <w:sz w:val="18"/>
                        <w:lang w:eastAsia="zh-CN"/>
                      </w:rPr>
                      <w:t>(B2P)</w:t>
                    </w:r>
                  </w:ins>
                  <w:r>
                    <w:rPr>
                      <w:rFonts w:ascii="Arial" w:hAnsi="Arial"/>
                      <w:sz w:val="18"/>
                      <w:lang w:eastAsia="en-GB"/>
                    </w:rPr>
                    <w:t xml:space="preserve"> link of scenario Highway and Urban grid in Clause 6 of TR 37.885 </w:t>
                  </w:r>
                </w:p>
                <w:p w14:paraId="752D7EB0"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26C4DD7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127F5" w14:paraId="7B351D7E" w14:textId="77777777">
              <w:trPr>
                <w:trHeight w:val="437"/>
              </w:trPr>
              <w:tc>
                <w:tcPr>
                  <w:tcW w:w="698" w:type="dxa"/>
                </w:tcPr>
                <w:p w14:paraId="24304C36" w14:textId="77777777" w:rsidR="001127F5" w:rsidRDefault="00B6618E">
                  <w:pPr>
                    <w:keepNext/>
                    <w:keepLines/>
                    <w:rPr>
                      <w:rFonts w:ascii="Arial" w:hAnsi="Arial"/>
                      <w:sz w:val="18"/>
                      <w:lang w:eastAsia="en-GB"/>
                    </w:rPr>
                  </w:pPr>
                  <w:r>
                    <w:rPr>
                      <w:rFonts w:ascii="Arial" w:hAnsi="Arial"/>
                      <w:sz w:val="18"/>
                      <w:lang w:eastAsia="en-GB"/>
                    </w:rPr>
                    <w:t>3</w:t>
                  </w:r>
                </w:p>
              </w:tc>
              <w:tc>
                <w:tcPr>
                  <w:tcW w:w="857" w:type="dxa"/>
                </w:tcPr>
                <w:p w14:paraId="6BE867B1"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4DDED45B" w14:textId="77777777" w:rsidR="001127F5" w:rsidRDefault="00B6618E">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ins w:id="239" w:author="CATT, CICTCI" w:date="2025-08-15T14:08:00Z">
                    <w:r>
                      <w:rPr>
                        <w:rFonts w:ascii="Arial" w:eastAsiaTheme="minorEastAsia" w:hAnsi="Arial" w:hint="eastAsia"/>
                        <w:color w:val="FF0000"/>
                        <w:sz w:val="18"/>
                        <w:lang w:eastAsia="zh-CN"/>
                      </w:rPr>
                      <w:t>(B2V)</w:t>
                    </w:r>
                  </w:ins>
                  <w:r>
                    <w:rPr>
                      <w:rFonts w:ascii="Arial" w:hAnsi="Arial"/>
                      <w:sz w:val="18"/>
                      <w:lang w:eastAsia="en-GB"/>
                    </w:rPr>
                    <w:t xml:space="preserve"> link of scenario Highway and Urban grid in Clause 6 of TR 37.885</w:t>
                  </w:r>
                </w:p>
                <w:p w14:paraId="7144D378" w14:textId="77777777" w:rsidR="001127F5" w:rsidRDefault="00B6618E">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and </w:t>
                  </w:r>
                  <w:proofErr w:type="spellStart"/>
                  <w:r>
                    <w:rPr>
                      <w:rFonts w:ascii="Arial" w:hAnsi="Arial"/>
                      <w:sz w:val="18"/>
                      <w:lang w:eastAsia="en-GB"/>
                    </w:rPr>
                    <w:t>RMa</w:t>
                  </w:r>
                  <w:proofErr w:type="spellEnd"/>
                  <w:r>
                    <w:rPr>
                      <w:rFonts w:ascii="Arial" w:hAnsi="Arial"/>
                      <w:sz w:val="18"/>
                      <w:lang w:eastAsia="en-GB"/>
                    </w:rPr>
                    <w:t xml:space="preserve"> in Clause 7 of TR 38.901 </w:t>
                  </w:r>
                </w:p>
              </w:tc>
            </w:tr>
          </w:tbl>
          <w:p w14:paraId="3FB957B8"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44670BE1"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6 </w:t>
            </w:r>
            <w:r w:rsidRPr="00E9423A">
              <w:rPr>
                <w:rFonts w:eastAsia="SimSun"/>
                <w:lang w:val="en-US" w:eastAsia="zh-CN"/>
              </w:rPr>
              <w:t>is</w:t>
            </w:r>
            <w:r w:rsidRPr="00E9423A">
              <w:rPr>
                <w:rFonts w:eastAsia="SimSun" w:hint="eastAsia"/>
                <w:lang w:val="en-US" w:eastAsia="zh-CN"/>
              </w:rPr>
              <w:t xml:space="preserve"> as follows:</w:t>
            </w:r>
          </w:p>
          <w:p w14:paraId="403F8F0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5DF22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C1FA55F" w14:textId="77777777" w:rsidR="001127F5" w:rsidRDefault="00B6618E">
            <w:pPr>
              <w:pStyle w:val="Normal9pointspacing"/>
              <w:spacing w:before="0" w:afterLines="50" w:after="120"/>
              <w:rPr>
                <w:rFonts w:eastAsiaTheme="minorEastAsia"/>
                <w:b/>
                <w:bCs/>
                <w:lang w:val="en-US" w:eastAsia="zh-CN"/>
              </w:rPr>
            </w:pPr>
            <w:bookmarkStart w:id="240" w:name="_Toc201657008"/>
            <w:r>
              <w:rPr>
                <w:rFonts w:eastAsiaTheme="minorEastAsia"/>
                <w:b/>
                <w:bCs/>
                <w:lang w:val="en-US" w:eastAsia="zh-CN"/>
              </w:rPr>
              <w:t>7.9.3</w:t>
            </w:r>
            <w:r>
              <w:rPr>
                <w:rFonts w:eastAsiaTheme="minorEastAsia"/>
                <w:b/>
                <w:bCs/>
                <w:lang w:val="en-US" w:eastAsia="zh-CN"/>
              </w:rPr>
              <w:tab/>
              <w:t>Reference channel models and required updates</w:t>
            </w:r>
            <w:bookmarkEnd w:id="240"/>
            <w:r>
              <w:rPr>
                <w:rFonts w:eastAsiaTheme="minorEastAsia"/>
                <w:b/>
                <w:bCs/>
                <w:lang w:val="en-US" w:eastAsia="zh-CN"/>
              </w:rPr>
              <w:t xml:space="preserve"> </w:t>
            </w:r>
          </w:p>
          <w:p w14:paraId="15181A3C"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8B338DA" w14:textId="77777777" w:rsidR="001127F5" w:rsidRDefault="00B6618E">
            <w:pPr>
              <w:spacing w:after="180"/>
              <w:jc w:val="center"/>
              <w:rPr>
                <w:rFonts w:eastAsia="DengXian"/>
                <w:szCs w:val="20"/>
                <w:lang w:eastAsia="zh-CN"/>
              </w:rPr>
            </w:pPr>
            <w:r>
              <w:rPr>
                <w:rFonts w:ascii="Arial" w:eastAsia="DengXian" w:hAnsi="Arial" w:hint="eastAsia"/>
                <w:b/>
                <w:szCs w:val="20"/>
                <w:lang w:eastAsia="zh-CN"/>
              </w:rPr>
              <w:t>T</w:t>
            </w:r>
            <w:r>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127F5" w14:paraId="2A0393A1" w14:textId="77777777">
              <w:trPr>
                <w:trHeight w:val="121"/>
              </w:trPr>
              <w:tc>
                <w:tcPr>
                  <w:tcW w:w="697" w:type="dxa"/>
                  <w:shd w:val="clear" w:color="auto" w:fill="D9D9D9"/>
                  <w:vAlign w:val="center"/>
                </w:tcPr>
                <w:p w14:paraId="6E98E0DA" w14:textId="77777777" w:rsidR="001127F5" w:rsidRDefault="00B6618E">
                  <w:pPr>
                    <w:keepNext/>
                    <w:keepLines/>
                    <w:jc w:val="center"/>
                    <w:rPr>
                      <w:rFonts w:ascii="Arial" w:eastAsia="DengXian" w:hAnsi="Arial"/>
                      <w:sz w:val="18"/>
                      <w:szCs w:val="20"/>
                      <w:lang w:eastAsia="en-GB"/>
                    </w:rPr>
                  </w:pPr>
                  <w:r>
                    <w:rPr>
                      <w:rFonts w:ascii="Arial" w:eastAsia="DengXian" w:hAnsi="Arial"/>
                      <w:b/>
                      <w:sz w:val="18"/>
                      <w:szCs w:val="20"/>
                      <w:lang w:eastAsia="en-GB"/>
                    </w:rPr>
                    <w:t>Case</w:t>
                  </w:r>
                </w:p>
              </w:tc>
              <w:tc>
                <w:tcPr>
                  <w:tcW w:w="967" w:type="dxa"/>
                  <w:shd w:val="clear" w:color="auto" w:fill="D9D9D9"/>
                  <w:vAlign w:val="center"/>
                </w:tcPr>
                <w:p w14:paraId="79F70D58"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Tx/Rx</w:t>
                  </w:r>
                </w:p>
              </w:tc>
              <w:tc>
                <w:tcPr>
                  <w:tcW w:w="991" w:type="dxa"/>
                  <w:shd w:val="clear" w:color="auto" w:fill="D9D9D9"/>
                  <w:vAlign w:val="center"/>
                </w:tcPr>
                <w:p w14:paraId="15C7D671"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Rx/Tx</w:t>
                  </w:r>
                </w:p>
              </w:tc>
              <w:tc>
                <w:tcPr>
                  <w:tcW w:w="6896" w:type="dxa"/>
                  <w:shd w:val="clear" w:color="auto" w:fill="D9D9D9"/>
                  <w:vAlign w:val="center"/>
                </w:tcPr>
                <w:p w14:paraId="2E7A6F10" w14:textId="77777777" w:rsidR="001127F5" w:rsidRDefault="00B6618E">
                  <w:pPr>
                    <w:keepNext/>
                    <w:keepLines/>
                    <w:jc w:val="center"/>
                    <w:rPr>
                      <w:rFonts w:ascii="Arial" w:eastAsia="DengXian" w:hAnsi="Arial"/>
                      <w:b/>
                      <w:sz w:val="18"/>
                      <w:szCs w:val="20"/>
                      <w:lang w:eastAsia="en-GB"/>
                    </w:rPr>
                  </w:pPr>
                  <w:r>
                    <w:rPr>
                      <w:rFonts w:ascii="Arial" w:eastAsia="DengXian" w:hAnsi="Arial"/>
                      <w:b/>
                      <w:sz w:val="18"/>
                      <w:szCs w:val="20"/>
                      <w:lang w:eastAsia="en-GB"/>
                    </w:rPr>
                    <w:t>Reference TR to define the channel model</w:t>
                  </w:r>
                </w:p>
              </w:tc>
            </w:tr>
            <w:tr w:rsidR="001127F5" w14:paraId="56155B9C" w14:textId="77777777">
              <w:trPr>
                <w:trHeight w:val="99"/>
              </w:trPr>
              <w:tc>
                <w:tcPr>
                  <w:tcW w:w="697" w:type="dxa"/>
                </w:tcPr>
                <w:p w14:paraId="664340A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5</w:t>
                  </w:r>
                </w:p>
              </w:tc>
              <w:tc>
                <w:tcPr>
                  <w:tcW w:w="967" w:type="dxa"/>
                </w:tcPr>
                <w:p w14:paraId="3D145D93"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5156A37F"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6896" w:type="dxa"/>
                </w:tcPr>
                <w:p w14:paraId="049A5E94" w14:textId="77777777" w:rsidR="001127F5" w:rsidRDefault="00B6618E">
                  <w:pPr>
                    <w:keepNext/>
                    <w:keepLines/>
                    <w:rPr>
                      <w:rFonts w:ascii="Arial" w:eastAsia="DengXian" w:hAnsi="Arial"/>
                      <w:sz w:val="18"/>
                      <w:szCs w:val="20"/>
                      <w:lang w:val="it-IT" w:eastAsia="en-GB"/>
                    </w:rPr>
                  </w:pPr>
                  <w:r>
                    <w:rPr>
                      <w:rFonts w:ascii="Arial" w:eastAsia="DengXian" w:hAnsi="Arial"/>
                      <w:sz w:val="18"/>
                      <w:szCs w:val="20"/>
                      <w:lang w:val="it-IT" w:eastAsia="en-GB"/>
                    </w:rPr>
                    <w:t>For sensing scenario UMi, UMa, RMa, InH, InF, UMi</w:t>
                  </w:r>
                  <w:r>
                    <w:rPr>
                      <w:rFonts w:ascii="Arial" w:eastAsia="DengXian" w:hAnsi="Arial"/>
                      <w:sz w:val="18"/>
                      <w:szCs w:val="20"/>
                      <w:lang w:val="sv-SE" w:eastAsia="en-GB"/>
                    </w:rPr>
                    <w:t>-AV, UMa-AV, and RMa-AV:</w:t>
                  </w:r>
                </w:p>
                <w:p w14:paraId="312B1002"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InH, and </w:t>
                  </w:r>
                  <w:proofErr w:type="spellStart"/>
                  <w:r>
                    <w:rPr>
                      <w:rFonts w:ascii="Arial" w:eastAsia="DengXian" w:hAnsi="Arial"/>
                      <w:sz w:val="18"/>
                      <w:szCs w:val="20"/>
                      <w:lang w:eastAsia="en-GB"/>
                    </w:rPr>
                    <w:t>InF</w:t>
                  </w:r>
                  <w:proofErr w:type="spellEnd"/>
                  <w:r>
                    <w:rPr>
                      <w:rFonts w:ascii="Arial" w:eastAsia="DengXian" w:hAnsi="Arial"/>
                      <w:sz w:val="18"/>
                      <w:szCs w:val="20"/>
                      <w:lang w:eastAsia="en-GB"/>
                    </w:rPr>
                    <w:t xml:space="preserve"> following the option based on TR 38.901 defined in Clause A.3 of TR 38.858</w:t>
                  </w:r>
                </w:p>
                <w:p w14:paraId="5C11F810"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 (see note 2)</w:t>
                  </w:r>
                </w:p>
                <w:p w14:paraId="386667C3" w14:textId="77777777" w:rsidR="001127F5" w:rsidRDefault="00B6618E">
                  <w:pPr>
                    <w:keepNext/>
                    <w:keepLines/>
                    <w:rPr>
                      <w:rFonts w:ascii="Arial" w:eastAsia="DengXian" w:hAnsi="Arial"/>
                      <w:iCs/>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Highway and Urban grid</w:t>
                  </w:r>
                </w:p>
                <w:p w14:paraId="4BA77789"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P2P link in Clause 6 of TR 37.885</w:t>
                  </w:r>
                  <w:ins w:id="241" w:author="CATT, CICTCI" w:date="2025-08-15T14:09:00Z">
                    <w:r>
                      <w:rPr>
                        <w:rFonts w:ascii="Arial" w:eastAsia="DengXian" w:hAnsi="Arial"/>
                        <w:sz w:val="18"/>
                        <w:szCs w:val="20"/>
                        <w:lang w:eastAsia="en-GB"/>
                      </w:rPr>
                      <w:t xml:space="preserve"> (see note </w:t>
                    </w:r>
                    <w:r>
                      <w:rPr>
                        <w:rFonts w:ascii="Arial" w:eastAsia="DengXian" w:hAnsi="Arial" w:hint="eastAsia"/>
                        <w:sz w:val="18"/>
                        <w:szCs w:val="20"/>
                        <w:lang w:eastAsia="zh-CN"/>
                      </w:rPr>
                      <w:t>4</w:t>
                    </w:r>
                    <w:r>
                      <w:rPr>
                        <w:rFonts w:ascii="Arial" w:eastAsia="DengXian" w:hAnsi="Arial"/>
                        <w:sz w:val="18"/>
                        <w:szCs w:val="20"/>
                        <w:lang w:eastAsia="en-GB"/>
                      </w:rPr>
                      <w:t>)</w:t>
                    </w:r>
                  </w:ins>
                </w:p>
                <w:p w14:paraId="72A1987C"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HST</w:t>
                  </w:r>
                </w:p>
                <w:p w14:paraId="6E127B69"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in Clause 7 of TR 38.901 for FR1, e.g.,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=1.5m, -</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 for FR2</w:t>
                  </w:r>
                </w:p>
              </w:tc>
            </w:tr>
            <w:tr w:rsidR="001127F5" w14:paraId="0CF5A0F8" w14:textId="77777777">
              <w:trPr>
                <w:trHeight w:val="39"/>
              </w:trPr>
              <w:tc>
                <w:tcPr>
                  <w:tcW w:w="697" w:type="dxa"/>
                </w:tcPr>
                <w:p w14:paraId="0C68623E"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6</w:t>
                  </w:r>
                </w:p>
              </w:tc>
              <w:tc>
                <w:tcPr>
                  <w:tcW w:w="967" w:type="dxa"/>
                </w:tcPr>
                <w:p w14:paraId="1B8D8D96"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207D7BA6"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3EE27164" w14:textId="77777777" w:rsidR="001127F5" w:rsidRPr="003A0975" w:rsidRDefault="00B6618E">
                  <w:pPr>
                    <w:keepNext/>
                    <w:keepLines/>
                    <w:rPr>
                      <w:rFonts w:ascii="Arial" w:eastAsia="DengXian" w:hAnsi="Arial"/>
                      <w:sz w:val="18"/>
                      <w:szCs w:val="20"/>
                      <w:lang w:val="sv-SE" w:eastAsia="en-GB"/>
                    </w:rPr>
                  </w:pPr>
                  <w:r>
                    <w:rPr>
                      <w:rFonts w:ascii="Arial" w:eastAsia="DengXian" w:hAnsi="Arial"/>
                      <w:sz w:val="18"/>
                      <w:szCs w:val="20"/>
                      <w:lang w:val="it-IT" w:eastAsia="en-GB"/>
                    </w:rPr>
                    <w:t xml:space="preserve">For sensing scenario </w:t>
                  </w:r>
                  <w:r w:rsidRPr="003A0975">
                    <w:rPr>
                      <w:rFonts w:ascii="Arial" w:eastAsia="DengXian" w:hAnsi="Arial"/>
                      <w:sz w:val="18"/>
                      <w:szCs w:val="20"/>
                      <w:lang w:val="sv-SE" w:eastAsia="en-GB"/>
                    </w:rPr>
                    <w:t>UMi, UMa, RMa</w:t>
                  </w:r>
                </w:p>
                <w:p w14:paraId="1024D89B"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w:t>
                  </w:r>
                </w:p>
                <w:p w14:paraId="70966C86"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w:t>
                  </w:r>
                </w:p>
                <w:p w14:paraId="55CE560D"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val="it-IT" w:eastAsia="en-GB"/>
                    </w:rPr>
                    <w:t xml:space="preserve">For sensing scenario </w:t>
                  </w:r>
                  <w:r>
                    <w:rPr>
                      <w:rFonts w:ascii="Arial" w:eastAsia="DengXian" w:hAnsi="Arial"/>
                      <w:sz w:val="18"/>
                      <w:szCs w:val="20"/>
                      <w:lang w:eastAsia="en-GB"/>
                    </w:rPr>
                    <w:t>Highway and Urban grid</w:t>
                  </w:r>
                </w:p>
                <w:p w14:paraId="0BE28ADB" w14:textId="77777777" w:rsidR="001127F5" w:rsidRDefault="00B6618E">
                  <w:pPr>
                    <w:keepNext/>
                    <w:keepLines/>
                    <w:ind w:left="316" w:hanging="316"/>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en-GB"/>
                    </w:rPr>
                    <w:tab/>
                    <w:t>V2P link in Clause 6 of TR 37.885</w:t>
                  </w:r>
                  <w:ins w:id="242" w:author="CATT, CICTCI" w:date="2025-08-15T14:09:00Z">
                    <w:r>
                      <w:rPr>
                        <w:rFonts w:ascii="Arial" w:eastAsia="DengXian" w:hAnsi="Arial" w:hint="eastAsia"/>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4775D6CC" w14:textId="77777777">
              <w:trPr>
                <w:trHeight w:val="167"/>
              </w:trPr>
              <w:tc>
                <w:tcPr>
                  <w:tcW w:w="9551" w:type="dxa"/>
                  <w:gridSpan w:val="4"/>
                  <w:vAlign w:val="center"/>
                </w:tcPr>
                <w:p w14:paraId="462D006B"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127F5" w14:paraId="74A4EBE2" w14:textId="77777777">
              <w:trPr>
                <w:trHeight w:val="12"/>
              </w:trPr>
              <w:tc>
                <w:tcPr>
                  <w:tcW w:w="697" w:type="dxa"/>
                </w:tcPr>
                <w:p w14:paraId="0EBE265B"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8</w:t>
                  </w:r>
                </w:p>
              </w:tc>
              <w:tc>
                <w:tcPr>
                  <w:tcW w:w="967" w:type="dxa"/>
                </w:tcPr>
                <w:p w14:paraId="2FD2272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991" w:type="dxa"/>
                </w:tcPr>
                <w:p w14:paraId="2C3508EB"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vAlign w:val="center"/>
                </w:tcPr>
                <w:p w14:paraId="562F5C61"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val="it-IT" w:eastAsia="en-GB"/>
                    </w:rPr>
                    <w:t>For sensing scenario</w:t>
                  </w:r>
                  <w:r>
                    <w:rPr>
                      <w:rFonts w:ascii="Arial" w:eastAsia="DengXian" w:hAnsi="Arial"/>
                      <w:sz w:val="18"/>
                      <w:szCs w:val="20"/>
                      <w:lang w:eastAsia="en-GB"/>
                    </w:rPr>
                    <w:t xml:space="preserve"> Highway and </w:t>
                  </w:r>
                  <w:r>
                    <w:rPr>
                      <w:rFonts w:ascii="Arial" w:eastAsia="DengXian" w:hAnsi="Arial"/>
                      <w:bCs/>
                      <w:sz w:val="18"/>
                      <w:szCs w:val="20"/>
                      <w:lang w:eastAsia="en-GB"/>
                    </w:rPr>
                    <w:t>Urban grid</w:t>
                  </w:r>
                  <w:r>
                    <w:rPr>
                      <w:rFonts w:ascii="Arial" w:eastAsia="DengXian" w:hAnsi="Arial"/>
                      <w:sz w:val="18"/>
                      <w:szCs w:val="20"/>
                      <w:lang w:eastAsia="en-GB"/>
                    </w:rPr>
                    <w:t xml:space="preserve"> </w:t>
                  </w:r>
                </w:p>
                <w:p w14:paraId="71F7E374"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V2V link of scenario Highway and Urban grid in Clause 6 of TR 37.885 </w:t>
                  </w:r>
                  <w:ins w:id="243" w:author="CATT, CICTCI" w:date="2025-08-15T14:09:00Z">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p w14:paraId="4DDDE0C3"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 xml:space="preserve">For sensing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and </w:t>
                  </w:r>
                  <w:proofErr w:type="spellStart"/>
                  <w:r>
                    <w:rPr>
                      <w:rFonts w:ascii="Arial" w:eastAsia="DengXian" w:hAnsi="Arial"/>
                      <w:sz w:val="18"/>
                      <w:szCs w:val="20"/>
                      <w:lang w:eastAsia="en-GB"/>
                    </w:rPr>
                    <w:t>RMa</w:t>
                  </w:r>
                  <w:proofErr w:type="spellEnd"/>
                </w:p>
                <w:p w14:paraId="540469FC"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w:t>
                  </w:r>
                </w:p>
                <w:p w14:paraId="1010EEC6" w14:textId="77777777" w:rsidR="001127F5" w:rsidRDefault="00B6618E">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w:t>
                  </w: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w:t>
                  </w:r>
                </w:p>
              </w:tc>
            </w:tr>
            <w:tr w:rsidR="001127F5" w14:paraId="17E9FAE2" w14:textId="77777777">
              <w:trPr>
                <w:trHeight w:val="424"/>
              </w:trPr>
              <w:tc>
                <w:tcPr>
                  <w:tcW w:w="9551" w:type="dxa"/>
                  <w:gridSpan w:val="4"/>
                  <w:vAlign w:val="center"/>
                </w:tcPr>
                <w:p w14:paraId="75FA21A7" w14:textId="77777777" w:rsidR="001127F5" w:rsidRDefault="00B6618E">
                  <w:pPr>
                    <w:keepNext/>
                    <w:keepLines/>
                    <w:jc w:val="center"/>
                    <w:rPr>
                      <w:rFonts w:ascii="Arial" w:eastAsia="DengXian" w:hAnsi="Arial"/>
                      <w:sz w:val="18"/>
                      <w:szCs w:val="20"/>
                      <w:lang w:eastAsia="en-GB"/>
                    </w:rPr>
                  </w:pPr>
                  <w:r>
                    <w:rPr>
                      <w:rFonts w:eastAsiaTheme="minorEastAsia"/>
                      <w:szCs w:val="20"/>
                      <w:lang w:val="en-US" w:eastAsia="zh-CN"/>
                    </w:rPr>
                    <w:t>&lt;Unrelated part omitted&gt;</w:t>
                  </w:r>
                </w:p>
              </w:tc>
            </w:tr>
            <w:tr w:rsidR="001127F5" w14:paraId="60A03349" w14:textId="77777777">
              <w:trPr>
                <w:trHeight w:val="16"/>
              </w:trPr>
              <w:tc>
                <w:tcPr>
                  <w:tcW w:w="697" w:type="dxa"/>
                </w:tcPr>
                <w:p w14:paraId="064A634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11</w:t>
                  </w:r>
                </w:p>
              </w:tc>
              <w:tc>
                <w:tcPr>
                  <w:tcW w:w="967" w:type="dxa"/>
                </w:tcPr>
                <w:p w14:paraId="6ECF76F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2813588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normal UE</w:t>
                  </w:r>
                </w:p>
              </w:tc>
              <w:tc>
                <w:tcPr>
                  <w:tcW w:w="6896" w:type="dxa"/>
                </w:tcPr>
                <w:p w14:paraId="5695467D"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331FA8EC" w14:textId="77777777" w:rsidR="001127F5" w:rsidRDefault="00B6618E">
                  <w:pPr>
                    <w:keepNext/>
                    <w:keepLines/>
                    <w:rPr>
                      <w:rFonts w:ascii="Arial" w:eastAsia="DengXian" w:hAnsi="Arial"/>
                      <w:bCs/>
                      <w:sz w:val="18"/>
                      <w:szCs w:val="20"/>
                      <w:lang w:eastAsia="en-GB"/>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 xml:space="preserve">6 of TR 37.885, with antenna height at RSU is 5m </w:t>
                  </w:r>
                  <w:ins w:id="244" w:author="CATT, CICTCI" w:date="2025-08-15T14:09:00Z">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2480E47A" w14:textId="77777777">
              <w:trPr>
                <w:trHeight w:val="16"/>
              </w:trPr>
              <w:tc>
                <w:tcPr>
                  <w:tcW w:w="697" w:type="dxa"/>
                </w:tcPr>
                <w:p w14:paraId="7CDC5148"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12</w:t>
                  </w:r>
                </w:p>
              </w:tc>
              <w:tc>
                <w:tcPr>
                  <w:tcW w:w="967" w:type="dxa"/>
                </w:tcPr>
                <w:p w14:paraId="2B27283A"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183EF04C"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6896" w:type="dxa"/>
                </w:tcPr>
                <w:p w14:paraId="75075350"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16145155" w14:textId="77777777" w:rsidR="001127F5" w:rsidRDefault="00B6618E">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ins w:id="245" w:author="CATT, CICTCI" w:date="2025-08-15T14:09:00Z">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0F834EB3" w14:textId="77777777">
              <w:trPr>
                <w:trHeight w:val="16"/>
              </w:trPr>
              <w:tc>
                <w:tcPr>
                  <w:tcW w:w="697" w:type="dxa"/>
                </w:tcPr>
                <w:p w14:paraId="7FC9D171"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13</w:t>
                  </w:r>
                </w:p>
              </w:tc>
              <w:tc>
                <w:tcPr>
                  <w:tcW w:w="967" w:type="dxa"/>
                </w:tcPr>
                <w:p w14:paraId="7C74D3EF"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28F369A4" w14:textId="77777777" w:rsidR="001127F5" w:rsidRDefault="00B6618E">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02050E3C" w14:textId="77777777" w:rsidR="001127F5" w:rsidRDefault="00B6618E">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38076A3C" w14:textId="77777777" w:rsidR="001127F5" w:rsidRDefault="00B6618E">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ins w:id="246" w:author="CATT, CICTCI" w:date="2025-08-15T14:10:00Z">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ins>
                </w:p>
              </w:tc>
            </w:tr>
            <w:tr w:rsidR="001127F5" w14:paraId="35417C91" w14:textId="77777777">
              <w:trPr>
                <w:trHeight w:val="16"/>
              </w:trPr>
              <w:tc>
                <w:tcPr>
                  <w:tcW w:w="9551" w:type="dxa"/>
                  <w:gridSpan w:val="4"/>
                </w:tcPr>
                <w:p w14:paraId="3B6EE6C5" w14:textId="77777777" w:rsidR="001127F5" w:rsidRDefault="00B6618E">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t>N</w:t>
                  </w:r>
                  <w:r>
                    <w:rPr>
                      <w:rFonts w:ascii="Arial" w:eastAsia="DengXian" w:hAnsi="Arial"/>
                      <w:sz w:val="18"/>
                      <w:szCs w:val="20"/>
                      <w:lang w:eastAsia="en-GB"/>
                    </w:rPr>
                    <w:t>OTE 1:</w:t>
                  </w:r>
                  <w:r>
                    <w:rPr>
                      <w:rFonts w:ascii="Arial" w:eastAsia="DengXian" w:hAnsi="Arial"/>
                      <w:sz w:val="18"/>
                      <w:szCs w:val="20"/>
                      <w:lang w:eastAsia="en-GB"/>
                    </w:rPr>
                    <w:tab/>
                    <w:t xml:space="preserve">ASA and ZSA statistics updated to be the same as ASD and ZSD; </w:t>
                  </w:r>
                  <w:proofErr w:type="spellStart"/>
                  <w:r>
                    <w:rPr>
                      <w:rFonts w:ascii="Arial" w:eastAsia="DengXian" w:hAnsi="Arial"/>
                      <w:sz w:val="18"/>
                      <w:szCs w:val="20"/>
                      <w:lang w:eastAsia="en-GB"/>
                    </w:rPr>
                    <w:t>ZoD</w:t>
                  </w:r>
                  <w:proofErr w:type="spellEnd"/>
                  <w:r>
                    <w:rPr>
                      <w:rFonts w:ascii="Arial" w:eastAsia="DengXian" w:hAnsi="Arial"/>
                      <w:sz w:val="18"/>
                      <w:szCs w:val="20"/>
                      <w:lang w:eastAsia="en-GB"/>
                    </w:rPr>
                    <w:t xml:space="preserve"> offset = 0</w:t>
                  </w:r>
                </w:p>
                <w:p w14:paraId="2897E0D2" w14:textId="77777777" w:rsidR="001127F5" w:rsidRDefault="00B6618E">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lastRenderedPageBreak/>
                    <w:t>N</w:t>
                  </w:r>
                  <w:r>
                    <w:rPr>
                      <w:rFonts w:ascii="Arial" w:eastAsia="DengXian" w:hAnsi="Arial"/>
                      <w:sz w:val="18"/>
                      <w:szCs w:val="20"/>
                      <w:lang w:eastAsia="en-GB"/>
                    </w:rPr>
                    <w:t>OTE 2:</w:t>
                  </w:r>
                  <w:r>
                    <w:rPr>
                      <w:rFonts w:ascii="Arial" w:eastAsia="DengXian" w:hAnsi="Arial"/>
                      <w:sz w:val="18"/>
                      <w:szCs w:val="20"/>
                      <w:lang w:eastAsia="en-GB"/>
                    </w:rPr>
                    <w:tab/>
                    <w:t>ASD and ZSD statistics updated to be the same as ASA and ZSA</w:t>
                  </w:r>
                </w:p>
                <w:p w14:paraId="6598962E" w14:textId="77777777" w:rsidR="001127F5" w:rsidRDefault="00B6618E">
                  <w:pPr>
                    <w:keepNext/>
                    <w:keepLines/>
                    <w:ind w:left="851" w:hanging="851"/>
                    <w:rPr>
                      <w:rFonts w:ascii="Arial" w:eastAsia="DengXian" w:hAnsi="Arial"/>
                      <w:sz w:val="18"/>
                      <w:szCs w:val="20"/>
                      <w:lang w:eastAsia="en-GB"/>
                    </w:rPr>
                  </w:pPr>
                  <w:r>
                    <w:rPr>
                      <w:rFonts w:ascii="Arial" w:eastAsia="DengXian" w:hAnsi="Arial"/>
                      <w:sz w:val="18"/>
                      <w:szCs w:val="20"/>
                      <w:lang w:eastAsia="en-GB"/>
                    </w:rPr>
                    <w:t>NOTE 3:</w:t>
                  </w:r>
                  <w:r>
                    <w:rPr>
                      <w:rFonts w:ascii="Arial" w:eastAsia="DengXian" w:hAnsi="Arial"/>
                      <w:sz w:val="18"/>
                      <w:szCs w:val="20"/>
                      <w:lang w:eastAsia="en-GB"/>
                    </w:rPr>
                    <w:tab/>
                    <w:t>Indoor office scenario can be categorized into 5 sub-indoor scenarios defined in TR38.808.</w:t>
                  </w:r>
                </w:p>
                <w:p w14:paraId="29C63DE6" w14:textId="77777777" w:rsidR="001127F5" w:rsidRDefault="00B6618E">
                  <w:pPr>
                    <w:keepNext/>
                    <w:keepLines/>
                    <w:ind w:left="851" w:hanging="851"/>
                    <w:rPr>
                      <w:rFonts w:ascii="Arial" w:eastAsia="DengXian" w:hAnsi="Arial"/>
                      <w:sz w:val="18"/>
                      <w:szCs w:val="20"/>
                      <w:lang w:eastAsia="zh-CN"/>
                    </w:rPr>
                  </w:pPr>
                  <w:ins w:id="247" w:author="CATT, CICTCI" w:date="2025-08-15T14:10:00Z">
                    <w:r>
                      <w:rPr>
                        <w:rFonts w:ascii="Arial" w:eastAsia="DengXian" w:hAnsi="Arial" w:hint="eastAsia"/>
                        <w:sz w:val="18"/>
                        <w:szCs w:val="20"/>
                        <w:lang w:eastAsia="zh-CN"/>
                      </w:rPr>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w:t>
                    </w:r>
                    <w:proofErr w:type="spellStart"/>
                    <w:r>
                      <w:rPr>
                        <w:rFonts w:ascii="Arial" w:eastAsia="DengXian" w:hAnsi="Arial" w:hint="eastAsia"/>
                        <w:sz w:val="18"/>
                        <w:szCs w:val="20"/>
                        <w:lang w:eastAsia="zh-CN"/>
                      </w:rPr>
                      <w:t>RMa</w:t>
                    </w:r>
                    <w:proofErr w:type="spellEnd"/>
                    <w:r>
                      <w:rPr>
                        <w:rFonts w:ascii="Arial" w:eastAsia="DengXian" w:hAnsi="Arial" w:hint="eastAsia"/>
                        <w:sz w:val="18"/>
                        <w:szCs w:val="20"/>
                        <w:lang w:eastAsia="zh-CN"/>
                      </w:rPr>
                      <w:t xml:space="preserve"> scenario for FR1 </w:t>
                    </w:r>
                    <w:r>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w:t>
                    </w:r>
                    <w:proofErr w:type="gramStart"/>
                    <w:r>
                      <w:rPr>
                        <w:rFonts w:ascii="Arial" w:eastAsia="DengXian" w:hAnsi="Arial" w:hint="eastAsia"/>
                        <w:sz w:val="18"/>
                        <w:szCs w:val="20"/>
                        <w:lang w:eastAsia="zh-CN"/>
                      </w:rPr>
                      <w:t>2</w:t>
                    </w:r>
                    <w:r>
                      <w:rPr>
                        <w:rFonts w:ascii="PingFang SC" w:hAnsi="PingFang SC"/>
                        <w:color w:val="2A2F45"/>
                        <w:shd w:val="clear" w:color="auto" w:fill="FFFFFF"/>
                        <w:lang w:val="en-US" w:eastAsia="en-GB"/>
                      </w:rPr>
                      <w:t xml:space="preserve"> </w:t>
                    </w:r>
                    <w:r>
                      <w:rPr>
                        <w:rFonts w:ascii="Arial" w:eastAsia="DengXian" w:hAnsi="Arial"/>
                        <w:sz w:val="18"/>
                        <w:szCs w:val="20"/>
                        <w:lang w:val="en-US" w:eastAsia="zh-CN"/>
                      </w:rPr>
                      <w:t>,</w:t>
                    </w:r>
                    <w:proofErr w:type="gramEnd"/>
                    <w:r>
                      <w:rPr>
                        <w:rFonts w:ascii="Arial" w:eastAsia="DengXian" w:hAnsi="Arial"/>
                        <w:sz w:val="18"/>
                        <w:szCs w:val="20"/>
                        <w:lang w:val="en-US" w:eastAsia="zh-CN"/>
                      </w:rPr>
                      <w:t xml:space="preserve">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ins>
                </w:p>
              </w:tc>
            </w:tr>
          </w:tbl>
          <w:p w14:paraId="2C54A29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lastRenderedPageBreak/>
              <w:t>&lt;Unrelated part omitted&gt;</w:t>
            </w:r>
          </w:p>
          <w:p w14:paraId="2A6043DB"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AEB8812" w14:textId="77777777" w:rsidR="001127F5" w:rsidRDefault="001127F5">
      <w:pPr>
        <w:rPr>
          <w:rFonts w:eastAsiaTheme="minorEastAsia"/>
          <w:lang w:eastAsia="zh-CN"/>
        </w:rPr>
      </w:pPr>
    </w:p>
    <w:p w14:paraId="7DD1E6F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14:textId="77777777" w:rsidR="001127F5" w:rsidRDefault="00B6618E">
      <w:pPr>
        <w:pStyle w:val="Heading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4.4-2</w:t>
      </w:r>
    </w:p>
    <w:p w14:paraId="2FBA26BF" w14:textId="77777777" w:rsidR="001127F5" w:rsidRDefault="00B6618E">
      <w:pPr>
        <w:rPr>
          <w:rFonts w:eastAsiaTheme="minorEastAsia"/>
          <w:lang w:eastAsia="zh-CN"/>
        </w:rPr>
      </w:pPr>
      <w:r>
        <w:rPr>
          <w:rFonts w:ascii="Times New Roman" w:hAnsi="Times New Roman"/>
          <w:lang w:eastAsia="ja-JP"/>
        </w:rPr>
        <w:t>Please provide your views on whether TP #4.4-3 is agreeable?</w:t>
      </w:r>
    </w:p>
    <w:p w14:paraId="136D331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1717CC9" w14:textId="77777777">
        <w:tc>
          <w:tcPr>
            <w:tcW w:w="1413" w:type="dxa"/>
            <w:shd w:val="clear" w:color="auto" w:fill="D9E2F3" w:themeFill="accent1" w:themeFillTint="33"/>
          </w:tcPr>
          <w:p w14:paraId="5F4D1087"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B735504" w14:textId="77777777">
        <w:tc>
          <w:tcPr>
            <w:tcW w:w="1413" w:type="dxa"/>
          </w:tcPr>
          <w:p w14:paraId="7091DE5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40CEA16F" w14:textId="77777777">
        <w:tc>
          <w:tcPr>
            <w:tcW w:w="1413" w:type="dxa"/>
          </w:tcPr>
          <w:p w14:paraId="3291281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127F5" w14:paraId="1BFF0D77" w14:textId="77777777">
        <w:tc>
          <w:tcPr>
            <w:tcW w:w="1413" w:type="dxa"/>
          </w:tcPr>
          <w:p w14:paraId="5213F138"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1127F5" w:rsidRDefault="00B6618E">
            <w:pPr>
              <w:widowControl w:val="0"/>
              <w:spacing w:before="0"/>
              <w:rPr>
                <w:rFonts w:eastAsiaTheme="minorEastAsia"/>
                <w:lang w:val="en-US" w:eastAsia="zh-CN"/>
              </w:rPr>
            </w:pPr>
            <w:r>
              <w:t>Yes</w:t>
            </w:r>
          </w:p>
        </w:tc>
        <w:tc>
          <w:tcPr>
            <w:tcW w:w="6943" w:type="dxa"/>
          </w:tcPr>
          <w:p w14:paraId="15A55871"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1127F5" w:rsidRDefault="00B6618E">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1127F5" w:rsidRDefault="001127F5">
            <w:pPr>
              <w:suppressAutoHyphens w:val="0"/>
              <w:rPr>
                <w:rFonts w:ascii="Times New Roman" w:eastAsia="SimSun" w:hAnsi="Times New Roman"/>
                <w:szCs w:val="20"/>
                <w:lang w:eastAsia="zh-CN"/>
              </w:rPr>
            </w:pPr>
          </w:p>
          <w:p w14:paraId="5E7303FA" w14:textId="77777777" w:rsidR="001127F5" w:rsidRDefault="00B6618E">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1127F5" w:rsidRDefault="00B6618E">
            <w:pPr>
              <w:keepNext/>
              <w:suppressAutoHyphens w:val="0"/>
              <w:spacing w:before="240" w:after="60"/>
              <w:outlineLvl w:val="2"/>
              <w:rPr>
                <w:rFonts w:ascii="Arial" w:eastAsia="SimSun" w:hAnsi="Arial" w:cs="Arial"/>
                <w:i/>
                <w:iCs/>
                <w:szCs w:val="20"/>
                <w:lang w:val="en-US" w:eastAsia="zh-CN"/>
              </w:rPr>
            </w:pPr>
            <w:bookmarkStart w:id="248" w:name="_Toc11159094"/>
            <w:r>
              <w:rPr>
                <w:rFonts w:ascii="Arial" w:eastAsia="SimSun" w:hAnsi="Arial" w:cs="Arial"/>
                <w:i/>
                <w:iCs/>
                <w:szCs w:val="20"/>
                <w:lang w:val="en-US" w:eastAsia="zh-CN"/>
              </w:rPr>
              <w:t>6.2.2     Shadowing model</w:t>
            </w:r>
            <w:bookmarkEnd w:id="248"/>
          </w:p>
          <w:p w14:paraId="4469BDB4"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V2P, P2P, V2R, R2R links, the shadowing model in [13] is used. The LOS shadowing model in [13] applies to </w:t>
            </w:r>
            <w:proofErr w:type="spellStart"/>
            <w:r>
              <w:rPr>
                <w:rFonts w:eastAsia="SimSun" w:cs="SimSun"/>
                <w:i/>
                <w:iCs/>
                <w:szCs w:val="20"/>
                <w:lang w:val="en-US" w:eastAsia="ko-KR"/>
              </w:rPr>
              <w:t>NLOSv</w:t>
            </w:r>
            <w:proofErr w:type="spellEnd"/>
            <w:r>
              <w:rPr>
                <w:rFonts w:eastAsia="SimSun" w:cs="SimSun"/>
                <w:i/>
                <w:iCs/>
                <w:szCs w:val="20"/>
                <w:lang w:val="en-US" w:eastAsia="ko-KR"/>
              </w:rPr>
              <w:t>.</w:t>
            </w:r>
          </w:p>
          <w:p w14:paraId="279F720B" w14:textId="77777777" w:rsidR="001127F5" w:rsidRDefault="00B6618E">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1127F5" w:rsidRDefault="001127F5">
            <w:pPr>
              <w:suppressAutoHyphens w:val="0"/>
              <w:overflowPunct w:val="0"/>
              <w:autoSpaceDE w:val="0"/>
              <w:autoSpaceDN w:val="0"/>
              <w:textAlignment w:val="baseline"/>
              <w:rPr>
                <w:rFonts w:eastAsia="SimSun" w:cs="SimSun"/>
                <w:i/>
                <w:iCs/>
                <w:szCs w:val="20"/>
                <w:lang w:val="en-US" w:eastAsia="zh-CN"/>
              </w:rPr>
            </w:pPr>
          </w:p>
          <w:p w14:paraId="72616511"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 the shadowing model for B2P is modelled.</w:t>
            </w:r>
          </w:p>
          <w:p w14:paraId="2003C05A" w14:textId="77777777" w:rsidR="001127F5" w:rsidRDefault="001127F5">
            <w:pPr>
              <w:suppressAutoHyphens w:val="0"/>
              <w:rPr>
                <w:rFonts w:ascii="Times New Roman" w:eastAsia="SimSun" w:hAnsi="Times New Roman"/>
                <w:szCs w:val="20"/>
                <w:lang w:eastAsia="zh-CN"/>
              </w:rPr>
            </w:pPr>
          </w:p>
          <w:p w14:paraId="4AF70500"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1127F5" w:rsidRDefault="001127F5">
            <w:pPr>
              <w:suppressAutoHyphens w:val="0"/>
              <w:rPr>
                <w:rFonts w:ascii="Times New Roman" w:eastAsia="SimSun" w:hAnsi="Times New Roman"/>
                <w:szCs w:val="20"/>
                <w:lang w:eastAsia="zh-CN"/>
              </w:rPr>
            </w:pPr>
          </w:p>
          <w:p w14:paraId="4E529906" w14:textId="77777777" w:rsidR="001127F5" w:rsidRDefault="00B6618E">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1127F5" w:rsidRDefault="001127F5">
            <w:pPr>
              <w:suppressAutoHyphens w:val="0"/>
              <w:rPr>
                <w:rFonts w:ascii="Times New Roman" w:eastAsia="SimSun" w:hAnsi="Times New Roman"/>
                <w:szCs w:val="20"/>
                <w:lang w:eastAsia="zh-CN"/>
              </w:rPr>
            </w:pPr>
          </w:p>
          <w:p w14:paraId="270511F2" w14:textId="77777777" w:rsidR="001127F5" w:rsidRDefault="00B6618E">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1127F5" w:rsidRDefault="00B6618E">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1127F5" w:rsidRDefault="00B6618E">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lastRenderedPageBreak/>
              <w:t>Pathloss in V2B, P2B, B2R link is given as follows:</w:t>
            </w:r>
          </w:p>
          <w:p w14:paraId="5BFDC302"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1127F5" w:rsidRDefault="00B6618E">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1127F5" w:rsidRDefault="00B6618E">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xml:space="preserve">-     The effective environment height </w:t>
            </w:r>
            <w:proofErr w:type="spellStart"/>
            <w:r>
              <w:rPr>
                <w:rFonts w:ascii="Times New Roman" w:eastAsia="SimSun" w:hAnsi="Times New Roman"/>
                <w:i/>
                <w:iCs/>
                <w:szCs w:val="20"/>
                <w:lang w:val="en-US" w:eastAsia="ko-KR"/>
              </w:rPr>
              <w:t>h</w:t>
            </w:r>
            <w:r>
              <w:rPr>
                <w:rFonts w:ascii="Times New Roman" w:eastAsia="SimSun" w:hAnsi="Times New Roman"/>
                <w:i/>
                <w:iCs/>
                <w:szCs w:val="20"/>
                <w:vertAlign w:val="subscript"/>
                <w:lang w:val="en-US" w:eastAsia="ko-KR"/>
              </w:rPr>
              <w:t>E</w:t>
            </w:r>
            <w:proofErr w:type="spellEnd"/>
            <w:r>
              <w:rPr>
                <w:rFonts w:ascii="Times New Roman" w:eastAsia="SimSun" w:hAnsi="Times New Roman"/>
                <w:i/>
                <w:iCs/>
                <w:szCs w:val="20"/>
                <w:lang w:val="en-US" w:eastAsia="ko-KR"/>
              </w:rPr>
              <w:t xml:space="preserve"> to 0.25m.</w:t>
            </w:r>
          </w:p>
          <w:p w14:paraId="01EE7A13" w14:textId="77777777" w:rsidR="001127F5" w:rsidRDefault="001127F5">
            <w:pPr>
              <w:suppressAutoHyphens w:val="0"/>
              <w:overflowPunct w:val="0"/>
              <w:autoSpaceDE w:val="0"/>
              <w:autoSpaceDN w:val="0"/>
              <w:textAlignment w:val="baseline"/>
              <w:rPr>
                <w:rFonts w:eastAsia="SimSun" w:cs="SimSun"/>
                <w:i/>
                <w:iCs/>
                <w:szCs w:val="20"/>
                <w:lang w:val="en-US" w:eastAsia="ko-KR"/>
              </w:rPr>
            </w:pPr>
          </w:p>
          <w:p w14:paraId="34CDE3C6" w14:textId="77777777" w:rsidR="001127F5" w:rsidRDefault="00B6618E">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127F5" w14:paraId="412D71E4"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1127F5" w:rsidRDefault="001127F5">
                  <w:pPr>
                    <w:keepNext/>
                    <w:numPr>
                      <w:ilvl w:val="0"/>
                      <w:numId w:val="2"/>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1127F5" w14:paraId="0CAD1FB4"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1127F5" w:rsidRDefault="001127F5">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1127F5" w:rsidRDefault="00B6618E">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1127F5" w14:paraId="5C25BC12"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2E4F32CA" w14:textId="77777777" w:rsidR="001127F5" w:rsidRDefault="001127F5">
                  <w:pPr>
                    <w:keepNext/>
                    <w:suppressAutoHyphens w:val="0"/>
                    <w:rPr>
                      <w:rFonts w:ascii="Arial" w:eastAsia="SimSun" w:hAnsi="Arial" w:cs="Arial"/>
                      <w:i/>
                      <w:iCs/>
                      <w:sz w:val="18"/>
                      <w:szCs w:val="18"/>
                    </w:rPr>
                  </w:pPr>
                </w:p>
                <w:p w14:paraId="2F5C3584"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RMa</w:t>
                  </w:r>
                  <w:proofErr w:type="spellEnd"/>
                  <w:r>
                    <w:rPr>
                      <w:rFonts w:ascii="Arial" w:eastAsia="SimSun"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388A82EE" w14:textId="77777777" w:rsidR="001127F5" w:rsidRDefault="001127F5">
                  <w:pPr>
                    <w:keepNext/>
                    <w:suppressAutoHyphens w:val="0"/>
                    <w:rPr>
                      <w:rFonts w:ascii="Arial" w:eastAsia="SimSun" w:hAnsi="Arial" w:cs="Arial"/>
                      <w:i/>
                      <w:iCs/>
                      <w:sz w:val="18"/>
                      <w:szCs w:val="18"/>
                    </w:rPr>
                  </w:pPr>
                </w:p>
                <w:p w14:paraId="34CDB250"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07770B87" w14:textId="77777777" w:rsidR="001127F5" w:rsidRDefault="001127F5">
                  <w:pPr>
                    <w:keepNext/>
                    <w:suppressAutoHyphens w:val="0"/>
                    <w:rPr>
                      <w:rFonts w:ascii="Arial" w:eastAsia="SimSun" w:hAnsi="Arial" w:cs="Arial"/>
                      <w:i/>
                      <w:iCs/>
                      <w:sz w:val="18"/>
                      <w:szCs w:val="18"/>
                    </w:rPr>
                  </w:pPr>
                </w:p>
                <w:p w14:paraId="7D01DD42"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1127F5" w:rsidRDefault="00B6618E">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21ECE22C" w14:textId="77777777" w:rsidR="001127F5" w:rsidRDefault="001127F5">
                  <w:pPr>
                    <w:keepNext/>
                    <w:suppressAutoHyphens w:val="0"/>
                    <w:rPr>
                      <w:rFonts w:ascii="Arial" w:eastAsia="SimSun" w:hAnsi="Arial" w:cs="Arial"/>
                      <w:i/>
                      <w:iCs/>
                      <w:sz w:val="18"/>
                      <w:szCs w:val="18"/>
                    </w:rPr>
                  </w:pPr>
                </w:p>
                <w:p w14:paraId="17AD69E2" w14:textId="77777777" w:rsidR="001127F5" w:rsidRDefault="00B6618E">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1127F5" w:rsidRDefault="00B6618E">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1127F5" w:rsidRDefault="001127F5">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1127F5" w:rsidRDefault="00B6618E">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1127F5" w:rsidRDefault="001127F5">
            <w:pPr>
              <w:suppressAutoHyphens w:val="0"/>
              <w:overflowPunct w:val="0"/>
              <w:autoSpaceDE w:val="0"/>
              <w:autoSpaceDN w:val="0"/>
              <w:textAlignment w:val="baseline"/>
              <w:rPr>
                <w:rFonts w:eastAsia="SimSun" w:cs="SimSun"/>
                <w:i/>
                <w:iCs/>
                <w:szCs w:val="20"/>
                <w:lang w:val="en-US" w:eastAsia="zh-CN"/>
              </w:rPr>
            </w:pPr>
          </w:p>
          <w:p w14:paraId="7A4819E1" w14:textId="77777777" w:rsidR="001127F5" w:rsidRDefault="00B6618E">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1127F5" w:rsidRDefault="00B6618E">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1127F5" w:rsidRDefault="001127F5">
            <w:pPr>
              <w:suppressAutoHyphens w:val="0"/>
              <w:rPr>
                <w:rFonts w:ascii="Times New Roman" w:eastAsia="SimSun" w:hAnsi="Times New Roman"/>
                <w:szCs w:val="20"/>
                <w:lang w:eastAsia="zh-CN"/>
              </w:rPr>
            </w:pPr>
          </w:p>
          <w:p w14:paraId="393CD77D" w14:textId="77777777" w:rsidR="001127F5" w:rsidRDefault="00B6618E">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1127F5" w:rsidRDefault="001127F5">
            <w:pPr>
              <w:suppressAutoHyphens w:val="0"/>
              <w:rPr>
                <w:rFonts w:ascii="Times New Roman" w:eastAsia="SimSun" w:hAnsi="Times New Roman"/>
                <w:szCs w:val="20"/>
                <w:lang w:val="en-US" w:eastAsia="zh-CN"/>
              </w:rPr>
            </w:pPr>
          </w:p>
          <w:p w14:paraId="69BD3DF7" w14:textId="77777777" w:rsidR="001127F5" w:rsidRDefault="00B6618E">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w:t>
            </w:r>
            <w:proofErr w:type="gramStart"/>
            <w:r>
              <w:rPr>
                <w:rFonts w:ascii="Times New Roman" w:eastAsia="SimSun" w:hAnsi="Times New Roman"/>
                <w:szCs w:val="20"/>
                <w:lang w:val="en-US" w:eastAsia="zh-CN"/>
              </w:rPr>
              <w:t>an</w:t>
            </w:r>
            <w:proofErr w:type="gramEnd"/>
            <w:r>
              <w:rPr>
                <w:rFonts w:ascii="Times New Roman" w:eastAsia="SimSun" w:hAnsi="Times New Roman"/>
                <w:szCs w:val="20"/>
                <w:lang w:val="en-US" w:eastAsia="zh-CN"/>
              </w:rPr>
              <w:t xml:space="preserve">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P2B and V2B link</w:t>
            </w:r>
            <w:r>
              <w:rPr>
                <w:rFonts w:ascii="Times New Roman" w:eastAsia="SimSun" w:hAnsi="Times New Roman"/>
                <w:szCs w:val="20"/>
                <w:lang w:val="en-US" w:eastAsia="zh-CN"/>
              </w:rPr>
              <w:t>.</w:t>
            </w:r>
          </w:p>
        </w:tc>
      </w:tr>
      <w:tr w:rsidR="001127F5" w14:paraId="1A605AB7" w14:textId="77777777">
        <w:tc>
          <w:tcPr>
            <w:tcW w:w="1413" w:type="dxa"/>
          </w:tcPr>
          <w:p w14:paraId="22B454D1" w14:textId="77777777" w:rsidR="001127F5" w:rsidRDefault="00B6618E">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1127F5" w:rsidRDefault="00B6618E">
            <w:pPr>
              <w:widowControl w:val="0"/>
              <w:spacing w:before="0"/>
            </w:pPr>
            <w:r>
              <w:rPr>
                <w:rFonts w:eastAsia="SimSun" w:hint="eastAsia"/>
                <w:lang w:val="en-US" w:eastAsia="zh-CN"/>
              </w:rPr>
              <w:t xml:space="preserve">No </w:t>
            </w:r>
          </w:p>
        </w:tc>
        <w:tc>
          <w:tcPr>
            <w:tcW w:w="6943" w:type="dxa"/>
          </w:tcPr>
          <w:p w14:paraId="110D3F1C" w14:textId="77777777" w:rsidR="001127F5" w:rsidRDefault="00B6618E">
            <w:pPr>
              <w:widowControl w:val="0"/>
              <w:spacing w:before="0"/>
              <w:rPr>
                <w:lang w:val="en-US" w:eastAsia="zh-CN"/>
              </w:rPr>
            </w:pPr>
            <w:r>
              <w:rPr>
                <w:rFonts w:hint="eastAsia"/>
                <w:lang w:val="en-US" w:eastAsia="zh-CN"/>
              </w:rPr>
              <w:t>In TR 37.885, there is following information for generating ZOD:</w:t>
            </w:r>
          </w:p>
          <w:p w14:paraId="443ACFD7" w14:textId="77777777" w:rsidR="001127F5" w:rsidRDefault="00B6618E">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1127F5" w:rsidRDefault="00B6618E">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1127F5" w14:paraId="46A06F3B" w14:textId="77777777">
        <w:tc>
          <w:tcPr>
            <w:tcW w:w="1413" w:type="dxa"/>
          </w:tcPr>
          <w:p w14:paraId="7D84EA4E" w14:textId="77777777" w:rsidR="001127F5" w:rsidRDefault="00B6618E">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1127F5" w:rsidRDefault="00B6618E">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1127F5" w:rsidRDefault="001127F5">
            <w:pPr>
              <w:widowControl w:val="0"/>
              <w:rPr>
                <w:lang w:val="en-US" w:eastAsia="zh-CN"/>
              </w:rPr>
            </w:pPr>
          </w:p>
        </w:tc>
      </w:tr>
      <w:tr w:rsidR="001127F5" w14:paraId="77B0722C" w14:textId="77777777">
        <w:tc>
          <w:tcPr>
            <w:tcW w:w="1413" w:type="dxa"/>
          </w:tcPr>
          <w:p w14:paraId="29CD2FD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77777777" w:rsidR="001127F5" w:rsidRDefault="00B6618E">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1127F5" w:rsidRDefault="00B6618E">
            <w:pPr>
              <w:widowControl w:val="0"/>
              <w:spacing w:before="0"/>
              <w:rPr>
                <w:rFonts w:eastAsiaTheme="minorEastAsia"/>
                <w:lang w:val="en-US" w:eastAsia="zh-CN"/>
              </w:rPr>
            </w:pPr>
            <w:r>
              <w:rPr>
                <w:rFonts w:eastAsiaTheme="minorEastAsia"/>
                <w:lang w:val="en-US" w:eastAsia="zh-CN"/>
              </w:rPr>
              <w:t>Moderator’s note</w:t>
            </w:r>
            <w:r>
              <w:rPr>
                <w:rFonts w:eastAsiaTheme="minorEastAsia" w:hint="eastAsia"/>
                <w:lang w:val="en-US" w:eastAsia="zh-CN"/>
              </w:rPr>
              <w:t xml:space="preserve"> is </w:t>
            </w:r>
            <w:r>
              <w:rPr>
                <w:rFonts w:eastAsiaTheme="minorEastAsia"/>
                <w:lang w:val="en-US" w:eastAsia="zh-CN"/>
              </w:rPr>
              <w:t>reasonable.</w:t>
            </w:r>
          </w:p>
          <w:p w14:paraId="326C16B8" w14:textId="77777777" w:rsidR="001127F5" w:rsidRDefault="00B6618E">
            <w:pPr>
              <w:widowControl w:val="0"/>
              <w:spacing w:before="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w:t>
            </w:r>
            <w:r>
              <w:rPr>
                <w:rFonts w:eastAsiaTheme="minorEastAsia"/>
                <w:lang w:val="en-US" w:eastAsia="zh-CN"/>
              </w:rPr>
              <w:t>the</w:t>
            </w:r>
            <w:r>
              <w:rPr>
                <w:rFonts w:eastAsiaTheme="minorEastAsia" w:hint="eastAsia"/>
                <w:lang w:val="en-US" w:eastAsia="zh-CN"/>
              </w:rPr>
              <w:t xml:space="preserve"> ZOD offset, we don</w:t>
            </w:r>
            <w:r>
              <w:rPr>
                <w:rFonts w:eastAsiaTheme="minorEastAsia"/>
                <w:lang w:val="en-US" w:eastAsia="zh-CN"/>
              </w:rPr>
              <w:t>’</w:t>
            </w:r>
            <w:r>
              <w:rPr>
                <w:rFonts w:eastAsiaTheme="minorEastAsia" w:hint="eastAsia"/>
                <w:lang w:val="en-US" w:eastAsia="zh-CN"/>
              </w:rPr>
              <w:t>t need this parameter in vehicle scenario.</w:t>
            </w:r>
          </w:p>
        </w:tc>
      </w:tr>
      <w:tr w:rsidR="001127F5" w14:paraId="5B08C540" w14:textId="77777777">
        <w:tc>
          <w:tcPr>
            <w:tcW w:w="1413" w:type="dxa"/>
            <w:shd w:val="clear" w:color="auto" w:fill="FFC000"/>
          </w:tcPr>
          <w:p w14:paraId="4719005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52DE07F" w14:textId="77777777" w:rsidR="001127F5" w:rsidRDefault="001127F5">
            <w:pPr>
              <w:widowControl w:val="0"/>
              <w:spacing w:before="0"/>
              <w:rPr>
                <w:rFonts w:ascii="Times New Roman" w:eastAsiaTheme="minorEastAsia" w:hAnsi="Times New Roman"/>
                <w:lang w:eastAsia="ko-KR"/>
              </w:rPr>
            </w:pPr>
          </w:p>
        </w:tc>
        <w:tc>
          <w:tcPr>
            <w:tcW w:w="6943" w:type="dxa"/>
          </w:tcPr>
          <w:p w14:paraId="6C0A1D0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1127F5" w14:paraId="539818C7" w14:textId="77777777">
        <w:tc>
          <w:tcPr>
            <w:tcW w:w="1413" w:type="dxa"/>
          </w:tcPr>
          <w:p w14:paraId="7A840023" w14:textId="6FC077EF" w:rsidR="001127F5" w:rsidRDefault="005B5AA3">
            <w:pPr>
              <w:widowControl w:val="0"/>
              <w:spacing w:before="0"/>
              <w:rPr>
                <w:rFonts w:eastAsiaTheme="minorEastAsia"/>
                <w:lang w:val="en-US" w:eastAsia="zh-CN"/>
              </w:rPr>
            </w:pPr>
            <w:r>
              <w:rPr>
                <w:rFonts w:eastAsiaTheme="minorEastAsia"/>
                <w:lang w:val="en-US" w:eastAsia="zh-CN"/>
              </w:rPr>
              <w:t>IDCC</w:t>
            </w:r>
            <w:r w:rsidR="0029057E">
              <w:rPr>
                <w:rFonts w:eastAsiaTheme="minorEastAsia"/>
                <w:lang w:val="en-US" w:eastAsia="zh-CN"/>
              </w:rPr>
              <w:t>2</w:t>
            </w:r>
          </w:p>
        </w:tc>
        <w:tc>
          <w:tcPr>
            <w:tcW w:w="1276" w:type="dxa"/>
          </w:tcPr>
          <w:p w14:paraId="35064164" w14:textId="19F00213" w:rsidR="001127F5" w:rsidRDefault="005B5AA3">
            <w:pPr>
              <w:widowControl w:val="0"/>
              <w:spacing w:before="0"/>
              <w:rPr>
                <w:rFonts w:eastAsiaTheme="minorEastAsia"/>
                <w:lang w:val="en-US" w:eastAsia="zh-CN"/>
              </w:rPr>
            </w:pPr>
            <w:r>
              <w:rPr>
                <w:rFonts w:eastAsiaTheme="minorEastAsia"/>
                <w:lang w:val="en-US" w:eastAsia="zh-CN"/>
              </w:rPr>
              <w:t>Yes</w:t>
            </w:r>
          </w:p>
        </w:tc>
        <w:tc>
          <w:tcPr>
            <w:tcW w:w="6943" w:type="dxa"/>
          </w:tcPr>
          <w:p w14:paraId="4C076AC6" w14:textId="2D2594AC" w:rsidR="001127F5" w:rsidRDefault="005B5AA3">
            <w:pPr>
              <w:widowControl w:val="0"/>
              <w:tabs>
                <w:tab w:val="left" w:pos="584"/>
              </w:tabs>
              <w:spacing w:before="0"/>
              <w:rPr>
                <w:rFonts w:ascii="Times New Roman" w:eastAsiaTheme="minorEastAsia" w:hAnsi="Times New Roman"/>
              </w:rPr>
            </w:pPr>
            <w:r>
              <w:rPr>
                <w:rFonts w:ascii="Times New Roman" w:eastAsiaTheme="minorEastAsia" w:hAnsi="Times New Roman"/>
              </w:rPr>
              <w:t>We share the same view as the Moderator.</w:t>
            </w:r>
          </w:p>
        </w:tc>
      </w:tr>
    </w:tbl>
    <w:p w14:paraId="7E5C6DE1" w14:textId="77777777" w:rsidR="001127F5" w:rsidRDefault="001127F5">
      <w:pPr>
        <w:rPr>
          <w:rFonts w:eastAsiaTheme="minorEastAsia"/>
          <w:lang w:eastAsia="zh-CN"/>
        </w:rPr>
      </w:pPr>
    </w:p>
    <w:p w14:paraId="48419410" w14:textId="77777777" w:rsidR="001127F5" w:rsidRDefault="00B6618E">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31DA73D5" w14:textId="77777777">
        <w:tc>
          <w:tcPr>
            <w:tcW w:w="9628" w:type="dxa"/>
          </w:tcPr>
          <w:p w14:paraId="4F82C135" w14:textId="77777777" w:rsidR="001127F5" w:rsidRDefault="00B6618E">
            <w:pPr>
              <w:pStyle w:val="ListParagraph"/>
              <w:numPr>
                <w:ilvl w:val="0"/>
                <w:numId w:val="46"/>
              </w:numPr>
              <w:spacing w:after="120"/>
              <w:rPr>
                <w:lang w:val="en-US"/>
              </w:rPr>
            </w:pPr>
            <w:r>
              <w:rPr>
                <w:b/>
                <w:bCs/>
                <w:lang w:val="en-US"/>
              </w:rPr>
              <w:lastRenderedPageBreak/>
              <w:t>Reason for Change:</w:t>
            </w:r>
            <w:r>
              <w:rPr>
                <w:lang w:val="en-US"/>
              </w:rPr>
              <w:t xml:space="preserve"> In Case 1, 2, 5 in Table 7.9.3-1, it is not crystal clear that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Pr>
                <w:lang w:val="en-US"/>
              </w:rPr>
              <w:t xml:space="preserve">.  </w:t>
            </w:r>
          </w:p>
          <w:p w14:paraId="663AF235"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 xml:space="preserve">Group sensing scenario </w:t>
            </w:r>
            <w:proofErr w:type="spellStart"/>
            <w:r>
              <w:rPr>
                <w:lang w:val="en-US"/>
              </w:rPr>
              <w:t>UMi</w:t>
            </w:r>
            <w:proofErr w:type="spellEnd"/>
            <w:r>
              <w:rPr>
                <w:lang w:val="en-US"/>
              </w:rPr>
              <w:t>/</w:t>
            </w:r>
            <w:proofErr w:type="spellStart"/>
            <w:r>
              <w:rPr>
                <w:lang w:val="en-US"/>
              </w:rPr>
              <w:t>UMi</w:t>
            </w:r>
            <w:proofErr w:type="spellEnd"/>
            <w:r>
              <w:rPr>
                <w:lang w:val="en-US"/>
              </w:rPr>
              <w:t xml:space="preserve">-AV, </w:t>
            </w:r>
            <w:proofErr w:type="spellStart"/>
            <w:r>
              <w:rPr>
                <w:lang w:val="en-US"/>
              </w:rPr>
              <w:t>UMa</w:t>
            </w:r>
            <w:proofErr w:type="spellEnd"/>
            <w:r>
              <w:rPr>
                <w:lang w:val="en-US"/>
              </w:rPr>
              <w:t>/</w:t>
            </w:r>
            <w:proofErr w:type="spellStart"/>
            <w:r>
              <w:rPr>
                <w:lang w:val="en-US"/>
              </w:rPr>
              <w:t>UMa</w:t>
            </w:r>
            <w:proofErr w:type="spellEnd"/>
            <w:r>
              <w:rPr>
                <w:lang w:val="en-US"/>
              </w:rPr>
              <w:t xml:space="preserve">-AV, </w:t>
            </w:r>
            <w:proofErr w:type="spellStart"/>
            <w:r>
              <w:rPr>
                <w:lang w:val="en-US"/>
              </w:rPr>
              <w:t>RMa</w:t>
            </w:r>
            <w:proofErr w:type="spellEnd"/>
            <w:r>
              <w:rPr>
                <w:lang w:val="en-US"/>
              </w:rPr>
              <w:t>/</w:t>
            </w:r>
            <w:proofErr w:type="spellStart"/>
            <w:r>
              <w:rPr>
                <w:lang w:val="en-US"/>
              </w:rPr>
              <w:t>RMa</w:t>
            </w:r>
            <w:proofErr w:type="spellEnd"/>
            <w:r>
              <w:rPr>
                <w:lang w:val="en-US"/>
              </w:rPr>
              <w:t>-AV which implies the use of same reference TR of existing communication scenarios</w:t>
            </w:r>
          </w:p>
          <w:p w14:paraId="7E6AC0EE"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on the reference TRs for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12405A3E" w14:textId="77777777" w:rsidR="001127F5" w:rsidRDefault="00B6618E">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127F5" w14:paraId="44A95C2D" w14:textId="77777777">
              <w:trPr>
                <w:trHeight w:val="121"/>
              </w:trPr>
              <w:tc>
                <w:tcPr>
                  <w:tcW w:w="698" w:type="dxa"/>
                  <w:shd w:val="clear" w:color="auto" w:fill="D9D9D9" w:themeFill="background1" w:themeFillShade="D9"/>
                  <w:vAlign w:val="center"/>
                </w:tcPr>
                <w:p w14:paraId="49D2B04C"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32C24128"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14A646F"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7DFBEC68"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168BFE5C" w14:textId="77777777">
              <w:trPr>
                <w:trHeight w:val="12"/>
              </w:trPr>
              <w:tc>
                <w:tcPr>
                  <w:tcW w:w="698" w:type="dxa"/>
                </w:tcPr>
                <w:p w14:paraId="3041F0B5" w14:textId="77777777" w:rsidR="001127F5" w:rsidRDefault="00B6618E">
                  <w:pPr>
                    <w:keepNext/>
                    <w:keepLines/>
                    <w:rPr>
                      <w:rFonts w:ascii="Arial" w:hAnsi="Arial"/>
                      <w:sz w:val="18"/>
                      <w:lang w:eastAsia="en-GB"/>
                    </w:rPr>
                  </w:pPr>
                  <w:r>
                    <w:rPr>
                      <w:rFonts w:ascii="Arial" w:hAnsi="Arial"/>
                      <w:sz w:val="18"/>
                      <w:lang w:eastAsia="en-GB"/>
                    </w:rPr>
                    <w:t>1</w:t>
                  </w:r>
                </w:p>
              </w:tc>
              <w:tc>
                <w:tcPr>
                  <w:tcW w:w="857" w:type="dxa"/>
                </w:tcPr>
                <w:p w14:paraId="6CBC18BB"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070DBAFE" w14:textId="77777777" w:rsidR="001127F5" w:rsidRDefault="00B6618E">
                  <w:pPr>
                    <w:keepNext/>
                    <w:keepLines/>
                    <w:rPr>
                      <w:rFonts w:ascii="Arial" w:hAnsi="Arial"/>
                      <w:sz w:val="18"/>
                      <w:lang w:eastAsia="en-GB"/>
                    </w:rPr>
                  </w:pPr>
                  <w:r>
                    <w:rPr>
                      <w:rFonts w:ascii="Arial" w:hAnsi="Arial"/>
                      <w:sz w:val="18"/>
                      <w:lang w:eastAsia="en-GB"/>
                    </w:rPr>
                    <w:t>TRP</w:t>
                  </w:r>
                </w:p>
              </w:tc>
              <w:tc>
                <w:tcPr>
                  <w:tcW w:w="7004" w:type="dxa"/>
                </w:tcPr>
                <w:p w14:paraId="34CB5BE5" w14:textId="77777777" w:rsidR="001127F5" w:rsidRPr="003A0975" w:rsidRDefault="00B6618E">
                  <w:pPr>
                    <w:keepNext/>
                    <w:keepLines/>
                    <w:rPr>
                      <w:rFonts w:ascii="Arial" w:hAnsi="Arial"/>
                      <w:sz w:val="18"/>
                      <w:lang w:val="sv-SE" w:eastAsia="en-GB"/>
                    </w:rPr>
                  </w:pPr>
                  <w:r w:rsidRPr="003A0975">
                    <w:rPr>
                      <w:rFonts w:ascii="Arial" w:hAnsi="Arial"/>
                      <w:sz w:val="18"/>
                      <w:lang w:val="sv-SE" w:eastAsia="en-GB"/>
                    </w:rPr>
                    <w:t>For sensing scenario UMi</w:t>
                  </w:r>
                  <w:ins w:id="249"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50"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51" w:author="Yingyang" w:date="2025-07-23T18:21:00Z">
                    <w:r w:rsidRPr="003A0975">
                      <w:rPr>
                        <w:rFonts w:ascii="Arial" w:hAnsi="Arial"/>
                        <w:sz w:val="18"/>
                        <w:lang w:val="sv-SE" w:eastAsia="en-GB"/>
                      </w:rPr>
                      <w:t>/</w:t>
                    </w:r>
                  </w:ins>
                  <w:ins w:id="252" w:author="Yingyang" w:date="2025-07-23T18:23:00Z">
                    <w:r w:rsidRPr="003A0975">
                      <w:rPr>
                        <w:rFonts w:ascii="Arial" w:hAnsi="Arial"/>
                        <w:sz w:val="18"/>
                        <w:lang w:val="sv-SE" w:eastAsia="en-GB"/>
                      </w:rPr>
                      <w:t>R</w:t>
                    </w:r>
                  </w:ins>
                  <w:ins w:id="253"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54" w:author="Yingyang" w:date="2025-07-23T18:23:00Z">
                    <w:r w:rsidRPr="003A0975">
                      <w:rPr>
                        <w:rFonts w:ascii="Arial" w:hAnsi="Arial"/>
                        <w:sz w:val="18"/>
                        <w:lang w:val="sv-SE" w:eastAsia="en-GB"/>
                      </w:rPr>
                      <w:delText xml:space="preserve">, </w:delText>
                    </w:r>
                  </w:del>
                  <w:del w:id="255" w:author="Yingyang" w:date="2025-07-23T18:20:00Z">
                    <w:r w:rsidRPr="003A0975">
                      <w:rPr>
                        <w:rFonts w:ascii="Arial" w:hAnsi="Arial"/>
                        <w:sz w:val="18"/>
                        <w:lang w:val="sv-SE" w:eastAsia="en-GB"/>
                      </w:rPr>
                      <w:delText>UMi-AV</w:delText>
                    </w:r>
                  </w:del>
                  <w:del w:id="256" w:author="Yingyang" w:date="2025-07-23T18:21:00Z">
                    <w:r w:rsidRPr="003A0975">
                      <w:rPr>
                        <w:rFonts w:ascii="Arial" w:hAnsi="Arial"/>
                        <w:sz w:val="18"/>
                        <w:lang w:val="sv-SE" w:eastAsia="en-GB"/>
                      </w:rPr>
                      <w:delText>, UMa-AV, and RMa-AV</w:delText>
                    </w:r>
                  </w:del>
                  <w:r w:rsidRPr="003A0975">
                    <w:rPr>
                      <w:rFonts w:ascii="Arial" w:hAnsi="Arial"/>
                      <w:sz w:val="18"/>
                      <w:lang w:val="sv-SE" w:eastAsia="en-GB"/>
                    </w:rPr>
                    <w:t>:</w:t>
                  </w:r>
                </w:p>
                <w:p w14:paraId="78912DD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4978BA8" w14:textId="77777777" w:rsidR="001127F5" w:rsidRDefault="00B6618E">
                  <w:pPr>
                    <w:keepNext/>
                    <w:keepLines/>
                    <w:rPr>
                      <w:rFonts w:ascii="Arial" w:hAnsi="Arial"/>
                      <w:sz w:val="18"/>
                      <w:lang w:eastAsia="en-GB"/>
                    </w:rPr>
                  </w:pPr>
                  <w:r>
                    <w:rPr>
                      <w:rFonts w:ascii="Arial" w:hAnsi="Arial"/>
                      <w:sz w:val="18"/>
                      <w:lang w:eastAsia="en-GB"/>
                    </w:rPr>
                    <w:tab/>
                    <w:t>-</w:t>
                  </w:r>
                  <w:r>
                    <w:rPr>
                      <w:rFonts w:ascii="Arial" w:hAnsi="Arial"/>
                      <w:sz w:val="18"/>
                      <w:lang w:eastAsia="en-GB"/>
                    </w:rPr>
                    <w:tab/>
                    <w:t xml:space="preserve">For </w:t>
                  </w:r>
                  <w:proofErr w:type="spellStart"/>
                  <w:r>
                    <w:rPr>
                      <w:rFonts w:ascii="Arial" w:hAnsi="Arial"/>
                      <w:sz w:val="18"/>
                      <w:lang w:eastAsia="en-GB"/>
                    </w:rPr>
                    <w:t>InF</w:t>
                  </w:r>
                  <w:proofErr w:type="spellEnd"/>
                  <w:r>
                    <w:rPr>
                      <w:rFonts w:ascii="Arial" w:hAnsi="Arial"/>
                      <w:sz w:val="18"/>
                      <w:lang w:eastAsia="en-GB"/>
                    </w:rPr>
                    <w:t xml:space="preserve">, </w:t>
                  </w:r>
                  <w:proofErr w:type="spellStart"/>
                  <w:r>
                    <w:rPr>
                      <w:rFonts w:ascii="Arial" w:hAnsi="Arial"/>
                      <w:sz w:val="18"/>
                      <w:lang w:eastAsia="en-GB"/>
                    </w:rPr>
                    <w:t>hUE</w:t>
                  </w:r>
                  <w:proofErr w:type="spellEnd"/>
                  <w:r>
                    <w:rPr>
                      <w:rFonts w:ascii="Arial" w:hAnsi="Arial"/>
                      <w:sz w:val="18"/>
                      <w:lang w:eastAsia="en-GB"/>
                    </w:rPr>
                    <w:t xml:space="preserve"> is changed to the same height as the BS</w:t>
                  </w:r>
                </w:p>
                <w:p w14:paraId="74D5990D"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hUE</w:t>
                  </w:r>
                  <w:proofErr w:type="spellEnd"/>
                  <w:r>
                    <w:rPr>
                      <w:rFonts w:ascii="Arial" w:hAnsi="Arial"/>
                      <w:sz w:val="18"/>
                      <w:lang w:eastAsia="en-GB"/>
                    </w:rPr>
                    <w:t>=35m (see note 1)</w:t>
                  </w:r>
                </w:p>
                <w:p w14:paraId="415D6CA7" w14:textId="77777777" w:rsidR="001127F5" w:rsidRDefault="00B6618E">
                  <w:pPr>
                    <w:keepNext/>
                    <w:keepLines/>
                    <w:rPr>
                      <w:rFonts w:ascii="Arial" w:hAnsi="Arial"/>
                      <w:sz w:val="18"/>
                      <w:lang w:eastAsia="en-GB"/>
                    </w:rPr>
                  </w:pPr>
                  <w:r>
                    <w:rPr>
                      <w:rFonts w:ascii="Arial" w:hAnsi="Arial"/>
                      <w:sz w:val="18"/>
                      <w:lang w:eastAsia="en-GB"/>
                    </w:rPr>
                    <w:t xml:space="preserve">For sensing scenario Highway </w:t>
                  </w:r>
                </w:p>
                <w:p w14:paraId="381E0FE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FR1(see note 1)</w:t>
                  </w:r>
                </w:p>
                <w:p w14:paraId="74558E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114D6B51" w14:textId="77777777" w:rsidR="001127F5" w:rsidRDefault="00B6618E">
                  <w:pPr>
                    <w:keepNext/>
                    <w:keepLines/>
                    <w:rPr>
                      <w:rFonts w:ascii="Arial" w:hAnsi="Arial"/>
                      <w:sz w:val="18"/>
                      <w:lang w:eastAsia="en-GB"/>
                    </w:rPr>
                  </w:pPr>
                  <w:r>
                    <w:rPr>
                      <w:rFonts w:ascii="Arial" w:hAnsi="Arial"/>
                      <w:sz w:val="18"/>
                      <w:lang w:eastAsia="en-GB"/>
                    </w:rPr>
                    <w:t>For sensing scenario Urban grid</w:t>
                  </w:r>
                </w:p>
                <w:p w14:paraId="621AB82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36176CB6"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3BB252F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 (see note 1)</w:t>
                  </w:r>
                </w:p>
                <w:p w14:paraId="4325A732"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r w:rsidR="001127F5" w14:paraId="7A3C6B2C" w14:textId="77777777">
              <w:trPr>
                <w:trHeight w:val="520"/>
              </w:trPr>
              <w:tc>
                <w:tcPr>
                  <w:tcW w:w="698" w:type="dxa"/>
                </w:tcPr>
                <w:p w14:paraId="13A9D70E"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75AC006F"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299A60C"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B8400C9"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 xml:space="preserve">or sensing scenario </w:t>
                  </w:r>
                  <w:r w:rsidRPr="003A0975">
                    <w:rPr>
                      <w:rFonts w:ascii="Arial" w:hAnsi="Arial"/>
                      <w:sz w:val="18"/>
                      <w:lang w:val="sv-SE" w:eastAsia="en-GB"/>
                    </w:rPr>
                    <w:t>UMi</w:t>
                  </w:r>
                  <w:ins w:id="257"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58"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59" w:author="Yingyang" w:date="2025-07-23T18:21:00Z">
                    <w:r w:rsidRPr="003A0975">
                      <w:rPr>
                        <w:rFonts w:ascii="Arial" w:hAnsi="Arial"/>
                        <w:sz w:val="18"/>
                        <w:lang w:val="sv-SE" w:eastAsia="en-GB"/>
                      </w:rPr>
                      <w:t>/</w:t>
                    </w:r>
                  </w:ins>
                  <w:ins w:id="260" w:author="Yingyang" w:date="2025-07-23T18:23:00Z">
                    <w:r w:rsidRPr="003A0975">
                      <w:rPr>
                        <w:rFonts w:ascii="Arial" w:hAnsi="Arial"/>
                        <w:sz w:val="18"/>
                        <w:lang w:val="sv-SE" w:eastAsia="en-GB"/>
                      </w:rPr>
                      <w:t>R</w:t>
                    </w:r>
                  </w:ins>
                  <w:ins w:id="261"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62" w:author="Yingyang" w:date="2025-07-23T18:23:00Z">
                    <w:r w:rsidRPr="003A0975">
                      <w:rPr>
                        <w:rFonts w:ascii="Arial" w:hAnsi="Arial"/>
                        <w:sz w:val="18"/>
                        <w:lang w:val="sv-SE" w:eastAsia="en-GB"/>
                      </w:rPr>
                      <w:delText xml:space="preserve">, </w:delText>
                    </w:r>
                  </w:del>
                  <w:del w:id="263" w:author="Yingyang" w:date="2025-07-23T18:20:00Z">
                    <w:r w:rsidRPr="003A0975">
                      <w:rPr>
                        <w:rFonts w:ascii="Arial" w:hAnsi="Arial"/>
                        <w:sz w:val="18"/>
                        <w:lang w:val="sv-SE" w:eastAsia="en-GB"/>
                      </w:rPr>
                      <w:delText>UMi-AV</w:delText>
                    </w:r>
                  </w:del>
                  <w:del w:id="264" w:author="Yingyang" w:date="2025-07-23T18:21:00Z">
                    <w:r w:rsidRPr="003A0975">
                      <w:rPr>
                        <w:rFonts w:ascii="Arial" w:hAnsi="Arial"/>
                        <w:sz w:val="18"/>
                        <w:lang w:val="sv-SE" w:eastAsia="en-GB"/>
                      </w:rPr>
                      <w:delText>, UMa-AV, and RMa-AV</w:delText>
                    </w:r>
                  </w:del>
                </w:p>
                <w:p w14:paraId="521F047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0AFB6D8D"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6AA67AA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0FBC8754"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4EA0648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127F5" w14:paraId="29855B6A" w14:textId="77777777">
              <w:trPr>
                <w:trHeight w:val="99"/>
              </w:trPr>
              <w:tc>
                <w:tcPr>
                  <w:tcW w:w="698" w:type="dxa"/>
                </w:tcPr>
                <w:p w14:paraId="7AE86DAB" w14:textId="77777777" w:rsidR="001127F5" w:rsidRDefault="00B6618E">
                  <w:pPr>
                    <w:keepNext/>
                    <w:keepLines/>
                    <w:rPr>
                      <w:rFonts w:ascii="Arial" w:hAnsi="Arial"/>
                      <w:sz w:val="18"/>
                      <w:lang w:eastAsia="en-GB"/>
                    </w:rPr>
                  </w:pPr>
                  <w:r>
                    <w:rPr>
                      <w:rFonts w:ascii="Arial" w:hAnsi="Arial"/>
                      <w:sz w:val="18"/>
                      <w:lang w:eastAsia="en-GB"/>
                    </w:rPr>
                    <w:t>5</w:t>
                  </w:r>
                </w:p>
              </w:tc>
              <w:tc>
                <w:tcPr>
                  <w:tcW w:w="857" w:type="dxa"/>
                </w:tcPr>
                <w:p w14:paraId="41C42E89"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992" w:type="dxa"/>
                </w:tcPr>
                <w:p w14:paraId="1E3A0986"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38C25A8" w14:textId="77777777" w:rsidR="001127F5" w:rsidRDefault="00B6618E">
                  <w:pPr>
                    <w:keepNext/>
                    <w:keepLines/>
                    <w:rPr>
                      <w:rFonts w:ascii="Arial" w:hAnsi="Arial"/>
                      <w:sz w:val="18"/>
                      <w:lang w:val="it-IT" w:eastAsia="en-GB"/>
                    </w:rPr>
                  </w:pPr>
                  <w:r>
                    <w:rPr>
                      <w:rFonts w:ascii="Arial" w:hAnsi="Arial"/>
                      <w:sz w:val="18"/>
                      <w:lang w:val="it-IT" w:eastAsia="en-GB"/>
                    </w:rPr>
                    <w:t xml:space="preserve">For sensing scenario </w:t>
                  </w:r>
                  <w:r w:rsidRPr="003A0975">
                    <w:rPr>
                      <w:rFonts w:ascii="Arial" w:hAnsi="Arial"/>
                      <w:sz w:val="18"/>
                      <w:lang w:val="sv-SE" w:eastAsia="en-GB"/>
                    </w:rPr>
                    <w:t>UMi</w:t>
                  </w:r>
                  <w:ins w:id="265"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66"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67" w:author="Yingyang" w:date="2025-07-23T18:21:00Z">
                    <w:r w:rsidRPr="003A0975">
                      <w:rPr>
                        <w:rFonts w:ascii="Arial" w:hAnsi="Arial"/>
                        <w:sz w:val="18"/>
                        <w:lang w:val="sv-SE" w:eastAsia="en-GB"/>
                      </w:rPr>
                      <w:t>/</w:t>
                    </w:r>
                  </w:ins>
                  <w:ins w:id="268" w:author="Yingyang" w:date="2025-07-23T18:23:00Z">
                    <w:r w:rsidRPr="003A0975">
                      <w:rPr>
                        <w:rFonts w:ascii="Arial" w:hAnsi="Arial"/>
                        <w:sz w:val="18"/>
                        <w:lang w:val="sv-SE" w:eastAsia="en-GB"/>
                      </w:rPr>
                      <w:t>R</w:t>
                    </w:r>
                  </w:ins>
                  <w:ins w:id="269"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70" w:author="Yingyang" w:date="2025-07-23T18:23:00Z">
                    <w:r w:rsidRPr="003A0975">
                      <w:rPr>
                        <w:rFonts w:ascii="Arial" w:hAnsi="Arial"/>
                        <w:sz w:val="18"/>
                        <w:lang w:val="sv-SE" w:eastAsia="en-GB"/>
                      </w:rPr>
                      <w:delText>,</w:delText>
                    </w:r>
                  </w:del>
                  <w:del w:id="271" w:author="Yingyang" w:date="2025-07-23T18:21:00Z">
                    <w:r w:rsidRPr="003A0975">
                      <w:rPr>
                        <w:rFonts w:ascii="Arial" w:hAnsi="Arial"/>
                        <w:sz w:val="18"/>
                        <w:lang w:val="sv-SE" w:eastAsia="en-GB"/>
                      </w:rPr>
                      <w:delText xml:space="preserve"> </w:delText>
                    </w:r>
                  </w:del>
                  <w:del w:id="272" w:author="Yingyang" w:date="2025-07-23T18:20:00Z">
                    <w:r w:rsidRPr="003A0975">
                      <w:rPr>
                        <w:rFonts w:ascii="Arial" w:hAnsi="Arial"/>
                        <w:sz w:val="18"/>
                        <w:lang w:val="sv-SE" w:eastAsia="en-GB"/>
                      </w:rPr>
                      <w:delText>UMi-AV</w:delText>
                    </w:r>
                  </w:del>
                  <w:del w:id="273" w:author="Yingyang" w:date="2025-07-23T18:21:00Z">
                    <w:r w:rsidRPr="003A0975">
                      <w:rPr>
                        <w:rFonts w:ascii="Arial" w:hAnsi="Arial"/>
                        <w:sz w:val="18"/>
                        <w:lang w:val="sv-SE" w:eastAsia="en-GB"/>
                      </w:rPr>
                      <w:delText>, UMa-AV, and RMa-AV</w:delText>
                    </w:r>
                  </w:del>
                  <w:r>
                    <w:rPr>
                      <w:rFonts w:ascii="Arial" w:hAnsi="Arial"/>
                      <w:sz w:val="18"/>
                      <w:lang w:val="sv-SE" w:eastAsia="en-GB"/>
                    </w:rPr>
                    <w:t>:</w:t>
                  </w:r>
                </w:p>
                <w:p w14:paraId="228D7EEA"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UE-UE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294AAB8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hBS</w:t>
                  </w:r>
                  <w:proofErr w:type="spellEnd"/>
                  <w:r>
                    <w:rPr>
                      <w:rFonts w:ascii="Arial" w:hAnsi="Arial"/>
                      <w:sz w:val="18"/>
                      <w:lang w:eastAsia="en-GB"/>
                    </w:rPr>
                    <w:t xml:space="preserve"> =1.5m (see note 2)</w:t>
                  </w:r>
                </w:p>
                <w:p w14:paraId="30A32FB0" w14:textId="77777777" w:rsidR="001127F5" w:rsidRDefault="00B6618E">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037CF972"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e.g., </w:t>
                  </w:r>
                  <w:proofErr w:type="spellStart"/>
                  <w:r>
                    <w:rPr>
                      <w:rFonts w:ascii="Arial" w:hAnsi="Arial"/>
                      <w:sz w:val="18"/>
                      <w:lang w:eastAsia="en-GB"/>
                    </w:rPr>
                    <w:t>hBS</w:t>
                  </w:r>
                  <w:proofErr w:type="spellEnd"/>
                  <w:r>
                    <w:rPr>
                      <w:rFonts w:ascii="Arial" w:hAnsi="Arial"/>
                      <w:sz w:val="18"/>
                      <w:lang w:eastAsia="en-GB"/>
                    </w:rPr>
                    <w:t>=1.5m, -</w:t>
                  </w:r>
                  <w:r>
                    <w:rPr>
                      <w:rFonts w:ascii="Arial" w:hAnsi="Arial"/>
                      <w:sz w:val="18"/>
                      <w:lang w:eastAsia="en-GB"/>
                    </w:rPr>
                    <w:tab/>
                    <w:t xml:space="preserve">UE-UE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bl>
          <w:p w14:paraId="498C991B" w14:textId="77777777" w:rsidR="001127F5" w:rsidRDefault="001127F5">
            <w:pPr>
              <w:rPr>
                <w:rFonts w:eastAsiaTheme="minorEastAsia"/>
                <w:lang w:eastAsia="zh-CN"/>
              </w:rPr>
            </w:pPr>
          </w:p>
        </w:tc>
      </w:tr>
    </w:tbl>
    <w:p w14:paraId="6DFCA4D3" w14:textId="77777777" w:rsidR="001127F5" w:rsidRDefault="001127F5">
      <w:pPr>
        <w:rPr>
          <w:rFonts w:eastAsiaTheme="minorEastAsia"/>
          <w:lang w:eastAsia="zh-CN"/>
        </w:rPr>
      </w:pPr>
    </w:p>
    <w:p w14:paraId="5F4E720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5D927BD" w14:textId="77777777" w:rsidR="001127F5" w:rsidRDefault="001127F5">
      <w:pPr>
        <w:rPr>
          <w:rFonts w:eastAsiaTheme="minorEastAsia"/>
          <w:lang w:eastAsia="zh-CN"/>
        </w:rPr>
      </w:pPr>
    </w:p>
    <w:p w14:paraId="5A7363C4"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Proposal 4.4-3</w:t>
      </w:r>
    </w:p>
    <w:p w14:paraId="17C74E8A" w14:textId="77777777" w:rsidR="001127F5" w:rsidRDefault="00B6618E">
      <w:pPr>
        <w:rPr>
          <w:rFonts w:eastAsiaTheme="minorEastAsia"/>
          <w:lang w:eastAsia="zh-CN"/>
        </w:rPr>
      </w:pPr>
      <w:r>
        <w:rPr>
          <w:rFonts w:ascii="Times New Roman" w:hAnsi="Times New Roman"/>
          <w:lang w:eastAsia="ja-JP"/>
        </w:rPr>
        <w:t>TP #4.4-4 is agreed for TR 38.901 v19.0.0?</w:t>
      </w:r>
    </w:p>
    <w:p w14:paraId="541CD308"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51CC1FB" w14:textId="77777777">
        <w:tc>
          <w:tcPr>
            <w:tcW w:w="1413" w:type="dxa"/>
            <w:shd w:val="clear" w:color="auto" w:fill="D9E2F3" w:themeFill="accent1" w:themeFillTint="33"/>
          </w:tcPr>
          <w:p w14:paraId="70D8BE0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C6C8E59" w14:textId="77777777">
        <w:tc>
          <w:tcPr>
            <w:tcW w:w="1413" w:type="dxa"/>
          </w:tcPr>
          <w:p w14:paraId="21036A85"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1127F5" w:rsidRDefault="00B6618E">
            <w:pPr>
              <w:widowControl w:val="0"/>
              <w:spacing w:before="0"/>
              <w:rPr>
                <w:rFonts w:eastAsiaTheme="minorEastAsia"/>
                <w:lang w:val="en-US" w:eastAsia="zh-CN"/>
              </w:rPr>
            </w:pPr>
            <w:r>
              <w:rPr>
                <w:rFonts w:eastAsiaTheme="minorEastAsia"/>
                <w:lang w:val="en-US" w:eastAsia="zh-CN"/>
              </w:rPr>
              <w:t>Agree to adopt TP #4.4-4.</w:t>
            </w:r>
          </w:p>
        </w:tc>
      </w:tr>
      <w:tr w:rsidR="001127F5" w14:paraId="5D225BAD" w14:textId="77777777">
        <w:tc>
          <w:tcPr>
            <w:tcW w:w="1413" w:type="dxa"/>
          </w:tcPr>
          <w:p w14:paraId="5B9DC69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1127F5" w:rsidRDefault="001127F5">
            <w:pPr>
              <w:widowControl w:val="0"/>
              <w:spacing w:before="0"/>
              <w:rPr>
                <w:rFonts w:ascii="Times New Roman" w:eastAsiaTheme="minorEastAsia" w:hAnsi="Times New Roman"/>
              </w:rPr>
            </w:pPr>
          </w:p>
        </w:tc>
      </w:tr>
      <w:tr w:rsidR="001127F5" w14:paraId="7267108D" w14:textId="77777777">
        <w:tc>
          <w:tcPr>
            <w:tcW w:w="1413" w:type="dxa"/>
          </w:tcPr>
          <w:p w14:paraId="0A23D8D6" w14:textId="77777777" w:rsidR="001127F5" w:rsidRDefault="00B6618E">
            <w:pPr>
              <w:widowControl w:val="0"/>
              <w:spacing w:before="0"/>
              <w:rPr>
                <w:rFonts w:eastAsiaTheme="minorEastAsia"/>
                <w:lang w:val="en-US" w:eastAsia="zh-CN"/>
              </w:rPr>
            </w:pPr>
            <w:r>
              <w:t>CATT, CICTCI</w:t>
            </w:r>
          </w:p>
        </w:tc>
        <w:tc>
          <w:tcPr>
            <w:tcW w:w="1276" w:type="dxa"/>
          </w:tcPr>
          <w:p w14:paraId="1C424D2E" w14:textId="77777777" w:rsidR="001127F5" w:rsidRDefault="00B6618E">
            <w:pPr>
              <w:widowControl w:val="0"/>
              <w:spacing w:before="0"/>
              <w:rPr>
                <w:rFonts w:eastAsiaTheme="minorEastAsia"/>
                <w:lang w:val="en-US" w:eastAsia="zh-CN"/>
              </w:rPr>
            </w:pPr>
            <w:r>
              <w:t>Yes</w:t>
            </w:r>
          </w:p>
        </w:tc>
        <w:tc>
          <w:tcPr>
            <w:tcW w:w="6943" w:type="dxa"/>
          </w:tcPr>
          <w:p w14:paraId="3697A378" w14:textId="77777777" w:rsidR="001127F5" w:rsidRDefault="00B6618E">
            <w:pPr>
              <w:widowControl w:val="0"/>
              <w:tabs>
                <w:tab w:val="left" w:pos="584"/>
              </w:tabs>
              <w:spacing w:before="0"/>
              <w:rPr>
                <w:rFonts w:ascii="Times New Roman" w:eastAsiaTheme="minorEastAsia" w:hAnsi="Times New Roman"/>
              </w:rPr>
            </w:pPr>
            <w:r>
              <w:t>Agree to adopt TP #4.4-4.</w:t>
            </w:r>
          </w:p>
        </w:tc>
      </w:tr>
      <w:tr w:rsidR="001127F5" w14:paraId="04ADAD61" w14:textId="77777777">
        <w:tc>
          <w:tcPr>
            <w:tcW w:w="1413" w:type="dxa"/>
          </w:tcPr>
          <w:p w14:paraId="76F2E8E1" w14:textId="77777777" w:rsidR="001127F5" w:rsidRDefault="00B6618E">
            <w:pPr>
              <w:widowControl w:val="0"/>
              <w:spacing w:before="0"/>
              <w:rPr>
                <w:rFonts w:eastAsia="SimSun"/>
                <w:lang w:val="en-US" w:eastAsia="zh-CN"/>
              </w:rPr>
            </w:pPr>
            <w:r>
              <w:rPr>
                <w:rFonts w:eastAsia="SimSun" w:hint="eastAsia"/>
                <w:lang w:val="en-US" w:eastAsia="zh-CN"/>
              </w:rPr>
              <w:lastRenderedPageBreak/>
              <w:t>ZTE</w:t>
            </w:r>
          </w:p>
        </w:tc>
        <w:tc>
          <w:tcPr>
            <w:tcW w:w="1276" w:type="dxa"/>
          </w:tcPr>
          <w:p w14:paraId="5FDD0316"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1127F5" w:rsidRDefault="001127F5">
            <w:pPr>
              <w:widowControl w:val="0"/>
              <w:tabs>
                <w:tab w:val="left" w:pos="584"/>
              </w:tabs>
              <w:spacing w:before="0"/>
            </w:pPr>
          </w:p>
        </w:tc>
      </w:tr>
      <w:tr w:rsidR="001127F5" w14:paraId="165EA041" w14:textId="77777777">
        <w:tc>
          <w:tcPr>
            <w:tcW w:w="1413" w:type="dxa"/>
          </w:tcPr>
          <w:p w14:paraId="15E115B8"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771FB48E" w14:textId="77777777" w:rsidR="001127F5" w:rsidRDefault="001127F5">
            <w:pPr>
              <w:widowControl w:val="0"/>
              <w:tabs>
                <w:tab w:val="left" w:pos="584"/>
              </w:tabs>
            </w:pPr>
          </w:p>
        </w:tc>
      </w:tr>
      <w:tr w:rsidR="001127F5" w14:paraId="6578AA72" w14:textId="77777777">
        <w:tc>
          <w:tcPr>
            <w:tcW w:w="1413" w:type="dxa"/>
          </w:tcPr>
          <w:p w14:paraId="2B4A9213"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127F5" w:rsidRDefault="001127F5">
            <w:pPr>
              <w:widowControl w:val="0"/>
              <w:spacing w:before="0"/>
              <w:rPr>
                <w:rFonts w:eastAsiaTheme="minorEastAsia"/>
                <w:lang w:val="en-US" w:eastAsia="zh-CN"/>
              </w:rPr>
            </w:pPr>
          </w:p>
        </w:tc>
      </w:tr>
      <w:tr w:rsidR="001127F5" w14:paraId="29F86195" w14:textId="77777777">
        <w:tc>
          <w:tcPr>
            <w:tcW w:w="1413" w:type="dxa"/>
            <w:shd w:val="clear" w:color="auto" w:fill="FFC000"/>
          </w:tcPr>
          <w:p w14:paraId="717D239D"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68CC4521" w14:textId="77777777" w:rsidR="001127F5" w:rsidRDefault="001127F5">
            <w:pPr>
              <w:widowControl w:val="0"/>
              <w:rPr>
                <w:rFonts w:ascii="Times New Roman" w:eastAsiaTheme="minorEastAsia" w:hAnsi="Times New Roman"/>
                <w:lang w:val="en-US" w:eastAsia="zh-CN"/>
              </w:rPr>
            </w:pPr>
          </w:p>
        </w:tc>
        <w:tc>
          <w:tcPr>
            <w:tcW w:w="6943" w:type="dxa"/>
          </w:tcPr>
          <w:p w14:paraId="7F84F001"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30A3A82" w14:textId="77777777" w:rsidR="001127F5" w:rsidRDefault="001127F5">
      <w:pPr>
        <w:rPr>
          <w:rFonts w:eastAsiaTheme="minorEastAsia"/>
          <w:lang w:eastAsia="zh-CN"/>
        </w:rPr>
      </w:pPr>
    </w:p>
    <w:p w14:paraId="1080157E"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CC547C9"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14:textId="77777777" w:rsidR="001127F5" w:rsidRDefault="001127F5">
      <w:pPr>
        <w:rPr>
          <w:rFonts w:eastAsiaTheme="minorEastAsia"/>
          <w:lang w:eastAsia="zh-CN"/>
        </w:rPr>
      </w:pPr>
    </w:p>
    <w:p w14:paraId="45970628" w14:textId="77777777" w:rsidR="001127F5" w:rsidRDefault="001127F5">
      <w:pPr>
        <w:rPr>
          <w:rFonts w:eastAsiaTheme="minorEastAsia"/>
          <w:lang w:eastAsia="zh-CN"/>
        </w:rPr>
      </w:pPr>
    </w:p>
    <w:p w14:paraId="20413BEF"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14:textId="77777777" w:rsidR="001127F5" w:rsidRDefault="00B6618E">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TableGrid"/>
        <w:tblW w:w="0" w:type="auto"/>
        <w:tblLook w:val="04A0" w:firstRow="1" w:lastRow="0" w:firstColumn="1" w:lastColumn="0" w:noHBand="0" w:noVBand="1"/>
      </w:tblPr>
      <w:tblGrid>
        <w:gridCol w:w="9628"/>
      </w:tblGrid>
      <w:tr w:rsidR="001127F5" w:rsidRPr="003A0975" w14:paraId="360E79EE" w14:textId="77777777">
        <w:tc>
          <w:tcPr>
            <w:tcW w:w="9628" w:type="dxa"/>
          </w:tcPr>
          <w:p w14:paraId="570F09DB" w14:textId="77777777" w:rsidR="001127F5" w:rsidRDefault="00B6618E">
            <w:pPr>
              <w:pStyle w:val="ListParagraph"/>
              <w:numPr>
                <w:ilvl w:val="0"/>
                <w:numId w:val="46"/>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76FA01DA" w14:textId="77777777" w:rsidR="001127F5" w:rsidRDefault="00B6618E">
            <w:pPr>
              <w:pStyle w:val="ListParagraph"/>
              <w:numPr>
                <w:ilvl w:val="0"/>
                <w:numId w:val="46"/>
              </w:numPr>
              <w:spacing w:after="120"/>
              <w:rPr>
                <w:lang w:val="en-US"/>
              </w:rPr>
            </w:pPr>
            <w:r>
              <w:rPr>
                <w:b/>
                <w:bCs/>
                <w:lang w:val="en-US"/>
              </w:rPr>
              <w:t xml:space="preserve">Summary of change: </w:t>
            </w:r>
            <w:r>
              <w:rPr>
                <w:lang w:val="en-US"/>
              </w:rPr>
              <w:t xml:space="preserve">Update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and </w:t>
            </w:r>
            <w:proofErr w:type="spellStart"/>
            <w:r>
              <w:rPr>
                <w:lang w:val="en-US"/>
              </w:rPr>
              <w:t>RMa</w:t>
            </w:r>
            <w:proofErr w:type="spellEnd"/>
            <w:r>
              <w:rPr>
                <w:lang w:val="en-US"/>
              </w:rPr>
              <w:t xml:space="preserve"> to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70260C97" w14:textId="77777777" w:rsidR="001127F5" w:rsidRDefault="00B6618E">
            <w:pPr>
              <w:pStyle w:val="ListParagraph"/>
              <w:numPr>
                <w:ilvl w:val="0"/>
                <w:numId w:val="46"/>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72A80C45"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127F5" w14:paraId="15139988" w14:textId="77777777">
              <w:trPr>
                <w:trHeight w:val="80"/>
                <w:jc w:val="center"/>
              </w:trPr>
              <w:tc>
                <w:tcPr>
                  <w:tcW w:w="4673" w:type="dxa"/>
                  <w:shd w:val="clear" w:color="auto" w:fill="D9D9D9"/>
                </w:tcPr>
                <w:p w14:paraId="33EBBAFD"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75714291"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127F5" w:rsidRPr="003A0975" w14:paraId="7B17101C" w14:textId="77777777">
              <w:trPr>
                <w:trHeight w:val="351"/>
                <w:jc w:val="center"/>
              </w:trPr>
              <w:tc>
                <w:tcPr>
                  <w:tcW w:w="4673" w:type="dxa"/>
                </w:tcPr>
                <w:p w14:paraId="2BF5BCC4" w14:textId="77777777" w:rsidR="001127F5" w:rsidRPr="003A0975" w:rsidRDefault="00B6618E">
                  <w:pPr>
                    <w:keepNext/>
                    <w:keepLines/>
                    <w:suppressAutoHyphens w:val="0"/>
                    <w:rPr>
                      <w:rFonts w:ascii="Arial" w:eastAsia="DengXian" w:hAnsi="Arial"/>
                      <w:sz w:val="18"/>
                      <w:szCs w:val="20"/>
                      <w:highlight w:val="yellow"/>
                      <w:lang w:val="sv-SE" w:eastAsia="zh-CN"/>
                    </w:rPr>
                  </w:pPr>
                  <w:r w:rsidRPr="003A0975">
                    <w:rPr>
                      <w:rFonts w:ascii="Arial" w:eastAsia="DengXian" w:hAnsi="Arial"/>
                      <w:sz w:val="18"/>
                      <w:szCs w:val="20"/>
                      <w:lang w:val="sv-SE" w:eastAsia="en-GB"/>
                    </w:rPr>
                    <w:t xml:space="preserve">UMi in Table 7.4.2-1 in TR 38.901 for </w:t>
                  </w:r>
                  <w:ins w:id="274" w:author="Yingyang" w:date="2025-08-05T22:46:00Z">
                    <w:r w:rsidRPr="003A0975">
                      <w:rPr>
                        <w:rFonts w:ascii="Arial" w:eastAsia="DengXian" w:hAnsi="Arial"/>
                        <w:sz w:val="18"/>
                        <w:szCs w:val="20"/>
                        <w:lang w:val="sv-SE" w:eastAsia="en-GB"/>
                      </w:rPr>
                      <w:t>sensing scenario</w:t>
                    </w:r>
                  </w:ins>
                  <w:ins w:id="275" w:author="Yingyang" w:date="2025-08-05T22:47:00Z">
                    <w:r w:rsidRPr="003A0975">
                      <w:rPr>
                        <w:rFonts w:ascii="Arial" w:eastAsia="DengXian" w:hAnsi="Arial"/>
                        <w:sz w:val="18"/>
                        <w:szCs w:val="20"/>
                        <w:lang w:val="sv-SE" w:eastAsia="en-GB"/>
                      </w:rPr>
                      <w:t xml:space="preserve"> </w:t>
                    </w:r>
                  </w:ins>
                  <w:r w:rsidRPr="003A0975">
                    <w:rPr>
                      <w:rFonts w:ascii="Arial" w:eastAsia="DengXian" w:hAnsi="Arial"/>
                      <w:sz w:val="18"/>
                      <w:szCs w:val="20"/>
                      <w:lang w:val="sv-SE" w:eastAsia="en-GB"/>
                    </w:rPr>
                    <w:t>UMi-AV/UMa-AV/RMa-AV</w:t>
                  </w:r>
                </w:p>
              </w:tc>
              <w:tc>
                <w:tcPr>
                  <w:tcW w:w="4243" w:type="dxa"/>
                </w:tcPr>
                <w:p w14:paraId="0D577430" w14:textId="77777777" w:rsidR="001127F5" w:rsidRDefault="00B6618E">
                  <w:pPr>
                    <w:keepNext/>
                    <w:keepLines/>
                    <w:suppressAutoHyphens w:val="0"/>
                    <w:rPr>
                      <w:rFonts w:ascii="Arial" w:eastAsia="DengXian" w:hAnsi="Arial"/>
                      <w:sz w:val="18"/>
                      <w:szCs w:val="20"/>
                      <w:lang w:val="fr-FR" w:eastAsia="zh-CN"/>
                    </w:rPr>
                  </w:pPr>
                  <w:ins w:id="276" w:author="Yingyang" w:date="2025-08-05T22:47:00Z">
                    <w:r w:rsidRPr="003A0975">
                      <w:rPr>
                        <w:rFonts w:ascii="Arial" w:eastAsia="DengXian" w:hAnsi="Arial"/>
                        <w:sz w:val="18"/>
                        <w:szCs w:val="20"/>
                        <w:lang w:val="sv-SE" w:eastAsia="en-GB"/>
                      </w:rPr>
                      <w:t>Sensing scenario</w:t>
                    </w:r>
                    <w:r>
                      <w:rPr>
                        <w:rFonts w:ascii="Arial" w:eastAsia="DengXian" w:hAnsi="Arial"/>
                        <w:sz w:val="18"/>
                        <w:szCs w:val="20"/>
                        <w:lang w:val="fr-FR" w:eastAsia="en-GB"/>
                      </w:rPr>
                      <w:t xml:space="preserve"> </w:t>
                    </w:r>
                  </w:ins>
                  <w:r>
                    <w:rPr>
                      <w:rFonts w:ascii="Arial" w:eastAsia="DengXian" w:hAnsi="Arial"/>
                      <w:sz w:val="18"/>
                      <w:szCs w:val="20"/>
                      <w:lang w:val="fr-FR" w:eastAsia="en-GB"/>
                    </w:rPr>
                    <w:t>Umi</w:t>
                  </w:r>
                  <w:ins w:id="277"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UMa</w:t>
                  </w:r>
                  <w:ins w:id="278"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1127F5" w:rsidRPr="003A0975" w:rsidRDefault="00B6618E">
                  <w:pPr>
                    <w:keepNext/>
                    <w:keepLines/>
                    <w:suppressAutoHyphens w:val="0"/>
                    <w:rPr>
                      <w:rFonts w:ascii="Arial" w:eastAsia="DengXian" w:hAnsi="Arial"/>
                      <w:sz w:val="18"/>
                      <w:szCs w:val="20"/>
                      <w:lang w:val="sv-SE" w:eastAsia="ja-JP"/>
                    </w:rPr>
                  </w:pPr>
                  <w:ins w:id="279"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80"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sv-SE"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sv-SE" w:eastAsia="ja-JP"/>
                      </w:rPr>
                      <m:t>≤</m:t>
                    </m:r>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oMath>
                </w:p>
              </w:tc>
            </w:tr>
            <w:tr w:rsidR="001127F5" w:rsidRPr="003A0975" w14:paraId="4731D0D0" w14:textId="77777777">
              <w:trPr>
                <w:trHeight w:val="124"/>
                <w:jc w:val="center"/>
              </w:trPr>
              <w:tc>
                <w:tcPr>
                  <w:tcW w:w="4673" w:type="dxa"/>
                </w:tcPr>
                <w:p w14:paraId="3ED1EF31"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UMi-AV in Table B-1 in TR 36.777 for </w:t>
                  </w:r>
                  <w:ins w:id="281"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UMi-AV/UMa-AV</w:t>
                  </w:r>
                </w:p>
                <w:p w14:paraId="16D20FBB"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RMa-AV in Table B-1 in TR 36.777 for </w:t>
                  </w:r>
                  <w:ins w:id="282"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RMa-AV</w:t>
                  </w:r>
                </w:p>
              </w:tc>
              <w:tc>
                <w:tcPr>
                  <w:tcW w:w="4243" w:type="dxa"/>
                </w:tcPr>
                <w:p w14:paraId="13B2461D" w14:textId="77777777" w:rsidR="001127F5" w:rsidRDefault="00B6618E">
                  <w:pPr>
                    <w:keepNext/>
                    <w:keepLines/>
                    <w:suppressAutoHyphens w:val="0"/>
                    <w:rPr>
                      <w:rFonts w:ascii="Arial" w:eastAsia="DengXian" w:hAnsi="Arial"/>
                      <w:sz w:val="18"/>
                      <w:szCs w:val="20"/>
                      <w:lang w:val="fr-FR" w:eastAsia="zh-CN"/>
                    </w:rPr>
                  </w:pPr>
                  <w:ins w:id="283"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284"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UMa</w:t>
                  </w:r>
                  <w:ins w:id="285" w:author="Yunfeng Liu" w:date="2025-08-05T18:42:00Z">
                    <w:r>
                      <w:rPr>
                        <w:rFonts w:ascii="Arial" w:eastAsia="DengXian" w:hAnsi="Arial"/>
                        <w:sz w:val="18"/>
                        <w:szCs w:val="20"/>
                        <w:lang w:val="fr-FR" w:eastAsia="en-GB"/>
                      </w:rPr>
                      <w:t>-AV</w:t>
                    </w:r>
                  </w:ins>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1127F5" w:rsidRPr="003A0975" w:rsidRDefault="00B6618E">
                  <w:pPr>
                    <w:keepNext/>
                    <w:keepLines/>
                    <w:suppressAutoHyphens w:val="0"/>
                    <w:rPr>
                      <w:rFonts w:ascii="Arial" w:eastAsia="DengXian" w:hAnsi="Arial"/>
                      <w:sz w:val="18"/>
                      <w:szCs w:val="20"/>
                      <w:lang w:val="sv-SE" w:eastAsia="en-GB"/>
                    </w:rPr>
                  </w:pPr>
                  <w:ins w:id="286"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87"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r>
                      <w:rPr>
                        <w:rFonts w:ascii="Cambria Math" w:eastAsia="DengXian" w:hAnsi="Cambria Math"/>
                        <w:sz w:val="18"/>
                        <w:szCs w:val="20"/>
                        <w:lang w:val="sv-SE"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sv-SE" w:eastAsia="ja-JP"/>
                      </w:rPr>
                      <m:t>≤300</m:t>
                    </m:r>
                    <m:r>
                      <w:rPr>
                        <w:rFonts w:ascii="Cambria Math" w:eastAsia="DengXian" w:hAnsi="Cambria Math"/>
                        <w:sz w:val="18"/>
                        <w:szCs w:val="20"/>
                        <w:lang w:val="en-US" w:eastAsia="ja-JP"/>
                      </w:rPr>
                      <m:t>m</m:t>
                    </m:r>
                  </m:oMath>
                </w:p>
              </w:tc>
            </w:tr>
          </w:tbl>
          <w:p w14:paraId="5D249733" w14:textId="77777777" w:rsidR="001127F5" w:rsidRPr="003A0975" w:rsidRDefault="001127F5">
            <w:pPr>
              <w:suppressAutoHyphens w:val="0"/>
              <w:spacing w:after="180"/>
              <w:ind w:left="568" w:hanging="284"/>
              <w:rPr>
                <w:rFonts w:ascii="Times New Roman" w:eastAsia="DengXian" w:hAnsi="Times New Roman"/>
                <w:szCs w:val="20"/>
                <w:lang w:val="sv-SE"/>
              </w:rPr>
            </w:pPr>
          </w:p>
          <w:p w14:paraId="5FC95EFC"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127F5" w14:paraId="0AC2E9A6" w14:textId="77777777">
              <w:trPr>
                <w:trHeight w:val="80"/>
                <w:jc w:val="center"/>
              </w:trPr>
              <w:tc>
                <w:tcPr>
                  <w:tcW w:w="4673" w:type="dxa"/>
                  <w:shd w:val="clear" w:color="auto" w:fill="D9D9D9"/>
                </w:tcPr>
                <w:p w14:paraId="4B4DD31F"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03A9237B" w14:textId="77777777" w:rsidR="001127F5" w:rsidRDefault="00B6618E">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127F5" w:rsidRPr="003A0975" w14:paraId="12A30D39" w14:textId="77777777">
              <w:trPr>
                <w:trHeight w:val="351"/>
                <w:jc w:val="center"/>
              </w:trPr>
              <w:tc>
                <w:tcPr>
                  <w:tcW w:w="4673" w:type="dxa"/>
                  <w:vAlign w:val="center"/>
                </w:tcPr>
                <w:p w14:paraId="728A2F1D"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 in Table 7.4.2-1 in TR 38.901 for </w:t>
                  </w:r>
                  <w:ins w:id="288" w:author="Yingyang" w:date="2025-08-05T22:50:00Z">
                    <w:r w:rsidRPr="003A0975">
                      <w:rPr>
                        <w:rFonts w:ascii="Arial" w:eastAsia="DengXian" w:hAnsi="Arial"/>
                        <w:sz w:val="18"/>
                        <w:szCs w:val="20"/>
                        <w:lang w:val="sv-SE" w:eastAsia="en-GB"/>
                      </w:rPr>
                      <w:t>s</w:t>
                    </w:r>
                  </w:ins>
                  <w:ins w:id="289"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UMi-AV/UMa-AV/RMa-AV</w:t>
                  </w:r>
                </w:p>
              </w:tc>
              <w:tc>
                <w:tcPr>
                  <w:tcW w:w="4243" w:type="dxa"/>
                  <w:vAlign w:val="center"/>
                </w:tcPr>
                <w:p w14:paraId="3A3E5303" w14:textId="77777777" w:rsidR="001127F5" w:rsidRDefault="00B6618E">
                  <w:pPr>
                    <w:keepNext/>
                    <w:keepLines/>
                    <w:suppressAutoHyphens w:val="0"/>
                    <w:rPr>
                      <w:rFonts w:ascii="Arial" w:eastAsia="DengXian" w:hAnsi="Arial"/>
                      <w:sz w:val="18"/>
                      <w:szCs w:val="20"/>
                      <w:lang w:val="fr-FR" w:eastAsia="en-GB"/>
                    </w:rPr>
                  </w:pPr>
                  <w:ins w:id="290"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291"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292"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p>
                <w:p w14:paraId="04036E17" w14:textId="77777777" w:rsidR="001127F5" w:rsidRPr="003A0975" w:rsidRDefault="00B6618E">
                  <w:pPr>
                    <w:keepNext/>
                    <w:keepLines/>
                    <w:suppressAutoHyphens w:val="0"/>
                    <w:rPr>
                      <w:rFonts w:ascii="Arial" w:eastAsia="DengXian" w:hAnsi="Arial"/>
                      <w:sz w:val="18"/>
                      <w:szCs w:val="20"/>
                      <w:lang w:val="sv-SE" w:eastAsia="en-GB"/>
                    </w:rPr>
                  </w:pPr>
                  <w:ins w:id="293" w:author="Yingyang" w:date="2025-08-05T22:47: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294"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127F5" w:rsidRPr="003A0975" w14:paraId="40AE2E71" w14:textId="77777777">
              <w:trPr>
                <w:trHeight w:val="124"/>
                <w:jc w:val="center"/>
              </w:trPr>
              <w:tc>
                <w:tcPr>
                  <w:tcW w:w="4673" w:type="dxa"/>
                </w:tcPr>
                <w:p w14:paraId="143F0546"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UMi-AV in Table B-1 in TR 36.777 for </w:t>
                  </w:r>
                  <w:ins w:id="295" w:author="Yingyang" w:date="2025-08-05T22:50:00Z">
                    <w:r w:rsidRPr="003A0975">
                      <w:rPr>
                        <w:rFonts w:ascii="Arial" w:eastAsia="DengXian" w:hAnsi="Arial"/>
                        <w:sz w:val="18"/>
                        <w:szCs w:val="20"/>
                        <w:lang w:val="sv-SE" w:eastAsia="en-GB"/>
                      </w:rPr>
                      <w:t>s</w:t>
                    </w:r>
                  </w:ins>
                  <w:ins w:id="296"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w:t>
                  </w:r>
                </w:p>
                <w:p w14:paraId="50B9FF6F"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RMa-AV in Table B-1 in TR 36.777 for </w:t>
                  </w:r>
                  <w:ins w:id="297" w:author="Yingyang" w:date="2025-08-05T22:50:00Z">
                    <w:r w:rsidRPr="003A0975">
                      <w:rPr>
                        <w:rFonts w:ascii="Arial" w:eastAsia="DengXian" w:hAnsi="Arial"/>
                        <w:sz w:val="18"/>
                        <w:szCs w:val="20"/>
                        <w:lang w:val="sv-SE" w:eastAsia="en-GB"/>
                      </w:rPr>
                      <w:t>s</w:t>
                    </w:r>
                  </w:ins>
                  <w:ins w:id="298" w:author="Yingyang" w:date="2025-08-05T22:48:00Z">
                    <w:r w:rsidRPr="003A0975">
                      <w:rPr>
                        <w:rFonts w:ascii="Arial" w:eastAsia="DengXian" w:hAnsi="Arial"/>
                        <w:sz w:val="18"/>
                        <w:szCs w:val="20"/>
                        <w:lang w:val="sv-SE" w:eastAsia="en-GB"/>
                      </w:rPr>
                      <w:t>ensing sc</w:t>
                    </w:r>
                  </w:ins>
                  <w:ins w:id="299" w:author="Yingyang" w:date="2025-08-05T22:50:00Z">
                    <w:r w:rsidRPr="003A0975">
                      <w:rPr>
                        <w:rFonts w:ascii="Arial" w:eastAsia="DengXian" w:hAnsi="Arial"/>
                        <w:sz w:val="18"/>
                        <w:szCs w:val="20"/>
                        <w:lang w:val="sv-SE" w:eastAsia="en-GB"/>
                      </w:rPr>
                      <w:t>e</w:t>
                    </w:r>
                  </w:ins>
                  <w:ins w:id="300" w:author="Yingyang" w:date="2025-08-05T22:48:00Z">
                    <w:r w:rsidRPr="003A0975">
                      <w:rPr>
                        <w:rFonts w:ascii="Arial" w:eastAsia="DengXian" w:hAnsi="Arial"/>
                        <w:sz w:val="18"/>
                        <w:szCs w:val="20"/>
                        <w:lang w:val="sv-SE" w:eastAsia="en-GB"/>
                      </w:rPr>
                      <w:t xml:space="preserve">nario </w:t>
                    </w:r>
                  </w:ins>
                  <w:r w:rsidRPr="003A0975">
                    <w:rPr>
                      <w:rFonts w:ascii="Arial" w:eastAsia="DengXian" w:hAnsi="Arial"/>
                      <w:sz w:val="18"/>
                      <w:szCs w:val="20"/>
                      <w:lang w:val="sv-SE" w:eastAsia="en-GB"/>
                    </w:rPr>
                    <w:t>RMa-AV</w:t>
                  </w:r>
                </w:p>
              </w:tc>
              <w:tc>
                <w:tcPr>
                  <w:tcW w:w="4243" w:type="dxa"/>
                  <w:vAlign w:val="center"/>
                </w:tcPr>
                <w:p w14:paraId="0A891739" w14:textId="77777777" w:rsidR="001127F5" w:rsidRDefault="00B6618E">
                  <w:pPr>
                    <w:keepNext/>
                    <w:keepLines/>
                    <w:suppressAutoHyphens w:val="0"/>
                    <w:rPr>
                      <w:rFonts w:ascii="Arial" w:eastAsia="DengXian" w:hAnsi="Arial"/>
                      <w:sz w:val="18"/>
                      <w:szCs w:val="20"/>
                      <w:lang w:val="fr-FR" w:eastAsia="en-GB"/>
                    </w:rPr>
                  </w:pPr>
                  <w:ins w:id="301" w:author="Yingyang" w:date="2025-08-05T22:47: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02"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03"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484CADA3" w14:textId="77777777" w:rsidR="001127F5" w:rsidRPr="003A0975" w:rsidRDefault="00B6618E">
                  <w:pPr>
                    <w:keepNext/>
                    <w:keepLines/>
                    <w:suppressAutoHyphens w:val="0"/>
                    <w:rPr>
                      <w:rFonts w:ascii="Arial" w:eastAsia="DengXian" w:hAnsi="Arial"/>
                      <w:sz w:val="18"/>
                      <w:szCs w:val="20"/>
                      <w:lang w:val="sv-SE" w:eastAsia="en-GB"/>
                    </w:rPr>
                  </w:pPr>
                  <w:ins w:id="304"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05"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127F5" w:rsidRPr="003A0975" w14:paraId="309681E5" w14:textId="77777777">
              <w:trPr>
                <w:trHeight w:val="826"/>
                <w:jc w:val="center"/>
              </w:trPr>
              <w:tc>
                <w:tcPr>
                  <w:tcW w:w="4673" w:type="dxa"/>
                  <w:vAlign w:val="center"/>
                </w:tcPr>
                <w:p w14:paraId="753871ED" w14:textId="77777777" w:rsidR="001127F5" w:rsidRPr="003A0975" w:rsidRDefault="00B6618E">
                  <w:pPr>
                    <w:keepNext/>
                    <w:keepLines/>
                    <w:suppressAutoHyphens w:val="0"/>
                    <w:rPr>
                      <w:rFonts w:ascii="Arial" w:eastAsia="DengXian" w:hAnsi="Arial"/>
                      <w:sz w:val="18"/>
                      <w:szCs w:val="20"/>
                      <w:lang w:val="sv-SE" w:eastAsia="en-GB"/>
                    </w:rPr>
                  </w:pPr>
                  <w:r w:rsidRPr="003A0975">
                    <w:rPr>
                      <w:rFonts w:ascii="Arial" w:eastAsia="DengXian" w:hAnsi="Arial"/>
                      <w:sz w:val="18"/>
                      <w:szCs w:val="20"/>
                      <w:lang w:val="sv-SE" w:eastAsia="en-GB"/>
                    </w:rPr>
                    <w:t xml:space="preserve">UMa-AV in Table B-1 in TR 36.777 for </w:t>
                  </w:r>
                  <w:del w:id="306" w:author="Yingyang" w:date="2025-08-05T22:51:00Z">
                    <w:r w:rsidRPr="003A0975">
                      <w:rPr>
                        <w:rFonts w:ascii="Arial" w:eastAsia="DengXian" w:hAnsi="Arial"/>
                        <w:sz w:val="18"/>
                        <w:szCs w:val="20"/>
                        <w:lang w:val="sv-SE" w:eastAsia="en-GB"/>
                      </w:rPr>
                      <w:delText xml:space="preserve">Aerial </w:delText>
                    </w:r>
                  </w:del>
                  <w:ins w:id="307" w:author="Yingyang" w:date="2025-08-05T22:51:00Z">
                    <w:r w:rsidRPr="003A0975">
                      <w:rPr>
                        <w:rFonts w:ascii="Arial" w:eastAsia="DengXian" w:hAnsi="Arial"/>
                        <w:sz w:val="18"/>
                        <w:szCs w:val="20"/>
                        <w:lang w:val="sv-SE" w:eastAsia="en-GB"/>
                      </w:rPr>
                      <w:t xml:space="preserve">aerial </w:t>
                    </w:r>
                  </w:ins>
                  <w:r w:rsidRPr="003A0975">
                    <w:rPr>
                      <w:rFonts w:ascii="Arial" w:eastAsia="DengXian" w:hAnsi="Arial"/>
                      <w:sz w:val="18"/>
                      <w:szCs w:val="20"/>
                      <w:lang w:val="sv-SE" w:eastAsia="en-GB"/>
                    </w:rPr>
                    <w:t xml:space="preserve">UE height in range (22.5m, 100m] for </w:t>
                  </w:r>
                  <w:ins w:id="308" w:author="Yingyang" w:date="2025-08-05T22:50:00Z">
                    <w:r w:rsidRPr="003A0975">
                      <w:rPr>
                        <w:rFonts w:ascii="Arial" w:eastAsia="DengXian" w:hAnsi="Arial"/>
                        <w:sz w:val="18"/>
                        <w:szCs w:val="20"/>
                        <w:lang w:val="sv-SE" w:eastAsia="en-GB"/>
                      </w:rPr>
                      <w:t>s</w:t>
                    </w:r>
                  </w:ins>
                  <w:ins w:id="309" w:author="Yingyang" w:date="2025-08-05T22:48:00Z">
                    <w:r w:rsidRPr="003A0975">
                      <w:rPr>
                        <w:rFonts w:ascii="Arial" w:eastAsia="DengXian" w:hAnsi="Arial"/>
                        <w:sz w:val="18"/>
                        <w:szCs w:val="20"/>
                        <w:lang w:val="sv-SE" w:eastAsia="en-GB"/>
                      </w:rPr>
                      <w:t xml:space="preserve">ensing scenario </w:t>
                    </w:r>
                  </w:ins>
                  <w:r w:rsidRPr="003A0975">
                    <w:rPr>
                      <w:rFonts w:ascii="Arial" w:eastAsia="DengXian" w:hAnsi="Arial"/>
                      <w:sz w:val="18"/>
                      <w:szCs w:val="20"/>
                      <w:lang w:val="sv-SE" w:eastAsia="en-GB"/>
                    </w:rPr>
                    <w:t>UMi-AV/UMa-AV</w:t>
                  </w:r>
                </w:p>
                <w:p w14:paraId="117778E0" w14:textId="77777777" w:rsidR="001127F5" w:rsidRDefault="00B6618E">
                  <w:pPr>
                    <w:keepNext/>
                    <w:keepLines/>
                    <w:suppressAutoHyphens w:val="0"/>
                    <w:rPr>
                      <w:rFonts w:ascii="Arial" w:eastAsia="DengXian" w:hAnsi="Arial"/>
                      <w:sz w:val="18"/>
                      <w:szCs w:val="20"/>
                      <w:lang w:eastAsia="en-GB"/>
                    </w:rPr>
                  </w:pPr>
                  <w:proofErr w:type="spellStart"/>
                  <w:r>
                    <w:rPr>
                      <w:rFonts w:ascii="Arial" w:eastAsia="DengXian" w:hAnsi="Arial"/>
                      <w:sz w:val="18"/>
                      <w:szCs w:val="20"/>
                      <w:lang w:eastAsia="en-GB"/>
                    </w:rPr>
                    <w:t>RMa</w:t>
                  </w:r>
                  <w:proofErr w:type="spellEnd"/>
                  <w:r>
                    <w:rPr>
                      <w:rFonts w:ascii="Arial" w:eastAsia="DengXian" w:hAnsi="Arial"/>
                      <w:sz w:val="18"/>
                      <w:szCs w:val="20"/>
                      <w:lang w:eastAsia="en-GB"/>
                    </w:rPr>
                    <w:t xml:space="preserve">-AV in Table B-1 in TR 36.777 for </w:t>
                  </w:r>
                  <w:del w:id="310" w:author="Yingyang" w:date="2025-08-05T22:51:00Z">
                    <w:r>
                      <w:rPr>
                        <w:rFonts w:ascii="Arial" w:eastAsia="DengXian" w:hAnsi="Arial"/>
                        <w:sz w:val="18"/>
                        <w:szCs w:val="20"/>
                        <w:lang w:eastAsia="en-GB"/>
                      </w:rPr>
                      <w:delText>or A</w:delText>
                    </w:r>
                  </w:del>
                  <w:ins w:id="311" w:author="Yingyang" w:date="2025-08-05T22:51:00Z">
                    <w:r>
                      <w:rPr>
                        <w:rFonts w:ascii="Arial" w:eastAsia="DengXian" w:hAnsi="Arial"/>
                        <w:sz w:val="18"/>
                        <w:szCs w:val="20"/>
                        <w:lang w:eastAsia="en-GB"/>
                      </w:rPr>
                      <w:t>a</w:t>
                    </w:r>
                  </w:ins>
                  <w:r>
                    <w:rPr>
                      <w:rFonts w:ascii="Arial" w:eastAsia="DengXian" w:hAnsi="Arial"/>
                      <w:sz w:val="18"/>
                      <w:szCs w:val="20"/>
                      <w:lang w:eastAsia="en-GB"/>
                    </w:rPr>
                    <w:t xml:space="preserve">erial UE height in range (10m, 40m] for </w:t>
                  </w:r>
                  <w:ins w:id="312" w:author="Yingyang" w:date="2025-08-05T22:50:00Z">
                    <w:r>
                      <w:rPr>
                        <w:rFonts w:ascii="Arial" w:eastAsia="DengXian" w:hAnsi="Arial"/>
                        <w:sz w:val="18"/>
                        <w:szCs w:val="20"/>
                        <w:lang w:eastAsia="en-GB"/>
                      </w:rPr>
                      <w:t>s</w:t>
                    </w:r>
                  </w:ins>
                  <w:ins w:id="313" w:author="Yingyang" w:date="2025-08-05T22:48:00Z">
                    <w:r>
                      <w:rPr>
                        <w:rFonts w:ascii="Arial" w:eastAsia="DengXian" w:hAnsi="Arial"/>
                        <w:sz w:val="18"/>
                        <w:szCs w:val="20"/>
                        <w:lang w:eastAsia="en-GB"/>
                      </w:rPr>
                      <w:t xml:space="preserve">ensing scenario </w:t>
                    </w:r>
                  </w:ins>
                  <w:proofErr w:type="spellStart"/>
                  <w:r>
                    <w:rPr>
                      <w:rFonts w:ascii="Arial" w:eastAsia="DengXian" w:hAnsi="Arial"/>
                      <w:sz w:val="18"/>
                      <w:szCs w:val="20"/>
                      <w:lang w:eastAsia="en-GB"/>
                    </w:rPr>
                    <w:t>RMa</w:t>
                  </w:r>
                  <w:proofErr w:type="spellEnd"/>
                  <w:r>
                    <w:rPr>
                      <w:rFonts w:ascii="Arial" w:eastAsia="DengXian" w:hAnsi="Arial"/>
                      <w:sz w:val="18"/>
                      <w:szCs w:val="20"/>
                      <w:lang w:eastAsia="en-GB"/>
                    </w:rPr>
                    <w:t>-AV</w:t>
                  </w:r>
                </w:p>
              </w:tc>
              <w:tc>
                <w:tcPr>
                  <w:tcW w:w="4243" w:type="dxa"/>
                  <w:vAlign w:val="center"/>
                </w:tcPr>
                <w:p w14:paraId="2F64F2E2" w14:textId="77777777" w:rsidR="001127F5" w:rsidRDefault="00B6618E">
                  <w:pPr>
                    <w:keepNext/>
                    <w:keepLines/>
                    <w:suppressAutoHyphens w:val="0"/>
                    <w:rPr>
                      <w:rFonts w:ascii="Arial" w:eastAsia="DengXian" w:hAnsi="Arial"/>
                      <w:sz w:val="18"/>
                      <w:szCs w:val="20"/>
                      <w:lang w:val="fr-FR" w:eastAsia="en-GB"/>
                    </w:rPr>
                  </w:pPr>
                  <w:ins w:id="314" w:author="Yingyang" w:date="2025-08-05T22:48: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15"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16"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4EC682D8" w14:textId="77777777" w:rsidR="001127F5" w:rsidRPr="003A0975" w:rsidRDefault="00B6618E">
                  <w:pPr>
                    <w:keepNext/>
                    <w:keepLines/>
                    <w:suppressAutoHyphens w:val="0"/>
                    <w:rPr>
                      <w:rFonts w:ascii="Arial" w:eastAsia="DengXian" w:hAnsi="Arial"/>
                      <w:sz w:val="18"/>
                      <w:szCs w:val="20"/>
                      <w:lang w:val="sv-SE" w:eastAsia="en-GB"/>
                    </w:rPr>
                  </w:pPr>
                  <w:ins w:id="317"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18"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1</w:t>
                  </w:r>
                  <m:oMath>
                    <m:r>
                      <m:rPr>
                        <m:sty m:val="p"/>
                      </m:rPr>
                      <w:rPr>
                        <w:rFonts w:ascii="Cambria Math" w:eastAsia="DengXian" w:hAnsi="Cambria Math"/>
                        <w:sz w:val="18"/>
                        <w:szCs w:val="20"/>
                        <w:lang w:val="sv-SE" w:eastAsia="en-GB"/>
                      </w:rPr>
                      <m:t>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r w:rsidR="001127F5" w:rsidRPr="003A0975" w14:paraId="0F3466F3" w14:textId="77777777">
              <w:trPr>
                <w:trHeight w:val="1476"/>
                <w:jc w:val="center"/>
              </w:trPr>
              <w:tc>
                <w:tcPr>
                  <w:tcW w:w="4673" w:type="dxa"/>
                  <w:vAlign w:val="center"/>
                </w:tcPr>
                <w:p w14:paraId="1901F779" w14:textId="77777777" w:rsidR="001127F5" w:rsidRDefault="00B6618E">
                  <w:pPr>
                    <w:keepNext/>
                    <w:keepLines/>
                    <w:suppressAutoHyphens w:val="0"/>
                    <w:rPr>
                      <w:rFonts w:ascii="Arial" w:eastAsia="DengXian" w:hAnsi="Arial"/>
                      <w:sz w:val="18"/>
                      <w:szCs w:val="20"/>
                      <w:lang w:eastAsia="en-GB"/>
                    </w:rPr>
                  </w:pPr>
                  <w:r>
                    <w:rPr>
                      <w:rFonts w:ascii="Arial" w:eastAsia="DengXian" w:hAnsi="Arial"/>
                      <w:sz w:val="18"/>
                      <w:szCs w:val="20"/>
                      <w:lang w:eastAsia="en-GB"/>
                    </w:rPr>
                    <w:t>LOS probability is 100%</w:t>
                  </w:r>
                </w:p>
              </w:tc>
              <w:tc>
                <w:tcPr>
                  <w:tcW w:w="4243" w:type="dxa"/>
                  <w:vAlign w:val="center"/>
                </w:tcPr>
                <w:p w14:paraId="7B7FA928" w14:textId="77777777" w:rsidR="001127F5" w:rsidRDefault="00B6618E">
                  <w:pPr>
                    <w:keepNext/>
                    <w:keepLines/>
                    <w:suppressAutoHyphens w:val="0"/>
                    <w:rPr>
                      <w:rFonts w:ascii="Arial" w:eastAsia="DengXian" w:hAnsi="Arial"/>
                      <w:sz w:val="18"/>
                      <w:szCs w:val="20"/>
                      <w:lang w:val="fr-FR" w:eastAsia="en-GB"/>
                    </w:rPr>
                  </w:pPr>
                  <w:ins w:id="319" w:author="Yingyang" w:date="2025-08-05T22:48:00Z">
                    <w:r w:rsidRPr="003A0975">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w:t>
                    </w:r>
                  </w:ins>
                  <w:r>
                    <w:rPr>
                      <w:rFonts w:ascii="Arial" w:eastAsia="DengXian" w:hAnsi="Arial" w:hint="eastAsia"/>
                      <w:sz w:val="18"/>
                      <w:szCs w:val="20"/>
                      <w:lang w:val="fr-FR" w:eastAsia="en-GB"/>
                    </w:rPr>
                    <w:t>U</w:t>
                  </w:r>
                  <w:r>
                    <w:rPr>
                      <w:rFonts w:ascii="Arial" w:eastAsia="DengXian" w:hAnsi="Arial"/>
                      <w:sz w:val="18"/>
                      <w:szCs w:val="20"/>
                      <w:lang w:val="fr-FR" w:eastAsia="en-GB"/>
                    </w:rPr>
                    <w:t>Mi</w:t>
                  </w:r>
                  <w:ins w:id="320"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UMa</w:t>
                  </w:r>
                  <w:ins w:id="321" w:author="Yunfeng Liu" w:date="2025-08-05T18:42:00Z">
                    <w:r>
                      <w:rPr>
                        <w:rFonts w:ascii="Arial" w:eastAsia="DengXian" w:hAnsi="Arial"/>
                        <w:sz w:val="18"/>
                        <w:szCs w:val="20"/>
                        <w:lang w:val="fr-FR" w:eastAsia="en-GB"/>
                      </w:rPr>
                      <w:t>-AV</w:t>
                    </w:r>
                  </w:ins>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6B895951" w14:textId="77777777" w:rsidR="001127F5" w:rsidRPr="003A0975" w:rsidRDefault="00B6618E">
                  <w:pPr>
                    <w:keepNext/>
                    <w:keepLines/>
                    <w:suppressAutoHyphens w:val="0"/>
                    <w:rPr>
                      <w:rFonts w:ascii="Arial" w:eastAsia="DengXian" w:hAnsi="Arial"/>
                      <w:sz w:val="18"/>
                      <w:szCs w:val="20"/>
                      <w:lang w:val="sv-SE" w:eastAsia="en-GB"/>
                    </w:rPr>
                  </w:pPr>
                  <w:ins w:id="322" w:author="Yingyang" w:date="2025-08-05T22:48:00Z">
                    <w:r w:rsidRPr="003A0975">
                      <w:rPr>
                        <w:rFonts w:ascii="Arial" w:eastAsia="DengXian" w:hAnsi="Arial"/>
                        <w:sz w:val="18"/>
                        <w:szCs w:val="20"/>
                        <w:lang w:val="sv-SE" w:eastAsia="en-GB"/>
                      </w:rPr>
                      <w:t xml:space="preserve">Sensing scenario </w:t>
                    </w:r>
                  </w:ins>
                  <w:r w:rsidRPr="003A0975">
                    <w:rPr>
                      <w:rFonts w:ascii="Arial" w:eastAsia="DengXian" w:hAnsi="Arial"/>
                      <w:sz w:val="18"/>
                      <w:szCs w:val="20"/>
                      <w:lang w:val="sv-SE" w:eastAsia="en-GB"/>
                    </w:rPr>
                    <w:t>RMa</w:t>
                  </w:r>
                  <w:ins w:id="323" w:author="Yunfeng Liu" w:date="2025-08-05T18:42:00Z">
                    <w:r>
                      <w:rPr>
                        <w:rFonts w:ascii="Arial" w:eastAsia="DengXian" w:hAnsi="Arial"/>
                        <w:sz w:val="18"/>
                        <w:szCs w:val="20"/>
                        <w:lang w:val="fr-FR" w:eastAsia="en-GB"/>
                      </w:rPr>
                      <w:t>-AV</w:t>
                    </w:r>
                  </w:ins>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sidRPr="003A0975">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bl>
          <w:p w14:paraId="1D3930B6" w14:textId="77777777" w:rsidR="001127F5" w:rsidRPr="003A0975" w:rsidRDefault="001127F5">
            <w:pPr>
              <w:rPr>
                <w:rFonts w:eastAsiaTheme="minorEastAsia"/>
                <w:lang w:val="sv-SE" w:eastAsia="zh-CN"/>
              </w:rPr>
            </w:pPr>
          </w:p>
        </w:tc>
      </w:tr>
    </w:tbl>
    <w:p w14:paraId="79068A18" w14:textId="77777777" w:rsidR="001127F5" w:rsidRPr="003A0975" w:rsidRDefault="001127F5">
      <w:pPr>
        <w:rPr>
          <w:bCs/>
          <w:highlight w:val="yellow"/>
          <w:lang w:val="sv-SE" w:eastAsia="zh-CN"/>
        </w:rPr>
      </w:pPr>
    </w:p>
    <w:p w14:paraId="19B74B0B" w14:textId="77777777" w:rsidR="001127F5" w:rsidRDefault="00B6618E">
      <w:pPr>
        <w:rPr>
          <w:rFonts w:eastAsiaTheme="minorEastAsia"/>
          <w:bCs/>
          <w:lang w:eastAsia="zh-CN"/>
        </w:rPr>
      </w:pPr>
      <w:r>
        <w:rPr>
          <w:rFonts w:eastAsiaTheme="minorEastAsia" w:hint="eastAsia"/>
          <w:bCs/>
          <w:lang w:eastAsia="zh-CN"/>
        </w:rPr>
        <w:lastRenderedPageBreak/>
        <w:t>[</w:t>
      </w:r>
      <w:r>
        <w:rPr>
          <w:rFonts w:eastAsiaTheme="minorEastAsia"/>
          <w:bCs/>
          <w:lang w:eastAsia="zh-CN"/>
        </w:rPr>
        <w:t xml:space="preserve">Moderator’s note] Confusion exists in the TP whether a scenario name in the table refers to the communication scenario or the sensing scenario. </w:t>
      </w:r>
    </w:p>
    <w:p w14:paraId="47AEC9F8" w14:textId="77777777" w:rsidR="001127F5" w:rsidRDefault="001127F5">
      <w:pPr>
        <w:rPr>
          <w:rFonts w:eastAsiaTheme="minorEastAsia"/>
          <w:bCs/>
          <w:lang w:eastAsia="zh-CN"/>
        </w:rPr>
      </w:pPr>
    </w:p>
    <w:p w14:paraId="6FC4BC7B"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H] Proposal 4.4-4</w:t>
      </w:r>
    </w:p>
    <w:p w14:paraId="697FB6EA" w14:textId="77777777" w:rsidR="001127F5" w:rsidRDefault="00B6618E">
      <w:pPr>
        <w:rPr>
          <w:rFonts w:eastAsiaTheme="minorEastAsia"/>
          <w:lang w:eastAsia="zh-CN"/>
        </w:rPr>
      </w:pPr>
      <w:r>
        <w:rPr>
          <w:rFonts w:ascii="Times New Roman" w:hAnsi="Times New Roman"/>
          <w:lang w:eastAsia="ja-JP"/>
        </w:rPr>
        <w:t>TP #4.4-5 is agreed for TR 38.901 v19.0.0.</w:t>
      </w:r>
    </w:p>
    <w:p w14:paraId="63990F2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F3A98DA" w14:textId="77777777">
        <w:tc>
          <w:tcPr>
            <w:tcW w:w="1413" w:type="dxa"/>
            <w:shd w:val="clear" w:color="auto" w:fill="D9E2F3" w:themeFill="accent1" w:themeFillTint="33"/>
          </w:tcPr>
          <w:p w14:paraId="01E6B3A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ED2C3F5" w14:textId="77777777">
        <w:tc>
          <w:tcPr>
            <w:tcW w:w="1413" w:type="dxa"/>
          </w:tcPr>
          <w:p w14:paraId="7F9F05C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127F5" w14:paraId="1394B26D" w14:textId="77777777">
        <w:tc>
          <w:tcPr>
            <w:tcW w:w="1413" w:type="dxa"/>
          </w:tcPr>
          <w:p w14:paraId="26B475C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1127F5" w:rsidRDefault="001127F5">
            <w:pPr>
              <w:widowControl w:val="0"/>
              <w:spacing w:before="0"/>
              <w:rPr>
                <w:rFonts w:ascii="Times New Roman" w:eastAsiaTheme="minorEastAsia" w:hAnsi="Times New Roman"/>
              </w:rPr>
            </w:pPr>
          </w:p>
        </w:tc>
      </w:tr>
      <w:tr w:rsidR="001127F5" w14:paraId="3B40BDFA" w14:textId="77777777">
        <w:tc>
          <w:tcPr>
            <w:tcW w:w="1413" w:type="dxa"/>
          </w:tcPr>
          <w:p w14:paraId="4A8DC8E1" w14:textId="77777777" w:rsidR="001127F5" w:rsidRDefault="00B6618E">
            <w:pPr>
              <w:widowControl w:val="0"/>
              <w:spacing w:before="0"/>
              <w:rPr>
                <w:rFonts w:eastAsiaTheme="minorEastAsia"/>
                <w:lang w:val="en-US" w:eastAsia="zh-CN"/>
              </w:rPr>
            </w:pPr>
            <w:r>
              <w:t>CATT, CICTCI</w:t>
            </w:r>
          </w:p>
        </w:tc>
        <w:tc>
          <w:tcPr>
            <w:tcW w:w="1276" w:type="dxa"/>
          </w:tcPr>
          <w:p w14:paraId="3C602BF1" w14:textId="77777777" w:rsidR="001127F5" w:rsidRDefault="00B6618E">
            <w:pPr>
              <w:widowControl w:val="0"/>
              <w:spacing w:before="0"/>
              <w:rPr>
                <w:rFonts w:eastAsiaTheme="minorEastAsia"/>
                <w:lang w:val="en-US" w:eastAsia="zh-CN"/>
              </w:rPr>
            </w:pPr>
            <w:r>
              <w:t>Yes</w:t>
            </w:r>
          </w:p>
        </w:tc>
        <w:tc>
          <w:tcPr>
            <w:tcW w:w="6943" w:type="dxa"/>
          </w:tcPr>
          <w:p w14:paraId="50828BF9" w14:textId="77777777" w:rsidR="001127F5" w:rsidRDefault="00B6618E">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127F5" w14:paraId="19244B97" w14:textId="77777777">
        <w:tc>
          <w:tcPr>
            <w:tcW w:w="1413" w:type="dxa"/>
          </w:tcPr>
          <w:p w14:paraId="3DC4F696" w14:textId="77777777" w:rsidR="001127F5" w:rsidRDefault="00B6618E">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1127F5" w:rsidRDefault="00B6618E">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1127F5" w:rsidRDefault="001127F5">
            <w:pPr>
              <w:widowControl w:val="0"/>
              <w:tabs>
                <w:tab w:val="left" w:pos="584"/>
              </w:tabs>
              <w:spacing w:before="0"/>
            </w:pPr>
          </w:p>
        </w:tc>
      </w:tr>
      <w:tr w:rsidR="001127F5" w14:paraId="14211D6D" w14:textId="77777777">
        <w:tc>
          <w:tcPr>
            <w:tcW w:w="1413" w:type="dxa"/>
          </w:tcPr>
          <w:p w14:paraId="2074A28B" w14:textId="77777777" w:rsidR="001127F5" w:rsidRDefault="00B6618E">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1127F5" w:rsidRDefault="00B6618E">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1127F5" w:rsidRDefault="001127F5">
            <w:pPr>
              <w:widowControl w:val="0"/>
              <w:tabs>
                <w:tab w:val="left" w:pos="584"/>
              </w:tabs>
            </w:pPr>
          </w:p>
        </w:tc>
      </w:tr>
      <w:tr w:rsidR="001127F5" w14:paraId="2A7E6133" w14:textId="77777777">
        <w:tc>
          <w:tcPr>
            <w:tcW w:w="1413" w:type="dxa"/>
          </w:tcPr>
          <w:p w14:paraId="5606925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127F5" w:rsidRDefault="001127F5">
            <w:pPr>
              <w:widowControl w:val="0"/>
              <w:spacing w:before="0"/>
              <w:rPr>
                <w:rFonts w:eastAsiaTheme="minorEastAsia"/>
                <w:lang w:val="en-US" w:eastAsia="zh-CN"/>
              </w:rPr>
            </w:pPr>
          </w:p>
        </w:tc>
      </w:tr>
      <w:tr w:rsidR="001127F5" w14:paraId="516C6FF9" w14:textId="77777777">
        <w:tc>
          <w:tcPr>
            <w:tcW w:w="1413" w:type="dxa"/>
          </w:tcPr>
          <w:p w14:paraId="4D63B9B8"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1127F5" w:rsidRDefault="001127F5">
            <w:pPr>
              <w:widowControl w:val="0"/>
              <w:spacing w:before="0"/>
              <w:rPr>
                <w:rFonts w:ascii="Times New Roman" w:eastAsiaTheme="minorEastAsia" w:hAnsi="Times New Roman"/>
              </w:rPr>
            </w:pPr>
          </w:p>
        </w:tc>
      </w:tr>
      <w:tr w:rsidR="001127F5" w14:paraId="4397B1CF" w14:textId="77777777">
        <w:tc>
          <w:tcPr>
            <w:tcW w:w="1413" w:type="dxa"/>
          </w:tcPr>
          <w:p w14:paraId="48109652" w14:textId="77777777" w:rsidR="001127F5" w:rsidRDefault="00B6618E">
            <w:pPr>
              <w:widowControl w:val="0"/>
              <w:spacing w:before="0"/>
              <w:rPr>
                <w:rFonts w:eastAsiaTheme="minorEastAsia"/>
                <w:lang w:val="en-US" w:eastAsia="zh-CN"/>
              </w:rPr>
            </w:pPr>
            <w:ins w:id="324" w:author="이재현님(LEE, JAEHYUN)/6G개발팀" w:date="2025-08-25T10:29:00Z">
              <w:r>
                <w:rPr>
                  <w:rFonts w:eastAsiaTheme="minorEastAsia"/>
                  <w:lang w:val="en-US" w:eastAsia="zh-CN"/>
                </w:rPr>
                <w:t>SK Telecom</w:t>
              </w:r>
            </w:ins>
          </w:p>
        </w:tc>
        <w:tc>
          <w:tcPr>
            <w:tcW w:w="1276" w:type="dxa"/>
          </w:tcPr>
          <w:p w14:paraId="3F63B316" w14:textId="77777777" w:rsidR="001127F5" w:rsidRDefault="00B6618E">
            <w:pPr>
              <w:widowControl w:val="0"/>
              <w:spacing w:before="0"/>
              <w:rPr>
                <w:rFonts w:eastAsiaTheme="minorEastAsia"/>
                <w:lang w:val="en-US" w:eastAsia="zh-CN"/>
              </w:rPr>
            </w:pPr>
            <w:ins w:id="325" w:author="이재현님(LEE, JAEHYUN)/6G개발팀" w:date="2025-08-25T10:29:00Z">
              <w:r>
                <w:rPr>
                  <w:rFonts w:eastAsiaTheme="minorEastAsia"/>
                  <w:lang w:val="en-US" w:eastAsia="zh-CN"/>
                </w:rPr>
                <w:t>Yes</w:t>
              </w:r>
            </w:ins>
          </w:p>
        </w:tc>
        <w:tc>
          <w:tcPr>
            <w:tcW w:w="6943" w:type="dxa"/>
          </w:tcPr>
          <w:p w14:paraId="6EDA3106" w14:textId="77777777" w:rsidR="001127F5" w:rsidRDefault="001127F5">
            <w:pPr>
              <w:widowControl w:val="0"/>
              <w:tabs>
                <w:tab w:val="left" w:pos="584"/>
              </w:tabs>
              <w:spacing w:before="0"/>
              <w:rPr>
                <w:rFonts w:ascii="Times New Roman" w:eastAsiaTheme="minorEastAsia" w:hAnsi="Times New Roman"/>
              </w:rPr>
            </w:pPr>
          </w:p>
        </w:tc>
      </w:tr>
      <w:tr w:rsidR="001127F5" w14:paraId="3B3A10C1" w14:textId="77777777">
        <w:tc>
          <w:tcPr>
            <w:tcW w:w="1413" w:type="dxa"/>
            <w:shd w:val="clear" w:color="auto" w:fill="FFC000"/>
          </w:tcPr>
          <w:p w14:paraId="1F77B1B3"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4DE8F140" w14:textId="77777777" w:rsidR="001127F5" w:rsidRDefault="001127F5">
            <w:pPr>
              <w:widowControl w:val="0"/>
              <w:rPr>
                <w:rFonts w:ascii="Times New Roman" w:eastAsiaTheme="minorEastAsia" w:hAnsi="Times New Roman"/>
                <w:lang w:val="en-US" w:eastAsia="zh-CN"/>
              </w:rPr>
            </w:pPr>
          </w:p>
        </w:tc>
        <w:tc>
          <w:tcPr>
            <w:tcW w:w="6943" w:type="dxa"/>
          </w:tcPr>
          <w:p w14:paraId="7C7BFA30"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77777777" w:rsidR="001127F5" w:rsidRDefault="001127F5">
      <w:pPr>
        <w:pStyle w:val="Bulletedo1"/>
        <w:numPr>
          <w:ilvl w:val="0"/>
          <w:numId w:val="0"/>
        </w:numPr>
        <w:rPr>
          <w:lang w:eastAsia="zh-CN"/>
        </w:rPr>
      </w:pPr>
    </w:p>
    <w:p w14:paraId="2AFE52AB"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79B625E9"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14:textId="77777777" w:rsidR="001127F5" w:rsidRDefault="001127F5">
      <w:pPr>
        <w:pStyle w:val="Bulletedo1"/>
        <w:numPr>
          <w:ilvl w:val="0"/>
          <w:numId w:val="0"/>
        </w:numPr>
        <w:rPr>
          <w:lang w:eastAsia="zh-CN"/>
        </w:rPr>
      </w:pPr>
    </w:p>
    <w:p w14:paraId="62098DF9" w14:textId="77777777" w:rsidR="001127F5" w:rsidRDefault="00B6618E">
      <w:pPr>
        <w:pStyle w:val="Heading2"/>
        <w:tabs>
          <w:tab w:val="clear" w:pos="2552"/>
        </w:tabs>
      </w:pPr>
      <w:r>
        <w:rPr>
          <w:rFonts w:eastAsiaTheme="minorEastAsia"/>
        </w:rPr>
        <w:t>Target channel</w:t>
      </w:r>
    </w:p>
    <w:p w14:paraId="23642864"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14:textId="77777777" w:rsidR="001127F5" w:rsidRDefault="00B6618E">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TableGrid"/>
        <w:tblW w:w="0" w:type="auto"/>
        <w:tblLook w:val="04A0" w:firstRow="1" w:lastRow="0" w:firstColumn="1" w:lastColumn="0" w:noHBand="0" w:noVBand="1"/>
      </w:tblPr>
      <w:tblGrid>
        <w:gridCol w:w="9628"/>
      </w:tblGrid>
      <w:tr w:rsidR="001127F5" w14:paraId="603CDA84" w14:textId="77777777">
        <w:tc>
          <w:tcPr>
            <w:tcW w:w="9628" w:type="dxa"/>
          </w:tcPr>
          <w:p w14:paraId="7D280F70"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5A3A3AA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06E9B76C" w14:textId="77777777" w:rsidR="001127F5" w:rsidRDefault="00B6618E">
            <w:pPr>
              <w:rPr>
                <w:color w:val="FF0000"/>
                <w:lang w:val="en-US"/>
              </w:rPr>
            </w:pPr>
            <w:r>
              <w:rPr>
                <w:color w:val="FF0000"/>
                <w:lang w:val="en-US"/>
              </w:rPr>
              <w:t>==============================Unchanged Text Omitted ===================================</w:t>
            </w:r>
          </w:p>
          <w:p w14:paraId="4F2E6308" w14:textId="77777777" w:rsidR="001127F5" w:rsidRDefault="00B6618E">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4199F79B" w14:textId="77777777" w:rsidR="001127F5" w:rsidRDefault="00B6618E">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4ABCDD02" w14:textId="77777777" w:rsidR="001127F5" w:rsidRDefault="00B6618E">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4A777E8D" w14:textId="77777777" w:rsidR="001127F5" w:rsidRDefault="00B6618E">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DengXian"/>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5BD046E6" w14:textId="77777777" w:rsidR="001127F5" w:rsidRDefault="00B6618E">
            <w:pPr>
              <w:rPr>
                <w:rFonts w:eastAsiaTheme="minorEastAsia"/>
                <w:lang w:val="en-US" w:eastAsia="zh-CN"/>
              </w:rPr>
            </w:pPr>
            <w:r>
              <w:rPr>
                <w:color w:val="FF0000"/>
                <w:lang w:val="en-US"/>
              </w:rPr>
              <w:t>==============================Unchanged Text Omitted ===================================</w:t>
            </w:r>
          </w:p>
        </w:tc>
      </w:tr>
    </w:tbl>
    <w:p w14:paraId="5213C7A7" w14:textId="77777777" w:rsidR="001127F5" w:rsidRDefault="001127F5">
      <w:pPr>
        <w:rPr>
          <w:rFonts w:eastAsiaTheme="minorEastAsia"/>
          <w:lang w:eastAsia="zh-CN"/>
        </w:rPr>
      </w:pPr>
    </w:p>
    <w:p w14:paraId="15B5182B" w14:textId="77777777" w:rsidR="001127F5" w:rsidRDefault="001127F5">
      <w:pPr>
        <w:rPr>
          <w:rFonts w:eastAsiaTheme="minorEastAsia"/>
          <w:lang w:eastAsia="zh-CN"/>
        </w:rPr>
      </w:pPr>
    </w:p>
    <w:p w14:paraId="4F6DF4BF" w14:textId="77777777" w:rsidR="001127F5" w:rsidRDefault="00B6618E">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1127F5" w14:paraId="4F6668A0" w14:textId="77777777">
        <w:tc>
          <w:tcPr>
            <w:tcW w:w="9628" w:type="dxa"/>
          </w:tcPr>
          <w:p w14:paraId="3AAE6506" w14:textId="77777777" w:rsidR="001127F5" w:rsidRDefault="00B6618E">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8531908" w14:textId="77777777" w:rsidR="001127F5" w:rsidRDefault="00B6618E">
      <w:pPr>
        <w:pStyle w:val="Heading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4.5-1 </w:t>
      </w:r>
    </w:p>
    <w:p w14:paraId="36F412FC"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#4.5-1. </w:t>
      </w:r>
    </w:p>
    <w:p w14:paraId="4C892789"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E47FA43" w14:textId="77777777">
        <w:tc>
          <w:tcPr>
            <w:tcW w:w="1413" w:type="dxa"/>
            <w:shd w:val="clear" w:color="auto" w:fill="D9E2F3" w:themeFill="accent1" w:themeFillTint="33"/>
          </w:tcPr>
          <w:p w14:paraId="44BE926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455FF1C" w14:textId="77777777">
        <w:tc>
          <w:tcPr>
            <w:tcW w:w="1413" w:type="dxa"/>
          </w:tcPr>
          <w:p w14:paraId="181387C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60FEC363" w14:textId="77777777">
        <w:tc>
          <w:tcPr>
            <w:tcW w:w="1413" w:type="dxa"/>
          </w:tcPr>
          <w:p w14:paraId="2228D09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127F5" w14:paraId="084BD35C" w14:textId="77777777">
        <w:tc>
          <w:tcPr>
            <w:tcW w:w="1413" w:type="dxa"/>
          </w:tcPr>
          <w:p w14:paraId="289A9AA9"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1127F5" w:rsidRDefault="00B6618E">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1127F5" w14:paraId="7670CEEC" w14:textId="77777777">
        <w:tc>
          <w:tcPr>
            <w:tcW w:w="1413" w:type="dxa"/>
          </w:tcPr>
          <w:p w14:paraId="5FF82FA9"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1127F5" w:rsidRDefault="001127F5">
            <w:pPr>
              <w:widowControl w:val="0"/>
              <w:rPr>
                <w:rFonts w:eastAsia="SimSun"/>
                <w:lang w:val="en-US" w:eastAsia="zh-CN"/>
              </w:rPr>
            </w:pPr>
          </w:p>
        </w:tc>
        <w:tc>
          <w:tcPr>
            <w:tcW w:w="6943" w:type="dxa"/>
          </w:tcPr>
          <w:p w14:paraId="49F27B4B" w14:textId="77777777" w:rsidR="001127F5" w:rsidRDefault="00B6618E">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1127F5" w14:paraId="28ACDD49" w14:textId="77777777">
        <w:tc>
          <w:tcPr>
            <w:tcW w:w="1413" w:type="dxa"/>
          </w:tcPr>
          <w:p w14:paraId="6A58A578"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77777777" w:rsidR="001127F5" w:rsidRDefault="00B6618E">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05C7AF55" w14:textId="77777777">
        <w:tc>
          <w:tcPr>
            <w:tcW w:w="1413" w:type="dxa"/>
            <w:shd w:val="clear" w:color="auto" w:fill="FFC000"/>
          </w:tcPr>
          <w:p w14:paraId="0AB1F0F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1127F5" w:rsidRDefault="001127F5">
            <w:pPr>
              <w:widowControl w:val="0"/>
              <w:spacing w:before="0"/>
              <w:rPr>
                <w:rFonts w:ascii="Times New Roman" w:eastAsiaTheme="minorEastAsia" w:hAnsi="Times New Roman"/>
                <w:lang w:eastAsia="ko-KR"/>
              </w:rPr>
            </w:pPr>
          </w:p>
        </w:tc>
        <w:tc>
          <w:tcPr>
            <w:tcW w:w="6943" w:type="dxa"/>
          </w:tcPr>
          <w:p w14:paraId="3954D04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1127F5" w14:paraId="036A1C41" w14:textId="77777777">
        <w:tc>
          <w:tcPr>
            <w:tcW w:w="1413" w:type="dxa"/>
          </w:tcPr>
          <w:p w14:paraId="589DFA70" w14:textId="206BC8F7" w:rsidR="001127F5" w:rsidRDefault="0003081D">
            <w:pPr>
              <w:widowControl w:val="0"/>
              <w:spacing w:before="0"/>
              <w:rPr>
                <w:rFonts w:eastAsiaTheme="minorEastAsia"/>
                <w:lang w:val="en-US" w:eastAsia="zh-CN"/>
              </w:rPr>
            </w:pPr>
            <w:r>
              <w:rPr>
                <w:rFonts w:eastAsiaTheme="minorEastAsia"/>
                <w:lang w:val="en-US" w:eastAsia="zh-CN"/>
              </w:rPr>
              <w:t>IDCC</w:t>
            </w:r>
            <w:r w:rsidR="000C440B">
              <w:rPr>
                <w:rFonts w:eastAsiaTheme="minorEastAsia"/>
                <w:lang w:val="en-US" w:eastAsia="zh-CN"/>
              </w:rPr>
              <w:t>2</w:t>
            </w:r>
          </w:p>
        </w:tc>
        <w:tc>
          <w:tcPr>
            <w:tcW w:w="1276" w:type="dxa"/>
          </w:tcPr>
          <w:p w14:paraId="3F9D7B1F" w14:textId="4D99ABEF" w:rsidR="001127F5" w:rsidRDefault="0003081D">
            <w:pPr>
              <w:widowControl w:val="0"/>
              <w:spacing w:before="0"/>
              <w:rPr>
                <w:rFonts w:eastAsiaTheme="minorEastAsia"/>
                <w:lang w:val="en-US" w:eastAsia="zh-CN"/>
              </w:rPr>
            </w:pPr>
            <w:r>
              <w:rPr>
                <w:rFonts w:eastAsiaTheme="minorEastAsia"/>
                <w:lang w:val="en-US" w:eastAsia="zh-CN"/>
              </w:rPr>
              <w:t>Yes</w:t>
            </w:r>
          </w:p>
        </w:tc>
        <w:tc>
          <w:tcPr>
            <w:tcW w:w="6943" w:type="dxa"/>
          </w:tcPr>
          <w:p w14:paraId="17892556" w14:textId="6AF6E838" w:rsidR="001127F5" w:rsidRDefault="0003081D">
            <w:pPr>
              <w:widowControl w:val="0"/>
              <w:tabs>
                <w:tab w:val="left" w:pos="584"/>
              </w:tabs>
              <w:spacing w:before="0"/>
              <w:rPr>
                <w:rFonts w:ascii="Times New Roman" w:eastAsiaTheme="minorEastAsia" w:hAnsi="Times New Roman"/>
              </w:rPr>
            </w:pPr>
            <w:r>
              <w:rPr>
                <w:rFonts w:ascii="Times New Roman" w:eastAsiaTheme="minorEastAsia" w:hAnsi="Times New Roman"/>
              </w:rPr>
              <w:t xml:space="preserve">Agree with Moderator’s proposal to drop this TP. </w:t>
            </w:r>
          </w:p>
        </w:tc>
      </w:tr>
    </w:tbl>
    <w:p w14:paraId="2BEC77E4" w14:textId="77777777" w:rsidR="001127F5" w:rsidRDefault="001127F5">
      <w:pPr>
        <w:rPr>
          <w:rFonts w:eastAsiaTheme="minorEastAsia"/>
          <w:bCs/>
          <w:sz w:val="22"/>
          <w:szCs w:val="16"/>
          <w:lang w:eastAsia="ko-KR"/>
        </w:rPr>
      </w:pPr>
    </w:p>
    <w:p w14:paraId="01DEE66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3E432469" w14:textId="77777777" w:rsidR="001127F5" w:rsidRDefault="00B6618E">
      <w:pPr>
        <w:rPr>
          <w:rFonts w:eastAsiaTheme="minorEastAsia"/>
          <w:lang w:eastAsia="zh-CN"/>
        </w:rPr>
      </w:pPr>
      <w:r>
        <w:rPr>
          <w:rFonts w:eastAsiaTheme="minorEastAsia"/>
          <w:lang w:eastAsia="zh-CN"/>
        </w:rPr>
        <w:t>TP #4.5-2 (Ericsson)</w:t>
      </w:r>
    </w:p>
    <w:tbl>
      <w:tblPr>
        <w:tblStyle w:val="TableGrid"/>
        <w:tblW w:w="0" w:type="auto"/>
        <w:tblLook w:val="04A0" w:firstRow="1" w:lastRow="0" w:firstColumn="1" w:lastColumn="0" w:noHBand="0" w:noVBand="1"/>
      </w:tblPr>
      <w:tblGrid>
        <w:gridCol w:w="9628"/>
      </w:tblGrid>
      <w:tr w:rsidR="001127F5" w14:paraId="462B4DDE" w14:textId="77777777">
        <w:tc>
          <w:tcPr>
            <w:tcW w:w="9628" w:type="dxa"/>
          </w:tcPr>
          <w:p w14:paraId="5A61941C" w14:textId="77777777" w:rsidR="001127F5" w:rsidRDefault="00B6618E">
            <w:pPr>
              <w:rPr>
                <w:rFonts w:ascii="Times New Roman" w:eastAsiaTheme="minorEastAsia" w:hAnsi="Times New Roman"/>
                <w:b/>
              </w:rPr>
            </w:pPr>
            <w:r>
              <w:rPr>
                <w:rFonts w:ascii="Times New Roman" w:eastAsiaTheme="minorEastAsia" w:hAnsi="Times New Roman"/>
                <w:b/>
              </w:rPr>
              <w:t>Coefficient generation:</w:t>
            </w:r>
          </w:p>
          <w:p w14:paraId="6C7BCF7C" w14:textId="77777777" w:rsidR="001127F5" w:rsidRDefault="00B6618E">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64D3B5AA"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1127F5" w:rsidRDefault="00B6618E">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2E80521D"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BDADC75" w14:textId="77777777" w:rsidR="001127F5" w:rsidRDefault="00B6618E">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w:t>
            </w:r>
            <w:proofErr w:type="spellStart"/>
            <w:r>
              <w:rPr>
                <w:rFonts w:ascii="Times New Roman" w:eastAsiaTheme="minorEastAsia" w:hAnsi="Times New Roman"/>
              </w:rPr>
              <w:t>θθ</w:t>
            </w:r>
            <w:proofErr w:type="spellEnd"/>
            <w:r>
              <w:rPr>
                <w:rFonts w:ascii="Times New Roman" w:eastAsiaTheme="minorEastAsia" w:hAnsi="Times New Roman"/>
              </w:rPr>
              <w:t xml:space="preserve">, </w:t>
            </w:r>
            <w:proofErr w:type="spellStart"/>
            <w:r>
              <w:rPr>
                <w:rFonts w:ascii="Times New Roman" w:eastAsiaTheme="minorEastAsia" w:hAnsi="Times New Roman"/>
              </w:rPr>
              <w:t>θϕ</w:t>
            </w:r>
            <w:proofErr w:type="spellEnd"/>
            <w:r>
              <w:rPr>
                <w:rFonts w:ascii="Times New Roman" w:eastAsiaTheme="minorEastAsia" w:hAnsi="Times New Roman"/>
              </w:rPr>
              <w:t xml:space="preserve">, </w:t>
            </w:r>
            <w:proofErr w:type="spellStart"/>
            <w:r>
              <w:rPr>
                <w:rFonts w:ascii="Times New Roman" w:eastAsiaTheme="minorEastAsia" w:hAnsi="Times New Roman"/>
              </w:rPr>
              <w:t>ϕθ</w:t>
            </w:r>
            <w:proofErr w:type="spellEnd"/>
            <w:r>
              <w:rPr>
                <w:rFonts w:ascii="Times New Roman" w:eastAsiaTheme="minorEastAsia" w:hAnsi="Times New Roman"/>
              </w:rPr>
              <w:t xml:space="preserve">, </w:t>
            </w:r>
            <w:proofErr w:type="spellStart"/>
            <w:r>
              <w:rPr>
                <w:rFonts w:ascii="Times New Roman" w:eastAsiaTheme="minorEastAsia" w:hAnsi="Times New Roman"/>
              </w:rPr>
              <w:t>ϕϕ</w:t>
            </w:r>
            <w:proofErr w:type="spellEnd"/>
            <w:r>
              <w:rPr>
                <w:rFonts w:ascii="Times New Roman" w:eastAsiaTheme="minorEastAsia" w:hAnsi="Times New Roman"/>
              </w:rPr>
              <w:t>).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DengXian" w:hAnsi="Times New Roman"/>
                <w:lang w:eastAsia="zh-CN"/>
              </w:rPr>
              <w:t xml:space="preserve"> and of the different </w:t>
            </w:r>
            <w:r>
              <w:rPr>
                <w:rFonts w:ascii="Times New Roman" w:eastAsiaTheme="minorEastAsia" w:hAnsi="Times New Roman"/>
                <w:lang w:eastAsia="zh-CN"/>
              </w:rPr>
              <w:t>STs</w:t>
            </w:r>
            <w:r>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of a path of a SPST keeps unchanged until it is updated.</w:t>
            </w:r>
          </w:p>
          <w:p w14:paraId="664837A3" w14:textId="77777777" w:rsidR="001127F5" w:rsidRDefault="001127F5">
            <w:pPr>
              <w:rPr>
                <w:rFonts w:ascii="Times New Roman" w:eastAsiaTheme="minorEastAsia" w:hAnsi="Times New Roman"/>
                <w:lang w:eastAsia="zh-CN"/>
              </w:rPr>
            </w:pPr>
          </w:p>
          <w:p w14:paraId="7B8B5ED3" w14:textId="77777777" w:rsidR="001127F5" w:rsidRDefault="00B6618E">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2CC1B319"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1E009608"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1127F5" w:rsidRDefault="00B6618E">
            <w:pPr>
              <w:pStyle w:val="EQ"/>
            </w:pPr>
            <m:oMath>
              <m:r>
                <m:rPr>
                  <m:sty m:val="p"/>
                </m:rPr>
                <w:rPr>
                  <w:rFonts w:ascii="Cambria Math" w:hAnsi="Cambria Math"/>
                </w:rPr>
                <w:lastRenderedPageBreak/>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6B28BF9A"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154B6073" w14:textId="77777777" w:rsidR="001127F5" w:rsidRDefault="00B6618E">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07BFC5AB" w14:textId="77777777" w:rsidR="001127F5" w:rsidRDefault="00B6618E">
            <w:pPr>
              <w:rPr>
                <w:rFonts w:ascii="Times New Roman" w:eastAsiaTheme="minorEastAsia" w:hAnsi="Times New Roman"/>
                <w:lang w:eastAsia="zh-CN"/>
              </w:rPr>
            </w:pPr>
            <w:proofErr w:type="gramStart"/>
            <w:r>
              <w:rPr>
                <w:rFonts w:ascii="Times New Roman" w:eastAsiaTheme="minorEastAsia" w:hAnsi="Times New Roman"/>
                <w:lang w:eastAsia="zh-CN"/>
              </w:rPr>
              <w:t>where</w:t>
            </w:r>
            <w:proofErr w:type="gramEnd"/>
            <w:r>
              <w:rPr>
                <w:rFonts w:ascii="Times New Roman" w:eastAsiaTheme="minorEastAsia" w:hAnsi="Times New Roman"/>
                <w:lang w:eastAsia="zh-CN"/>
              </w:rPr>
              <w:t xml:space="preserve">, </w:t>
            </w:r>
          </w:p>
          <w:p w14:paraId="630ED2D6" w14:textId="77777777" w:rsidR="001127F5" w:rsidRDefault="00B6618E">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bookmarkStart w:id="326" w:name="OLE_LINK7"/>
          <w:p w14:paraId="6F1650EC" w14:textId="77777777" w:rsidR="001127F5" w:rsidRDefault="0000000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bookmarkEnd w:id="326"/>
          </w:p>
        </w:tc>
      </w:tr>
    </w:tbl>
    <w:p w14:paraId="19CB8D99" w14:textId="77777777" w:rsidR="001127F5" w:rsidRDefault="001127F5">
      <w:pPr>
        <w:rPr>
          <w:rFonts w:eastAsiaTheme="minorEastAsia"/>
          <w:lang w:eastAsia="zh-CN"/>
        </w:rPr>
      </w:pPr>
    </w:p>
    <w:p w14:paraId="0CF16B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1127F5" w:rsidRDefault="001127F5">
      <w:pPr>
        <w:rPr>
          <w:rFonts w:eastAsiaTheme="minorEastAsia"/>
          <w:lang w:eastAsia="zh-CN"/>
        </w:rPr>
      </w:pPr>
    </w:p>
    <w:p w14:paraId="35B1EB09" w14:textId="77777777" w:rsidR="001127F5" w:rsidRDefault="00B6618E">
      <w:pPr>
        <w:rPr>
          <w:highlight w:val="yellow"/>
        </w:rPr>
      </w:pPr>
      <w:r>
        <w:rPr>
          <w:highlight w:val="yellow"/>
        </w:rPr>
        <w:t>[FL</w:t>
      </w:r>
      <w:proofErr w:type="gramStart"/>
      <w:r>
        <w:rPr>
          <w:rFonts w:eastAsiaTheme="minorEastAsia" w:hint="eastAsia"/>
          <w:highlight w:val="yellow"/>
        </w:rPr>
        <w:t>1</w:t>
      </w:r>
      <w:r>
        <w:rPr>
          <w:highlight w:val="yellow"/>
        </w:rPr>
        <w:t>][</w:t>
      </w:r>
      <w:proofErr w:type="gramEnd"/>
      <w:r>
        <w:rPr>
          <w:highlight w:val="yellow"/>
        </w:rPr>
        <w:t xml:space="preserve">H] Proposal 4.5-2 </w:t>
      </w:r>
    </w:p>
    <w:p w14:paraId="0592774A"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#4.5-2. </w:t>
      </w:r>
    </w:p>
    <w:p w14:paraId="5EF6FC2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560386B" w14:textId="77777777">
        <w:tc>
          <w:tcPr>
            <w:tcW w:w="1413" w:type="dxa"/>
            <w:shd w:val="clear" w:color="auto" w:fill="D9E2F3" w:themeFill="accent1" w:themeFillTint="33"/>
          </w:tcPr>
          <w:p w14:paraId="4433DC00"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B394E32" w14:textId="77777777">
        <w:tc>
          <w:tcPr>
            <w:tcW w:w="1413" w:type="dxa"/>
          </w:tcPr>
          <w:p w14:paraId="213C25B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127F5" w14:paraId="081B712E" w14:textId="77777777">
        <w:tc>
          <w:tcPr>
            <w:tcW w:w="1413" w:type="dxa"/>
          </w:tcPr>
          <w:p w14:paraId="7079AAE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1127F5" w:rsidRDefault="001127F5">
            <w:pPr>
              <w:widowControl w:val="0"/>
              <w:spacing w:before="0"/>
              <w:rPr>
                <w:rFonts w:ascii="Times New Roman" w:eastAsiaTheme="minorEastAsia" w:hAnsi="Times New Roman"/>
              </w:rPr>
            </w:pPr>
          </w:p>
        </w:tc>
      </w:tr>
      <w:tr w:rsidR="001127F5" w14:paraId="0D01538D" w14:textId="77777777">
        <w:tc>
          <w:tcPr>
            <w:tcW w:w="1413" w:type="dxa"/>
          </w:tcPr>
          <w:p w14:paraId="1FD1B047" w14:textId="77777777" w:rsidR="001127F5" w:rsidRDefault="00B6618E">
            <w:pPr>
              <w:widowControl w:val="0"/>
              <w:spacing w:before="0"/>
              <w:rPr>
                <w:rFonts w:eastAsiaTheme="minorEastAsia"/>
                <w:lang w:val="en-US" w:eastAsia="zh-CN"/>
              </w:rPr>
            </w:pPr>
            <w:r>
              <w:t>CATT, CICTCI</w:t>
            </w:r>
          </w:p>
        </w:tc>
        <w:tc>
          <w:tcPr>
            <w:tcW w:w="1276" w:type="dxa"/>
          </w:tcPr>
          <w:p w14:paraId="4A6460F8" w14:textId="77777777" w:rsidR="001127F5" w:rsidRDefault="00B6618E">
            <w:pPr>
              <w:widowControl w:val="0"/>
              <w:spacing w:before="0"/>
              <w:rPr>
                <w:rFonts w:eastAsiaTheme="minorEastAsia"/>
                <w:lang w:val="en-US" w:eastAsia="zh-CN"/>
              </w:rPr>
            </w:pPr>
            <w:r>
              <w:t>Yes</w:t>
            </w:r>
          </w:p>
        </w:tc>
        <w:tc>
          <w:tcPr>
            <w:tcW w:w="6943" w:type="dxa"/>
          </w:tcPr>
          <w:p w14:paraId="07E8E762"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552C82F6" w14:textId="77777777">
        <w:tc>
          <w:tcPr>
            <w:tcW w:w="1413" w:type="dxa"/>
          </w:tcPr>
          <w:p w14:paraId="06EEFD80"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1127F5" w:rsidRDefault="001127F5">
            <w:pPr>
              <w:widowControl w:val="0"/>
              <w:tabs>
                <w:tab w:val="left" w:pos="584"/>
              </w:tabs>
              <w:spacing w:before="0"/>
            </w:pPr>
          </w:p>
        </w:tc>
      </w:tr>
      <w:tr w:rsidR="001127F5" w14:paraId="392F463F" w14:textId="77777777">
        <w:tc>
          <w:tcPr>
            <w:tcW w:w="1413" w:type="dxa"/>
          </w:tcPr>
          <w:p w14:paraId="27A901B1"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1127F5" w:rsidRDefault="001127F5">
            <w:pPr>
              <w:widowControl w:val="0"/>
              <w:rPr>
                <w:rFonts w:eastAsia="SimSun"/>
                <w:lang w:val="en-US" w:eastAsia="zh-CN"/>
              </w:rPr>
            </w:pPr>
          </w:p>
        </w:tc>
        <w:tc>
          <w:tcPr>
            <w:tcW w:w="6943" w:type="dxa"/>
          </w:tcPr>
          <w:p w14:paraId="779C106E" w14:textId="77777777" w:rsidR="001127F5" w:rsidRDefault="00B6618E">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1127F5" w14:paraId="5633ECD6" w14:textId="77777777">
        <w:tc>
          <w:tcPr>
            <w:tcW w:w="1413" w:type="dxa"/>
          </w:tcPr>
          <w:p w14:paraId="65A6A325"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1127F5" w:rsidRDefault="00B6618E">
            <w:pPr>
              <w:widowControl w:val="0"/>
              <w:rPr>
                <w:rFonts w:eastAsia="SimSun"/>
                <w:lang w:val="en-US" w:eastAsia="zh-CN"/>
              </w:rPr>
            </w:pPr>
            <w:r>
              <w:rPr>
                <w:rFonts w:eastAsia="Yu Mincho" w:hint="eastAsia"/>
                <w:lang w:eastAsia="ja-JP"/>
              </w:rPr>
              <w:t>No</w:t>
            </w:r>
          </w:p>
        </w:tc>
        <w:tc>
          <w:tcPr>
            <w:tcW w:w="6943" w:type="dxa"/>
          </w:tcPr>
          <w:p w14:paraId="21ABC867" w14:textId="77777777" w:rsidR="001127F5" w:rsidRDefault="00B6618E">
            <w:pPr>
              <w:widowControl w:val="0"/>
              <w:tabs>
                <w:tab w:val="left" w:pos="584"/>
              </w:tabs>
              <w:rPr>
                <w:rFonts w:eastAsiaTheme="minorEastAsia"/>
                <w:lang w:val="en-US" w:eastAsia="zh-CN"/>
              </w:rPr>
            </w:pPr>
            <w:r>
              <w:rPr>
                <w:rFonts w:eastAsia="Yu Mincho"/>
                <w:lang w:eastAsia="ja-JP"/>
              </w:rPr>
              <w:t>S</w:t>
            </w:r>
            <w:r>
              <w:rPr>
                <w:rFonts w:eastAsia="Yu Mincho" w:hint="eastAsia"/>
                <w:lang w:eastAsia="ja-JP"/>
              </w:rPr>
              <w:t xml:space="preserve">ince it is still </w:t>
            </w:r>
            <w:r>
              <w:rPr>
                <w:rFonts w:eastAsia="Yu Mincho"/>
                <w:lang w:eastAsia="ja-JP"/>
              </w:rPr>
              <w:t>FFS</w:t>
            </w:r>
            <w:r>
              <w:rPr>
                <w:rFonts w:eastAsia="Yu Mincho" w:hint="eastAsia"/>
                <w:lang w:eastAsia="ja-JP"/>
              </w:rPr>
              <w:t xml:space="preserve"> for</w:t>
            </w:r>
            <w:r>
              <w:rPr>
                <w:rFonts w:eastAsia="Yu Mincho"/>
                <w:lang w:eastAsia="ja-JP"/>
              </w:rPr>
              <w:t xml:space="preserve"> whether this applies to initial phase</w:t>
            </w:r>
            <w:r>
              <w:rPr>
                <w:rFonts w:eastAsia="Yu Mincho" w:hint="eastAsia"/>
                <w:lang w:eastAsia="ja-JP"/>
              </w:rPr>
              <w:t>, it needs more discussion.</w:t>
            </w:r>
          </w:p>
        </w:tc>
      </w:tr>
      <w:tr w:rsidR="001127F5" w14:paraId="60445A26" w14:textId="77777777">
        <w:tc>
          <w:tcPr>
            <w:tcW w:w="1413" w:type="dxa"/>
          </w:tcPr>
          <w:p w14:paraId="676155AF"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1C20FB3C" w14:textId="77777777" w:rsidR="001127F5" w:rsidRDefault="00B6618E">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77777777" w:rsidR="001127F5" w:rsidRDefault="00000000">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p>
        </w:tc>
      </w:tr>
      <w:tr w:rsidR="001127F5" w14:paraId="651354A7" w14:textId="77777777">
        <w:tc>
          <w:tcPr>
            <w:tcW w:w="1413" w:type="dxa"/>
          </w:tcPr>
          <w:p w14:paraId="394354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1127F5" w:rsidRDefault="001127F5">
            <w:pPr>
              <w:widowControl w:val="0"/>
              <w:spacing w:before="0"/>
              <w:rPr>
                <w:rFonts w:ascii="Times New Roman" w:eastAsiaTheme="minorEastAsia" w:hAnsi="Times New Roman"/>
              </w:rPr>
            </w:pPr>
          </w:p>
        </w:tc>
      </w:tr>
      <w:tr w:rsidR="001127F5" w14:paraId="0258CBE0" w14:textId="77777777">
        <w:tc>
          <w:tcPr>
            <w:tcW w:w="1413" w:type="dxa"/>
            <w:shd w:val="clear" w:color="auto" w:fill="FFC000"/>
          </w:tcPr>
          <w:p w14:paraId="31A3681B"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1127F5" w:rsidRDefault="001127F5">
            <w:pPr>
              <w:widowControl w:val="0"/>
              <w:spacing w:before="0"/>
              <w:rPr>
                <w:rFonts w:eastAsiaTheme="minorEastAsia"/>
                <w:lang w:val="en-US" w:eastAsia="zh-CN"/>
              </w:rPr>
            </w:pPr>
          </w:p>
        </w:tc>
        <w:tc>
          <w:tcPr>
            <w:tcW w:w="6943" w:type="dxa"/>
          </w:tcPr>
          <w:p w14:paraId="24844BB3" w14:textId="77777777" w:rsidR="001127F5" w:rsidRDefault="00B6618E">
            <w:pPr>
              <w:widowControl w:val="0"/>
              <w:spacing w:before="0"/>
              <w:rPr>
                <w:rFonts w:eastAsiaTheme="minorEastAsia"/>
                <w:lang w:val="en-US" w:eastAsia="zh-CN"/>
              </w:rPr>
            </w:pPr>
            <w:r>
              <w:rPr>
                <w:rFonts w:eastAsiaTheme="minorEastAsia" w:hint="eastAsia"/>
                <w:lang w:val="en-US" w:eastAsia="zh-CN"/>
              </w:rPr>
              <w:t>Please proponent company check comments from OPPO, vivo, and QC</w:t>
            </w:r>
          </w:p>
        </w:tc>
      </w:tr>
      <w:tr w:rsidR="001127F5" w14:paraId="32263209" w14:textId="77777777">
        <w:tc>
          <w:tcPr>
            <w:tcW w:w="1413" w:type="dxa"/>
          </w:tcPr>
          <w:p w14:paraId="6188FD96" w14:textId="77777777" w:rsidR="001127F5" w:rsidRDefault="00B6618E">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77777777" w:rsidR="001127F5" w:rsidRDefault="00B6618E">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77777777" w:rsidR="001127F5" w:rsidRDefault="00B6618E">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(d).</w:t>
            </w:r>
          </w:p>
          <w:p w14:paraId="4BA4EC1D" w14:textId="77777777" w:rsidR="001127F5" w:rsidRDefault="00B6618E">
            <w:r>
              <w:rPr>
                <w:noProof/>
              </w:rPr>
              <w:lastRenderedPageBreak/>
              <w:drawing>
                <wp:inline distT="0" distB="0" distL="0" distR="0" wp14:anchorId="10993E0B" wp14:editId="61EDF17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1127F5" w:rsidRDefault="00B6618E">
            <w:pPr>
              <w:pStyle w:val="Caption"/>
              <w:ind w:left="400" w:hanging="400"/>
              <w:rPr>
                <w:rFonts w:eastAsiaTheme="minorEastAsia"/>
                <w:lang w:eastAsia="zh-CN"/>
              </w:rPr>
            </w:pPr>
            <w:bookmarkStart w:id="327" w:name="_Ref206150429"/>
            <w:r>
              <w:t xml:space="preserve">Figure </w:t>
            </w:r>
            <w:r>
              <w:fldChar w:fldCharType="begin"/>
            </w:r>
            <w:r>
              <w:instrText xml:space="preserve"> SEQ Figure \* ARABIC </w:instrText>
            </w:r>
            <w:r>
              <w:fldChar w:fldCharType="separate"/>
            </w:r>
            <w:r>
              <w:t>1</w:t>
            </w:r>
            <w:r>
              <w:fldChar w:fldCharType="end"/>
            </w:r>
            <w:bookmarkEnd w:id="327"/>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77777777" w:rsidR="001127F5" w:rsidRDefault="00B6618E">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77777777" w:rsidR="001127F5" w:rsidRDefault="00B6618E">
            <w:pPr>
              <w:rPr>
                <w:rFonts w:eastAsiaTheme="minorEastAsia"/>
                <w:color w:val="000000" w:themeColor="text1"/>
                <w:lang w:eastAsia="zh-CN"/>
              </w:rPr>
            </w:pPr>
            <w:r>
              <w:rPr>
                <w:rFonts w:eastAsiaTheme="minorEastAsia"/>
                <w:color w:val="000000" w:themeColor="text1"/>
                <w:lang w:eastAsia="zh-CN"/>
              </w:rPr>
              <w:t>CPM of path</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(1)</w:t>
            </w:r>
          </w:p>
          <w:p w14:paraId="6AFB2C4D" w14:textId="77777777" w:rsidR="001127F5" w:rsidRDefault="00B6618E">
            <w:pPr>
              <w:rPr>
                <w:rFonts w:eastAsiaTheme="minorEastAsia"/>
                <w:color w:val="000000" w:themeColor="text1"/>
              </w:rPr>
            </w:pPr>
            <w:r>
              <w:rPr>
                <w:rFonts w:eastAsiaTheme="minorEastAsia"/>
                <w:color w:val="000000" w:themeColor="text1"/>
                <w:lang w:eastAsia="zh-CN"/>
              </w:rPr>
              <w:t xml:space="preserve">The CPM of its reciprocal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w:t>
            </w:r>
            <w:r>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w:t>
            </w:r>
          </w:p>
          <w:p w14:paraId="40DF7FE2" w14:textId="77777777" w:rsidR="001127F5" w:rsidRDefault="00B6618E">
            <w:pPr>
              <w:rPr>
                <w:rFonts w:eastAsiaTheme="minorEastAsia"/>
                <w:color w:val="000000" w:themeColor="text1"/>
                <w:lang w:eastAsia="zh-CN"/>
              </w:rPr>
            </w:pPr>
            <w:r>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(2)</w:t>
            </w:r>
          </w:p>
          <w:p w14:paraId="5939C8F5" w14:textId="77777777" w:rsidR="001127F5" w:rsidRDefault="001127F5">
            <w:pPr>
              <w:rPr>
                <w:rFonts w:eastAsiaTheme="minorEastAsia"/>
                <w:lang w:eastAsia="zh-CN"/>
              </w:rPr>
            </w:pPr>
          </w:p>
          <w:p w14:paraId="18DF4043" w14:textId="77777777" w:rsidR="001127F5" w:rsidRDefault="00B6618E">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77777777" w:rsidR="001127F5" w:rsidRDefault="00B6618E">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 the first and the third matrices in Eq. (1) equal to those in Eq. (2) respectively, </w:t>
            </w:r>
            <w:proofErr w:type="spellStart"/>
            <w:proofErr w:type="gramStart"/>
            <w:r>
              <w:rPr>
                <w:rFonts w:eastAsiaTheme="minorEastAsia"/>
                <w:color w:val="000000" w:themeColor="text1"/>
                <w:lang w:eastAsia="zh-CN"/>
              </w:rPr>
              <w:t>i.e</w:t>
            </w:r>
            <w:proofErr w:type="spellEnd"/>
            <w:r>
              <w:rPr>
                <w:rFonts w:eastAsiaTheme="minorEastAsia"/>
                <w:color w:val="000000" w:themeColor="text1"/>
                <w:lang w:eastAsia="zh-CN"/>
              </w:rPr>
              <w:t>,.</w:t>
            </w:r>
            <w:proofErr w:type="gramEnd"/>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i.e.,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With both changes, reciprocity between </w:t>
            </w:r>
            <w:r>
              <w:rPr>
                <w:rFonts w:ascii="Times New Roman" w:eastAsiaTheme="minorEastAsia" w:hAnsi="Times New Roman"/>
                <w:color w:val="000000" w:themeColor="text1"/>
                <w:lang w:eastAsia="zh-CN"/>
              </w:rPr>
              <w:t>paths</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rPr>
              <w:t xml:space="preserve"> holds.</w:t>
            </w:r>
          </w:p>
          <w:p w14:paraId="7579E41C" w14:textId="77777777" w:rsidR="001127F5" w:rsidRDefault="001127F5">
            <w:pPr>
              <w:rPr>
                <w:rFonts w:eastAsiaTheme="minorEastAsia"/>
                <w:color w:val="000000" w:themeColor="text1"/>
              </w:rPr>
            </w:pPr>
          </w:p>
          <w:p w14:paraId="47B11B56" w14:textId="77777777" w:rsidR="001127F5" w:rsidRDefault="00B6618E">
            <w:pPr>
              <w:rPr>
                <w:rFonts w:eastAsiaTheme="minorEastAsia"/>
                <w:color w:val="000000" w:themeColor="text1"/>
              </w:rPr>
            </w:pPr>
            <w:r>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p>
          <w:p w14:paraId="33CF48BC" w14:textId="77777777" w:rsidR="001127F5" w:rsidRDefault="001127F5">
            <w:pPr>
              <w:widowControl w:val="0"/>
              <w:tabs>
                <w:tab w:val="left" w:pos="584"/>
              </w:tabs>
              <w:rPr>
                <w:rFonts w:ascii="Times New Roman" w:eastAsiaTheme="minorEastAsia" w:hAnsi="Times New Roman"/>
              </w:rPr>
            </w:pPr>
          </w:p>
        </w:tc>
      </w:tr>
      <w:tr w:rsidR="001127F5" w14:paraId="67E243E5" w14:textId="77777777">
        <w:trPr>
          <w:ins w:id="328" w:author="이재현님(LEE, JAEHYUN)/6G개발팀" w:date="2025-08-25T10:29:00Z"/>
        </w:trPr>
        <w:tc>
          <w:tcPr>
            <w:tcW w:w="1413" w:type="dxa"/>
          </w:tcPr>
          <w:p w14:paraId="1A73564E" w14:textId="77777777" w:rsidR="001127F5" w:rsidRDefault="00B6618E">
            <w:pPr>
              <w:widowControl w:val="0"/>
              <w:rPr>
                <w:ins w:id="329" w:author="이재현님(LEE, JAEHYUN)/6G개발팀" w:date="2025-08-25T10:29:00Z"/>
                <w:rFonts w:eastAsiaTheme="minorEastAsia"/>
                <w:lang w:val="en-US" w:eastAsia="zh-CN"/>
              </w:rPr>
            </w:pPr>
            <w:ins w:id="330" w:author="이재현님(LEE, JAEHYUN)/6G개발팀" w:date="2025-08-25T10:29:00Z">
              <w:r>
                <w:rPr>
                  <w:rFonts w:eastAsiaTheme="minorEastAsia"/>
                  <w:lang w:val="en-US" w:eastAsia="zh-CN"/>
                </w:rPr>
                <w:lastRenderedPageBreak/>
                <w:t>SK Telecom</w:t>
              </w:r>
            </w:ins>
          </w:p>
        </w:tc>
        <w:tc>
          <w:tcPr>
            <w:tcW w:w="1276" w:type="dxa"/>
          </w:tcPr>
          <w:p w14:paraId="55C2B1C5" w14:textId="77777777" w:rsidR="001127F5" w:rsidRDefault="00B6618E">
            <w:pPr>
              <w:widowControl w:val="0"/>
              <w:rPr>
                <w:ins w:id="331" w:author="이재현님(LEE, JAEHYUN)/6G개발팀" w:date="2025-08-25T10:29:00Z"/>
                <w:rFonts w:eastAsiaTheme="minorEastAsia"/>
                <w:lang w:val="en-US" w:eastAsia="zh-CN"/>
              </w:rPr>
            </w:pPr>
            <w:ins w:id="332" w:author="이재현님(LEE, JAEHYUN)/6G개발팀" w:date="2025-08-25T10:29:00Z">
              <w:r>
                <w:rPr>
                  <w:rFonts w:eastAsiaTheme="minorEastAsia"/>
                  <w:lang w:val="en-US" w:eastAsia="zh-CN"/>
                </w:rPr>
                <w:t>Yes</w:t>
              </w:r>
            </w:ins>
          </w:p>
        </w:tc>
        <w:tc>
          <w:tcPr>
            <w:tcW w:w="6943" w:type="dxa"/>
          </w:tcPr>
          <w:p w14:paraId="292ABEB1" w14:textId="77777777" w:rsidR="001127F5" w:rsidRDefault="001127F5">
            <w:pPr>
              <w:rPr>
                <w:ins w:id="333" w:author="이재현님(LEE, JAEHYUN)/6G개발팀" w:date="2025-08-25T10:29:00Z"/>
                <w:rFonts w:eastAsiaTheme="minorEastAsia"/>
                <w:lang w:eastAsia="zh-CN"/>
              </w:rPr>
            </w:pPr>
          </w:p>
        </w:tc>
      </w:tr>
      <w:tr w:rsidR="001127F5" w14:paraId="7EB00B2C" w14:textId="77777777">
        <w:tc>
          <w:tcPr>
            <w:tcW w:w="1413" w:type="dxa"/>
          </w:tcPr>
          <w:p w14:paraId="6933003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49B9811"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1127F5" w:rsidRDefault="001127F5">
            <w:pPr>
              <w:rPr>
                <w:rFonts w:eastAsiaTheme="minorEastAsia"/>
                <w:lang w:eastAsia="zh-CN"/>
              </w:rPr>
            </w:pPr>
          </w:p>
        </w:tc>
      </w:tr>
      <w:tr w:rsidR="001127F5" w14:paraId="6C6C13F8" w14:textId="77777777">
        <w:trPr>
          <w:ins w:id="334" w:author="Alexandros Manolakos" w:date="2025-08-24T22:56:00Z"/>
        </w:trPr>
        <w:tc>
          <w:tcPr>
            <w:tcW w:w="1413" w:type="dxa"/>
          </w:tcPr>
          <w:p w14:paraId="3F8B1335" w14:textId="77777777" w:rsidR="001127F5" w:rsidRDefault="00B6618E">
            <w:pPr>
              <w:widowControl w:val="0"/>
              <w:rPr>
                <w:ins w:id="335" w:author="Alexandros Manolakos" w:date="2025-08-24T22:56:00Z"/>
                <w:rFonts w:eastAsiaTheme="minorEastAsia"/>
                <w:lang w:val="en-US" w:eastAsia="zh-CN"/>
              </w:rPr>
            </w:pPr>
            <w:ins w:id="336" w:author="Alexandros Manolakos" w:date="2025-08-24T22:56:00Z">
              <w:r>
                <w:rPr>
                  <w:rFonts w:eastAsiaTheme="minorEastAsia"/>
                  <w:lang w:val="en-US" w:eastAsia="zh-CN"/>
                </w:rPr>
                <w:lastRenderedPageBreak/>
                <w:t>Qualcomm</w:t>
              </w:r>
            </w:ins>
          </w:p>
        </w:tc>
        <w:tc>
          <w:tcPr>
            <w:tcW w:w="1276" w:type="dxa"/>
          </w:tcPr>
          <w:p w14:paraId="556C9BFD" w14:textId="77777777" w:rsidR="001127F5" w:rsidRDefault="001127F5">
            <w:pPr>
              <w:widowControl w:val="0"/>
              <w:rPr>
                <w:ins w:id="337" w:author="Alexandros Manolakos" w:date="2025-08-24T22:56:00Z"/>
                <w:rFonts w:eastAsiaTheme="minorEastAsia"/>
                <w:lang w:val="en-US" w:eastAsia="zh-CN"/>
              </w:rPr>
            </w:pPr>
          </w:p>
        </w:tc>
        <w:tc>
          <w:tcPr>
            <w:tcW w:w="6943" w:type="dxa"/>
          </w:tcPr>
          <w:p w14:paraId="4AFF4067" w14:textId="77777777" w:rsidR="001127F5" w:rsidRDefault="00B6618E">
            <w:pPr>
              <w:rPr>
                <w:ins w:id="338" w:author="Alexandros Manolakos" w:date="2025-08-24T22:57:00Z"/>
                <w:rFonts w:eastAsiaTheme="minorEastAsia"/>
                <w:lang w:eastAsia="zh-CN"/>
              </w:rPr>
            </w:pPr>
            <w:ins w:id="339" w:author="Alexandros Manolakos" w:date="2025-08-24T22:56:00Z">
              <w:r>
                <w:rPr>
                  <w:rFonts w:eastAsiaTheme="minorEastAsia"/>
                  <w:lang w:eastAsia="zh-CN"/>
                </w:rPr>
                <w:t>Thank you for the explanation. Our question about the 2</w:t>
              </w:r>
              <w:r>
                <w:rPr>
                  <w:rFonts w:eastAsiaTheme="minorEastAsia"/>
                  <w:vertAlign w:val="superscript"/>
                  <w:lang w:eastAsia="zh-CN"/>
                  <w:rPrChange w:id="340"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77777777" w:rsidR="001127F5" w:rsidRDefault="00B6618E">
            <w:pPr>
              <w:rPr>
                <w:ins w:id="341" w:author="Alexandros Manolakos" w:date="2025-08-24T22:56:00Z"/>
                <w:rFonts w:eastAsiaTheme="minorEastAsia"/>
                <w:lang w:eastAsia="zh-CN"/>
              </w:rPr>
            </w:pPr>
            <w:ins w:id="342" w:author="Alexandros Manolakos" w:date="2025-08-24T22:57:00Z">
              <w:r>
                <w:rPr>
                  <w:rFonts w:ascii="Times New Roman" w:eastAsiaTheme="minorEastAsia" w:hAnsi="Times New Roman"/>
                  <w:color w:val="FF0000"/>
                </w:rPr>
                <w:t>“</w:t>
              </w:r>
              <w:proofErr w:type="gramStart"/>
              <w:r>
                <w:rPr>
                  <w:rFonts w:ascii="Times New Roman" w:eastAsiaTheme="minorEastAsia" w:hAnsi="Times New Roman"/>
                  <w:color w:val="FF0000"/>
                </w:rPr>
                <w:t>and</w:t>
              </w:r>
              <w:proofErr w:type="gramEnd"/>
              <w:r>
                <w:rPr>
                  <w:rFonts w:ascii="Times New Roman" w:eastAsiaTheme="minorEastAsia" w:hAnsi="Times New Roman"/>
                  <w:color w:val="FF0000"/>
                </w:rPr>
                <w:t xml:space="preserve"> </w:t>
              </w:r>
            </w:ins>
            <m:oMath>
              <m:r>
                <w:ins w:id="343" w:author="Alexandros Manolakos" w:date="2025-08-24T22:57:00Z">
                  <w:rPr>
                    <w:rFonts w:ascii="Cambria Math" w:eastAsiaTheme="minorEastAsia" w:hAnsi="Cambria Math"/>
                    <w:color w:val="FF0000"/>
                  </w:rPr>
                  <m:t>(n,m)</m:t>
                </w:ins>
              </m:r>
              <m:r>
                <w:ins w:id="344" w:author="Alexandros Manolakos" w:date="2025-08-24T22:57:00Z">
                  <m:rPr>
                    <m:sty m:val="p"/>
                  </m:rPr>
                  <w:rPr>
                    <w:rFonts w:ascii="Cambria Math" w:eastAsiaTheme="minorEastAsia" w:hAnsi="Cambria Math"/>
                    <w:color w:val="FF0000"/>
                  </w:rPr>
                  <m:t>≠(</m:t>
                </w:ins>
              </m:r>
              <m:sSup>
                <m:sSupPr>
                  <m:ctrlPr>
                    <w:ins w:id="345" w:author="Alexandros Manolakos" w:date="2025-08-24T22:57:00Z">
                      <w:rPr>
                        <w:rFonts w:ascii="Cambria Math" w:eastAsiaTheme="minorEastAsia" w:hAnsi="Cambria Math"/>
                        <w:color w:val="FF0000"/>
                      </w:rPr>
                    </w:ins>
                  </m:ctrlPr>
                </m:sSupPr>
                <m:e>
                  <m:r>
                    <w:ins w:id="346" w:author="Alexandros Manolakos" w:date="2025-08-24T22:57:00Z">
                      <w:rPr>
                        <w:rFonts w:ascii="Cambria Math" w:eastAsiaTheme="minorEastAsia" w:hAnsi="Cambria Math"/>
                        <w:color w:val="FF0000"/>
                      </w:rPr>
                      <m:t>n</m:t>
                    </w:ins>
                  </m:r>
                </m:e>
                <m:sup>
                  <m:r>
                    <w:ins w:id="347" w:author="Alexandros Manolakos" w:date="2025-08-24T22:57:00Z">
                      <m:rPr>
                        <m:sty m:val="p"/>
                      </m:rPr>
                      <w:rPr>
                        <w:rFonts w:ascii="Cambria Math" w:eastAsiaTheme="minorEastAsia" w:hAnsi="Cambria Math"/>
                        <w:color w:val="FF0000"/>
                      </w:rPr>
                      <m:t>'</m:t>
                    </w:ins>
                  </m:r>
                </m:sup>
              </m:sSup>
              <m:r>
                <w:ins w:id="348" w:author="Alexandros Manolakos" w:date="2025-08-24T22:57:00Z">
                  <m:rPr>
                    <m:sty m:val="p"/>
                  </m:rPr>
                  <w:rPr>
                    <w:rFonts w:ascii="Cambria Math" w:eastAsiaTheme="minorEastAsia" w:hAnsi="Cambria Math"/>
                    <w:color w:val="FF0000"/>
                  </w:rPr>
                  <m:t>,</m:t>
                </w:ins>
              </m:r>
              <m:sSup>
                <m:sSupPr>
                  <m:ctrlPr>
                    <w:ins w:id="349" w:author="Alexandros Manolakos" w:date="2025-08-24T22:57:00Z">
                      <w:rPr>
                        <w:rFonts w:ascii="Cambria Math" w:eastAsiaTheme="minorEastAsia" w:hAnsi="Cambria Math"/>
                        <w:color w:val="FF0000"/>
                      </w:rPr>
                    </w:ins>
                  </m:ctrlPr>
                </m:sSupPr>
                <m:e>
                  <m:r>
                    <w:ins w:id="350" w:author="Alexandros Manolakos" w:date="2025-08-24T22:57:00Z">
                      <w:rPr>
                        <w:rFonts w:ascii="Cambria Math" w:eastAsiaTheme="minorEastAsia" w:hAnsi="Cambria Math"/>
                        <w:color w:val="FF0000"/>
                      </w:rPr>
                      <m:t>m</m:t>
                    </w:ins>
                  </m:r>
                </m:e>
                <m:sup>
                  <m:r>
                    <w:ins w:id="351" w:author="Alexandros Manolakos" w:date="2025-08-24T22:57:00Z">
                      <m:rPr>
                        <m:sty m:val="p"/>
                      </m:rPr>
                      <w:rPr>
                        <w:rFonts w:ascii="Cambria Math" w:eastAsiaTheme="minorEastAsia" w:hAnsi="Cambria Math"/>
                        <w:color w:val="FF0000"/>
                      </w:rPr>
                      <m:t>'</m:t>
                    </w:ins>
                  </m:r>
                </m:sup>
              </m:sSup>
            </m:oMath>
            <w:ins w:id="352" w:author="Alexandros Manolakos" w:date="2025-08-24T22:57:00Z">
              <w:r>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1127F5" w14:paraId="4B4F09A5" w14:textId="77777777">
        <w:trPr>
          <w:ins w:id="353" w:author="Tianxiao Zhao" w:date="2025-08-25T14:03:00Z"/>
        </w:trPr>
        <w:tc>
          <w:tcPr>
            <w:tcW w:w="1413" w:type="dxa"/>
          </w:tcPr>
          <w:p w14:paraId="0FB14689" w14:textId="77777777" w:rsidR="001127F5" w:rsidRDefault="00B6618E">
            <w:pPr>
              <w:widowControl w:val="0"/>
              <w:rPr>
                <w:ins w:id="354" w:author="Tianxiao Zhao" w:date="2025-08-25T14:03:00Z"/>
                <w:rFonts w:eastAsiaTheme="minorEastAsia"/>
                <w:lang w:val="en-US" w:eastAsia="zh-CN"/>
              </w:rPr>
            </w:pPr>
            <w:bookmarkStart w:id="355" w:name="_Hlk207022524"/>
            <w:proofErr w:type="spellStart"/>
            <w:ins w:id="356" w:author="Tianxiao Zhao" w:date="2025-08-25T14:03:00Z">
              <w:r>
                <w:rPr>
                  <w:rFonts w:eastAsiaTheme="minorEastAsia" w:hint="eastAsia"/>
                  <w:lang w:val="en-US" w:eastAsia="zh-CN"/>
                </w:rPr>
                <w:t>Spreadtrum</w:t>
              </w:r>
              <w:proofErr w:type="spellEnd"/>
            </w:ins>
          </w:p>
        </w:tc>
        <w:tc>
          <w:tcPr>
            <w:tcW w:w="1276" w:type="dxa"/>
          </w:tcPr>
          <w:p w14:paraId="1EEB9EC2" w14:textId="77777777" w:rsidR="001127F5" w:rsidRDefault="00B6618E">
            <w:pPr>
              <w:widowControl w:val="0"/>
              <w:rPr>
                <w:ins w:id="357" w:author="Tianxiao Zhao" w:date="2025-08-25T14:03:00Z"/>
                <w:rFonts w:eastAsiaTheme="minorEastAsia"/>
                <w:lang w:val="en-US" w:eastAsia="zh-CN"/>
              </w:rPr>
            </w:pPr>
            <w:ins w:id="358" w:author="Tianxiao Zhao" w:date="2025-08-25T14:03:00Z">
              <w:r>
                <w:t>Yes</w:t>
              </w:r>
            </w:ins>
          </w:p>
        </w:tc>
        <w:tc>
          <w:tcPr>
            <w:tcW w:w="6943" w:type="dxa"/>
          </w:tcPr>
          <w:p w14:paraId="503639AA" w14:textId="77777777" w:rsidR="001127F5" w:rsidRDefault="00B6618E">
            <w:pPr>
              <w:rPr>
                <w:ins w:id="359" w:author="Tianxiao Zhao" w:date="2025-08-25T14:03:00Z"/>
                <w:rFonts w:eastAsiaTheme="minorEastAsia"/>
                <w:lang w:eastAsia="zh-CN"/>
              </w:rPr>
            </w:pPr>
            <w:ins w:id="360" w:author="Tianxiao Zhao" w:date="2025-08-25T14:03:00Z">
              <w:r>
                <w:t>Agree with the proposal.</w:t>
              </w:r>
            </w:ins>
          </w:p>
        </w:tc>
      </w:tr>
      <w:bookmarkEnd w:id="355"/>
      <w:tr w:rsidR="001127F5" w14:paraId="1596EB9F" w14:textId="77777777">
        <w:tc>
          <w:tcPr>
            <w:tcW w:w="1413" w:type="dxa"/>
            <w:shd w:val="clear" w:color="auto" w:fill="FFC000"/>
          </w:tcPr>
          <w:p w14:paraId="7FA20B11" w14:textId="77777777" w:rsidR="001127F5" w:rsidRDefault="00B6618E">
            <w:pPr>
              <w:widowControl w:val="0"/>
              <w:rPr>
                <w:rFonts w:eastAsiaTheme="minorEastAsia"/>
                <w:lang w:val="en-US" w:eastAsia="zh-CN"/>
              </w:rPr>
            </w:pPr>
            <w:r>
              <w:rPr>
                <w:rFonts w:eastAsiaTheme="minorEastAsia" w:hint="eastAsia"/>
                <w:lang w:val="en-US" w:eastAsia="zh-CN"/>
              </w:rPr>
              <w:t>Moderator4</w:t>
            </w:r>
          </w:p>
        </w:tc>
        <w:tc>
          <w:tcPr>
            <w:tcW w:w="1276" w:type="dxa"/>
          </w:tcPr>
          <w:p w14:paraId="068F95F2" w14:textId="77777777" w:rsidR="001127F5" w:rsidRDefault="001127F5">
            <w:pPr>
              <w:widowControl w:val="0"/>
              <w:rPr>
                <w:rFonts w:eastAsiaTheme="minorEastAsia"/>
                <w:lang w:val="en-US" w:eastAsia="zh-CN"/>
              </w:rPr>
            </w:pPr>
          </w:p>
        </w:tc>
        <w:tc>
          <w:tcPr>
            <w:tcW w:w="6943" w:type="dxa"/>
          </w:tcPr>
          <w:p w14:paraId="4D7827AD" w14:textId="77777777" w:rsidR="001127F5" w:rsidRDefault="00B6618E">
            <w:pPr>
              <w:rPr>
                <w:rFonts w:eastAsiaTheme="minor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r w:rsidR="001127F5" w14:paraId="42B320D6" w14:textId="77777777">
        <w:tc>
          <w:tcPr>
            <w:tcW w:w="1413" w:type="dxa"/>
          </w:tcPr>
          <w:p w14:paraId="03F21B8C" w14:textId="0914EF63" w:rsidR="001127F5" w:rsidRDefault="001127F5">
            <w:pPr>
              <w:widowControl w:val="0"/>
              <w:rPr>
                <w:rFonts w:eastAsiaTheme="minorEastAsia"/>
                <w:lang w:val="en-US" w:eastAsia="zh-CN"/>
              </w:rPr>
            </w:pPr>
          </w:p>
        </w:tc>
        <w:tc>
          <w:tcPr>
            <w:tcW w:w="1276" w:type="dxa"/>
          </w:tcPr>
          <w:p w14:paraId="7A178340" w14:textId="77777777" w:rsidR="001127F5" w:rsidRDefault="001127F5">
            <w:pPr>
              <w:widowControl w:val="0"/>
              <w:rPr>
                <w:rFonts w:eastAsiaTheme="minorEastAsia"/>
                <w:lang w:val="en-US" w:eastAsia="zh-CN"/>
              </w:rPr>
            </w:pPr>
          </w:p>
        </w:tc>
        <w:tc>
          <w:tcPr>
            <w:tcW w:w="6943" w:type="dxa"/>
          </w:tcPr>
          <w:p w14:paraId="731333B2" w14:textId="77777777" w:rsidR="001127F5" w:rsidRDefault="001127F5">
            <w:pPr>
              <w:rPr>
                <w:rFonts w:eastAsiaTheme="minorEastAsia"/>
                <w:lang w:eastAsia="zh-CN"/>
              </w:rPr>
            </w:pPr>
          </w:p>
        </w:tc>
      </w:tr>
    </w:tbl>
    <w:p w14:paraId="7BCE5579" w14:textId="77777777" w:rsidR="001127F5" w:rsidRDefault="001127F5">
      <w:pPr>
        <w:rPr>
          <w:rFonts w:eastAsiaTheme="minorEastAsia"/>
          <w:lang w:eastAsia="zh-CN"/>
        </w:rPr>
      </w:pPr>
    </w:p>
    <w:p w14:paraId="6EE2F17C" w14:textId="77777777" w:rsidR="001127F5" w:rsidRDefault="00B6618E">
      <w:pPr>
        <w:pStyle w:val="Heading3"/>
        <w:tabs>
          <w:tab w:val="clear" w:pos="425"/>
        </w:tabs>
        <w:suppressAutoHyphens w:val="0"/>
        <w:ind w:left="720" w:hanging="720"/>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Proposal 4.5-2 </w:t>
      </w:r>
    </w:p>
    <w:p w14:paraId="662C6F2A"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FBE4277" w14:textId="77777777">
        <w:tc>
          <w:tcPr>
            <w:tcW w:w="1413" w:type="dxa"/>
            <w:shd w:val="clear" w:color="auto" w:fill="D9E2F3" w:themeFill="accent1" w:themeFillTint="33"/>
          </w:tcPr>
          <w:p w14:paraId="3045423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CB09EC" w:rsidRPr="00CB09EC" w14:paraId="2641DF6C" w14:textId="77777777">
        <w:tc>
          <w:tcPr>
            <w:tcW w:w="1413" w:type="dxa"/>
          </w:tcPr>
          <w:p w14:paraId="3108A58D" w14:textId="56623A61" w:rsidR="001127F5" w:rsidRPr="00CB09EC" w:rsidRDefault="00B6618E" w:rsidP="00CB09EC">
            <w:pPr>
              <w:rPr>
                <w:rFonts w:eastAsiaTheme="minorEastAsia"/>
                <w:lang w:eastAsia="zh-CN"/>
              </w:rPr>
            </w:pPr>
            <w:r w:rsidRPr="00CB09EC">
              <w:rPr>
                <w:rFonts w:eastAsiaTheme="minorEastAsia" w:hint="eastAsia"/>
                <w:lang w:eastAsia="zh-CN"/>
              </w:rPr>
              <w:t>Ericsson</w:t>
            </w:r>
            <w:r w:rsidR="0048777D">
              <w:rPr>
                <w:rFonts w:eastAsiaTheme="minorEastAsia"/>
                <w:lang w:eastAsia="zh-CN"/>
              </w:rPr>
              <w:t>2</w:t>
            </w:r>
          </w:p>
        </w:tc>
        <w:tc>
          <w:tcPr>
            <w:tcW w:w="1276" w:type="dxa"/>
          </w:tcPr>
          <w:p w14:paraId="33C3CF4A" w14:textId="77777777" w:rsidR="001127F5" w:rsidRPr="00CB09EC" w:rsidRDefault="00B6618E" w:rsidP="00CB09EC">
            <w:pPr>
              <w:rPr>
                <w:rFonts w:eastAsiaTheme="minorEastAsia"/>
                <w:lang w:eastAsia="zh-CN"/>
              </w:rPr>
            </w:pPr>
            <w:r w:rsidRPr="00CB09EC">
              <w:rPr>
                <w:rFonts w:eastAsiaTheme="minorEastAsia" w:hint="eastAsia"/>
                <w:lang w:eastAsia="zh-CN"/>
              </w:rPr>
              <w:t>Yes</w:t>
            </w:r>
          </w:p>
        </w:tc>
        <w:tc>
          <w:tcPr>
            <w:tcW w:w="6943" w:type="dxa"/>
          </w:tcPr>
          <w:p w14:paraId="6891A3D1" w14:textId="292E2882" w:rsidR="00CB09EC" w:rsidRPr="00CB09EC" w:rsidRDefault="00CB09EC" w:rsidP="00CB09EC">
            <w:pPr>
              <w:rPr>
                <w:rFonts w:eastAsiaTheme="minorEastAsia"/>
                <w:lang w:eastAsia="zh-CN"/>
              </w:rPr>
            </w:pPr>
            <w:r w:rsidRPr="00CB09EC">
              <w:rPr>
                <w:rFonts w:eastAsiaTheme="minorEastAsia"/>
                <w:lang w:eastAsia="zh-CN"/>
              </w:rPr>
              <w:t xml:space="preserve">After offline discussion, we are fine removing </w:t>
            </w:r>
            <w:r w:rsidR="00070CD3">
              <w:rPr>
                <w:rFonts w:eastAsiaTheme="minorEastAsia"/>
                <w:lang w:eastAsia="zh-CN"/>
              </w:rPr>
              <w:t>‘</w:t>
            </w:r>
            <w:r w:rsidRPr="00CB09EC">
              <w:rPr>
                <w:rFonts w:ascii="Times New Roman" w:eastAsiaTheme="minorEastAsia" w:hAnsi="Times New Roman"/>
              </w:rPr>
              <w:t xml:space="preserve">and </w:t>
            </w:r>
            <m:oMath>
              <m:r>
                <w:rPr>
                  <w:rFonts w:ascii="Cambria Math" w:eastAsiaTheme="minorEastAsia" w:hAnsi="Cambria Math"/>
                </w:rPr>
                <m:t>(n,m)</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oMath>
            <w:r w:rsidRPr="00CB09EC">
              <w:rPr>
                <w:rFonts w:ascii="Times New Roman" w:eastAsiaTheme="minorEastAsia" w:hAnsi="Times New Roman"/>
              </w:rPr>
              <w:t>)</w:t>
            </w:r>
            <w:r w:rsidR="00070CD3">
              <w:rPr>
                <w:rFonts w:ascii="Times New Roman" w:eastAsiaTheme="minorEastAsia" w:hAnsi="Times New Roman"/>
              </w:rPr>
              <w:t>’</w:t>
            </w:r>
            <w:r w:rsidRPr="00CB09EC">
              <w:rPr>
                <w:rFonts w:ascii="Times New Roman" w:eastAsiaTheme="minorEastAsia" w:hAnsi="Times New Roman"/>
              </w:rPr>
              <w:t xml:space="preserve"> i</w:t>
            </w:r>
            <w:r w:rsidRPr="00CB09EC">
              <w:rPr>
                <w:rFonts w:ascii="Times New Roman" w:eastAsiaTheme="minorEastAsia" w:hAnsi="Times New Roman"/>
                <w:lang w:eastAsia="zh-CN"/>
              </w:rPr>
              <w:t>n the second change of the TP.</w:t>
            </w:r>
            <w:r w:rsidR="00070CD3">
              <w:rPr>
                <w:rFonts w:ascii="Times New Roman" w:eastAsiaTheme="minorEastAsia" w:hAnsi="Times New Roman"/>
                <w:lang w:eastAsia="zh-CN"/>
              </w:rPr>
              <w:t xml:space="preserve"> </w:t>
            </w:r>
          </w:p>
          <w:p w14:paraId="79F42524" w14:textId="77777777" w:rsidR="001127F5" w:rsidRPr="00CB09EC" w:rsidRDefault="001127F5">
            <w:pPr>
              <w:widowControl w:val="0"/>
              <w:spacing w:before="0"/>
              <w:rPr>
                <w:rFonts w:eastAsiaTheme="minorEastAsia"/>
                <w:lang w:val="en-US" w:eastAsia="zh-CN"/>
              </w:rPr>
            </w:pPr>
          </w:p>
        </w:tc>
      </w:tr>
      <w:tr w:rsidR="001127F5" w14:paraId="323E2AB3" w14:textId="77777777">
        <w:tc>
          <w:tcPr>
            <w:tcW w:w="1413" w:type="dxa"/>
          </w:tcPr>
          <w:p w14:paraId="48250A20" w14:textId="6E3D147E"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IDCC</w:t>
            </w:r>
            <w:r w:rsidR="005A0FEF">
              <w:rPr>
                <w:rFonts w:ascii="Times New Roman" w:eastAsia="Malgun Gothic" w:hAnsi="Times New Roman"/>
                <w:lang w:eastAsia="ko-KR"/>
              </w:rPr>
              <w:t>2</w:t>
            </w:r>
          </w:p>
        </w:tc>
        <w:tc>
          <w:tcPr>
            <w:tcW w:w="1276" w:type="dxa"/>
          </w:tcPr>
          <w:p w14:paraId="500249F0" w14:textId="0299FCDF"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Yes</w:t>
            </w:r>
          </w:p>
        </w:tc>
        <w:tc>
          <w:tcPr>
            <w:tcW w:w="6943" w:type="dxa"/>
          </w:tcPr>
          <w:p w14:paraId="02DB4DA3" w14:textId="7B9391FC" w:rsidR="001127F5" w:rsidRDefault="00B950A0">
            <w:pPr>
              <w:widowControl w:val="0"/>
              <w:spacing w:before="0"/>
              <w:rPr>
                <w:rFonts w:ascii="Times New Roman" w:eastAsiaTheme="minorEastAsia" w:hAnsi="Times New Roman"/>
              </w:rPr>
            </w:pPr>
            <w:r>
              <w:rPr>
                <w:rFonts w:ascii="Times New Roman" w:eastAsiaTheme="minorEastAsia" w:hAnsi="Times New Roman"/>
              </w:rPr>
              <w:t xml:space="preserve">Agree to adopt TP #4.5-2. </w:t>
            </w:r>
          </w:p>
        </w:tc>
      </w:tr>
      <w:tr w:rsidR="001127F5" w14:paraId="670D7465" w14:textId="77777777">
        <w:tc>
          <w:tcPr>
            <w:tcW w:w="1413" w:type="dxa"/>
          </w:tcPr>
          <w:p w14:paraId="15F8EF9F" w14:textId="77777777" w:rsidR="001127F5" w:rsidRDefault="001127F5">
            <w:pPr>
              <w:widowControl w:val="0"/>
              <w:spacing w:before="0"/>
              <w:rPr>
                <w:rFonts w:eastAsiaTheme="minorEastAsia"/>
                <w:lang w:val="en-US" w:eastAsia="zh-CN"/>
              </w:rPr>
            </w:pPr>
          </w:p>
        </w:tc>
        <w:tc>
          <w:tcPr>
            <w:tcW w:w="1276" w:type="dxa"/>
          </w:tcPr>
          <w:p w14:paraId="0A0D6209" w14:textId="77777777" w:rsidR="001127F5" w:rsidRDefault="001127F5">
            <w:pPr>
              <w:widowControl w:val="0"/>
              <w:spacing w:before="0"/>
              <w:rPr>
                <w:rFonts w:eastAsiaTheme="minorEastAsia"/>
                <w:lang w:val="en-US" w:eastAsia="zh-CN"/>
              </w:rPr>
            </w:pPr>
          </w:p>
        </w:tc>
        <w:tc>
          <w:tcPr>
            <w:tcW w:w="6943" w:type="dxa"/>
          </w:tcPr>
          <w:p w14:paraId="3E769A62" w14:textId="77777777" w:rsidR="001127F5" w:rsidRDefault="001127F5">
            <w:pPr>
              <w:widowControl w:val="0"/>
              <w:tabs>
                <w:tab w:val="left" w:pos="584"/>
              </w:tabs>
              <w:spacing w:before="0"/>
              <w:rPr>
                <w:rFonts w:ascii="Times New Roman" w:eastAsiaTheme="minorEastAsia" w:hAnsi="Times New Roman"/>
              </w:rPr>
            </w:pPr>
          </w:p>
        </w:tc>
      </w:tr>
    </w:tbl>
    <w:p w14:paraId="180C7084" w14:textId="77777777" w:rsidR="001127F5" w:rsidRDefault="001127F5">
      <w:pPr>
        <w:rPr>
          <w:rFonts w:eastAsiaTheme="minorEastAsia"/>
          <w:lang w:eastAsia="zh-CN"/>
        </w:rPr>
      </w:pPr>
    </w:p>
    <w:p w14:paraId="11C49B43" w14:textId="77777777" w:rsidR="001127F5" w:rsidRDefault="001127F5">
      <w:pPr>
        <w:rPr>
          <w:rFonts w:eastAsiaTheme="minorEastAsia"/>
          <w:lang w:eastAsia="zh-CN"/>
        </w:rPr>
      </w:pPr>
    </w:p>
    <w:p w14:paraId="2256B2A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73109764" w14:textId="77777777" w:rsidR="001127F5" w:rsidRDefault="00B6618E">
      <w:pPr>
        <w:rPr>
          <w:rFonts w:eastAsiaTheme="minorEastAsia"/>
          <w:lang w:eastAsia="zh-CN"/>
        </w:rPr>
      </w:pPr>
      <w:r>
        <w:rPr>
          <w:rFonts w:eastAsiaTheme="minorEastAsia"/>
          <w:lang w:eastAsia="zh-CN"/>
        </w:rPr>
        <w:t>TP #4.5-3 (Huawei)</w:t>
      </w:r>
    </w:p>
    <w:tbl>
      <w:tblPr>
        <w:tblStyle w:val="TableGrid"/>
        <w:tblW w:w="0" w:type="auto"/>
        <w:tblLook w:val="04A0" w:firstRow="1" w:lastRow="0" w:firstColumn="1" w:lastColumn="0" w:noHBand="0" w:noVBand="1"/>
      </w:tblPr>
      <w:tblGrid>
        <w:gridCol w:w="9628"/>
      </w:tblGrid>
      <w:tr w:rsidR="001127F5" w14:paraId="55A4DE97" w14:textId="77777777">
        <w:tc>
          <w:tcPr>
            <w:tcW w:w="9628" w:type="dxa"/>
          </w:tcPr>
          <w:p w14:paraId="5E8CD8A7" w14:textId="77777777" w:rsidR="001127F5" w:rsidRDefault="00B6618E">
            <w:pPr>
              <w:spacing w:after="180"/>
              <w:jc w:val="left"/>
              <w:rPr>
                <w:rFonts w:eastAsia="DengXian"/>
                <w:szCs w:val="20"/>
                <w:lang w:eastAsia="ko-KR"/>
              </w:rPr>
            </w:pPr>
            <w:r>
              <w:rPr>
                <w:rFonts w:eastAsia="DengXian"/>
                <w:szCs w:val="20"/>
                <w:u w:val="single"/>
              </w:rPr>
              <w:t>Step 11</w:t>
            </w:r>
            <w:r>
              <w:rPr>
                <w:rFonts w:eastAsia="DengXian"/>
                <w:szCs w:val="20"/>
              </w:rPr>
              <w:t xml:space="preserve">: Generate channel coefficients for each cluster </w:t>
            </w:r>
            <w:r>
              <w:rPr>
                <w:rFonts w:eastAsia="DengXian"/>
                <w:i/>
                <w:szCs w:val="20"/>
              </w:rPr>
              <w:t>n</w:t>
            </w:r>
            <w:r>
              <w:rPr>
                <w:rFonts w:eastAsia="DengXian"/>
                <w:szCs w:val="20"/>
              </w:rPr>
              <w:t xml:space="preserve"> and each receiver and transmitter element pair </w:t>
            </w:r>
            <w:r>
              <w:rPr>
                <w:rFonts w:eastAsia="DengXian"/>
                <w:i/>
                <w:szCs w:val="20"/>
              </w:rPr>
              <w:t>u, s</w:t>
            </w:r>
            <w:r>
              <w:rPr>
                <w:rFonts w:eastAsia="DengXian"/>
                <w:szCs w:val="20"/>
              </w:rPr>
              <w:t>.</w:t>
            </w:r>
          </w:p>
          <w:p w14:paraId="5C606C49" w14:textId="77777777" w:rsidR="001127F5" w:rsidRDefault="00B6618E">
            <w:pPr>
              <w:spacing w:after="180"/>
              <w:jc w:val="left"/>
              <w:rPr>
                <w:rFonts w:eastAsia="DengXian"/>
                <w:szCs w:val="20"/>
                <w:lang w:eastAsia="ko-KR"/>
              </w:rPr>
            </w:pPr>
            <w:r>
              <w:rPr>
                <w:rFonts w:eastAsia="DengXian" w:hint="eastAsia"/>
                <w:szCs w:val="20"/>
                <w:lang w:eastAsia="ko-KR"/>
              </w:rPr>
              <w:t xml:space="preserve">The method described below is used at least for </w:t>
            </w:r>
            <w:r>
              <w:rPr>
                <w:rFonts w:eastAsia="DengXian"/>
                <w:i/>
                <w:szCs w:val="20"/>
                <w:lang w:eastAsia="ko-KR"/>
              </w:rPr>
              <w:t>drop-based evaluations</w:t>
            </w:r>
            <w:r>
              <w:rPr>
                <w:rFonts w:eastAsia="DengXian"/>
                <w:szCs w:val="20"/>
                <w:lang w:eastAsia="ko-KR"/>
              </w:rPr>
              <w:t xml:space="preserve"> irrespective of UT speeds.</w:t>
            </w:r>
            <w:r>
              <w:rPr>
                <w:rFonts w:eastAsia="DengXian" w:hint="eastAsia"/>
                <w:szCs w:val="20"/>
                <w:lang w:eastAsia="ko-KR"/>
              </w:rPr>
              <w:t xml:space="preserve"> Relevant cases for drop-based evaluations are:</w:t>
            </w:r>
          </w:p>
          <w:p w14:paraId="7A2722C1"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1: For low complexity evaluations</w:t>
            </w:r>
          </w:p>
          <w:p w14:paraId="4A6D3814"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 xml:space="preserve">Case 2: To compare with earlier simulation results, </w:t>
            </w:r>
          </w:p>
          <w:p w14:paraId="5B0D3BBE"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3: When none of the additional modelling components are turned on.</w:t>
            </w:r>
          </w:p>
          <w:p w14:paraId="25B9D81E"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 xml:space="preserve">Case 4: When spatial consistency and/or blockage is </w:t>
            </w:r>
            <w:proofErr w:type="spellStart"/>
            <w:r>
              <w:rPr>
                <w:rFonts w:eastAsia="DengXian"/>
                <w:szCs w:val="20"/>
                <w:lang w:eastAsia="ko-KR"/>
              </w:rPr>
              <w:t>modeled</w:t>
            </w:r>
            <w:proofErr w:type="spellEnd"/>
            <w:r>
              <w:rPr>
                <w:rFonts w:eastAsia="DengXian"/>
                <w:szCs w:val="20"/>
                <w:lang w:eastAsia="ko-KR"/>
              </w:rPr>
              <w:t xml:space="preserve"> for MU-MIMO simulations</w:t>
            </w:r>
          </w:p>
          <w:p w14:paraId="65A4C68C" w14:textId="77777777" w:rsidR="001127F5" w:rsidRDefault="00B6618E">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Other cases are not precluded</w:t>
            </w:r>
          </w:p>
          <w:p w14:paraId="7D61C5EB" w14:textId="77777777" w:rsidR="001127F5" w:rsidRDefault="00B6618E">
            <w:pPr>
              <w:spacing w:after="180"/>
              <w:jc w:val="left"/>
              <w:rPr>
                <w:rFonts w:eastAsia="DengXian"/>
                <w:szCs w:val="20"/>
                <w:lang w:eastAsia="zh-CN"/>
              </w:rPr>
            </w:pPr>
            <w:r>
              <w:rPr>
                <w:rFonts w:eastAsia="DengXian"/>
                <w:szCs w:val="20"/>
                <w:lang w:eastAsia="zh-CN"/>
              </w:rPr>
              <w:t>……</w:t>
            </w:r>
          </w:p>
          <w:p w14:paraId="2AF2B924" w14:textId="77777777" w:rsidR="001127F5" w:rsidRDefault="00B6618E">
            <w:pPr>
              <w:spacing w:after="180"/>
              <w:jc w:val="left"/>
              <w:rPr>
                <w:rFonts w:eastAsia="DengXian"/>
                <w:szCs w:val="20"/>
              </w:rPr>
            </w:pPr>
            <w:r>
              <w:rPr>
                <w:rFonts w:eastAsia="DengXian"/>
                <w:i/>
                <w:szCs w:val="20"/>
              </w:rPr>
              <w:t>For the two strongest clusters</w:t>
            </w:r>
            <w:r>
              <w:rPr>
                <w:rFonts w:eastAsia="DengXian"/>
                <w:szCs w:val="20"/>
              </w:rPr>
              <w:t xml:space="preserve">, </w:t>
            </w:r>
            <w:r>
              <w:rPr>
                <w:rFonts w:eastAsia="DengXian"/>
                <w:color w:val="FF0000"/>
                <w:szCs w:val="20"/>
              </w:rPr>
              <w:t>if exist</w:t>
            </w:r>
            <w:r>
              <w:rPr>
                <w:rFonts w:eastAsia="DengXian"/>
                <w:szCs w:val="20"/>
              </w:rPr>
              <w:t xml:space="preserve">, say </w:t>
            </w:r>
            <w:r>
              <w:rPr>
                <w:rFonts w:eastAsia="DengXian"/>
                <w:i/>
                <w:szCs w:val="20"/>
              </w:rPr>
              <w:t xml:space="preserve">n </w:t>
            </w:r>
            <w:r>
              <w:rPr>
                <w:rFonts w:eastAsia="DengXian"/>
                <w:szCs w:val="20"/>
              </w:rPr>
              <w:t>= 1 and 2, rays are spread in delay to three sub-clusters (per cluster), with fixed delay offset. The delays of the sub-clusters are</w:t>
            </w:r>
          </w:p>
          <w:p w14:paraId="3CB55BCA" w14:textId="77777777" w:rsidR="001127F5" w:rsidRDefault="00B6618E">
            <w:pPr>
              <w:keepLines/>
              <w:tabs>
                <w:tab w:val="center" w:pos="4536"/>
                <w:tab w:val="right" w:pos="9072"/>
              </w:tabs>
              <w:spacing w:after="180"/>
              <w:jc w:val="left"/>
              <w:rPr>
                <w:rFonts w:eastAsia="DengXian"/>
                <w:szCs w:val="20"/>
              </w:rPr>
            </w:pPr>
            <w:r>
              <w:rPr>
                <w:rFonts w:eastAsia="DengXian"/>
                <w:szCs w:val="20"/>
              </w:rPr>
              <w:tab/>
            </w:r>
            <w:r>
              <w:rPr>
                <w:rFonts w:eastAsia="DengXian"/>
                <w:noProof/>
                <w:position w:val="-52"/>
                <w:szCs w:val="20"/>
              </w:rPr>
              <w:drawing>
                <wp:inline distT="0" distB="0" distL="0" distR="0" wp14:anchorId="0054D798" wp14:editId="51DF9DA3">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DengXian"/>
                <w:szCs w:val="20"/>
              </w:rPr>
              <w:tab/>
              <w:t>(7.5-26)</w:t>
            </w:r>
          </w:p>
          <w:p w14:paraId="148F39B0" w14:textId="77777777" w:rsidR="001127F5" w:rsidRDefault="00B6618E">
            <w:pPr>
              <w:rPr>
                <w:rFonts w:eastAsiaTheme="minorEastAsia"/>
                <w:lang w:eastAsia="zh-CN"/>
              </w:rPr>
            </w:pPr>
            <w:r>
              <w:rPr>
                <w:rFonts w:eastAsia="DengXian"/>
                <w:szCs w:val="20"/>
                <w:lang w:eastAsia="ja-JP"/>
              </w:rPr>
              <w:t>where</w:t>
            </w:r>
            <w:r>
              <w:rPr>
                <w:rFonts w:eastAsia="MS Mincho"/>
                <w:szCs w:val="20"/>
                <w:lang w:eastAsia="ja-JP"/>
              </w:rPr>
              <w:t xml:space="preserve"> </w:t>
            </w:r>
            <w:r>
              <w:rPr>
                <w:rFonts w:eastAsia="DengXian"/>
                <w:noProof/>
                <w:position w:val="-12"/>
                <w:szCs w:val="20"/>
              </w:rPr>
              <w:drawing>
                <wp:inline distT="0" distB="0" distL="0" distR="0" wp14:anchorId="0AAF51A2" wp14:editId="02DB666F">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DengXian" w:hint="eastAsia"/>
                <w:szCs w:val="20"/>
                <w:lang w:eastAsia="ko-KR"/>
              </w:rPr>
              <w:t xml:space="preserve"> specified in Table 7.5-6.</w:t>
            </w:r>
            <w:r>
              <w:rPr>
                <w:rFonts w:eastAsia="DengXian"/>
                <w:szCs w:val="20"/>
                <w:lang w:eastAsia="ko-KR"/>
              </w:rPr>
              <w:t xml:space="preserve"> When intra-cluster delay spread is </w:t>
            </w:r>
            <w:r>
              <w:rPr>
                <w:rFonts w:eastAsia="DengXian" w:hint="eastAsia"/>
                <w:szCs w:val="20"/>
                <w:lang w:eastAsia="ko-KR"/>
              </w:rPr>
              <w:t>un</w:t>
            </w:r>
            <w:r>
              <w:rPr>
                <w:rFonts w:eastAsia="DengXian"/>
                <w:szCs w:val="20"/>
                <w:lang w:eastAsia="ko-KR"/>
              </w:rPr>
              <w:t xml:space="preserve">specified </w:t>
            </w:r>
            <w:r>
              <w:rPr>
                <w:rFonts w:eastAsia="DengXian" w:hint="eastAsia"/>
                <w:szCs w:val="20"/>
                <w:lang w:eastAsia="ko-KR"/>
              </w:rPr>
              <w:t xml:space="preserve">(i.e., N/A) </w:t>
            </w:r>
            <w:r>
              <w:rPr>
                <w:rFonts w:eastAsia="DengXian"/>
                <w:szCs w:val="20"/>
                <w:lang w:eastAsia="ko-KR"/>
              </w:rPr>
              <w:t>the value 3.91 ns is used</w:t>
            </w:r>
            <w:r>
              <w:rPr>
                <w:rFonts w:eastAsia="DengXian" w:hint="eastAsia"/>
                <w:szCs w:val="20"/>
                <w:lang w:eastAsia="ko-KR"/>
              </w:rPr>
              <w:t xml:space="preserve">; </w:t>
            </w:r>
            <w:r>
              <w:rPr>
                <w:rFonts w:eastAsia="DengXian" w:hint="eastAsia"/>
                <w:lang w:eastAsia="ko-KR"/>
              </w:rPr>
              <w:t>it is noted that t</w:t>
            </w:r>
            <w:r>
              <w:rPr>
                <w:rFonts w:eastAsia="DengXian"/>
              </w:rPr>
              <w:t xml:space="preserve">his </w:t>
            </w:r>
            <w:r>
              <w:rPr>
                <w:rFonts w:eastAsia="DengXian" w:hint="eastAsia"/>
                <w:lang w:eastAsia="ko-KR"/>
              </w:rPr>
              <w:t xml:space="preserve">value </w:t>
            </w:r>
            <w:r>
              <w:rPr>
                <w:rFonts w:eastAsia="DengXian"/>
              </w:rPr>
              <w:t>results in the legacy behaviour with 5 and 10 ns sub-cluster delays</w:t>
            </w:r>
          </w:p>
        </w:tc>
      </w:tr>
    </w:tbl>
    <w:p w14:paraId="30FC35E7" w14:textId="77777777" w:rsidR="001127F5" w:rsidRDefault="001127F5">
      <w:pPr>
        <w:rPr>
          <w:rFonts w:eastAsiaTheme="minorEastAsia"/>
          <w:lang w:eastAsia="zh-CN"/>
        </w:rPr>
      </w:pPr>
    </w:p>
    <w:p w14:paraId="009FD8F9"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77777777" w:rsidR="001127F5" w:rsidRDefault="00B6618E">
      <w:pPr>
        <w:pStyle w:val="Heading3"/>
        <w:tabs>
          <w:tab w:val="clear" w:pos="425"/>
        </w:tabs>
        <w:suppressAutoHyphens w:val="0"/>
        <w:ind w:left="720" w:hanging="720"/>
        <w:rPr>
          <w:bCs w:val="0"/>
          <w:highlight w:val="cyan"/>
        </w:rPr>
      </w:pPr>
      <w:r>
        <w:rPr>
          <w:bCs w:val="0"/>
          <w:highlight w:val="cyan"/>
        </w:rPr>
        <w:lastRenderedPageBreak/>
        <w:t>[FL</w:t>
      </w:r>
      <w:proofErr w:type="gramStart"/>
      <w:r>
        <w:rPr>
          <w:bCs w:val="0"/>
          <w:highlight w:val="cyan"/>
        </w:rPr>
        <w:t>1][</w:t>
      </w:r>
      <w:proofErr w:type="gramEnd"/>
      <w:r>
        <w:rPr>
          <w:bCs w:val="0"/>
          <w:highlight w:val="cyan"/>
        </w:rPr>
        <w:t>M] Question 4.5-3</w:t>
      </w:r>
    </w:p>
    <w:p w14:paraId="3692B1B1" w14:textId="77777777" w:rsidR="001127F5" w:rsidRDefault="00B6618E">
      <w:pPr>
        <w:rPr>
          <w:rFonts w:eastAsiaTheme="minorEastAsia"/>
          <w:lang w:eastAsia="zh-CN"/>
        </w:rPr>
      </w:pPr>
      <w:r>
        <w:rPr>
          <w:rFonts w:ascii="Times New Roman" w:hAnsi="Times New Roman"/>
          <w:lang w:eastAsia="ja-JP"/>
        </w:rPr>
        <w:t>Please provide your views on whether TP #4.5-3 is agreeable?</w:t>
      </w:r>
    </w:p>
    <w:p w14:paraId="34B7987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20A0A41" w14:textId="77777777">
        <w:tc>
          <w:tcPr>
            <w:tcW w:w="1413" w:type="dxa"/>
            <w:shd w:val="clear" w:color="auto" w:fill="D9E2F3" w:themeFill="accent1" w:themeFillTint="33"/>
          </w:tcPr>
          <w:p w14:paraId="0260B37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6A79535" w14:textId="77777777">
        <w:tc>
          <w:tcPr>
            <w:tcW w:w="1413" w:type="dxa"/>
          </w:tcPr>
          <w:p w14:paraId="7FE9A0B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127F5" w14:paraId="32944F1C" w14:textId="77777777">
        <w:tc>
          <w:tcPr>
            <w:tcW w:w="1413" w:type="dxa"/>
          </w:tcPr>
          <w:p w14:paraId="5613DCF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1127F5" w:rsidRDefault="001127F5">
            <w:pPr>
              <w:widowControl w:val="0"/>
              <w:spacing w:before="0"/>
              <w:rPr>
                <w:rFonts w:ascii="Times New Roman" w:eastAsia="Malgun Gothic" w:hAnsi="Times New Roman"/>
                <w:lang w:eastAsia="ko-KR"/>
              </w:rPr>
            </w:pPr>
          </w:p>
        </w:tc>
        <w:tc>
          <w:tcPr>
            <w:tcW w:w="6943" w:type="dxa"/>
          </w:tcPr>
          <w:p w14:paraId="3B1F15C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127F5" w14:paraId="390F80E9" w14:textId="77777777">
        <w:tc>
          <w:tcPr>
            <w:tcW w:w="1413" w:type="dxa"/>
          </w:tcPr>
          <w:p w14:paraId="7EABC5C0"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1127F5" w14:paraId="0FA4E830" w14:textId="77777777">
        <w:tc>
          <w:tcPr>
            <w:tcW w:w="1413" w:type="dxa"/>
          </w:tcPr>
          <w:p w14:paraId="22D12C82"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1127F5" w:rsidRDefault="00B6618E">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1127F5" w:rsidRDefault="00B6618E">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1127F5" w:rsidRDefault="00B6618E">
            <w:pPr>
              <w:widowControl w:val="0"/>
              <w:spacing w:before="0"/>
              <w:rPr>
                <w:rFonts w:eastAsiaTheme="minorEastAsia"/>
                <w:lang w:val="en-US" w:eastAsia="zh-CN"/>
              </w:rPr>
            </w:pPr>
            <w:r>
              <w:rPr>
                <w:rFonts w:eastAsiaTheme="minorEastAsia"/>
                <w:lang w:val="en-US" w:eastAsia="zh-CN"/>
              </w:rPr>
              <w:t>***************************</w:t>
            </w:r>
          </w:p>
          <w:p w14:paraId="4FD7C9BD" w14:textId="77777777" w:rsidR="001127F5" w:rsidRDefault="00B6618E">
            <w:pPr>
              <w:pStyle w:val="EQ"/>
              <w:tabs>
                <w:tab w:val="clear" w:pos="4536"/>
                <w:tab w:val="center" w:pos="4820"/>
              </w:tabs>
              <w:rPr>
                <w:lang w:eastAsia="ko-KR"/>
              </w:rPr>
            </w:pPr>
            <w:r>
              <w:object w:dxaOrig="3560" w:dyaOrig="780" w14:anchorId="7851C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3pt;height:39.1pt" o:ole="">
                  <v:imagedata r:id="rId13" o:title=""/>
                </v:shape>
                <o:OLEObject Type="Embed" ProgID="Equation.3" ShapeID="_x0000_i1025" DrawAspect="Content" ObjectID="_1817757432" r:id="rId14"/>
              </w:object>
            </w:r>
            <w:r>
              <w:rPr>
                <w:lang w:val="en-US"/>
              </w:rPr>
              <w:t xml:space="preserve">               (7.5-8)</w:t>
            </w:r>
            <w:r>
              <w:tab/>
              <w:t>(7.5-8)</w:t>
            </w:r>
          </w:p>
          <w:p w14:paraId="246346EE" w14:textId="77777777" w:rsidR="001127F5" w:rsidRDefault="00B6618E">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1127F5" w14:paraId="6CC987BF" w14:textId="77777777">
        <w:tc>
          <w:tcPr>
            <w:tcW w:w="1413" w:type="dxa"/>
          </w:tcPr>
          <w:p w14:paraId="446C371B" w14:textId="77777777" w:rsidR="001127F5" w:rsidRDefault="00B6618E">
            <w:pPr>
              <w:widowControl w:val="0"/>
              <w:rPr>
                <w:rFonts w:eastAsia="SimSun"/>
                <w:lang w:val="en-US" w:eastAsia="zh-CN"/>
              </w:rPr>
            </w:pPr>
            <w:r>
              <w:rPr>
                <w:rFonts w:eastAsiaTheme="minorEastAsia" w:hint="eastAsia"/>
                <w:lang w:val="en-US" w:eastAsia="zh-CN"/>
              </w:rPr>
              <w:t>CATT, CICTCI2</w:t>
            </w:r>
          </w:p>
        </w:tc>
        <w:tc>
          <w:tcPr>
            <w:tcW w:w="1276" w:type="dxa"/>
          </w:tcPr>
          <w:p w14:paraId="068ACD18" w14:textId="77777777" w:rsidR="001127F5" w:rsidRDefault="001127F5">
            <w:pPr>
              <w:widowControl w:val="0"/>
              <w:rPr>
                <w:rFonts w:eastAsia="SimSun"/>
                <w:lang w:val="en-US" w:eastAsia="zh-CN"/>
              </w:rPr>
            </w:pPr>
          </w:p>
        </w:tc>
        <w:tc>
          <w:tcPr>
            <w:tcW w:w="6943" w:type="dxa"/>
          </w:tcPr>
          <w:p w14:paraId="15EAD3BC" w14:textId="77777777" w:rsidR="001127F5" w:rsidRDefault="00B6618E">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implementation</w:t>
            </w:r>
            <w:r>
              <w:rPr>
                <w:rFonts w:eastAsiaTheme="minorEastAsia" w:hint="eastAsia"/>
                <w:lang w:val="en-US" w:eastAsia="zh-CN"/>
              </w:rPr>
              <w:t>.</w:t>
            </w:r>
          </w:p>
        </w:tc>
      </w:tr>
      <w:tr w:rsidR="001127F5" w14:paraId="16465A09" w14:textId="77777777">
        <w:tc>
          <w:tcPr>
            <w:tcW w:w="1413" w:type="dxa"/>
          </w:tcPr>
          <w:p w14:paraId="0A6989ED"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6F7C7FF9" w14:textId="77777777" w:rsidR="001127F5" w:rsidRDefault="001127F5">
            <w:pPr>
              <w:widowControl w:val="0"/>
              <w:rPr>
                <w:rFonts w:eastAsiaTheme="minorEastAsia"/>
                <w:lang w:val="en-US" w:eastAsia="zh-CN"/>
              </w:rPr>
            </w:pPr>
          </w:p>
        </w:tc>
      </w:tr>
      <w:tr w:rsidR="001127F5" w14:paraId="4F560671" w14:textId="77777777">
        <w:tc>
          <w:tcPr>
            <w:tcW w:w="1413" w:type="dxa"/>
          </w:tcPr>
          <w:p w14:paraId="56380573"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1127F5" w14:paraId="6A6B2390" w14:textId="77777777">
        <w:tc>
          <w:tcPr>
            <w:tcW w:w="1413" w:type="dxa"/>
            <w:shd w:val="clear" w:color="auto" w:fill="FFC000"/>
          </w:tcPr>
          <w:p w14:paraId="324204C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1127F5" w:rsidRDefault="001127F5">
            <w:pPr>
              <w:widowControl w:val="0"/>
              <w:spacing w:before="0"/>
              <w:rPr>
                <w:rFonts w:ascii="Times New Roman" w:eastAsiaTheme="minorEastAsia" w:hAnsi="Times New Roman"/>
                <w:lang w:eastAsia="ko-KR"/>
              </w:rPr>
            </w:pPr>
          </w:p>
        </w:tc>
        <w:tc>
          <w:tcPr>
            <w:tcW w:w="6943" w:type="dxa"/>
          </w:tcPr>
          <w:p w14:paraId="57E43FA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received comments, my suggestion is to ask 7-24GHz colleagues to handle this issue. I will contact Daewon/Nan. </w:t>
            </w:r>
          </w:p>
        </w:tc>
      </w:tr>
      <w:tr w:rsidR="001127F5" w14:paraId="08DDC0E3" w14:textId="77777777">
        <w:tc>
          <w:tcPr>
            <w:tcW w:w="1413" w:type="dxa"/>
          </w:tcPr>
          <w:p w14:paraId="2B403E1B" w14:textId="77777777" w:rsidR="001127F5" w:rsidRDefault="001127F5">
            <w:pPr>
              <w:widowControl w:val="0"/>
              <w:spacing w:before="0"/>
              <w:rPr>
                <w:rFonts w:eastAsiaTheme="minorEastAsia"/>
                <w:lang w:val="en-US" w:eastAsia="zh-CN"/>
              </w:rPr>
            </w:pPr>
          </w:p>
        </w:tc>
        <w:tc>
          <w:tcPr>
            <w:tcW w:w="1276" w:type="dxa"/>
          </w:tcPr>
          <w:p w14:paraId="5A9B4FC6" w14:textId="77777777" w:rsidR="001127F5" w:rsidRDefault="001127F5">
            <w:pPr>
              <w:widowControl w:val="0"/>
              <w:spacing w:before="0"/>
              <w:rPr>
                <w:rFonts w:eastAsiaTheme="minorEastAsia"/>
                <w:lang w:val="en-US" w:eastAsia="zh-CN"/>
              </w:rPr>
            </w:pPr>
          </w:p>
        </w:tc>
        <w:tc>
          <w:tcPr>
            <w:tcW w:w="6943" w:type="dxa"/>
          </w:tcPr>
          <w:p w14:paraId="13504117" w14:textId="77777777" w:rsidR="001127F5" w:rsidRDefault="001127F5">
            <w:pPr>
              <w:widowControl w:val="0"/>
              <w:tabs>
                <w:tab w:val="left" w:pos="584"/>
              </w:tabs>
              <w:spacing w:before="0"/>
              <w:rPr>
                <w:rFonts w:ascii="Times New Roman" w:eastAsiaTheme="minorEastAsia" w:hAnsi="Times New Roman"/>
              </w:rPr>
            </w:pPr>
          </w:p>
        </w:tc>
      </w:tr>
    </w:tbl>
    <w:p w14:paraId="3E3D7A6A" w14:textId="77777777" w:rsidR="001127F5" w:rsidRDefault="001127F5">
      <w:pPr>
        <w:rPr>
          <w:rFonts w:eastAsiaTheme="minorEastAsia"/>
          <w:lang w:eastAsia="zh-CN"/>
        </w:rPr>
      </w:pPr>
    </w:p>
    <w:p w14:paraId="5B56730A" w14:textId="77777777" w:rsidR="001127F5" w:rsidRDefault="001127F5">
      <w:pPr>
        <w:rPr>
          <w:rFonts w:eastAsiaTheme="minorEastAsia"/>
          <w:lang w:eastAsia="zh-CN"/>
        </w:rPr>
      </w:pPr>
    </w:p>
    <w:p w14:paraId="59E6177F" w14:textId="77777777" w:rsidR="001127F5" w:rsidRDefault="00B6618E">
      <w:pPr>
        <w:pStyle w:val="Heading2"/>
        <w:tabs>
          <w:tab w:val="clear" w:pos="2552"/>
        </w:tabs>
      </w:pPr>
      <w:r>
        <w:t>Background channel</w:t>
      </w:r>
    </w:p>
    <w:p w14:paraId="5331C3E3"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1127F5" w:rsidRDefault="00B6618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1127F5" w:rsidRDefault="001127F5">
      <w:pPr>
        <w:rPr>
          <w:rFonts w:eastAsiaTheme="minorEastAsia"/>
          <w:lang w:eastAsia="zh-CN"/>
        </w:rPr>
      </w:pPr>
    </w:p>
    <w:p w14:paraId="301CBBF6" w14:textId="77777777" w:rsidR="001127F5" w:rsidRDefault="00B6618E">
      <w:pPr>
        <w:rPr>
          <w:rFonts w:eastAsiaTheme="minorEastAsia"/>
          <w:lang w:eastAsia="zh-CN"/>
        </w:rPr>
      </w:pPr>
      <w:r>
        <w:rPr>
          <w:rFonts w:eastAsiaTheme="minorEastAsia"/>
          <w:lang w:eastAsia="zh-CN"/>
        </w:rPr>
        <w:t>TP #4.6-1 (Huawei)</w:t>
      </w:r>
    </w:p>
    <w:tbl>
      <w:tblPr>
        <w:tblStyle w:val="TableGrid"/>
        <w:tblW w:w="0" w:type="auto"/>
        <w:tblLook w:val="04A0" w:firstRow="1" w:lastRow="0" w:firstColumn="1" w:lastColumn="0" w:noHBand="0" w:noVBand="1"/>
      </w:tblPr>
      <w:tblGrid>
        <w:gridCol w:w="9628"/>
      </w:tblGrid>
      <w:tr w:rsidR="001127F5" w14:paraId="7022F1A1" w14:textId="77777777">
        <w:tc>
          <w:tcPr>
            <w:tcW w:w="9628" w:type="dxa"/>
          </w:tcPr>
          <w:p w14:paraId="596390ED" w14:textId="77777777" w:rsidR="001127F5" w:rsidRDefault="00B6618E">
            <w:pPr>
              <w:rPr>
                <w:lang w:eastAsia="zh-CN"/>
              </w:rPr>
            </w:pPr>
            <w:r>
              <w:rPr>
                <w:rFonts w:hint="eastAsia"/>
                <w:b/>
                <w:lang w:eastAsia="zh-CN"/>
              </w:rPr>
              <w:t>R</w:t>
            </w:r>
            <w:r>
              <w:rPr>
                <w:b/>
                <w:lang w:eastAsia="zh-CN"/>
              </w:rPr>
              <w:t>eason for change</w:t>
            </w:r>
            <w:r>
              <w:rPr>
                <w:lang w:eastAsia="zh-CN"/>
              </w:rPr>
              <w:t>:</w:t>
            </w:r>
          </w:p>
          <w:p w14:paraId="5BBBB5A7"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4B34B48A"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1127F5" w:rsidRDefault="00B6618E">
            <w:pPr>
              <w:rPr>
                <w:lang w:eastAsia="zh-CN"/>
              </w:rPr>
            </w:pPr>
            <w:r>
              <w:rPr>
                <w:rFonts w:hint="eastAsia"/>
                <w:b/>
                <w:lang w:eastAsia="zh-CN"/>
              </w:rPr>
              <w:lastRenderedPageBreak/>
              <w:t>S</w:t>
            </w:r>
            <w:r>
              <w:rPr>
                <w:b/>
                <w:lang w:eastAsia="zh-CN"/>
              </w:rPr>
              <w:t>ummary of change</w:t>
            </w:r>
            <w:r>
              <w:rPr>
                <w:lang w:eastAsia="zh-CN"/>
              </w:rPr>
              <w:t>:</w:t>
            </w:r>
          </w:p>
          <w:p w14:paraId="313F662C"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683F86A4"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41835498" w14:textId="77777777" w:rsidR="001127F5" w:rsidRDefault="00B6618E">
            <w:pPr>
              <w:pStyle w:val="ListParagraph"/>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14:textId="77777777" w:rsidR="001127F5" w:rsidRDefault="00B6618E">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32C807D5" w14:textId="77777777" w:rsidR="001127F5" w:rsidRDefault="00B6618E">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3EE141E8"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1127F5" w:rsidRDefault="00B6618E">
            <w:pPr>
              <w:rPr>
                <w:rFonts w:eastAsiaTheme="minorEastAsia"/>
                <w:lang w:eastAsia="zh-CN"/>
              </w:rPr>
            </w:pPr>
            <w:r>
              <w:rPr>
                <w:rFonts w:eastAsiaTheme="minorEastAsia"/>
                <w:lang w:eastAsia="zh-CN"/>
              </w:rPr>
              <w:t>…….</w:t>
            </w:r>
          </w:p>
          <w:p w14:paraId="3834DFBA"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5F77B5F7" w14:textId="77777777" w:rsidR="001127F5" w:rsidRDefault="00B6618E">
            <w:pPr>
              <w:spacing w:after="180"/>
              <w:ind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0E8CA4F1" w14:textId="77777777" w:rsidR="001127F5" w:rsidRDefault="00B6618E">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44A06DB8" w14:textId="77777777" w:rsidR="001127F5" w:rsidRDefault="00B6618E">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599E0036" w14:textId="77777777" w:rsidR="001127F5" w:rsidRDefault="00B6618E">
            <w:pPr>
              <w:keepLines/>
              <w:spacing w:after="180"/>
              <w:ind w:left="1135" w:hanging="851"/>
              <w:jc w:val="left"/>
              <w:rPr>
                <w:rFonts w:eastAsia="DengXian"/>
                <w:szCs w:val="20"/>
              </w:rPr>
            </w:pPr>
            <w:r>
              <w:rPr>
                <w:rFonts w:eastAsia="DengXian"/>
                <w:szCs w:val="20"/>
              </w:rPr>
              <w:t>NOTE:</w:t>
            </w:r>
            <w:r>
              <w:rPr>
                <w:rFonts w:eastAsia="DengXian"/>
                <w:szCs w:val="20"/>
              </w:rPr>
              <w:tab/>
              <w:t xml:space="preserve">In the UT monostatic sensing in </w:t>
            </w:r>
            <w:proofErr w:type="spellStart"/>
            <w:r>
              <w:rPr>
                <w:rFonts w:eastAsia="DengXian"/>
                <w:szCs w:val="20"/>
              </w:rPr>
              <w:t>UMa</w:t>
            </w:r>
            <w:proofErr w:type="spellEnd"/>
            <w:r>
              <w:rPr>
                <w:rFonts w:eastAsia="DengXian"/>
                <w:szCs w:val="20"/>
              </w:rPr>
              <w:t xml:space="preserve"> and </w:t>
            </w:r>
            <w:proofErr w:type="spellStart"/>
            <w:r>
              <w:rPr>
                <w:rFonts w:eastAsia="DengXian"/>
                <w:szCs w:val="20"/>
              </w:rPr>
              <w:t>UMi</w:t>
            </w:r>
            <w:proofErr w:type="spellEnd"/>
            <w:r>
              <w:rPr>
                <w:rFonts w:eastAsia="DengXian"/>
                <w:szCs w:val="20"/>
              </w:rPr>
              <w:t xml:space="preserve"> scenario, the ZOD offset should be set as 0.</w:t>
            </w:r>
          </w:p>
          <w:p w14:paraId="1D7B05B0" w14:textId="77777777" w:rsidR="001127F5" w:rsidRDefault="00B6618E">
            <w:pPr>
              <w:rPr>
                <w:rFonts w:eastAsiaTheme="minorEastAsia"/>
                <w:lang w:eastAsia="zh-CN"/>
              </w:rPr>
            </w:pPr>
            <w:r>
              <w:rPr>
                <w:rFonts w:eastAsiaTheme="minorEastAsia"/>
                <w:lang w:eastAsia="zh-CN"/>
              </w:rPr>
              <w:t>……</w:t>
            </w:r>
          </w:p>
          <w:p w14:paraId="13960443"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14:textId="77777777" w:rsidR="001127F5" w:rsidRDefault="001127F5">
            <w:pPr>
              <w:rPr>
                <w:rFonts w:eastAsiaTheme="minorEastAsia"/>
                <w:lang w:eastAsia="zh-CN"/>
              </w:rPr>
            </w:pPr>
          </w:p>
        </w:tc>
      </w:tr>
    </w:tbl>
    <w:p w14:paraId="079CA800" w14:textId="77777777" w:rsidR="001127F5" w:rsidRDefault="001127F5">
      <w:pPr>
        <w:rPr>
          <w:rFonts w:eastAsiaTheme="minorEastAsia"/>
          <w:lang w:eastAsia="zh-CN"/>
        </w:rPr>
      </w:pPr>
    </w:p>
    <w:p w14:paraId="1FE5BAE1" w14:textId="77777777" w:rsidR="001127F5" w:rsidRDefault="00B6618E">
      <w:pPr>
        <w:rPr>
          <w:rFonts w:eastAsiaTheme="minorEastAsia"/>
          <w:lang w:eastAsia="zh-CN"/>
        </w:rPr>
      </w:pPr>
      <w:r>
        <w:rPr>
          <w:rFonts w:eastAsiaTheme="minorEastAsia"/>
          <w:lang w:eastAsia="zh-CN"/>
        </w:rPr>
        <w:t>TP #4.6-2 (Apple)</w:t>
      </w:r>
    </w:p>
    <w:tbl>
      <w:tblPr>
        <w:tblStyle w:val="TableGrid"/>
        <w:tblW w:w="0" w:type="auto"/>
        <w:tblLook w:val="04A0" w:firstRow="1" w:lastRow="0" w:firstColumn="1" w:lastColumn="0" w:noHBand="0" w:noVBand="1"/>
      </w:tblPr>
      <w:tblGrid>
        <w:gridCol w:w="9628"/>
      </w:tblGrid>
      <w:tr w:rsidR="001127F5" w14:paraId="375175ED" w14:textId="77777777">
        <w:tc>
          <w:tcPr>
            <w:tcW w:w="9628" w:type="dxa"/>
          </w:tcPr>
          <w:p w14:paraId="4B3F0A07" w14:textId="77777777" w:rsidR="001127F5" w:rsidRDefault="00B6618E">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1127F5" w:rsidRDefault="001127F5"/>
          <w:p w14:paraId="134CB35D" w14:textId="77777777" w:rsidR="001127F5" w:rsidRDefault="00B6618E">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0089B85A" w14:textId="77777777" w:rsidR="001127F5" w:rsidRDefault="00B6618E">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1127F5" w:rsidRDefault="001127F5">
            <w:pPr>
              <w:rPr>
                <w:rFonts w:eastAsiaTheme="minorEastAsia"/>
                <w:lang w:eastAsia="zh-CN"/>
              </w:rPr>
            </w:pPr>
          </w:p>
        </w:tc>
      </w:tr>
    </w:tbl>
    <w:p w14:paraId="4B25D87E" w14:textId="77777777" w:rsidR="001127F5" w:rsidRDefault="001127F5">
      <w:pPr>
        <w:rPr>
          <w:rFonts w:eastAsiaTheme="minorEastAsia"/>
          <w:lang w:eastAsia="zh-CN"/>
        </w:rPr>
      </w:pPr>
    </w:p>
    <w:p w14:paraId="05EF39FC" w14:textId="77777777" w:rsidR="001127F5" w:rsidRDefault="00B6618E">
      <w:pPr>
        <w:rPr>
          <w:rFonts w:eastAsiaTheme="minorEastAsia"/>
          <w:lang w:eastAsia="zh-CN"/>
        </w:rPr>
      </w:pPr>
      <w:r>
        <w:rPr>
          <w:rFonts w:eastAsiaTheme="minorEastAsia"/>
          <w:lang w:eastAsia="zh-CN"/>
        </w:rPr>
        <w:t>TP #4.6-3 (Samsung)</w:t>
      </w:r>
    </w:p>
    <w:tbl>
      <w:tblPr>
        <w:tblStyle w:val="TableGrid"/>
        <w:tblW w:w="0" w:type="auto"/>
        <w:tblLook w:val="04A0" w:firstRow="1" w:lastRow="0" w:firstColumn="1" w:lastColumn="0" w:noHBand="0" w:noVBand="1"/>
      </w:tblPr>
      <w:tblGrid>
        <w:gridCol w:w="9628"/>
      </w:tblGrid>
      <w:tr w:rsidR="001127F5" w14:paraId="66C170F5" w14:textId="77777777">
        <w:tc>
          <w:tcPr>
            <w:tcW w:w="9628" w:type="dxa"/>
          </w:tcPr>
          <w:p w14:paraId="459034B7" w14:textId="77777777" w:rsidR="001127F5" w:rsidRDefault="00B6618E">
            <w:pPr>
              <w:pStyle w:val="Proposal1"/>
              <w:numPr>
                <w:ilvl w:val="0"/>
                <w:numId w:val="0"/>
              </w:numPr>
              <w:tabs>
                <w:tab w:val="clear" w:pos="0"/>
                <w:tab w:val="clear" w:pos="360"/>
              </w:tabs>
              <w:ind w:left="400" w:hanging="400"/>
              <w:rPr>
                <w:lang w:eastAsia="ko-KR"/>
              </w:rPr>
            </w:pPr>
            <w:r>
              <w:rPr>
                <w:lang w:eastAsia="ko-KR"/>
              </w:rPr>
              <w:lastRenderedPageBreak/>
              <w:t>Proposal: Adopt the following TP to clarify the formula in Step 4 of Clause 7.9.4.2.</w:t>
            </w:r>
          </w:p>
          <w:p w14:paraId="484324D9" w14:textId="77777777" w:rsidR="001127F5" w:rsidRDefault="00B6618E">
            <w:pPr>
              <w:rPr>
                <w:color w:val="FF0000"/>
                <w:lang w:val="en-US"/>
              </w:rPr>
            </w:pPr>
            <w:r>
              <w:rPr>
                <w:color w:val="FF0000"/>
                <w:lang w:val="en-US"/>
              </w:rPr>
              <w:t>==============================Unchanged Text Omitted ===================================</w:t>
            </w:r>
          </w:p>
          <w:p w14:paraId="52E986E7"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14:textId="77777777" w:rsidR="001127F5" w:rsidRDefault="00B6618E">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UMi, UMa and RMa are dropped. The dropping is not applicable to other sensing scenarios. </w:t>
            </w:r>
          </w:p>
          <w:p w14:paraId="01604067"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14:textId="77777777" w:rsidR="001127F5" w:rsidRDefault="00B6618E">
            <w:pPr>
              <w:pStyle w:val="NO"/>
            </w:pPr>
            <w:r>
              <w:t>NOTE:</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073146C1" w14:textId="77777777" w:rsidR="001127F5" w:rsidRDefault="00B6618E">
            <w:pPr>
              <w:rPr>
                <w:color w:val="FF0000"/>
                <w:lang w:val="en-US"/>
              </w:rPr>
            </w:pPr>
            <w:r>
              <w:rPr>
                <w:color w:val="FF0000"/>
                <w:lang w:val="en-US"/>
              </w:rPr>
              <w:t>==============================Unchanged Text Omitted ===================================</w:t>
            </w:r>
          </w:p>
          <w:p w14:paraId="08740A72" w14:textId="77777777" w:rsidR="001127F5" w:rsidRDefault="001127F5">
            <w:pPr>
              <w:rPr>
                <w:rFonts w:eastAsiaTheme="minorEastAsia"/>
                <w:lang w:val="en-US" w:eastAsia="zh-CN"/>
              </w:rPr>
            </w:pPr>
          </w:p>
        </w:tc>
      </w:tr>
    </w:tbl>
    <w:p w14:paraId="26175407" w14:textId="77777777" w:rsidR="001127F5" w:rsidRDefault="001127F5">
      <w:pPr>
        <w:rPr>
          <w:rFonts w:eastAsiaTheme="minorEastAsia"/>
          <w:lang w:eastAsia="zh-CN"/>
        </w:rPr>
      </w:pPr>
    </w:p>
    <w:p w14:paraId="67FF4F08" w14:textId="77777777" w:rsidR="001127F5" w:rsidRDefault="00B6618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1127F5" w:rsidRDefault="001127F5">
      <w:pPr>
        <w:rPr>
          <w:rFonts w:eastAsiaTheme="minorEastAsia"/>
          <w:lang w:eastAsia="zh-CN"/>
        </w:rPr>
      </w:pPr>
    </w:p>
    <w:p w14:paraId="1DA273BB"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4.6.1 </w:t>
      </w:r>
    </w:p>
    <w:p w14:paraId="7C3E8580" w14:textId="77777777" w:rsidR="001127F5" w:rsidRDefault="00B6618E">
      <w:pPr>
        <w:pStyle w:val="ListParagraph"/>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BA65840" w14:textId="77777777">
        <w:tc>
          <w:tcPr>
            <w:tcW w:w="1413" w:type="dxa"/>
            <w:shd w:val="clear" w:color="auto" w:fill="D9E2F3" w:themeFill="accent1" w:themeFillTint="33"/>
          </w:tcPr>
          <w:p w14:paraId="2DC0050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7AA46A" w14:textId="77777777">
        <w:tc>
          <w:tcPr>
            <w:tcW w:w="1413" w:type="dxa"/>
          </w:tcPr>
          <w:p w14:paraId="7F8D9EBA" w14:textId="77777777" w:rsidR="001127F5" w:rsidRDefault="00B6618E">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ECE7DC" w14:textId="77777777">
        <w:tc>
          <w:tcPr>
            <w:tcW w:w="1413" w:type="dxa"/>
          </w:tcPr>
          <w:p w14:paraId="11022DC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1127F5" w:rsidRDefault="001127F5">
            <w:pPr>
              <w:widowControl w:val="0"/>
              <w:spacing w:before="0"/>
              <w:rPr>
                <w:rFonts w:ascii="Times New Roman" w:eastAsiaTheme="minorEastAsia" w:hAnsi="Times New Roman"/>
              </w:rPr>
            </w:pPr>
          </w:p>
        </w:tc>
      </w:tr>
      <w:tr w:rsidR="001127F5" w14:paraId="0E8D8952" w14:textId="77777777">
        <w:tc>
          <w:tcPr>
            <w:tcW w:w="1413" w:type="dxa"/>
          </w:tcPr>
          <w:p w14:paraId="1187E141" w14:textId="77777777" w:rsidR="001127F5" w:rsidRDefault="00B6618E">
            <w:pPr>
              <w:widowControl w:val="0"/>
              <w:spacing w:before="0"/>
              <w:rPr>
                <w:rFonts w:eastAsiaTheme="minorEastAsia"/>
                <w:lang w:val="en-US" w:eastAsia="zh-CN"/>
              </w:rPr>
            </w:pPr>
            <w:r>
              <w:t>CATT, CICTCI</w:t>
            </w:r>
          </w:p>
        </w:tc>
        <w:tc>
          <w:tcPr>
            <w:tcW w:w="1276" w:type="dxa"/>
          </w:tcPr>
          <w:p w14:paraId="24D94312" w14:textId="77777777" w:rsidR="001127F5" w:rsidRDefault="00B6618E">
            <w:pPr>
              <w:widowControl w:val="0"/>
              <w:spacing w:before="0"/>
              <w:rPr>
                <w:rFonts w:eastAsiaTheme="minorEastAsia"/>
                <w:lang w:val="en-US" w:eastAsia="zh-CN"/>
              </w:rPr>
            </w:pPr>
            <w:r>
              <w:t>Yes</w:t>
            </w:r>
          </w:p>
        </w:tc>
        <w:tc>
          <w:tcPr>
            <w:tcW w:w="6943" w:type="dxa"/>
          </w:tcPr>
          <w:p w14:paraId="3DEED5D1"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1F2063BE" w14:textId="77777777">
        <w:tc>
          <w:tcPr>
            <w:tcW w:w="1413" w:type="dxa"/>
          </w:tcPr>
          <w:p w14:paraId="66D9D2D2"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1127F5" w:rsidRDefault="001127F5">
            <w:pPr>
              <w:widowControl w:val="0"/>
              <w:tabs>
                <w:tab w:val="left" w:pos="584"/>
              </w:tabs>
              <w:spacing w:before="0"/>
            </w:pPr>
          </w:p>
        </w:tc>
      </w:tr>
      <w:tr w:rsidR="001127F5" w14:paraId="4F4860FD" w14:textId="77777777">
        <w:tc>
          <w:tcPr>
            <w:tcW w:w="1413" w:type="dxa"/>
          </w:tcPr>
          <w:p w14:paraId="389F30C3" w14:textId="77777777" w:rsidR="001127F5" w:rsidRDefault="00B6618E">
            <w:pPr>
              <w:widowControl w:val="0"/>
              <w:rPr>
                <w:rFonts w:eastAsia="SimSun"/>
                <w:lang w:val="en-US" w:eastAsia="zh-CN"/>
              </w:rPr>
            </w:pPr>
            <w:r>
              <w:rPr>
                <w:rFonts w:eastAsia="SimSun"/>
                <w:lang w:val="en-US" w:eastAsia="zh-CN"/>
              </w:rPr>
              <w:t>OPPO</w:t>
            </w:r>
          </w:p>
        </w:tc>
        <w:tc>
          <w:tcPr>
            <w:tcW w:w="1276" w:type="dxa"/>
          </w:tcPr>
          <w:p w14:paraId="4E1E8048" w14:textId="77777777" w:rsidR="001127F5" w:rsidRDefault="00B6618E">
            <w:pPr>
              <w:widowControl w:val="0"/>
              <w:rPr>
                <w:rFonts w:eastAsia="SimSun"/>
                <w:lang w:val="en-US" w:eastAsia="zh-CN"/>
              </w:rPr>
            </w:pPr>
            <w:r>
              <w:rPr>
                <w:rFonts w:eastAsia="SimSun"/>
                <w:lang w:val="en-US" w:eastAsia="zh-CN"/>
              </w:rPr>
              <w:t>Yes</w:t>
            </w:r>
          </w:p>
        </w:tc>
        <w:tc>
          <w:tcPr>
            <w:tcW w:w="6943" w:type="dxa"/>
          </w:tcPr>
          <w:p w14:paraId="032C2306" w14:textId="77777777" w:rsidR="001127F5" w:rsidRDefault="001127F5">
            <w:pPr>
              <w:widowControl w:val="0"/>
              <w:tabs>
                <w:tab w:val="left" w:pos="584"/>
              </w:tabs>
            </w:pPr>
          </w:p>
        </w:tc>
      </w:tr>
      <w:tr w:rsidR="001127F5" w14:paraId="7F3A22BA" w14:textId="77777777">
        <w:tc>
          <w:tcPr>
            <w:tcW w:w="1413" w:type="dxa"/>
          </w:tcPr>
          <w:p w14:paraId="26BDB284"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0E80D363" w14:textId="77777777" w:rsidR="001127F5" w:rsidRDefault="001127F5">
            <w:pPr>
              <w:widowControl w:val="0"/>
              <w:tabs>
                <w:tab w:val="left" w:pos="584"/>
              </w:tabs>
            </w:pPr>
          </w:p>
        </w:tc>
      </w:tr>
      <w:tr w:rsidR="001127F5" w14:paraId="33EC7403" w14:textId="77777777">
        <w:tc>
          <w:tcPr>
            <w:tcW w:w="1413" w:type="dxa"/>
          </w:tcPr>
          <w:p w14:paraId="37949BBE"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1127F5" w:rsidRDefault="001127F5">
            <w:pPr>
              <w:widowControl w:val="0"/>
              <w:spacing w:before="0"/>
              <w:rPr>
                <w:rFonts w:eastAsiaTheme="minorEastAsia"/>
                <w:lang w:val="en-US" w:eastAsia="zh-CN"/>
              </w:rPr>
            </w:pPr>
          </w:p>
        </w:tc>
      </w:tr>
      <w:tr w:rsidR="001127F5" w14:paraId="20844578" w14:textId="77777777">
        <w:tc>
          <w:tcPr>
            <w:tcW w:w="1413" w:type="dxa"/>
          </w:tcPr>
          <w:p w14:paraId="112B61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1127F5" w:rsidRDefault="001127F5">
            <w:pPr>
              <w:widowControl w:val="0"/>
              <w:spacing w:before="0"/>
              <w:rPr>
                <w:rFonts w:ascii="Times New Roman" w:eastAsiaTheme="minorEastAsia" w:hAnsi="Times New Roman"/>
              </w:rPr>
            </w:pPr>
          </w:p>
        </w:tc>
      </w:tr>
      <w:tr w:rsidR="001127F5" w14:paraId="616E5C27" w14:textId="77777777">
        <w:tc>
          <w:tcPr>
            <w:tcW w:w="1413" w:type="dxa"/>
          </w:tcPr>
          <w:p w14:paraId="0D69C026"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1127F5" w:rsidRDefault="001127F5">
            <w:pPr>
              <w:widowControl w:val="0"/>
              <w:tabs>
                <w:tab w:val="left" w:pos="584"/>
              </w:tabs>
              <w:spacing w:before="0"/>
              <w:rPr>
                <w:rFonts w:ascii="Times New Roman" w:eastAsiaTheme="minorEastAsia" w:hAnsi="Times New Roman"/>
              </w:rPr>
            </w:pPr>
          </w:p>
        </w:tc>
      </w:tr>
      <w:tr w:rsidR="001127F5" w14:paraId="0BD5A6ED" w14:textId="77777777">
        <w:tc>
          <w:tcPr>
            <w:tcW w:w="1413" w:type="dxa"/>
          </w:tcPr>
          <w:p w14:paraId="1E78B4E0" w14:textId="77777777" w:rsidR="001127F5" w:rsidRDefault="00B6618E">
            <w:pPr>
              <w:widowControl w:val="0"/>
              <w:rPr>
                <w:rFonts w:eastAsiaTheme="minorEastAsia"/>
                <w:lang w:val="en-US" w:eastAsia="zh-CN"/>
              </w:rPr>
            </w:pPr>
            <w:r>
              <w:rPr>
                <w:rFonts w:eastAsiaTheme="minorEastAsia"/>
                <w:lang w:val="en-US" w:eastAsia="zh-CN"/>
              </w:rPr>
              <w:t>SK Telecom</w:t>
            </w:r>
          </w:p>
        </w:tc>
        <w:tc>
          <w:tcPr>
            <w:tcW w:w="1276" w:type="dxa"/>
          </w:tcPr>
          <w:p w14:paraId="17BFBB70"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1127F5" w:rsidRDefault="001127F5">
            <w:pPr>
              <w:widowControl w:val="0"/>
              <w:tabs>
                <w:tab w:val="left" w:pos="584"/>
              </w:tabs>
              <w:rPr>
                <w:rFonts w:ascii="Times New Roman" w:eastAsiaTheme="minorEastAsia" w:hAnsi="Times New Roman"/>
              </w:rPr>
            </w:pPr>
          </w:p>
        </w:tc>
      </w:tr>
      <w:tr w:rsidR="001127F5" w14:paraId="4638C461" w14:textId="77777777">
        <w:tc>
          <w:tcPr>
            <w:tcW w:w="1413" w:type="dxa"/>
          </w:tcPr>
          <w:p w14:paraId="22C26BE0"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17B13B9B"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1127F5" w:rsidRDefault="001127F5">
            <w:pPr>
              <w:widowControl w:val="0"/>
              <w:tabs>
                <w:tab w:val="left" w:pos="584"/>
              </w:tabs>
              <w:rPr>
                <w:rFonts w:ascii="Times New Roman" w:eastAsiaTheme="minorEastAsia" w:hAnsi="Times New Roman"/>
              </w:rPr>
            </w:pPr>
          </w:p>
        </w:tc>
      </w:tr>
      <w:tr w:rsidR="001127F5" w14:paraId="5A983580" w14:textId="77777777">
        <w:tc>
          <w:tcPr>
            <w:tcW w:w="1413" w:type="dxa"/>
            <w:shd w:val="clear" w:color="auto" w:fill="FFC000"/>
          </w:tcPr>
          <w:p w14:paraId="12B37AA2"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A74515A" w14:textId="77777777" w:rsidR="001127F5" w:rsidRDefault="001127F5">
            <w:pPr>
              <w:widowControl w:val="0"/>
              <w:rPr>
                <w:rFonts w:ascii="Times New Roman" w:eastAsiaTheme="minorEastAsia" w:hAnsi="Times New Roman"/>
                <w:lang w:val="en-US" w:eastAsia="zh-CN"/>
              </w:rPr>
            </w:pPr>
          </w:p>
        </w:tc>
        <w:tc>
          <w:tcPr>
            <w:tcW w:w="6943" w:type="dxa"/>
          </w:tcPr>
          <w:p w14:paraId="2B619B86"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1127F5" w:rsidRDefault="001127F5">
      <w:pPr>
        <w:rPr>
          <w:rFonts w:eastAsiaTheme="minorEastAsia"/>
          <w:lang w:eastAsia="zh-CN"/>
        </w:rPr>
      </w:pPr>
    </w:p>
    <w:p w14:paraId="36E96BC2"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33D7B669"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2AC08635" w14:textId="77777777" w:rsidR="001127F5" w:rsidRDefault="001127F5">
      <w:pPr>
        <w:rPr>
          <w:rFonts w:eastAsiaTheme="minorEastAsia"/>
          <w:lang w:eastAsia="zh-CN"/>
        </w:rPr>
      </w:pPr>
    </w:p>
    <w:p w14:paraId="280398D4"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14:textId="77777777" w:rsidR="001127F5" w:rsidRDefault="001127F5">
      <w:pPr>
        <w:rPr>
          <w:rFonts w:eastAsiaTheme="minorEastAsia"/>
          <w:lang w:eastAsia="zh-CN"/>
        </w:rPr>
      </w:pPr>
    </w:p>
    <w:p w14:paraId="02CAAF30" w14:textId="77777777" w:rsidR="001127F5" w:rsidRDefault="00B6618E">
      <w:pPr>
        <w:rPr>
          <w:rFonts w:eastAsiaTheme="minorEastAsia"/>
          <w:lang w:eastAsia="zh-CN"/>
        </w:rPr>
      </w:pPr>
      <w:r>
        <w:rPr>
          <w:rFonts w:eastAsiaTheme="minorEastAsia"/>
          <w:lang w:eastAsia="zh-CN"/>
        </w:rPr>
        <w:lastRenderedPageBreak/>
        <w:t xml:space="preserve">Two companies discuss the issue that proper formula for Gamma distribution is not defined in TR 38.901 v19.0.0 since there are two often used formulas. </w:t>
      </w:r>
    </w:p>
    <w:p w14:paraId="34AF6974" w14:textId="77777777" w:rsidR="001127F5" w:rsidRDefault="001127F5">
      <w:pPr>
        <w:rPr>
          <w:rFonts w:eastAsiaTheme="minorEastAsia"/>
          <w:lang w:eastAsia="zh-CN"/>
        </w:rPr>
      </w:pPr>
    </w:p>
    <w:p w14:paraId="486D56A4" w14:textId="77777777" w:rsidR="001127F5" w:rsidRDefault="00B6618E">
      <w:pPr>
        <w:rPr>
          <w:rFonts w:eastAsiaTheme="minorEastAsia"/>
          <w:lang w:eastAsia="zh-CN"/>
        </w:rPr>
      </w:pPr>
      <w:r>
        <w:rPr>
          <w:rFonts w:eastAsiaTheme="minorEastAsia"/>
          <w:lang w:eastAsia="zh-CN"/>
        </w:rPr>
        <w:t>TP #4.6-4 (NIST)</w:t>
      </w:r>
    </w:p>
    <w:tbl>
      <w:tblPr>
        <w:tblStyle w:val="TableGrid"/>
        <w:tblW w:w="0" w:type="auto"/>
        <w:tblLook w:val="04A0" w:firstRow="1" w:lastRow="0" w:firstColumn="1" w:lastColumn="0" w:noHBand="0" w:noVBand="1"/>
      </w:tblPr>
      <w:tblGrid>
        <w:gridCol w:w="9628"/>
      </w:tblGrid>
      <w:tr w:rsidR="001127F5" w14:paraId="48116455" w14:textId="77777777">
        <w:tc>
          <w:tcPr>
            <w:tcW w:w="9628" w:type="dxa"/>
          </w:tcPr>
          <w:p w14:paraId="3758F653"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6AEEA3F1" w14:textId="77777777" w:rsidR="001127F5" w:rsidRDefault="00B6618E">
            <w:pPr>
              <w:spacing w:after="120"/>
              <w:jc w:val="center"/>
              <w:rPr>
                <w:color w:val="C00000"/>
                <w:szCs w:val="20"/>
              </w:rPr>
            </w:pPr>
            <w:r>
              <w:rPr>
                <w:rFonts w:eastAsiaTheme="minorEastAsia"/>
                <w:color w:val="C00000"/>
                <w:szCs w:val="20"/>
              </w:rPr>
              <w:t>&lt;omitted text&gt;</w:t>
            </w:r>
          </w:p>
          <w:p w14:paraId="7B348BDA"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w:ins w:id="361" w:author="Wang, Jian (Fed)" w:date="2025-08-13T22:14:00Z">
                  <m:rPr>
                    <m:sty m:val="p"/>
                  </m:rPr>
                  <w:rPr>
                    <w:rFonts w:ascii="Cambria Math" w:hAnsi="Cambria Math"/>
                    <w:szCs w:val="20"/>
                    <w:lang w:eastAsia="zh-CN"/>
                  </w:rPr>
                  <m:t>Gamma</m:t>
                </w:ins>
              </m:r>
              <m:r>
                <w:del w:id="362"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363" w:author="Wang, Jian (Fed)" w:date="2025-08-13T22:14:00Z">
                  <m:rPr>
                    <m:sty m:val="p"/>
                  </m:rPr>
                  <w:rPr>
                    <w:rFonts w:ascii="Cambria Math" w:hAnsi="Cambria Math"/>
                    <w:szCs w:val="20"/>
                    <w:lang w:eastAsia="zh-CN"/>
                  </w:rPr>
                  <m:t>Γ</m:t>
                </w:del>
              </m:r>
              <m:r>
                <w:ins w:id="364"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w:t>
            </w:r>
            <w:ins w:id="365" w:author="Wang, Jian (Fed)" w:date="2025-08-13T22:14:00Z">
              <w:r>
                <w:rPr>
                  <w:rFonts w:ascii="Times New Roman" w:hAnsi="Times New Roman"/>
                  <w:szCs w:val="20"/>
                  <w:lang w:eastAsia="zh-CN"/>
                </w:rPr>
                <w:t>Note that the PDF of the Gamma distribution with parameter</w:t>
              </w:r>
            </w:ins>
            <w:ins w:id="366" w:author="Wang, Jian (Fed)" w:date="2025-08-13T22:46:00Z">
              <w:r>
                <w:rPr>
                  <w:rFonts w:ascii="Times New Roman" w:hAnsi="Times New Roman"/>
                  <w:szCs w:val="20"/>
                  <w:lang w:eastAsia="zh-CN"/>
                </w:rPr>
                <w:t>s</w:t>
              </w:r>
            </w:ins>
            <w:ins w:id="367" w:author="Wang, Jian (Fed)" w:date="2025-08-13T22:14:00Z">
              <w:r>
                <w:rPr>
                  <w:rFonts w:ascii="Times New Roman" w:hAnsi="Times New Roman"/>
                  <w:szCs w:val="20"/>
                  <w:lang w:eastAsia="zh-CN"/>
                </w:rPr>
                <w:t xml:space="preserve"> </w:t>
              </w:r>
            </w:ins>
            <m:oMath>
              <m:r>
                <w:ins w:id="368" w:author="Wang, Jian (Fed)" w:date="2025-08-13T22:15:00Z">
                  <w:rPr>
                    <w:rFonts w:ascii="Cambria Math" w:hAnsi="Cambria Math"/>
                    <w:szCs w:val="20"/>
                    <w:lang w:eastAsia="zh-CN"/>
                  </w:rPr>
                  <m:t>α,β</m:t>
                </w:ins>
              </m:r>
            </m:oMath>
            <w:ins w:id="369" w:author="Wang, Jian (Fed)" w:date="2025-08-13T22:15:00Z">
              <w:r>
                <w:rPr>
                  <w:rFonts w:ascii="Times New Roman" w:hAnsi="Times New Roman"/>
                  <w:szCs w:val="20"/>
                  <w:lang w:eastAsia="zh-CN"/>
                </w:rPr>
                <w:t xml:space="preserve"> </w:t>
              </w:r>
            </w:ins>
            <w:ins w:id="370" w:author="Wang, Jian (Fed)" w:date="2025-08-13T22:46:00Z">
              <w:r>
                <w:rPr>
                  <w:rFonts w:ascii="Times New Roman" w:hAnsi="Times New Roman"/>
                  <w:szCs w:val="20"/>
                  <w:lang w:eastAsia="zh-CN"/>
                </w:rPr>
                <w:t>are</w:t>
              </w:r>
            </w:ins>
            <w:ins w:id="371" w:author="Wang, Jian (Fed)" w:date="2025-08-13T22:15:00Z">
              <w:r>
                <w:rPr>
                  <w:rFonts w:ascii="Times New Roman" w:hAnsi="Times New Roman"/>
                  <w:szCs w:val="20"/>
                  <w:lang w:eastAsia="zh-CN"/>
                </w:rPr>
                <w:t xml:space="preserve"> defined as  </w:t>
              </w:r>
            </w:ins>
            <m:oMath>
              <m:r>
                <w:ins w:id="372" w:author="Wang, Jian (Fed)" w:date="2025-08-13T22:15:00Z">
                  <w:rPr>
                    <w:rFonts w:ascii="Cambria Math" w:hAnsi="Cambria Math"/>
                    <w:szCs w:val="20"/>
                    <w:lang w:eastAsia="zh-CN"/>
                  </w:rPr>
                  <m:t>f</m:t>
                </w:ins>
              </m:r>
              <m:d>
                <m:dPr>
                  <m:ctrlPr>
                    <w:ins w:id="373" w:author="Wang, Jian (Fed)" w:date="2025-08-13T22:15:00Z">
                      <w:rPr>
                        <w:rFonts w:ascii="Cambria Math" w:hAnsi="Cambria Math"/>
                        <w:szCs w:val="20"/>
                        <w:lang w:eastAsia="zh-CN"/>
                      </w:rPr>
                    </w:ins>
                  </m:ctrlPr>
                </m:dPr>
                <m:e>
                  <m:r>
                    <w:ins w:id="374" w:author="Wang, Jian (Fed)" w:date="2025-08-13T22:15:00Z">
                      <w:rPr>
                        <w:rFonts w:ascii="Cambria Math" w:hAnsi="Cambria Math"/>
                        <w:szCs w:val="20"/>
                        <w:lang w:eastAsia="zh-CN"/>
                      </w:rPr>
                      <m:t>x</m:t>
                    </w:ins>
                  </m:r>
                </m:e>
              </m:d>
              <m:r>
                <w:ins w:id="375" w:author="Wang, Jian (Fed)" w:date="2025-08-13T22:15:00Z">
                  <m:rPr>
                    <m:sty m:val="p"/>
                  </m:rPr>
                  <w:rPr>
                    <w:rFonts w:ascii="Cambria Math" w:hAnsi="Cambria Math"/>
                    <w:szCs w:val="20"/>
                    <w:lang w:eastAsia="zh-CN"/>
                  </w:rPr>
                  <m:t>=</m:t>
                </w:ins>
              </m:r>
              <m:f>
                <m:fPr>
                  <m:ctrlPr>
                    <w:ins w:id="376" w:author="Wang, Jian (Fed)" w:date="2025-08-13T22:15:00Z">
                      <w:rPr>
                        <w:rFonts w:ascii="Cambria Math" w:hAnsi="Cambria Math"/>
                        <w:szCs w:val="20"/>
                        <w:lang w:eastAsia="zh-CN"/>
                      </w:rPr>
                    </w:ins>
                  </m:ctrlPr>
                </m:fPr>
                <m:num>
                  <m:sSup>
                    <m:sSupPr>
                      <m:ctrlPr>
                        <w:ins w:id="377" w:author="Wang, Jian (Fed)" w:date="2025-08-14T20:42:00Z">
                          <w:rPr>
                            <w:rFonts w:ascii="Cambria Math" w:hAnsi="Cambria Math"/>
                            <w:szCs w:val="20"/>
                            <w:lang w:eastAsia="zh-CN"/>
                          </w:rPr>
                        </w:ins>
                      </m:ctrlPr>
                    </m:sSupPr>
                    <m:e>
                      <m:r>
                        <w:ins w:id="378" w:author="Wang, Jian (Fed)" w:date="2025-08-14T20:42:00Z">
                          <w:rPr>
                            <w:rFonts w:ascii="Cambria Math" w:hAnsi="Cambria Math"/>
                            <w:szCs w:val="20"/>
                            <w:lang w:eastAsia="zh-CN"/>
                          </w:rPr>
                          <m:t>β</m:t>
                        </w:ins>
                      </m:r>
                    </m:e>
                    <m:sup>
                      <m:r>
                        <w:ins w:id="379" w:author="Wang, Jian (Fed)" w:date="2025-08-14T20:42:00Z">
                          <w:rPr>
                            <w:rFonts w:ascii="Cambria Math" w:hAnsi="Cambria Math"/>
                            <w:szCs w:val="20"/>
                            <w:lang w:eastAsia="zh-CN"/>
                          </w:rPr>
                          <m:t>α</m:t>
                        </w:ins>
                      </m:r>
                    </m:sup>
                  </m:sSup>
                </m:num>
                <m:den>
                  <m:r>
                    <w:ins w:id="380" w:author="Wang, Jian (Fed)" w:date="2025-08-13T22:15:00Z">
                      <m:rPr>
                        <m:sty m:val="p"/>
                      </m:rPr>
                      <w:rPr>
                        <w:rFonts w:ascii="Cambria Math" w:hAnsi="Cambria Math"/>
                        <w:szCs w:val="20"/>
                        <w:lang w:eastAsia="zh-CN"/>
                      </w:rPr>
                      <m:t>Γ</m:t>
                    </w:ins>
                  </m:r>
                  <m:d>
                    <m:dPr>
                      <m:ctrlPr>
                        <w:ins w:id="381" w:author="Wang, Jian (Fed)" w:date="2025-08-13T22:15:00Z">
                          <w:rPr>
                            <w:rFonts w:ascii="Cambria Math" w:hAnsi="Cambria Math"/>
                            <w:szCs w:val="20"/>
                            <w:lang w:eastAsia="zh-CN"/>
                          </w:rPr>
                        </w:ins>
                      </m:ctrlPr>
                    </m:dPr>
                    <m:e>
                      <m:r>
                        <w:ins w:id="382" w:author="Wang, Jian (Fed)" w:date="2025-08-13T22:15:00Z">
                          <w:rPr>
                            <w:rFonts w:ascii="Cambria Math" w:hAnsi="Cambria Math"/>
                            <w:szCs w:val="20"/>
                            <w:lang w:eastAsia="zh-CN"/>
                          </w:rPr>
                          <m:t>α</m:t>
                        </w:ins>
                      </m:r>
                    </m:e>
                  </m:d>
                </m:den>
              </m:f>
              <m:sSup>
                <m:sSupPr>
                  <m:ctrlPr>
                    <w:ins w:id="383" w:author="Wang, Jian (Fed)" w:date="2025-08-13T22:15:00Z">
                      <w:rPr>
                        <w:rFonts w:ascii="Cambria Math" w:hAnsi="Cambria Math"/>
                        <w:szCs w:val="20"/>
                        <w:lang w:eastAsia="zh-CN"/>
                      </w:rPr>
                    </w:ins>
                  </m:ctrlPr>
                </m:sSupPr>
                <m:e>
                  <m:r>
                    <w:ins w:id="384" w:author="Wang, Jian (Fed)" w:date="2025-08-13T22:15:00Z">
                      <w:rPr>
                        <w:rFonts w:ascii="Cambria Math" w:hAnsi="Cambria Math"/>
                        <w:szCs w:val="20"/>
                        <w:lang w:eastAsia="zh-CN"/>
                      </w:rPr>
                      <m:t>x</m:t>
                    </w:ins>
                  </m:r>
                </m:e>
                <m:sup>
                  <m:r>
                    <w:ins w:id="385" w:author="Wang, Jian (Fed)" w:date="2025-08-13T22:15:00Z">
                      <w:rPr>
                        <w:rFonts w:ascii="Cambria Math" w:hAnsi="Cambria Math"/>
                        <w:szCs w:val="20"/>
                        <w:lang w:eastAsia="zh-CN"/>
                      </w:rPr>
                      <m:t>α</m:t>
                    </w:ins>
                  </m:r>
                  <m:r>
                    <w:ins w:id="386" w:author="Wang, Jian (Fed)" w:date="2025-08-13T22:15:00Z">
                      <m:rPr>
                        <m:sty m:val="p"/>
                      </m:rPr>
                      <w:rPr>
                        <w:rFonts w:ascii="Cambria Math" w:hAnsi="Cambria Math"/>
                        <w:szCs w:val="20"/>
                        <w:lang w:eastAsia="zh-CN"/>
                      </w:rPr>
                      <m:t>-1</m:t>
                    </w:ins>
                  </m:r>
                </m:sup>
              </m:sSup>
              <m:sSup>
                <m:sSupPr>
                  <m:ctrlPr>
                    <w:ins w:id="387" w:author="Wang, Jian (Fed)" w:date="2025-08-13T22:15:00Z">
                      <w:rPr>
                        <w:rFonts w:ascii="Cambria Math" w:hAnsi="Cambria Math"/>
                        <w:szCs w:val="20"/>
                        <w:lang w:eastAsia="zh-CN"/>
                      </w:rPr>
                    </w:ins>
                  </m:ctrlPr>
                </m:sSupPr>
                <m:e>
                  <m:r>
                    <w:ins w:id="388" w:author="Wang, Jian (Fed)" w:date="2025-08-13T22:15:00Z">
                      <w:rPr>
                        <w:rFonts w:ascii="Cambria Math" w:hAnsi="Cambria Math"/>
                        <w:szCs w:val="20"/>
                        <w:lang w:eastAsia="zh-CN"/>
                      </w:rPr>
                      <m:t>e</m:t>
                    </w:ins>
                  </m:r>
                </m:e>
                <m:sup>
                  <m:r>
                    <w:ins w:id="389" w:author="Wang, Jian (Fed)" w:date="2025-08-13T22:15:00Z">
                      <m:rPr>
                        <m:sty m:val="p"/>
                      </m:rPr>
                      <w:rPr>
                        <w:rFonts w:ascii="Cambria Math" w:hAnsi="Cambria Math"/>
                        <w:szCs w:val="20"/>
                        <w:lang w:eastAsia="zh-CN"/>
                      </w:rPr>
                      <m:t>-</m:t>
                    </w:ins>
                  </m:r>
                  <m:r>
                    <w:ins w:id="390" w:author="Wang, Jian (Fed)" w:date="2025-08-13T22:15:00Z">
                      <w:rPr>
                        <w:rFonts w:ascii="Cambria Math" w:hAnsi="Cambria Math"/>
                        <w:szCs w:val="20"/>
                        <w:lang w:eastAsia="zh-CN"/>
                      </w:rPr>
                      <m:t>β</m:t>
                    </w:ins>
                  </m:r>
                  <m:r>
                    <w:ins w:id="391" w:author="Wang, Jian (Fed)" w:date="2025-08-14T20:12:00Z">
                      <w:rPr>
                        <w:rFonts w:ascii="Cambria Math" w:hAnsi="Cambria Math"/>
                        <w:szCs w:val="20"/>
                        <w:lang w:eastAsia="zh-CN"/>
                      </w:rPr>
                      <m:t>x</m:t>
                    </w:ins>
                  </m:r>
                </m:sup>
              </m:sSup>
              <m:r>
                <w:ins w:id="392" w:author="Wang, Jian (Fed)" w:date="2025-08-13T22:15:00Z">
                  <w:rPr>
                    <w:rFonts w:ascii="Cambria Math" w:hAnsi="Cambria Math"/>
                    <w:szCs w:val="20"/>
                    <w:lang w:eastAsia="zh-CN"/>
                  </w:rPr>
                  <m:t xml:space="preserve">, where </m:t>
                </w:ins>
              </m:r>
              <m:r>
                <w:ins w:id="393" w:author="Wang, Jian (Fed)" w:date="2025-08-13T22:15:00Z">
                  <m:rPr>
                    <m:sty m:val="p"/>
                  </m:rPr>
                  <w:rPr>
                    <w:rFonts w:ascii="Cambria Math" w:hAnsi="Cambria Math"/>
                    <w:szCs w:val="20"/>
                    <w:lang w:eastAsia="zh-CN"/>
                  </w:rPr>
                  <m:t>Γ</m:t>
                </w:ins>
              </m:r>
              <m:d>
                <m:dPr>
                  <m:ctrlPr>
                    <w:ins w:id="394" w:author="Wang, Jian (Fed)" w:date="2025-08-13T22:15:00Z">
                      <w:rPr>
                        <w:rFonts w:ascii="Cambria Math" w:hAnsi="Cambria Math"/>
                        <w:szCs w:val="20"/>
                        <w:lang w:eastAsia="zh-CN"/>
                      </w:rPr>
                    </w:ins>
                  </m:ctrlPr>
                </m:dPr>
                <m:e>
                  <m:r>
                    <w:ins w:id="395" w:author="Wang, Jian (Fed)" w:date="2025-08-13T22:15:00Z">
                      <w:rPr>
                        <w:rFonts w:ascii="Cambria Math" w:hAnsi="Cambria Math"/>
                        <w:szCs w:val="20"/>
                        <w:lang w:eastAsia="zh-CN"/>
                      </w:rPr>
                      <m:t>α</m:t>
                    </w:ins>
                  </m:r>
                </m:e>
              </m:d>
            </m:oMath>
            <w:ins w:id="396"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7777777" w:rsidR="001127F5" w:rsidRDefault="00B6618E">
            <w:pPr>
              <w:spacing w:after="120"/>
              <w:jc w:val="center"/>
              <w:rPr>
                <w:color w:val="C00000"/>
                <w:szCs w:val="20"/>
              </w:rPr>
            </w:pPr>
            <w:r>
              <w:rPr>
                <w:rFonts w:eastAsiaTheme="minorEastAsia"/>
                <w:color w:val="C00000"/>
                <w:szCs w:val="20"/>
              </w:rPr>
              <w:t>&lt;omitted text&gt;</w:t>
            </w:r>
          </w:p>
        </w:tc>
      </w:tr>
    </w:tbl>
    <w:p w14:paraId="5E42F8F4" w14:textId="77777777" w:rsidR="001127F5" w:rsidRDefault="001127F5">
      <w:pPr>
        <w:rPr>
          <w:rFonts w:eastAsiaTheme="minorEastAsia"/>
          <w:lang w:eastAsia="zh-CN"/>
        </w:rPr>
      </w:pPr>
    </w:p>
    <w:p w14:paraId="4A558DF2" w14:textId="77777777" w:rsidR="001127F5" w:rsidRDefault="00B6618E">
      <w:pPr>
        <w:rPr>
          <w:rFonts w:eastAsiaTheme="minorEastAsia"/>
          <w:lang w:eastAsia="zh-CN"/>
        </w:rPr>
      </w:pPr>
      <w:r>
        <w:rPr>
          <w:rFonts w:eastAsiaTheme="minorEastAsia"/>
          <w:lang w:eastAsia="zh-CN"/>
        </w:rPr>
        <w:t>TP #4.6-5 (ZTE, section 2.1)</w:t>
      </w:r>
    </w:p>
    <w:tbl>
      <w:tblPr>
        <w:tblStyle w:val="TableGrid"/>
        <w:tblW w:w="0" w:type="auto"/>
        <w:tblLook w:val="04A0" w:firstRow="1" w:lastRow="0" w:firstColumn="1" w:lastColumn="0" w:noHBand="0" w:noVBand="1"/>
      </w:tblPr>
      <w:tblGrid>
        <w:gridCol w:w="9628"/>
      </w:tblGrid>
      <w:tr w:rsidR="001127F5" w14:paraId="2075EB48" w14:textId="77777777">
        <w:tc>
          <w:tcPr>
            <w:tcW w:w="9628" w:type="dxa"/>
          </w:tcPr>
          <w:p w14:paraId="2FD20646"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274768CC" w14:textId="77777777" w:rsidR="001127F5" w:rsidRDefault="00B6618E">
            <w:pPr>
              <w:spacing w:after="120"/>
              <w:jc w:val="center"/>
              <w:rPr>
                <w:color w:val="C00000"/>
                <w:szCs w:val="20"/>
              </w:rPr>
            </w:pPr>
            <w:r>
              <w:rPr>
                <w:rFonts w:eastAsiaTheme="minorEastAsia"/>
                <w:color w:val="C00000"/>
                <w:szCs w:val="20"/>
              </w:rPr>
              <w:t>&lt;omitted text&gt;</w:t>
            </w:r>
          </w:p>
          <w:p w14:paraId="798C2AE1" w14:textId="77777777" w:rsidR="001127F5" w:rsidRDefault="00B6618E">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1155F29A" w14:textId="77777777" w:rsidR="001127F5" w:rsidRDefault="00B6618E">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1127F5" w:rsidRDefault="00B6618E">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5DA131D1" w14:textId="77777777" w:rsidR="001127F5" w:rsidRDefault="00B6618E">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ins w:id="397" w:author="ZTE: Junchen Liu" w:date="2025-08-04T16:45:00Z">
              <w:r>
                <w:rPr>
                  <w:rFonts w:eastAsiaTheme="minorEastAsia" w:hint="eastAsia"/>
                  <w:szCs w:val="20"/>
                  <w:lang w:val="en-US" w:eastAsia="zh-CN"/>
                </w:rPr>
                <w:t xml:space="preserve"> </w:t>
              </w:r>
            </w:ins>
            <w:ins w:id="398" w:author="ZTE: Junchen Liu" w:date="2025-08-04T16:46:00Z">
              <w:r>
                <w:rPr>
                  <w:rFonts w:eastAsiaTheme="minorEastAsia" w:hint="eastAsia"/>
                  <w:szCs w:val="20"/>
                  <w:lang w:val="en-US" w:eastAsia="zh-CN"/>
                </w:rPr>
                <w:t xml:space="preserve">using the shape-rate parameterized Gamma distribution </w:t>
              </w:r>
            </w:ins>
            <m:oMath>
              <m:r>
                <w:ins w:id="399" w:author="ZTE: Junchen Liu" w:date="2025-08-04T16:47:00Z">
                  <w:rPr>
                    <w:rFonts w:ascii="Cambria Math" w:hAnsi="Cambria Math"/>
                    <w:szCs w:val="20"/>
                  </w:rPr>
                  <m:t>f</m:t>
                </w:ins>
              </m:r>
              <m:d>
                <m:dPr>
                  <m:ctrlPr>
                    <w:ins w:id="400" w:author="ZTE: Junchen Liu" w:date="2025-08-04T16:47:00Z">
                      <w:rPr>
                        <w:rFonts w:ascii="Cambria Math" w:hAnsi="Cambria Math"/>
                        <w:szCs w:val="20"/>
                      </w:rPr>
                    </w:ins>
                  </m:ctrlPr>
                </m:dPr>
                <m:e>
                  <m:r>
                    <w:ins w:id="401" w:author="ZTE: Junchen Liu" w:date="2025-08-04T16:47:00Z">
                      <w:rPr>
                        <w:rFonts w:ascii="Cambria Math" w:hAnsi="Cambria Math"/>
                        <w:szCs w:val="20"/>
                      </w:rPr>
                      <m:t>x|α,β</m:t>
                    </w:ins>
                  </m:r>
                </m:e>
              </m:d>
              <m:r>
                <w:ins w:id="402" w:author="ZTE: Junchen Liu" w:date="2025-08-04T16:47:00Z">
                  <w:rPr>
                    <w:rFonts w:ascii="Cambria Math" w:hAnsi="Cambria Math"/>
                    <w:szCs w:val="20"/>
                  </w:rPr>
                  <m:t>=</m:t>
                </w:ins>
              </m:r>
              <m:f>
                <m:fPr>
                  <m:ctrlPr>
                    <w:ins w:id="403" w:author="ZTE: Junchen Liu" w:date="2025-08-04T16:47:00Z">
                      <w:rPr>
                        <w:rFonts w:ascii="Cambria Math" w:hAnsi="Cambria Math"/>
                        <w:i/>
                        <w:szCs w:val="20"/>
                      </w:rPr>
                    </w:ins>
                  </m:ctrlPr>
                </m:fPr>
                <m:num>
                  <m:sSup>
                    <m:sSupPr>
                      <m:ctrlPr>
                        <w:ins w:id="404" w:author="ZTE: Junchen Liu" w:date="2025-08-04T16:47:00Z">
                          <w:rPr>
                            <w:rFonts w:ascii="Cambria Math" w:hAnsi="Cambria Math"/>
                            <w:i/>
                            <w:szCs w:val="20"/>
                          </w:rPr>
                        </w:ins>
                      </m:ctrlPr>
                    </m:sSupPr>
                    <m:e>
                      <m:r>
                        <w:ins w:id="405" w:author="ZTE: Junchen Liu" w:date="2025-08-04T16:47:00Z">
                          <w:rPr>
                            <w:rFonts w:ascii="Cambria Math" w:hAnsi="Cambria Math"/>
                            <w:szCs w:val="20"/>
                          </w:rPr>
                          <m:t>β</m:t>
                        </w:ins>
                      </m:r>
                    </m:e>
                    <m:sup>
                      <m:r>
                        <w:ins w:id="406" w:author="ZTE: Junchen Liu" w:date="2025-08-04T16:47:00Z">
                          <w:rPr>
                            <w:rFonts w:ascii="Cambria Math" w:hAnsi="Cambria Math"/>
                            <w:szCs w:val="20"/>
                          </w:rPr>
                          <m:t>α</m:t>
                        </w:ins>
                      </m:r>
                    </m:sup>
                  </m:sSup>
                </m:num>
                <m:den>
                  <m:r>
                    <w:ins w:id="407" w:author="ZTE: Junchen Liu" w:date="2025-08-04T16:47:00Z">
                      <m:rPr>
                        <m:sty m:val="p"/>
                      </m:rPr>
                      <w:rPr>
                        <w:rFonts w:ascii="Cambria Math" w:hAnsi="Cambria Math"/>
                        <w:szCs w:val="20"/>
                      </w:rPr>
                      <m:t>Γ</m:t>
                    </w:ins>
                  </m:r>
                  <m:r>
                    <w:ins w:id="408" w:author="ZTE: Junchen Liu" w:date="2025-08-04T16:47:00Z">
                      <w:rPr>
                        <w:rFonts w:ascii="Cambria Math" w:hAnsi="Cambria Math"/>
                        <w:szCs w:val="20"/>
                      </w:rPr>
                      <m:t>(α)</m:t>
                    </w:ins>
                  </m:r>
                </m:den>
              </m:f>
              <m:sSup>
                <m:sSupPr>
                  <m:ctrlPr>
                    <w:ins w:id="409" w:author="ZTE: Junchen Liu" w:date="2025-08-04T16:47:00Z">
                      <w:rPr>
                        <w:rFonts w:ascii="Cambria Math" w:hAnsi="Cambria Math"/>
                        <w:i/>
                        <w:szCs w:val="20"/>
                      </w:rPr>
                    </w:ins>
                  </m:ctrlPr>
                </m:sSupPr>
                <m:e>
                  <m:r>
                    <w:ins w:id="410" w:author="ZTE: Junchen Liu" w:date="2025-08-04T16:47:00Z">
                      <w:rPr>
                        <w:rFonts w:ascii="Cambria Math" w:eastAsia="SimSun" w:hAnsi="Cambria Math"/>
                        <w:szCs w:val="20"/>
                        <w:lang w:val="en-US" w:eastAsia="zh-CN"/>
                      </w:rPr>
                      <m:t>x</m:t>
                    </w:ins>
                  </m:r>
                </m:e>
                <m:sup>
                  <m:r>
                    <w:ins w:id="411" w:author="ZTE: Junchen Liu" w:date="2025-08-04T16:47:00Z">
                      <w:rPr>
                        <w:rFonts w:ascii="Cambria Math" w:hAnsi="Cambria Math"/>
                        <w:szCs w:val="20"/>
                      </w:rPr>
                      <m:t>α-1</m:t>
                    </w:ins>
                  </m:r>
                </m:sup>
              </m:sSup>
              <m:sSup>
                <m:sSupPr>
                  <m:ctrlPr>
                    <w:ins w:id="412" w:author="ZTE: Junchen Liu" w:date="2025-08-04T16:47:00Z">
                      <w:rPr>
                        <w:rFonts w:ascii="Cambria Math" w:hAnsi="Cambria Math"/>
                        <w:i/>
                        <w:szCs w:val="20"/>
                      </w:rPr>
                    </w:ins>
                  </m:ctrlPr>
                </m:sSupPr>
                <m:e>
                  <m:r>
                    <w:ins w:id="413" w:author="ZTE: Junchen Liu" w:date="2025-08-04T16:47:00Z">
                      <w:rPr>
                        <w:rFonts w:ascii="Cambria Math" w:hAnsi="Cambria Math"/>
                        <w:szCs w:val="20"/>
                      </w:rPr>
                      <m:t>e</m:t>
                    </w:ins>
                  </m:r>
                </m:e>
                <m:sup>
                  <m:r>
                    <w:ins w:id="414" w:author="ZTE: Junchen Liu" w:date="2025-08-04T16:47:00Z">
                      <w:rPr>
                        <w:rFonts w:ascii="Cambria Math" w:hAnsi="Cambria Math"/>
                        <w:szCs w:val="20"/>
                      </w:rPr>
                      <m:t>-β</m:t>
                    </w:ins>
                  </m:r>
                  <m:r>
                    <w:ins w:id="415" w:author="ZTE: Junchen Liu" w:date="2025-08-04T16:47:00Z">
                      <w:rPr>
                        <w:rFonts w:ascii="Cambria Math" w:eastAsia="SimSun" w:hAnsi="Cambria Math"/>
                        <w:szCs w:val="20"/>
                        <w:lang w:val="en-US" w:eastAsia="zh-CN"/>
                      </w:rPr>
                      <m:t>x</m:t>
                    </w:ins>
                  </m:r>
                </m:sup>
              </m:sSup>
            </m:oMath>
            <w:ins w:id="416" w:author="ZTE: Junchen Liu" w:date="2025-08-04T16:47:00Z">
              <w:r>
                <w:rPr>
                  <w:rFonts w:hAnsi="Cambria Math" w:hint="eastAsia"/>
                  <w:i/>
                  <w:szCs w:val="20"/>
                </w:rPr>
                <w:t xml:space="preserve"> </w:t>
              </w:r>
              <w:r>
                <w:rPr>
                  <w:rFonts w:hint="eastAsia"/>
                  <w:szCs w:val="20"/>
                </w:rPr>
                <w:t>with offset</w:t>
              </w:r>
              <w:r>
                <w:rPr>
                  <w:rFonts w:eastAsia="SimSun" w:hint="eastAsia"/>
                  <w:szCs w:val="20"/>
                  <w:lang w:val="en-US" w:eastAsia="zh-CN"/>
                </w:rPr>
                <w:t xml:space="preserve"> </w:t>
              </w:r>
            </w:ins>
            <m:oMath>
              <m:r>
                <w:ins w:id="417" w:author="ZTE: Junchen Liu" w:date="2025-08-04T16:47:00Z">
                  <m:rPr>
                    <m:sty m:val="p"/>
                  </m:rPr>
                  <w:rPr>
                    <w:rFonts w:ascii="Cambria Math" w:eastAsia="SimSun" w:hAnsi="Cambria Math"/>
                    <w:szCs w:val="20"/>
                    <w:lang w:val="en-US" w:eastAsia="zh-CN"/>
                  </w:rPr>
                  <m:t>c</m:t>
                </w:ins>
              </m:r>
            </m:oMath>
            <w:ins w:id="418" w:author="ZTE: Junchen Liu" w:date="2025-08-04T16:47:00Z">
              <w:r>
                <w:rPr>
                  <w:rFonts w:eastAsia="SimSun" w:hAnsi="Cambria Math" w:hint="eastAsia"/>
                  <w:szCs w:val="20"/>
                  <w:lang w:val="en-US" w:eastAsia="zh-CN"/>
                </w:rPr>
                <w:t>.</w:t>
              </w:r>
            </w:ins>
            <w:r>
              <w:rPr>
                <w:rFonts w:eastAsia="SimSun"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proofErr w:type="spellStart"/>
            <w:r>
              <w:rPr>
                <w:rFonts w:eastAsiaTheme="minorEastAsia"/>
                <w:i/>
                <w:szCs w:val="20"/>
              </w:rPr>
              <w:t>ϕ</w:t>
            </w:r>
            <w:proofErr w:type="gramStart"/>
            <w:r>
              <w:rPr>
                <w:rFonts w:eastAsiaTheme="minorEastAsia"/>
                <w:i/>
                <w:szCs w:val="20"/>
                <w:vertAlign w:val="subscript"/>
              </w:rPr>
              <w:t>LOS,AOD</w:t>
            </w:r>
            <w:proofErr w:type="spellEnd"/>
            <w:proofErr w:type="gramEnd"/>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14:textId="77777777" w:rsidR="001127F5" w:rsidRDefault="00B6618E">
            <w:pPr>
              <w:spacing w:after="120"/>
              <w:jc w:val="center"/>
              <w:rPr>
                <w:szCs w:val="20"/>
              </w:rPr>
            </w:pPr>
            <w:r>
              <w:rPr>
                <w:rFonts w:eastAsiaTheme="minorEastAsia"/>
                <w:color w:val="C00000"/>
                <w:szCs w:val="20"/>
              </w:rPr>
              <w:t>&lt;omitted text&gt;</w:t>
            </w:r>
          </w:p>
        </w:tc>
      </w:tr>
    </w:tbl>
    <w:p w14:paraId="5FC5CF06" w14:textId="77777777" w:rsidR="001127F5" w:rsidRDefault="001127F5">
      <w:pPr>
        <w:rPr>
          <w:rFonts w:eastAsiaTheme="minorEastAsia"/>
          <w:lang w:eastAsia="zh-CN"/>
        </w:rPr>
      </w:pPr>
    </w:p>
    <w:p w14:paraId="2A1EF92B" w14:textId="77777777" w:rsidR="001127F5" w:rsidRDefault="00B6618E">
      <w:pPr>
        <w:rPr>
          <w:rFonts w:eastAsiaTheme="minorEastAsia"/>
          <w:lang w:eastAsia="zh-CN"/>
        </w:rPr>
      </w:pPr>
      <w:r>
        <w:rPr>
          <w:rFonts w:eastAsiaTheme="minorEastAsia"/>
          <w:lang w:eastAsia="zh-CN"/>
        </w:rPr>
        <w:t>TP #4.6-6 (OPPO)</w:t>
      </w:r>
    </w:p>
    <w:tbl>
      <w:tblPr>
        <w:tblStyle w:val="TableGrid"/>
        <w:tblW w:w="0" w:type="auto"/>
        <w:tblLook w:val="04A0" w:firstRow="1" w:lastRow="0" w:firstColumn="1" w:lastColumn="0" w:noHBand="0" w:noVBand="1"/>
      </w:tblPr>
      <w:tblGrid>
        <w:gridCol w:w="9060"/>
      </w:tblGrid>
      <w:tr w:rsidR="001127F5" w14:paraId="2BAA0671" w14:textId="77777777">
        <w:tc>
          <w:tcPr>
            <w:tcW w:w="9060" w:type="dxa"/>
          </w:tcPr>
          <w:p w14:paraId="0149B1C7" w14:textId="77777777" w:rsidR="001127F5" w:rsidRDefault="00B6618E">
            <w:pPr>
              <w:widowControl w:val="0"/>
              <w:spacing w:before="180" w:after="180" w:line="240" w:lineRule="auto"/>
              <w:ind w:left="1134" w:hanging="1134"/>
              <w:outlineLvl w:val="1"/>
              <w:rPr>
                <w:rFonts w:ascii="Arial" w:eastAsia="SimSun" w:hAnsi="Arial"/>
                <w:sz w:val="24"/>
              </w:rPr>
            </w:pPr>
            <w:r>
              <w:rPr>
                <w:rFonts w:eastAsiaTheme="minorEastAsia"/>
                <w:sz w:val="24"/>
              </w:rPr>
              <w:t>7.9.4.2</w:t>
            </w:r>
            <w:r>
              <w:rPr>
                <w:rFonts w:eastAsiaTheme="minorEastAsia"/>
                <w:sz w:val="24"/>
              </w:rPr>
              <w:tab/>
              <w:t>Background channel</w:t>
            </w:r>
          </w:p>
          <w:p w14:paraId="0335D9E4" w14:textId="77777777" w:rsidR="001127F5" w:rsidRDefault="00B6618E">
            <w:pPr>
              <w:pStyle w:val="BodyText"/>
              <w:spacing w:beforeLines="50" w:line="264" w:lineRule="auto"/>
              <w:jc w:val="center"/>
              <w:rPr>
                <w:b/>
                <w:bCs/>
                <w:color w:val="FF0000"/>
              </w:rPr>
            </w:pPr>
            <w:r>
              <w:rPr>
                <w:b/>
                <w:bCs/>
                <w:color w:val="FF0000"/>
              </w:rPr>
              <w:t>&lt; Unchanged text omitted &gt;</w:t>
            </w:r>
          </w:p>
          <w:p w14:paraId="43F4B4F4" w14:textId="77777777" w:rsidR="001127F5" w:rsidRDefault="00B6618E">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14:textId="77777777" w:rsidR="001127F5" w:rsidRDefault="00B6618E">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proofErr w:type="spellStart"/>
            <w:r>
              <w:rPr>
                <w:i/>
              </w:rPr>
              <w:t>ϕ</w:t>
            </w:r>
            <w:proofErr w:type="gramStart"/>
            <w:r>
              <w:rPr>
                <w:i/>
                <w:vertAlign w:val="subscript"/>
              </w:rPr>
              <w:t>LOS,AOD</w:t>
            </w:r>
            <w:proofErr w:type="spellEnd"/>
            <w:proofErr w:type="gramEnd"/>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lastRenderedPageBreak/>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14:textId="77777777" w:rsidR="001127F5" w:rsidRDefault="00B6618E">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7777777" w:rsidR="001127F5" w:rsidRDefault="001127F5">
      <w:pPr>
        <w:rPr>
          <w:rFonts w:eastAsiaTheme="minorEastAsia"/>
          <w:lang w:eastAsia="zh-CN"/>
        </w:rPr>
      </w:pPr>
    </w:p>
    <w:p w14:paraId="4D977B62"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1127F5" w:rsidRDefault="001127F5">
      <w:pPr>
        <w:rPr>
          <w:rFonts w:eastAsiaTheme="minorEastAsia"/>
          <w:lang w:eastAsia="zh-CN"/>
        </w:rPr>
      </w:pPr>
    </w:p>
    <w:p w14:paraId="2A12F16F"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4.6.2 </w:t>
      </w:r>
    </w:p>
    <w:p w14:paraId="33C4F7C8" w14:textId="77777777" w:rsidR="001127F5" w:rsidRDefault="00B6618E">
      <w:pPr>
        <w:rPr>
          <w:rFonts w:eastAsiaTheme="minorEastAsia"/>
          <w:lang w:eastAsia="zh-CN"/>
        </w:rPr>
      </w:pPr>
      <w:r>
        <w:rPr>
          <w:rFonts w:ascii="Times New Roman" w:hAnsi="Times New Roman"/>
          <w:lang w:eastAsia="ja-JP"/>
        </w:rPr>
        <w:t>Please indicate your preference on the TP #4.6-4/5/6, or any suggestion for revisions.</w:t>
      </w:r>
    </w:p>
    <w:p w14:paraId="26627FE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55FA698" w14:textId="77777777">
        <w:tc>
          <w:tcPr>
            <w:tcW w:w="1413" w:type="dxa"/>
            <w:shd w:val="clear" w:color="auto" w:fill="D9E2F3" w:themeFill="accent1" w:themeFillTint="33"/>
          </w:tcPr>
          <w:p w14:paraId="2BD2CA3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6EBD1D8" w14:textId="77777777">
        <w:tc>
          <w:tcPr>
            <w:tcW w:w="1413" w:type="dxa"/>
          </w:tcPr>
          <w:p w14:paraId="47DFDF71"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1127F5" w:rsidRDefault="00B6618E">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1127F5" w:rsidRDefault="00B6618E">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127F5" w14:paraId="5B7A7FC6" w14:textId="77777777">
        <w:tc>
          <w:tcPr>
            <w:tcW w:w="1413" w:type="dxa"/>
          </w:tcPr>
          <w:p w14:paraId="4FDE33FE"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1A7D801A"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5BA81D57" w14:textId="77777777" w:rsidR="001127F5" w:rsidRDefault="00B6618E">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127F5" w14:paraId="3641C2F8" w14:textId="77777777">
        <w:tc>
          <w:tcPr>
            <w:tcW w:w="1413" w:type="dxa"/>
          </w:tcPr>
          <w:p w14:paraId="0584C1B9"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1127F5" w14:paraId="0D330B00" w14:textId="77777777">
        <w:tc>
          <w:tcPr>
            <w:tcW w:w="1413" w:type="dxa"/>
          </w:tcPr>
          <w:p w14:paraId="13E18069"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1127F5" w:rsidRDefault="001127F5">
            <w:pPr>
              <w:widowControl w:val="0"/>
              <w:rPr>
                <w:rFonts w:eastAsia="SimSun"/>
                <w:lang w:val="en-US" w:eastAsia="zh-CN"/>
              </w:rPr>
            </w:pPr>
          </w:p>
        </w:tc>
        <w:tc>
          <w:tcPr>
            <w:tcW w:w="6943" w:type="dxa"/>
          </w:tcPr>
          <w:p w14:paraId="433E86EB" w14:textId="77777777" w:rsidR="001127F5" w:rsidRDefault="00B6618E">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1127F5" w:rsidRDefault="00B6618E">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1127F5" w14:paraId="0E32FECE" w14:textId="77777777">
        <w:tc>
          <w:tcPr>
            <w:tcW w:w="1413" w:type="dxa"/>
          </w:tcPr>
          <w:p w14:paraId="7A39AF2D" w14:textId="77777777" w:rsidR="001127F5" w:rsidRDefault="00B6618E">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1127F5" w:rsidRDefault="001127F5">
            <w:pPr>
              <w:widowControl w:val="0"/>
              <w:spacing w:before="0"/>
              <w:rPr>
                <w:rFonts w:eastAsia="Yu Mincho"/>
                <w:lang w:val="en-US" w:eastAsia="ja-JP"/>
              </w:rPr>
            </w:pPr>
          </w:p>
        </w:tc>
        <w:tc>
          <w:tcPr>
            <w:tcW w:w="6943" w:type="dxa"/>
          </w:tcPr>
          <w:p w14:paraId="7CD18D9F" w14:textId="77777777" w:rsidR="001127F5" w:rsidRDefault="00B6618E">
            <w:pPr>
              <w:widowControl w:val="0"/>
              <w:spacing w:before="0"/>
              <w:rPr>
                <w:rFonts w:eastAsiaTheme="minorEastAsia"/>
                <w:lang w:val="en-US" w:eastAsia="zh-CN"/>
              </w:rPr>
            </w:pPr>
            <w:r>
              <w:rPr>
                <w:rFonts w:eastAsiaTheme="minorEastAsia"/>
                <w:lang w:val="en-US" w:eastAsia="zh-CN"/>
              </w:rPr>
              <w:t>The definition of Gamma distribution should be selected based on the fitting method from the company who makes the data measurement and the mathematical modeling.</w:t>
            </w:r>
          </w:p>
        </w:tc>
      </w:tr>
      <w:tr w:rsidR="001127F5" w14:paraId="11E17B65" w14:textId="77777777">
        <w:tc>
          <w:tcPr>
            <w:tcW w:w="1413" w:type="dxa"/>
          </w:tcPr>
          <w:p w14:paraId="0186E984"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2FB92DB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E1AB6BE" w14:textId="60D0F6D0" w:rsidR="001127F5" w:rsidRDefault="00596570">
            <w:pPr>
              <w:widowControl w:val="0"/>
              <w:spacing w:before="0"/>
              <w:rPr>
                <w:rFonts w:eastAsiaTheme="minorEastAsia"/>
                <w:lang w:val="en-US" w:eastAsia="zh-CN"/>
              </w:rPr>
            </w:pPr>
            <w:r>
              <w:rPr>
                <w:rFonts w:eastAsiaTheme="minorEastAsia"/>
                <w:lang w:val="en-US" w:eastAsia="zh-CN"/>
              </w:rPr>
              <w:t>B</w:t>
            </w:r>
            <w:r w:rsidR="00B6618E">
              <w:rPr>
                <w:rFonts w:eastAsiaTheme="minorEastAsia"/>
                <w:lang w:val="en-US" w:eastAsia="zh-CN"/>
              </w:rPr>
              <w:t>oth are OK</w:t>
            </w:r>
          </w:p>
        </w:tc>
      </w:tr>
      <w:tr w:rsidR="001127F5" w14:paraId="14D6B992" w14:textId="77777777">
        <w:tc>
          <w:tcPr>
            <w:tcW w:w="1413" w:type="dxa"/>
          </w:tcPr>
          <w:p w14:paraId="12477DD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1127F5" w:rsidRDefault="001127F5">
            <w:pPr>
              <w:widowControl w:val="0"/>
              <w:spacing w:before="0"/>
              <w:rPr>
                <w:rFonts w:ascii="Times New Roman" w:eastAsiaTheme="minorEastAsia" w:hAnsi="Times New Roman"/>
              </w:rPr>
            </w:pPr>
          </w:p>
        </w:tc>
      </w:tr>
      <w:tr w:rsidR="001127F5" w14:paraId="2EFECCE0" w14:textId="77777777">
        <w:tc>
          <w:tcPr>
            <w:tcW w:w="1413" w:type="dxa"/>
            <w:shd w:val="clear" w:color="auto" w:fill="FFC000"/>
          </w:tcPr>
          <w:p w14:paraId="0C99E1C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1127F5" w:rsidRDefault="001127F5">
            <w:pPr>
              <w:widowControl w:val="0"/>
              <w:spacing w:before="0"/>
              <w:rPr>
                <w:rFonts w:eastAsiaTheme="minorEastAsia"/>
                <w:lang w:val="en-US" w:eastAsia="zh-CN"/>
              </w:rPr>
            </w:pPr>
          </w:p>
        </w:tc>
        <w:tc>
          <w:tcPr>
            <w:tcW w:w="6943" w:type="dxa"/>
          </w:tcPr>
          <w:p w14:paraId="42F43E17"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r w:rsidR="003B00DA" w14:paraId="3806E007" w14:textId="77777777" w:rsidTr="003B00DA">
        <w:tc>
          <w:tcPr>
            <w:tcW w:w="1413" w:type="dxa"/>
          </w:tcPr>
          <w:p w14:paraId="775C191F" w14:textId="7B2A8B97" w:rsidR="003B00DA" w:rsidRDefault="003B00DA">
            <w:pPr>
              <w:widowControl w:val="0"/>
              <w:rPr>
                <w:rFonts w:eastAsiaTheme="minorEastAsia"/>
                <w:lang w:val="en-US" w:eastAsia="zh-CN"/>
              </w:rPr>
            </w:pPr>
            <w:r>
              <w:rPr>
                <w:rFonts w:eastAsiaTheme="minorEastAsia"/>
                <w:lang w:val="en-US" w:eastAsia="zh-CN"/>
              </w:rPr>
              <w:t>IDCC</w:t>
            </w:r>
            <w:r w:rsidR="00C206FB">
              <w:rPr>
                <w:rFonts w:eastAsiaTheme="minorEastAsia"/>
                <w:lang w:val="en-US" w:eastAsia="zh-CN"/>
              </w:rPr>
              <w:t>2</w:t>
            </w:r>
          </w:p>
        </w:tc>
        <w:tc>
          <w:tcPr>
            <w:tcW w:w="1276" w:type="dxa"/>
          </w:tcPr>
          <w:p w14:paraId="233CC21C" w14:textId="6F74480C" w:rsidR="003B00DA" w:rsidRDefault="003B00DA">
            <w:pPr>
              <w:widowControl w:val="0"/>
              <w:rPr>
                <w:rFonts w:eastAsiaTheme="minorEastAsia"/>
                <w:lang w:val="en-US" w:eastAsia="zh-CN"/>
              </w:rPr>
            </w:pPr>
            <w:r>
              <w:rPr>
                <w:rFonts w:eastAsiaTheme="minorEastAsia"/>
                <w:lang w:val="en-US" w:eastAsia="zh-CN"/>
              </w:rPr>
              <w:t>Yes</w:t>
            </w:r>
          </w:p>
        </w:tc>
        <w:tc>
          <w:tcPr>
            <w:tcW w:w="6943" w:type="dxa"/>
          </w:tcPr>
          <w:p w14:paraId="6CEF6BC9" w14:textId="787A5639" w:rsidR="003B00DA" w:rsidRDefault="003B00DA">
            <w:pPr>
              <w:rPr>
                <w:rFonts w:ascii="Times New Roman" w:eastAsiaTheme="minorEastAsia" w:hAnsi="Times New Roman"/>
                <w:lang w:eastAsia="zh-CN"/>
              </w:rPr>
            </w:pPr>
            <w:r>
              <w:rPr>
                <w:rFonts w:ascii="Times New Roman" w:eastAsiaTheme="minorEastAsia" w:hAnsi="Times New Roman"/>
                <w:lang w:eastAsia="zh-CN"/>
              </w:rPr>
              <w:t xml:space="preserve">Agree to adopt TP #4.6-4. </w:t>
            </w:r>
          </w:p>
        </w:tc>
      </w:tr>
    </w:tbl>
    <w:p w14:paraId="1A786446" w14:textId="77777777" w:rsidR="001127F5" w:rsidRDefault="001127F5">
      <w:pPr>
        <w:rPr>
          <w:rFonts w:eastAsiaTheme="minorEastAsia"/>
          <w:lang w:eastAsia="zh-CN"/>
        </w:rPr>
      </w:pPr>
    </w:p>
    <w:p w14:paraId="0A5AA1DD" w14:textId="77777777" w:rsidR="001127F5" w:rsidRDefault="001127F5">
      <w:pPr>
        <w:rPr>
          <w:rFonts w:eastAsiaTheme="minorEastAsia"/>
          <w:lang w:eastAsia="zh-CN"/>
        </w:rPr>
      </w:pPr>
    </w:p>
    <w:p w14:paraId="3C93D4EF"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w:t>
      </w:r>
      <w:r>
        <w:rPr>
          <w:rFonts w:eastAsiaTheme="minorEastAsia" w:hint="eastAsia"/>
          <w:highlight w:val="yellow"/>
        </w:rPr>
        <w:t>Proposal</w:t>
      </w:r>
      <w:r>
        <w:rPr>
          <w:highlight w:val="yellow"/>
        </w:rPr>
        <w:t xml:space="preserve"> 4.6.2 </w:t>
      </w:r>
    </w:p>
    <w:p w14:paraId="75E4FB04"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1127F5" w:rsidRDefault="001127F5">
      <w:pPr>
        <w:ind w:firstLineChars="200" w:firstLine="400"/>
        <w:rPr>
          <w:rFonts w:eastAsiaTheme="minorEastAsia"/>
          <w:i/>
          <w:iCs/>
          <w:lang w:eastAsia="zh-CN"/>
        </w:rPr>
      </w:pPr>
    </w:p>
    <w:p w14:paraId="46B0A3AE" w14:textId="77777777" w:rsidR="001127F5" w:rsidRDefault="00B6618E">
      <w:pPr>
        <w:pStyle w:val="Heading3"/>
        <w:tabs>
          <w:tab w:val="clear" w:pos="425"/>
        </w:tabs>
        <w:suppressAutoHyphens w:val="0"/>
        <w:ind w:left="720" w:hanging="720"/>
        <w:rPr>
          <w:highlight w:val="yellow"/>
        </w:rPr>
      </w:pPr>
      <w:bookmarkStart w:id="419" w:name="OLE_LINK5"/>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bookmarkEnd w:id="419"/>
    <w:p w14:paraId="58BF8726" w14:textId="77777777" w:rsidR="001127F5" w:rsidRDefault="00B6618E">
      <w:pPr>
        <w:pStyle w:val="ListParagraph"/>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E4691D8" w14:textId="77777777" w:rsidR="001127F5" w:rsidRDefault="001127F5">
      <w:pPr>
        <w:rPr>
          <w:rFonts w:eastAsiaTheme="minorEastAsia"/>
          <w:i/>
          <w:iCs/>
          <w:lang w:eastAsia="zh-CN"/>
        </w:rPr>
      </w:pPr>
    </w:p>
    <w:tbl>
      <w:tblPr>
        <w:tblStyle w:val="TableGrid"/>
        <w:tblW w:w="0" w:type="auto"/>
        <w:tblLook w:val="04A0" w:firstRow="1" w:lastRow="0" w:firstColumn="1" w:lastColumn="0" w:noHBand="0" w:noVBand="1"/>
      </w:tblPr>
      <w:tblGrid>
        <w:gridCol w:w="9628"/>
      </w:tblGrid>
      <w:tr w:rsidR="001127F5" w14:paraId="3C4355FC" w14:textId="77777777">
        <w:tc>
          <w:tcPr>
            <w:tcW w:w="9628" w:type="dxa"/>
          </w:tcPr>
          <w:p w14:paraId="5A76A8DF" w14:textId="77777777" w:rsidR="001127F5" w:rsidRDefault="00B6618E">
            <w:pPr>
              <w:pStyle w:val="Heading4"/>
              <w:spacing w:before="120" w:after="120"/>
              <w:rPr>
                <w:szCs w:val="20"/>
                <w:lang w:val="en-US"/>
              </w:rPr>
            </w:pPr>
            <w:r>
              <w:rPr>
                <w:rFonts w:hint="eastAsia"/>
                <w:szCs w:val="20"/>
                <w:lang w:val="en-US"/>
              </w:rPr>
              <w:t>7.9.4.2.</w:t>
            </w:r>
            <w:r>
              <w:rPr>
                <w:rFonts w:hint="eastAsia"/>
                <w:szCs w:val="20"/>
                <w:lang w:val="en-US"/>
              </w:rPr>
              <w:tab/>
              <w:t>Background channel</w:t>
            </w:r>
          </w:p>
          <w:p w14:paraId="15396069" w14:textId="77777777" w:rsidR="001127F5" w:rsidRDefault="00B6618E">
            <w:pPr>
              <w:spacing w:after="120"/>
              <w:jc w:val="center"/>
              <w:rPr>
                <w:color w:val="C00000"/>
                <w:szCs w:val="20"/>
              </w:rPr>
            </w:pPr>
            <w:r>
              <w:rPr>
                <w:rFonts w:eastAsiaTheme="minorEastAsia"/>
                <w:color w:val="C00000"/>
                <w:szCs w:val="20"/>
              </w:rPr>
              <w:t>&lt;omitted text&gt;</w:t>
            </w:r>
          </w:p>
          <w:p w14:paraId="5534571D"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53FECB80"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20" w:author="Yingyang Li" w:date="2025-08-26T00:12:00Z">
              <w:r>
                <w:rPr>
                  <w:rFonts w:ascii="Times New Roman" w:hAnsi="Times New Roman"/>
                  <w:szCs w:val="20"/>
                  <w:lang w:eastAsia="zh-CN"/>
                </w:rPr>
                <w:delText>from Gamma distribution</w:delText>
              </w:r>
            </w:del>
            <w:ins w:id="421"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422" w:author="Yingyang Li" w:date="2025-08-26T00:15:00Z">
                  <m:rPr>
                    <m:sty m:val="p"/>
                  </m:rPr>
                  <w:rPr>
                    <w:rFonts w:ascii="Cambria Math" w:hAnsi="Cambria Math"/>
                    <w:szCs w:val="20"/>
                    <w:lang w:eastAsia="zh-CN"/>
                  </w:rPr>
                  <m:t>Γ</m:t>
                </w:del>
              </m:r>
              <m:r>
                <w:ins w:id="423"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24" w:author="Yingyang Li" w:date="2025-08-26T00:15:00Z">
                  <m:rPr>
                    <m:sty m:val="p"/>
                  </m:rPr>
                  <w:rPr>
                    <w:rFonts w:ascii="Cambria Math" w:hAnsi="Cambria Math"/>
                    <w:szCs w:val="20"/>
                    <w:lang w:eastAsia="zh-CN"/>
                  </w:rPr>
                  <m:t>Γ</m:t>
                </w:del>
              </m:r>
              <m:r>
                <w:ins w:id="425"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426" w:author="Yingyang Li" w:date="2025-08-26T00:12:00Z">
              <w:r>
                <w:rPr>
                  <w:rFonts w:ascii="Times New Roman" w:eastAsiaTheme="minorEastAsia" w:hAnsi="Times New Roman" w:hint="eastAsia"/>
                  <w:szCs w:val="20"/>
                  <w:lang w:eastAsia="zh-CN"/>
                </w:rPr>
                <w:t>with parameters</w:t>
              </w:r>
            </w:ins>
            <w:ins w:id="427"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428" w:author="Yingyang Li" w:date="2025-08-26T00:16:00Z">
              <w:r>
                <w:rPr>
                  <w:rFonts w:ascii="Times New Roman" w:eastAsiaTheme="minorEastAsia" w:hAnsi="Times New Roman" w:hint="eastAsia"/>
                  <w:szCs w:val="20"/>
                  <w:lang w:eastAsia="zh-CN"/>
                </w:rPr>
                <w:t>Note</w:t>
              </w:r>
            </w:ins>
            <w:ins w:id="429" w:author="Yingyang Li" w:date="2025-08-26T00:17:00Z">
              <w:r>
                <w:rPr>
                  <w:rFonts w:ascii="Times New Roman" w:eastAsiaTheme="minorEastAsia" w:hAnsi="Times New Roman" w:hint="eastAsia"/>
                  <w:szCs w:val="20"/>
                  <w:lang w:eastAsia="zh-CN"/>
                </w:rPr>
                <w:t xml:space="preserve"> that </w:t>
              </w:r>
            </w:ins>
            <m:oMath>
              <m:r>
                <w:ins w:id="430" w:author="Yingyang Li" w:date="2025-08-26T00:14:00Z">
                  <m:rPr>
                    <m:sty m:val="p"/>
                  </m:rPr>
                  <w:rPr>
                    <w:rFonts w:ascii="Cambria Math" w:hAnsi="Cambria Math"/>
                    <w:szCs w:val="20"/>
                    <w:lang w:eastAsia="zh-CN"/>
                  </w:rPr>
                  <m:t>G</m:t>
                </w:ins>
              </m:r>
              <m:d>
                <m:dPr>
                  <m:ctrlPr>
                    <w:ins w:id="431" w:author="Yingyang Li" w:date="2025-08-26T00:14:00Z">
                      <w:rPr>
                        <w:rFonts w:ascii="Cambria Math" w:hAnsi="Cambria Math"/>
                        <w:i/>
                        <w:szCs w:val="20"/>
                        <w:lang w:eastAsia="zh-CN"/>
                      </w:rPr>
                    </w:ins>
                  </m:ctrlPr>
                </m:dPr>
                <m:e>
                  <m:sSub>
                    <m:sSubPr>
                      <m:ctrlPr>
                        <w:ins w:id="432" w:author="Yingyang Li" w:date="2025-08-26T00:14:00Z">
                          <w:rPr>
                            <w:rFonts w:ascii="Cambria Math" w:hAnsi="Cambria Math"/>
                            <w:i/>
                            <w:szCs w:val="20"/>
                            <w:lang w:eastAsia="zh-CN"/>
                          </w:rPr>
                        </w:ins>
                      </m:ctrlPr>
                    </m:sSubPr>
                    <m:e>
                      <m:r>
                        <w:ins w:id="433" w:author="Yingyang Li" w:date="2025-08-26T00:14:00Z">
                          <w:rPr>
                            <w:rFonts w:ascii="Cambria Math" w:hAnsi="Cambria Math"/>
                            <w:szCs w:val="20"/>
                            <w:lang w:eastAsia="zh-CN"/>
                          </w:rPr>
                          <m:t>α</m:t>
                        </w:ins>
                      </m:r>
                    </m:e>
                    <m:sub>
                      <m:r>
                        <w:ins w:id="434" w:author="Yingyang Li" w:date="2025-08-26T00:14:00Z">
                          <w:rPr>
                            <w:rFonts w:ascii="Cambria Math" w:hAnsi="Cambria Math"/>
                            <w:szCs w:val="20"/>
                            <w:lang w:eastAsia="zh-CN"/>
                          </w:rPr>
                          <m:t>d</m:t>
                        </w:ins>
                      </m:r>
                    </m:sub>
                  </m:sSub>
                  <m:r>
                    <w:ins w:id="435" w:author="Yingyang Li" w:date="2025-08-26T00:14:00Z">
                      <w:rPr>
                        <w:rFonts w:ascii="Cambria Math" w:hAnsi="Cambria Math"/>
                        <w:szCs w:val="20"/>
                        <w:lang w:eastAsia="zh-CN"/>
                      </w:rPr>
                      <m:t>,</m:t>
                    </w:ins>
                  </m:r>
                  <m:sSub>
                    <m:sSubPr>
                      <m:ctrlPr>
                        <w:ins w:id="436" w:author="Yingyang Li" w:date="2025-08-26T00:14:00Z">
                          <w:rPr>
                            <w:rFonts w:ascii="Cambria Math" w:hAnsi="Cambria Math"/>
                            <w:i/>
                            <w:szCs w:val="20"/>
                            <w:lang w:eastAsia="zh-CN"/>
                          </w:rPr>
                        </w:ins>
                      </m:ctrlPr>
                    </m:sSubPr>
                    <m:e>
                      <m:r>
                        <w:ins w:id="437" w:author="Yingyang Li" w:date="2025-08-26T00:14:00Z">
                          <w:rPr>
                            <w:rFonts w:ascii="Cambria Math" w:hAnsi="Cambria Math"/>
                            <w:szCs w:val="20"/>
                            <w:lang w:eastAsia="zh-CN"/>
                          </w:rPr>
                          <m:t>β</m:t>
                        </w:ins>
                      </m:r>
                    </m:e>
                    <m:sub>
                      <m:r>
                        <w:ins w:id="438" w:author="Yingyang Li" w:date="2025-08-26T00:14:00Z">
                          <w:rPr>
                            <w:rFonts w:ascii="Cambria Math" w:hAnsi="Cambria Math"/>
                            <w:szCs w:val="20"/>
                            <w:lang w:eastAsia="zh-CN"/>
                          </w:rPr>
                          <m:t>d</m:t>
                        </w:ins>
                      </m:r>
                    </m:sub>
                  </m:sSub>
                </m:e>
              </m:d>
            </m:oMath>
            <w:ins w:id="439"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440" w:author="Yingyang Li" w:date="2025-08-26T00:14:00Z">
                  <w:rPr>
                    <w:rFonts w:ascii="Cambria Math" w:hAnsi="Cambria Math"/>
                    <w:szCs w:val="20"/>
                  </w:rPr>
                  <m:t>f</m:t>
                </w:ins>
              </m:r>
              <m:d>
                <m:dPr>
                  <m:ctrlPr>
                    <w:ins w:id="441" w:author="Yingyang Li" w:date="2025-08-26T00:14:00Z">
                      <w:rPr>
                        <w:rFonts w:ascii="Cambria Math" w:hAnsi="Cambria Math"/>
                        <w:szCs w:val="20"/>
                      </w:rPr>
                    </w:ins>
                  </m:ctrlPr>
                </m:dPr>
                <m:e>
                  <m:r>
                    <w:ins w:id="442" w:author="Yingyang Li" w:date="2025-08-26T00:14:00Z">
                      <w:rPr>
                        <w:rFonts w:ascii="Cambria Math" w:hAnsi="Cambria Math"/>
                        <w:szCs w:val="20"/>
                      </w:rPr>
                      <m:t>x|α,β</m:t>
                    </w:ins>
                  </m:r>
                </m:e>
              </m:d>
              <m:r>
                <w:ins w:id="443" w:author="Yingyang Li" w:date="2025-08-26T00:14:00Z">
                  <w:rPr>
                    <w:rFonts w:ascii="Cambria Math" w:hAnsi="Cambria Math"/>
                    <w:szCs w:val="20"/>
                  </w:rPr>
                  <m:t>=</m:t>
                </w:ins>
              </m:r>
              <m:f>
                <m:fPr>
                  <m:ctrlPr>
                    <w:ins w:id="444" w:author="Yingyang Li" w:date="2025-08-26T00:14:00Z">
                      <w:rPr>
                        <w:rFonts w:ascii="Cambria Math" w:hAnsi="Cambria Math"/>
                        <w:i/>
                        <w:szCs w:val="20"/>
                      </w:rPr>
                    </w:ins>
                  </m:ctrlPr>
                </m:fPr>
                <m:num>
                  <m:sSup>
                    <m:sSupPr>
                      <m:ctrlPr>
                        <w:ins w:id="445" w:author="Yingyang Li" w:date="2025-08-26T00:14:00Z">
                          <w:rPr>
                            <w:rFonts w:ascii="Cambria Math" w:hAnsi="Cambria Math"/>
                            <w:i/>
                            <w:szCs w:val="20"/>
                          </w:rPr>
                        </w:ins>
                      </m:ctrlPr>
                    </m:sSupPr>
                    <m:e>
                      <m:r>
                        <w:ins w:id="446" w:author="Yingyang Li" w:date="2025-08-26T00:14:00Z">
                          <w:rPr>
                            <w:rFonts w:ascii="Cambria Math" w:hAnsi="Cambria Math"/>
                            <w:szCs w:val="20"/>
                          </w:rPr>
                          <m:t>β</m:t>
                        </w:ins>
                      </m:r>
                    </m:e>
                    <m:sup>
                      <m:r>
                        <w:ins w:id="447" w:author="Yingyang Li" w:date="2025-08-26T00:14:00Z">
                          <w:rPr>
                            <w:rFonts w:ascii="Cambria Math" w:hAnsi="Cambria Math"/>
                            <w:szCs w:val="20"/>
                          </w:rPr>
                          <m:t>α</m:t>
                        </w:ins>
                      </m:r>
                    </m:sup>
                  </m:sSup>
                </m:num>
                <m:den>
                  <m:r>
                    <w:ins w:id="448" w:author="Yingyang Li" w:date="2025-08-26T00:14:00Z">
                      <m:rPr>
                        <m:sty m:val="p"/>
                      </m:rPr>
                      <w:rPr>
                        <w:rFonts w:ascii="Cambria Math" w:hAnsi="Cambria Math"/>
                        <w:szCs w:val="20"/>
                      </w:rPr>
                      <m:t>Γ</m:t>
                    </w:ins>
                  </m:r>
                  <m:r>
                    <w:ins w:id="449" w:author="Yingyang Li" w:date="2025-08-26T00:14:00Z">
                      <w:rPr>
                        <w:rFonts w:ascii="Cambria Math" w:hAnsi="Cambria Math"/>
                        <w:szCs w:val="20"/>
                      </w:rPr>
                      <m:t>(α)</m:t>
                    </w:ins>
                  </m:r>
                </m:den>
              </m:f>
              <m:sSup>
                <m:sSupPr>
                  <m:ctrlPr>
                    <w:ins w:id="450" w:author="Yingyang Li" w:date="2025-08-26T00:14:00Z">
                      <w:rPr>
                        <w:rFonts w:ascii="Cambria Math" w:hAnsi="Cambria Math"/>
                        <w:i/>
                        <w:szCs w:val="20"/>
                      </w:rPr>
                    </w:ins>
                  </m:ctrlPr>
                </m:sSupPr>
                <m:e>
                  <m:r>
                    <w:ins w:id="451" w:author="Yingyang Li" w:date="2025-08-26T00:14:00Z">
                      <w:rPr>
                        <w:rFonts w:ascii="Cambria Math" w:eastAsia="SimSun" w:hAnsi="Cambria Math"/>
                        <w:szCs w:val="20"/>
                        <w:lang w:val="en-US" w:eastAsia="zh-CN"/>
                      </w:rPr>
                      <m:t>x</m:t>
                    </w:ins>
                  </m:r>
                </m:e>
                <m:sup>
                  <m:r>
                    <w:ins w:id="452" w:author="Yingyang Li" w:date="2025-08-26T00:14:00Z">
                      <w:rPr>
                        <w:rFonts w:ascii="Cambria Math" w:hAnsi="Cambria Math"/>
                        <w:szCs w:val="20"/>
                      </w:rPr>
                      <m:t>α-1</m:t>
                    </w:ins>
                  </m:r>
                </m:sup>
              </m:sSup>
              <m:sSup>
                <m:sSupPr>
                  <m:ctrlPr>
                    <w:ins w:id="453" w:author="Yingyang Li" w:date="2025-08-26T00:14:00Z">
                      <w:rPr>
                        <w:rFonts w:ascii="Cambria Math" w:hAnsi="Cambria Math"/>
                        <w:i/>
                        <w:szCs w:val="20"/>
                      </w:rPr>
                    </w:ins>
                  </m:ctrlPr>
                </m:sSupPr>
                <m:e>
                  <m:r>
                    <w:ins w:id="454" w:author="Yingyang Li" w:date="2025-08-26T00:14:00Z">
                      <w:rPr>
                        <w:rFonts w:ascii="Cambria Math" w:hAnsi="Cambria Math"/>
                        <w:szCs w:val="20"/>
                      </w:rPr>
                      <m:t>e</m:t>
                    </w:ins>
                  </m:r>
                </m:e>
                <m:sup>
                  <m:r>
                    <w:ins w:id="455" w:author="Yingyang Li" w:date="2025-08-26T00:14:00Z">
                      <w:rPr>
                        <w:rFonts w:ascii="Cambria Math" w:hAnsi="Cambria Math"/>
                        <w:szCs w:val="20"/>
                      </w:rPr>
                      <m:t>-β</m:t>
                    </w:ins>
                  </m:r>
                  <m:r>
                    <w:ins w:id="456" w:author="Yingyang Li" w:date="2025-08-26T00:14:00Z">
                      <w:rPr>
                        <w:rFonts w:ascii="Cambria Math" w:eastAsia="SimSun" w:hAnsi="Cambria Math"/>
                        <w:szCs w:val="20"/>
                        <w:lang w:val="en-US" w:eastAsia="zh-CN"/>
                      </w:rPr>
                      <m:t>x</m:t>
                    </w:ins>
                  </m:r>
                </m:sup>
              </m:sSup>
            </m:oMath>
            <w:ins w:id="457"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1127F5" w:rsidRDefault="00B6618E">
            <w:pPr>
              <w:spacing w:after="120"/>
              <w:jc w:val="center"/>
              <w:rPr>
                <w:color w:val="C00000"/>
                <w:szCs w:val="20"/>
              </w:rPr>
            </w:pPr>
            <w:r>
              <w:rPr>
                <w:rFonts w:eastAsiaTheme="minorEastAsia"/>
                <w:color w:val="C00000"/>
                <w:szCs w:val="20"/>
              </w:rPr>
              <w:t>&lt;omitted text&gt;</w:t>
            </w:r>
          </w:p>
        </w:tc>
      </w:tr>
    </w:tbl>
    <w:p w14:paraId="551A2FA9" w14:textId="77777777" w:rsidR="001127F5" w:rsidRDefault="001127F5">
      <w:pPr>
        <w:rPr>
          <w:rFonts w:eastAsiaTheme="minorEastAsia"/>
          <w:i/>
          <w:iCs/>
          <w:lang w:eastAsia="zh-CN"/>
        </w:rPr>
      </w:pPr>
    </w:p>
    <w:p w14:paraId="6C7EC1C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6F570C26" w14:textId="77777777">
        <w:tc>
          <w:tcPr>
            <w:tcW w:w="1413" w:type="dxa"/>
            <w:shd w:val="clear" w:color="auto" w:fill="D9E2F3" w:themeFill="accent1" w:themeFillTint="33"/>
          </w:tcPr>
          <w:p w14:paraId="55DC32AD"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7B90F2C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3A82B0" w14:textId="77777777">
        <w:tc>
          <w:tcPr>
            <w:tcW w:w="1413" w:type="dxa"/>
          </w:tcPr>
          <w:p w14:paraId="7979F475" w14:textId="77777777" w:rsidR="001127F5" w:rsidRDefault="001127F5">
            <w:pPr>
              <w:widowControl w:val="0"/>
              <w:spacing w:before="0"/>
              <w:rPr>
                <w:rFonts w:eastAsia="Malgun Gothic"/>
                <w:lang w:val="en-US" w:eastAsia="ko-KR"/>
              </w:rPr>
            </w:pPr>
          </w:p>
        </w:tc>
        <w:tc>
          <w:tcPr>
            <w:tcW w:w="1276" w:type="dxa"/>
          </w:tcPr>
          <w:p w14:paraId="56A41793" w14:textId="77777777" w:rsidR="001127F5" w:rsidRDefault="001127F5">
            <w:pPr>
              <w:widowControl w:val="0"/>
              <w:spacing w:before="0"/>
              <w:rPr>
                <w:rFonts w:eastAsia="Malgun Gothic"/>
                <w:lang w:val="en-US" w:eastAsia="ko-KR"/>
              </w:rPr>
            </w:pPr>
          </w:p>
        </w:tc>
        <w:tc>
          <w:tcPr>
            <w:tcW w:w="6943" w:type="dxa"/>
          </w:tcPr>
          <w:p w14:paraId="702951F8" w14:textId="77777777" w:rsidR="001127F5" w:rsidRDefault="001127F5">
            <w:pPr>
              <w:widowControl w:val="0"/>
              <w:spacing w:before="0"/>
              <w:rPr>
                <w:rFonts w:eastAsiaTheme="minorEastAsia"/>
                <w:lang w:val="en-US" w:eastAsia="zh-CN"/>
              </w:rPr>
            </w:pPr>
          </w:p>
        </w:tc>
      </w:tr>
      <w:tr w:rsidR="001127F5" w14:paraId="1E0B5709" w14:textId="77777777">
        <w:tc>
          <w:tcPr>
            <w:tcW w:w="1413" w:type="dxa"/>
          </w:tcPr>
          <w:p w14:paraId="6BB493D8" w14:textId="77777777" w:rsidR="001127F5" w:rsidRDefault="001127F5">
            <w:pPr>
              <w:widowControl w:val="0"/>
              <w:spacing w:before="0"/>
              <w:rPr>
                <w:rFonts w:ascii="Times New Roman" w:eastAsia="Malgun Gothic" w:hAnsi="Times New Roman"/>
                <w:lang w:eastAsia="ko-KR"/>
              </w:rPr>
            </w:pPr>
          </w:p>
        </w:tc>
        <w:tc>
          <w:tcPr>
            <w:tcW w:w="1276" w:type="dxa"/>
          </w:tcPr>
          <w:p w14:paraId="0998B3B1" w14:textId="77777777" w:rsidR="001127F5" w:rsidRDefault="001127F5">
            <w:pPr>
              <w:widowControl w:val="0"/>
              <w:spacing w:before="0"/>
              <w:rPr>
                <w:rFonts w:ascii="Times New Roman" w:eastAsia="Malgun Gothic" w:hAnsi="Times New Roman"/>
                <w:lang w:eastAsia="ko-KR"/>
              </w:rPr>
            </w:pPr>
          </w:p>
        </w:tc>
        <w:tc>
          <w:tcPr>
            <w:tcW w:w="6943" w:type="dxa"/>
          </w:tcPr>
          <w:p w14:paraId="42324845" w14:textId="77777777" w:rsidR="001127F5" w:rsidRDefault="001127F5">
            <w:pPr>
              <w:widowControl w:val="0"/>
              <w:spacing w:before="0"/>
              <w:rPr>
                <w:rFonts w:ascii="Times New Roman" w:eastAsiaTheme="minorEastAsia" w:hAnsi="Times New Roman"/>
              </w:rPr>
            </w:pPr>
          </w:p>
        </w:tc>
      </w:tr>
      <w:tr w:rsidR="001127F5" w14:paraId="63A833E1" w14:textId="77777777">
        <w:tc>
          <w:tcPr>
            <w:tcW w:w="1413" w:type="dxa"/>
          </w:tcPr>
          <w:p w14:paraId="3416B130" w14:textId="77777777" w:rsidR="001127F5" w:rsidRDefault="001127F5">
            <w:pPr>
              <w:widowControl w:val="0"/>
              <w:spacing w:before="0"/>
              <w:rPr>
                <w:rFonts w:eastAsiaTheme="minorEastAsia"/>
                <w:lang w:val="en-US" w:eastAsia="zh-CN"/>
              </w:rPr>
            </w:pPr>
          </w:p>
        </w:tc>
        <w:tc>
          <w:tcPr>
            <w:tcW w:w="1276" w:type="dxa"/>
          </w:tcPr>
          <w:p w14:paraId="65984BC3" w14:textId="77777777" w:rsidR="001127F5" w:rsidRDefault="001127F5">
            <w:pPr>
              <w:widowControl w:val="0"/>
              <w:spacing w:before="0"/>
              <w:rPr>
                <w:rFonts w:eastAsiaTheme="minorEastAsia"/>
                <w:lang w:val="en-US" w:eastAsia="zh-CN"/>
              </w:rPr>
            </w:pPr>
          </w:p>
        </w:tc>
        <w:tc>
          <w:tcPr>
            <w:tcW w:w="6943" w:type="dxa"/>
          </w:tcPr>
          <w:p w14:paraId="1E9F6311" w14:textId="77777777" w:rsidR="001127F5" w:rsidRDefault="001127F5">
            <w:pPr>
              <w:widowControl w:val="0"/>
              <w:tabs>
                <w:tab w:val="left" w:pos="584"/>
              </w:tabs>
              <w:spacing w:before="0"/>
              <w:rPr>
                <w:rFonts w:ascii="Times New Roman" w:eastAsiaTheme="minorEastAsia" w:hAnsi="Times New Roman"/>
              </w:rPr>
            </w:pPr>
          </w:p>
        </w:tc>
      </w:tr>
    </w:tbl>
    <w:p w14:paraId="408FFB96" w14:textId="77777777" w:rsidR="001127F5" w:rsidRDefault="001127F5">
      <w:pPr>
        <w:rPr>
          <w:rFonts w:eastAsiaTheme="minorEastAsia"/>
          <w:lang w:eastAsia="zh-CN"/>
        </w:rPr>
      </w:pPr>
    </w:p>
    <w:p w14:paraId="2FD410B9" w14:textId="77777777" w:rsidR="001127F5" w:rsidRDefault="001127F5">
      <w:pPr>
        <w:rPr>
          <w:rFonts w:eastAsiaTheme="minorEastAsia"/>
          <w:lang w:eastAsia="zh-CN"/>
        </w:rPr>
      </w:pPr>
    </w:p>
    <w:p w14:paraId="4425D017" w14:textId="77777777" w:rsidR="001127F5" w:rsidRDefault="001127F5"/>
    <w:p w14:paraId="5E791B1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14:textId="77777777" w:rsidR="001127F5" w:rsidRDefault="00B6618E">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3F724AE2" w14:textId="77777777">
        <w:tc>
          <w:tcPr>
            <w:tcW w:w="9628" w:type="dxa"/>
          </w:tcPr>
          <w:p w14:paraId="58FCD27D"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7623E5C4" w14:textId="77777777" w:rsidR="001127F5" w:rsidRDefault="00B6618E">
            <w:pPr>
              <w:numPr>
                <w:ilvl w:val="0"/>
                <w:numId w:val="49"/>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w:t>
            </w:r>
            <w:proofErr w:type="spellStart"/>
            <w:r>
              <w:rPr>
                <w:rFonts w:ascii="Times New Roman" w:eastAsia="Times New Roman" w:hAnsi="Times New Roman"/>
              </w:rPr>
              <w:t>AoA</w:t>
            </w:r>
            <w:proofErr w:type="spellEnd"/>
            <w:r>
              <w:rPr>
                <w:rFonts w:ascii="Times New Roman" w:eastAsia="Times New Roman" w:hAnsi="Times New Roman"/>
              </w:rPr>
              <w:t xml:space="preserve"> for a given ray (</w:t>
            </w:r>
            <w:proofErr w:type="spellStart"/>
            <w:proofErr w:type="gramStart"/>
            <w:r>
              <w:rPr>
                <w:rFonts w:ascii="Times New Roman" w:eastAsia="Times New Roman" w:hAnsi="Times New Roman"/>
              </w:rPr>
              <w:t>n,m</w:t>
            </w:r>
            <w:proofErr w:type="spellEnd"/>
            <w:proofErr w:type="gramEnd"/>
            <w:r>
              <w:rPr>
                <w:rFonts w:ascii="Times New Roman" w:eastAsia="Times New Roman" w:hAnsi="Times New Roman"/>
              </w:rPr>
              <w:t xml:space="preserve">) are </w:t>
            </w:r>
            <w:r>
              <w:rPr>
                <w:rFonts w:ascii="Times New Roman" w:eastAsia="Times New Roman" w:hAnsi="Times New Roman"/>
                <w:highlight w:val="yellow"/>
              </w:rPr>
              <w:t>equal</w:t>
            </w:r>
            <w:r>
              <w:rPr>
                <w:rFonts w:ascii="Times New Roman" w:eastAsia="Times New Roman" w:hAnsi="Times New Roman"/>
              </w:rPr>
              <w:t xml:space="preserve">: </w:t>
            </w:r>
          </w:p>
          <w:p w14:paraId="5A3280AB" w14:textId="77777777" w:rsidR="001127F5" w:rsidRDefault="001127F5">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1127F5" w14:paraId="31A5FA4E" w14:textId="77777777">
              <w:tc>
                <w:tcPr>
                  <w:tcW w:w="9855" w:type="dxa"/>
                </w:tcPr>
                <w:p w14:paraId="5E7F12A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14:textId="77777777" w:rsidR="001127F5" w:rsidRDefault="00B6618E">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3011B052" w14:textId="77777777" w:rsidR="001127F5" w:rsidRDefault="00B6618E">
                  <w:pPr>
                    <w:keepLines/>
                    <w:spacing w:after="180"/>
                    <w:ind w:left="1135" w:hanging="851"/>
                    <w:rPr>
                      <w:rFonts w:eastAsia="Yu Mincho"/>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478044DF" w14:textId="77777777" w:rsidR="001127F5" w:rsidRDefault="001127F5">
            <w:pPr>
              <w:spacing w:line="240" w:lineRule="auto"/>
              <w:rPr>
                <w:rFonts w:ascii="Times New Roman" w:eastAsia="Times New Roman" w:hAnsi="Times New Roman"/>
              </w:rPr>
            </w:pPr>
          </w:p>
          <w:p w14:paraId="1EDF043E"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of a given ray will not be the same any more. </w:t>
            </w:r>
          </w:p>
          <w:p w14:paraId="6CB28135" w14:textId="77777777" w:rsidR="001127F5" w:rsidRDefault="001127F5">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1127F5" w14:paraId="19B2927F" w14:textId="77777777">
              <w:tc>
                <w:tcPr>
                  <w:tcW w:w="9855" w:type="dxa"/>
                </w:tcPr>
                <w:p w14:paraId="1713C16C" w14:textId="77777777" w:rsidR="001127F5" w:rsidRDefault="00B6618E">
                  <w:r>
                    <w:rPr>
                      <w:u w:val="single"/>
                    </w:rPr>
                    <w:t>Step 8</w:t>
                  </w:r>
                  <w:r>
                    <w:t>: Coupling of rays within a cluster for both azimuth and elevation</w:t>
                  </w:r>
                </w:p>
                <w:p w14:paraId="6BF006C0" w14:textId="77777777" w:rsidR="001127F5" w:rsidRDefault="00B6618E">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42262AE6">
                      <v:shape id="_x0000_i1026" type="#_x0000_t75" style="width:37.45pt;height:20.4pt" o:ole="">
                        <v:imagedata r:id="rId15" o:title=""/>
                      </v:shape>
                      <o:OLEObject Type="Embed" ProgID="Equation.3" ShapeID="_x0000_i1026" DrawAspect="Content" ObjectID="_1817757433" r:id="rId16"/>
                    </w:object>
                  </w:r>
                  <w:r>
                    <w:t xml:space="preserve"> with ZOA angles </w:t>
                  </w:r>
                  <w:r>
                    <w:rPr>
                      <w:rFonts w:asciiTheme="minorHAnsi" w:eastAsiaTheme="minorHAnsi" w:hAnsiTheme="minorHAnsi" w:cstheme="minorBidi"/>
                      <w:kern w:val="2"/>
                      <w:position w:val="-14"/>
                      <w:sz w:val="24"/>
                      <w:lang w:val="en-US"/>
                    </w:rPr>
                    <w:object w:dxaOrig="730" w:dyaOrig="400" w14:anchorId="55621130">
                      <v:shape id="_x0000_i1027" type="#_x0000_t75" style="width:36.6pt;height:20.4pt" o:ole="">
                        <v:imagedata r:id="rId17" o:title=""/>
                      </v:shape>
                      <o:OLEObject Type="Embed" ProgID="Equation.3" ShapeID="_x0000_i1027" DrawAspect="Content" ObjectID="_1817757434" r:id="rId18"/>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223BAFC6">
                      <v:shape id="_x0000_i1028" type="#_x0000_t75" style="width:37.45pt;height:20.4pt" o:ole="">
                        <v:imagedata r:id="rId15" o:title=""/>
                      </v:shape>
                      <o:OLEObject Type="Embed" ProgID="Equation.3" ShapeID="_x0000_i1028" DrawAspect="Content" ObjectID="_1817757435" r:id="rId19"/>
                    </w:object>
                  </w:r>
                  <w:r>
                    <w:t xml:space="preserve">within a cluster </w:t>
                  </w:r>
                  <w:r>
                    <w:rPr>
                      <w:i/>
                    </w:rPr>
                    <w:t>n</w:t>
                  </w:r>
                  <w:r>
                    <w:t xml:space="preserve"> or within a sub-cluster in the case of two strongest clusters.</w:t>
                  </w:r>
                </w:p>
                <w:p w14:paraId="723FEEA1" w14:textId="77777777" w:rsidR="001127F5" w:rsidRDefault="001127F5"/>
              </w:tc>
            </w:tr>
          </w:tbl>
          <w:p w14:paraId="72AADD49" w14:textId="77777777" w:rsidR="001127F5" w:rsidRDefault="001127F5">
            <w:pPr>
              <w:spacing w:line="240" w:lineRule="auto"/>
              <w:rPr>
                <w:rFonts w:ascii="Times New Roman" w:eastAsia="Times New Roman" w:hAnsi="Times New Roman"/>
              </w:rPr>
            </w:pPr>
          </w:p>
          <w:p w14:paraId="1FF840D8"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1127F5" w14:paraId="2093CFCD" w14:textId="77777777">
              <w:tc>
                <w:tcPr>
                  <w:tcW w:w="9855" w:type="dxa"/>
                </w:tcPr>
                <w:p w14:paraId="11DC53B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14:textId="77777777" w:rsidR="001127F5" w:rsidRDefault="00B6618E">
                  <w:pPr>
                    <w:ind w:left="567" w:hanging="567"/>
                    <w:rPr>
                      <w:ins w:id="458"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1127F5" w:rsidRDefault="00B6618E">
                  <w:pPr>
                    <w:ind w:left="567" w:hanging="567"/>
                    <w:rPr>
                      <w:rFonts w:ascii="Arial" w:eastAsia="Yu Mincho" w:hAnsi="Arial"/>
                    </w:rPr>
                  </w:pPr>
                  <w:ins w:id="459" w:author="Alexandros Manolakos" w:date="2025-08-12T10:37:00Z">
                    <w:r>
                      <w:rPr>
                        <w:rFonts w:ascii="Arial" w:eastAsia="Yu Mincho" w:hAnsi="Arial"/>
                        <w:lang w:eastAsia="zh-CN"/>
                      </w:rPr>
                      <w:lastRenderedPageBreak/>
                      <w:t>-</w:t>
                    </w:r>
                    <w:r>
                      <w:rPr>
                        <w:rFonts w:ascii="Arial" w:eastAsia="Yu Mincho" w:hAnsi="Arial"/>
                        <w:lang w:eastAsia="zh-CN"/>
                      </w:rPr>
                      <w:tab/>
                      <w:t xml:space="preserve">Step 8 of Clause 7.5 </w:t>
                    </w:r>
                  </w:ins>
                  <w:ins w:id="460" w:author="Alexandros Manolakos" w:date="2025-08-12T10:38:00Z">
                    <w:r>
                      <w:rPr>
                        <w:rFonts w:ascii="Arial" w:eastAsia="Yu Mincho" w:hAnsi="Arial"/>
                        <w:lang w:eastAsia="zh-CN"/>
                      </w:rPr>
                      <w:t xml:space="preserve">is not applicable. </w:t>
                    </w:r>
                  </w:ins>
                </w:p>
                <w:p w14:paraId="011D6A32"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607FC41F" w14:textId="77777777" w:rsidR="001127F5" w:rsidRDefault="00B6618E">
                  <w:pPr>
                    <w:rPr>
                      <w:b/>
                      <w:bCs/>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4668D9A4" w14:textId="77777777" w:rsidR="001127F5" w:rsidRDefault="001127F5">
            <w:pPr>
              <w:rPr>
                <w:rFonts w:eastAsiaTheme="minorEastAsia"/>
                <w:lang w:eastAsia="zh-CN"/>
              </w:rPr>
            </w:pPr>
          </w:p>
        </w:tc>
      </w:tr>
    </w:tbl>
    <w:p w14:paraId="03511842" w14:textId="77777777" w:rsidR="001127F5" w:rsidRDefault="001127F5">
      <w:pPr>
        <w:rPr>
          <w:rFonts w:eastAsiaTheme="minorEastAsia"/>
          <w:lang w:eastAsia="zh-CN"/>
        </w:rPr>
      </w:pPr>
    </w:p>
    <w:p w14:paraId="547D9D0E" w14:textId="77777777" w:rsidR="001127F5" w:rsidRDefault="00B6618E">
      <w:pPr>
        <w:rPr>
          <w:rFonts w:eastAsiaTheme="minorEastAsia"/>
          <w:lang w:eastAsia="zh-CN"/>
        </w:rPr>
      </w:pPr>
      <w:r>
        <w:rPr>
          <w:rFonts w:eastAsiaTheme="minorEastAsia"/>
          <w:lang w:eastAsia="zh-CN"/>
        </w:rPr>
        <w:t>TP #4.6-8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1127F5" w14:paraId="0075A3AA" w14:textId="77777777">
        <w:tc>
          <w:tcPr>
            <w:tcW w:w="9628" w:type="dxa"/>
          </w:tcPr>
          <w:p w14:paraId="3548D699"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1</w:t>
            </w:r>
            <w:r w:rsidRPr="00E9423A">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465D7D7B"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1 </w:t>
            </w:r>
            <w:r w:rsidRPr="00E9423A">
              <w:rPr>
                <w:rFonts w:eastAsia="SimSun"/>
                <w:lang w:val="en-US" w:eastAsia="zh-CN"/>
              </w:rPr>
              <w:t>is</w:t>
            </w:r>
            <w:r w:rsidRPr="00E9423A">
              <w:rPr>
                <w:rFonts w:eastAsia="SimSun" w:hint="eastAsia"/>
                <w:lang w:val="en-US" w:eastAsia="zh-CN"/>
              </w:rPr>
              <w:t xml:space="preserve"> as follows:</w:t>
            </w:r>
          </w:p>
          <w:p w14:paraId="0BA39F9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F2F3243" w14:textId="77777777" w:rsidR="001127F5" w:rsidRDefault="00B6618E">
            <w:pPr>
              <w:pStyle w:val="Normal9pointspacing"/>
              <w:spacing w:after="120"/>
              <w:rPr>
                <w:rFonts w:eastAsiaTheme="minorEastAsia"/>
                <w:szCs w:val="20"/>
                <w:lang w:val="en-US" w:eastAsia="zh-CN"/>
              </w:rPr>
            </w:pPr>
            <w:bookmarkStart w:id="461" w:name="_Toc201657012"/>
            <w:r>
              <w:rPr>
                <w:rFonts w:eastAsiaTheme="minorEastAsia"/>
                <w:szCs w:val="20"/>
                <w:lang w:val="en-US" w:eastAsia="zh-CN"/>
              </w:rPr>
              <w:t>7.9.4.2</w:t>
            </w:r>
            <w:r>
              <w:rPr>
                <w:rFonts w:eastAsiaTheme="minorEastAsia"/>
                <w:szCs w:val="20"/>
                <w:lang w:val="en-US" w:eastAsia="zh-CN"/>
              </w:rPr>
              <w:tab/>
              <w:t>Background channel</w:t>
            </w:r>
            <w:bookmarkEnd w:id="461"/>
          </w:p>
          <w:p w14:paraId="70A8013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84382C1"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14:textId="77777777" w:rsidR="001127F5" w:rsidRDefault="00B6618E">
            <w:pPr>
              <w:pStyle w:val="B10"/>
              <w:ind w:leftChars="142"/>
            </w:pPr>
            <w:r>
              <w:rPr>
                <w:lang w:eastAsia="zh-CN"/>
              </w:rPr>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1E41F5D" w14:textId="77777777" w:rsidR="001127F5" w:rsidRDefault="00B6618E">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14:textId="77777777" w:rsidR="001127F5" w:rsidRDefault="00B6618E">
            <w:pPr>
              <w:pStyle w:val="NO"/>
              <w:rPr>
                <w:ins w:id="462" w:author="CATT, CICTCI" w:date="2025-08-15T14:02:00Z"/>
                <w:lang w:eastAsia="zh-CN"/>
              </w:rPr>
            </w:pPr>
            <w:bookmarkStart w:id="463" w:name="_Hlk206487850"/>
            <w:r>
              <w:t>Note</w:t>
            </w:r>
            <w:ins w:id="464" w:author="CATT, CICTCI" w:date="2025-08-15T14:02:00Z">
              <w:r>
                <w:rPr>
                  <w:rFonts w:hint="eastAsia"/>
                  <w:lang w:eastAsia="zh-CN"/>
                </w:rPr>
                <w:t xml:space="preserve"> 1</w:t>
              </w:r>
            </w:ins>
            <w:r>
              <w:t>:</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691660DE" w14:textId="77777777" w:rsidR="001127F5" w:rsidRDefault="00B6618E">
            <w:pPr>
              <w:pStyle w:val="NO"/>
              <w:rPr>
                <w:ins w:id="465" w:author="CATT, CICTCI" w:date="2025-08-15T14:02:00Z"/>
                <w:lang w:eastAsia="zh-CN"/>
              </w:rPr>
            </w:pPr>
            <w:ins w:id="466" w:author="CATT, CICTCI" w:date="2025-08-15T14:02:00Z">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ins>
          </w:p>
          <w:p w14:paraId="1A8F179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E88C7C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463"/>
          <w:p w14:paraId="4F54BA23" w14:textId="77777777" w:rsidR="001127F5" w:rsidRDefault="001127F5">
            <w:pPr>
              <w:rPr>
                <w:rFonts w:eastAsiaTheme="minorEastAsia"/>
                <w:lang w:val="en-US" w:eastAsia="zh-CN"/>
              </w:rPr>
            </w:pPr>
          </w:p>
        </w:tc>
      </w:tr>
    </w:tbl>
    <w:p w14:paraId="56F063D4" w14:textId="77777777" w:rsidR="001127F5" w:rsidRDefault="001127F5">
      <w:pPr>
        <w:rPr>
          <w:rFonts w:eastAsiaTheme="minorEastAsia"/>
          <w:lang w:eastAsia="zh-CN"/>
        </w:rPr>
      </w:pPr>
    </w:p>
    <w:p w14:paraId="282B52A5" w14:textId="77777777" w:rsidR="001127F5" w:rsidRDefault="00B6618E">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628"/>
      </w:tblGrid>
      <w:tr w:rsidR="001127F5" w14:paraId="1DDC096F" w14:textId="77777777">
        <w:tc>
          <w:tcPr>
            <w:tcW w:w="9628" w:type="dxa"/>
          </w:tcPr>
          <w:p w14:paraId="103BE391" w14:textId="77777777" w:rsidR="001127F5" w:rsidRDefault="00B6618E">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1127F5" w:rsidRDefault="00B6618E">
            <w:pPr>
              <w:pStyle w:val="B10"/>
              <w:spacing w:after="120"/>
              <w:rPr>
                <w:ins w:id="467"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77777777" w:rsidR="001127F5" w:rsidRDefault="00B6618E">
            <w:pPr>
              <w:rPr>
                <w:rFonts w:eastAsiaTheme="minorEastAsia"/>
                <w:lang w:eastAsia="zh-CN"/>
              </w:rPr>
            </w:pPr>
            <w:ins w:id="468"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1127F5" w:rsidRDefault="001127F5">
      <w:pPr>
        <w:rPr>
          <w:rFonts w:eastAsiaTheme="minorEastAsia"/>
          <w:lang w:eastAsia="zh-CN"/>
        </w:rPr>
      </w:pPr>
    </w:p>
    <w:p w14:paraId="6070DE10" w14:textId="77777777" w:rsidR="001127F5" w:rsidRDefault="00B6618E">
      <w:pPr>
        <w:rPr>
          <w:rFonts w:eastAsiaTheme="minorEastAsia"/>
          <w:lang w:eastAsia="zh-CN"/>
        </w:rPr>
      </w:pPr>
      <w:r>
        <w:rPr>
          <w:rFonts w:eastAsiaTheme="minorEastAsia"/>
          <w:lang w:eastAsia="zh-CN"/>
        </w:rPr>
        <w:t>TP #4.6-10 (Huawei)</w:t>
      </w:r>
    </w:p>
    <w:tbl>
      <w:tblPr>
        <w:tblStyle w:val="TableGrid"/>
        <w:tblW w:w="0" w:type="auto"/>
        <w:tblLook w:val="04A0" w:firstRow="1" w:lastRow="0" w:firstColumn="1" w:lastColumn="0" w:noHBand="0" w:noVBand="1"/>
      </w:tblPr>
      <w:tblGrid>
        <w:gridCol w:w="9628"/>
      </w:tblGrid>
      <w:tr w:rsidR="001127F5" w14:paraId="2BE709F6" w14:textId="77777777">
        <w:tc>
          <w:tcPr>
            <w:tcW w:w="9628" w:type="dxa"/>
          </w:tcPr>
          <w:p w14:paraId="65040019" w14:textId="77777777" w:rsidR="001127F5" w:rsidRDefault="00B6618E">
            <w:pPr>
              <w:rPr>
                <w:lang w:eastAsia="zh-CN"/>
              </w:rPr>
            </w:pPr>
            <w:r>
              <w:rPr>
                <w:rFonts w:hint="eastAsia"/>
                <w:b/>
                <w:lang w:eastAsia="zh-CN"/>
              </w:rPr>
              <w:t>R</w:t>
            </w:r>
            <w:r>
              <w:rPr>
                <w:b/>
                <w:lang w:eastAsia="zh-CN"/>
              </w:rPr>
              <w:t>eason for change</w:t>
            </w:r>
            <w:r>
              <w:rPr>
                <w:lang w:eastAsia="zh-CN"/>
              </w:rPr>
              <w:t>:</w:t>
            </w:r>
          </w:p>
          <w:p w14:paraId="6584BBB0"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w:t>
            </w:r>
            <w:r>
              <w:rPr>
                <w:rFonts w:eastAsia="DengXian"/>
              </w:rPr>
              <w:lastRenderedPageBreak/>
              <w:t xml:space="preserve">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30212B66"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1127F5" w:rsidRDefault="00B6618E">
            <w:pPr>
              <w:rPr>
                <w:lang w:eastAsia="zh-CN"/>
              </w:rPr>
            </w:pPr>
            <w:r>
              <w:rPr>
                <w:rFonts w:hint="eastAsia"/>
                <w:b/>
                <w:lang w:eastAsia="zh-CN"/>
              </w:rPr>
              <w:t>S</w:t>
            </w:r>
            <w:r>
              <w:rPr>
                <w:b/>
                <w:lang w:eastAsia="zh-CN"/>
              </w:rPr>
              <w:t>ummary of change</w:t>
            </w:r>
            <w:r>
              <w:rPr>
                <w:lang w:eastAsia="zh-CN"/>
              </w:rPr>
              <w:t>:</w:t>
            </w:r>
          </w:p>
          <w:p w14:paraId="7E11F64A"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12227696" w14:textId="77777777" w:rsidR="001127F5" w:rsidRDefault="00B6618E">
            <w:pPr>
              <w:pStyle w:val="ListParagraph"/>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6A40DED4" w14:textId="77777777" w:rsidR="001127F5" w:rsidRDefault="00B6618E">
            <w:pPr>
              <w:pStyle w:val="ListParagraph"/>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14:textId="77777777" w:rsidR="001127F5" w:rsidRDefault="00B6618E">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4ED093DE" w14:textId="77777777" w:rsidR="001127F5" w:rsidRDefault="00B6618E">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32C59D64"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1127F5" w:rsidRDefault="00B6618E">
            <w:pPr>
              <w:rPr>
                <w:rFonts w:eastAsiaTheme="minorEastAsia"/>
                <w:lang w:eastAsia="zh-CN"/>
              </w:rPr>
            </w:pPr>
            <w:r>
              <w:rPr>
                <w:rFonts w:eastAsiaTheme="minorEastAsia"/>
                <w:lang w:eastAsia="zh-CN"/>
              </w:rPr>
              <w:t>…….</w:t>
            </w:r>
          </w:p>
          <w:p w14:paraId="79789823"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22716FBA" w14:textId="77777777" w:rsidR="001127F5" w:rsidRDefault="00B6618E">
            <w:pPr>
              <w:spacing w:after="180"/>
              <w:ind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74D7F388" w14:textId="77777777" w:rsidR="001127F5" w:rsidRDefault="00B6618E">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1BA694C1" w14:textId="77777777" w:rsidR="001127F5" w:rsidRDefault="00B6618E">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60A57CC3" w14:textId="77777777" w:rsidR="001127F5" w:rsidRDefault="00B6618E">
            <w:pPr>
              <w:keepLines/>
              <w:spacing w:after="180"/>
              <w:ind w:left="1135" w:hanging="851"/>
              <w:jc w:val="left"/>
              <w:rPr>
                <w:rFonts w:eastAsia="DengXian"/>
                <w:szCs w:val="20"/>
              </w:rPr>
            </w:pPr>
            <w:r>
              <w:rPr>
                <w:rFonts w:eastAsia="DengXian"/>
                <w:szCs w:val="20"/>
              </w:rPr>
              <w:t>NOTE:</w:t>
            </w:r>
            <w:r>
              <w:rPr>
                <w:rFonts w:eastAsia="DengXian"/>
                <w:szCs w:val="20"/>
              </w:rPr>
              <w:tab/>
              <w:t xml:space="preserve">In the UT monostatic sensing in </w:t>
            </w:r>
            <w:proofErr w:type="spellStart"/>
            <w:r>
              <w:rPr>
                <w:rFonts w:eastAsia="DengXian"/>
                <w:szCs w:val="20"/>
              </w:rPr>
              <w:t>UMa</w:t>
            </w:r>
            <w:proofErr w:type="spellEnd"/>
            <w:r>
              <w:rPr>
                <w:rFonts w:eastAsia="DengXian"/>
                <w:szCs w:val="20"/>
              </w:rPr>
              <w:t xml:space="preserve"> and </w:t>
            </w:r>
            <w:proofErr w:type="spellStart"/>
            <w:r>
              <w:rPr>
                <w:rFonts w:eastAsia="DengXian"/>
                <w:szCs w:val="20"/>
              </w:rPr>
              <w:t>UMi</w:t>
            </w:r>
            <w:proofErr w:type="spellEnd"/>
            <w:r>
              <w:rPr>
                <w:rFonts w:eastAsia="DengXian"/>
                <w:szCs w:val="20"/>
              </w:rPr>
              <w:t xml:space="preserve"> scenario, the ZOD offset should be set as 0.</w:t>
            </w:r>
          </w:p>
          <w:p w14:paraId="47B03E13" w14:textId="77777777" w:rsidR="001127F5" w:rsidRDefault="00B6618E">
            <w:pPr>
              <w:rPr>
                <w:rFonts w:eastAsiaTheme="minorEastAsia"/>
                <w:lang w:eastAsia="zh-CN"/>
              </w:rPr>
            </w:pPr>
            <w:r>
              <w:rPr>
                <w:rFonts w:eastAsiaTheme="minorEastAsia"/>
                <w:lang w:eastAsia="zh-CN"/>
              </w:rPr>
              <w:t>……</w:t>
            </w:r>
          </w:p>
          <w:p w14:paraId="4F4A34B2"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14:textId="77777777" w:rsidR="001127F5" w:rsidRDefault="001127F5">
            <w:pPr>
              <w:rPr>
                <w:rFonts w:eastAsiaTheme="minorEastAsia"/>
                <w:lang w:eastAsia="zh-CN"/>
              </w:rPr>
            </w:pPr>
          </w:p>
        </w:tc>
      </w:tr>
    </w:tbl>
    <w:p w14:paraId="53349EDC" w14:textId="77777777" w:rsidR="001127F5" w:rsidRDefault="001127F5">
      <w:pPr>
        <w:rPr>
          <w:rFonts w:eastAsiaTheme="minorEastAsia"/>
          <w:lang w:eastAsia="zh-CN"/>
        </w:rPr>
      </w:pPr>
    </w:p>
    <w:p w14:paraId="00D37380" w14:textId="77777777" w:rsidR="001127F5" w:rsidRDefault="00B6618E">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w:t>
      </w:r>
      <w:proofErr w:type="spellStart"/>
      <w:r>
        <w:rPr>
          <w:rFonts w:ascii="Times New Roman" w:eastAsia="Times New Roman" w:hAnsi="Times New Roman"/>
        </w:rPr>
        <w:t>AoA</w:t>
      </w:r>
      <w:proofErr w:type="spellEnd"/>
      <w:r>
        <w:rPr>
          <w:rFonts w:ascii="Times New Roman" w:eastAsia="Times New Roman" w:hAnsi="Times New Roman"/>
        </w:rPr>
        <w:t xml:space="preserve"> of a path is to model reciprocity, but it is destroyed by random coupling in Step 8. The generated Doppler frequency is not twice of the value that is determined by STX/SRX velocity and a path direction too. </w:t>
      </w:r>
    </w:p>
    <w:p w14:paraId="1B50F798" w14:textId="77777777" w:rsidR="001127F5" w:rsidRDefault="001127F5">
      <w:pPr>
        <w:rPr>
          <w:rFonts w:ascii="Times New Roman" w:eastAsia="Times New Roman" w:hAnsi="Times New Roman"/>
        </w:rPr>
      </w:pPr>
    </w:p>
    <w:p w14:paraId="27F97A24" w14:textId="77777777" w:rsidR="001127F5" w:rsidRDefault="00B6618E">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w:t>
      </w:r>
      <w:proofErr w:type="gramStart"/>
      <w:r>
        <w:rPr>
          <w:rFonts w:eastAsiaTheme="minorEastAsia"/>
          <w:lang w:eastAsia="zh-CN"/>
        </w:rPr>
        <w:t>Therefore</w:t>
      </w:r>
      <w:proofErr w:type="gramEnd"/>
      <w:r>
        <w:rPr>
          <w:rFonts w:eastAsiaTheme="minorEastAsia"/>
          <w:lang w:eastAsia="zh-CN"/>
        </w:rPr>
        <w:t xml:space="preserve"> it is suggested to agree on it. </w:t>
      </w:r>
    </w:p>
    <w:p w14:paraId="43FCC15C" w14:textId="77777777" w:rsidR="001127F5" w:rsidRDefault="001127F5">
      <w:pPr>
        <w:rPr>
          <w:rFonts w:eastAsiaTheme="minorEastAsia"/>
          <w:lang w:eastAsia="zh-CN"/>
        </w:rPr>
      </w:pPr>
    </w:p>
    <w:p w14:paraId="5A294D0E"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4.6.3 </w:t>
      </w:r>
    </w:p>
    <w:p w14:paraId="7D7DF031" w14:textId="77777777" w:rsidR="001127F5" w:rsidRDefault="00B6618E">
      <w:pPr>
        <w:pStyle w:val="ListParagraph"/>
        <w:numPr>
          <w:ilvl w:val="0"/>
          <w:numId w:val="38"/>
        </w:numPr>
        <w:rPr>
          <w:rFonts w:eastAsiaTheme="minorEastAsia"/>
          <w:i/>
          <w:iCs/>
        </w:rPr>
      </w:pPr>
      <w:r>
        <w:t xml:space="preserve">Please indicate which TP #4.6-7/8/9/10 is preferred? </w:t>
      </w:r>
    </w:p>
    <w:p w14:paraId="63748D65"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E58A15C" w14:textId="77777777">
        <w:tc>
          <w:tcPr>
            <w:tcW w:w="1413" w:type="dxa"/>
            <w:shd w:val="clear" w:color="auto" w:fill="D9E2F3" w:themeFill="accent1" w:themeFillTint="33"/>
          </w:tcPr>
          <w:p w14:paraId="096156C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ED3E6AF" w14:textId="77777777">
        <w:tc>
          <w:tcPr>
            <w:tcW w:w="1413" w:type="dxa"/>
          </w:tcPr>
          <w:p w14:paraId="1E053C18" w14:textId="77777777" w:rsidR="001127F5" w:rsidRDefault="00B6618E">
            <w:pPr>
              <w:widowControl w:val="0"/>
              <w:spacing w:before="0"/>
              <w:rPr>
                <w:rFonts w:eastAsia="Malgun Gothic"/>
                <w:lang w:val="en-US" w:eastAsia="ko-KR"/>
              </w:rPr>
            </w:pPr>
            <w:r>
              <w:rPr>
                <w:rFonts w:eastAsia="Malgun Gothic" w:hint="eastAsia"/>
                <w:lang w:val="en-US" w:eastAsia="ko-KR"/>
              </w:rPr>
              <w:lastRenderedPageBreak/>
              <w:t>S</w:t>
            </w:r>
            <w:r>
              <w:rPr>
                <w:rFonts w:eastAsia="Malgun Gothic"/>
                <w:lang w:val="en-US" w:eastAsia="ko-KR"/>
              </w:rPr>
              <w:t>amsung</w:t>
            </w:r>
          </w:p>
        </w:tc>
        <w:tc>
          <w:tcPr>
            <w:tcW w:w="1276" w:type="dxa"/>
          </w:tcPr>
          <w:p w14:paraId="49DF309F" w14:textId="77777777" w:rsidR="001127F5" w:rsidRDefault="001127F5">
            <w:pPr>
              <w:widowControl w:val="0"/>
              <w:spacing w:before="0"/>
              <w:rPr>
                <w:rFonts w:eastAsia="Malgun Gothic"/>
                <w:lang w:val="en-US" w:eastAsia="ko-KR"/>
              </w:rPr>
            </w:pPr>
          </w:p>
        </w:tc>
        <w:tc>
          <w:tcPr>
            <w:tcW w:w="6943" w:type="dxa"/>
          </w:tcPr>
          <w:p w14:paraId="12591DAE" w14:textId="77777777" w:rsidR="001127F5" w:rsidRDefault="00B6618E">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1127F5" w:rsidRDefault="00B6618E">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127F5" w14:paraId="79492CA8" w14:textId="77777777">
        <w:tc>
          <w:tcPr>
            <w:tcW w:w="1413" w:type="dxa"/>
          </w:tcPr>
          <w:p w14:paraId="72456FF5"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6CE50688" w14:textId="77777777" w:rsidR="001127F5" w:rsidRDefault="001127F5">
            <w:pPr>
              <w:widowControl w:val="0"/>
              <w:spacing w:before="0"/>
              <w:rPr>
                <w:rFonts w:ascii="Times New Roman" w:eastAsiaTheme="minorEastAsia" w:hAnsi="Times New Roman"/>
                <w:lang w:eastAsia="ko-KR"/>
              </w:rPr>
            </w:pPr>
          </w:p>
        </w:tc>
        <w:tc>
          <w:tcPr>
            <w:tcW w:w="6943" w:type="dxa"/>
          </w:tcPr>
          <w:p w14:paraId="29388B6A" w14:textId="77777777" w:rsidR="001127F5" w:rsidRDefault="00B6618E">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127F5" w14:paraId="3A730F89" w14:textId="77777777">
        <w:tc>
          <w:tcPr>
            <w:tcW w:w="1413" w:type="dxa"/>
          </w:tcPr>
          <w:p w14:paraId="0743305B" w14:textId="77777777" w:rsidR="001127F5" w:rsidRDefault="00B6618E">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1127F5" w:rsidRDefault="00B6618E">
            <w:pPr>
              <w:widowControl w:val="0"/>
              <w:spacing w:before="0"/>
              <w:rPr>
                <w:rFonts w:eastAsiaTheme="minorEastAsia"/>
                <w:lang w:val="en-US" w:eastAsia="zh-CN"/>
              </w:rPr>
            </w:pPr>
            <w:r>
              <w:t>TP #4.6-7/8/9/10</w:t>
            </w:r>
          </w:p>
        </w:tc>
        <w:tc>
          <w:tcPr>
            <w:tcW w:w="6943" w:type="dxa"/>
          </w:tcPr>
          <w:p w14:paraId="7AEC4456" w14:textId="77777777" w:rsidR="001127F5" w:rsidRDefault="00B6618E">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1127F5" w:rsidRDefault="00B6618E">
            <w:pPr>
              <w:numPr>
                <w:ilvl w:val="0"/>
                <w:numId w:val="50"/>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1127F5" w:rsidRDefault="00B6618E">
            <w:pPr>
              <w:numPr>
                <w:ilvl w:val="0"/>
                <w:numId w:val="50"/>
              </w:numPr>
              <w:snapToGrid w:val="0"/>
              <w:rPr>
                <w:rFonts w:eastAsia="SimSun"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1127F5" w:rsidRDefault="00B6618E">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1127F5" w:rsidRDefault="001127F5">
            <w:pPr>
              <w:widowControl w:val="0"/>
              <w:tabs>
                <w:tab w:val="left" w:pos="584"/>
              </w:tabs>
              <w:spacing w:before="0"/>
              <w:rPr>
                <w:rFonts w:ascii="Times New Roman" w:eastAsiaTheme="minorEastAsia" w:hAnsi="Times New Roman"/>
                <w:lang w:val="en-US" w:eastAsia="zh-CN"/>
              </w:rPr>
            </w:pPr>
          </w:p>
        </w:tc>
      </w:tr>
      <w:tr w:rsidR="001127F5" w14:paraId="7912C92C" w14:textId="77777777">
        <w:tc>
          <w:tcPr>
            <w:tcW w:w="1413" w:type="dxa"/>
          </w:tcPr>
          <w:p w14:paraId="6B27CB2A"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0AA06A3" w14:textId="77777777" w:rsidR="001127F5" w:rsidRDefault="001127F5">
            <w:pPr>
              <w:widowControl w:val="0"/>
            </w:pPr>
          </w:p>
        </w:tc>
        <w:tc>
          <w:tcPr>
            <w:tcW w:w="6943" w:type="dxa"/>
          </w:tcPr>
          <w:p w14:paraId="45CD8922" w14:textId="77777777" w:rsidR="001127F5" w:rsidRDefault="00B6618E">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60" w:dyaOrig="400" w14:anchorId="1B4A5302">
                <v:shape id="_x0000_i1029" type="#_x0000_t75" style="width:38.3pt;height:20.4pt" o:ole="">
                  <v:imagedata r:id="rId15" o:title=""/>
                </v:shape>
                <o:OLEObject Type="Embed" ProgID="Equation.3" ShapeID="_x0000_i1029" DrawAspect="Content" ObjectID="_1817757436"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1127F5" w14:paraId="2A47510B" w14:textId="77777777">
        <w:tc>
          <w:tcPr>
            <w:tcW w:w="1413" w:type="dxa"/>
          </w:tcPr>
          <w:p w14:paraId="60BC856F"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1127F5" w:rsidRDefault="001127F5">
            <w:pPr>
              <w:widowControl w:val="0"/>
            </w:pPr>
          </w:p>
        </w:tc>
        <w:tc>
          <w:tcPr>
            <w:tcW w:w="6943" w:type="dxa"/>
          </w:tcPr>
          <w:p w14:paraId="339D07F7" w14:textId="77777777" w:rsidR="001127F5" w:rsidRDefault="00B6618E">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1127F5" w14:paraId="603F4ACA" w14:textId="77777777">
        <w:tc>
          <w:tcPr>
            <w:tcW w:w="1413" w:type="dxa"/>
          </w:tcPr>
          <w:p w14:paraId="19332270" w14:textId="77777777" w:rsidR="001127F5" w:rsidRDefault="00B6618E">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1127F5" w:rsidRDefault="001127F5">
            <w:pPr>
              <w:widowControl w:val="0"/>
              <w:spacing w:before="0"/>
              <w:rPr>
                <w:rFonts w:eastAsiaTheme="minorEastAsia"/>
                <w:lang w:val="en-US" w:eastAsia="zh-CN"/>
              </w:rPr>
            </w:pPr>
          </w:p>
        </w:tc>
      </w:tr>
      <w:tr w:rsidR="001127F5" w14:paraId="0F5FF68C" w14:textId="77777777">
        <w:tc>
          <w:tcPr>
            <w:tcW w:w="1413" w:type="dxa"/>
            <w:shd w:val="clear" w:color="auto" w:fill="FFC000"/>
          </w:tcPr>
          <w:p w14:paraId="7725001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1127F5" w:rsidRDefault="001127F5">
            <w:pPr>
              <w:widowControl w:val="0"/>
              <w:spacing w:before="0"/>
              <w:rPr>
                <w:rFonts w:ascii="Times New Roman" w:eastAsiaTheme="minorEastAsia" w:hAnsi="Times New Roman"/>
                <w:lang w:eastAsia="ko-KR"/>
              </w:rPr>
            </w:pPr>
          </w:p>
        </w:tc>
        <w:tc>
          <w:tcPr>
            <w:tcW w:w="6943" w:type="dxa"/>
          </w:tcPr>
          <w:p w14:paraId="4430635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1127F5" w:rsidRDefault="001127F5">
      <w:pPr>
        <w:rPr>
          <w:rFonts w:eastAsiaTheme="minorEastAsia"/>
          <w:lang w:eastAsia="zh-CN"/>
        </w:rPr>
      </w:pPr>
    </w:p>
    <w:p w14:paraId="7217BB35" w14:textId="77777777" w:rsidR="00C735C5" w:rsidRDefault="00C735C5">
      <w:pPr>
        <w:rPr>
          <w:rFonts w:eastAsiaTheme="minorEastAsia"/>
          <w:lang w:eastAsia="zh-CN"/>
        </w:rPr>
      </w:pPr>
    </w:p>
    <w:p w14:paraId="17DF3CBE" w14:textId="77777777" w:rsidR="001127F5" w:rsidRDefault="00B6618E" w:rsidP="00C735C5">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w:t>
      </w:r>
      <w:r>
        <w:rPr>
          <w:highlight w:val="yellow"/>
        </w:rPr>
        <w:t xml:space="preserve"> </w:t>
      </w:r>
    </w:p>
    <w:p w14:paraId="6A29F4D3"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042514F7" w14:textId="77777777">
        <w:tc>
          <w:tcPr>
            <w:tcW w:w="1413" w:type="dxa"/>
            <w:shd w:val="clear" w:color="auto" w:fill="D9E2F3" w:themeFill="accent1" w:themeFillTint="33"/>
          </w:tcPr>
          <w:p w14:paraId="7944E4B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8FCCAC9" w14:textId="77777777">
        <w:tc>
          <w:tcPr>
            <w:tcW w:w="1413" w:type="dxa"/>
          </w:tcPr>
          <w:p w14:paraId="1DA1EF12"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685D46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1127F5" w:rsidRDefault="001127F5">
            <w:pPr>
              <w:widowControl w:val="0"/>
              <w:spacing w:before="0"/>
              <w:rPr>
                <w:rFonts w:eastAsiaTheme="minorEastAsia"/>
                <w:lang w:val="en-US" w:eastAsia="zh-CN"/>
              </w:rPr>
            </w:pPr>
          </w:p>
        </w:tc>
      </w:tr>
      <w:tr w:rsidR="001127F5" w14:paraId="7CBAFAAB" w14:textId="77777777">
        <w:tc>
          <w:tcPr>
            <w:tcW w:w="1413" w:type="dxa"/>
            <w:shd w:val="clear" w:color="auto" w:fill="FFC000"/>
          </w:tcPr>
          <w:p w14:paraId="452469F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1127F5" w:rsidRDefault="001127F5">
            <w:pPr>
              <w:widowControl w:val="0"/>
              <w:spacing w:before="0"/>
              <w:rPr>
                <w:rFonts w:ascii="Times New Roman" w:eastAsiaTheme="minorEastAsia" w:hAnsi="Times New Roman"/>
                <w:lang w:eastAsia="ko-KR"/>
              </w:rPr>
            </w:pPr>
          </w:p>
        </w:tc>
        <w:tc>
          <w:tcPr>
            <w:tcW w:w="6943" w:type="dxa"/>
          </w:tcPr>
          <w:p w14:paraId="3ACBF4A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As </w:t>
            </w:r>
            <w:proofErr w:type="gramStart"/>
            <w:r>
              <w:rPr>
                <w:rFonts w:ascii="Times New Roman" w:eastAsiaTheme="minorEastAsia" w:hAnsi="Times New Roman" w:hint="eastAsia"/>
                <w:lang w:eastAsia="zh-CN"/>
              </w:rPr>
              <w:t>discussed</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hint="eastAsia"/>
                <w:lang w:eastAsia="zh-CN"/>
              </w:rPr>
              <w:t>in</w:t>
            </w:r>
            <w:proofErr w:type="gramEnd"/>
            <w:r>
              <w:rPr>
                <w:rFonts w:ascii="Times New Roman" w:eastAsiaTheme="minorEastAsia" w:hAnsi="Times New Roman" w:hint="eastAsia"/>
                <w:lang w:eastAsia="zh-CN"/>
              </w:rPr>
              <w:t xml:space="preserve"> 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it needs clarification on the relation between skipping step 8 and the </w:t>
            </w:r>
            <w:proofErr w:type="gramStart"/>
            <w:r>
              <w:rPr>
                <w:rFonts w:ascii="Times New Roman" w:eastAsiaTheme="minorEastAsia" w:hAnsi="Times New Roman" w:hint="eastAsia"/>
                <w:lang w:eastAsia="zh-CN"/>
              </w:rPr>
              <w:t>3 coupling</w:t>
            </w:r>
            <w:proofErr w:type="gramEnd"/>
            <w:r>
              <w:rPr>
                <w:rFonts w:ascii="Times New Roman" w:eastAsiaTheme="minorEastAsia" w:hAnsi="Times New Roman" w:hint="eastAsia"/>
                <w:lang w:eastAsia="zh-CN"/>
              </w:rPr>
              <w:t xml:space="preserve"> operation</w:t>
            </w:r>
          </w:p>
          <w:p w14:paraId="3D75B609" w14:textId="77777777" w:rsidR="001127F5" w:rsidRDefault="00B6618E">
            <w:pPr>
              <w:ind w:leftChars="200" w:left="400"/>
            </w:pPr>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w:t>
            </w:r>
            <w:r>
              <w:lastRenderedPageBreak/>
              <w:t xml:space="preserve">Table 7.5-3). Couple randomly ZOD angles </w:t>
            </w:r>
            <w:r>
              <w:rPr>
                <w:rFonts w:asciiTheme="minorHAnsi" w:eastAsiaTheme="minorHAnsi" w:hAnsiTheme="minorHAnsi" w:cstheme="minorBidi"/>
                <w:kern w:val="2"/>
                <w:position w:val="-14"/>
                <w:sz w:val="24"/>
                <w:lang w:val="en-US"/>
              </w:rPr>
              <w:object w:dxaOrig="750" w:dyaOrig="400" w14:anchorId="1B615E7E">
                <v:shape id="_x0000_i1030" type="#_x0000_t75" style="width:37.45pt;height:20.4pt" o:ole="">
                  <v:imagedata r:id="rId15" o:title=""/>
                </v:shape>
                <o:OLEObject Type="Embed" ProgID="Equation.3" ShapeID="_x0000_i1030" DrawAspect="Content" ObjectID="_1817757437" r:id="rId21"/>
              </w:object>
            </w:r>
            <w:r>
              <w:t xml:space="preserve"> with ZOA angles </w:t>
            </w:r>
            <w:r>
              <w:rPr>
                <w:rFonts w:asciiTheme="minorHAnsi" w:eastAsiaTheme="minorHAnsi" w:hAnsiTheme="minorHAnsi" w:cstheme="minorBidi"/>
                <w:kern w:val="2"/>
                <w:position w:val="-14"/>
                <w:sz w:val="24"/>
                <w:lang w:val="en-US"/>
              </w:rPr>
              <w:object w:dxaOrig="730" w:dyaOrig="400" w14:anchorId="3B7F98AF">
                <v:shape id="_x0000_i1031" type="#_x0000_t75" style="width:36.6pt;height:20.4pt" o:ole="">
                  <v:imagedata r:id="rId17" o:title=""/>
                </v:shape>
                <o:OLEObject Type="Embed" ProgID="Equation.3" ShapeID="_x0000_i1031" DrawAspect="Content" ObjectID="_1817757438" r:id="rId22"/>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5AE937E3">
                <v:shape id="_x0000_i1032" type="#_x0000_t75" style="width:37.45pt;height:20.4pt" o:ole="">
                  <v:imagedata r:id="rId15" o:title=""/>
                </v:shape>
                <o:OLEObject Type="Embed" ProgID="Equation.3" ShapeID="_x0000_i1032" DrawAspect="Content" ObjectID="_1817757439" r:id="rId23"/>
              </w:object>
            </w:r>
            <w:r>
              <w:t xml:space="preserve">within a cluster </w:t>
            </w:r>
            <w:r>
              <w:rPr>
                <w:i/>
              </w:rPr>
              <w:t>n</w:t>
            </w:r>
            <w:r>
              <w:t xml:space="preserve"> or within a sub-cluster in the case of two strongest clusters.</w:t>
            </w:r>
          </w:p>
          <w:p w14:paraId="67D54B6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1127F5" w14:paraId="5C53B636" w14:textId="77777777">
        <w:tc>
          <w:tcPr>
            <w:tcW w:w="1413" w:type="dxa"/>
          </w:tcPr>
          <w:p w14:paraId="44FC6E3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lastRenderedPageBreak/>
              <w:t>Ericsson2</w:t>
            </w:r>
          </w:p>
        </w:tc>
        <w:tc>
          <w:tcPr>
            <w:tcW w:w="1276" w:type="dxa"/>
          </w:tcPr>
          <w:p w14:paraId="231C1A3B" w14:textId="77777777" w:rsidR="001127F5" w:rsidRDefault="001127F5">
            <w:pPr>
              <w:widowControl w:val="0"/>
              <w:spacing w:before="0"/>
              <w:rPr>
                <w:rFonts w:ascii="Times New Roman" w:eastAsia="Malgun Gothic" w:hAnsi="Times New Roman"/>
                <w:lang w:eastAsia="ko-KR"/>
              </w:rPr>
            </w:pPr>
          </w:p>
        </w:tc>
        <w:tc>
          <w:tcPr>
            <w:tcW w:w="6943" w:type="dxa"/>
          </w:tcPr>
          <w:p w14:paraId="04F26B1D" w14:textId="77777777" w:rsidR="001127F5" w:rsidRDefault="00B6618E">
            <w:pPr>
              <w:rPr>
                <w:rFonts w:eastAsiaTheme="minorEastAsia"/>
                <w:lang w:eastAsia="zh-CN"/>
              </w:rPr>
            </w:pPr>
            <w:r>
              <w:rPr>
                <w:rFonts w:eastAsiaTheme="minorEastAsia" w:hint="eastAsia"/>
                <w:lang w:eastAsia="zh-CN"/>
              </w:rPr>
              <w:t xml:space="preserve">We share the same view as OPPO. The following part of step 8 cannot be skipped. </w:t>
            </w:r>
          </w:p>
          <w:p w14:paraId="34873FE3" w14:textId="77777777" w:rsidR="001127F5" w:rsidRDefault="00B6618E">
            <w:pPr>
              <w:ind w:leftChars="200" w:left="400"/>
            </w:pP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6FA47E62">
                <v:shape id="_x0000_i1033" type="#_x0000_t75" style="width:37.45pt;height:20.4pt" o:ole="">
                  <v:imagedata r:id="rId15" o:title=""/>
                </v:shape>
                <o:OLEObject Type="Embed" ProgID="Equation.3" ShapeID="_x0000_i1033" DrawAspect="Content" ObjectID="_1817757440" r:id="rId24"/>
              </w:object>
            </w:r>
            <w:r>
              <w:t xml:space="preserve">within a cluster </w:t>
            </w:r>
            <w:r>
              <w:rPr>
                <w:i/>
              </w:rPr>
              <w:t>n</w:t>
            </w:r>
            <w:r>
              <w:t xml:space="preserve"> or within a sub-cluster in the case of two strongest clusters.</w:t>
            </w:r>
          </w:p>
          <w:p w14:paraId="08270767" w14:textId="77777777" w:rsidR="001127F5" w:rsidRDefault="001127F5">
            <w:pPr>
              <w:widowControl w:val="0"/>
              <w:spacing w:before="0"/>
              <w:rPr>
                <w:rFonts w:ascii="Times New Roman" w:eastAsiaTheme="minorEastAsia" w:hAnsi="Times New Roman"/>
                <w:lang w:eastAsia="zh-CN"/>
              </w:rPr>
            </w:pPr>
          </w:p>
        </w:tc>
      </w:tr>
      <w:tr w:rsidR="001127F5" w14:paraId="3279CB9D" w14:textId="77777777" w:rsidTr="00C735C5">
        <w:tc>
          <w:tcPr>
            <w:tcW w:w="1413" w:type="dxa"/>
            <w:shd w:val="clear" w:color="auto" w:fill="FFC000"/>
          </w:tcPr>
          <w:p w14:paraId="12820D83" w14:textId="74F12553" w:rsidR="001127F5" w:rsidRDefault="00C735C5">
            <w:pPr>
              <w:widowControl w:val="0"/>
              <w:spacing w:before="0"/>
              <w:rPr>
                <w:rFonts w:eastAsiaTheme="minorEastAsia"/>
                <w:lang w:val="en-US" w:eastAsia="zh-CN"/>
              </w:rPr>
            </w:pPr>
            <w:r>
              <w:rPr>
                <w:rFonts w:eastAsiaTheme="minorEastAsia" w:hint="eastAsia"/>
                <w:lang w:val="en-US" w:eastAsia="zh-CN"/>
              </w:rPr>
              <w:t>Moderator5</w:t>
            </w:r>
          </w:p>
        </w:tc>
        <w:tc>
          <w:tcPr>
            <w:tcW w:w="1276" w:type="dxa"/>
          </w:tcPr>
          <w:p w14:paraId="224D108A" w14:textId="77777777" w:rsidR="001127F5" w:rsidRDefault="001127F5">
            <w:pPr>
              <w:widowControl w:val="0"/>
              <w:spacing w:before="0"/>
              <w:rPr>
                <w:rFonts w:eastAsiaTheme="minorEastAsia"/>
                <w:lang w:val="en-US" w:eastAsia="zh-CN"/>
              </w:rPr>
            </w:pPr>
          </w:p>
        </w:tc>
        <w:tc>
          <w:tcPr>
            <w:tcW w:w="6943" w:type="dxa"/>
          </w:tcPr>
          <w:p w14:paraId="01804F96" w14:textId="66016AB0" w:rsidR="001127F5" w:rsidRDefault="00C735C5">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comments, the last coupling operation in Step 8 in section 7.5 is necessary. </w:t>
            </w:r>
            <w:r>
              <w:rPr>
                <w:rFonts w:ascii="Times New Roman" w:eastAsiaTheme="minorEastAsia" w:hAnsi="Times New Roman"/>
                <w:lang w:eastAsia="zh-CN"/>
              </w:rPr>
              <w:t>T</w:t>
            </w:r>
            <w:r>
              <w:rPr>
                <w:rFonts w:ascii="Times New Roman" w:eastAsiaTheme="minorEastAsia" w:hAnsi="Times New Roman" w:hint="eastAsia"/>
                <w:lang w:eastAsia="zh-CN"/>
              </w:rPr>
              <w:t xml:space="preserve">herefore, the </w:t>
            </w:r>
            <w:r>
              <w:rPr>
                <w:rFonts w:ascii="Times New Roman" w:eastAsiaTheme="minorEastAsia" w:hAnsi="Times New Roman"/>
                <w:lang w:eastAsia="zh-CN"/>
              </w:rPr>
              <w:t>following</w:t>
            </w:r>
            <w:r>
              <w:rPr>
                <w:rFonts w:ascii="Times New Roman" w:eastAsiaTheme="minorEastAsia" w:hAnsi="Times New Roman" w:hint="eastAsia"/>
                <w:lang w:eastAsia="zh-CN"/>
              </w:rPr>
              <w:t xml:space="preserve"> TP is suggested. </w:t>
            </w:r>
          </w:p>
        </w:tc>
      </w:tr>
    </w:tbl>
    <w:p w14:paraId="487AA234" w14:textId="77777777" w:rsidR="001127F5" w:rsidRDefault="001127F5">
      <w:pPr>
        <w:rPr>
          <w:rFonts w:eastAsiaTheme="minorEastAsia"/>
          <w:lang w:eastAsia="zh-CN"/>
        </w:rPr>
      </w:pPr>
    </w:p>
    <w:p w14:paraId="7D922A2D" w14:textId="2E172EDA" w:rsidR="00C735C5" w:rsidRDefault="00C735C5" w:rsidP="00C735C5">
      <w:pPr>
        <w:pStyle w:val="Heading3"/>
        <w:tabs>
          <w:tab w:val="clear" w:pos="425"/>
        </w:tabs>
        <w:suppressAutoHyphens w:val="0"/>
        <w:ind w:left="720" w:hanging="720"/>
        <w:rPr>
          <w:highlight w:val="yellow"/>
        </w:rPr>
      </w:pPr>
      <w:r>
        <w:rPr>
          <w:highlight w:val="yellow"/>
        </w:rPr>
        <w:t>[FL</w:t>
      </w:r>
      <w:proofErr w:type="gramStart"/>
      <w:r>
        <w:rPr>
          <w:rFonts w:eastAsiaTheme="minorEastAsia" w:hint="eastAsia"/>
          <w:highlight w:val="yellow"/>
        </w:rPr>
        <w:t>4</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3-rev1</w:t>
      </w:r>
      <w:r>
        <w:rPr>
          <w:highlight w:val="yellow"/>
        </w:rPr>
        <w:t xml:space="preserve"> </w:t>
      </w:r>
    </w:p>
    <w:p w14:paraId="6B6900C6" w14:textId="66E6A5F4" w:rsidR="00C735C5" w:rsidRDefault="00C735C5" w:rsidP="00C735C5">
      <w:pPr>
        <w:pStyle w:val="ListParagraph"/>
        <w:numPr>
          <w:ilvl w:val="0"/>
          <w:numId w:val="38"/>
        </w:numPr>
        <w:rPr>
          <w:rFonts w:eastAsiaTheme="minorEastAsia"/>
          <w:i/>
          <w:iCs/>
        </w:rPr>
      </w:pPr>
      <w:r>
        <w:rPr>
          <w:rFonts w:eastAsiaTheme="minorEastAsia" w:hint="eastAsia"/>
          <w:lang w:eastAsia="zh-CN"/>
        </w:rPr>
        <w:t xml:space="preserve">The following </w:t>
      </w:r>
      <w:r>
        <w:rPr>
          <w:rFonts w:eastAsiaTheme="minorEastAsia"/>
        </w:rPr>
        <w:t>TP is agreed for TR 38.901 v19.0.0</w:t>
      </w:r>
    </w:p>
    <w:p w14:paraId="18757516" w14:textId="77777777" w:rsidR="00E9423A" w:rsidRPr="00C735C5" w:rsidRDefault="00E9423A" w:rsidP="00E9423A">
      <w:pPr>
        <w:rPr>
          <w:rFonts w:ascii="Times New Roman" w:eastAsia="Times New Roman" w:hAnsi="Times New Roman"/>
          <w:b/>
          <w:bCs/>
        </w:rPr>
      </w:pPr>
    </w:p>
    <w:tbl>
      <w:tblPr>
        <w:tblStyle w:val="TableGrid"/>
        <w:tblW w:w="0" w:type="auto"/>
        <w:tblLook w:val="04A0" w:firstRow="1" w:lastRow="0" w:firstColumn="1" w:lastColumn="0" w:noHBand="0" w:noVBand="1"/>
      </w:tblPr>
      <w:tblGrid>
        <w:gridCol w:w="9628"/>
      </w:tblGrid>
      <w:tr w:rsidR="00E9423A" w14:paraId="5CAFF96D" w14:textId="77777777" w:rsidTr="00A91BCF">
        <w:tc>
          <w:tcPr>
            <w:tcW w:w="9855" w:type="dxa"/>
          </w:tcPr>
          <w:p w14:paraId="22CD411B"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C7E1362" w14:textId="77777777" w:rsidR="00C735C5" w:rsidRDefault="00C735C5" w:rsidP="00C735C5">
            <w:pPr>
              <w:pStyle w:val="Normal9pointspacing"/>
              <w:spacing w:before="0" w:afterLines="50" w:after="120"/>
              <w:rPr>
                <w:rFonts w:eastAsiaTheme="minorEastAsia"/>
                <w:color w:val="FF0000"/>
                <w:lang w:val="en-US" w:eastAsia="zh-CN"/>
              </w:rPr>
            </w:pPr>
          </w:p>
          <w:p w14:paraId="6D198C61" w14:textId="77777777" w:rsidR="00E9423A" w:rsidRDefault="00E9423A" w:rsidP="00A91BCF">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082B58B5" w14:textId="77777777" w:rsidR="00E9423A" w:rsidRDefault="00E9423A" w:rsidP="00A91BCF">
            <w:pPr>
              <w:ind w:left="567" w:hanging="567"/>
              <w:rPr>
                <w:ins w:id="469"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01F6C7C9" w14:textId="029F647A" w:rsidR="00E9423A" w:rsidRPr="00E9423A" w:rsidRDefault="00E9423A" w:rsidP="00E9423A">
            <w:pPr>
              <w:ind w:left="567" w:hanging="567"/>
              <w:rPr>
                <w:rFonts w:ascii="Arial" w:eastAsia="Yu Mincho" w:hAnsi="Arial" w:cs="Arial"/>
                <w:color w:val="EE000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proofErr w:type="spellStart"/>
            <w:proofErr w:type="gramStart"/>
            <w:r w:rsidRPr="00E9423A">
              <w:rPr>
                <w:rFonts w:ascii="Arial" w:hAnsi="Arial" w:cs="Arial"/>
                <w:i/>
                <w:color w:val="EE0000"/>
                <w:szCs w:val="20"/>
                <w:vertAlign w:val="subscript"/>
              </w:rPr>
              <w:t>n,m</w:t>
            </w:r>
            <w:proofErr w:type="gramEnd"/>
            <w:r w:rsidRPr="00E9423A">
              <w:rPr>
                <w:rFonts w:ascii="Arial" w:hAnsi="Arial" w:cs="Arial"/>
                <w:i/>
                <w:color w:val="EE0000"/>
                <w:szCs w:val="20"/>
                <w:vertAlign w:val="subscript"/>
              </w:rPr>
              <w:t>,AOD</w:t>
            </w:r>
            <w:proofErr w:type="spellEnd"/>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 xml:space="preserve">within a cluster n or within a sub-cluster in the case of two strongest clusters. </w:t>
            </w:r>
          </w:p>
          <w:p w14:paraId="735B2E0D" w14:textId="77777777" w:rsidR="00E9423A" w:rsidRDefault="00E9423A" w:rsidP="00A91BCF">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1609C5B8" w14:textId="77777777" w:rsidR="00E9423A" w:rsidRDefault="00E9423A" w:rsidP="00A91BCF">
            <w:pPr>
              <w:rPr>
                <w:rFonts w:eastAsiaTheme="minorEastAsia"/>
                <w:lang w:eastAsia="zh-CN"/>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p w14:paraId="079507A4" w14:textId="77777777" w:rsidR="00C735C5" w:rsidRPr="00C735C5" w:rsidRDefault="00C735C5" w:rsidP="00A91BCF">
            <w:pPr>
              <w:rPr>
                <w:rFonts w:eastAsiaTheme="minorEastAsia"/>
                <w:lang w:eastAsia="zh-CN"/>
              </w:rPr>
            </w:pPr>
          </w:p>
          <w:p w14:paraId="36476A96"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C02A63C" w14:textId="77777777" w:rsidR="00C735C5" w:rsidRPr="00C735C5" w:rsidRDefault="00C735C5" w:rsidP="00A91BCF">
            <w:pPr>
              <w:rPr>
                <w:rFonts w:eastAsiaTheme="minorEastAsia"/>
                <w:b/>
                <w:bCs/>
                <w:lang w:val="en-US" w:eastAsia="zh-CN"/>
              </w:rPr>
            </w:pPr>
          </w:p>
        </w:tc>
      </w:tr>
    </w:tbl>
    <w:p w14:paraId="2E875285" w14:textId="77777777" w:rsidR="00E9423A" w:rsidRDefault="00E9423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735C5" w14:paraId="297D7333" w14:textId="77777777" w:rsidTr="00A91BCF">
        <w:tc>
          <w:tcPr>
            <w:tcW w:w="1413" w:type="dxa"/>
            <w:shd w:val="clear" w:color="auto" w:fill="D9E2F3" w:themeFill="accent1" w:themeFillTint="33"/>
          </w:tcPr>
          <w:p w14:paraId="5ED67A7C" w14:textId="77777777" w:rsidR="00C735C5" w:rsidRDefault="00C735C5"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25C022" w14:textId="77777777" w:rsidR="00C735C5" w:rsidRDefault="00C735C5"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448D76D" w14:textId="77777777" w:rsidR="00C735C5" w:rsidRDefault="00C735C5" w:rsidP="00A91BCF">
            <w:pPr>
              <w:widowControl w:val="0"/>
              <w:spacing w:before="60"/>
              <w:rPr>
                <w:rFonts w:eastAsiaTheme="minorEastAsia"/>
                <w:b/>
                <w:bCs/>
                <w:lang w:eastAsia="zh-CN"/>
              </w:rPr>
            </w:pPr>
            <w:r>
              <w:rPr>
                <w:rFonts w:eastAsiaTheme="minorEastAsia"/>
                <w:b/>
                <w:bCs/>
                <w:lang w:eastAsia="zh-CN"/>
              </w:rPr>
              <w:t>Comments</w:t>
            </w:r>
          </w:p>
        </w:tc>
      </w:tr>
      <w:tr w:rsidR="00C735C5" w14:paraId="07A71D27" w14:textId="77777777" w:rsidTr="00A91BCF">
        <w:tc>
          <w:tcPr>
            <w:tcW w:w="1413" w:type="dxa"/>
          </w:tcPr>
          <w:p w14:paraId="4CB93615" w14:textId="0D079139" w:rsidR="00C735C5" w:rsidRDefault="008D33C8" w:rsidP="00A91BCF">
            <w:pPr>
              <w:widowControl w:val="0"/>
              <w:spacing w:before="0"/>
              <w:rPr>
                <w:rFonts w:eastAsia="Malgun Gothic"/>
                <w:lang w:val="en-US" w:eastAsia="ko-KR"/>
              </w:rPr>
            </w:pPr>
            <w:r>
              <w:rPr>
                <w:rFonts w:eastAsia="Malgun Gothic"/>
                <w:lang w:val="en-US" w:eastAsia="ko-KR"/>
              </w:rPr>
              <w:t>Qualcomm</w:t>
            </w:r>
          </w:p>
        </w:tc>
        <w:tc>
          <w:tcPr>
            <w:tcW w:w="1276" w:type="dxa"/>
          </w:tcPr>
          <w:p w14:paraId="785C9333" w14:textId="16E84ABC" w:rsidR="00C735C5" w:rsidRDefault="006726A3" w:rsidP="00A91BCF">
            <w:pPr>
              <w:widowControl w:val="0"/>
              <w:spacing w:before="0"/>
              <w:rPr>
                <w:rFonts w:eastAsia="Malgun Gothic"/>
                <w:lang w:val="en-US" w:eastAsia="ko-KR"/>
              </w:rPr>
            </w:pPr>
            <w:r>
              <w:rPr>
                <w:rFonts w:eastAsia="Malgun Gothic"/>
                <w:lang w:val="en-US" w:eastAsia="ko-KR"/>
              </w:rPr>
              <w:t>Comment</w:t>
            </w:r>
          </w:p>
        </w:tc>
        <w:tc>
          <w:tcPr>
            <w:tcW w:w="6943" w:type="dxa"/>
          </w:tcPr>
          <w:p w14:paraId="54E5E8EC" w14:textId="77777777" w:rsidR="00C735C5" w:rsidRDefault="008D33C8" w:rsidP="00A91BCF">
            <w:pPr>
              <w:widowControl w:val="0"/>
              <w:spacing w:before="0"/>
              <w:rPr>
                <w:rFonts w:eastAsiaTheme="minorEastAsia"/>
                <w:lang w:val="en-US" w:eastAsia="zh-CN"/>
              </w:rPr>
            </w:pPr>
            <w:proofErr w:type="gramStart"/>
            <w:r>
              <w:rPr>
                <w:rFonts w:eastAsiaTheme="minorEastAsia"/>
                <w:lang w:val="en-US" w:eastAsia="zh-CN"/>
              </w:rPr>
              <w:t>Is</w:t>
            </w:r>
            <w:proofErr w:type="gramEnd"/>
            <w:r>
              <w:rPr>
                <w:rFonts w:eastAsiaTheme="minorEastAsia"/>
                <w:lang w:val="en-US" w:eastAsia="zh-CN"/>
              </w:rPr>
              <w:t xml:space="preserve"> the understanding that if we randomly couple </w:t>
            </w:r>
            <w:proofErr w:type="spellStart"/>
            <w:r>
              <w:rPr>
                <w:rFonts w:eastAsiaTheme="minorEastAsia"/>
                <w:lang w:val="en-US" w:eastAsia="zh-CN"/>
              </w:rPr>
              <w:t>AoD</w:t>
            </w:r>
            <w:proofErr w:type="spellEnd"/>
            <w:r>
              <w:rPr>
                <w:rFonts w:eastAsiaTheme="minorEastAsia"/>
                <w:lang w:val="en-US" w:eastAsia="zh-CN"/>
              </w:rPr>
              <w:t xml:space="preserve"> with </w:t>
            </w:r>
            <w:proofErr w:type="spellStart"/>
            <w:r>
              <w:rPr>
                <w:rFonts w:eastAsiaTheme="minorEastAsia"/>
                <w:lang w:val="en-US" w:eastAsia="zh-CN"/>
              </w:rPr>
              <w:t>ZoD</w:t>
            </w:r>
            <w:proofErr w:type="spellEnd"/>
            <w:r>
              <w:rPr>
                <w:rFonts w:eastAsiaTheme="minorEastAsia"/>
                <w:lang w:val="en-US" w:eastAsia="zh-CN"/>
              </w:rPr>
              <w:t xml:space="preserve">, then also the corresponding </w:t>
            </w:r>
            <w:proofErr w:type="spellStart"/>
            <w:r>
              <w:rPr>
                <w:rFonts w:eastAsiaTheme="minorEastAsia"/>
                <w:lang w:val="en-US" w:eastAsia="zh-CN"/>
              </w:rPr>
              <w:t>AoA</w:t>
            </w:r>
            <w:proofErr w:type="spellEnd"/>
            <w:r>
              <w:rPr>
                <w:rFonts w:eastAsiaTheme="minorEastAsia"/>
                <w:lang w:val="en-US" w:eastAsia="zh-CN"/>
              </w:rPr>
              <w:t xml:space="preserve"> will be coupled with the corresponding </w:t>
            </w:r>
            <w:proofErr w:type="spellStart"/>
            <w:r>
              <w:rPr>
                <w:rFonts w:eastAsiaTheme="minorEastAsia"/>
                <w:lang w:val="en-US" w:eastAsia="zh-CN"/>
              </w:rPr>
              <w:t>ZoA</w:t>
            </w:r>
            <w:proofErr w:type="spellEnd"/>
            <w:r>
              <w:rPr>
                <w:rFonts w:eastAsiaTheme="minorEastAsia"/>
                <w:lang w:val="en-US" w:eastAsia="zh-CN"/>
              </w:rPr>
              <w:t>?</w:t>
            </w:r>
          </w:p>
          <w:p w14:paraId="2106574B" w14:textId="77777777" w:rsidR="008D33C8" w:rsidRDefault="008D33C8" w:rsidP="00A91BCF">
            <w:pPr>
              <w:widowControl w:val="0"/>
              <w:spacing w:before="0"/>
              <w:rPr>
                <w:rFonts w:eastAsiaTheme="minorEastAsia"/>
                <w:lang w:val="en-US" w:eastAsia="zh-CN"/>
              </w:rPr>
            </w:pPr>
          </w:p>
          <w:p w14:paraId="2DBC5D80" w14:textId="28E0EB9C" w:rsidR="008D33C8" w:rsidRDefault="008D33C8" w:rsidP="00A91BCF">
            <w:pPr>
              <w:widowControl w:val="0"/>
              <w:spacing w:before="0"/>
              <w:rPr>
                <w:rFonts w:eastAsiaTheme="minorEastAsia"/>
                <w:lang w:val="en-US" w:eastAsia="zh-CN"/>
              </w:rPr>
            </w:pPr>
            <w:r>
              <w:rPr>
                <w:rFonts w:eastAsiaTheme="minorEastAsia"/>
                <w:lang w:val="en-US" w:eastAsia="zh-CN"/>
              </w:rPr>
              <w:t xml:space="preserve">That is, lets say we </w:t>
            </w:r>
            <w:r w:rsidR="0021231A">
              <w:rPr>
                <w:rFonts w:eastAsiaTheme="minorEastAsia"/>
                <w:lang w:val="en-US" w:eastAsia="zh-CN"/>
              </w:rPr>
              <w:t>generate</w:t>
            </w:r>
            <w:r>
              <w:rPr>
                <w:rFonts w:eastAsiaTheme="minorEastAsia"/>
                <w:lang w:val="en-US" w:eastAsia="zh-CN"/>
              </w:rPr>
              <w:t xml:space="preserve"> AoD1, AoD2, AoD3, which are equal to AoA1, AoA2, AoA3, and </w:t>
            </w:r>
            <w:r w:rsidR="0021231A">
              <w:rPr>
                <w:rFonts w:eastAsiaTheme="minorEastAsia"/>
                <w:lang w:val="en-US" w:eastAsia="zh-CN"/>
              </w:rPr>
              <w:t>Z</w:t>
            </w:r>
            <w:r>
              <w:rPr>
                <w:rFonts w:eastAsiaTheme="minorEastAsia"/>
                <w:lang w:val="en-US" w:eastAsia="zh-CN"/>
              </w:rPr>
              <w:t xml:space="preserve">oD1, </w:t>
            </w:r>
            <w:r w:rsidR="0021231A">
              <w:rPr>
                <w:rFonts w:eastAsiaTheme="minorEastAsia"/>
                <w:lang w:val="en-US" w:eastAsia="zh-CN"/>
              </w:rPr>
              <w:t>Z</w:t>
            </w:r>
            <w:r>
              <w:rPr>
                <w:rFonts w:eastAsiaTheme="minorEastAsia"/>
                <w:lang w:val="en-US" w:eastAsia="zh-CN"/>
              </w:rPr>
              <w:t xml:space="preserve">oD2, </w:t>
            </w:r>
            <w:r w:rsidR="0021231A">
              <w:rPr>
                <w:rFonts w:eastAsiaTheme="minorEastAsia"/>
                <w:lang w:val="en-US" w:eastAsia="zh-CN"/>
              </w:rPr>
              <w:t>Z</w:t>
            </w:r>
            <w:r>
              <w:rPr>
                <w:rFonts w:eastAsiaTheme="minorEastAsia"/>
                <w:lang w:val="en-US" w:eastAsia="zh-CN"/>
              </w:rPr>
              <w:t xml:space="preserve">oD3, which are equal to </w:t>
            </w:r>
            <w:r w:rsidR="0021231A">
              <w:rPr>
                <w:rFonts w:eastAsiaTheme="minorEastAsia"/>
                <w:lang w:val="en-US" w:eastAsia="zh-CN"/>
              </w:rPr>
              <w:t>Z</w:t>
            </w:r>
            <w:r>
              <w:rPr>
                <w:rFonts w:eastAsiaTheme="minorEastAsia"/>
                <w:lang w:val="en-US" w:eastAsia="zh-CN"/>
              </w:rPr>
              <w:t xml:space="preserve">oA1, </w:t>
            </w:r>
            <w:r w:rsidR="0021231A">
              <w:rPr>
                <w:rFonts w:eastAsiaTheme="minorEastAsia"/>
                <w:lang w:val="en-US" w:eastAsia="zh-CN"/>
              </w:rPr>
              <w:t>Z</w:t>
            </w:r>
            <w:r>
              <w:rPr>
                <w:rFonts w:eastAsiaTheme="minorEastAsia"/>
                <w:lang w:val="en-US" w:eastAsia="zh-CN"/>
              </w:rPr>
              <w:t xml:space="preserve">oA2, </w:t>
            </w:r>
            <w:r w:rsidR="0021231A">
              <w:rPr>
                <w:rFonts w:eastAsiaTheme="minorEastAsia"/>
                <w:lang w:val="en-US" w:eastAsia="zh-CN"/>
              </w:rPr>
              <w:t>Z</w:t>
            </w:r>
            <w:r>
              <w:rPr>
                <w:rFonts w:eastAsiaTheme="minorEastAsia"/>
                <w:lang w:val="en-US" w:eastAsia="zh-CN"/>
              </w:rPr>
              <w:t>oA3</w:t>
            </w:r>
            <w:r w:rsidR="0021231A">
              <w:rPr>
                <w:rFonts w:eastAsiaTheme="minorEastAsia"/>
                <w:lang w:val="en-US" w:eastAsia="zh-CN"/>
              </w:rPr>
              <w:t>.</w:t>
            </w:r>
          </w:p>
          <w:p w14:paraId="0569C699" w14:textId="77777777" w:rsidR="0021231A" w:rsidRDefault="0021231A" w:rsidP="00A91BCF">
            <w:pPr>
              <w:widowControl w:val="0"/>
              <w:spacing w:before="0"/>
              <w:rPr>
                <w:rFonts w:eastAsiaTheme="minorEastAsia"/>
                <w:lang w:val="en-US" w:eastAsia="zh-CN"/>
              </w:rPr>
            </w:pPr>
          </w:p>
          <w:p w14:paraId="4818AF2F" w14:textId="2DF45FF8" w:rsidR="006726A3" w:rsidRDefault="0021231A" w:rsidP="00A91BCF">
            <w:pPr>
              <w:widowControl w:val="0"/>
              <w:spacing w:before="0"/>
              <w:rPr>
                <w:rFonts w:eastAsiaTheme="minorEastAsia"/>
                <w:lang w:val="en-US" w:eastAsia="zh-CN"/>
              </w:rPr>
            </w:pPr>
            <w:r>
              <w:rPr>
                <w:rFonts w:eastAsiaTheme="minorEastAsia"/>
                <w:lang w:val="en-US" w:eastAsia="zh-CN"/>
              </w:rPr>
              <w:t xml:space="preserve">Then, </w:t>
            </w:r>
            <w:r w:rsidR="006726A3">
              <w:rPr>
                <w:rFonts w:eastAsiaTheme="minorEastAsia"/>
                <w:lang w:val="en-US" w:eastAsia="zh-CN"/>
              </w:rPr>
              <w:t>using</w:t>
            </w:r>
            <w:r w:rsidR="00A85D1E">
              <w:rPr>
                <w:rFonts w:eastAsiaTheme="minorEastAsia"/>
                <w:lang w:val="en-US" w:eastAsia="zh-CN"/>
              </w:rPr>
              <w:t xml:space="preserve"> the above TP,</w:t>
            </w:r>
            <w:r>
              <w:rPr>
                <w:rFonts w:eastAsiaTheme="minorEastAsia"/>
                <w:lang w:val="en-US" w:eastAsia="zh-CN"/>
              </w:rPr>
              <w:t xml:space="preserve"> </w:t>
            </w:r>
            <w:r w:rsidR="00A85D1E">
              <w:rPr>
                <w:rFonts w:eastAsiaTheme="minorEastAsia"/>
                <w:lang w:val="en-US" w:eastAsia="zh-CN"/>
              </w:rPr>
              <w:t xml:space="preserve">we </w:t>
            </w:r>
            <w:r>
              <w:rPr>
                <w:rFonts w:eastAsiaTheme="minorEastAsia"/>
                <w:lang w:val="en-US" w:eastAsia="zh-CN"/>
              </w:rPr>
              <w:t xml:space="preserve">randomly couple AoD1 with ZoD2. </w:t>
            </w:r>
            <w:r w:rsidR="006726A3">
              <w:rPr>
                <w:rFonts w:eastAsiaTheme="minorEastAsia"/>
                <w:lang w:val="en-US" w:eastAsia="zh-CN"/>
              </w:rPr>
              <w:t xml:space="preserve">If we don’t apply the same random coupling in the </w:t>
            </w:r>
            <w:proofErr w:type="spellStart"/>
            <w:r w:rsidR="006726A3">
              <w:rPr>
                <w:rFonts w:eastAsiaTheme="minorEastAsia"/>
                <w:lang w:val="en-US" w:eastAsia="zh-CN"/>
              </w:rPr>
              <w:t>AoA</w:t>
            </w:r>
            <w:proofErr w:type="spellEnd"/>
            <w:r w:rsidR="006726A3">
              <w:rPr>
                <w:rFonts w:eastAsiaTheme="minorEastAsia"/>
                <w:lang w:val="en-US" w:eastAsia="zh-CN"/>
              </w:rPr>
              <w:t xml:space="preserve"> and </w:t>
            </w:r>
            <w:proofErr w:type="spellStart"/>
            <w:r w:rsidR="006726A3">
              <w:rPr>
                <w:rFonts w:eastAsiaTheme="minorEastAsia"/>
                <w:lang w:val="en-US" w:eastAsia="zh-CN"/>
              </w:rPr>
              <w:t>ZoA</w:t>
            </w:r>
            <w:proofErr w:type="spellEnd"/>
            <w:r w:rsidR="006726A3">
              <w:rPr>
                <w:rFonts w:eastAsiaTheme="minorEastAsia"/>
                <w:lang w:val="en-US" w:eastAsia="zh-CN"/>
              </w:rPr>
              <w:t>, then there will be a mismatch again.</w:t>
            </w:r>
          </w:p>
          <w:p w14:paraId="4CE9E5C1" w14:textId="77777777" w:rsidR="006726A3" w:rsidRDefault="006726A3" w:rsidP="00A91BCF">
            <w:pPr>
              <w:widowControl w:val="0"/>
              <w:spacing w:before="0"/>
              <w:rPr>
                <w:rFonts w:eastAsiaTheme="minorEastAsia"/>
                <w:lang w:val="en-US" w:eastAsia="zh-CN"/>
              </w:rPr>
            </w:pPr>
          </w:p>
          <w:p w14:paraId="0570B184" w14:textId="004A40F1" w:rsidR="008D33C8" w:rsidRDefault="0021231A" w:rsidP="00A91BCF">
            <w:pPr>
              <w:widowControl w:val="0"/>
              <w:spacing w:before="0"/>
              <w:rPr>
                <w:rFonts w:eastAsiaTheme="minorEastAsia"/>
                <w:lang w:val="en-US" w:eastAsia="zh-CN"/>
              </w:rPr>
            </w:pPr>
            <w:r>
              <w:rPr>
                <w:rFonts w:eastAsiaTheme="minorEastAsia"/>
                <w:lang w:val="en-US" w:eastAsia="zh-CN"/>
              </w:rPr>
              <w:t xml:space="preserve">I assume then that also AoA1 should be coupled with </w:t>
            </w:r>
            <w:r w:rsidR="00A85D1E">
              <w:rPr>
                <w:rFonts w:eastAsiaTheme="minorEastAsia"/>
                <w:lang w:val="en-US" w:eastAsia="zh-CN"/>
              </w:rPr>
              <w:t>ZoA</w:t>
            </w:r>
            <w:r>
              <w:rPr>
                <w:rFonts w:eastAsiaTheme="minorEastAsia"/>
                <w:lang w:val="en-US" w:eastAsia="zh-CN"/>
              </w:rPr>
              <w:t>2.</w:t>
            </w:r>
            <w:r w:rsidR="00A85D1E">
              <w:rPr>
                <w:rFonts w:eastAsiaTheme="minorEastAsia"/>
                <w:lang w:val="en-US" w:eastAsia="zh-CN"/>
              </w:rPr>
              <w:t xml:space="preserve"> The above TP doesn’t </w:t>
            </w:r>
            <w:r w:rsidR="00C268C6">
              <w:rPr>
                <w:rFonts w:eastAsiaTheme="minorEastAsia"/>
                <w:lang w:val="en-US" w:eastAsia="zh-CN"/>
              </w:rPr>
              <w:lastRenderedPageBreak/>
              <w:t xml:space="preserve">clarify that. </w:t>
            </w:r>
            <w:r w:rsidR="00A62461">
              <w:rPr>
                <w:rFonts w:eastAsiaTheme="minorEastAsia"/>
                <w:lang w:val="en-US" w:eastAsia="zh-CN"/>
              </w:rPr>
              <w:t xml:space="preserve">What if we add the </w:t>
            </w:r>
            <w:r w:rsidR="00A62461" w:rsidRPr="00A62461">
              <w:rPr>
                <w:rFonts w:eastAsiaTheme="minorEastAsia"/>
                <w:b/>
                <w:bCs/>
                <w:color w:val="00B050"/>
                <w:lang w:val="en-US" w:eastAsia="zh-CN"/>
              </w:rPr>
              <w:t>green</w:t>
            </w:r>
            <w:r w:rsidR="00A62461" w:rsidRPr="00A62461">
              <w:rPr>
                <w:rFonts w:eastAsiaTheme="minorEastAsia"/>
                <w:color w:val="00B050"/>
                <w:lang w:val="en-US" w:eastAsia="zh-CN"/>
              </w:rPr>
              <w:t xml:space="preserve"> </w:t>
            </w:r>
            <w:r w:rsidR="00A62461">
              <w:rPr>
                <w:rFonts w:eastAsiaTheme="minorEastAsia"/>
                <w:lang w:val="en-US" w:eastAsia="zh-CN"/>
              </w:rPr>
              <w:t>text too?</w:t>
            </w:r>
          </w:p>
          <w:p w14:paraId="50ACE61D" w14:textId="77777777" w:rsidR="006726A3" w:rsidRDefault="006726A3" w:rsidP="00A91BCF">
            <w:pPr>
              <w:widowControl w:val="0"/>
              <w:spacing w:before="0"/>
              <w:rPr>
                <w:rFonts w:eastAsiaTheme="minorEastAsia"/>
                <w:lang w:val="en-US" w:eastAsia="zh-CN"/>
              </w:rPr>
            </w:pPr>
          </w:p>
          <w:p w14:paraId="1404C420" w14:textId="491920D7" w:rsidR="006726A3" w:rsidRPr="00A62461" w:rsidRDefault="006726A3" w:rsidP="006726A3">
            <w:pPr>
              <w:ind w:left="567" w:hanging="567"/>
              <w:rPr>
                <w:rFonts w:ascii="Arial" w:eastAsia="Yu Mincho" w:hAnsi="Arial" w:cs="Arial"/>
                <w:b/>
                <w:bCs/>
                <w:color w:val="00B05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proofErr w:type="spellStart"/>
            <w:proofErr w:type="gramStart"/>
            <w:r w:rsidRPr="00E9423A">
              <w:rPr>
                <w:rFonts w:ascii="Arial" w:hAnsi="Arial" w:cs="Arial"/>
                <w:i/>
                <w:color w:val="EE0000"/>
                <w:szCs w:val="20"/>
                <w:vertAlign w:val="subscript"/>
              </w:rPr>
              <w:t>n,m</w:t>
            </w:r>
            <w:proofErr w:type="gramEnd"/>
            <w:r w:rsidRPr="00E9423A">
              <w:rPr>
                <w:rFonts w:ascii="Arial" w:hAnsi="Arial" w:cs="Arial"/>
                <w:i/>
                <w:color w:val="EE0000"/>
                <w:szCs w:val="20"/>
                <w:vertAlign w:val="subscript"/>
              </w:rPr>
              <w:t>,AOD</w:t>
            </w:r>
            <w:proofErr w:type="spellEnd"/>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within a cluster n or within a sub-cluster in the case of two strongest clusters.</w:t>
            </w:r>
            <w:r w:rsidR="00A62461">
              <w:rPr>
                <w:rFonts w:ascii="Arial" w:eastAsiaTheme="minorEastAsia" w:hAnsi="Arial" w:cs="Arial"/>
                <w:color w:val="EE0000"/>
                <w:szCs w:val="20"/>
                <w:lang w:eastAsia="zh-CN"/>
              </w:rPr>
              <w:t xml:space="preserve"> </w:t>
            </w:r>
            <w:r w:rsidR="00A62461" w:rsidRPr="00A62461">
              <w:rPr>
                <w:rFonts w:ascii="Arial" w:eastAsiaTheme="minorEastAsia" w:hAnsi="Arial" w:cs="Arial"/>
                <w:b/>
                <w:bCs/>
                <w:color w:val="00B050"/>
                <w:szCs w:val="20"/>
                <w:lang w:eastAsia="zh-CN"/>
              </w:rPr>
              <w:t>Apply the same random coupl</w:t>
            </w:r>
            <w:r w:rsidR="00307BA4">
              <w:rPr>
                <w:rFonts w:ascii="Arial" w:eastAsiaTheme="minorEastAsia" w:hAnsi="Arial" w:cs="Arial"/>
                <w:b/>
                <w:bCs/>
                <w:color w:val="00B050"/>
                <w:szCs w:val="20"/>
                <w:lang w:eastAsia="zh-CN"/>
              </w:rPr>
              <w:t>ing</w:t>
            </w:r>
            <w:r w:rsidR="00A62461" w:rsidRPr="00A62461">
              <w:rPr>
                <w:rFonts w:ascii="Arial" w:eastAsiaTheme="minorEastAsia" w:hAnsi="Arial" w:cs="Arial"/>
                <w:b/>
                <w:bCs/>
                <w:color w:val="00B050"/>
                <w:szCs w:val="20"/>
                <w:lang w:eastAsia="zh-CN"/>
              </w:rPr>
              <w:t xml:space="preserve"> in the </w:t>
            </w:r>
            <w:proofErr w:type="gramStart"/>
            <w:r w:rsidR="00A62461" w:rsidRPr="00A62461">
              <w:rPr>
                <w:rFonts w:ascii="Arial" w:eastAsiaTheme="minorEastAsia" w:hAnsi="Arial" w:cs="Arial"/>
                <w:b/>
                <w:bCs/>
                <w:color w:val="00B050"/>
                <w:szCs w:val="20"/>
                <w:lang w:eastAsia="zh-CN"/>
              </w:rPr>
              <w:t xml:space="preserve">corresponding </w:t>
            </w:r>
            <w:r w:rsidRPr="00A62461">
              <w:rPr>
                <w:rFonts w:ascii="Arial" w:eastAsiaTheme="minorEastAsia" w:hAnsi="Arial" w:cs="Arial"/>
                <w:b/>
                <w:bCs/>
                <w:color w:val="00B050"/>
                <w:szCs w:val="20"/>
                <w:lang w:eastAsia="zh-CN"/>
              </w:rPr>
              <w:t xml:space="preserve"> </w:t>
            </w:r>
            <w:r w:rsidR="00A62461" w:rsidRPr="00A62461">
              <w:rPr>
                <w:rFonts w:ascii="Arial" w:eastAsia="Yu Mincho" w:hAnsi="Arial"/>
                <w:b/>
                <w:bCs/>
                <w:color w:val="00B050"/>
              </w:rPr>
              <w:t>arrival</w:t>
            </w:r>
            <w:proofErr w:type="gramEnd"/>
            <w:r w:rsidR="00A62461" w:rsidRPr="00A62461">
              <w:rPr>
                <w:rFonts w:ascii="Arial" w:eastAsia="Yu Mincho" w:hAnsi="Arial"/>
                <w:b/>
                <w:bCs/>
                <w:color w:val="00B050"/>
              </w:rPr>
              <w:t xml:space="preserve"> angles </w:t>
            </w:r>
            <m:oMath>
              <m:sSub>
                <m:sSubPr>
                  <m:ctrlPr>
                    <w:rPr>
                      <w:rFonts w:ascii="Cambria Math" w:eastAsia="Yu Mincho" w:hAnsi="Cambria Math"/>
                      <w:b/>
                      <w:bCs/>
                      <w:color w:val="00B050"/>
                    </w:rPr>
                  </m:ctrlPr>
                </m:sSubPr>
                <m:e>
                  <m:r>
                    <m:rPr>
                      <m:sty m:val="bi"/>
                    </m:rPr>
                    <w:rPr>
                      <w:rFonts w:ascii="Cambria Math" w:eastAsia="Yu Mincho" w:hAnsi="Cambria Math"/>
                      <w:color w:val="00B050"/>
                    </w:rPr>
                    <m:t>ϕ</m:t>
                  </m:r>
                </m:e>
                <m:sub>
                  <m:r>
                    <m:rPr>
                      <m:sty m:val="bi"/>
                    </m:rPr>
                    <w:rPr>
                      <w:rFonts w:ascii="Cambria Math" w:eastAsia="Yu Mincho" w:hAnsi="Cambria Math"/>
                      <w:color w:val="00B050"/>
                    </w:rPr>
                    <m:t>n</m:t>
                  </m:r>
                  <m:r>
                    <m:rPr>
                      <m:sty m:val="b"/>
                    </m:rPr>
                    <w:rPr>
                      <w:rFonts w:ascii="Cambria Math" w:eastAsia="Yu Mincho" w:hAnsi="Cambria Math"/>
                      <w:color w:val="00B050"/>
                    </w:rPr>
                    <m:t>,</m:t>
                  </m:r>
                  <m:r>
                    <m:rPr>
                      <m:sty m:val="bi"/>
                    </m:rPr>
                    <w:rPr>
                      <w:rFonts w:ascii="Cambria Math" w:eastAsia="Yu Mincho" w:hAnsi="Cambria Math"/>
                      <w:color w:val="00B050"/>
                    </w:rPr>
                    <m:t>m</m:t>
                  </m:r>
                  <m:r>
                    <m:rPr>
                      <m:sty m:val="b"/>
                    </m:rPr>
                    <w:rPr>
                      <w:rFonts w:ascii="Cambria Math" w:eastAsia="Yu Mincho" w:hAnsi="Cambria Math"/>
                      <w:color w:val="00B050"/>
                    </w:rPr>
                    <m:t>,</m:t>
                  </m:r>
                  <m:r>
                    <m:rPr>
                      <m:sty m:val="bi"/>
                    </m:rPr>
                    <w:rPr>
                      <w:rFonts w:ascii="Cambria Math" w:eastAsia="Yu Mincho" w:hAnsi="Cambria Math"/>
                      <w:color w:val="00B050"/>
                    </w:rPr>
                    <m:t>AOA</m:t>
                  </m:r>
                </m:sub>
              </m:sSub>
              <m:r>
                <m:rPr>
                  <m:sty m:val="b"/>
                </m:rPr>
                <w:rPr>
                  <w:rFonts w:ascii="Cambria Math" w:eastAsia="Yu Mincho" w:hAnsi="Cambria Math"/>
                  <w:color w:val="00B050"/>
                </w:rPr>
                <m:t>,</m:t>
              </m:r>
              <m:sSub>
                <m:sSubPr>
                  <m:ctrlPr>
                    <w:rPr>
                      <w:rFonts w:ascii="Cambria Math" w:eastAsia="Yu Mincho" w:hAnsi="Cambria Math"/>
                      <w:b/>
                      <w:bCs/>
                      <w:color w:val="00B050"/>
                    </w:rPr>
                  </m:ctrlPr>
                </m:sSubPr>
                <m:e>
                  <m:r>
                    <m:rPr>
                      <m:sty m:val="bi"/>
                    </m:rPr>
                    <w:rPr>
                      <w:rFonts w:ascii="Cambria Math" w:eastAsia="Yu Mincho" w:hAnsi="Cambria Math"/>
                      <w:color w:val="00B050"/>
                    </w:rPr>
                    <m:t>θ</m:t>
                  </m:r>
                </m:e>
                <m:sub>
                  <m:r>
                    <m:rPr>
                      <m:sty m:val="bi"/>
                    </m:rPr>
                    <w:rPr>
                      <w:rFonts w:ascii="Cambria Math" w:eastAsia="Yu Mincho" w:hAnsi="Cambria Math"/>
                      <w:color w:val="00B050"/>
                    </w:rPr>
                    <m:t>n</m:t>
                  </m:r>
                  <m:r>
                    <m:rPr>
                      <m:sty m:val="b"/>
                    </m:rPr>
                    <w:rPr>
                      <w:rFonts w:ascii="Cambria Math" w:eastAsia="Yu Mincho" w:hAnsi="Cambria Math"/>
                      <w:color w:val="00B050"/>
                    </w:rPr>
                    <m:t>,</m:t>
                  </m:r>
                  <m:r>
                    <m:rPr>
                      <m:sty m:val="bi"/>
                    </m:rPr>
                    <w:rPr>
                      <w:rFonts w:ascii="Cambria Math" w:eastAsia="Yu Mincho" w:hAnsi="Cambria Math"/>
                      <w:color w:val="00B050"/>
                    </w:rPr>
                    <m:t>m</m:t>
                  </m:r>
                  <m:r>
                    <m:rPr>
                      <m:sty m:val="b"/>
                    </m:rPr>
                    <w:rPr>
                      <w:rFonts w:ascii="Cambria Math" w:eastAsia="Yu Mincho" w:hAnsi="Cambria Math"/>
                      <w:color w:val="00B050"/>
                    </w:rPr>
                    <m:t>,</m:t>
                  </m:r>
                  <m:r>
                    <m:rPr>
                      <m:sty m:val="bi"/>
                    </m:rPr>
                    <w:rPr>
                      <w:rFonts w:ascii="Cambria Math" w:eastAsia="Yu Mincho" w:hAnsi="Cambria Math"/>
                      <w:color w:val="00B050"/>
                    </w:rPr>
                    <m:t>ZOA</m:t>
                  </m:r>
                </m:sub>
              </m:sSub>
            </m:oMath>
            <w:r w:rsidR="00307BA4">
              <w:rPr>
                <w:rFonts w:ascii="Arial" w:eastAsia="Yu Mincho" w:hAnsi="Arial"/>
                <w:b/>
                <w:bCs/>
                <w:color w:val="00B050"/>
              </w:rPr>
              <w:t>.</w:t>
            </w:r>
          </w:p>
          <w:p w14:paraId="128807FD" w14:textId="760585C6" w:rsidR="006726A3" w:rsidRPr="006726A3" w:rsidRDefault="006726A3" w:rsidP="00A91BCF">
            <w:pPr>
              <w:widowControl w:val="0"/>
              <w:spacing w:before="0"/>
              <w:rPr>
                <w:rFonts w:eastAsiaTheme="minorEastAsia"/>
                <w:lang w:eastAsia="zh-CN"/>
              </w:rPr>
            </w:pPr>
          </w:p>
        </w:tc>
      </w:tr>
      <w:tr w:rsidR="00C735C5" w:rsidRPr="00C735C5" w14:paraId="4032F3FD" w14:textId="77777777" w:rsidTr="00A91BCF">
        <w:tc>
          <w:tcPr>
            <w:tcW w:w="1413" w:type="dxa"/>
          </w:tcPr>
          <w:p w14:paraId="168C8E48" w14:textId="77777777" w:rsidR="00C735C5" w:rsidRDefault="00C735C5" w:rsidP="00C735C5">
            <w:pPr>
              <w:widowControl w:val="0"/>
              <w:spacing w:before="0"/>
              <w:rPr>
                <w:rFonts w:eastAsia="Malgun Gothic"/>
                <w:lang w:val="en-US" w:eastAsia="ko-KR"/>
              </w:rPr>
            </w:pPr>
          </w:p>
        </w:tc>
        <w:tc>
          <w:tcPr>
            <w:tcW w:w="1276" w:type="dxa"/>
          </w:tcPr>
          <w:p w14:paraId="293B1043" w14:textId="77777777" w:rsidR="00C735C5" w:rsidRDefault="00C735C5" w:rsidP="00C735C5">
            <w:pPr>
              <w:widowControl w:val="0"/>
              <w:spacing w:before="0"/>
              <w:rPr>
                <w:rFonts w:eastAsia="Malgun Gothic"/>
                <w:lang w:val="en-US" w:eastAsia="ko-KR"/>
              </w:rPr>
            </w:pPr>
          </w:p>
        </w:tc>
        <w:tc>
          <w:tcPr>
            <w:tcW w:w="6943" w:type="dxa"/>
          </w:tcPr>
          <w:p w14:paraId="59EBA558" w14:textId="77777777" w:rsidR="00C735C5" w:rsidRPr="00C735C5" w:rsidRDefault="00C735C5" w:rsidP="00C735C5">
            <w:pPr>
              <w:widowControl w:val="0"/>
              <w:spacing w:before="0"/>
              <w:rPr>
                <w:rFonts w:eastAsia="Malgun Gothic"/>
                <w:lang w:val="en-US" w:eastAsia="ko-KR"/>
              </w:rPr>
            </w:pPr>
          </w:p>
        </w:tc>
      </w:tr>
      <w:tr w:rsidR="00C735C5" w:rsidRPr="00C735C5" w14:paraId="45AF0016" w14:textId="77777777" w:rsidTr="00A91BCF">
        <w:tc>
          <w:tcPr>
            <w:tcW w:w="1413" w:type="dxa"/>
          </w:tcPr>
          <w:p w14:paraId="7FAAC8BD" w14:textId="77777777" w:rsidR="00C735C5" w:rsidRDefault="00C735C5" w:rsidP="00C735C5">
            <w:pPr>
              <w:widowControl w:val="0"/>
              <w:spacing w:before="0"/>
              <w:rPr>
                <w:rFonts w:eastAsia="Malgun Gothic"/>
                <w:lang w:val="en-US" w:eastAsia="ko-KR"/>
              </w:rPr>
            </w:pPr>
          </w:p>
        </w:tc>
        <w:tc>
          <w:tcPr>
            <w:tcW w:w="1276" w:type="dxa"/>
          </w:tcPr>
          <w:p w14:paraId="55E3E475" w14:textId="77777777" w:rsidR="00C735C5" w:rsidRDefault="00C735C5" w:rsidP="00C735C5">
            <w:pPr>
              <w:widowControl w:val="0"/>
              <w:spacing w:before="0"/>
              <w:rPr>
                <w:rFonts w:eastAsia="Malgun Gothic"/>
                <w:lang w:val="en-US" w:eastAsia="ko-KR"/>
              </w:rPr>
            </w:pPr>
          </w:p>
        </w:tc>
        <w:tc>
          <w:tcPr>
            <w:tcW w:w="6943" w:type="dxa"/>
          </w:tcPr>
          <w:p w14:paraId="22C048A1" w14:textId="77777777" w:rsidR="00C735C5" w:rsidRPr="00C735C5" w:rsidRDefault="00C735C5" w:rsidP="00C735C5">
            <w:pPr>
              <w:widowControl w:val="0"/>
              <w:spacing w:before="0"/>
              <w:rPr>
                <w:rFonts w:eastAsia="Malgun Gothic"/>
                <w:lang w:val="en-US" w:eastAsia="ko-KR"/>
              </w:rPr>
            </w:pPr>
          </w:p>
        </w:tc>
      </w:tr>
    </w:tbl>
    <w:p w14:paraId="485E69E3" w14:textId="77777777" w:rsidR="00C735C5" w:rsidRPr="00E9423A" w:rsidRDefault="00C735C5">
      <w:pPr>
        <w:rPr>
          <w:rFonts w:eastAsiaTheme="minorEastAsia"/>
          <w:lang w:eastAsia="zh-CN"/>
        </w:rPr>
      </w:pPr>
    </w:p>
    <w:p w14:paraId="3804674F"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1127F5" w14:paraId="475CA849" w14:textId="77777777">
        <w:tc>
          <w:tcPr>
            <w:tcW w:w="9628" w:type="dxa"/>
          </w:tcPr>
          <w:p w14:paraId="48B0CFA9"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Pr>
                <w:rFonts w:ascii="Times New Roman" w:eastAsia="Times New Roman" w:hAnsi="Times New Roman"/>
              </w:rPr>
              <w:t>UMa</w:t>
            </w:r>
            <w:proofErr w:type="spellEnd"/>
            <w:r>
              <w:rPr>
                <w:rFonts w:ascii="Times New Roman" w:eastAsia="Times New Roman" w:hAnsi="Times New Roman"/>
              </w:rPr>
              <w:t xml:space="preserve">, </w:t>
            </w:r>
            <w:proofErr w:type="spellStart"/>
            <w:r>
              <w:rPr>
                <w:rFonts w:ascii="Times New Roman" w:eastAsia="Times New Roman" w:hAnsi="Times New Roman"/>
              </w:rPr>
              <w:t>UMi</w:t>
            </w:r>
            <w:proofErr w:type="spellEnd"/>
            <w:r>
              <w:rPr>
                <w:rFonts w:ascii="Times New Roman" w:eastAsia="Times New Roman" w:hAnsi="Times New Roman"/>
              </w:rPr>
              <w:t xml:space="preserve">), whereas for indoor scenarios (e.g. InH) the RPs should indoor UEs. </w:t>
            </w:r>
          </w:p>
          <w:tbl>
            <w:tblPr>
              <w:tblStyle w:val="TableGrid"/>
              <w:tblW w:w="0" w:type="auto"/>
              <w:tblLook w:val="04A0" w:firstRow="1" w:lastRow="0" w:firstColumn="1" w:lastColumn="0" w:noHBand="0" w:noVBand="1"/>
            </w:tblPr>
            <w:tblGrid>
              <w:gridCol w:w="9402"/>
            </w:tblGrid>
            <w:tr w:rsidR="001127F5" w14:paraId="30B4BF0C" w14:textId="77777777">
              <w:tc>
                <w:tcPr>
                  <w:tcW w:w="9855" w:type="dxa"/>
                </w:tcPr>
                <w:p w14:paraId="421B69C0"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14:textId="77777777" w:rsidR="001127F5" w:rsidRDefault="001127F5">
            <w:pPr>
              <w:spacing w:line="240" w:lineRule="auto"/>
              <w:rPr>
                <w:rFonts w:ascii="Times New Roman" w:eastAsia="Times New Roman" w:hAnsi="Times New Roman"/>
              </w:rPr>
            </w:pPr>
          </w:p>
          <w:p w14:paraId="4834C686"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1127F5" w14:paraId="3AE34DAC" w14:textId="77777777">
              <w:tc>
                <w:tcPr>
                  <w:tcW w:w="9855" w:type="dxa"/>
                </w:tcPr>
                <w:p w14:paraId="2BB0DB8C" w14:textId="77777777" w:rsidR="001127F5" w:rsidRDefault="00B6618E">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w:t>
                  </w:r>
                  <w:ins w:id="470"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471" w:author="Alexandros Manolakos" w:date="2025-08-13T14:16:00Z">
                    <w:r>
                      <w:rPr>
                        <w:rFonts w:eastAsia="Yu Mincho"/>
                        <w:lang w:eastAsia="zh-CN"/>
                      </w:rPr>
                      <w:t xml:space="preserve">. Note: O2I is not applicable. </w:t>
                    </w:r>
                  </w:ins>
                </w:p>
              </w:tc>
            </w:tr>
          </w:tbl>
          <w:p w14:paraId="766CCF61" w14:textId="77777777" w:rsidR="001127F5" w:rsidRDefault="001127F5">
            <w:pPr>
              <w:rPr>
                <w:rFonts w:eastAsiaTheme="minorEastAsia"/>
                <w:lang w:eastAsia="zh-CN"/>
              </w:rPr>
            </w:pPr>
          </w:p>
        </w:tc>
      </w:tr>
    </w:tbl>
    <w:p w14:paraId="02592C9D" w14:textId="77777777" w:rsidR="001127F5" w:rsidRDefault="001127F5">
      <w:pPr>
        <w:rPr>
          <w:rFonts w:eastAsiaTheme="minorEastAsia"/>
          <w:lang w:eastAsia="zh-CN"/>
        </w:rPr>
      </w:pPr>
    </w:p>
    <w:p w14:paraId="6721C95E"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1127F5" w:rsidRDefault="001127F5">
      <w:pPr>
        <w:rPr>
          <w:rFonts w:eastAsiaTheme="minorEastAsia"/>
          <w:lang w:eastAsia="zh-CN"/>
        </w:rPr>
      </w:pPr>
    </w:p>
    <w:p w14:paraId="420C1570" w14:textId="77777777" w:rsidR="001127F5" w:rsidRDefault="00B6618E">
      <w:pPr>
        <w:rPr>
          <w:highlight w:val="cyan"/>
        </w:rPr>
      </w:pPr>
      <w:r>
        <w:rPr>
          <w:highlight w:val="cyan"/>
        </w:rPr>
        <w:t>[FL</w:t>
      </w:r>
      <w:proofErr w:type="gramStart"/>
      <w:r>
        <w:rPr>
          <w:highlight w:val="cyan"/>
        </w:rPr>
        <w:t>1][</w:t>
      </w:r>
      <w:proofErr w:type="gramEnd"/>
      <w:r>
        <w:rPr>
          <w:highlight w:val="cyan"/>
        </w:rPr>
        <w:t xml:space="preserve">M] Proposal 4.6-4 </w:t>
      </w:r>
    </w:p>
    <w:p w14:paraId="649F30A5" w14:textId="77777777" w:rsidR="001127F5" w:rsidRDefault="00B6618E">
      <w:pPr>
        <w:pStyle w:val="ListParagraph"/>
        <w:numPr>
          <w:ilvl w:val="0"/>
          <w:numId w:val="38"/>
        </w:numPr>
        <w:rPr>
          <w:rFonts w:eastAsiaTheme="minorEastAsia"/>
          <w:i/>
          <w:iCs/>
        </w:rPr>
      </w:pPr>
      <w:r>
        <w:rPr>
          <w:rFonts w:eastAsiaTheme="minorEastAsia"/>
        </w:rPr>
        <w:t>TP #4.6-11 is agreed for TR 38.901 v19.0.0</w:t>
      </w:r>
    </w:p>
    <w:p w14:paraId="4A1A0FC5"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89D7804" w14:textId="77777777">
        <w:tc>
          <w:tcPr>
            <w:tcW w:w="1413" w:type="dxa"/>
            <w:shd w:val="clear" w:color="auto" w:fill="D9E2F3" w:themeFill="accent1" w:themeFillTint="33"/>
          </w:tcPr>
          <w:p w14:paraId="64DBCCA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1D6F0DF" w14:textId="77777777">
        <w:tc>
          <w:tcPr>
            <w:tcW w:w="1413" w:type="dxa"/>
          </w:tcPr>
          <w:p w14:paraId="582C5CB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127F5" w14:paraId="161475AD" w14:textId="77777777">
        <w:tc>
          <w:tcPr>
            <w:tcW w:w="1413" w:type="dxa"/>
          </w:tcPr>
          <w:p w14:paraId="5DE39A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1127F5" w:rsidRDefault="001127F5">
            <w:pPr>
              <w:widowControl w:val="0"/>
              <w:spacing w:before="0"/>
              <w:rPr>
                <w:rFonts w:ascii="Times New Roman" w:eastAsiaTheme="minorEastAsia" w:hAnsi="Times New Roman"/>
              </w:rPr>
            </w:pPr>
          </w:p>
        </w:tc>
      </w:tr>
      <w:tr w:rsidR="001127F5" w14:paraId="4A283642" w14:textId="77777777">
        <w:tc>
          <w:tcPr>
            <w:tcW w:w="1413" w:type="dxa"/>
          </w:tcPr>
          <w:p w14:paraId="29F33D6C" w14:textId="77777777" w:rsidR="001127F5" w:rsidRDefault="00B6618E">
            <w:pPr>
              <w:widowControl w:val="0"/>
              <w:spacing w:before="0"/>
              <w:rPr>
                <w:rFonts w:eastAsiaTheme="minorEastAsia"/>
                <w:lang w:val="en-US" w:eastAsia="zh-CN"/>
              </w:rPr>
            </w:pPr>
            <w:r>
              <w:t>CATT, CICTCI</w:t>
            </w:r>
          </w:p>
        </w:tc>
        <w:tc>
          <w:tcPr>
            <w:tcW w:w="1276" w:type="dxa"/>
          </w:tcPr>
          <w:p w14:paraId="73882E53"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127F5" w14:paraId="3AA0D461" w14:textId="77777777">
        <w:tc>
          <w:tcPr>
            <w:tcW w:w="1413" w:type="dxa"/>
          </w:tcPr>
          <w:p w14:paraId="03B663D6" w14:textId="77777777" w:rsidR="001127F5" w:rsidRDefault="00B6618E">
            <w:pPr>
              <w:widowControl w:val="0"/>
              <w:spacing w:before="0"/>
            </w:pPr>
            <w:r>
              <w:rPr>
                <w:rFonts w:eastAsia="SimSun" w:hint="eastAsia"/>
                <w:lang w:val="en-US" w:eastAsia="zh-CN"/>
              </w:rPr>
              <w:t>ZTE</w:t>
            </w:r>
          </w:p>
        </w:tc>
        <w:tc>
          <w:tcPr>
            <w:tcW w:w="1276" w:type="dxa"/>
          </w:tcPr>
          <w:p w14:paraId="0720C4C3" w14:textId="77777777" w:rsidR="001127F5" w:rsidRDefault="00B6618E">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1127F5" w14:paraId="2F487B53" w14:textId="77777777">
        <w:tc>
          <w:tcPr>
            <w:tcW w:w="1413" w:type="dxa"/>
          </w:tcPr>
          <w:p w14:paraId="47005FC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1127F5" w:rsidRDefault="00B6618E">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1127F5" w:rsidRDefault="00B6618E">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1127F5" w14:paraId="19D74882" w14:textId="77777777">
        <w:tc>
          <w:tcPr>
            <w:tcW w:w="1413" w:type="dxa"/>
          </w:tcPr>
          <w:p w14:paraId="0AAFE73D"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49248A37" w14:textId="77777777" w:rsidR="001127F5" w:rsidRDefault="001127F5">
            <w:pPr>
              <w:widowControl w:val="0"/>
              <w:rPr>
                <w:rFonts w:eastAsiaTheme="minorEastAsia"/>
                <w:lang w:val="en-US" w:eastAsia="zh-CN"/>
              </w:rPr>
            </w:pPr>
          </w:p>
        </w:tc>
      </w:tr>
      <w:tr w:rsidR="001127F5" w14:paraId="3E2F84DC" w14:textId="77777777">
        <w:tc>
          <w:tcPr>
            <w:tcW w:w="1413" w:type="dxa"/>
          </w:tcPr>
          <w:p w14:paraId="2C122631"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1127F5" w:rsidRDefault="001127F5">
            <w:pPr>
              <w:widowControl w:val="0"/>
              <w:spacing w:before="0"/>
              <w:rPr>
                <w:rFonts w:eastAsiaTheme="minorEastAsia"/>
                <w:lang w:val="en-US" w:eastAsia="zh-CN"/>
              </w:rPr>
            </w:pPr>
          </w:p>
        </w:tc>
      </w:tr>
      <w:tr w:rsidR="001127F5" w14:paraId="7462BEF3" w14:textId="77777777">
        <w:tc>
          <w:tcPr>
            <w:tcW w:w="1413" w:type="dxa"/>
          </w:tcPr>
          <w:p w14:paraId="4008B96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1127F5" w:rsidRDefault="001127F5">
            <w:pPr>
              <w:widowControl w:val="0"/>
              <w:spacing w:before="0"/>
              <w:rPr>
                <w:rFonts w:ascii="Times New Roman" w:eastAsiaTheme="minorEastAsia" w:hAnsi="Times New Roman"/>
              </w:rPr>
            </w:pPr>
          </w:p>
        </w:tc>
      </w:tr>
      <w:tr w:rsidR="001127F5" w14:paraId="67A1F2DE" w14:textId="77777777">
        <w:tc>
          <w:tcPr>
            <w:tcW w:w="1413" w:type="dxa"/>
            <w:shd w:val="clear" w:color="auto" w:fill="FFC000"/>
          </w:tcPr>
          <w:p w14:paraId="0B446804"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1127F5" w:rsidRDefault="001127F5">
            <w:pPr>
              <w:widowControl w:val="0"/>
              <w:spacing w:before="0"/>
              <w:rPr>
                <w:rFonts w:eastAsiaTheme="minorEastAsia"/>
                <w:lang w:val="en-US" w:eastAsia="zh-CN"/>
              </w:rPr>
            </w:pPr>
          </w:p>
        </w:tc>
        <w:tc>
          <w:tcPr>
            <w:tcW w:w="6943" w:type="dxa"/>
          </w:tcPr>
          <w:p w14:paraId="5B51AE8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1127F5" w14:paraId="3459C405" w14:textId="77777777">
        <w:tc>
          <w:tcPr>
            <w:tcW w:w="1413" w:type="dxa"/>
          </w:tcPr>
          <w:p w14:paraId="1E11FA41"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1127F5" w:rsidRDefault="001127F5">
            <w:pPr>
              <w:widowControl w:val="0"/>
              <w:spacing w:before="0"/>
              <w:rPr>
                <w:rFonts w:eastAsia="Malgun Gothic"/>
                <w:lang w:val="en-US" w:eastAsia="ko-KR"/>
              </w:rPr>
            </w:pPr>
          </w:p>
        </w:tc>
      </w:tr>
      <w:tr w:rsidR="001127F5" w14:paraId="6BBCE396" w14:textId="77777777">
        <w:trPr>
          <w:ins w:id="472" w:author="Tianxiao Zhao" w:date="2025-08-25T14:03:00Z"/>
        </w:trPr>
        <w:tc>
          <w:tcPr>
            <w:tcW w:w="1413" w:type="dxa"/>
          </w:tcPr>
          <w:p w14:paraId="2E4E8059" w14:textId="77777777" w:rsidR="001127F5" w:rsidRDefault="00B6618E">
            <w:pPr>
              <w:widowControl w:val="0"/>
              <w:spacing w:before="0"/>
              <w:rPr>
                <w:ins w:id="473" w:author="Tianxiao Zhao" w:date="2025-08-25T14:03:00Z"/>
                <w:rFonts w:eastAsiaTheme="minorEastAsia"/>
                <w:lang w:val="en-US" w:eastAsia="zh-CN"/>
              </w:rPr>
            </w:pPr>
            <w:bookmarkStart w:id="474" w:name="_Hlk207022539"/>
            <w:proofErr w:type="spellStart"/>
            <w:ins w:id="475" w:author="Tianxiao Zhao" w:date="2025-08-25T14:03:00Z">
              <w:r>
                <w:rPr>
                  <w:rFonts w:eastAsiaTheme="minorEastAsia" w:hint="eastAsia"/>
                  <w:lang w:val="en-US" w:eastAsia="zh-CN"/>
                </w:rPr>
                <w:t>Spreadtrum</w:t>
              </w:r>
              <w:proofErr w:type="spellEnd"/>
              <w:r>
                <w:rPr>
                  <w:rFonts w:eastAsiaTheme="minorEastAsia" w:hint="eastAsia"/>
                  <w:lang w:val="en-US" w:eastAsia="zh-CN"/>
                </w:rPr>
                <w:t xml:space="preserve"> </w:t>
              </w:r>
            </w:ins>
          </w:p>
        </w:tc>
        <w:tc>
          <w:tcPr>
            <w:tcW w:w="1276" w:type="dxa"/>
          </w:tcPr>
          <w:p w14:paraId="149EA935" w14:textId="77777777" w:rsidR="001127F5" w:rsidRDefault="00B6618E">
            <w:pPr>
              <w:widowControl w:val="0"/>
              <w:spacing w:before="0"/>
              <w:rPr>
                <w:ins w:id="476" w:author="Tianxiao Zhao" w:date="2025-08-25T14:03:00Z"/>
                <w:rFonts w:eastAsiaTheme="minorEastAsia"/>
                <w:lang w:val="en-US" w:eastAsia="zh-CN"/>
              </w:rPr>
            </w:pPr>
            <w:ins w:id="477" w:author="Tianxiao Zhao" w:date="2025-08-25T14:03:00Z">
              <w:r>
                <w:rPr>
                  <w:rFonts w:eastAsiaTheme="minorEastAsia" w:hint="eastAsia"/>
                  <w:lang w:val="en-US" w:eastAsia="zh-CN"/>
                </w:rPr>
                <w:t>Yes</w:t>
              </w:r>
            </w:ins>
          </w:p>
        </w:tc>
        <w:tc>
          <w:tcPr>
            <w:tcW w:w="6943" w:type="dxa"/>
          </w:tcPr>
          <w:p w14:paraId="25CE05AF" w14:textId="77777777" w:rsidR="001127F5" w:rsidRDefault="001127F5">
            <w:pPr>
              <w:widowControl w:val="0"/>
              <w:spacing w:before="0"/>
              <w:rPr>
                <w:ins w:id="478" w:author="Tianxiao Zhao" w:date="2025-08-25T14:03:00Z"/>
                <w:rFonts w:eastAsia="Malgun Gothic"/>
                <w:lang w:val="en-US" w:eastAsia="ko-KR"/>
              </w:rPr>
            </w:pPr>
          </w:p>
        </w:tc>
      </w:tr>
      <w:bookmarkEnd w:id="474"/>
      <w:tr w:rsidR="001127F5" w14:paraId="527F2036" w14:textId="77777777">
        <w:tc>
          <w:tcPr>
            <w:tcW w:w="1413" w:type="dxa"/>
            <w:shd w:val="clear" w:color="auto" w:fill="FFC000"/>
          </w:tcPr>
          <w:p w14:paraId="72C1B620"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0C74E051" w14:textId="77777777" w:rsidR="001127F5" w:rsidRDefault="001127F5">
            <w:pPr>
              <w:widowControl w:val="0"/>
              <w:spacing w:before="0"/>
              <w:rPr>
                <w:rFonts w:eastAsia="Malgun Gothic"/>
                <w:lang w:val="en-US" w:eastAsia="ko-KR"/>
              </w:rPr>
            </w:pPr>
          </w:p>
        </w:tc>
        <w:tc>
          <w:tcPr>
            <w:tcW w:w="6943" w:type="dxa"/>
          </w:tcPr>
          <w:p w14:paraId="083D4E99"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r w:rsidR="00116158" w14:paraId="4ADE68D1" w14:textId="77777777" w:rsidTr="00116158">
        <w:tc>
          <w:tcPr>
            <w:tcW w:w="1413" w:type="dxa"/>
          </w:tcPr>
          <w:p w14:paraId="72D816E1" w14:textId="5F739776" w:rsidR="00116158" w:rsidRDefault="00116158">
            <w:pPr>
              <w:widowControl w:val="0"/>
              <w:rPr>
                <w:rFonts w:eastAsiaTheme="minorEastAsia"/>
                <w:lang w:val="en-US" w:eastAsia="zh-CN"/>
              </w:rPr>
            </w:pPr>
            <w:r>
              <w:rPr>
                <w:rFonts w:eastAsiaTheme="minorEastAsia"/>
                <w:lang w:val="en-US" w:eastAsia="zh-CN"/>
              </w:rPr>
              <w:t>IDCC</w:t>
            </w:r>
            <w:r w:rsidR="00B6618E">
              <w:rPr>
                <w:rFonts w:eastAsiaTheme="minorEastAsia"/>
                <w:lang w:val="en-US" w:eastAsia="zh-CN"/>
              </w:rPr>
              <w:t>2</w:t>
            </w:r>
          </w:p>
        </w:tc>
        <w:tc>
          <w:tcPr>
            <w:tcW w:w="1276" w:type="dxa"/>
          </w:tcPr>
          <w:p w14:paraId="66F2ABAC" w14:textId="7DDCA1D0" w:rsidR="00116158" w:rsidRDefault="00116158">
            <w:pPr>
              <w:widowControl w:val="0"/>
              <w:rPr>
                <w:rFonts w:eastAsia="Malgun Gothic"/>
                <w:lang w:val="en-US" w:eastAsia="ko-KR"/>
              </w:rPr>
            </w:pPr>
            <w:r>
              <w:rPr>
                <w:rFonts w:eastAsia="Malgun Gothic"/>
                <w:lang w:val="en-US" w:eastAsia="ko-KR"/>
              </w:rPr>
              <w:t>Yes</w:t>
            </w:r>
          </w:p>
        </w:tc>
        <w:tc>
          <w:tcPr>
            <w:tcW w:w="6943" w:type="dxa"/>
          </w:tcPr>
          <w:p w14:paraId="06B0E218" w14:textId="0FCB094A" w:rsidR="00116158" w:rsidRDefault="00116158">
            <w:pPr>
              <w:widowControl w:val="0"/>
              <w:rPr>
                <w:rFonts w:eastAsiaTheme="minorEastAsia"/>
                <w:lang w:val="en-US" w:eastAsia="zh-CN"/>
              </w:rPr>
            </w:pPr>
            <w:r>
              <w:rPr>
                <w:rFonts w:eastAsiaTheme="minorEastAsia"/>
                <w:lang w:val="en-US" w:eastAsia="zh-CN"/>
              </w:rPr>
              <w:t xml:space="preserve">Aligned with the understanding. </w:t>
            </w:r>
            <w:r w:rsidR="00584C99">
              <w:rPr>
                <w:rFonts w:eastAsiaTheme="minorEastAsia"/>
                <w:lang w:val="en-US" w:eastAsia="zh-CN"/>
              </w:rPr>
              <w:t xml:space="preserve">One possible wording can be: </w:t>
            </w:r>
            <w:r w:rsidR="00584C99" w:rsidRPr="00584C99">
              <w:rPr>
                <w:rFonts w:eastAsiaTheme="minorEastAsia" w:hint="eastAsia"/>
                <w:lang w:val="en-US" w:eastAsia="zh-CN"/>
              </w:rPr>
              <w:t xml:space="preserve">The RP location type </w:t>
            </w:r>
            <w:r w:rsidR="00584C99" w:rsidRPr="00584C99">
              <w:rPr>
                <w:rFonts w:eastAsiaTheme="minorEastAsia" w:hint="eastAsia"/>
                <w:lang w:val="en-US" w:eastAsia="zh-CN"/>
              </w:rPr>
              <w:lastRenderedPageBreak/>
              <w:t xml:space="preserve">shall match the </w:t>
            </w:r>
            <w:r w:rsidR="00D0655F">
              <w:rPr>
                <w:rFonts w:eastAsiaTheme="minorEastAsia"/>
                <w:lang w:val="en-US" w:eastAsia="zh-CN"/>
              </w:rPr>
              <w:t>node</w:t>
            </w:r>
            <w:r w:rsidR="00584C99" w:rsidRPr="00584C99">
              <w:rPr>
                <w:rFonts w:eastAsiaTheme="minorEastAsia" w:hint="eastAsia"/>
                <w:lang w:val="en-US" w:eastAsia="zh-CN"/>
              </w:rPr>
              <w:t xml:space="preserve"> site type: outdoor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outdoor RP; indoor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indoor RP</w:t>
            </w:r>
            <w:r w:rsidR="00584C99">
              <w:rPr>
                <w:rFonts w:eastAsiaTheme="minorEastAsia"/>
                <w:lang w:val="en-US" w:eastAsia="zh-CN"/>
              </w:rPr>
              <w:t>.</w:t>
            </w:r>
          </w:p>
        </w:tc>
      </w:tr>
      <w:tr w:rsidR="00CB6FC8" w14:paraId="79E51913" w14:textId="77777777" w:rsidTr="00116158">
        <w:tc>
          <w:tcPr>
            <w:tcW w:w="1413" w:type="dxa"/>
          </w:tcPr>
          <w:p w14:paraId="7B1323A6" w14:textId="77777777" w:rsidR="00CB6FC8" w:rsidRDefault="00CB6FC8">
            <w:pPr>
              <w:widowControl w:val="0"/>
              <w:rPr>
                <w:rFonts w:eastAsiaTheme="minorEastAsia"/>
                <w:lang w:val="en-US" w:eastAsia="zh-CN"/>
              </w:rPr>
            </w:pPr>
          </w:p>
        </w:tc>
        <w:tc>
          <w:tcPr>
            <w:tcW w:w="1276" w:type="dxa"/>
          </w:tcPr>
          <w:p w14:paraId="284B8A65" w14:textId="77777777" w:rsidR="00CB6FC8" w:rsidRDefault="00CB6FC8">
            <w:pPr>
              <w:widowControl w:val="0"/>
              <w:rPr>
                <w:rFonts w:eastAsia="Malgun Gothic"/>
                <w:lang w:val="en-US" w:eastAsia="ko-KR"/>
              </w:rPr>
            </w:pPr>
          </w:p>
        </w:tc>
        <w:tc>
          <w:tcPr>
            <w:tcW w:w="6943" w:type="dxa"/>
          </w:tcPr>
          <w:p w14:paraId="75091E87" w14:textId="77777777" w:rsidR="00CB6FC8" w:rsidRDefault="00CB6FC8">
            <w:pPr>
              <w:widowControl w:val="0"/>
              <w:rPr>
                <w:rFonts w:eastAsiaTheme="minorEastAsia"/>
                <w:lang w:val="en-US" w:eastAsia="zh-CN"/>
              </w:rPr>
            </w:pPr>
          </w:p>
        </w:tc>
      </w:tr>
    </w:tbl>
    <w:p w14:paraId="00C288F0" w14:textId="77777777" w:rsidR="001127F5" w:rsidRDefault="001127F5">
      <w:pPr>
        <w:rPr>
          <w:rFonts w:eastAsiaTheme="minorEastAsia"/>
          <w:lang w:eastAsia="zh-CN"/>
        </w:rPr>
      </w:pPr>
    </w:p>
    <w:p w14:paraId="52EBD627" w14:textId="77777777" w:rsidR="001127F5" w:rsidRDefault="00B6618E">
      <w:pPr>
        <w:pStyle w:val="Heading3"/>
        <w:tabs>
          <w:tab w:val="clear" w:pos="425"/>
        </w:tabs>
        <w:suppressAutoHyphens w:val="0"/>
        <w:ind w:left="720" w:hanging="720"/>
        <w:rPr>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Proposal 4.6-4 </w:t>
      </w:r>
    </w:p>
    <w:p w14:paraId="3C836C09" w14:textId="77777777" w:rsidR="001127F5" w:rsidRDefault="00B6618E">
      <w:pPr>
        <w:pStyle w:val="ListParagraph"/>
        <w:numPr>
          <w:ilvl w:val="0"/>
          <w:numId w:val="38"/>
        </w:numPr>
        <w:rPr>
          <w:rFonts w:eastAsiaTheme="minorEastAsia"/>
          <w:i/>
          <w:iCs/>
        </w:rPr>
      </w:pPr>
      <w:r>
        <w:rPr>
          <w:rFonts w:eastAsiaTheme="minorEastAsia"/>
        </w:rPr>
        <w:t>TP #4.6-11 is agreed for TR 38.901 v19.0.0</w:t>
      </w:r>
    </w:p>
    <w:p w14:paraId="57992412"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99585C1" w14:textId="77777777">
        <w:tc>
          <w:tcPr>
            <w:tcW w:w="1413" w:type="dxa"/>
            <w:shd w:val="clear" w:color="auto" w:fill="D9E2F3" w:themeFill="accent1" w:themeFillTint="33"/>
          </w:tcPr>
          <w:p w14:paraId="0143DD2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94D269B" w14:textId="77777777">
        <w:tc>
          <w:tcPr>
            <w:tcW w:w="1413" w:type="dxa"/>
          </w:tcPr>
          <w:p w14:paraId="78394208" w14:textId="77777777" w:rsidR="001127F5" w:rsidRDefault="001127F5">
            <w:pPr>
              <w:widowControl w:val="0"/>
              <w:spacing w:before="0"/>
              <w:rPr>
                <w:rFonts w:eastAsia="Malgun Gothic"/>
                <w:lang w:val="en-US" w:eastAsia="ko-KR"/>
              </w:rPr>
            </w:pPr>
          </w:p>
        </w:tc>
        <w:tc>
          <w:tcPr>
            <w:tcW w:w="1276" w:type="dxa"/>
          </w:tcPr>
          <w:p w14:paraId="47A7361A" w14:textId="77777777" w:rsidR="001127F5" w:rsidRDefault="001127F5">
            <w:pPr>
              <w:widowControl w:val="0"/>
              <w:spacing w:before="0"/>
              <w:rPr>
                <w:rFonts w:eastAsia="Malgun Gothic"/>
                <w:lang w:val="en-US" w:eastAsia="ko-KR"/>
              </w:rPr>
            </w:pPr>
          </w:p>
        </w:tc>
        <w:tc>
          <w:tcPr>
            <w:tcW w:w="6943" w:type="dxa"/>
          </w:tcPr>
          <w:p w14:paraId="74D34D66" w14:textId="77777777" w:rsidR="001127F5" w:rsidRDefault="001127F5">
            <w:pPr>
              <w:widowControl w:val="0"/>
              <w:spacing w:before="0"/>
              <w:rPr>
                <w:rFonts w:eastAsiaTheme="minorEastAsia"/>
                <w:lang w:val="en-US" w:eastAsia="zh-CN"/>
              </w:rPr>
            </w:pPr>
          </w:p>
        </w:tc>
      </w:tr>
      <w:tr w:rsidR="001127F5" w14:paraId="401225D4" w14:textId="77777777">
        <w:tc>
          <w:tcPr>
            <w:tcW w:w="1413" w:type="dxa"/>
          </w:tcPr>
          <w:p w14:paraId="4FCEFF85" w14:textId="77777777" w:rsidR="001127F5" w:rsidRDefault="001127F5">
            <w:pPr>
              <w:widowControl w:val="0"/>
              <w:spacing w:before="0"/>
              <w:rPr>
                <w:rFonts w:ascii="Times New Roman" w:eastAsia="Malgun Gothic" w:hAnsi="Times New Roman"/>
                <w:lang w:eastAsia="ko-KR"/>
              </w:rPr>
            </w:pPr>
          </w:p>
        </w:tc>
        <w:tc>
          <w:tcPr>
            <w:tcW w:w="1276" w:type="dxa"/>
          </w:tcPr>
          <w:p w14:paraId="532D6AC8" w14:textId="77777777" w:rsidR="001127F5" w:rsidRDefault="001127F5">
            <w:pPr>
              <w:widowControl w:val="0"/>
              <w:spacing w:before="0"/>
              <w:rPr>
                <w:rFonts w:ascii="Times New Roman" w:eastAsia="Malgun Gothic" w:hAnsi="Times New Roman"/>
                <w:lang w:eastAsia="ko-KR"/>
              </w:rPr>
            </w:pPr>
          </w:p>
        </w:tc>
        <w:tc>
          <w:tcPr>
            <w:tcW w:w="6943" w:type="dxa"/>
          </w:tcPr>
          <w:p w14:paraId="10664FDA" w14:textId="77777777" w:rsidR="001127F5" w:rsidRDefault="001127F5">
            <w:pPr>
              <w:widowControl w:val="0"/>
              <w:spacing w:before="0"/>
              <w:rPr>
                <w:rFonts w:ascii="Times New Roman" w:eastAsiaTheme="minorEastAsia" w:hAnsi="Times New Roman"/>
              </w:rPr>
            </w:pPr>
          </w:p>
        </w:tc>
      </w:tr>
      <w:tr w:rsidR="001127F5" w14:paraId="56B33E61" w14:textId="77777777">
        <w:tc>
          <w:tcPr>
            <w:tcW w:w="1413" w:type="dxa"/>
          </w:tcPr>
          <w:p w14:paraId="1342025F" w14:textId="77777777" w:rsidR="001127F5" w:rsidRDefault="001127F5">
            <w:pPr>
              <w:widowControl w:val="0"/>
              <w:spacing w:before="0"/>
              <w:rPr>
                <w:rFonts w:eastAsiaTheme="minorEastAsia"/>
                <w:lang w:val="en-US" w:eastAsia="zh-CN"/>
              </w:rPr>
            </w:pPr>
          </w:p>
        </w:tc>
        <w:tc>
          <w:tcPr>
            <w:tcW w:w="1276" w:type="dxa"/>
          </w:tcPr>
          <w:p w14:paraId="6661AD82" w14:textId="77777777" w:rsidR="001127F5" w:rsidRDefault="001127F5">
            <w:pPr>
              <w:widowControl w:val="0"/>
              <w:spacing w:before="0"/>
              <w:rPr>
                <w:rFonts w:eastAsiaTheme="minorEastAsia"/>
                <w:lang w:val="en-US" w:eastAsia="zh-CN"/>
              </w:rPr>
            </w:pPr>
          </w:p>
        </w:tc>
        <w:tc>
          <w:tcPr>
            <w:tcW w:w="6943" w:type="dxa"/>
          </w:tcPr>
          <w:p w14:paraId="4C4A3A81" w14:textId="77777777" w:rsidR="001127F5" w:rsidRDefault="001127F5">
            <w:pPr>
              <w:widowControl w:val="0"/>
              <w:tabs>
                <w:tab w:val="left" w:pos="584"/>
              </w:tabs>
              <w:spacing w:before="0"/>
              <w:rPr>
                <w:rFonts w:ascii="Times New Roman" w:eastAsiaTheme="minorEastAsia" w:hAnsi="Times New Roman"/>
              </w:rPr>
            </w:pPr>
          </w:p>
        </w:tc>
      </w:tr>
    </w:tbl>
    <w:p w14:paraId="5008EB9E" w14:textId="77777777" w:rsidR="001127F5" w:rsidRDefault="001127F5">
      <w:pPr>
        <w:rPr>
          <w:rFonts w:eastAsiaTheme="minorEastAsia"/>
          <w:lang w:eastAsia="zh-CN"/>
        </w:rPr>
      </w:pPr>
    </w:p>
    <w:p w14:paraId="3EB71093"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1003A961" w14:textId="77777777" w:rsidR="001127F5" w:rsidRDefault="00B6618E">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1127F5" w14:paraId="562BD208" w14:textId="77777777">
        <w:tc>
          <w:tcPr>
            <w:tcW w:w="9628" w:type="dxa"/>
          </w:tcPr>
          <w:p w14:paraId="778596C5" w14:textId="77777777" w:rsidR="001127F5" w:rsidRDefault="00B6618E">
            <w:pPr>
              <w:pStyle w:val="ListParagraph"/>
              <w:widowControl w:val="0"/>
              <w:numPr>
                <w:ilvl w:val="0"/>
                <w:numId w:val="51"/>
              </w:numPr>
              <w:suppressAutoHyphens w:val="0"/>
              <w:spacing w:after="120"/>
              <w:ind w:left="1247" w:hanging="1247"/>
              <w:jc w:val="left"/>
              <w:rPr>
                <w:rFonts w:ascii="Times New Roman" w:eastAsia="DengXian" w:hAnsi="Times New Roman"/>
                <w:b/>
                <w:bCs/>
                <w:szCs w:val="20"/>
              </w:rPr>
            </w:pPr>
            <w:bookmarkStart w:id="479" w:name="_Ref205815238"/>
            <w:r>
              <w:rPr>
                <w:rFonts w:ascii="Times New Roman" w:eastAsia="DengXian" w:hAnsi="Times New Roman"/>
                <w:b/>
                <w:bCs/>
                <w:szCs w:val="20"/>
              </w:rPr>
              <w:t>The d3D in the step4 of mono-static background channel generation should be modified to d3D/c.</w:t>
            </w:r>
            <w:bookmarkEnd w:id="479"/>
          </w:p>
          <w:p w14:paraId="5AF60E08" w14:textId="77777777" w:rsidR="001127F5" w:rsidRDefault="00B6618E">
            <w:pPr>
              <w:rPr>
                <w:rFonts w:eastAsiaTheme="minorEastAsia"/>
                <w:szCs w:val="20"/>
                <w:lang w:eastAsia="zh-CN"/>
              </w:rPr>
            </w:pPr>
            <w:r>
              <w:rPr>
                <w:rFonts w:eastAsiaTheme="minorEastAsia"/>
                <w:szCs w:val="20"/>
                <w:lang w:eastAsia="zh-CN"/>
              </w:rPr>
              <w:t>The related text proposal is provided as following:</w:t>
            </w:r>
          </w:p>
          <w:p w14:paraId="2C853C86" w14:textId="77777777" w:rsidR="001127F5" w:rsidRDefault="00B6618E">
            <w:pPr>
              <w:spacing w:line="256" w:lineRule="auto"/>
              <w:rPr>
                <w:b/>
                <w:szCs w:val="20"/>
                <w:lang w:eastAsia="zh-CN"/>
              </w:rPr>
            </w:pPr>
            <w:r>
              <w:rPr>
                <w:b/>
                <w:color w:val="FF0000"/>
                <w:szCs w:val="20"/>
                <w:lang w:eastAsia="zh-CN"/>
              </w:rPr>
              <w:t>----------------------------------------Start of Draft TP of TR 38.901 --------------------------------</w:t>
            </w:r>
          </w:p>
          <w:p w14:paraId="0E6F9E93" w14:textId="77777777" w:rsidR="001127F5" w:rsidRDefault="00B6618E">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B232239" w14:textId="77777777" w:rsidR="001127F5" w:rsidRDefault="00B6618E">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3DE4E715" w14:textId="77777777" w:rsidR="001127F5" w:rsidRDefault="00B6618E">
            <w:pPr>
              <w:spacing w:after="180"/>
              <w:ind w:leftChars="142"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1181EC92" w14:textId="77777777" w:rsidR="001127F5" w:rsidRDefault="00B6618E">
            <w:pPr>
              <w:spacing w:after="180"/>
              <w:ind w:leftChars="142"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w:t>
            </w:r>
            <w:r>
              <w:rPr>
                <w:rFonts w:eastAsia="DengXian"/>
                <w:color w:val="FF0000"/>
                <w:szCs w:val="20"/>
              </w:rPr>
              <w:t>d3D/c</w:t>
            </w:r>
            <w:r>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r>
              <w:rPr>
                <w:rFonts w:eastAsia="DengXian"/>
                <w:bCs/>
                <w:szCs w:val="20"/>
                <w:lang w:eastAsia="zh-CN"/>
              </w:rPr>
              <w:t xml:space="preserve"> </w:t>
            </w:r>
          </w:p>
          <w:p w14:paraId="405D4BA5" w14:textId="77777777" w:rsidR="001127F5" w:rsidRDefault="00B6618E">
            <w:pPr>
              <w:rPr>
                <w:rFonts w:eastAsiaTheme="minorEastAsia"/>
                <w:lang w:eastAsia="zh-CN"/>
              </w:rPr>
            </w:pPr>
            <w:r>
              <w:rPr>
                <w:b/>
                <w:color w:val="FF0000"/>
                <w:szCs w:val="20"/>
                <w:lang w:eastAsia="zh-CN"/>
              </w:rPr>
              <w:t>---------------------------------------------- End of Draft TP --------------------------------------------</w:t>
            </w:r>
          </w:p>
        </w:tc>
      </w:tr>
    </w:tbl>
    <w:p w14:paraId="6A25559E" w14:textId="77777777" w:rsidR="001127F5" w:rsidRDefault="001127F5">
      <w:pPr>
        <w:rPr>
          <w:rFonts w:eastAsiaTheme="minorEastAsia"/>
          <w:lang w:eastAsia="zh-CN"/>
        </w:rPr>
      </w:pPr>
    </w:p>
    <w:p w14:paraId="35529100" w14:textId="77777777" w:rsidR="001127F5" w:rsidRDefault="00B6618E">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1127F5" w14:paraId="0AAA5B1A" w14:textId="77777777">
        <w:tc>
          <w:tcPr>
            <w:tcW w:w="9628" w:type="dxa"/>
          </w:tcPr>
          <w:p w14:paraId="3B91777B" w14:textId="77777777" w:rsidR="001127F5" w:rsidRDefault="00B6618E">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480" w:author="ZTE: Junchen Liu" w:date="2025-08-04T16:59:00Z">
                      <w:rPr>
                        <w:rFonts w:ascii="Cambria Math" w:hAnsi="Cambria Math"/>
                        <w:i/>
                        <w:color w:val="000000" w:themeColor="text1"/>
                      </w:rPr>
                    </w:ins>
                  </m:ctrlPr>
                </m:fPr>
                <m:num>
                  <m:sSub>
                    <m:sSubPr>
                      <m:ctrlPr>
                        <w:ins w:id="481" w:author="ZTE: Junchen Liu" w:date="2025-08-04T16:59:00Z">
                          <w:rPr>
                            <w:rFonts w:ascii="Cambria Math" w:eastAsia="SimSun" w:hAnsi="Cambria Math"/>
                            <w:i/>
                            <w:color w:val="000000" w:themeColor="text1"/>
                            <w:lang w:val="en-US" w:eastAsia="zh-CN"/>
                          </w:rPr>
                        </w:ins>
                      </m:ctrlPr>
                    </m:sSubPr>
                    <m:e>
                      <m:r>
                        <w:ins w:id="482" w:author="ZTE: Junchen Liu" w:date="2025-08-04T16:59:00Z">
                          <w:rPr>
                            <w:rFonts w:ascii="Cambria Math" w:eastAsia="SimSun" w:hAnsi="Cambria Math"/>
                            <w:color w:val="000000" w:themeColor="text1"/>
                            <w:lang w:val="en-US" w:eastAsia="zh-CN"/>
                          </w:rPr>
                          <m:t>d</m:t>
                        </w:ins>
                      </m:r>
                    </m:e>
                    <m:sub>
                      <m:r>
                        <w:ins w:id="483" w:author="ZTE: Junchen Liu" w:date="2025-08-04T16:59:00Z">
                          <w:rPr>
                            <w:rFonts w:ascii="Cambria Math" w:eastAsia="SimSun" w:hAnsi="Cambria Math"/>
                            <w:color w:val="000000" w:themeColor="text1"/>
                            <w:lang w:val="en-US" w:eastAsia="zh-CN"/>
                          </w:rPr>
                          <m:t>3D</m:t>
                        </w:ins>
                      </m:r>
                    </m:sub>
                  </m:sSub>
                </m:num>
                <m:den>
                  <m:r>
                    <w:ins w:id="484" w:author="ZTE: Junchen Liu" w:date="2025-08-04T16:59:00Z">
                      <w:rPr>
                        <w:rFonts w:ascii="Cambria Math" w:eastAsia="SimSun" w:hAnsi="Cambria Math"/>
                        <w:color w:val="000000" w:themeColor="text1"/>
                        <w:lang w:val="en-US" w:eastAsia="zh-CN"/>
                      </w:rPr>
                      <m:t>c</m:t>
                    </w:ins>
                  </m:r>
                </m:den>
              </m:f>
            </m:oMath>
            <w:del w:id="485"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1127F5" w:rsidRDefault="001127F5">
            <w:pPr>
              <w:rPr>
                <w:rFonts w:eastAsiaTheme="minorEastAsia"/>
                <w:highlight w:val="yellow"/>
                <w:lang w:eastAsia="zh-CN"/>
              </w:rPr>
            </w:pPr>
          </w:p>
        </w:tc>
      </w:tr>
    </w:tbl>
    <w:p w14:paraId="44759C3B" w14:textId="77777777" w:rsidR="001127F5" w:rsidRDefault="001127F5">
      <w:pPr>
        <w:rPr>
          <w:rFonts w:eastAsiaTheme="minorEastAsia"/>
          <w:highlight w:val="yellow"/>
          <w:lang w:eastAsia="zh-CN"/>
        </w:rPr>
      </w:pPr>
    </w:p>
    <w:p w14:paraId="6EF76E94"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1A5BF5C8" w14:textId="77777777" w:rsidR="001127F5" w:rsidRDefault="001127F5">
      <w:pPr>
        <w:rPr>
          <w:rFonts w:eastAsiaTheme="minorEastAsia"/>
          <w:lang w:eastAsia="zh-CN"/>
        </w:rPr>
      </w:pPr>
    </w:p>
    <w:p w14:paraId="255A1A3B"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4.6-5 </w:t>
      </w:r>
    </w:p>
    <w:p w14:paraId="0CAD03A8" w14:textId="77777777" w:rsidR="001127F5" w:rsidRDefault="00B6618E">
      <w:pPr>
        <w:pStyle w:val="ListParagraph"/>
        <w:numPr>
          <w:ilvl w:val="0"/>
          <w:numId w:val="38"/>
        </w:numPr>
        <w:rPr>
          <w:rFonts w:eastAsiaTheme="minorEastAsia"/>
          <w:i/>
          <w:iCs/>
        </w:rPr>
      </w:pPr>
      <w:r>
        <w:rPr>
          <w:rFonts w:eastAsiaTheme="minorEastAsia"/>
        </w:rPr>
        <w:t>TP #4.6-12 and #4.6-13 are agreed for TR 38.901 v19.0.0</w:t>
      </w:r>
    </w:p>
    <w:p w14:paraId="6471FCAD"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68EBA4B" w14:textId="77777777">
        <w:tc>
          <w:tcPr>
            <w:tcW w:w="1413" w:type="dxa"/>
            <w:shd w:val="clear" w:color="auto" w:fill="D9E2F3" w:themeFill="accent1" w:themeFillTint="33"/>
          </w:tcPr>
          <w:p w14:paraId="03F75EF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250ECA" w14:textId="77777777">
        <w:tc>
          <w:tcPr>
            <w:tcW w:w="1413" w:type="dxa"/>
          </w:tcPr>
          <w:p w14:paraId="42C8C0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127F5" w14:paraId="01B594E8" w14:textId="77777777">
        <w:tc>
          <w:tcPr>
            <w:tcW w:w="1413" w:type="dxa"/>
          </w:tcPr>
          <w:p w14:paraId="3DB5146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1127F5" w:rsidRDefault="001127F5">
            <w:pPr>
              <w:widowControl w:val="0"/>
              <w:spacing w:before="0"/>
              <w:rPr>
                <w:rFonts w:ascii="Times New Roman" w:eastAsiaTheme="minorEastAsia" w:hAnsi="Times New Roman"/>
              </w:rPr>
            </w:pPr>
          </w:p>
        </w:tc>
      </w:tr>
      <w:tr w:rsidR="001127F5" w14:paraId="295ABE10" w14:textId="77777777">
        <w:tc>
          <w:tcPr>
            <w:tcW w:w="1413" w:type="dxa"/>
          </w:tcPr>
          <w:p w14:paraId="2E1E359D" w14:textId="77777777" w:rsidR="001127F5" w:rsidRDefault="00B6618E">
            <w:pPr>
              <w:widowControl w:val="0"/>
              <w:spacing w:before="0"/>
              <w:rPr>
                <w:rFonts w:eastAsiaTheme="minorEastAsia"/>
                <w:lang w:val="en-US" w:eastAsia="zh-CN"/>
              </w:rPr>
            </w:pPr>
            <w:r>
              <w:t>CATT, CICTCI</w:t>
            </w:r>
          </w:p>
        </w:tc>
        <w:tc>
          <w:tcPr>
            <w:tcW w:w="1276" w:type="dxa"/>
          </w:tcPr>
          <w:p w14:paraId="57FB9DC1" w14:textId="77777777" w:rsidR="001127F5" w:rsidRDefault="00B6618E">
            <w:pPr>
              <w:widowControl w:val="0"/>
              <w:spacing w:before="0"/>
              <w:rPr>
                <w:rFonts w:eastAsiaTheme="minorEastAsia"/>
                <w:lang w:val="en-US" w:eastAsia="zh-CN"/>
              </w:rPr>
            </w:pPr>
            <w:r>
              <w:t>Yes</w:t>
            </w:r>
          </w:p>
        </w:tc>
        <w:tc>
          <w:tcPr>
            <w:tcW w:w="6943" w:type="dxa"/>
          </w:tcPr>
          <w:p w14:paraId="6ADFDE29"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34C51B1B" w14:textId="77777777">
        <w:tc>
          <w:tcPr>
            <w:tcW w:w="1413" w:type="dxa"/>
          </w:tcPr>
          <w:p w14:paraId="193A2656" w14:textId="77777777" w:rsidR="001127F5" w:rsidRDefault="00B6618E">
            <w:pPr>
              <w:widowControl w:val="0"/>
              <w:spacing w:before="0"/>
            </w:pPr>
            <w:r>
              <w:rPr>
                <w:rFonts w:eastAsia="SimSun" w:hint="eastAsia"/>
                <w:lang w:val="en-US" w:eastAsia="zh-CN"/>
              </w:rPr>
              <w:lastRenderedPageBreak/>
              <w:t>ZTE</w:t>
            </w:r>
          </w:p>
        </w:tc>
        <w:tc>
          <w:tcPr>
            <w:tcW w:w="1276" w:type="dxa"/>
          </w:tcPr>
          <w:p w14:paraId="66DD5F65" w14:textId="77777777" w:rsidR="001127F5" w:rsidRDefault="00B6618E">
            <w:pPr>
              <w:widowControl w:val="0"/>
              <w:spacing w:before="0"/>
            </w:pPr>
            <w:r>
              <w:rPr>
                <w:rFonts w:eastAsia="SimSun" w:hint="eastAsia"/>
                <w:lang w:val="en-US" w:eastAsia="zh-CN"/>
              </w:rPr>
              <w:t>Yes</w:t>
            </w:r>
          </w:p>
        </w:tc>
        <w:tc>
          <w:tcPr>
            <w:tcW w:w="6943" w:type="dxa"/>
          </w:tcPr>
          <w:p w14:paraId="55A1A1B2" w14:textId="77777777" w:rsidR="001127F5" w:rsidRDefault="001127F5">
            <w:pPr>
              <w:widowControl w:val="0"/>
              <w:tabs>
                <w:tab w:val="left" w:pos="584"/>
              </w:tabs>
              <w:spacing w:before="0"/>
            </w:pPr>
          </w:p>
        </w:tc>
      </w:tr>
      <w:tr w:rsidR="001127F5" w14:paraId="6A1E133F" w14:textId="77777777">
        <w:tc>
          <w:tcPr>
            <w:tcW w:w="1413" w:type="dxa"/>
          </w:tcPr>
          <w:p w14:paraId="08ADB4CD"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1127F5" w:rsidRDefault="00B6618E">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1127F5" w:rsidRDefault="001127F5">
            <w:pPr>
              <w:widowControl w:val="0"/>
              <w:tabs>
                <w:tab w:val="left" w:pos="584"/>
              </w:tabs>
            </w:pPr>
          </w:p>
        </w:tc>
      </w:tr>
      <w:tr w:rsidR="001127F5" w14:paraId="2A0E92F2" w14:textId="77777777">
        <w:tc>
          <w:tcPr>
            <w:tcW w:w="1413" w:type="dxa"/>
          </w:tcPr>
          <w:p w14:paraId="1ED542F6"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3FF80CC4" w14:textId="77777777" w:rsidR="001127F5" w:rsidRDefault="001127F5">
            <w:pPr>
              <w:widowControl w:val="0"/>
              <w:tabs>
                <w:tab w:val="left" w:pos="584"/>
              </w:tabs>
            </w:pPr>
          </w:p>
        </w:tc>
      </w:tr>
      <w:tr w:rsidR="001127F5" w14:paraId="1DC90D4F" w14:textId="77777777">
        <w:tc>
          <w:tcPr>
            <w:tcW w:w="1413" w:type="dxa"/>
          </w:tcPr>
          <w:p w14:paraId="4C8D98E6"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1127F5" w:rsidRDefault="001127F5">
            <w:pPr>
              <w:widowControl w:val="0"/>
              <w:spacing w:before="0"/>
              <w:rPr>
                <w:rFonts w:eastAsiaTheme="minorEastAsia"/>
                <w:lang w:val="en-US" w:eastAsia="zh-CN"/>
              </w:rPr>
            </w:pPr>
          </w:p>
        </w:tc>
      </w:tr>
      <w:tr w:rsidR="001127F5" w14:paraId="1B23C631" w14:textId="77777777">
        <w:tc>
          <w:tcPr>
            <w:tcW w:w="1413" w:type="dxa"/>
          </w:tcPr>
          <w:p w14:paraId="45105BD4"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1127F5" w:rsidRDefault="001127F5">
            <w:pPr>
              <w:widowControl w:val="0"/>
              <w:spacing w:before="0"/>
              <w:rPr>
                <w:rFonts w:ascii="Times New Roman" w:eastAsiaTheme="minorEastAsia" w:hAnsi="Times New Roman"/>
              </w:rPr>
            </w:pPr>
          </w:p>
        </w:tc>
      </w:tr>
      <w:tr w:rsidR="001127F5" w14:paraId="4849857F" w14:textId="77777777">
        <w:tc>
          <w:tcPr>
            <w:tcW w:w="1413" w:type="dxa"/>
            <w:shd w:val="clear" w:color="auto" w:fill="FFC000"/>
          </w:tcPr>
          <w:p w14:paraId="01BA3791"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5FF2645B" w14:textId="77777777" w:rsidR="001127F5" w:rsidRDefault="001127F5">
            <w:pPr>
              <w:widowControl w:val="0"/>
              <w:rPr>
                <w:rFonts w:ascii="Times New Roman" w:eastAsiaTheme="minorEastAsia" w:hAnsi="Times New Roman"/>
                <w:lang w:val="en-US" w:eastAsia="zh-CN"/>
              </w:rPr>
            </w:pPr>
          </w:p>
        </w:tc>
        <w:tc>
          <w:tcPr>
            <w:tcW w:w="6943" w:type="dxa"/>
          </w:tcPr>
          <w:p w14:paraId="7100D71E"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1127F5" w:rsidRDefault="001127F5">
      <w:pPr>
        <w:rPr>
          <w:rFonts w:eastAsiaTheme="minorEastAsia"/>
          <w:lang w:eastAsia="zh-CN"/>
        </w:rPr>
      </w:pPr>
    </w:p>
    <w:p w14:paraId="3C4D17FB"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749DD89D"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210AF45B" w14:textId="77777777" w:rsidR="001127F5" w:rsidRDefault="001127F5">
      <w:pPr>
        <w:rPr>
          <w:rFonts w:eastAsiaTheme="minorEastAsia"/>
          <w:lang w:eastAsia="zh-CN"/>
        </w:rPr>
      </w:pPr>
    </w:p>
    <w:p w14:paraId="0E323EB5" w14:textId="77777777" w:rsidR="001127F5" w:rsidRDefault="001127F5">
      <w:pPr>
        <w:rPr>
          <w:rFonts w:eastAsiaTheme="minorEastAsia"/>
          <w:lang w:eastAsia="zh-CN"/>
        </w:rPr>
      </w:pPr>
    </w:p>
    <w:p w14:paraId="5B0459FD" w14:textId="77777777" w:rsidR="001127F5" w:rsidRDefault="00B6618E">
      <w:pPr>
        <w:pStyle w:val="Heading2"/>
        <w:tabs>
          <w:tab w:val="clear" w:pos="2552"/>
        </w:tabs>
      </w:pPr>
      <w:r>
        <w:rPr>
          <w:rFonts w:eastAsiaTheme="minorEastAsia"/>
        </w:rPr>
        <w:t>Additional model</w:t>
      </w:r>
    </w:p>
    <w:p w14:paraId="799130E5"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14:textId="77777777" w:rsidR="001127F5" w:rsidRDefault="00B6618E">
      <w:pPr>
        <w:rPr>
          <w:rFonts w:eastAsiaTheme="minorEastAsia"/>
          <w:lang w:eastAsia="zh-CN"/>
        </w:rPr>
      </w:pPr>
      <w:r>
        <w:rPr>
          <w:rFonts w:eastAsiaTheme="minorEastAsia"/>
          <w:lang w:eastAsia="zh-CN"/>
        </w:rPr>
        <w:t>TP #4.7-1 (Vivo)</w:t>
      </w:r>
    </w:p>
    <w:tbl>
      <w:tblPr>
        <w:tblStyle w:val="TableGrid"/>
        <w:tblW w:w="0" w:type="auto"/>
        <w:tblLook w:val="04A0" w:firstRow="1" w:lastRow="0" w:firstColumn="1" w:lastColumn="0" w:noHBand="0" w:noVBand="1"/>
      </w:tblPr>
      <w:tblGrid>
        <w:gridCol w:w="9628"/>
      </w:tblGrid>
      <w:tr w:rsidR="001127F5" w14:paraId="2E3DEA38" w14:textId="77777777">
        <w:tc>
          <w:tcPr>
            <w:tcW w:w="9628" w:type="dxa"/>
          </w:tcPr>
          <w:p w14:paraId="42B5F370" w14:textId="77777777" w:rsidR="001127F5" w:rsidRDefault="00B6618E">
            <w:pPr>
              <w:pStyle w:val="ListParagraph"/>
              <w:widowControl w:val="0"/>
              <w:numPr>
                <w:ilvl w:val="0"/>
                <w:numId w:val="51"/>
              </w:numPr>
              <w:suppressAutoHyphens w:val="0"/>
              <w:spacing w:after="120"/>
              <w:ind w:left="1247" w:hanging="1247"/>
              <w:jc w:val="left"/>
              <w:rPr>
                <w:rFonts w:ascii="Times New Roman" w:eastAsia="DengXian" w:hAnsi="Times New Roman"/>
                <w:b/>
                <w:bCs/>
                <w:szCs w:val="20"/>
              </w:rPr>
            </w:pPr>
            <w:r>
              <w:rPr>
                <w:rFonts w:ascii="Times New Roman" w:eastAsia="DengXian" w:hAnsi="Times New Roman"/>
                <w:b/>
                <w:bCs/>
                <w:szCs w:val="20"/>
              </w:rPr>
              <w:t>The effective polarization matrix of the type-2 EO reflection ray is given by</w:t>
            </w:r>
          </w:p>
          <w:p w14:paraId="5948EFAB" w14:textId="77777777" w:rsidR="001127F5" w:rsidRDefault="00000000">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1127F5" w:rsidRDefault="00B6618E">
            <w:pPr>
              <w:spacing w:after="180"/>
              <w:jc w:val="left"/>
              <w:rPr>
                <w:rFonts w:eastAsia="MS Mincho"/>
                <w:b/>
                <w:bCs/>
                <w:szCs w:val="20"/>
                <w:lang w:eastAsia="ja-JP"/>
              </w:rPr>
            </w:pPr>
            <w:proofErr w:type="gramStart"/>
            <w:r>
              <w:rPr>
                <w:rFonts w:eastAsia="MS Mincho" w:hint="eastAsia"/>
                <w:b/>
                <w:bCs/>
                <w:szCs w:val="20"/>
                <w:lang w:eastAsia="ja-JP"/>
              </w:rPr>
              <w:t>w</w:t>
            </w:r>
            <w:r>
              <w:rPr>
                <w:rFonts w:eastAsia="DengXian"/>
                <w:b/>
                <w:bCs/>
                <w:szCs w:val="20"/>
                <w:lang w:eastAsia="zh-CN"/>
              </w:rPr>
              <w:t>here</w:t>
            </w:r>
            <w:proofErr w:type="gramEnd"/>
          </w:p>
          <w:p w14:paraId="75C37DE7" w14:textId="77777777" w:rsidR="001127F5" w:rsidRDefault="00000000">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1127F5" w:rsidRDefault="00B6618E">
            <w:pPr>
              <w:spacing w:after="180"/>
              <w:jc w:val="left"/>
              <w:rPr>
                <w:rFonts w:eastAsia="MS Mincho"/>
                <w:b/>
                <w:bCs/>
                <w:szCs w:val="20"/>
                <w:lang w:eastAsia="ja-JP"/>
              </w:rPr>
            </w:pPr>
            <w:r>
              <w:rPr>
                <w:rFonts w:eastAsia="MS Mincho" w:hint="eastAsia"/>
                <w:b/>
                <w:bCs/>
                <w:szCs w:val="20"/>
                <w:lang w:eastAsia="ja-JP"/>
              </w:rPr>
              <w:t>a</w:t>
            </w:r>
            <w:r>
              <w:rPr>
                <w:rFonts w:eastAsia="DengXian"/>
                <w:b/>
                <w:bCs/>
                <w:szCs w:val="20"/>
                <w:lang w:eastAsia="zh-CN"/>
              </w:rPr>
              <w:t>nd</w:t>
            </w:r>
          </w:p>
          <w:p w14:paraId="16B54353" w14:textId="77777777" w:rsidR="001127F5" w:rsidRDefault="00000000">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B6618E">
              <w:rPr>
                <w:rFonts w:eastAsia="DengXian"/>
                <w:b/>
                <w:bCs/>
                <w:szCs w:val="20"/>
                <w:lang w:eastAsia="zh-CN"/>
              </w:rPr>
              <w:t>.</w:t>
            </w:r>
          </w:p>
          <w:p w14:paraId="42E4790E" w14:textId="77777777" w:rsidR="001127F5" w:rsidRDefault="001127F5">
            <w:pPr>
              <w:spacing w:line="256" w:lineRule="auto"/>
              <w:rPr>
                <w:b/>
                <w:color w:val="FF0000"/>
                <w:szCs w:val="20"/>
                <w:lang w:eastAsia="zh-CN"/>
              </w:rPr>
            </w:pPr>
            <w:bookmarkStart w:id="486" w:name="_Hlk32333612"/>
          </w:p>
          <w:p w14:paraId="5204E6E0" w14:textId="77777777" w:rsidR="001127F5" w:rsidRDefault="00B6618E">
            <w:pPr>
              <w:spacing w:line="256" w:lineRule="auto"/>
              <w:rPr>
                <w:rFonts w:eastAsiaTheme="minorEastAsia"/>
                <w:szCs w:val="20"/>
                <w:lang w:eastAsia="zh-CN"/>
              </w:rPr>
            </w:pPr>
            <w:r>
              <w:rPr>
                <w:rFonts w:eastAsiaTheme="minorEastAsia"/>
                <w:szCs w:val="20"/>
                <w:lang w:eastAsia="zh-CN"/>
              </w:rPr>
              <w:t>The related text proposal is provided as following:</w:t>
            </w:r>
          </w:p>
          <w:p w14:paraId="211A0295" w14:textId="77777777" w:rsidR="001127F5" w:rsidRDefault="00B6618E">
            <w:pPr>
              <w:spacing w:line="256" w:lineRule="auto"/>
              <w:rPr>
                <w:b/>
                <w:szCs w:val="20"/>
                <w:lang w:eastAsia="zh-CN"/>
              </w:rPr>
            </w:pPr>
            <w:r>
              <w:rPr>
                <w:b/>
                <w:color w:val="FF0000"/>
                <w:szCs w:val="20"/>
                <w:lang w:eastAsia="zh-CN"/>
              </w:rPr>
              <w:t>----------------------------------------Start of Draft TP of TR 38.901 --------------------------------</w:t>
            </w:r>
          </w:p>
          <w:p w14:paraId="7DE1D47C" w14:textId="77777777" w:rsidR="001127F5" w:rsidRDefault="00B6618E">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5BA18864" w14:textId="77777777" w:rsidR="001127F5" w:rsidRDefault="00B6618E">
            <w:pPr>
              <w:spacing w:after="180"/>
              <w:jc w:val="left"/>
              <w:rPr>
                <w:rFonts w:eastAsia="DengXian"/>
                <w:szCs w:val="20"/>
              </w:rPr>
            </w:pPr>
            <w:r>
              <w:rPr>
                <w:rFonts w:eastAsia="DengXian"/>
                <w:szCs w:val="20"/>
              </w:rPr>
              <w:t xml:space="preserve">The </w:t>
            </w:r>
            <w:proofErr w:type="spellStart"/>
            <w:r>
              <w:rPr>
                <w:rFonts w:eastAsia="DengXian"/>
                <w:szCs w:val="20"/>
              </w:rPr>
              <w:t>ZoA</w:t>
            </w:r>
            <w:proofErr w:type="spellEnd"/>
            <w:r>
              <w:rPr>
                <w:rFonts w:eastAsia="DengXian"/>
                <w:szCs w:val="20"/>
              </w:rPr>
              <w:t xml:space="preserve"> and </w:t>
            </w:r>
            <w:proofErr w:type="spellStart"/>
            <w:r>
              <w:rPr>
                <w:rFonts w:eastAsia="DengXian"/>
                <w:szCs w:val="20"/>
              </w:rPr>
              <w:t>AoA</w:t>
            </w:r>
            <w:proofErr w:type="spellEnd"/>
            <w:r>
              <w:rPr>
                <w:rFonts w:eastAsia="DengXian"/>
                <w:szCs w:val="20"/>
              </w:rPr>
              <w:t xml:space="preserve"> from Rx to the reflection point are derived based on the location of Rx and reflection point.</w:t>
            </w:r>
          </w:p>
          <w:p w14:paraId="5EFA3B2B"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Pr>
                <w:rFonts w:eastAsia="DengXian"/>
                <w:iCs/>
                <w:szCs w:val="20"/>
              </w:rPr>
              <w:tab/>
              <w:t>(7.9.5-8)</w:t>
            </w:r>
          </w:p>
          <w:p w14:paraId="40BCCE77"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Pr>
                <w:rFonts w:eastAsia="DengXian"/>
                <w:iCs/>
                <w:szCs w:val="20"/>
              </w:rPr>
              <w:tab/>
              <w:t>(7.9.5-9)</w:t>
            </w:r>
          </w:p>
          <w:p w14:paraId="26499003" w14:textId="77777777" w:rsidR="001127F5" w:rsidRDefault="00B6618E">
            <w:pPr>
              <w:spacing w:line="256" w:lineRule="auto"/>
              <w:jc w:val="center"/>
              <w:rPr>
                <w:b/>
                <w:color w:val="FF0000"/>
                <w:szCs w:val="20"/>
              </w:rPr>
            </w:pPr>
            <w:r>
              <w:rPr>
                <w:b/>
                <w:color w:val="FF0000"/>
                <w:szCs w:val="20"/>
              </w:rPr>
              <w:t>&lt;Unchanged parts omitted&gt;</w:t>
            </w:r>
          </w:p>
          <w:p w14:paraId="6F268254" w14:textId="77777777" w:rsidR="001127F5" w:rsidRDefault="00B6618E">
            <w:pPr>
              <w:spacing w:after="180"/>
              <w:jc w:val="left"/>
              <w:rPr>
                <w:rFonts w:eastAsia="DengXian"/>
                <w:szCs w:val="20"/>
              </w:rPr>
            </w:pPr>
            <w:bookmarkStart w:id="487" w:name="_Hlk32520352"/>
            <w:r>
              <w:rPr>
                <w:rFonts w:eastAsia="DengXian"/>
                <w:szCs w:val="20"/>
              </w:rPr>
              <w:t>The effective polarization matrix of the type-2 EO reflection ray is given by</w:t>
            </w:r>
          </w:p>
          <w:p w14:paraId="3362B60B" w14:textId="77777777" w:rsidR="001127F5" w:rsidRDefault="00B6618E">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Pr>
                <w:rFonts w:eastAsia="DengXian"/>
                <w:iCs/>
                <w:szCs w:val="20"/>
              </w:rPr>
              <w:tab/>
              <w:t>(7.9.5-10)</w:t>
            </w:r>
          </w:p>
          <w:p w14:paraId="6CEEA2A1" w14:textId="77777777" w:rsidR="001127F5" w:rsidRDefault="00B6618E">
            <w:pPr>
              <w:spacing w:after="180"/>
              <w:jc w:val="left"/>
              <w:rPr>
                <w:rFonts w:eastAsia="DengXian"/>
                <w:szCs w:val="20"/>
              </w:rPr>
            </w:pPr>
            <w:proofErr w:type="gramStart"/>
            <w:r>
              <w:rPr>
                <w:rFonts w:eastAsia="DengXian"/>
                <w:szCs w:val="20"/>
              </w:rPr>
              <w:t>where</w:t>
            </w:r>
            <w:proofErr w:type="gramEnd"/>
            <w:r>
              <w:rPr>
                <w:rFonts w:eastAsia="DengXian"/>
                <w:szCs w:val="20"/>
              </w:rPr>
              <w:t xml:space="preserve">, </w:t>
            </w:r>
          </w:p>
          <w:p w14:paraId="19E1E424" w14:textId="77777777" w:rsidR="001127F5" w:rsidRDefault="00B6618E">
            <w:pPr>
              <w:spacing w:after="180"/>
              <w:ind w:left="568" w:hanging="284"/>
              <w:jc w:val="left"/>
              <w:rPr>
                <w:rFonts w:eastAsia="DengXian"/>
                <w:bCs/>
                <w:szCs w:val="20"/>
                <w:lang w:eastAsia="zh-CN"/>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Pr>
                <w:rFonts w:eastAsia="DengXian"/>
                <w:bCs/>
                <w:szCs w:val="20"/>
                <w:lang w:eastAsia="zh-CN"/>
              </w:rPr>
              <w:t xml:space="preserve"> represents the </w:t>
            </w:r>
            <w:r>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Pr>
                <w:rFonts w:eastAsia="DengXian"/>
                <w:bCs/>
                <w:szCs w:val="20"/>
                <w:lang w:eastAsia="zh-CN"/>
              </w:rPr>
              <w:t xml:space="preserve"> represents the spherical </w:t>
            </w:r>
            <w:r>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Pr>
                <w:rFonts w:eastAsia="DengXian"/>
                <w:bCs/>
                <w:szCs w:val="20"/>
                <w:lang w:eastAsia="zh-CN"/>
              </w:rPr>
              <w:t xml:space="preserve"> </w:t>
            </w:r>
            <w:r>
              <w:rPr>
                <w:rFonts w:eastAsia="DengXian"/>
                <w:bCs/>
                <w:szCs w:val="20"/>
                <w:lang w:eastAsia="zh-CN"/>
              </w:rPr>
              <w:lastRenderedPageBreak/>
              <w:t xml:space="preserve">represents the spherical </w:t>
            </w:r>
            <w:r>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p w14:paraId="09F9F10E" w14:textId="77777777" w:rsidR="001127F5" w:rsidRDefault="00B6618E">
            <w:pPr>
              <w:spacing w:after="180"/>
              <w:ind w:left="568" w:hanging="284"/>
              <w:jc w:val="left"/>
              <w:rPr>
                <w:rFonts w:eastAsia="DengXian"/>
                <w:bCs/>
                <w:szCs w:val="20"/>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Pr>
                <w:rFonts w:eastAsia="DengXian"/>
                <w:bCs/>
                <w:szCs w:val="20"/>
                <w:lang w:eastAsia="zh-CN"/>
              </w:rPr>
              <w:t xml:space="preserve"> represents the </w:t>
            </w:r>
            <w:r>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Pr>
                <w:rFonts w:eastAsia="DengXian"/>
                <w:bCs/>
                <w:szCs w:val="20"/>
                <w:lang w:eastAsia="zh-CN"/>
              </w:rPr>
              <w:t xml:space="preserve"> represents the spherical </w:t>
            </w:r>
            <w:r>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bookmarkEnd w:id="487"/>
          <w:p w14:paraId="3750B509" w14:textId="77777777" w:rsidR="001127F5" w:rsidRDefault="00B6618E">
            <w:pPr>
              <w:spacing w:line="256" w:lineRule="auto"/>
              <w:rPr>
                <w:rFonts w:eastAsiaTheme="minorEastAsia"/>
                <w:lang w:eastAsia="zh-CN"/>
              </w:rPr>
            </w:pPr>
            <w:r>
              <w:rPr>
                <w:b/>
                <w:color w:val="FF0000"/>
                <w:szCs w:val="20"/>
                <w:lang w:eastAsia="zh-CN"/>
              </w:rPr>
              <w:t>---------------------------------------------- End of Draft TP --------------------------------------------</w:t>
            </w:r>
            <w:bookmarkEnd w:id="486"/>
          </w:p>
        </w:tc>
      </w:tr>
    </w:tbl>
    <w:p w14:paraId="6D971A2B" w14:textId="77777777" w:rsidR="001127F5" w:rsidRDefault="00B6618E">
      <w:pPr>
        <w:pStyle w:val="0003GPPText"/>
        <w:rPr>
          <w:lang w:eastAsia="zh-CN"/>
        </w:rPr>
      </w:pPr>
      <w:r>
        <w:rPr>
          <w:rFonts w:eastAsiaTheme="minorEastAsia"/>
          <w:lang w:eastAsia="zh-CN"/>
        </w:rPr>
        <w:lastRenderedPageBreak/>
        <w:t>TP #4.7-2 (</w:t>
      </w:r>
      <w:r>
        <w:rPr>
          <w:rFonts w:hint="eastAsia"/>
          <w:lang w:eastAsia="zh-CN"/>
        </w:rPr>
        <w:t>Z</w:t>
      </w:r>
      <w:r>
        <w:rPr>
          <w:lang w:eastAsia="zh-CN"/>
        </w:rPr>
        <w:t>TE)</w:t>
      </w:r>
    </w:p>
    <w:tbl>
      <w:tblPr>
        <w:tblStyle w:val="TableGrid"/>
        <w:tblW w:w="0" w:type="auto"/>
        <w:tblLook w:val="04A0" w:firstRow="1" w:lastRow="0" w:firstColumn="1" w:lastColumn="0" w:noHBand="0" w:noVBand="1"/>
      </w:tblPr>
      <w:tblGrid>
        <w:gridCol w:w="9628"/>
      </w:tblGrid>
      <w:tr w:rsidR="001127F5" w14:paraId="5E6E32D4" w14:textId="77777777">
        <w:tc>
          <w:tcPr>
            <w:tcW w:w="9628" w:type="dxa"/>
          </w:tcPr>
          <w:p w14:paraId="46181939" w14:textId="77777777" w:rsidR="001127F5" w:rsidRDefault="00B6618E">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1127F5" w:rsidRDefault="00B6618E">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1127F5" w14:paraId="18C40914" w14:textId="77777777">
              <w:tc>
                <w:tcPr>
                  <w:tcW w:w="9576" w:type="dxa"/>
                </w:tcPr>
                <w:p w14:paraId="6CD9E5D1" w14:textId="77777777" w:rsidR="001127F5" w:rsidRDefault="00B6618E">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1127F5" w:rsidRDefault="00B6618E">
                  <w:pPr>
                    <w:pStyle w:val="Heading4"/>
                    <w:spacing w:before="120" w:after="120"/>
                    <w:rPr>
                      <w:lang w:val="en-US"/>
                    </w:rPr>
                  </w:pPr>
                  <w:r>
                    <w:rPr>
                      <w:rFonts w:hint="eastAsia"/>
                      <w:lang w:val="en-US"/>
                    </w:rPr>
                    <w:t>7.9.5.2.</w:t>
                  </w:r>
                  <w:r>
                    <w:rPr>
                      <w:rFonts w:hint="eastAsia"/>
                      <w:lang w:val="en-US"/>
                    </w:rPr>
                    <w:tab/>
                    <w:t>Type-2 environment object</w:t>
                  </w:r>
                </w:p>
                <w:p w14:paraId="3AE2A453" w14:textId="77777777" w:rsidR="001127F5" w:rsidRDefault="00B6618E">
                  <w:pPr>
                    <w:spacing w:after="120"/>
                    <w:jc w:val="center"/>
                    <w:rPr>
                      <w:color w:val="C00000"/>
                    </w:rPr>
                  </w:pPr>
                  <w:r>
                    <w:rPr>
                      <w:rFonts w:eastAsiaTheme="minorEastAsia"/>
                      <w:color w:val="C00000"/>
                    </w:rPr>
                    <w:t>&lt;omitted text&gt;</w:t>
                  </w:r>
                </w:p>
                <w:p w14:paraId="23C6D7B3" w14:textId="77777777" w:rsidR="001127F5" w:rsidRDefault="00B6618E">
                  <w:pPr>
                    <w:spacing w:after="120"/>
                  </w:pPr>
                  <w:r>
                    <w:rPr>
                      <w:rFonts w:eastAsiaTheme="minorEastAsia"/>
                    </w:rPr>
                    <w:t>The effective polarization matrix of the type-2 EO reflection ray is given by</w:t>
                  </w:r>
                </w:p>
                <w:p w14:paraId="1E4DB5D0"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1127F5" w:rsidRDefault="00B6618E">
                  <w:pPr>
                    <w:spacing w:after="120"/>
                  </w:pPr>
                  <w:proofErr w:type="gramStart"/>
                  <w:r>
                    <w:rPr>
                      <w:rFonts w:eastAsiaTheme="minorEastAsia"/>
                    </w:rPr>
                    <w:t>where</w:t>
                  </w:r>
                  <w:proofErr w:type="gramEnd"/>
                  <w:r>
                    <w:rPr>
                      <w:rFonts w:eastAsiaTheme="minorEastAsia"/>
                    </w:rPr>
                    <w:t xml:space="preserve">, </w:t>
                  </w:r>
                </w:p>
                <w:p w14:paraId="31CDB088"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8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8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1127F5" w:rsidRDefault="00B6618E">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1127F5" w:rsidRDefault="00B6618E">
            <w:pPr>
              <w:spacing w:after="120"/>
              <w:rPr>
                <w:iCs/>
              </w:rPr>
            </w:pPr>
            <w:r>
              <w:rPr>
                <w:rFonts w:eastAsia="SimSun" w:hint="eastAsia"/>
                <w:b/>
                <w:bCs/>
                <w:iCs/>
                <w:lang w:val="en-US" w:eastAsia="zh-CN"/>
              </w:rPr>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1127F5" w:rsidRDefault="00B6618E">
            <w:pPr>
              <w:pStyle w:val="ListParagraph"/>
              <w:numPr>
                <w:ilvl w:val="0"/>
                <w:numId w:val="52"/>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1127F5" w:rsidRDefault="00B6618E">
            <w:pPr>
              <w:pStyle w:val="ListParagraph"/>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0" w:dyaOrig="290" w14:anchorId="6E88560D">
                <v:shape id="_x0000_i1034" type="#_x0000_t75" style="width:36.6pt;height:14.15pt" o:ole="">
                  <v:imagedata r:id="rId25" o:title=""/>
                </v:shape>
                <o:OLEObject Type="Embed" ProgID="Equation.3" ShapeID="_x0000_i1034" DrawAspect="Content" ObjectID="_1817757441" r:id="rId26"/>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1127F5" w14:paraId="2D01D3A6" w14:textId="77777777">
              <w:tc>
                <w:tcPr>
                  <w:tcW w:w="9576" w:type="dxa"/>
                </w:tcPr>
                <w:p w14:paraId="15BB346A" w14:textId="77777777" w:rsidR="001127F5" w:rsidRDefault="00B6618E">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1127F5" w:rsidRDefault="00B6618E">
                  <w:pPr>
                    <w:pStyle w:val="Heading4"/>
                    <w:spacing w:before="120" w:after="120"/>
                    <w:rPr>
                      <w:lang w:val="en-US"/>
                    </w:rPr>
                  </w:pPr>
                  <w:r>
                    <w:rPr>
                      <w:rFonts w:hint="eastAsia"/>
                      <w:lang w:val="en-US"/>
                    </w:rPr>
                    <w:t>7.9.5.2.</w:t>
                  </w:r>
                  <w:r>
                    <w:rPr>
                      <w:rFonts w:hint="eastAsia"/>
                      <w:lang w:val="en-US"/>
                    </w:rPr>
                    <w:tab/>
                    <w:t>Type-2 environment object</w:t>
                  </w:r>
                </w:p>
                <w:p w14:paraId="456B7AB3" w14:textId="77777777" w:rsidR="001127F5" w:rsidRDefault="00B6618E">
                  <w:pPr>
                    <w:spacing w:after="120"/>
                    <w:jc w:val="center"/>
                    <w:rPr>
                      <w:color w:val="C00000"/>
                    </w:rPr>
                  </w:pPr>
                  <w:r>
                    <w:rPr>
                      <w:rFonts w:eastAsiaTheme="minorEastAsia"/>
                      <w:color w:val="C00000"/>
                    </w:rPr>
                    <w:t>&lt;omitted text&gt;</w:t>
                  </w:r>
                </w:p>
                <w:p w14:paraId="474F029D" w14:textId="77777777" w:rsidR="001127F5" w:rsidRDefault="00B6618E">
                  <w:pPr>
                    <w:spacing w:after="120"/>
                  </w:pPr>
                  <w:r>
                    <w:rPr>
                      <w:rFonts w:eastAsiaTheme="minorEastAsia"/>
                    </w:rPr>
                    <w:lastRenderedPageBreak/>
                    <w:t>The effective polarization matrix of the type-2 EO reflection ray is given by</w:t>
                  </w:r>
                </w:p>
                <w:p w14:paraId="3D2415DB"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490"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491"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492"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493"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1127F5" w:rsidRDefault="00B6618E">
                  <w:pPr>
                    <w:spacing w:after="120"/>
                  </w:pPr>
                  <w:proofErr w:type="gramStart"/>
                  <w:r>
                    <w:rPr>
                      <w:rFonts w:eastAsiaTheme="minorEastAsia"/>
                    </w:rPr>
                    <w:t>where</w:t>
                  </w:r>
                  <w:proofErr w:type="gramEnd"/>
                  <w:r>
                    <w:rPr>
                      <w:rFonts w:eastAsiaTheme="minorEastAsia"/>
                    </w:rPr>
                    <w:t xml:space="preserve">, </w:t>
                  </w:r>
                </w:p>
                <w:p w14:paraId="0FB75014"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9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9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1127F5" w:rsidRDefault="00B6618E">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1127F5" w:rsidRDefault="001127F5">
            <w:pPr>
              <w:pStyle w:val="0003GPPText"/>
              <w:rPr>
                <w:lang w:val="en-GB" w:eastAsia="zh-CN"/>
              </w:rPr>
            </w:pPr>
          </w:p>
        </w:tc>
      </w:tr>
    </w:tbl>
    <w:p w14:paraId="79E1E8D6" w14:textId="77777777" w:rsidR="001127F5" w:rsidRDefault="001127F5">
      <w:pPr>
        <w:pStyle w:val="0003GPPText"/>
        <w:rPr>
          <w:lang w:eastAsia="zh-CN"/>
        </w:rPr>
      </w:pPr>
    </w:p>
    <w:p w14:paraId="308C880F" w14:textId="77777777" w:rsidR="001127F5" w:rsidRDefault="00B6618E">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55C0C08F" w14:textId="77777777" w:rsidR="001127F5" w:rsidRDefault="001127F5">
      <w:pPr>
        <w:pStyle w:val="0003GPPText"/>
        <w:rPr>
          <w:lang w:eastAsia="zh-CN"/>
        </w:rPr>
      </w:pPr>
    </w:p>
    <w:p w14:paraId="0F2EACDC" w14:textId="77777777" w:rsidR="001127F5" w:rsidRDefault="00B6618E">
      <w:pPr>
        <w:pStyle w:val="0003GPPText"/>
        <w:rPr>
          <w:highlight w:val="yellow"/>
        </w:rPr>
      </w:pPr>
      <w:r>
        <w:rPr>
          <w:highlight w:val="yellow"/>
        </w:rPr>
        <w:t>[FL</w:t>
      </w:r>
      <w:proofErr w:type="gramStart"/>
      <w:r>
        <w:rPr>
          <w:highlight w:val="yellow"/>
        </w:rPr>
        <w:t>1][</w:t>
      </w:r>
      <w:proofErr w:type="gramEnd"/>
      <w:r>
        <w:rPr>
          <w:highlight w:val="yellow"/>
        </w:rPr>
        <w:t xml:space="preserve">H] Proposal 4.7-1 </w:t>
      </w:r>
    </w:p>
    <w:p w14:paraId="0CAA296D" w14:textId="77777777" w:rsidR="001127F5" w:rsidRDefault="00B6618E">
      <w:pPr>
        <w:pStyle w:val="ListParagraph"/>
        <w:numPr>
          <w:ilvl w:val="0"/>
          <w:numId w:val="38"/>
        </w:numPr>
        <w:rPr>
          <w:rFonts w:eastAsiaTheme="minorEastAsia"/>
          <w:i/>
          <w:iCs/>
        </w:rPr>
      </w:pPr>
      <w:r>
        <w:rPr>
          <w:rFonts w:eastAsiaTheme="minorEastAsia"/>
        </w:rPr>
        <w:t>TP #4.7-1 is agreed for TR 38.901 v19.0.0</w:t>
      </w:r>
    </w:p>
    <w:p w14:paraId="7703E23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BF144C7" w14:textId="77777777">
        <w:tc>
          <w:tcPr>
            <w:tcW w:w="1413" w:type="dxa"/>
            <w:shd w:val="clear" w:color="auto" w:fill="D9E2F3" w:themeFill="accent1" w:themeFillTint="33"/>
          </w:tcPr>
          <w:p w14:paraId="6B0AF50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EFCC69E" w14:textId="77777777">
        <w:tc>
          <w:tcPr>
            <w:tcW w:w="1413" w:type="dxa"/>
          </w:tcPr>
          <w:p w14:paraId="327394A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7ADEB2" w14:textId="77777777">
        <w:tc>
          <w:tcPr>
            <w:tcW w:w="1413" w:type="dxa"/>
          </w:tcPr>
          <w:p w14:paraId="625C4D99"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1127F5" w:rsidRDefault="00B6618E">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1127F5" w:rsidRDefault="00B6618E">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305AF3E7">
                <v:shape id="_x0000_i1035" type="#_x0000_t75" style="width:471.55pt;height:81.15pt" o:ole="">
                  <v:imagedata r:id="rId27" o:title=""/>
                </v:shape>
                <o:OLEObject Type="Embed" ProgID="Equation.KSEE3" ShapeID="_x0000_i1035" DrawAspect="Content" ObjectID="_1817757442" r:id="rId28"/>
              </w:object>
            </w:r>
            <w:r>
              <w:rPr>
                <w:rFonts w:eastAsiaTheme="minorEastAsia" w:hAnsi="Cambria Math" w:hint="eastAsia"/>
                <w:bCs/>
                <w:lang w:val="en-US" w:eastAsia="zh-CN"/>
              </w:rPr>
              <w:t>in which the D is a common denominator</w:t>
            </w:r>
          </w:p>
          <w:p w14:paraId="643308F8"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281E353F">
                <v:shape id="_x0000_i1036" type="#_x0000_t75" style="width:298.4pt;height:24.55pt" o:ole="">
                  <v:imagedata r:id="rId29" o:title=""/>
                </v:shape>
                <o:OLEObject Type="Embed" ProgID="Equation.KSEE3" ShapeID="_x0000_i1036" DrawAspect="Content" ObjectID="_1817757443" r:id="rId30"/>
              </w:object>
            </w:r>
          </w:p>
          <w:p w14:paraId="14EBF993" w14:textId="77777777" w:rsidR="001127F5" w:rsidRDefault="00B6618E">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1127F5" w:rsidRDefault="00B6618E">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6FEE6C81">
                <v:shape id="_x0000_i1037" type="#_x0000_t75" style="width:471.55pt;height:81.15pt" o:ole="">
                  <v:imagedata r:id="rId31" o:title=""/>
                </v:shape>
                <o:OLEObject Type="Embed" ProgID="Equation.KSEE3" ShapeID="_x0000_i1037" DrawAspect="Content" ObjectID="_1817757444" r:id="rId32"/>
              </w:object>
            </w:r>
            <w:r>
              <w:rPr>
                <w:rFonts w:eastAsiaTheme="minorEastAsia" w:hAnsi="Cambria Math" w:hint="eastAsia"/>
                <w:bCs/>
                <w:lang w:val="en-US" w:eastAsia="zh-CN"/>
              </w:rPr>
              <w:t>in which the D is a common denominator</w:t>
            </w:r>
          </w:p>
          <w:p w14:paraId="1159942D"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60C87DDC">
                <v:shape id="_x0000_i1038" type="#_x0000_t75" style="width:298.4pt;height:24.55pt" o:ole="">
                  <v:imagedata r:id="rId29" o:title=""/>
                </v:shape>
                <o:OLEObject Type="Embed" ProgID="Equation.KSEE3" ShapeID="_x0000_i1038" DrawAspect="Content" ObjectID="_1817757445" r:id="rId33"/>
              </w:object>
            </w:r>
          </w:p>
          <w:p w14:paraId="349632FA" w14:textId="77777777" w:rsidR="001127F5" w:rsidRDefault="001127F5">
            <w:pPr>
              <w:pStyle w:val="BodyText"/>
              <w:rPr>
                <w:lang w:val="en-US" w:eastAsia="zh-CN"/>
              </w:rPr>
            </w:pPr>
          </w:p>
          <w:p w14:paraId="012E763E" w14:textId="77777777" w:rsidR="001127F5" w:rsidRDefault="00B6618E">
            <w:pPr>
              <w:pStyle w:val="BodyText"/>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1127F5" w14:paraId="0622C718" w14:textId="77777777">
        <w:tc>
          <w:tcPr>
            <w:tcW w:w="1413" w:type="dxa"/>
          </w:tcPr>
          <w:p w14:paraId="7ABE3904" w14:textId="77777777" w:rsidR="001127F5" w:rsidRDefault="00B6618E">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E9E3879" w14:textId="77777777" w:rsidR="001127F5" w:rsidRDefault="00B6618E">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1127F5" w:rsidRDefault="001127F5">
            <w:pPr>
              <w:widowControl w:val="0"/>
              <w:tabs>
                <w:tab w:val="left" w:pos="584"/>
              </w:tabs>
              <w:spacing w:before="0"/>
              <w:rPr>
                <w:rFonts w:ascii="Times New Roman" w:eastAsiaTheme="minorEastAsia" w:hAnsi="Times New Roman"/>
              </w:rPr>
            </w:pPr>
          </w:p>
        </w:tc>
      </w:tr>
      <w:tr w:rsidR="001127F5" w14:paraId="690EF539" w14:textId="77777777">
        <w:tc>
          <w:tcPr>
            <w:tcW w:w="1413" w:type="dxa"/>
          </w:tcPr>
          <w:p w14:paraId="51E86F44"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1127F5" w:rsidRDefault="001127F5">
            <w:pPr>
              <w:widowControl w:val="0"/>
              <w:spacing w:before="0"/>
              <w:rPr>
                <w:rFonts w:eastAsia="Malgun Gothic"/>
                <w:lang w:val="en-US" w:eastAsia="ko-KR"/>
              </w:rPr>
            </w:pPr>
          </w:p>
        </w:tc>
        <w:tc>
          <w:tcPr>
            <w:tcW w:w="6943" w:type="dxa"/>
          </w:tcPr>
          <w:p w14:paraId="1B2EAF7C"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1127F5" w14:paraId="0EDD43AD" w14:textId="77777777">
        <w:tc>
          <w:tcPr>
            <w:tcW w:w="1413" w:type="dxa"/>
            <w:shd w:val="clear" w:color="auto" w:fill="FFC000"/>
          </w:tcPr>
          <w:p w14:paraId="7B554237"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10DA2B26" w14:textId="77777777" w:rsidR="001127F5" w:rsidRDefault="001127F5">
            <w:pPr>
              <w:widowControl w:val="0"/>
              <w:rPr>
                <w:rFonts w:ascii="Times New Roman" w:eastAsiaTheme="minorEastAsia" w:hAnsi="Times New Roman"/>
                <w:lang w:val="en-US" w:eastAsia="zh-CN"/>
              </w:rPr>
            </w:pPr>
          </w:p>
        </w:tc>
        <w:tc>
          <w:tcPr>
            <w:tcW w:w="6943" w:type="dxa"/>
          </w:tcPr>
          <w:p w14:paraId="1CB60B53"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77777777" w:rsidR="001127F5" w:rsidRDefault="001127F5">
      <w:pPr>
        <w:rPr>
          <w:rFonts w:eastAsiaTheme="minorEastAsia"/>
          <w:lang w:eastAsia="zh-CN"/>
        </w:rPr>
      </w:pPr>
    </w:p>
    <w:p w14:paraId="741676E8"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1CDC93E0" w14:textId="77777777" w:rsidR="001127F5" w:rsidRDefault="00B6618E">
      <w:pPr>
        <w:rPr>
          <w:rFonts w:eastAsiaTheme="minorEastAsia"/>
          <w:i/>
          <w:iCs/>
        </w:rPr>
      </w:pPr>
      <w:r>
        <w:rPr>
          <w:rFonts w:eastAsiaTheme="minorEastAsia"/>
        </w:rPr>
        <w:t>TP #4.7-1 in section 4.7.1 of R1-2506473 for TR 38.901 v19.0.0</w:t>
      </w:r>
    </w:p>
    <w:p w14:paraId="1586EBF3" w14:textId="77777777" w:rsidR="001127F5" w:rsidRDefault="001127F5">
      <w:pPr>
        <w:rPr>
          <w:rFonts w:eastAsiaTheme="minorEastAsia"/>
          <w:lang w:eastAsia="zh-CN"/>
        </w:rPr>
      </w:pPr>
    </w:p>
    <w:p w14:paraId="7FA720EF" w14:textId="77777777" w:rsidR="001127F5" w:rsidRDefault="001127F5">
      <w:pPr>
        <w:rPr>
          <w:rFonts w:eastAsiaTheme="minorEastAsia"/>
          <w:lang w:eastAsia="zh-CN"/>
        </w:rPr>
      </w:pPr>
    </w:p>
    <w:p w14:paraId="68D47AC8"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2F748111" w14:textId="77777777" w:rsidR="001127F5" w:rsidRDefault="00B6618E">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TableGrid"/>
        <w:tblW w:w="0" w:type="auto"/>
        <w:tblLook w:val="04A0" w:firstRow="1" w:lastRow="0" w:firstColumn="1" w:lastColumn="0" w:noHBand="0" w:noVBand="1"/>
      </w:tblPr>
      <w:tblGrid>
        <w:gridCol w:w="9628"/>
      </w:tblGrid>
      <w:tr w:rsidR="001127F5" w14:paraId="74BF06A3" w14:textId="77777777">
        <w:tc>
          <w:tcPr>
            <w:tcW w:w="9628" w:type="dxa"/>
          </w:tcPr>
          <w:p w14:paraId="54947D7C"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6"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496"/>
          </w:p>
          <w:p w14:paraId="6131F6F9"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7" w:name="_Toc206201378"/>
            <w:bookmarkStart w:id="498" w:name="OLE_LINK23"/>
            <w:r>
              <w:t>Clarify that a set of low-power clusters are generated between sensing Tx and each of all reference points for mono-static sensing mode.</w:t>
            </w:r>
            <w:bookmarkEnd w:id="497"/>
          </w:p>
          <w:p w14:paraId="36A7CE01"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9" w:name="_Toc206201379"/>
            <w:bookmarkEnd w:id="498"/>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499"/>
          </w:p>
          <w:p w14:paraId="4515F406"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0" w:name="_Toc206201380"/>
            <w:r>
              <w:t xml:space="preserve">Clarify in TR that </w:t>
            </w:r>
            <w:r>
              <w:rPr>
                <w:rFonts w:hint="eastAsia"/>
              </w:rPr>
              <w:t>low-power cluster</w:t>
            </w:r>
            <w:r>
              <w:t>s are generated with NLOS condition</w:t>
            </w:r>
            <w:r>
              <w:rPr>
                <w:rFonts w:hint="eastAsia"/>
              </w:rPr>
              <w:t>.</w:t>
            </w:r>
            <w:bookmarkEnd w:id="500"/>
          </w:p>
          <w:p w14:paraId="763F727A"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1"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501"/>
          </w:p>
          <w:p w14:paraId="36BB49FD"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2"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502"/>
          </w:p>
          <w:p w14:paraId="00683511"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0EEA1B62" w14:textId="77777777" w:rsidR="001127F5" w:rsidRDefault="00B6618E">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r>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 point r for mono-static sensing </w:t>
            </w:r>
            <w:r>
              <w:rPr>
                <w:rFonts w:eastAsia="DengXian" w:cs="Times"/>
                <w:iCs/>
              </w:rPr>
              <w:t xml:space="preserve">according to Clause 7.9.4.2. </w:t>
            </w:r>
          </w:p>
          <w:p w14:paraId="38A63615" w14:textId="77777777" w:rsidR="001127F5" w:rsidRDefault="001127F5">
            <w:pPr>
              <w:rPr>
                <w:rFonts w:eastAsia="DengXian" w:cs="Times"/>
                <w:iCs/>
              </w:rPr>
            </w:pPr>
          </w:p>
          <w:p w14:paraId="5B75856A"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w:t>
            </w:r>
            <w:r>
              <w:rPr>
                <w:rFonts w:eastAsiaTheme="minorEastAsia" w:cs="Times"/>
                <w:color w:val="FF0000"/>
                <w:lang w:eastAsia="zh-CN"/>
              </w:rPr>
              <w:lastRenderedPageBreak/>
              <w:t>reference point r, if applicable,</w:t>
            </w:r>
            <w:r>
              <w:rPr>
                <w:rFonts w:eastAsiaTheme="minorEastAsia" w:cs="Arial"/>
                <w:color w:val="FF0000"/>
                <w:lang w:eastAsia="zh-CN"/>
              </w:rPr>
              <w:t xml:space="preserve"> </w:t>
            </w:r>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p>
          <w:p w14:paraId="468C1FC7" w14:textId="77777777" w:rsidR="001127F5" w:rsidRDefault="001127F5">
            <w:pPr>
              <w:rPr>
                <w:rFonts w:eastAsia="DengXian" w:cs="Times"/>
                <w:iCs/>
                <w:lang w:eastAsia="zh-CN"/>
              </w:rPr>
            </w:pPr>
          </w:p>
          <w:p w14:paraId="08AC0132" w14:textId="77777777" w:rsidR="001127F5" w:rsidRDefault="00B6618E">
            <w:pPr>
              <w:rPr>
                <w:rFonts w:eastAsiaTheme="minorEastAsia" w:cs="Times"/>
                <w:lang w:eastAsia="zh-CN"/>
              </w:rPr>
            </w:pPr>
            <w:r>
              <w:rPr>
                <w:rFonts w:eastAsia="DengXian" w:cs="Times"/>
                <w:iCs/>
                <w:u w:val="single"/>
              </w:rPr>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DengXian" w:cs="Times"/>
                <w:iCs/>
              </w:rPr>
              <w:t xml:space="preserve">he maximum power of the NLOS clusters in the first background channel </w:t>
            </w:r>
            <w:r>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49B67DDB"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04BE77E8"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2AF0D8EF"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77777777" w:rsidR="001127F5" w:rsidRDefault="001127F5">
      <w:pPr>
        <w:rPr>
          <w:rFonts w:eastAsiaTheme="minorEastAsia"/>
          <w:lang w:eastAsia="zh-CN"/>
        </w:rPr>
      </w:pPr>
    </w:p>
    <w:p w14:paraId="78D41219" w14:textId="77777777" w:rsidR="001127F5" w:rsidRDefault="00B6618E">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127F5" w:rsidRDefault="001127F5">
      <w:pPr>
        <w:pStyle w:val="0003GPPText"/>
        <w:rPr>
          <w:lang w:eastAsia="zh-CN"/>
        </w:rPr>
      </w:pPr>
    </w:p>
    <w:p w14:paraId="7AC74922" w14:textId="77777777" w:rsidR="001127F5" w:rsidRDefault="00B6618E">
      <w:pPr>
        <w:pStyle w:val="0003GPPText"/>
        <w:rPr>
          <w:highlight w:val="yellow"/>
        </w:rPr>
      </w:pPr>
      <w:r>
        <w:rPr>
          <w:highlight w:val="yellow"/>
        </w:rPr>
        <w:t>[FL</w:t>
      </w:r>
      <w:proofErr w:type="gramStart"/>
      <w:r>
        <w:rPr>
          <w:highlight w:val="yellow"/>
        </w:rPr>
        <w:t>1][</w:t>
      </w:r>
      <w:proofErr w:type="gramEnd"/>
      <w:r>
        <w:rPr>
          <w:highlight w:val="yellow"/>
        </w:rPr>
        <w:t xml:space="preserve">H] Proposal 4.7-2 </w:t>
      </w:r>
    </w:p>
    <w:p w14:paraId="4A4D8786" w14:textId="77777777" w:rsidR="001127F5" w:rsidRDefault="00B6618E">
      <w:pPr>
        <w:pStyle w:val="ListParagraph"/>
        <w:numPr>
          <w:ilvl w:val="0"/>
          <w:numId w:val="38"/>
        </w:numPr>
        <w:rPr>
          <w:rFonts w:eastAsiaTheme="minorEastAsia"/>
          <w:i/>
          <w:iCs/>
        </w:rPr>
      </w:pPr>
      <w:r>
        <w:rPr>
          <w:rFonts w:eastAsiaTheme="minorEastAsia"/>
        </w:rPr>
        <w:t xml:space="preserve">Please provide your views on TP 4.7-3. </w:t>
      </w:r>
    </w:p>
    <w:p w14:paraId="1B55085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C9F1A58" w14:textId="77777777">
        <w:tc>
          <w:tcPr>
            <w:tcW w:w="1413" w:type="dxa"/>
            <w:shd w:val="clear" w:color="auto" w:fill="D9E2F3" w:themeFill="accent1" w:themeFillTint="33"/>
          </w:tcPr>
          <w:p w14:paraId="282E5B6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5B62830" w14:textId="77777777">
        <w:tc>
          <w:tcPr>
            <w:tcW w:w="1413" w:type="dxa"/>
          </w:tcPr>
          <w:p w14:paraId="769865F0" w14:textId="77777777" w:rsidR="001127F5" w:rsidRDefault="00B6618E">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1127F5" w:rsidRDefault="001127F5">
            <w:pPr>
              <w:widowControl w:val="0"/>
              <w:spacing w:before="0"/>
              <w:rPr>
                <w:rFonts w:eastAsia="Malgun Gothic"/>
                <w:lang w:val="en-US" w:eastAsia="ko-KR"/>
              </w:rPr>
            </w:pPr>
          </w:p>
        </w:tc>
        <w:tc>
          <w:tcPr>
            <w:tcW w:w="6943" w:type="dxa"/>
          </w:tcPr>
          <w:p w14:paraId="3938739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1127F5" w14:paraId="3F26D9C7" w14:textId="77777777">
        <w:tc>
          <w:tcPr>
            <w:tcW w:w="1413" w:type="dxa"/>
          </w:tcPr>
          <w:p w14:paraId="7830A136"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1127F5" w:rsidRDefault="001127F5">
            <w:pPr>
              <w:widowControl w:val="0"/>
              <w:spacing w:before="0"/>
              <w:rPr>
                <w:rFonts w:ascii="Times New Roman" w:eastAsiaTheme="minorEastAsia" w:hAnsi="Times New Roman"/>
              </w:rPr>
            </w:pPr>
          </w:p>
        </w:tc>
      </w:tr>
      <w:tr w:rsidR="001127F5" w14:paraId="1826A8BC" w14:textId="77777777">
        <w:tc>
          <w:tcPr>
            <w:tcW w:w="1413" w:type="dxa"/>
            <w:shd w:val="clear" w:color="auto" w:fill="FFC000"/>
          </w:tcPr>
          <w:p w14:paraId="4E31721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1127F5" w:rsidRDefault="001127F5">
            <w:pPr>
              <w:widowControl w:val="0"/>
              <w:spacing w:before="0"/>
              <w:rPr>
                <w:rFonts w:eastAsiaTheme="minorEastAsia"/>
                <w:lang w:val="en-US" w:eastAsia="zh-CN"/>
              </w:rPr>
            </w:pPr>
          </w:p>
        </w:tc>
        <w:tc>
          <w:tcPr>
            <w:tcW w:w="6943" w:type="dxa"/>
          </w:tcPr>
          <w:p w14:paraId="6C5F1E9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031D84EA" w14:textId="77777777">
        <w:tc>
          <w:tcPr>
            <w:tcW w:w="1413" w:type="dxa"/>
          </w:tcPr>
          <w:p w14:paraId="6EC2609B"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2D5D65" w14:textId="77777777" w:rsidR="001127F5" w:rsidRDefault="00B6618E">
            <w:pPr>
              <w:widowControl w:val="0"/>
              <w:spacing w:before="0"/>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14:textId="77777777" w:rsidR="001127F5" w:rsidRDefault="00B6618E">
            <w:pPr>
              <w:pStyle w:val="0Maintext"/>
              <w:ind w:firstLine="0"/>
              <w:jc w:val="left"/>
              <w:rPr>
                <w:rFonts w:ascii="Times" w:hAnsi="Times" w:cs="Times"/>
                <w:szCs w:val="22"/>
                <w:highlight w:val="green"/>
              </w:rPr>
            </w:pPr>
            <w:r>
              <w:rPr>
                <w:rFonts w:ascii="Times" w:hAnsi="Times" w:cs="Times"/>
                <w:szCs w:val="22"/>
                <w:highlight w:val="green"/>
              </w:rPr>
              <w:t>Agreement</w:t>
            </w:r>
          </w:p>
          <w:p w14:paraId="2631E427" w14:textId="77777777" w:rsidR="001127F5" w:rsidRDefault="00B6618E">
            <w:pPr>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14:textId="77777777" w:rsidR="001127F5" w:rsidRDefault="00B6618E">
            <w:pPr>
              <w:pStyle w:val="ListParagraph"/>
              <w:widowControl w:val="0"/>
              <w:numPr>
                <w:ilvl w:val="0"/>
                <w:numId w:val="54"/>
              </w:numPr>
              <w:spacing w:line="240" w:lineRule="auto"/>
              <w:rPr>
                <w:rFonts w:eastAsia="DengXian" w:cs="Times"/>
                <w:iCs/>
              </w:rPr>
            </w:pPr>
            <w:r>
              <w:rPr>
                <w:rFonts w:cs="Times"/>
              </w:rPr>
              <w:t>Step 1: g</w:t>
            </w:r>
            <w:r>
              <w:rPr>
                <w:rFonts w:eastAsia="DengXian" w:cs="Times"/>
                <w:iCs/>
              </w:rPr>
              <w:t>enerate a first set of clusters/rays according to TR 38.901(or other related TRs)</w:t>
            </w:r>
          </w:p>
          <w:p w14:paraId="23A1A4F9" w14:textId="77777777" w:rsidR="001127F5" w:rsidRDefault="00B6618E">
            <w:pPr>
              <w:pStyle w:val="ListParagraph"/>
              <w:widowControl w:val="0"/>
              <w:numPr>
                <w:ilvl w:val="0"/>
                <w:numId w:val="54"/>
              </w:numPr>
              <w:spacing w:line="240" w:lineRule="auto"/>
              <w:rPr>
                <w:rFonts w:cs="Times"/>
              </w:rPr>
            </w:pPr>
            <w:r>
              <w:rPr>
                <w:rFonts w:eastAsia="DengXian" w:cs="Times"/>
                <w:iCs/>
              </w:rPr>
              <w:t>Step 2: generate a second set of NLOS clusters/rays according to TR 38.901 (or other related TRs), where the power of the second set of clusters/</w:t>
            </w:r>
            <w:r>
              <w:rPr>
                <w:rFonts w:cs="Times"/>
              </w:rPr>
              <w:t>rays should be scaled down such that</w:t>
            </w:r>
          </w:p>
          <w:p w14:paraId="0B42A739" w14:textId="77777777" w:rsidR="001127F5" w:rsidRDefault="001127F5">
            <w:pPr>
              <w:rPr>
                <w:rFonts w:cs="Times"/>
              </w:rPr>
            </w:pPr>
          </w:p>
          <w:p w14:paraId="1715E31E" w14:textId="77777777" w:rsidR="001127F5" w:rsidRDefault="00000000">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1127F5" w:rsidRDefault="00000000">
            <w:pPr>
              <w:pStyle w:val="ListParagraph"/>
              <w:widowControl w:val="0"/>
              <w:numPr>
                <w:ilvl w:val="0"/>
                <w:numId w:val="54"/>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B6618E">
              <w:rPr>
                <w:rFonts w:cs="Times"/>
              </w:rPr>
              <w:t> is t</w:t>
            </w:r>
            <w:r w:rsidR="00B6618E">
              <w:rPr>
                <w:rFonts w:eastAsia="DengXian" w:cs="Times"/>
                <w:iCs/>
              </w:rPr>
              <w:t>he power of the NLOS cluster with the strongest power from the first set.</w:t>
            </w:r>
          </w:p>
          <w:p w14:paraId="23F9D4A2" w14:textId="77777777" w:rsidR="001127F5" w:rsidRDefault="00000000">
            <w:pPr>
              <w:pStyle w:val="ListParagraph"/>
              <w:widowControl w:val="0"/>
              <w:numPr>
                <w:ilvl w:val="0"/>
                <w:numId w:val="54"/>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B6618E">
              <w:rPr>
                <w:rFonts w:cs="Times"/>
              </w:rPr>
              <w:t xml:space="preserve"> is t</w:t>
            </w:r>
            <w:r w:rsidR="00B6618E">
              <w:rPr>
                <w:rFonts w:eastAsia="DengXian" w:cs="Times"/>
                <w:iCs/>
              </w:rPr>
              <w:t>he power of the n-</w:t>
            </w:r>
            <w:proofErr w:type="spellStart"/>
            <w:r w:rsidR="00B6618E">
              <w:rPr>
                <w:rFonts w:eastAsia="DengXian" w:cs="Times"/>
                <w:iCs/>
              </w:rPr>
              <w:t>th</w:t>
            </w:r>
            <w:proofErr w:type="spellEnd"/>
            <w:r w:rsidR="00B6618E">
              <w:rPr>
                <w:rFonts w:eastAsia="DengXian" w:cs="Times"/>
                <w:iCs/>
              </w:rPr>
              <w:t xml:space="preserve"> cluster from the second set.</w:t>
            </w:r>
          </w:p>
          <w:p w14:paraId="425F2118" w14:textId="77777777" w:rsidR="001127F5" w:rsidRDefault="00B6618E">
            <w:pPr>
              <w:pStyle w:val="ListParagraph"/>
              <w:widowControl w:val="0"/>
              <w:numPr>
                <w:ilvl w:val="0"/>
                <w:numId w:val="54"/>
              </w:numPr>
              <w:spacing w:line="240" w:lineRule="auto"/>
              <w:rPr>
                <w:rFonts w:cs="Times"/>
              </w:rPr>
            </w:pPr>
            <w:r>
              <w:rPr>
                <w:rFonts w:eastAsia="DengXian" w:cs="Times"/>
                <w:iCs/>
              </w:rPr>
              <w:t>Where, N is the number of clusters, M is the number of rays within each cluster, value of G relates to power</w:t>
            </w:r>
          </w:p>
          <w:p w14:paraId="5685722E" w14:textId="77777777" w:rsidR="001127F5" w:rsidRDefault="00B6618E">
            <w:pPr>
              <w:pStyle w:val="ListParagraph"/>
              <w:numPr>
                <w:ilvl w:val="1"/>
                <w:numId w:val="55"/>
              </w:numPr>
              <w:spacing w:line="240" w:lineRule="auto"/>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503" w:name="OLE_LINK15"/>
            <w:r>
              <w:rPr>
                <w:rFonts w:cs="Times"/>
              </w:rPr>
              <w:t>DS, ASA, ASD, ZSA, ZSD</w:t>
            </w:r>
            <w:bookmarkEnd w:id="503"/>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Pr>
                <w:rFonts w:cs="Times"/>
              </w:rPr>
              <w:t xml:space="preserve"> as used for the first step)</w:t>
            </w:r>
          </w:p>
          <w:p w14:paraId="587A2E18" w14:textId="77777777" w:rsidR="001127F5" w:rsidRDefault="00B6618E">
            <w:pPr>
              <w:pStyle w:val="ListParagraph"/>
              <w:numPr>
                <w:ilvl w:val="0"/>
                <w:numId w:val="54"/>
              </w:numPr>
              <w:spacing w:line="240" w:lineRule="auto"/>
              <w:rPr>
                <w:rFonts w:cs="Times"/>
              </w:rPr>
            </w:pPr>
            <w:r>
              <w:rPr>
                <w:rFonts w:cs="Times"/>
              </w:rPr>
              <w:t xml:space="preserve">The step 2 is an additional </w:t>
            </w:r>
            <w:proofErr w:type="spellStart"/>
            <w:r>
              <w:rPr>
                <w:rFonts w:cs="Times"/>
              </w:rPr>
              <w:t>modeling</w:t>
            </w:r>
            <w:proofErr w:type="spellEnd"/>
            <w:r>
              <w:rPr>
                <w:rFonts w:cs="Times"/>
              </w:rPr>
              <w:t xml:space="preserve"> component</w:t>
            </w:r>
          </w:p>
          <w:p w14:paraId="6E886F2A" w14:textId="77777777" w:rsidR="001127F5" w:rsidRDefault="001127F5">
            <w:pPr>
              <w:widowControl w:val="0"/>
              <w:spacing w:before="0"/>
              <w:rPr>
                <w:rFonts w:eastAsiaTheme="minorEastAsia"/>
                <w:lang w:val="en-US" w:eastAsia="zh-CN"/>
              </w:rPr>
            </w:pPr>
          </w:p>
        </w:tc>
      </w:tr>
      <w:tr w:rsidR="001127F5" w14:paraId="65D05EE8" w14:textId="77777777">
        <w:tc>
          <w:tcPr>
            <w:tcW w:w="1413" w:type="dxa"/>
          </w:tcPr>
          <w:p w14:paraId="1E80B2CB"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lastRenderedPageBreak/>
              <w:t>Qualcomm</w:t>
            </w:r>
          </w:p>
        </w:tc>
        <w:tc>
          <w:tcPr>
            <w:tcW w:w="1276" w:type="dxa"/>
          </w:tcPr>
          <w:p w14:paraId="4A57C88D" w14:textId="77777777" w:rsidR="001127F5" w:rsidRDefault="001127F5">
            <w:pPr>
              <w:widowControl w:val="0"/>
              <w:spacing w:before="0"/>
              <w:rPr>
                <w:rFonts w:ascii="Times New Roman" w:eastAsiaTheme="minorEastAsia" w:hAnsi="Times New Roman"/>
                <w:lang w:eastAsia="ko-KR"/>
              </w:rPr>
            </w:pPr>
          </w:p>
        </w:tc>
        <w:tc>
          <w:tcPr>
            <w:tcW w:w="6943" w:type="dxa"/>
          </w:tcPr>
          <w:p w14:paraId="24B5998C"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Pr>
                <w:rFonts w:eastAsia="DengXian" w:cs="Times"/>
                <w:iCs/>
                <w:color w:val="FF0000"/>
                <w:lang w:eastAsia="zh-CN"/>
              </w:rPr>
              <w:t xml:space="preserve">3) If LOS condition is assumed in Step 1,” is not needed. The agreement says that we generate NLOS, so that condition is not needed. What it could clarify at the beginning of that </w:t>
            </w:r>
            <w:proofErr w:type="spellStart"/>
            <w:r>
              <w:rPr>
                <w:rFonts w:eastAsia="DengXian" w:cs="Times"/>
                <w:iCs/>
                <w:color w:val="FF0000"/>
                <w:lang w:eastAsia="zh-CN"/>
              </w:rPr>
              <w:t>parapgrah</w:t>
            </w:r>
            <w:proofErr w:type="spellEnd"/>
            <w:r>
              <w:rPr>
                <w:rFonts w:eastAsia="DengXian" w:cs="Times"/>
                <w:iCs/>
                <w:color w:val="FF0000"/>
                <w:lang w:eastAsia="zh-CN"/>
              </w:rPr>
              <w:t xml:space="preserve"> is that the clusters are all NLOS</w:t>
            </w:r>
          </w:p>
        </w:tc>
      </w:tr>
      <w:tr w:rsidR="001127F5" w14:paraId="376879B3" w14:textId="77777777">
        <w:tc>
          <w:tcPr>
            <w:tcW w:w="1413" w:type="dxa"/>
          </w:tcPr>
          <w:p w14:paraId="05D5DC53"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77777777" w:rsidR="001127F5" w:rsidRDefault="00B6618E">
            <w:pPr>
              <w:widowControl w:val="0"/>
              <w:spacing w:before="0"/>
              <w:rPr>
                <w:rFonts w:eastAsiaTheme="minorEastAsia"/>
                <w:lang w:val="en-US" w:eastAsia="zh-CN"/>
              </w:rPr>
            </w:pPr>
            <w:ins w:id="504" w:author="이재현님(LEE, JAEHYUN)/6G개발팀" w:date="2025-08-25T10:29:00Z">
              <w:r>
                <w:rPr>
                  <w:rFonts w:eastAsiaTheme="minorEastAsia"/>
                  <w:lang w:val="en-US" w:eastAsia="zh-CN"/>
                </w:rPr>
                <w:t>Yes</w:t>
              </w:r>
            </w:ins>
          </w:p>
        </w:tc>
        <w:tc>
          <w:tcPr>
            <w:tcW w:w="6943" w:type="dxa"/>
          </w:tcPr>
          <w:p w14:paraId="4D6F06E6" w14:textId="77777777" w:rsidR="001127F5" w:rsidRDefault="001127F5">
            <w:pPr>
              <w:widowControl w:val="0"/>
              <w:tabs>
                <w:tab w:val="left" w:pos="584"/>
              </w:tabs>
              <w:spacing w:before="0"/>
              <w:rPr>
                <w:rFonts w:ascii="Times New Roman" w:eastAsiaTheme="minorEastAsia" w:hAnsi="Times New Roman"/>
              </w:rPr>
            </w:pPr>
          </w:p>
        </w:tc>
      </w:tr>
      <w:tr w:rsidR="001127F5" w14:paraId="18F8CF1F" w14:textId="77777777">
        <w:tc>
          <w:tcPr>
            <w:tcW w:w="1413" w:type="dxa"/>
          </w:tcPr>
          <w:p w14:paraId="73A2C75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46C76253"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6A13E9AF" w14:textId="77777777" w:rsidR="001127F5" w:rsidRDefault="00B6618E">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1127F5" w14:paraId="51394AAC" w14:textId="77777777">
        <w:trPr>
          <w:ins w:id="505" w:author="Tianxiao Zhao" w:date="2025-08-25T14:04:00Z"/>
        </w:trPr>
        <w:tc>
          <w:tcPr>
            <w:tcW w:w="1413" w:type="dxa"/>
          </w:tcPr>
          <w:p w14:paraId="53BD930F" w14:textId="77777777" w:rsidR="001127F5" w:rsidRDefault="00B6618E">
            <w:pPr>
              <w:widowControl w:val="0"/>
              <w:spacing w:before="0"/>
              <w:rPr>
                <w:ins w:id="506" w:author="Tianxiao Zhao" w:date="2025-08-25T14:04:00Z"/>
                <w:rFonts w:ascii="Times New Roman" w:eastAsiaTheme="minorEastAsia" w:hAnsi="Times New Roman"/>
                <w:lang w:eastAsia="zh-CN"/>
              </w:rPr>
            </w:pPr>
            <w:bookmarkStart w:id="507" w:name="_Hlk207022558"/>
            <w:proofErr w:type="spellStart"/>
            <w:ins w:id="508" w:author="Tianxiao Zhao" w:date="2025-08-25T14:04:00Z">
              <w:r>
                <w:rPr>
                  <w:rFonts w:ascii="Times New Roman" w:eastAsiaTheme="minorEastAsia" w:hAnsi="Times New Roman" w:hint="eastAsia"/>
                  <w:lang w:eastAsia="zh-CN"/>
                </w:rPr>
                <w:t>Spreadtrum</w:t>
              </w:r>
              <w:proofErr w:type="spellEnd"/>
            </w:ins>
          </w:p>
        </w:tc>
        <w:tc>
          <w:tcPr>
            <w:tcW w:w="1276" w:type="dxa"/>
          </w:tcPr>
          <w:p w14:paraId="2ABF8F93" w14:textId="77777777" w:rsidR="001127F5" w:rsidRDefault="00B6618E">
            <w:pPr>
              <w:widowControl w:val="0"/>
              <w:spacing w:before="0"/>
              <w:rPr>
                <w:ins w:id="509" w:author="Tianxiao Zhao" w:date="2025-08-25T14:04:00Z"/>
                <w:rFonts w:ascii="Times New Roman" w:eastAsiaTheme="minorEastAsia" w:hAnsi="Times New Roman"/>
                <w:lang w:eastAsia="zh-CN"/>
              </w:rPr>
            </w:pPr>
            <w:ins w:id="510" w:author="Tianxiao Zhao" w:date="2025-08-25T14:04:00Z">
              <w:r>
                <w:rPr>
                  <w:rFonts w:ascii="Times New Roman" w:eastAsiaTheme="minorEastAsia" w:hAnsi="Times New Roman" w:hint="eastAsia"/>
                  <w:lang w:eastAsia="zh-CN"/>
                </w:rPr>
                <w:t>yes</w:t>
              </w:r>
            </w:ins>
          </w:p>
        </w:tc>
        <w:tc>
          <w:tcPr>
            <w:tcW w:w="6943" w:type="dxa"/>
          </w:tcPr>
          <w:p w14:paraId="11F3CE2D" w14:textId="77777777" w:rsidR="001127F5" w:rsidRDefault="001127F5">
            <w:pPr>
              <w:widowControl w:val="0"/>
              <w:spacing w:before="0"/>
              <w:rPr>
                <w:ins w:id="511" w:author="Tianxiao Zhao" w:date="2025-08-25T14:04:00Z"/>
                <w:rFonts w:ascii="Times New Roman" w:eastAsiaTheme="minorEastAsia" w:hAnsi="Times New Roman"/>
              </w:rPr>
            </w:pPr>
          </w:p>
        </w:tc>
      </w:tr>
      <w:bookmarkEnd w:id="507"/>
      <w:tr w:rsidR="001127F5" w14:paraId="11B3AD0F" w14:textId="77777777">
        <w:trPr>
          <w:ins w:id="512" w:author="Tianxiao Zhao" w:date="2025-08-25T14:04:00Z"/>
        </w:trPr>
        <w:tc>
          <w:tcPr>
            <w:tcW w:w="1413" w:type="dxa"/>
          </w:tcPr>
          <w:p w14:paraId="247E8CB0" w14:textId="77777777" w:rsidR="001127F5" w:rsidRDefault="00B6618E">
            <w:pPr>
              <w:widowControl w:val="0"/>
              <w:rPr>
                <w:ins w:id="513" w:author="Tianxiao Zhao" w:date="2025-08-25T14:04:00Z"/>
                <w:rFonts w:eastAsiaTheme="minorEastAsia"/>
                <w:lang w:val="en-US" w:eastAsia="zh-CN"/>
              </w:rPr>
            </w:pPr>
            <w:r>
              <w:rPr>
                <w:rFonts w:eastAsiaTheme="minorEastAsia" w:hint="eastAsia"/>
                <w:lang w:val="en-US" w:eastAsia="zh-CN"/>
              </w:rPr>
              <w:t>Moderator3</w:t>
            </w:r>
          </w:p>
        </w:tc>
        <w:tc>
          <w:tcPr>
            <w:tcW w:w="1276" w:type="dxa"/>
          </w:tcPr>
          <w:p w14:paraId="25E81315" w14:textId="77777777" w:rsidR="001127F5" w:rsidRDefault="001127F5">
            <w:pPr>
              <w:widowControl w:val="0"/>
              <w:rPr>
                <w:ins w:id="514" w:author="Tianxiao Zhao" w:date="2025-08-25T14:04:00Z"/>
                <w:rFonts w:eastAsiaTheme="minorEastAsia"/>
                <w:lang w:val="en-US" w:eastAsia="zh-CN"/>
              </w:rPr>
            </w:pPr>
          </w:p>
        </w:tc>
        <w:tc>
          <w:tcPr>
            <w:tcW w:w="6943" w:type="dxa"/>
          </w:tcPr>
          <w:p w14:paraId="5330C99F" w14:textId="77777777" w:rsidR="001127F5" w:rsidRDefault="00B6618E">
            <w:pPr>
              <w:widowControl w:val="0"/>
              <w:tabs>
                <w:tab w:val="left" w:pos="584"/>
              </w:tabs>
              <w:rPr>
                <w:ins w:id="515" w:author="Tianxiao Zhao" w:date="2025-08-25T14:04:00Z"/>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1127F5" w:rsidRDefault="001127F5">
      <w:pPr>
        <w:rPr>
          <w:rFonts w:eastAsiaTheme="minorEastAsia"/>
          <w:lang w:eastAsia="zh-CN"/>
        </w:rPr>
      </w:pPr>
    </w:p>
    <w:p w14:paraId="31B1C5EB" w14:textId="77777777" w:rsidR="001127F5" w:rsidRDefault="001127F5">
      <w:pPr>
        <w:rPr>
          <w:rFonts w:eastAsiaTheme="minorEastAsia"/>
          <w:lang w:eastAsia="zh-CN"/>
        </w:rPr>
      </w:pPr>
    </w:p>
    <w:p w14:paraId="78BCCBE0" w14:textId="77777777" w:rsidR="001127F5" w:rsidRDefault="00B6618E">
      <w:pPr>
        <w:rPr>
          <w:highlight w:val="cyan"/>
        </w:rPr>
      </w:pPr>
      <w:r>
        <w:rPr>
          <w:highlight w:val="yellow"/>
        </w:rPr>
        <w:t>[FL</w:t>
      </w:r>
      <w:proofErr w:type="gramStart"/>
      <w:r>
        <w:rPr>
          <w:highlight w:val="yellow"/>
        </w:rPr>
        <w:t>1][</w:t>
      </w:r>
      <w:proofErr w:type="gramEnd"/>
      <w:r>
        <w:rPr>
          <w:highlight w:val="yellow"/>
        </w:rPr>
        <w:t>H] Proposal 4.7-2</w:t>
      </w:r>
      <w:r>
        <w:rPr>
          <w:rFonts w:eastAsiaTheme="minorEastAsia" w:hint="eastAsia"/>
          <w:highlight w:val="yellow"/>
        </w:rPr>
        <w:t>-rev1</w:t>
      </w:r>
      <w:r>
        <w:rPr>
          <w:highlight w:val="yellow"/>
        </w:rPr>
        <w:t xml:space="preserve"> </w:t>
      </w:r>
    </w:p>
    <w:p w14:paraId="7DE638BF"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127F5" w:rsidRDefault="001127F5">
      <w:pPr>
        <w:rPr>
          <w:rFonts w:eastAsiaTheme="minorEastAsia"/>
          <w:lang w:eastAsia="zh-CN"/>
        </w:rPr>
      </w:pPr>
    </w:p>
    <w:p w14:paraId="62262FBF"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52AE9C7D" w14:textId="77777777">
        <w:tc>
          <w:tcPr>
            <w:tcW w:w="9628" w:type="dxa"/>
          </w:tcPr>
          <w:p w14:paraId="775A82E3"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665C48C8"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D61067B"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16" w:author="Yingyang Li" w:date="2025-08-25T19:14:00Z">
              <w:r>
                <w:rPr>
                  <w:rFonts w:eastAsiaTheme="minorEastAsia" w:cs="Times"/>
                  <w:lang w:eastAsia="zh-CN"/>
                </w:rPr>
                <w:delText xml:space="preserve"> </w:delText>
              </w:r>
            </w:del>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r>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 point r for mono-static sensing </w:t>
            </w:r>
            <w:r>
              <w:rPr>
                <w:rFonts w:eastAsia="DengXian" w:cs="Times"/>
                <w:iCs/>
              </w:rPr>
              <w:t xml:space="preserve">according to Clause 7.9.4.2. </w:t>
            </w:r>
          </w:p>
          <w:p w14:paraId="2BAC2C3F" w14:textId="77777777" w:rsidR="001127F5" w:rsidRDefault="001127F5">
            <w:pPr>
              <w:rPr>
                <w:rFonts w:eastAsia="DengXian" w:cs="Times"/>
                <w:iCs/>
              </w:rPr>
            </w:pPr>
          </w:p>
          <w:p w14:paraId="072A3845"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the same</w:t>
            </w:r>
            <w:ins w:id="517" w:author="Yingyang Li" w:date="2025-08-25T19:13:00Z">
              <w:r>
                <w:rPr>
                  <w:rFonts w:eastAsia="DengXian" w:cs="Times" w:hint="eastAsia"/>
                  <w:iCs/>
                  <w:color w:val="FF0000"/>
                  <w:lang w:eastAsia="zh-CN"/>
                </w:rPr>
                <w:t xml:space="preserve"> </w:t>
              </w:r>
              <w:r>
                <w:rPr>
                  <w:rFonts w:eastAsia="DengXian" w:cs="Times"/>
                  <w:iCs/>
                  <w:color w:val="FF0000"/>
                  <w:lang w:eastAsia="zh-CN"/>
                </w:rPr>
                <w:t>DS, ASA, ASD, ZSA, ZSD</w:t>
              </w:r>
              <w:r>
                <w:rPr>
                  <w:rFonts w:eastAsia="DengXian" w:cs="Times" w:hint="eastAsia"/>
                  <w:iCs/>
                  <w:color w:val="FF0000"/>
                  <w:lang w:eastAsia="zh-CN"/>
                </w:rPr>
                <w:t>,</w:t>
              </w:r>
            </w:ins>
            <w:r>
              <w:rPr>
                <w:rFonts w:eastAsia="DengXian"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518" w:author="Yingyang Li" w:date="2025-08-25T19:21:00Z">
              <w:r>
                <w:rPr>
                  <w:rFonts w:eastAsiaTheme="minorEastAsia" w:cs="Times"/>
                  <w:color w:val="FF0000"/>
                  <w:lang w:eastAsia="zh-CN"/>
                </w:rPr>
                <w:delText xml:space="preserve"> and the same position of reference point r</w:delText>
              </w:r>
            </w:del>
            <w:r>
              <w:rPr>
                <w:rFonts w:eastAsiaTheme="minorEastAsia" w:cs="Times"/>
                <w:color w:val="FF0000"/>
                <w:lang w:eastAsia="zh-CN"/>
              </w:rPr>
              <w:t>, if applicable,</w:t>
            </w:r>
            <w:r>
              <w:rPr>
                <w:rFonts w:eastAsiaTheme="minorEastAsia" w:cs="Arial"/>
                <w:color w:val="FF0000"/>
                <w:lang w:eastAsia="zh-CN"/>
              </w:rPr>
              <w:t xml:space="preserve"> </w:t>
            </w:r>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p>
          <w:p w14:paraId="79BD5833" w14:textId="77777777" w:rsidR="001127F5" w:rsidRDefault="001127F5">
            <w:pPr>
              <w:rPr>
                <w:rFonts w:eastAsia="DengXian" w:cs="Times"/>
                <w:iCs/>
                <w:lang w:eastAsia="zh-CN"/>
              </w:rPr>
            </w:pPr>
          </w:p>
          <w:p w14:paraId="6FED9203" w14:textId="77777777" w:rsidR="001127F5" w:rsidRDefault="00B6618E">
            <w:pPr>
              <w:rPr>
                <w:rFonts w:eastAsiaTheme="minorEastAsia" w:cs="Times"/>
                <w:lang w:eastAsia="zh-CN"/>
              </w:rPr>
            </w:pPr>
            <w:r>
              <w:rPr>
                <w:rFonts w:eastAsia="DengXian" w:cs="Times"/>
                <w:iCs/>
                <w:u w:val="single"/>
              </w:rPr>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DengXian" w:cs="Times"/>
                <w:iCs/>
              </w:rPr>
              <w:t xml:space="preserve">he maximum power of the NLOS clusters in the first background channel </w:t>
            </w:r>
            <w:r>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0807761A"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14A8469"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42C67621" w14:textId="77777777" w:rsidR="001127F5" w:rsidRDefault="00B6618E">
            <w:pPr>
              <w:jc w:val="center"/>
              <w:rPr>
                <w:rFonts w:eastAsiaTheme="minorEastAsia"/>
                <w:lang w:val="en-US" w:eastAsia="zh-CN"/>
              </w:rPr>
            </w:pPr>
            <w:r>
              <w:rPr>
                <w:color w:val="FF0000"/>
                <w:sz w:val="32"/>
                <w:szCs w:val="32"/>
              </w:rPr>
              <w:lastRenderedPageBreak/>
              <w:t>&lt;</w:t>
            </w:r>
            <w:r>
              <w:rPr>
                <w:rFonts w:eastAsia="SimSun" w:hint="eastAsia"/>
                <w:color w:val="FF0000"/>
                <w:sz w:val="32"/>
                <w:szCs w:val="32"/>
                <w:lang w:val="en-US" w:eastAsia="zh-CN"/>
              </w:rPr>
              <w:t xml:space="preserve">End </w:t>
            </w:r>
            <w:r>
              <w:rPr>
                <w:color w:val="FF0000"/>
                <w:sz w:val="32"/>
                <w:szCs w:val="32"/>
              </w:rPr>
              <w:t>of Changes&gt;</w:t>
            </w:r>
          </w:p>
        </w:tc>
      </w:tr>
    </w:tbl>
    <w:p w14:paraId="09FCA578" w14:textId="77777777" w:rsidR="001127F5" w:rsidRDefault="001127F5">
      <w:pPr>
        <w:rPr>
          <w:rFonts w:eastAsiaTheme="minorEastAsia"/>
          <w:lang w:eastAsia="zh-CN"/>
        </w:rPr>
      </w:pPr>
    </w:p>
    <w:p w14:paraId="08B66132"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77777777" w:rsidR="001127F5" w:rsidRDefault="00B6618E">
      <w:pPr>
        <w:pStyle w:val="Heading3"/>
        <w:tabs>
          <w:tab w:val="clear" w:pos="425"/>
        </w:tabs>
        <w:suppressAutoHyphens w:val="0"/>
        <w:ind w:left="720" w:hanging="720"/>
        <w:rPr>
          <w:highlight w:val="cyan"/>
        </w:rPr>
      </w:pPr>
      <w:r>
        <w:rPr>
          <w:highlight w:val="yellow"/>
        </w:rPr>
        <w:t>[FL</w:t>
      </w:r>
      <w:proofErr w:type="gramStart"/>
      <w:r>
        <w:rPr>
          <w:rFonts w:eastAsiaTheme="minorEastAsia" w:hint="eastAsia"/>
          <w:highlight w:val="yellow"/>
        </w:rPr>
        <w:t>3</w:t>
      </w:r>
      <w:r>
        <w:rPr>
          <w:highlight w:val="yellow"/>
        </w:rPr>
        <w:t>][</w:t>
      </w:r>
      <w:proofErr w:type="gramEnd"/>
      <w:r>
        <w:rPr>
          <w:highlight w:val="yellow"/>
        </w:rPr>
        <w:t>H] Proposal 4.7-2</w:t>
      </w:r>
      <w:r>
        <w:rPr>
          <w:rFonts w:eastAsiaTheme="minorEastAsia" w:hint="eastAsia"/>
          <w:highlight w:val="yellow"/>
        </w:rPr>
        <w:t>-rev2</w:t>
      </w:r>
      <w:r>
        <w:rPr>
          <w:highlight w:val="yellow"/>
        </w:rPr>
        <w:t xml:space="preserve"> </w:t>
      </w:r>
    </w:p>
    <w:p w14:paraId="291F86E6"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is agreed for TR 38.901 v19.0.0</w:t>
      </w:r>
      <w:r>
        <w:rPr>
          <w:rFonts w:eastAsiaTheme="minorEastAsia" w:hint="eastAsia"/>
          <w:lang w:eastAsia="zh-CN"/>
        </w:rPr>
        <w:t>.</w:t>
      </w:r>
    </w:p>
    <w:p w14:paraId="3986EA6A" w14:textId="77777777" w:rsidR="001127F5" w:rsidRDefault="001127F5">
      <w:pPr>
        <w:rPr>
          <w:rFonts w:eastAsiaTheme="minorEastAsia"/>
          <w:lang w:eastAsia="zh-CN"/>
        </w:rPr>
      </w:pPr>
    </w:p>
    <w:p w14:paraId="07DBBB94"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4DA1E21F" w14:textId="77777777">
        <w:tc>
          <w:tcPr>
            <w:tcW w:w="9628" w:type="dxa"/>
          </w:tcPr>
          <w:p w14:paraId="13B7D2CB" w14:textId="77777777" w:rsidR="001127F5" w:rsidRDefault="00B6618E">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0E1E67CD" w14:textId="77777777" w:rsidR="001127F5" w:rsidRDefault="00B6618E">
            <w:pPr>
              <w:pStyle w:val="Heading4"/>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3F80E3D6"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19" w:author="Yingyang Li" w:date="2025-08-25T19:14:00Z">
              <w:r>
                <w:rPr>
                  <w:rFonts w:eastAsiaTheme="minorEastAsia" w:cs="Times"/>
                  <w:lang w:eastAsia="zh-CN"/>
                </w:rPr>
                <w:delText xml:space="preserve"> </w:delText>
              </w:r>
            </w:del>
            <w:ins w:id="520" w:author="Yingyang Li" w:date="2025-08-26T00:24:00Z">
              <w:r>
                <w:rPr>
                  <w:rFonts w:eastAsiaTheme="minorEastAsia" w:cs="Times"/>
                  <w:color w:val="FF0000"/>
                  <w:lang w:eastAsia="zh-CN"/>
                </w:rPr>
                <w:t>between a sensing Tx and a sensing Rx for bi-static sensing or between a sensing Tx and a reference point r, where r=0, 1, 2 for mono-static sensing</w:t>
              </w:r>
              <w:r>
                <w:rPr>
                  <w:rFonts w:eastAsiaTheme="minorEastAsia" w:cs="Times"/>
                  <w:lang w:eastAsia="zh-CN"/>
                </w:rPr>
                <w:t xml:space="preserve"> </w:t>
              </w:r>
            </w:ins>
            <w:r>
              <w:rPr>
                <w:rFonts w:eastAsiaTheme="minorEastAsia" w:cs="Times"/>
                <w:lang w:eastAsia="zh-CN"/>
              </w:rPr>
              <w:t xml:space="preserve">to simulate the weak rays in the background channel. The following procedure is applicable for bistatic sensing or for monostatic sensing. </w:t>
            </w:r>
          </w:p>
          <w:p w14:paraId="4EB163B4" w14:textId="77777777" w:rsidR="001127F5" w:rsidRDefault="00B6618E">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ins w:id="521" w:author="Yingyang Li" w:date="2025-08-26T00:24:00Z">
              <w:r>
                <w:rPr>
                  <w:rFonts w:eastAsia="DengXian" w:cs="Times"/>
                  <w:color w:val="FF0000"/>
                </w:rPr>
                <w:t xml:space="preserve">for bi-static sensing and </w:t>
              </w:r>
            </w:ins>
            <m:oMath>
              <m:sSubSup>
                <m:sSubSupPr>
                  <m:ctrlPr>
                    <w:ins w:id="522" w:author="Yingyang Li" w:date="2025-08-26T00:24:00Z">
                      <w:rPr>
                        <w:rFonts w:ascii="Cambria Math" w:eastAsiaTheme="minorEastAsia" w:hAnsi="Cambria Math" w:cs="Times"/>
                        <w:color w:val="FF0000"/>
                      </w:rPr>
                    </w:ins>
                  </m:ctrlPr>
                </m:sSubSupPr>
                <m:e>
                  <m:r>
                    <w:ins w:id="523" w:author="Yingyang Li" w:date="2025-08-26T00:24:00Z">
                      <w:rPr>
                        <w:rFonts w:ascii="Cambria Math" w:eastAsiaTheme="minorEastAsia" w:hAnsi="Cambria Math" w:cs="Times"/>
                        <w:color w:val="FF0000"/>
                      </w:rPr>
                      <m:t>H</m:t>
                    </w:ins>
                  </m:r>
                </m:e>
                <m:sub>
                  <m:r>
                    <w:ins w:id="524" w:author="Yingyang Li" w:date="2025-08-26T00:24:00Z">
                      <w:rPr>
                        <w:rFonts w:ascii="Cambria Math" w:eastAsiaTheme="minorEastAsia" w:hAnsi="Cambria Math" w:cs="Times"/>
                        <w:color w:val="FF0000"/>
                      </w:rPr>
                      <m:t>u</m:t>
                    </w:ins>
                  </m:r>
                  <m:r>
                    <w:ins w:id="525" w:author="Yingyang Li" w:date="2025-08-26T00:24:00Z">
                      <m:rPr>
                        <m:sty m:val="p"/>
                      </m:rPr>
                      <w:rPr>
                        <w:rFonts w:ascii="Cambria Math" w:eastAsiaTheme="minorEastAsia" w:hAnsi="Cambria Math" w:cs="Times"/>
                        <w:color w:val="FF0000"/>
                      </w:rPr>
                      <m:t>,</m:t>
                    </w:ins>
                  </m:r>
                  <m:r>
                    <w:ins w:id="526" w:author="Yingyang Li" w:date="2025-08-26T00:24:00Z">
                      <w:rPr>
                        <w:rFonts w:ascii="Cambria Math" w:eastAsiaTheme="minorEastAsia" w:hAnsi="Cambria Math" w:cs="Times"/>
                        <w:color w:val="FF0000"/>
                      </w:rPr>
                      <m:t>s</m:t>
                    </w:ins>
                  </m:r>
                </m:sub>
                <m:sup>
                  <m:r>
                    <w:ins w:id="527" w:author="Yingyang Li" w:date="2025-08-26T00:24:00Z">
                      <w:rPr>
                        <w:rFonts w:ascii="Cambria Math" w:eastAsiaTheme="minorEastAsia" w:hAnsi="Cambria Math" w:cs="Times"/>
                        <w:color w:val="FF0000"/>
                      </w:rPr>
                      <m:t>bk1</m:t>
                    </w:ins>
                  </m:r>
                  <m:r>
                    <w:ins w:id="528" w:author="Yingyang Li" w:date="2025-08-26T00:24:00Z">
                      <m:rPr>
                        <m:sty m:val="p"/>
                      </m:rPr>
                      <w:rPr>
                        <w:rFonts w:ascii="Cambria Math" w:eastAsiaTheme="minorEastAsia" w:hAnsi="Cambria Math" w:cs="Times"/>
                        <w:color w:val="FF0000"/>
                      </w:rPr>
                      <m:t>,</m:t>
                    </w:ins>
                  </m:r>
                  <m:r>
                    <w:ins w:id="529" w:author="Yingyang Li" w:date="2025-08-26T00:24:00Z">
                      <w:rPr>
                        <w:rFonts w:ascii="Cambria Math" w:eastAsiaTheme="minorEastAsia" w:hAnsi="Cambria Math" w:cs="Times"/>
                        <w:color w:val="FF0000"/>
                      </w:rPr>
                      <m:t>r</m:t>
                    </w:ins>
                  </m:r>
                </m:sup>
              </m:sSubSup>
              <m:d>
                <m:dPr>
                  <m:ctrlPr>
                    <w:ins w:id="530" w:author="Yingyang Li" w:date="2025-08-26T00:24:00Z">
                      <w:rPr>
                        <w:rFonts w:ascii="Cambria Math" w:eastAsiaTheme="minorEastAsia" w:hAnsi="Cambria Math" w:cs="Times"/>
                        <w:color w:val="FF0000"/>
                      </w:rPr>
                    </w:ins>
                  </m:ctrlPr>
                </m:dPr>
                <m:e>
                  <m:r>
                    <w:ins w:id="531" w:author="Yingyang Li" w:date="2025-08-26T00:24:00Z">
                      <w:rPr>
                        <w:rFonts w:ascii="Cambria Math" w:eastAsiaTheme="minorEastAsia" w:hAnsi="Cambria Math" w:cs="Times"/>
                        <w:color w:val="FF0000"/>
                      </w:rPr>
                      <m:t>τ</m:t>
                    </w:ins>
                  </m:r>
                  <m:r>
                    <w:ins w:id="532" w:author="Yingyang Li" w:date="2025-08-26T00:24:00Z">
                      <m:rPr>
                        <m:sty m:val="p"/>
                      </m:rPr>
                      <w:rPr>
                        <w:rFonts w:ascii="Cambria Math" w:eastAsiaTheme="minorEastAsia" w:hAnsi="Cambria Math" w:cs="Times"/>
                        <w:color w:val="FF0000"/>
                      </w:rPr>
                      <m:t>,</m:t>
                    </w:ins>
                  </m:r>
                  <m:r>
                    <w:ins w:id="533" w:author="Yingyang Li" w:date="2025-08-26T00:24:00Z">
                      <w:rPr>
                        <w:rFonts w:ascii="Cambria Math" w:eastAsiaTheme="minorEastAsia" w:hAnsi="Cambria Math" w:cs="Times"/>
                        <w:color w:val="FF0000"/>
                      </w:rPr>
                      <m:t>t</m:t>
                    </w:ins>
                  </m:r>
                </m:e>
              </m:d>
            </m:oMath>
            <w:ins w:id="534" w:author="Yingyang Li" w:date="2025-08-26T00:24:00Z">
              <w:r>
                <w:rPr>
                  <w:rFonts w:eastAsia="DengXian" w:cs="Times"/>
                  <w:color w:val="FF0000"/>
                </w:rPr>
                <w:t xml:space="preserve"> for referenc point r for mono-static sensing</w:t>
              </w:r>
              <w:r>
                <w:rPr>
                  <w:rFonts w:eastAsia="DengXian" w:cs="Times"/>
                  <w:iCs/>
                </w:rPr>
                <w:t xml:space="preserve"> </w:t>
              </w:r>
            </w:ins>
            <w:r>
              <w:rPr>
                <w:rFonts w:eastAsia="DengXian" w:cs="Times"/>
                <w:iCs/>
              </w:rPr>
              <w:t xml:space="preserve">according to Clause 7.9.4.2. </w:t>
            </w:r>
          </w:p>
          <w:p w14:paraId="064ADDDD" w14:textId="77777777" w:rsidR="001127F5" w:rsidRDefault="001127F5">
            <w:pPr>
              <w:rPr>
                <w:rFonts w:eastAsia="DengXian" w:cs="Times"/>
                <w:iCs/>
              </w:rPr>
            </w:pPr>
          </w:p>
          <w:p w14:paraId="012E293A" w14:textId="77777777" w:rsidR="001127F5" w:rsidRDefault="00B6618E">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w:t>
            </w:r>
            <w:ins w:id="535" w:author="Yingyang Li" w:date="2025-08-26T00:25:00Z">
              <w:r>
                <w:rPr>
                  <w:rFonts w:eastAsia="DengXian" w:cs="Times"/>
                  <w:color w:val="FF0000"/>
                </w:rPr>
                <w:t xml:space="preserve">for bi-static sensing and </w:t>
              </w:r>
            </w:ins>
            <m:oMath>
              <m:sSubSup>
                <m:sSubSupPr>
                  <m:ctrlPr>
                    <w:ins w:id="536" w:author="Yingyang Li" w:date="2025-08-26T00:25:00Z">
                      <w:rPr>
                        <w:rFonts w:ascii="Cambria Math" w:eastAsiaTheme="minorEastAsia" w:hAnsi="Cambria Math" w:cs="Times"/>
                        <w:color w:val="FF0000"/>
                      </w:rPr>
                    </w:ins>
                  </m:ctrlPr>
                </m:sSubSupPr>
                <m:e>
                  <m:r>
                    <w:ins w:id="537" w:author="Yingyang Li" w:date="2025-08-26T00:25:00Z">
                      <w:rPr>
                        <w:rFonts w:ascii="Cambria Math" w:eastAsiaTheme="minorEastAsia" w:hAnsi="Cambria Math" w:cs="Times"/>
                        <w:color w:val="FF0000"/>
                      </w:rPr>
                      <m:t>H</m:t>
                    </w:ins>
                  </m:r>
                </m:e>
                <m:sub>
                  <m:r>
                    <w:ins w:id="538" w:author="Yingyang Li" w:date="2025-08-26T00:25:00Z">
                      <w:rPr>
                        <w:rFonts w:ascii="Cambria Math" w:eastAsiaTheme="minorEastAsia" w:hAnsi="Cambria Math" w:cs="Times"/>
                        <w:color w:val="FF0000"/>
                      </w:rPr>
                      <m:t>u</m:t>
                    </w:ins>
                  </m:r>
                  <m:r>
                    <w:ins w:id="539" w:author="Yingyang Li" w:date="2025-08-26T00:25:00Z">
                      <m:rPr>
                        <m:sty m:val="p"/>
                      </m:rPr>
                      <w:rPr>
                        <w:rFonts w:ascii="Cambria Math" w:eastAsiaTheme="minorEastAsia" w:hAnsi="Cambria Math" w:cs="Times"/>
                        <w:color w:val="FF0000"/>
                      </w:rPr>
                      <m:t>,</m:t>
                    </w:ins>
                  </m:r>
                  <m:r>
                    <w:ins w:id="540" w:author="Yingyang Li" w:date="2025-08-26T00:25:00Z">
                      <w:rPr>
                        <w:rFonts w:ascii="Cambria Math" w:eastAsiaTheme="minorEastAsia" w:hAnsi="Cambria Math" w:cs="Times"/>
                        <w:color w:val="FF0000"/>
                      </w:rPr>
                      <m:t>s</m:t>
                    </w:ins>
                  </m:r>
                </m:sub>
                <m:sup>
                  <m:r>
                    <w:ins w:id="541" w:author="Yingyang Li" w:date="2025-08-26T00:25:00Z">
                      <w:rPr>
                        <w:rFonts w:ascii="Cambria Math" w:eastAsiaTheme="minorEastAsia" w:hAnsi="Cambria Math" w:cs="Times"/>
                        <w:color w:val="FF0000"/>
                      </w:rPr>
                      <m:t>bk2</m:t>
                    </w:ins>
                  </m:r>
                  <m:r>
                    <w:ins w:id="542" w:author="Yingyang Li" w:date="2025-08-26T00:25:00Z">
                      <m:rPr>
                        <m:sty m:val="p"/>
                      </m:rPr>
                      <w:rPr>
                        <w:rFonts w:ascii="Cambria Math" w:eastAsiaTheme="minorEastAsia" w:hAnsi="Cambria Math" w:cs="Times"/>
                        <w:color w:val="FF0000"/>
                      </w:rPr>
                      <m:t>,</m:t>
                    </w:ins>
                  </m:r>
                  <m:r>
                    <w:ins w:id="543" w:author="Yingyang Li" w:date="2025-08-26T00:25:00Z">
                      <w:rPr>
                        <w:rFonts w:ascii="Cambria Math" w:eastAsiaTheme="minorEastAsia" w:hAnsi="Cambria Math" w:cs="Times"/>
                        <w:color w:val="FF0000"/>
                      </w:rPr>
                      <m:t>r</m:t>
                    </w:ins>
                  </m:r>
                </m:sup>
              </m:sSubSup>
              <m:d>
                <m:dPr>
                  <m:ctrlPr>
                    <w:ins w:id="544" w:author="Yingyang Li" w:date="2025-08-26T00:25:00Z">
                      <w:rPr>
                        <w:rFonts w:ascii="Cambria Math" w:eastAsiaTheme="minorEastAsia" w:hAnsi="Cambria Math" w:cs="Times"/>
                        <w:color w:val="FF0000"/>
                      </w:rPr>
                    </w:ins>
                  </m:ctrlPr>
                </m:dPr>
                <m:e>
                  <m:r>
                    <w:ins w:id="545" w:author="Yingyang Li" w:date="2025-08-26T00:25:00Z">
                      <w:rPr>
                        <w:rFonts w:ascii="Cambria Math" w:eastAsiaTheme="minorEastAsia" w:hAnsi="Cambria Math" w:cs="Times"/>
                        <w:color w:val="FF0000"/>
                      </w:rPr>
                      <m:t>τ</m:t>
                    </w:ins>
                  </m:r>
                  <m:r>
                    <w:ins w:id="546" w:author="Yingyang Li" w:date="2025-08-26T00:25:00Z">
                      <m:rPr>
                        <m:sty m:val="p"/>
                      </m:rPr>
                      <w:rPr>
                        <w:rFonts w:ascii="Cambria Math" w:eastAsiaTheme="minorEastAsia" w:hAnsi="Cambria Math" w:cs="Times"/>
                        <w:color w:val="FF0000"/>
                      </w:rPr>
                      <m:t>,</m:t>
                    </w:ins>
                  </m:r>
                  <m:r>
                    <w:ins w:id="547" w:author="Yingyang Li" w:date="2025-08-26T00:25:00Z">
                      <w:rPr>
                        <w:rFonts w:ascii="Cambria Math" w:eastAsiaTheme="minorEastAsia" w:hAnsi="Cambria Math" w:cs="Times"/>
                        <w:color w:val="FF0000"/>
                      </w:rPr>
                      <m:t>t</m:t>
                    </w:ins>
                  </m:r>
                </m:e>
              </m:d>
            </m:oMath>
            <w:ins w:id="548" w:author="Yingyang Li" w:date="2025-08-26T00:25:00Z">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the same</w:t>
              </w:r>
              <w:r>
                <w:rPr>
                  <w:rFonts w:eastAsia="DengXian" w:cs="Times" w:hint="eastAsia"/>
                  <w:iCs/>
                  <w:color w:val="FF0000"/>
                  <w:lang w:eastAsia="zh-CN"/>
                </w:rPr>
                <w:t xml:space="preserve"> </w:t>
              </w:r>
              <w:r>
                <w:rPr>
                  <w:rFonts w:eastAsia="DengXian" w:cs="Times"/>
                  <w:iCs/>
                  <w:color w:val="FF0000"/>
                  <w:lang w:eastAsia="zh-CN"/>
                </w:rPr>
                <w:t>DS, ASA, ASD, ZSA, ZSD</w:t>
              </w:r>
              <w:r>
                <w:rPr>
                  <w:rFonts w:eastAsia="DengXian" w:cs="Times" w:hint="eastAsia"/>
                  <w:iCs/>
                  <w:color w:val="FF0000"/>
                  <w:lang w:eastAsia="zh-CN"/>
                </w:rPr>
                <w:t>,</w:t>
              </w:r>
              <w:r>
                <w:rPr>
                  <w:rFonts w:eastAsia="DengXian" w:cs="Times"/>
                  <w:iCs/>
                  <w:color w:val="FF0000"/>
                  <w:lang w:eastAsia="zh-CN"/>
                </w:rPr>
                <w:t xml:space="preserve"> </w:t>
              </w:r>
            </w:ins>
            <m:oMath>
              <m:sSub>
                <m:sSubPr>
                  <m:ctrlPr>
                    <w:ins w:id="549" w:author="Yingyang Li" w:date="2025-08-26T00:25:00Z">
                      <w:rPr>
                        <w:rFonts w:ascii="Cambria Math" w:eastAsiaTheme="minorEastAsia" w:hAnsi="Cambria Math" w:cs="Times"/>
                        <w:color w:val="FF0000"/>
                        <w:lang w:eastAsia="zh-CN"/>
                      </w:rPr>
                    </w:ins>
                  </m:ctrlPr>
                </m:sSubPr>
                <m:e>
                  <m:r>
                    <w:ins w:id="550" w:author="Yingyang Li" w:date="2025-08-26T00:25:00Z">
                      <m:rPr>
                        <m:sty m:val="p"/>
                      </m:rPr>
                      <w:rPr>
                        <w:rFonts w:ascii="Cambria Math" w:eastAsiaTheme="minorEastAsia" w:hAnsi="Cambria Math" w:cs="Times"/>
                        <w:color w:val="FF0000"/>
                        <w:lang w:eastAsia="zh-CN"/>
                      </w:rPr>
                      <m:t>C</m:t>
                    </w:ins>
                  </m:r>
                </m:e>
                <m:sub>
                  <m:r>
                    <w:ins w:id="551" w:author="Yingyang Li" w:date="2025-08-26T00:25:00Z">
                      <m:rPr>
                        <m:sty m:val="p"/>
                      </m:rPr>
                      <w:rPr>
                        <w:rFonts w:ascii="Cambria Math" w:eastAsiaTheme="minorEastAsia" w:hAnsi="Cambria Math" w:cs="Times"/>
                        <w:color w:val="FF0000"/>
                        <w:lang w:eastAsia="zh-CN"/>
                      </w:rPr>
                      <m:t>θ</m:t>
                    </w:ins>
                  </m:r>
                </m:sub>
              </m:sSub>
            </m:oMath>
            <w:ins w:id="552" w:author="Yingyang Li" w:date="2025-08-26T00:25:00Z">
              <w:r>
                <w:rPr>
                  <w:rFonts w:eastAsiaTheme="minorEastAsia" w:cs="Times"/>
                  <w:color w:val="FF0000"/>
                  <w:lang w:eastAsia="zh-CN"/>
                </w:rPr>
                <w:t xml:space="preserve">, </w:t>
              </w:r>
            </w:ins>
            <m:oMath>
              <m:sSub>
                <m:sSubPr>
                  <m:ctrlPr>
                    <w:ins w:id="553" w:author="Yingyang Li" w:date="2025-08-26T00:25:00Z">
                      <w:rPr>
                        <w:rFonts w:ascii="Cambria Math" w:eastAsiaTheme="minorEastAsia" w:hAnsi="Cambria Math" w:cs="Times"/>
                        <w:color w:val="FF0000"/>
                        <w:lang w:eastAsia="zh-CN"/>
                      </w:rPr>
                    </w:ins>
                  </m:ctrlPr>
                </m:sSubPr>
                <m:e>
                  <m:r>
                    <w:ins w:id="554" w:author="Yingyang Li" w:date="2025-08-26T00:25:00Z">
                      <m:rPr>
                        <m:sty m:val="p"/>
                      </m:rPr>
                      <w:rPr>
                        <w:rFonts w:ascii="Cambria Math" w:eastAsiaTheme="minorEastAsia" w:hAnsi="Cambria Math" w:cs="Times"/>
                        <w:color w:val="FF0000"/>
                        <w:lang w:eastAsia="zh-CN"/>
                      </w:rPr>
                      <m:t>C</m:t>
                    </w:ins>
                  </m:r>
                </m:e>
                <m:sub>
                  <m:r>
                    <w:ins w:id="555" w:author="Yingyang Li" w:date="2025-08-26T00:25:00Z">
                      <m:rPr>
                        <m:sty m:val="p"/>
                      </m:rPr>
                      <w:rPr>
                        <w:rFonts w:ascii="Cambria Math" w:eastAsiaTheme="minorEastAsia" w:hAnsi="Cambria Math" w:cs="Times"/>
                        <w:color w:val="FF0000"/>
                        <w:lang w:eastAsia="zh-CN"/>
                      </w:rPr>
                      <m:t>ϕ</m:t>
                    </w:ins>
                  </m:r>
                </m:sub>
              </m:sSub>
            </m:oMath>
            <w:ins w:id="556" w:author="Yingyang Li" w:date="2025-08-26T00:25:00Z">
              <w:r>
                <w:rPr>
                  <w:rFonts w:ascii="Times New Roman" w:hAnsi="Times New Roman"/>
                  <w:szCs w:val="20"/>
                  <w:lang w:val="en-US"/>
                </w:rPr>
                <w:t>as used for the first step</w:t>
              </w:r>
              <w:r>
                <w:rPr>
                  <w:rFonts w:eastAsiaTheme="minorEastAsia" w:cs="Times"/>
                  <w:color w:val="FF0000"/>
                  <w:lang w:eastAsia="zh-CN"/>
                </w:rPr>
                <w:t>, if applicable,</w:t>
              </w:r>
              <w:r>
                <w:rPr>
                  <w:rFonts w:eastAsiaTheme="minorEastAsia" w:cs="Arial"/>
                  <w:color w:val="FF0000"/>
                  <w:lang w:eastAsia="zh-CN"/>
                </w:rPr>
                <w:t xml:space="preserve"> </w:t>
              </w:r>
            </w:ins>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ins w:id="557" w:author="Yingyang Li" w:date="2025-08-26T00:25:00Z">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ins>
            <w:r>
              <w:rPr>
                <w:rFonts w:eastAsia="DengXian" w:cs="Times"/>
                <w:iCs/>
                <w:lang w:eastAsia="zh-CN"/>
              </w:rPr>
              <w:t xml:space="preserve"> </w:t>
            </w:r>
          </w:p>
          <w:p w14:paraId="62F0438D" w14:textId="77777777" w:rsidR="001127F5" w:rsidRDefault="001127F5">
            <w:pPr>
              <w:rPr>
                <w:rFonts w:eastAsia="DengXian" w:cs="Times"/>
                <w:iCs/>
                <w:lang w:eastAsia="zh-CN"/>
              </w:rPr>
            </w:pPr>
          </w:p>
          <w:p w14:paraId="365C5BE1" w14:textId="77777777" w:rsidR="001127F5" w:rsidRDefault="00B6618E">
            <w:pPr>
              <w:rPr>
                <w:rFonts w:eastAsiaTheme="minorEastAsia" w:cs="Times"/>
                <w:lang w:eastAsia="zh-CN"/>
              </w:rPr>
            </w:pPr>
            <w:r>
              <w:rPr>
                <w:rFonts w:eastAsia="DengXian" w:cs="Times"/>
                <w:iCs/>
                <w:u w:val="single"/>
              </w:rPr>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DengXian" w:cs="Times"/>
                <w:iCs/>
              </w:rPr>
              <w:t>he maximum power of the NLOS clusters in the first background channel</w:t>
            </w:r>
            <w:ins w:id="558" w:author="Yingyang Li" w:date="2025-08-26T00:26:00Z">
              <w:r>
                <w:rPr>
                  <w:rFonts w:eastAsia="DengXian" w:cs="Times"/>
                  <w:iCs/>
                  <w:color w:val="FF0000"/>
                </w:rPr>
                <w:t xml:space="preserve"> for bi-static sensing and </w:t>
              </w:r>
            </w:ins>
            <m:oMath>
              <m:sSubSup>
                <m:sSubSupPr>
                  <m:ctrlPr>
                    <w:ins w:id="559" w:author="Yingyang Li" w:date="2025-08-26T00:26:00Z">
                      <w:rPr>
                        <w:rFonts w:ascii="Cambria Math" w:eastAsia="DengXian" w:hAnsi="Cambria Math" w:cs="Times"/>
                        <w:i/>
                        <w:iCs/>
                        <w:color w:val="FF0000"/>
                        <w:kern w:val="2"/>
                        <w:lang w:val="de-DE"/>
                      </w:rPr>
                    </w:ins>
                  </m:ctrlPr>
                </m:sSubSupPr>
                <m:e>
                  <m:r>
                    <w:ins w:id="560" w:author="Yingyang Li" w:date="2025-08-26T00:26:00Z">
                      <w:rPr>
                        <w:rFonts w:ascii="Cambria Math" w:eastAsiaTheme="minorEastAsia" w:hAnsi="Cambria Math" w:cs="Times"/>
                        <w:color w:val="FF0000"/>
                      </w:rPr>
                      <m:t>P</m:t>
                    </w:ins>
                  </m:r>
                </m:e>
                <m:sub>
                  <m:r>
                    <w:ins w:id="561" w:author="Yingyang Li" w:date="2025-08-26T00:26:00Z">
                      <w:rPr>
                        <w:rFonts w:ascii="Cambria Math" w:eastAsiaTheme="minorEastAsia" w:hAnsi="Cambria Math" w:cs="Times"/>
                        <w:color w:val="FF0000"/>
                      </w:rPr>
                      <m:t>max</m:t>
                    </w:ins>
                  </m:r>
                </m:sub>
                <m:sup>
                  <m:d>
                    <m:dPr>
                      <m:ctrlPr>
                        <w:ins w:id="562" w:author="Yingyang Li" w:date="2025-08-26T00:26:00Z">
                          <w:rPr>
                            <w:rFonts w:ascii="Cambria Math" w:eastAsia="DengXian" w:hAnsi="Cambria Math" w:cs="Times"/>
                            <w:i/>
                            <w:iCs/>
                            <w:color w:val="FF0000"/>
                            <w:kern w:val="2"/>
                            <w:lang w:val="de-DE"/>
                          </w:rPr>
                        </w:ins>
                      </m:ctrlPr>
                    </m:dPr>
                    <m:e>
                      <m:r>
                        <w:ins w:id="563" w:author="Yingyang Li" w:date="2025-08-26T00:26:00Z">
                          <w:rPr>
                            <w:rFonts w:ascii="Cambria Math" w:eastAsiaTheme="minorEastAsia" w:hAnsi="Cambria Math" w:cs="Times"/>
                            <w:color w:val="FF0000"/>
                          </w:rPr>
                          <m:t>S1,r</m:t>
                        </w:ins>
                      </m:r>
                    </m:e>
                  </m:d>
                </m:sup>
              </m:sSubSup>
            </m:oMath>
            <w:ins w:id="564" w:author="Yingyang Li" w:date="2025-08-26T00:26:00Z">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ins>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ins w:id="565" w:author="Yingyang Li" w:date="2025-08-26T00:26:00Z">
              <w:r>
                <w:rPr>
                  <w:rFonts w:eastAsiaTheme="minorEastAsia" w:cs="Times"/>
                  <w:color w:val="FF0000"/>
                </w:rPr>
                <w:t>7.9.5-15a for bi-static sensing mode and 7.9.5-15b for mono-static sensing.</w:t>
              </w:r>
            </w:ins>
          </w:p>
          <w:p w14:paraId="103D9C03"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566" w:author="Yingyang Li" w:date="2025-08-26T00:27:00Z">
                      <w:rPr>
                        <w:rFonts w:ascii="Cambria Math" w:hAnsi="Cambria Math" w:cs="Times"/>
                        <w:color w:val="FF0000"/>
                      </w:rPr>
                    </w:ins>
                  </m:ctrlPr>
                </m:radPr>
                <m:deg/>
                <m:e>
                  <m:sSubSup>
                    <m:sSubSupPr>
                      <m:ctrlPr>
                        <w:ins w:id="567" w:author="Yingyang Li" w:date="2025-08-26T00:27:00Z">
                          <w:rPr>
                            <w:rFonts w:ascii="Cambria Math" w:eastAsia="DengXian" w:hAnsi="Cambria Math" w:cs="Times"/>
                            <w:i/>
                            <w:iCs/>
                            <w:color w:val="FF0000"/>
                            <w:kern w:val="2"/>
                            <w:lang w:val="de-DE"/>
                          </w:rPr>
                        </w:ins>
                      </m:ctrlPr>
                    </m:sSubSupPr>
                    <m:e>
                      <m:r>
                        <w:ins w:id="568" w:author="Yingyang Li" w:date="2025-08-26T00:27:00Z">
                          <w:rPr>
                            <w:rFonts w:ascii="Cambria Math" w:hAnsi="Cambria Math" w:cs="Times"/>
                            <w:color w:val="FF0000"/>
                          </w:rPr>
                          <m:t>P</m:t>
                        </w:ins>
                      </m:r>
                    </m:e>
                    <m:sub>
                      <m:r>
                        <w:ins w:id="569" w:author="Yingyang Li" w:date="2025-08-26T00:27:00Z">
                          <w:rPr>
                            <w:rFonts w:ascii="Cambria Math" w:hAnsi="Cambria Math" w:cs="Times"/>
                            <w:color w:val="FF0000"/>
                          </w:rPr>
                          <m:t>max</m:t>
                        </w:ins>
                      </m:r>
                    </m:sub>
                    <m:sup>
                      <m:d>
                        <m:dPr>
                          <m:ctrlPr>
                            <w:ins w:id="570" w:author="Yingyang Li" w:date="2025-08-26T00:27:00Z">
                              <w:rPr>
                                <w:rFonts w:ascii="Cambria Math" w:eastAsia="DengXian" w:hAnsi="Cambria Math" w:cs="Times"/>
                                <w:i/>
                                <w:iCs/>
                                <w:color w:val="FF0000"/>
                                <w:kern w:val="2"/>
                                <w:lang w:val="de-DE"/>
                              </w:rPr>
                            </w:ins>
                          </m:ctrlPr>
                        </m:dPr>
                        <m:e>
                          <m:r>
                            <w:ins w:id="571" w:author="Yingyang Li" w:date="2025-08-26T00:27:00Z">
                              <w:rPr>
                                <w:rFonts w:ascii="Cambria Math" w:hAnsi="Cambria Math" w:cs="Times"/>
                                <w:color w:val="FF0000"/>
                              </w:rPr>
                              <m:t>S1</m:t>
                            </w:ins>
                          </m:r>
                        </m:e>
                      </m:d>
                    </m:sup>
                  </m:sSubSup>
                  <m:r>
                    <w:ins w:id="572" w:author="Yingyang Li" w:date="2025-08-26T00:27:00Z">
                      <m:rPr>
                        <m:sty m:val="p"/>
                      </m:rPr>
                      <w:rPr>
                        <w:rFonts w:ascii="Cambria Math" w:hAnsi="Cambria Math" w:cs="Times"/>
                      </w:rPr>
                      <m:t> </m:t>
                    </w:ins>
                  </m:r>
                  <m:sSup>
                    <m:sSupPr>
                      <m:ctrlPr>
                        <w:ins w:id="573" w:author="Yingyang Li" w:date="2025-08-26T00:27:00Z">
                          <w:rPr>
                            <w:rFonts w:ascii="Cambria Math" w:hAnsi="Cambria Math" w:cs="Times"/>
                            <w:color w:val="FF0000"/>
                          </w:rPr>
                        </w:ins>
                      </m:ctrlPr>
                    </m:sSupPr>
                    <m:e>
                      <m:r>
                        <w:ins w:id="574" w:author="Yingyang Li" w:date="2025-08-26T00:27:00Z">
                          <m:rPr>
                            <m:sty m:val="p"/>
                          </m:rPr>
                          <w:rPr>
                            <w:rFonts w:ascii="Cambria Math" w:hAnsi="Cambria Math" w:cs="Times"/>
                            <w:color w:val="FF0000"/>
                          </w:rPr>
                          <m:t>10</m:t>
                        </w:ins>
                      </m:r>
                    </m:e>
                    <m:sup>
                      <m:f>
                        <m:fPr>
                          <m:ctrlPr>
                            <w:ins w:id="575" w:author="Yingyang Li" w:date="2025-08-26T00:27:00Z">
                              <w:rPr>
                                <w:rFonts w:ascii="Cambria Math" w:hAnsi="Cambria Math" w:cs="Times"/>
                                <w:color w:val="FF0000"/>
                              </w:rPr>
                            </w:ins>
                          </m:ctrlPr>
                        </m:fPr>
                        <m:num>
                          <m:r>
                            <w:ins w:id="576" w:author="Yingyang Li" w:date="2025-08-26T00:27:00Z">
                              <w:rPr>
                                <w:rFonts w:ascii="Cambria Math" w:hAnsi="Cambria Math" w:cs="Times"/>
                                <w:color w:val="FF0000"/>
                              </w:rPr>
                              <m:t>G</m:t>
                            </w:ins>
                          </m:r>
                        </m:num>
                        <m:den>
                          <m:r>
                            <w:ins w:id="577" w:author="Yingyang Li" w:date="2025-08-26T00:27:00Z">
                              <m:rPr>
                                <m:sty m:val="p"/>
                              </m:rPr>
                              <w:rPr>
                                <w:rFonts w:ascii="Cambria Math" w:hAnsi="Cambria Math" w:cs="Times"/>
                                <w:color w:val="FF0000"/>
                              </w:rPr>
                              <m:t>10</m:t>
                            </w:ins>
                          </m:r>
                        </m:den>
                      </m:f>
                    </m:sup>
                  </m:sSup>
                  <m:r>
                    <w:ins w:id="578" w:author="Yingyang Li" w:date="2025-08-26T00:27:00Z">
                      <w:rPr>
                        <w:rFonts w:ascii="Cambria Math" w:hAnsi="Cambria Math" w:cs="Times"/>
                        <w:color w:val="FF0000"/>
                      </w:rPr>
                      <m:t xml:space="preserve"> </m:t>
                    </w:ins>
                  </m:r>
                </m:e>
              </m:rad>
              <m:sSubSup>
                <m:sSubSupPr>
                  <m:ctrlPr>
                    <w:ins w:id="579" w:author="Yingyang Li" w:date="2025-08-26T00:27:00Z">
                      <w:rPr>
                        <w:rFonts w:ascii="Cambria Math" w:hAnsi="Cambria Math" w:cs="Times"/>
                        <w:strike/>
                        <w:color w:val="FF0000"/>
                      </w:rPr>
                    </w:ins>
                  </m:ctrlPr>
                </m:sSubSupPr>
                <m:e>
                  <m:r>
                    <w:ins w:id="580" w:author="Yingyang Li" w:date="2025-08-26T00:27:00Z">
                      <w:rPr>
                        <w:rFonts w:ascii="Cambria Math" w:hAnsi="Cambria Math" w:cs="Times"/>
                        <w:strike/>
                        <w:color w:val="FF0000"/>
                      </w:rPr>
                      <m:t>P</m:t>
                    </w:ins>
                  </m:r>
                </m:e>
                <m:sub>
                  <m:r>
                    <w:ins w:id="581" w:author="Yingyang Li" w:date="2025-08-26T00:27:00Z">
                      <m:rPr>
                        <m:sty m:val="p"/>
                      </m:rPr>
                      <w:rPr>
                        <w:rFonts w:ascii="Cambria Math" w:hAnsi="Cambria Math" w:cs="Times"/>
                        <w:strike/>
                        <w:color w:val="FF0000"/>
                      </w:rPr>
                      <m:t>1</m:t>
                    </w:ins>
                  </m:r>
                </m:sub>
                <m:sup>
                  <m:d>
                    <m:dPr>
                      <m:ctrlPr>
                        <w:ins w:id="582" w:author="Yingyang Li" w:date="2025-08-26T00:27:00Z">
                          <w:rPr>
                            <w:rFonts w:ascii="Cambria Math" w:hAnsi="Cambria Math" w:cs="Times"/>
                            <w:strike/>
                            <w:color w:val="FF0000"/>
                          </w:rPr>
                        </w:ins>
                      </m:ctrlPr>
                    </m:dPr>
                    <m:e>
                      <m:r>
                        <w:ins w:id="583" w:author="Yingyang Li" w:date="2025-08-26T00:27:00Z">
                          <w:rPr>
                            <w:rFonts w:ascii="Cambria Math" w:hAnsi="Cambria Math" w:cs="Times"/>
                            <w:strike/>
                            <w:color w:val="FF0000"/>
                          </w:rPr>
                          <m:t>S</m:t>
                        </w:ins>
                      </m:r>
                      <m:r>
                        <w:ins w:id="584" w:author="Yingyang Li" w:date="2025-08-26T00:27:00Z">
                          <m:rPr>
                            <m:sty m:val="p"/>
                          </m:rPr>
                          <w:rPr>
                            <w:rFonts w:ascii="Cambria Math" w:hAnsi="Cambria Math" w:cs="Times"/>
                            <w:strike/>
                            <w:color w:val="FF0000"/>
                          </w:rPr>
                          <m:t>1</m:t>
                        </w:ins>
                      </m:r>
                    </m:e>
                  </m:d>
                </m:sup>
              </m:sSubSup>
              <m:sSup>
                <m:sSupPr>
                  <m:ctrlPr>
                    <w:ins w:id="585" w:author="Yingyang Li" w:date="2025-08-26T00:27:00Z">
                      <w:rPr>
                        <w:rFonts w:ascii="Cambria Math" w:hAnsi="Cambria Math" w:cs="Times"/>
                        <w:strike/>
                        <w:color w:val="FF0000"/>
                      </w:rPr>
                    </w:ins>
                  </m:ctrlPr>
                </m:sSupPr>
                <m:e>
                  <m:r>
                    <w:ins w:id="586" w:author="Yingyang Li" w:date="2025-08-26T00:27:00Z">
                      <m:rPr>
                        <m:sty m:val="p"/>
                      </m:rPr>
                      <w:rPr>
                        <w:rFonts w:ascii="Cambria Math" w:hAnsi="Cambria Math" w:cs="Times"/>
                        <w:strike/>
                        <w:color w:val="FF0000"/>
                      </w:rPr>
                      <m:t>10</m:t>
                    </w:ins>
                  </m:r>
                </m:e>
                <m:sup>
                  <m:f>
                    <m:fPr>
                      <m:ctrlPr>
                        <w:ins w:id="587" w:author="Yingyang Li" w:date="2025-08-26T00:27:00Z">
                          <w:rPr>
                            <w:rFonts w:ascii="Cambria Math" w:hAnsi="Cambria Math" w:cs="Times"/>
                            <w:strike/>
                            <w:color w:val="FF0000"/>
                          </w:rPr>
                        </w:ins>
                      </m:ctrlPr>
                    </m:fPr>
                    <m:num>
                      <m:r>
                        <w:ins w:id="588" w:author="Yingyang Li" w:date="2025-08-26T00:27:00Z">
                          <w:rPr>
                            <w:rFonts w:ascii="Cambria Math" w:hAnsi="Cambria Math" w:cs="Times"/>
                            <w:strike/>
                            <w:color w:val="FF0000"/>
                          </w:rPr>
                          <m:t>G</m:t>
                        </w:ins>
                      </m:r>
                    </m:num>
                    <m:den>
                      <m:r>
                        <w:ins w:id="589" w:author="Yingyang Li" w:date="2025-08-26T00: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4D632726" w14:textId="77777777" w:rsidR="001127F5" w:rsidRDefault="00000000">
            <w:pPr>
              <w:pStyle w:val="EQ"/>
              <w:rPr>
                <w:ins w:id="590" w:author="Yingyang Li" w:date="2025-08-26T00:26:00Z"/>
                <w:rFonts w:cs="Times"/>
                <w:color w:val="FF0000"/>
              </w:rPr>
              <w:pPrChange w:id="591" w:author="Yingyang Li" w:date="2025-08-26T00:27:00Z">
                <w:pPr/>
              </w:pPrChange>
            </w:pPr>
            <m:oMath>
              <m:sSubSup>
                <m:sSubSupPr>
                  <m:ctrlPr>
                    <w:ins w:id="592" w:author="Yingyang Li" w:date="2025-08-26T00:26:00Z">
                      <w:rPr>
                        <w:rFonts w:ascii="Cambria Math" w:hAnsi="Cambria Math" w:cs="Times"/>
                        <w:color w:val="FF0000"/>
                      </w:rPr>
                    </w:ins>
                  </m:ctrlPr>
                </m:sSubSupPr>
                <m:e>
                  <m:r>
                    <w:ins w:id="593" w:author="Yingyang Li" w:date="2025-08-26T00:26:00Z">
                      <w:rPr>
                        <w:rFonts w:ascii="Cambria Math" w:hAnsi="Cambria Math" w:cs="Times"/>
                        <w:color w:val="FF0000"/>
                      </w:rPr>
                      <m:t>H</m:t>
                    </w:ins>
                  </m:r>
                </m:e>
                <m:sub>
                  <m:r>
                    <w:ins w:id="594" w:author="Yingyang Li" w:date="2025-08-26T00:26:00Z">
                      <w:rPr>
                        <w:rFonts w:ascii="Cambria Math" w:hAnsi="Cambria Math" w:cs="Times"/>
                        <w:color w:val="FF0000"/>
                      </w:rPr>
                      <m:t>u</m:t>
                    </w:ins>
                  </m:r>
                  <m:r>
                    <w:ins w:id="595" w:author="Yingyang Li" w:date="2025-08-26T00:26:00Z">
                      <m:rPr>
                        <m:sty m:val="p"/>
                      </m:rPr>
                      <w:rPr>
                        <w:rFonts w:ascii="Cambria Math" w:hAnsi="Cambria Math" w:cs="Times"/>
                        <w:color w:val="FF0000"/>
                      </w:rPr>
                      <m:t>,</m:t>
                    </w:ins>
                  </m:r>
                  <m:r>
                    <w:ins w:id="596" w:author="Yingyang Li" w:date="2025-08-26T00:26:00Z">
                      <w:rPr>
                        <w:rFonts w:ascii="Cambria Math" w:hAnsi="Cambria Math" w:cs="Times"/>
                        <w:color w:val="FF0000"/>
                      </w:rPr>
                      <m:t>s</m:t>
                    </w:ins>
                  </m:r>
                </m:sub>
                <m:sup>
                  <m:r>
                    <w:ins w:id="597" w:author="Yingyang Li" w:date="2025-08-26T00:26:00Z">
                      <w:rPr>
                        <w:rFonts w:ascii="Cambria Math" w:hAnsi="Cambria Math" w:cs="Times"/>
                        <w:color w:val="FF0000"/>
                      </w:rPr>
                      <m:t>bk</m:t>
                    </w:ins>
                  </m:r>
                </m:sup>
              </m:sSubSup>
              <m:d>
                <m:dPr>
                  <m:ctrlPr>
                    <w:ins w:id="598" w:author="Yingyang Li" w:date="2025-08-26T00:26:00Z">
                      <w:rPr>
                        <w:rFonts w:ascii="Cambria Math" w:hAnsi="Cambria Math" w:cs="Times"/>
                        <w:color w:val="FF0000"/>
                      </w:rPr>
                    </w:ins>
                  </m:ctrlPr>
                </m:dPr>
                <m:e>
                  <m:r>
                    <w:ins w:id="599" w:author="Yingyang Li" w:date="2025-08-26T00:26:00Z">
                      <w:rPr>
                        <w:rFonts w:ascii="Cambria Math" w:hAnsi="Cambria Math" w:cs="Times"/>
                        <w:color w:val="FF0000"/>
                      </w:rPr>
                      <m:t>τ</m:t>
                    </w:ins>
                  </m:r>
                  <m:r>
                    <w:ins w:id="600" w:author="Yingyang Li" w:date="2025-08-26T00:26:00Z">
                      <m:rPr>
                        <m:sty m:val="p"/>
                      </m:rPr>
                      <w:rPr>
                        <w:rFonts w:ascii="Cambria Math" w:hAnsi="Cambria Math" w:cs="Times"/>
                        <w:color w:val="FF0000"/>
                      </w:rPr>
                      <m:t>,</m:t>
                    </w:ins>
                  </m:r>
                  <m:r>
                    <w:ins w:id="601" w:author="Yingyang Li" w:date="2025-08-26T00:26:00Z">
                      <w:rPr>
                        <w:rFonts w:ascii="Cambria Math" w:hAnsi="Cambria Math" w:cs="Times"/>
                        <w:color w:val="FF0000"/>
                      </w:rPr>
                      <m:t>t</m:t>
                    </w:ins>
                  </m:r>
                </m:e>
              </m:d>
              <m:r>
                <w:ins w:id="602" w:author="Yingyang Li" w:date="2025-08-26T00:26:00Z">
                  <m:rPr>
                    <m:sty m:val="p"/>
                  </m:rPr>
                  <w:rPr>
                    <w:rFonts w:ascii="Cambria Math" w:hAnsi="Cambria Math" w:cs="Times"/>
                    <w:color w:val="FF0000"/>
                  </w:rPr>
                  <m:t>=</m:t>
                </w:ins>
              </m:r>
              <m:sSubSup>
                <m:sSubSupPr>
                  <m:ctrlPr>
                    <w:ins w:id="603" w:author="Yingyang Li" w:date="2025-08-26T00:26:00Z">
                      <w:rPr>
                        <w:rFonts w:ascii="Cambria Math" w:hAnsi="Cambria Math" w:cs="Times"/>
                        <w:color w:val="FF0000"/>
                      </w:rPr>
                    </w:ins>
                  </m:ctrlPr>
                </m:sSubSupPr>
                <m:e>
                  <m:r>
                    <w:ins w:id="604" w:author="Yingyang Li" w:date="2025-08-26T00:26:00Z">
                      <w:rPr>
                        <w:rFonts w:ascii="Cambria Math" w:hAnsi="Cambria Math" w:cs="Times"/>
                        <w:color w:val="FF0000"/>
                      </w:rPr>
                      <m:t>H</m:t>
                    </w:ins>
                  </m:r>
                </m:e>
                <m:sub>
                  <m:r>
                    <w:ins w:id="605" w:author="Yingyang Li" w:date="2025-08-26T00:26:00Z">
                      <w:rPr>
                        <w:rFonts w:ascii="Cambria Math" w:hAnsi="Cambria Math" w:cs="Times"/>
                        <w:color w:val="FF0000"/>
                      </w:rPr>
                      <m:t>u</m:t>
                    </w:ins>
                  </m:r>
                  <m:r>
                    <w:ins w:id="606" w:author="Yingyang Li" w:date="2025-08-26T00:26:00Z">
                      <m:rPr>
                        <m:sty m:val="p"/>
                      </m:rPr>
                      <w:rPr>
                        <w:rFonts w:ascii="Cambria Math" w:hAnsi="Cambria Math" w:cs="Times"/>
                        <w:color w:val="FF0000"/>
                      </w:rPr>
                      <m:t>,</m:t>
                    </w:ins>
                  </m:r>
                  <m:r>
                    <w:ins w:id="607" w:author="Yingyang Li" w:date="2025-08-26T00:26:00Z">
                      <w:rPr>
                        <w:rFonts w:ascii="Cambria Math" w:hAnsi="Cambria Math" w:cs="Times"/>
                        <w:color w:val="FF0000"/>
                      </w:rPr>
                      <m:t>s</m:t>
                    </w:ins>
                  </m:r>
                </m:sub>
                <m:sup>
                  <m:r>
                    <w:ins w:id="608" w:author="Yingyang Li" w:date="2025-08-26T00:26:00Z">
                      <w:rPr>
                        <w:rFonts w:ascii="Cambria Math" w:hAnsi="Cambria Math" w:cs="Times"/>
                        <w:color w:val="FF0000"/>
                      </w:rPr>
                      <m:t>bk</m:t>
                    </w:ins>
                  </m:r>
                  <m:r>
                    <w:ins w:id="609" w:author="Yingyang Li" w:date="2025-08-26T00:26:00Z">
                      <m:rPr>
                        <m:sty m:val="p"/>
                      </m:rPr>
                      <w:rPr>
                        <w:rFonts w:ascii="Cambria Math" w:hAnsi="Cambria Math" w:cs="Times"/>
                        <w:color w:val="FF0000"/>
                      </w:rPr>
                      <m:t>1</m:t>
                    </w:ins>
                  </m:r>
                </m:sup>
              </m:sSubSup>
              <m:d>
                <m:dPr>
                  <m:ctrlPr>
                    <w:ins w:id="610" w:author="Yingyang Li" w:date="2025-08-26T00:26:00Z">
                      <w:rPr>
                        <w:rFonts w:ascii="Cambria Math" w:hAnsi="Cambria Math" w:cs="Times"/>
                        <w:color w:val="FF0000"/>
                      </w:rPr>
                    </w:ins>
                  </m:ctrlPr>
                </m:dPr>
                <m:e>
                  <m:r>
                    <w:ins w:id="611" w:author="Yingyang Li" w:date="2025-08-26T00:26:00Z">
                      <w:rPr>
                        <w:rFonts w:ascii="Cambria Math" w:hAnsi="Cambria Math" w:cs="Times"/>
                        <w:color w:val="FF0000"/>
                      </w:rPr>
                      <m:t>τ</m:t>
                    </w:ins>
                  </m:r>
                  <m:r>
                    <w:ins w:id="612" w:author="Yingyang Li" w:date="2025-08-26T00:26:00Z">
                      <m:rPr>
                        <m:sty m:val="p"/>
                      </m:rPr>
                      <w:rPr>
                        <w:rFonts w:ascii="Cambria Math" w:hAnsi="Cambria Math" w:cs="Times"/>
                        <w:color w:val="FF0000"/>
                      </w:rPr>
                      <m:t>,</m:t>
                    </w:ins>
                  </m:r>
                  <m:r>
                    <w:ins w:id="613" w:author="Yingyang Li" w:date="2025-08-26T00:26:00Z">
                      <w:rPr>
                        <w:rFonts w:ascii="Cambria Math" w:hAnsi="Cambria Math" w:cs="Times"/>
                        <w:color w:val="FF0000"/>
                      </w:rPr>
                      <m:t>t</m:t>
                    </w:ins>
                  </m:r>
                </m:e>
              </m:d>
              <m:r>
                <w:ins w:id="614" w:author="Yingyang Li" w:date="2025-08-26T00:26:00Z">
                  <m:rPr>
                    <m:sty m:val="p"/>
                  </m:rPr>
                  <w:rPr>
                    <w:rFonts w:ascii="Cambria Math" w:hAnsi="Cambria Math" w:cs="Times"/>
                    <w:color w:val="FF0000"/>
                  </w:rPr>
                  <m:t>+</m:t>
                </w:ins>
              </m:r>
              <m:nary>
                <m:naryPr>
                  <m:chr m:val="∑"/>
                  <m:limLoc m:val="undOvr"/>
                  <m:ctrlPr>
                    <w:ins w:id="615" w:author="Yingyang Li" w:date="2025-08-26T00:26:00Z">
                      <w:rPr>
                        <w:rFonts w:ascii="Cambria Math" w:hAnsi="Cambria Math" w:cs="Times"/>
                        <w:color w:val="FF0000"/>
                      </w:rPr>
                    </w:ins>
                  </m:ctrlPr>
                </m:naryPr>
                <m:sub>
                  <m:r>
                    <w:ins w:id="616" w:author="Yingyang Li" w:date="2025-08-26T00:26:00Z">
                      <w:rPr>
                        <w:rFonts w:ascii="Cambria Math" w:hAnsi="Cambria Math" w:cs="Times"/>
                        <w:color w:val="FF0000"/>
                      </w:rPr>
                      <m:t>r</m:t>
                    </w:ins>
                  </m:r>
                  <m:r>
                    <w:ins w:id="617" w:author="Yingyang Li" w:date="2025-08-26T00:26:00Z">
                      <m:rPr>
                        <m:sty m:val="p"/>
                      </m:rPr>
                      <w:rPr>
                        <w:rFonts w:ascii="Cambria Math" w:hAnsi="Cambria Math" w:cs="Times"/>
                        <w:color w:val="FF0000"/>
                      </w:rPr>
                      <m:t>=0</m:t>
                    </w:ins>
                  </m:r>
                </m:sub>
                <m:sup>
                  <m:r>
                    <w:ins w:id="618" w:author="Yingyang Li" w:date="2025-08-26T00:26:00Z">
                      <m:rPr>
                        <m:sty m:val="p"/>
                      </m:rPr>
                      <w:rPr>
                        <w:rFonts w:ascii="Cambria Math" w:hAnsi="Cambria Math" w:cs="Times"/>
                        <w:color w:val="FF0000"/>
                      </w:rPr>
                      <m:t>2</m:t>
                    </w:ins>
                  </m:r>
                </m:sup>
                <m:e>
                  <m:rad>
                    <m:radPr>
                      <m:degHide m:val="1"/>
                      <m:ctrlPr>
                        <w:ins w:id="619" w:author="Yingyang Li" w:date="2025-08-26T00:26:00Z">
                          <w:rPr>
                            <w:rFonts w:ascii="Cambria Math" w:hAnsi="Cambria Math" w:cs="Times"/>
                            <w:color w:val="FF0000"/>
                          </w:rPr>
                        </w:ins>
                      </m:ctrlPr>
                    </m:radPr>
                    <m:deg/>
                    <m:e>
                      <m:sSubSup>
                        <m:sSubSupPr>
                          <m:ctrlPr>
                            <w:ins w:id="620" w:author="Yingyang Li" w:date="2025-08-26T00:26:00Z">
                              <w:rPr>
                                <w:rFonts w:ascii="Cambria Math" w:eastAsia="DengXian" w:hAnsi="Cambria Math" w:cs="Times"/>
                                <w:i/>
                                <w:iCs/>
                                <w:color w:val="FF0000"/>
                                <w:kern w:val="2"/>
                                <w:lang w:val="de-DE"/>
                              </w:rPr>
                            </w:ins>
                          </m:ctrlPr>
                        </m:sSubSupPr>
                        <m:e>
                          <m:r>
                            <w:ins w:id="621" w:author="Yingyang Li" w:date="2025-08-26T00:26:00Z">
                              <w:rPr>
                                <w:rFonts w:ascii="Cambria Math" w:hAnsi="Cambria Math" w:cs="Times"/>
                                <w:color w:val="FF0000"/>
                              </w:rPr>
                              <m:t>P</m:t>
                            </w:ins>
                          </m:r>
                        </m:e>
                        <m:sub>
                          <m:r>
                            <w:ins w:id="622" w:author="Yingyang Li" w:date="2025-08-26T00:26:00Z">
                              <w:rPr>
                                <w:rFonts w:ascii="Cambria Math" w:hAnsi="Cambria Math" w:cs="Times"/>
                                <w:color w:val="FF0000"/>
                              </w:rPr>
                              <m:t>max</m:t>
                            </w:ins>
                          </m:r>
                        </m:sub>
                        <m:sup>
                          <m:d>
                            <m:dPr>
                              <m:ctrlPr>
                                <w:ins w:id="623" w:author="Yingyang Li" w:date="2025-08-26T00:26:00Z">
                                  <w:rPr>
                                    <w:rFonts w:ascii="Cambria Math" w:eastAsia="DengXian" w:hAnsi="Cambria Math" w:cs="Times"/>
                                    <w:i/>
                                    <w:iCs/>
                                    <w:color w:val="FF0000"/>
                                    <w:kern w:val="2"/>
                                    <w:lang w:val="de-DE"/>
                                  </w:rPr>
                                </w:ins>
                              </m:ctrlPr>
                            </m:dPr>
                            <m:e>
                              <m:r>
                                <w:ins w:id="624" w:author="Yingyang Li" w:date="2025-08-26T00:26:00Z">
                                  <w:rPr>
                                    <w:rFonts w:ascii="Cambria Math" w:hAnsi="Cambria Math" w:cs="Times"/>
                                    <w:color w:val="FF0000"/>
                                  </w:rPr>
                                  <m:t>S1,r</m:t>
                                </w:ins>
                              </m:r>
                            </m:e>
                          </m:d>
                        </m:sup>
                      </m:sSubSup>
                      <m:r>
                        <w:ins w:id="625" w:author="Yingyang Li" w:date="2025-08-26T00:26:00Z">
                          <m:rPr>
                            <m:sty m:val="p"/>
                          </m:rPr>
                          <w:rPr>
                            <w:rFonts w:ascii="Cambria Math" w:hAnsi="Cambria Math" w:cs="Times"/>
                          </w:rPr>
                          <m:t> </m:t>
                        </w:ins>
                      </m:r>
                      <m:sSup>
                        <m:sSupPr>
                          <m:ctrlPr>
                            <w:ins w:id="626" w:author="Yingyang Li" w:date="2025-08-26T00:26:00Z">
                              <w:rPr>
                                <w:rFonts w:ascii="Cambria Math" w:hAnsi="Cambria Math" w:cs="Times"/>
                                <w:color w:val="FF0000"/>
                              </w:rPr>
                            </w:ins>
                          </m:ctrlPr>
                        </m:sSupPr>
                        <m:e>
                          <m:r>
                            <w:ins w:id="627" w:author="Yingyang Li" w:date="2025-08-26T00:26:00Z">
                              <m:rPr>
                                <m:sty m:val="p"/>
                              </m:rPr>
                              <w:rPr>
                                <w:rFonts w:ascii="Cambria Math" w:hAnsi="Cambria Math" w:cs="Times"/>
                                <w:color w:val="FF0000"/>
                              </w:rPr>
                              <m:t>10</m:t>
                            </w:ins>
                          </m:r>
                        </m:e>
                        <m:sup>
                          <m:f>
                            <m:fPr>
                              <m:ctrlPr>
                                <w:ins w:id="628" w:author="Yingyang Li" w:date="2025-08-26T00:26:00Z">
                                  <w:rPr>
                                    <w:rFonts w:ascii="Cambria Math" w:hAnsi="Cambria Math" w:cs="Times"/>
                                    <w:color w:val="FF0000"/>
                                  </w:rPr>
                                </w:ins>
                              </m:ctrlPr>
                            </m:fPr>
                            <m:num>
                              <m:r>
                                <w:ins w:id="629" w:author="Yingyang Li" w:date="2025-08-26T00:26:00Z">
                                  <w:rPr>
                                    <w:rFonts w:ascii="Cambria Math" w:hAnsi="Cambria Math" w:cs="Times"/>
                                    <w:color w:val="FF0000"/>
                                  </w:rPr>
                                  <m:t>G</m:t>
                                </w:ins>
                              </m:r>
                            </m:num>
                            <m:den>
                              <m:r>
                                <w:ins w:id="630" w:author="Yingyang Li" w:date="2025-08-26T00:26:00Z">
                                  <m:rPr>
                                    <m:sty m:val="p"/>
                                  </m:rPr>
                                  <w:rPr>
                                    <w:rFonts w:ascii="Cambria Math" w:hAnsi="Cambria Math" w:cs="Times"/>
                                    <w:color w:val="FF0000"/>
                                  </w:rPr>
                                  <m:t>10</m:t>
                                </w:ins>
                              </m:r>
                            </m:den>
                          </m:f>
                        </m:sup>
                      </m:sSup>
                    </m:e>
                  </m:rad>
                  <m:r>
                    <w:ins w:id="631" w:author="Yingyang Li" w:date="2025-08-26T00:26:00Z">
                      <m:rPr>
                        <m:sty m:val="p"/>
                      </m:rPr>
                      <w:rPr>
                        <w:rFonts w:ascii="Cambria Math" w:hAnsi="Cambria Math" w:cs="Times"/>
                        <w:color w:val="FF0000"/>
                      </w:rPr>
                      <m:t>∙</m:t>
                    </w:ins>
                  </m:r>
                  <m:sSubSup>
                    <m:sSubSupPr>
                      <m:ctrlPr>
                        <w:ins w:id="632" w:author="Yingyang Li" w:date="2025-08-26T00:26:00Z">
                          <w:rPr>
                            <w:rFonts w:ascii="Cambria Math" w:hAnsi="Cambria Math" w:cs="Times"/>
                            <w:color w:val="FF0000"/>
                          </w:rPr>
                        </w:ins>
                      </m:ctrlPr>
                    </m:sSubSupPr>
                    <m:e>
                      <m:r>
                        <w:ins w:id="633" w:author="Yingyang Li" w:date="2025-08-26T00:26:00Z">
                          <w:rPr>
                            <w:rFonts w:ascii="Cambria Math" w:hAnsi="Cambria Math" w:cs="Times"/>
                            <w:color w:val="FF0000"/>
                          </w:rPr>
                          <m:t>H</m:t>
                        </w:ins>
                      </m:r>
                    </m:e>
                    <m:sub>
                      <m:r>
                        <w:ins w:id="634" w:author="Yingyang Li" w:date="2025-08-26T00:26:00Z">
                          <w:rPr>
                            <w:rFonts w:ascii="Cambria Math" w:hAnsi="Cambria Math" w:cs="Times"/>
                            <w:color w:val="FF0000"/>
                          </w:rPr>
                          <m:t>u</m:t>
                        </w:ins>
                      </m:r>
                      <m:r>
                        <w:ins w:id="635" w:author="Yingyang Li" w:date="2025-08-26T00:26:00Z">
                          <m:rPr>
                            <m:sty m:val="p"/>
                          </m:rPr>
                          <w:rPr>
                            <w:rFonts w:ascii="Cambria Math" w:hAnsi="Cambria Math" w:cs="Times"/>
                            <w:color w:val="FF0000"/>
                          </w:rPr>
                          <m:t>,</m:t>
                        </w:ins>
                      </m:r>
                      <m:r>
                        <w:ins w:id="636" w:author="Yingyang Li" w:date="2025-08-26T00:26:00Z">
                          <w:rPr>
                            <w:rFonts w:ascii="Cambria Math" w:hAnsi="Cambria Math" w:cs="Times"/>
                            <w:color w:val="FF0000"/>
                          </w:rPr>
                          <m:t>s</m:t>
                        </w:ins>
                      </m:r>
                    </m:sub>
                    <m:sup>
                      <m:r>
                        <w:ins w:id="637" w:author="Yingyang Li" w:date="2025-08-26T00:26:00Z">
                          <w:rPr>
                            <w:rFonts w:ascii="Cambria Math" w:hAnsi="Cambria Math" w:cs="Times"/>
                            <w:color w:val="FF0000"/>
                          </w:rPr>
                          <m:t>bk</m:t>
                        </w:ins>
                      </m:r>
                      <m:r>
                        <w:ins w:id="638" w:author="Yingyang Li" w:date="2025-08-26T00:26:00Z">
                          <m:rPr>
                            <m:sty m:val="p"/>
                          </m:rPr>
                          <w:rPr>
                            <w:rFonts w:ascii="Cambria Math" w:hAnsi="Cambria Math" w:cs="Times"/>
                            <w:color w:val="FF0000"/>
                          </w:rPr>
                          <m:t>2,r</m:t>
                        </w:ins>
                      </m:r>
                    </m:sup>
                  </m:sSubSup>
                  <m:d>
                    <m:dPr>
                      <m:ctrlPr>
                        <w:ins w:id="639" w:author="Yingyang Li" w:date="2025-08-26T00:26:00Z">
                          <w:rPr>
                            <w:rFonts w:ascii="Cambria Math" w:hAnsi="Cambria Math" w:cs="Times"/>
                            <w:color w:val="FF0000"/>
                          </w:rPr>
                        </w:ins>
                      </m:ctrlPr>
                    </m:dPr>
                    <m:e>
                      <m:r>
                        <w:ins w:id="640" w:author="Yingyang Li" w:date="2025-08-26T00:26:00Z">
                          <w:rPr>
                            <w:rFonts w:ascii="Cambria Math" w:hAnsi="Cambria Math" w:cs="Times"/>
                            <w:color w:val="FF0000"/>
                          </w:rPr>
                          <m:t>τ</m:t>
                        </w:ins>
                      </m:r>
                      <m:r>
                        <w:ins w:id="641" w:author="Yingyang Li" w:date="2025-08-26T00:26:00Z">
                          <m:rPr>
                            <m:sty m:val="p"/>
                          </m:rPr>
                          <w:rPr>
                            <w:rFonts w:ascii="Cambria Math" w:hAnsi="Cambria Math" w:cs="Times"/>
                            <w:color w:val="FF0000"/>
                          </w:rPr>
                          <m:t>,</m:t>
                        </w:ins>
                      </m:r>
                      <m:r>
                        <w:ins w:id="642" w:author="Yingyang Li" w:date="2025-08-26T00:26:00Z">
                          <w:rPr>
                            <w:rFonts w:ascii="Cambria Math" w:hAnsi="Cambria Math" w:cs="Times"/>
                            <w:color w:val="FF0000"/>
                          </w:rPr>
                          <m:t>t</m:t>
                        </w:ins>
                      </m:r>
                    </m:e>
                  </m:d>
                </m:e>
              </m:nary>
            </m:oMath>
            <w:ins w:id="643" w:author="Yingyang Li" w:date="2025-08-26T00:27:00Z">
              <w:r w:rsidR="00B6618E">
                <w:rPr>
                  <w:rFonts w:cs="Times"/>
                  <w:color w:val="FF0000"/>
                </w:rPr>
                <w:t xml:space="preserve"> </w:t>
              </w:r>
            </w:ins>
            <w:ins w:id="644" w:author="Yingyang Li" w:date="2025-08-26T00:26:00Z">
              <w:r w:rsidR="00B6618E">
                <w:rPr>
                  <w:rFonts w:cs="Times"/>
                  <w:color w:val="FF0000"/>
                </w:rPr>
                <w:t>(7.9.5-15b)</w:t>
              </w:r>
            </w:ins>
          </w:p>
          <w:p w14:paraId="0169A9C0" w14:textId="77777777" w:rsidR="001127F5" w:rsidRDefault="00B6618E">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94F9BC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CED7E99" w14:textId="77777777">
        <w:tc>
          <w:tcPr>
            <w:tcW w:w="1413" w:type="dxa"/>
            <w:shd w:val="clear" w:color="auto" w:fill="D9E2F3" w:themeFill="accent1" w:themeFillTint="33"/>
          </w:tcPr>
          <w:p w14:paraId="74D8CD1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C52A446" w14:textId="77777777">
        <w:tc>
          <w:tcPr>
            <w:tcW w:w="1413" w:type="dxa"/>
          </w:tcPr>
          <w:p w14:paraId="5E1E6C00"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Ericsson2</w:t>
            </w:r>
          </w:p>
        </w:tc>
        <w:tc>
          <w:tcPr>
            <w:tcW w:w="1276" w:type="dxa"/>
          </w:tcPr>
          <w:p w14:paraId="50223396"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4B21D76F" w14:textId="77777777" w:rsidR="001127F5" w:rsidRDefault="001127F5">
            <w:pPr>
              <w:widowControl w:val="0"/>
              <w:spacing w:before="0"/>
              <w:rPr>
                <w:rFonts w:eastAsiaTheme="minorEastAsia"/>
                <w:lang w:val="en-US" w:eastAsia="zh-CN"/>
              </w:rPr>
            </w:pPr>
          </w:p>
        </w:tc>
      </w:tr>
      <w:tr w:rsidR="001127F5" w14:paraId="2B0D4174" w14:textId="77777777">
        <w:tc>
          <w:tcPr>
            <w:tcW w:w="1413" w:type="dxa"/>
          </w:tcPr>
          <w:p w14:paraId="3975014C" w14:textId="77777777" w:rsidR="001127F5" w:rsidRDefault="001127F5">
            <w:pPr>
              <w:widowControl w:val="0"/>
              <w:spacing w:before="0"/>
              <w:rPr>
                <w:rFonts w:ascii="Times New Roman" w:eastAsiaTheme="minorEastAsia" w:hAnsi="Times New Roman"/>
                <w:lang w:eastAsia="ko-KR"/>
              </w:rPr>
            </w:pPr>
          </w:p>
        </w:tc>
        <w:tc>
          <w:tcPr>
            <w:tcW w:w="1276" w:type="dxa"/>
          </w:tcPr>
          <w:p w14:paraId="58BFA1CA" w14:textId="77777777" w:rsidR="001127F5" w:rsidRDefault="001127F5">
            <w:pPr>
              <w:widowControl w:val="0"/>
              <w:spacing w:before="0"/>
              <w:rPr>
                <w:rFonts w:ascii="Times New Roman" w:eastAsiaTheme="minorEastAsia" w:hAnsi="Times New Roman"/>
                <w:lang w:eastAsia="ko-KR"/>
              </w:rPr>
            </w:pPr>
          </w:p>
        </w:tc>
        <w:tc>
          <w:tcPr>
            <w:tcW w:w="6943" w:type="dxa"/>
          </w:tcPr>
          <w:p w14:paraId="4AAEB2C6" w14:textId="77777777" w:rsidR="001127F5" w:rsidRDefault="001127F5">
            <w:pPr>
              <w:widowControl w:val="0"/>
              <w:spacing w:before="0"/>
              <w:rPr>
                <w:rFonts w:ascii="Times New Roman" w:eastAsiaTheme="minorEastAsia" w:hAnsi="Times New Roman"/>
              </w:rPr>
            </w:pPr>
          </w:p>
        </w:tc>
      </w:tr>
      <w:tr w:rsidR="001127F5" w14:paraId="4CAE8D41" w14:textId="77777777">
        <w:tc>
          <w:tcPr>
            <w:tcW w:w="1413" w:type="dxa"/>
          </w:tcPr>
          <w:p w14:paraId="5D0F86AB" w14:textId="77777777" w:rsidR="001127F5" w:rsidRDefault="001127F5">
            <w:pPr>
              <w:widowControl w:val="0"/>
              <w:spacing w:before="0"/>
              <w:rPr>
                <w:rFonts w:ascii="Times New Roman" w:eastAsiaTheme="minorEastAsia" w:hAnsi="Times New Roman"/>
                <w:lang w:eastAsia="ko-KR"/>
              </w:rPr>
            </w:pPr>
          </w:p>
        </w:tc>
        <w:tc>
          <w:tcPr>
            <w:tcW w:w="1276" w:type="dxa"/>
          </w:tcPr>
          <w:p w14:paraId="37AE4495" w14:textId="77777777" w:rsidR="001127F5" w:rsidRDefault="001127F5">
            <w:pPr>
              <w:widowControl w:val="0"/>
              <w:spacing w:before="0"/>
              <w:rPr>
                <w:rFonts w:ascii="Times New Roman" w:eastAsiaTheme="minorEastAsia" w:hAnsi="Times New Roman"/>
                <w:lang w:eastAsia="ko-KR"/>
              </w:rPr>
            </w:pPr>
          </w:p>
        </w:tc>
        <w:tc>
          <w:tcPr>
            <w:tcW w:w="6943" w:type="dxa"/>
          </w:tcPr>
          <w:p w14:paraId="3389E8A3" w14:textId="77777777" w:rsidR="001127F5" w:rsidRDefault="001127F5">
            <w:pPr>
              <w:widowControl w:val="0"/>
              <w:spacing w:before="0"/>
              <w:rPr>
                <w:rFonts w:ascii="Times New Roman" w:eastAsiaTheme="minorEastAsia" w:hAnsi="Times New Roman"/>
                <w:lang w:eastAsia="ko-KR"/>
              </w:rPr>
            </w:pPr>
          </w:p>
        </w:tc>
      </w:tr>
    </w:tbl>
    <w:p w14:paraId="6C9A41BC" w14:textId="77777777" w:rsidR="001127F5" w:rsidRDefault="001127F5">
      <w:pPr>
        <w:rPr>
          <w:rFonts w:eastAsiaTheme="minorEastAsia"/>
          <w:lang w:eastAsia="zh-CN"/>
        </w:rPr>
      </w:pPr>
    </w:p>
    <w:p w14:paraId="77FF77AC" w14:textId="77777777" w:rsidR="001127F5" w:rsidRDefault="00B6618E">
      <w:pPr>
        <w:pStyle w:val="Heading2"/>
        <w:tabs>
          <w:tab w:val="clear" w:pos="2552"/>
        </w:tabs>
      </w:pPr>
      <w:r>
        <w:t xml:space="preserve">Calibration </w:t>
      </w:r>
    </w:p>
    <w:p w14:paraId="58E510EB"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14:textId="77777777" w:rsidR="001127F5" w:rsidRDefault="00B6618E">
      <w:pPr>
        <w:rPr>
          <w:rFonts w:eastAsiaTheme="minorEastAsia"/>
          <w:lang w:eastAsia="zh-CN"/>
        </w:rPr>
      </w:pPr>
      <w:r>
        <w:rPr>
          <w:rFonts w:eastAsiaTheme="minorEastAsia"/>
          <w:lang w:eastAsia="zh-CN"/>
        </w:rPr>
        <w:t>TP #4.8-1 (</w:t>
      </w:r>
      <w:proofErr w:type="gramStart"/>
      <w:r>
        <w:rPr>
          <w:rFonts w:eastAsiaTheme="minorEastAsia"/>
          <w:lang w:eastAsia="zh-CN"/>
        </w:rPr>
        <w:t>CATT,CICTCI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2FC40A86" w14:textId="77777777">
        <w:tc>
          <w:tcPr>
            <w:tcW w:w="9628" w:type="dxa"/>
          </w:tcPr>
          <w:p w14:paraId="42E7BB6A"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lastRenderedPageBreak/>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4F0D9CA9"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2 </w:t>
            </w:r>
            <w:r w:rsidRPr="00E9423A">
              <w:rPr>
                <w:rFonts w:eastAsia="SimSun"/>
                <w:lang w:val="en-US" w:eastAsia="zh-CN"/>
              </w:rPr>
              <w:t>is</w:t>
            </w:r>
            <w:r w:rsidRPr="00E9423A">
              <w:rPr>
                <w:rFonts w:eastAsia="SimSun" w:hint="eastAsia"/>
                <w:lang w:val="en-US" w:eastAsia="zh-CN"/>
              </w:rPr>
              <w:t xml:space="preserve"> as follows:</w:t>
            </w:r>
          </w:p>
          <w:p w14:paraId="583FE05A"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8EB82F"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6F3CB498"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06E91D0A" w14:textId="77777777" w:rsidR="001127F5" w:rsidRDefault="00B6618E">
            <w:pPr>
              <w:pStyle w:val="TH"/>
            </w:pPr>
            <w:r>
              <w:t>Table 7.9.6.1-3. Simulation assumptions for large scale calibration for Automotive sensing targets</w:t>
            </w:r>
          </w:p>
          <w:tbl>
            <w:tblPr>
              <w:tblW w:w="0" w:type="auto"/>
              <w:tblLook w:val="04A0" w:firstRow="1" w:lastRow="0" w:firstColumn="1" w:lastColumn="0" w:noHBand="0" w:noVBand="1"/>
            </w:tblPr>
            <w:tblGrid>
              <w:gridCol w:w="9402"/>
            </w:tblGrid>
            <w:tr w:rsidR="001127F5" w14:paraId="02B1E51E"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1127F5" w:rsidRDefault="00B6618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645" w:author="CATT, CICTCI" w:date="2025-08-15T14:03:00Z">
                    <w:r>
                      <w:rPr>
                        <w:rFonts w:ascii="Arial" w:hAnsi="Arial"/>
                        <w:sz w:val="18"/>
                      </w:rPr>
                      <w:t>UT</w:t>
                    </w:r>
                    <w:r>
                      <w:rPr>
                        <w:rFonts w:ascii="Arial" w:eastAsiaTheme="minorEastAsia" w:hAnsi="Arial" w:hint="eastAsia"/>
                        <w:sz w:val="18"/>
                        <w:lang w:eastAsia="zh-CN"/>
                      </w:rPr>
                      <w:t xml:space="preserve"> in</w:t>
                    </w:r>
                  </w:ins>
                  <w:del w:id="646" w:author="CATT, CICTCI" w:date="2025-08-15T14:03:00Z">
                    <w:r>
                      <w:rPr>
                        <w:rFonts w:ascii="Arial" w:hAnsi="Arial"/>
                        <w:sz w:val="18"/>
                      </w:rPr>
                      <w:delText xml:space="preserve">UTPer </w:delText>
                    </w:r>
                  </w:del>
                  <w:r>
                    <w:rPr>
                      <w:rFonts w:ascii="Arial" w:hAnsi="Arial"/>
                      <w:sz w:val="18"/>
                    </w:rPr>
                    <w:t xml:space="preserve"> TR37.885</w:t>
                  </w:r>
                </w:p>
                <w:p w14:paraId="63A3B4B8" w14:textId="77777777" w:rsidR="001127F5" w:rsidRDefault="00B6618E">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1A58D4BB"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1127F5" w:rsidRDefault="00B6618E">
                  <w:pPr>
                    <w:keepNext/>
                    <w:keepLines/>
                    <w:ind w:left="851" w:hanging="851"/>
                    <w:rPr>
                      <w:ins w:id="647" w:author="CATT, CICTCI" w:date="2025-08-15T14:03:00Z"/>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14:textId="77777777" w:rsidR="001127F5" w:rsidRDefault="00B6618E">
                  <w:pPr>
                    <w:keepNext/>
                    <w:keepLines/>
                    <w:ind w:left="851" w:hanging="851"/>
                    <w:rPr>
                      <w:rFonts w:ascii="Arial" w:eastAsiaTheme="minorEastAsia" w:hAnsi="Arial"/>
                      <w:sz w:val="18"/>
                      <w:lang w:eastAsia="zh-CN"/>
                    </w:rPr>
                  </w:pPr>
                  <w:ins w:id="648" w:author="CATT, CICTCI" w:date="2025-08-15T14:03:00Z">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ins>
                </w:p>
              </w:tc>
            </w:tr>
          </w:tbl>
          <w:p w14:paraId="7DAF5210"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3F1D6A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0ED49252" w14:textId="77777777" w:rsidR="001127F5" w:rsidRDefault="001127F5">
      <w:pPr>
        <w:rPr>
          <w:rFonts w:eastAsiaTheme="minorEastAsia"/>
          <w:lang w:eastAsia="zh-CN"/>
        </w:rPr>
      </w:pPr>
    </w:p>
    <w:p w14:paraId="75FF6D88" w14:textId="77777777" w:rsidR="001127F5" w:rsidRDefault="00B6618E">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8FC6B99" w14:textId="77777777">
        <w:tc>
          <w:tcPr>
            <w:tcW w:w="9628" w:type="dxa"/>
          </w:tcPr>
          <w:p w14:paraId="56B8775D"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7DC8201F"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01853057"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6D9C1C72"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Add in the Table 7.9.6.3-</w:t>
            </w:r>
            <w:proofErr w:type="gramStart"/>
            <w:r>
              <w:rPr>
                <w:rFonts w:ascii="Times New Roman" w:eastAsia="Times New Roman" w:hAnsi="Times New Roman"/>
                <w:b/>
                <w:bCs/>
              </w:rPr>
              <w:t>1  the</w:t>
            </w:r>
            <w:proofErr w:type="gramEnd"/>
            <w:r>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127F5" w14:paraId="348D5771" w14:textId="77777777">
              <w:trPr>
                <w:trHeight w:val="60"/>
                <w:ins w:id="649"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18FC2D04" w14:textId="77777777" w:rsidR="001127F5" w:rsidRDefault="00B6618E">
                  <w:pPr>
                    <w:jc w:val="both"/>
                    <w:rPr>
                      <w:ins w:id="650" w:author="Alexandros Manolakos" w:date="2025-08-13T09:54:00Z"/>
                      <w:rFonts w:ascii="Times New Roman" w:eastAsia="Times New Roman" w:hAnsi="Times New Roman"/>
                    </w:rPr>
                  </w:pPr>
                  <w:ins w:id="651"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127F5" w:rsidRDefault="00B6618E">
                  <w:pPr>
                    <w:jc w:val="both"/>
                    <w:rPr>
                      <w:ins w:id="652" w:author="Alexandros Manolakos" w:date="2025-08-13T09:55:00Z"/>
                      <w:rFonts w:ascii="Times New Roman" w:eastAsia="Times New Roman" w:hAnsi="Times New Roman"/>
                    </w:rPr>
                  </w:pPr>
                  <w:ins w:id="653" w:author="Alexandros Manolakos" w:date="2025-08-13T09:54:00Z">
                    <w:r>
                      <w:rPr>
                        <w:rFonts w:ascii="Times New Roman" w:eastAsia="Times New Roman" w:hAnsi="Times New Roman"/>
                      </w:rPr>
                      <w:t>Best N = 4 STX-SRX pairs to be selected for the target</w:t>
                    </w:r>
                  </w:ins>
                  <w:ins w:id="654" w:author="Alexandros Manolakos" w:date="2025-08-13T09:55:00Z">
                    <w:r>
                      <w:rPr>
                        <w:rFonts w:ascii="Times New Roman" w:eastAsia="Times New Roman" w:hAnsi="Times New Roman"/>
                      </w:rPr>
                      <w:t>, with the following exceptions</w:t>
                    </w:r>
                  </w:ins>
                  <w:ins w:id="655" w:author="Alexandros Manolakos" w:date="2025-08-13T14:26:00Z">
                    <w:r>
                      <w:rPr>
                        <w:rFonts w:ascii="Times New Roman" w:eastAsia="Times New Roman" w:hAnsi="Times New Roman"/>
                      </w:rPr>
                      <w:t xml:space="preserve"> for FR1</w:t>
                    </w:r>
                  </w:ins>
                  <w:ins w:id="656" w:author="Alexandros Manolakos" w:date="2025-08-13T09:55:00Z">
                    <w:r>
                      <w:rPr>
                        <w:rFonts w:ascii="Times New Roman" w:eastAsia="Times New Roman" w:hAnsi="Times New Roman"/>
                      </w:rPr>
                      <w:t>:</w:t>
                    </w:r>
                  </w:ins>
                  <w:ins w:id="657" w:author="Alexandros Manolakos" w:date="2025-08-13T09:54:00Z">
                    <w:r>
                      <w:rPr>
                        <w:rFonts w:ascii="Times New Roman" w:eastAsia="Times New Roman" w:hAnsi="Times New Roman"/>
                      </w:rPr>
                      <w:t xml:space="preserve"> </w:t>
                    </w:r>
                  </w:ins>
                </w:p>
                <w:p w14:paraId="474EA414" w14:textId="77777777" w:rsidR="001127F5" w:rsidRDefault="00B6618E">
                  <w:pPr>
                    <w:numPr>
                      <w:ilvl w:val="0"/>
                      <w:numId w:val="37"/>
                    </w:numPr>
                    <w:suppressAutoHyphens w:val="0"/>
                    <w:contextualSpacing/>
                    <w:jc w:val="both"/>
                    <w:rPr>
                      <w:ins w:id="658" w:author="Alexandros Manolakos" w:date="2025-08-13T09:55:00Z"/>
                      <w:rFonts w:ascii="Times New Roman" w:eastAsia="Times New Roman" w:hAnsi="Times New Roman"/>
                    </w:rPr>
                  </w:pPr>
                  <w:ins w:id="659" w:author="Alexandros Manolakos" w:date="2025-08-13T09:55:00Z">
                    <w:r>
                      <w:rPr>
                        <w:rFonts w:ascii="Times New Roman" w:eastAsia="Times New Roman" w:hAnsi="Times New Roman"/>
                      </w:rPr>
                      <w:t>For TRP-TRP monostatic</w:t>
                    </w:r>
                  </w:ins>
                  <w:ins w:id="660" w:author="Alexandros Manolakos" w:date="2025-08-13T09:56:00Z">
                    <w:r>
                      <w:rPr>
                        <w:rFonts w:ascii="Times New Roman" w:eastAsia="Times New Roman" w:hAnsi="Times New Roman"/>
                      </w:rPr>
                      <w:t xml:space="preserve"> sensing</w:t>
                    </w:r>
                  </w:ins>
                  <w:ins w:id="661" w:author="Alexandros Manolakos" w:date="2025-08-13T09:55:00Z">
                    <w:r>
                      <w:rPr>
                        <w:rFonts w:ascii="Times New Roman" w:eastAsia="Times New Roman" w:hAnsi="Times New Roman"/>
                      </w:rPr>
                      <w:t>, N=2</w:t>
                    </w:r>
                  </w:ins>
                </w:p>
                <w:p w14:paraId="2EF97F17" w14:textId="77777777" w:rsidR="001127F5" w:rsidRDefault="00B6618E">
                  <w:pPr>
                    <w:numPr>
                      <w:ilvl w:val="0"/>
                      <w:numId w:val="37"/>
                    </w:numPr>
                    <w:suppressAutoHyphens w:val="0"/>
                    <w:contextualSpacing/>
                    <w:jc w:val="both"/>
                    <w:rPr>
                      <w:ins w:id="662" w:author="Alexandros Manolakos" w:date="2025-08-13T09:54:00Z"/>
                      <w:rFonts w:ascii="Times New Roman" w:eastAsia="Times New Roman" w:hAnsi="Times New Roman"/>
                    </w:rPr>
                  </w:pPr>
                  <w:ins w:id="663" w:author="Alexandros Manolakos" w:date="2025-08-13T09:55:00Z">
                    <w:r>
                      <w:rPr>
                        <w:rFonts w:ascii="Times New Roman" w:eastAsia="Times New Roman" w:hAnsi="Times New Roman"/>
                      </w:rPr>
                      <w:t>For TRP-TRP bistatic</w:t>
                    </w:r>
                  </w:ins>
                  <w:ins w:id="664" w:author="Alexandros Manolakos" w:date="2025-08-13T09:56:00Z">
                    <w:r>
                      <w:rPr>
                        <w:rFonts w:ascii="Times New Roman" w:eastAsia="Times New Roman" w:hAnsi="Times New Roman"/>
                      </w:rPr>
                      <w:t xml:space="preserve"> sensing</w:t>
                    </w:r>
                  </w:ins>
                  <w:ins w:id="665" w:author="Alexandros Manolakos" w:date="2025-08-13T09:55:00Z">
                    <w:r>
                      <w:rPr>
                        <w:rFonts w:ascii="Times New Roman" w:eastAsia="Times New Roman" w:hAnsi="Times New Roman"/>
                      </w:rPr>
                      <w:t>, N=1</w:t>
                    </w:r>
                  </w:ins>
                </w:p>
              </w:tc>
            </w:tr>
          </w:tbl>
          <w:p w14:paraId="7841A24D" w14:textId="77777777" w:rsidR="001127F5" w:rsidRDefault="001127F5">
            <w:pPr>
              <w:rPr>
                <w:rFonts w:eastAsiaTheme="minorEastAsia"/>
                <w:lang w:eastAsia="zh-CN"/>
              </w:rPr>
            </w:pPr>
          </w:p>
        </w:tc>
      </w:tr>
    </w:tbl>
    <w:p w14:paraId="61FF42F0" w14:textId="77777777" w:rsidR="001127F5" w:rsidRDefault="001127F5">
      <w:pPr>
        <w:rPr>
          <w:rFonts w:eastAsiaTheme="minorEastAsia"/>
          <w:lang w:eastAsia="zh-CN"/>
        </w:rPr>
      </w:pPr>
    </w:p>
    <w:p w14:paraId="41AA0F96" w14:textId="77777777" w:rsidR="001127F5" w:rsidRDefault="00B6618E">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14:textId="77777777" w:rsidR="001127F5" w:rsidRDefault="001127F5">
      <w:pPr>
        <w:pStyle w:val="0003GPPText"/>
        <w:rPr>
          <w:lang w:eastAsia="zh-CN"/>
        </w:rPr>
      </w:pPr>
    </w:p>
    <w:p w14:paraId="3424BFEA" w14:textId="77777777" w:rsidR="001127F5" w:rsidRDefault="00B6618E">
      <w:pPr>
        <w:pStyle w:val="0003GPPText"/>
        <w:rPr>
          <w:highlight w:val="cyan"/>
        </w:rPr>
      </w:pPr>
      <w:r>
        <w:rPr>
          <w:highlight w:val="cyan"/>
        </w:rPr>
        <w:t>[FL</w:t>
      </w:r>
      <w:proofErr w:type="gramStart"/>
      <w:r>
        <w:rPr>
          <w:highlight w:val="cyan"/>
        </w:rPr>
        <w:t>1][</w:t>
      </w:r>
      <w:proofErr w:type="gramEnd"/>
      <w:r>
        <w:rPr>
          <w:highlight w:val="cyan"/>
        </w:rPr>
        <w:t xml:space="preserve">M] Proposal 4.8-1 </w:t>
      </w:r>
    </w:p>
    <w:p w14:paraId="00E3465C" w14:textId="77777777" w:rsidR="001127F5" w:rsidRDefault="00B6618E">
      <w:pPr>
        <w:pStyle w:val="ListParagraph"/>
        <w:numPr>
          <w:ilvl w:val="0"/>
          <w:numId w:val="38"/>
        </w:numPr>
        <w:rPr>
          <w:rFonts w:eastAsiaTheme="minorEastAsia"/>
          <w:i/>
          <w:iCs/>
        </w:rPr>
      </w:pPr>
      <w:r>
        <w:rPr>
          <w:rFonts w:eastAsiaTheme="minorEastAsia"/>
        </w:rPr>
        <w:t>Whether the issue should be fixed? If yes, which TP from TP #4.8-1 and #4.8-2 is preferred, or any updates?</w:t>
      </w:r>
    </w:p>
    <w:p w14:paraId="2A0EDC70"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6BABE95" w14:textId="77777777">
        <w:tc>
          <w:tcPr>
            <w:tcW w:w="1413" w:type="dxa"/>
            <w:shd w:val="clear" w:color="auto" w:fill="D9E2F3" w:themeFill="accent1" w:themeFillTint="33"/>
          </w:tcPr>
          <w:p w14:paraId="172B843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54F4A357" w14:textId="77777777">
        <w:tc>
          <w:tcPr>
            <w:tcW w:w="1413" w:type="dxa"/>
          </w:tcPr>
          <w:p w14:paraId="05AD138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127F5" w14:paraId="18E88888" w14:textId="77777777">
        <w:tc>
          <w:tcPr>
            <w:tcW w:w="1413" w:type="dxa"/>
          </w:tcPr>
          <w:p w14:paraId="482B17B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7F6E3586" w14:textId="77777777">
        <w:tc>
          <w:tcPr>
            <w:tcW w:w="1413" w:type="dxa"/>
          </w:tcPr>
          <w:p w14:paraId="2BCA7A7C" w14:textId="77777777" w:rsidR="001127F5" w:rsidRDefault="00B6618E">
            <w:pPr>
              <w:widowControl w:val="0"/>
              <w:spacing w:before="0"/>
              <w:rPr>
                <w:rFonts w:eastAsiaTheme="minorEastAsia"/>
                <w:lang w:val="en-US" w:eastAsia="zh-CN"/>
              </w:rPr>
            </w:pPr>
            <w:r>
              <w:t>CATT, CICTCI</w:t>
            </w:r>
          </w:p>
        </w:tc>
        <w:tc>
          <w:tcPr>
            <w:tcW w:w="1276" w:type="dxa"/>
          </w:tcPr>
          <w:p w14:paraId="11C9BFEA" w14:textId="77777777" w:rsidR="001127F5" w:rsidRDefault="00B6618E">
            <w:pPr>
              <w:widowControl w:val="0"/>
              <w:spacing w:before="0"/>
              <w:rPr>
                <w:rFonts w:eastAsiaTheme="minorEastAsia"/>
                <w:lang w:val="en-US" w:eastAsia="zh-CN"/>
              </w:rPr>
            </w:pPr>
            <w:r>
              <w:t>Yes</w:t>
            </w:r>
          </w:p>
        </w:tc>
        <w:tc>
          <w:tcPr>
            <w:tcW w:w="6943" w:type="dxa"/>
          </w:tcPr>
          <w:p w14:paraId="03D437D2"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1D66F64C" w14:textId="77777777">
        <w:tc>
          <w:tcPr>
            <w:tcW w:w="1413" w:type="dxa"/>
          </w:tcPr>
          <w:p w14:paraId="42084566" w14:textId="77777777" w:rsidR="001127F5" w:rsidRDefault="00B6618E">
            <w:pPr>
              <w:widowControl w:val="0"/>
              <w:spacing w:before="0"/>
            </w:pPr>
            <w:r>
              <w:rPr>
                <w:rFonts w:eastAsia="SimSun" w:hint="eastAsia"/>
                <w:lang w:val="en-US" w:eastAsia="zh-CN"/>
              </w:rPr>
              <w:t>ZTE</w:t>
            </w:r>
          </w:p>
        </w:tc>
        <w:tc>
          <w:tcPr>
            <w:tcW w:w="1276" w:type="dxa"/>
          </w:tcPr>
          <w:p w14:paraId="525B2D4D" w14:textId="77777777" w:rsidR="001127F5" w:rsidRDefault="00B6618E">
            <w:pPr>
              <w:widowControl w:val="0"/>
              <w:spacing w:before="0"/>
            </w:pPr>
            <w:r>
              <w:rPr>
                <w:rFonts w:eastAsia="SimSun" w:hint="eastAsia"/>
                <w:lang w:val="en-US" w:eastAsia="zh-CN"/>
              </w:rPr>
              <w:t>Yes</w:t>
            </w:r>
          </w:p>
        </w:tc>
        <w:tc>
          <w:tcPr>
            <w:tcW w:w="6943" w:type="dxa"/>
          </w:tcPr>
          <w:p w14:paraId="0EE5B53F" w14:textId="77777777" w:rsidR="001127F5" w:rsidRDefault="00B6618E">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1127F5" w14:paraId="73BC1C04" w14:textId="77777777">
        <w:tc>
          <w:tcPr>
            <w:tcW w:w="1413" w:type="dxa"/>
          </w:tcPr>
          <w:p w14:paraId="1203953C"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1127F5" w:rsidRDefault="00B6618E">
            <w:pPr>
              <w:widowControl w:val="0"/>
              <w:rPr>
                <w:rFonts w:eastAsia="SimSun"/>
                <w:lang w:val="en-US" w:eastAsia="zh-CN"/>
              </w:rPr>
            </w:pPr>
            <w:r>
              <w:rPr>
                <w:rFonts w:eastAsia="Yu Mincho" w:hint="eastAsia"/>
                <w:lang w:val="en-US" w:eastAsia="ja-JP"/>
              </w:rPr>
              <w:t>Yes</w:t>
            </w:r>
          </w:p>
        </w:tc>
        <w:tc>
          <w:tcPr>
            <w:tcW w:w="6943" w:type="dxa"/>
          </w:tcPr>
          <w:p w14:paraId="1D662C3F" w14:textId="77777777" w:rsidR="001127F5" w:rsidRDefault="001127F5">
            <w:pPr>
              <w:widowControl w:val="0"/>
              <w:rPr>
                <w:rFonts w:eastAsiaTheme="minorEastAsia"/>
                <w:lang w:val="en-US" w:eastAsia="zh-CN"/>
              </w:rPr>
            </w:pPr>
          </w:p>
        </w:tc>
      </w:tr>
      <w:tr w:rsidR="001127F5" w14:paraId="7470AAB9" w14:textId="77777777">
        <w:tc>
          <w:tcPr>
            <w:tcW w:w="1413" w:type="dxa"/>
          </w:tcPr>
          <w:p w14:paraId="752E49EB" w14:textId="77777777" w:rsidR="001127F5" w:rsidRDefault="00B6618E">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818A4A2"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 also, which needs N=1</w:t>
            </w:r>
          </w:p>
        </w:tc>
      </w:tr>
      <w:tr w:rsidR="001127F5" w14:paraId="0C619005" w14:textId="77777777">
        <w:tc>
          <w:tcPr>
            <w:tcW w:w="1413" w:type="dxa"/>
          </w:tcPr>
          <w:p w14:paraId="21526D2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1127F5" w:rsidRDefault="001127F5">
            <w:pPr>
              <w:widowControl w:val="0"/>
              <w:spacing w:before="0"/>
              <w:rPr>
                <w:rFonts w:ascii="Times New Roman" w:eastAsiaTheme="minorEastAsia" w:hAnsi="Times New Roman"/>
              </w:rPr>
            </w:pPr>
          </w:p>
        </w:tc>
      </w:tr>
      <w:tr w:rsidR="001127F5" w14:paraId="54BC1CC8" w14:textId="77777777">
        <w:tc>
          <w:tcPr>
            <w:tcW w:w="1413" w:type="dxa"/>
          </w:tcPr>
          <w:p w14:paraId="15DEC684" w14:textId="77777777" w:rsidR="001127F5" w:rsidRDefault="00B6618E">
            <w:pPr>
              <w:widowControl w:val="0"/>
              <w:spacing w:before="0"/>
              <w:rPr>
                <w:rFonts w:eastAsiaTheme="minorEastAsia"/>
                <w:lang w:val="en-US" w:eastAsia="zh-CN"/>
              </w:rPr>
            </w:pPr>
            <w:r>
              <w:rPr>
                <w:rFonts w:eastAsiaTheme="minorEastAsia"/>
                <w:lang w:val="en-US" w:eastAsia="zh-CN"/>
              </w:rPr>
              <w:lastRenderedPageBreak/>
              <w:t>SK Telecom</w:t>
            </w:r>
          </w:p>
        </w:tc>
        <w:tc>
          <w:tcPr>
            <w:tcW w:w="1276" w:type="dxa"/>
          </w:tcPr>
          <w:p w14:paraId="1E72805C"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1127F5" w:rsidRDefault="001127F5">
            <w:pPr>
              <w:widowControl w:val="0"/>
              <w:tabs>
                <w:tab w:val="left" w:pos="584"/>
              </w:tabs>
              <w:spacing w:before="0"/>
              <w:rPr>
                <w:rFonts w:ascii="Times New Roman" w:eastAsiaTheme="minorEastAsia" w:hAnsi="Times New Roman"/>
              </w:rPr>
            </w:pPr>
          </w:p>
        </w:tc>
      </w:tr>
      <w:tr w:rsidR="001127F5" w14:paraId="13C01996" w14:textId="77777777">
        <w:tc>
          <w:tcPr>
            <w:tcW w:w="1413" w:type="dxa"/>
          </w:tcPr>
          <w:p w14:paraId="50BC83C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B17A8ED"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1127F5" w:rsidRDefault="001127F5">
            <w:pPr>
              <w:widowControl w:val="0"/>
              <w:tabs>
                <w:tab w:val="left" w:pos="584"/>
              </w:tabs>
              <w:rPr>
                <w:rFonts w:ascii="Times New Roman" w:eastAsiaTheme="minorEastAsia" w:hAnsi="Times New Roman"/>
              </w:rPr>
            </w:pPr>
          </w:p>
        </w:tc>
      </w:tr>
      <w:tr w:rsidR="001127F5" w14:paraId="74DA6C61" w14:textId="77777777">
        <w:tc>
          <w:tcPr>
            <w:tcW w:w="1413" w:type="dxa"/>
            <w:shd w:val="clear" w:color="auto" w:fill="FFC000"/>
          </w:tcPr>
          <w:p w14:paraId="4C74F8B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E7794AC" w14:textId="77777777" w:rsidR="001127F5" w:rsidRDefault="001127F5">
            <w:pPr>
              <w:widowControl w:val="0"/>
              <w:rPr>
                <w:rFonts w:ascii="Times New Roman" w:eastAsiaTheme="minorEastAsia" w:hAnsi="Times New Roman"/>
                <w:lang w:val="en-US" w:eastAsia="zh-CN"/>
              </w:rPr>
            </w:pPr>
          </w:p>
        </w:tc>
        <w:tc>
          <w:tcPr>
            <w:tcW w:w="6943" w:type="dxa"/>
          </w:tcPr>
          <w:p w14:paraId="0C8F69C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77777777" w:rsidR="001127F5" w:rsidRDefault="001127F5">
      <w:pPr>
        <w:rPr>
          <w:rFonts w:eastAsiaTheme="minorEastAsia"/>
          <w:lang w:eastAsia="zh-CN"/>
        </w:rPr>
      </w:pPr>
    </w:p>
    <w:p w14:paraId="6E291CB9"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3A3FEA94"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411715E5"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2DAFBBC6"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49C35CA4" w14:textId="77777777" w:rsidR="001127F5" w:rsidRDefault="001127F5">
      <w:pPr>
        <w:ind w:left="360"/>
        <w:contextualSpacing/>
        <w:rPr>
          <w:rFonts w:ascii="Times New Roman" w:eastAsia="Times New Roman" w:hAnsi="Times New Roman"/>
        </w:rPr>
      </w:pPr>
    </w:p>
    <w:p w14:paraId="66C5E4E1"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0508CDC1" w14:textId="77777777">
        <w:trPr>
          <w:trHeight w:val="60"/>
          <w:ins w:id="666"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50EA7BC1" w14:textId="77777777" w:rsidR="001127F5" w:rsidRDefault="00B6618E">
            <w:pPr>
              <w:jc w:val="both"/>
              <w:rPr>
                <w:ins w:id="667" w:author="Alexandros Manolakos" w:date="2025-08-13T09:54:00Z"/>
                <w:rFonts w:ascii="Times New Roman" w:eastAsia="Times New Roman" w:hAnsi="Times New Roman"/>
              </w:rPr>
            </w:pPr>
            <w:ins w:id="668"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1127F5" w:rsidRDefault="00B6618E">
            <w:pPr>
              <w:jc w:val="both"/>
              <w:rPr>
                <w:ins w:id="669" w:author="Alexandros Manolakos" w:date="2025-08-13T09:55:00Z"/>
                <w:rFonts w:ascii="Times New Roman" w:eastAsia="Times New Roman" w:hAnsi="Times New Roman"/>
              </w:rPr>
            </w:pPr>
            <w:ins w:id="670" w:author="Alexandros Manolakos" w:date="2025-08-13T09:54:00Z">
              <w:r>
                <w:rPr>
                  <w:rFonts w:ascii="Times New Roman" w:eastAsia="Times New Roman" w:hAnsi="Times New Roman"/>
                </w:rPr>
                <w:t>Best N = 4 STX-SRX pairs to be selected for the target</w:t>
              </w:r>
            </w:ins>
            <w:ins w:id="671" w:author="Alexandros Manolakos" w:date="2025-08-13T09:55:00Z">
              <w:r>
                <w:rPr>
                  <w:rFonts w:ascii="Times New Roman" w:eastAsia="Times New Roman" w:hAnsi="Times New Roman"/>
                </w:rPr>
                <w:t>, with the following exceptions</w:t>
              </w:r>
            </w:ins>
            <w:ins w:id="672" w:author="Alexandros Manolakos" w:date="2025-08-13T14:26:00Z">
              <w:r>
                <w:rPr>
                  <w:rFonts w:ascii="Times New Roman" w:eastAsia="Times New Roman" w:hAnsi="Times New Roman"/>
                </w:rPr>
                <w:t xml:space="preserve"> for FR1</w:t>
              </w:r>
            </w:ins>
            <w:ins w:id="673" w:author="Alexandros Manolakos" w:date="2025-08-13T09:55:00Z">
              <w:r>
                <w:rPr>
                  <w:rFonts w:ascii="Times New Roman" w:eastAsia="Times New Roman" w:hAnsi="Times New Roman"/>
                </w:rPr>
                <w:t>:</w:t>
              </w:r>
            </w:ins>
            <w:ins w:id="674" w:author="Alexandros Manolakos" w:date="2025-08-13T09:54:00Z">
              <w:r>
                <w:rPr>
                  <w:rFonts w:ascii="Times New Roman" w:eastAsia="Times New Roman" w:hAnsi="Times New Roman"/>
                </w:rPr>
                <w:t xml:space="preserve"> </w:t>
              </w:r>
            </w:ins>
          </w:p>
          <w:p w14:paraId="19B301B7" w14:textId="77777777" w:rsidR="001127F5" w:rsidRDefault="00B6618E">
            <w:pPr>
              <w:numPr>
                <w:ilvl w:val="0"/>
                <w:numId w:val="37"/>
              </w:numPr>
              <w:suppressAutoHyphens w:val="0"/>
              <w:contextualSpacing/>
              <w:jc w:val="both"/>
              <w:rPr>
                <w:ins w:id="675" w:author="Alexandros Manolakos" w:date="2025-08-13T09:55:00Z"/>
                <w:rFonts w:ascii="Times New Roman" w:eastAsia="Times New Roman" w:hAnsi="Times New Roman"/>
              </w:rPr>
            </w:pPr>
            <w:ins w:id="676" w:author="Alexandros Manolakos" w:date="2025-08-13T09:55:00Z">
              <w:r>
                <w:rPr>
                  <w:rFonts w:ascii="Times New Roman" w:eastAsia="Times New Roman" w:hAnsi="Times New Roman"/>
                </w:rPr>
                <w:t>For TRP-TRP monostatic</w:t>
              </w:r>
            </w:ins>
            <w:ins w:id="677" w:author="Alexandros Manolakos" w:date="2025-08-13T09:56:00Z">
              <w:r>
                <w:rPr>
                  <w:rFonts w:ascii="Times New Roman" w:eastAsia="Times New Roman" w:hAnsi="Times New Roman"/>
                </w:rPr>
                <w:t xml:space="preserve"> sensing</w:t>
              </w:r>
            </w:ins>
            <w:ins w:id="678" w:author="Alexandros Manolakos" w:date="2025-08-13T09:55:00Z">
              <w:r>
                <w:rPr>
                  <w:rFonts w:ascii="Times New Roman" w:eastAsia="Times New Roman" w:hAnsi="Times New Roman"/>
                </w:rPr>
                <w:t>, N=2</w:t>
              </w:r>
            </w:ins>
          </w:p>
          <w:p w14:paraId="03559383" w14:textId="77777777" w:rsidR="001127F5" w:rsidRDefault="00B6618E">
            <w:pPr>
              <w:numPr>
                <w:ilvl w:val="0"/>
                <w:numId w:val="37"/>
              </w:numPr>
              <w:suppressAutoHyphens w:val="0"/>
              <w:contextualSpacing/>
              <w:jc w:val="both"/>
              <w:rPr>
                <w:ins w:id="679" w:author="Alexandros Manolakos" w:date="2025-08-13T09:54:00Z"/>
                <w:rFonts w:ascii="Times New Roman" w:eastAsia="Times New Roman" w:hAnsi="Times New Roman"/>
              </w:rPr>
            </w:pPr>
            <w:ins w:id="680" w:author="Alexandros Manolakos" w:date="2025-08-13T09:55:00Z">
              <w:r>
                <w:rPr>
                  <w:rFonts w:ascii="Times New Roman" w:eastAsia="Times New Roman" w:hAnsi="Times New Roman"/>
                </w:rPr>
                <w:t>For TRP-TRP bistatic</w:t>
              </w:r>
            </w:ins>
            <w:ins w:id="681" w:author="Alexandros Manolakos" w:date="2025-08-13T09:56:00Z">
              <w:r>
                <w:rPr>
                  <w:rFonts w:ascii="Times New Roman" w:eastAsia="Times New Roman" w:hAnsi="Times New Roman"/>
                </w:rPr>
                <w:t xml:space="preserve"> sensing</w:t>
              </w:r>
            </w:ins>
            <w:ins w:id="682" w:author="Alexandros Manolakos" w:date="2025-08-13T09:55:00Z">
              <w:r>
                <w:rPr>
                  <w:rFonts w:ascii="Times New Roman" w:eastAsia="Times New Roman" w:hAnsi="Times New Roman"/>
                </w:rPr>
                <w:t>, N=1</w:t>
              </w:r>
            </w:ins>
          </w:p>
        </w:tc>
      </w:tr>
    </w:tbl>
    <w:p w14:paraId="45768069" w14:textId="77777777" w:rsidR="001127F5" w:rsidRDefault="001127F5">
      <w:pPr>
        <w:rPr>
          <w:rFonts w:eastAsiaTheme="minorEastAsia"/>
          <w:lang w:eastAsia="zh-CN"/>
        </w:rPr>
      </w:pPr>
    </w:p>
    <w:p w14:paraId="17E40AE0"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14:textId="77777777" w:rsidR="001127F5" w:rsidRDefault="00B6618E">
      <w:pPr>
        <w:rPr>
          <w:rFonts w:eastAsiaTheme="minorEastAsia"/>
          <w:lang w:eastAsia="zh-CN"/>
        </w:rPr>
      </w:pPr>
      <w:r>
        <w:rPr>
          <w:rFonts w:eastAsiaTheme="minorEastAsia"/>
          <w:lang w:eastAsia="zh-CN"/>
        </w:rPr>
        <w:t>TP #4.8-3 (</w:t>
      </w:r>
      <w:proofErr w:type="gramStart"/>
      <w:r>
        <w:rPr>
          <w:rFonts w:eastAsiaTheme="minorEastAsia" w:hint="eastAsia"/>
          <w:lang w:eastAsia="zh-CN"/>
        </w:rPr>
        <w:t>C</w:t>
      </w:r>
      <w:r>
        <w:rPr>
          <w:rFonts w:eastAsiaTheme="minorEastAsia"/>
          <w:lang w:eastAsia="zh-CN"/>
        </w:rPr>
        <w:t>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1127F5" w14:paraId="5D341C8B" w14:textId="77777777">
        <w:tc>
          <w:tcPr>
            <w:tcW w:w="9628" w:type="dxa"/>
          </w:tcPr>
          <w:p w14:paraId="78AA9A73"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3F427FC"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4 </w:t>
            </w:r>
            <w:r w:rsidRPr="00E9423A">
              <w:rPr>
                <w:rFonts w:eastAsia="SimSun"/>
                <w:lang w:val="en-US" w:eastAsia="zh-CN"/>
              </w:rPr>
              <w:t>is</w:t>
            </w:r>
            <w:r w:rsidRPr="00E9423A">
              <w:rPr>
                <w:rFonts w:eastAsia="SimSun" w:hint="eastAsia"/>
                <w:lang w:val="en-US" w:eastAsia="zh-CN"/>
              </w:rPr>
              <w:t xml:space="preserve"> as follows:</w:t>
            </w:r>
          </w:p>
          <w:p w14:paraId="08AED248"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5C5BE91"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127F5" w14:paraId="34B973E5"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1127F5" w:rsidRDefault="001127F5">
                  <w:pPr>
                    <w:keepNext/>
                    <w:keepLines/>
                    <w:rPr>
                      <w:rFonts w:ascii="Arial" w:eastAsia="DengXian" w:hAnsi="Arial"/>
                      <w:sz w:val="18"/>
                      <w:szCs w:val="20"/>
                      <w:lang w:eastAsia="zh-CN"/>
                    </w:rPr>
                  </w:pPr>
                </w:p>
                <w:p w14:paraId="0F16D84D" w14:textId="77777777" w:rsidR="001127F5" w:rsidRDefault="00B6618E">
                  <w:pPr>
                    <w:keepNext/>
                    <w:keepLines/>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40B81431" w14:textId="77777777">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1127F5" w:rsidRDefault="00B6618E">
                        <w:pPr>
                          <w:keepNext/>
                          <w:keepLines/>
                          <w:jc w:val="center"/>
                          <w:rPr>
                            <w:rFonts w:ascii="Arial" w:eastAsia="DengXian" w:hAnsi="Arial"/>
                            <w:sz w:val="18"/>
                            <w:szCs w:val="20"/>
                          </w:rPr>
                        </w:pPr>
                        <w:r>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1127F5" w:rsidRDefault="00B6618E">
                        <w:pPr>
                          <w:keepNext/>
                          <w:keepLines/>
                          <w:jc w:val="center"/>
                          <w:rPr>
                            <w:rFonts w:ascii="Arial" w:eastAsia="DengXian" w:hAnsi="Arial"/>
                            <w:sz w:val="18"/>
                            <w:szCs w:val="20"/>
                          </w:rPr>
                        </w:pPr>
                        <w:r>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1127F5" w:rsidRDefault="00B6618E">
                        <w:pPr>
                          <w:keepNext/>
                          <w:keepLines/>
                          <w:jc w:val="center"/>
                          <w:rPr>
                            <w:rFonts w:ascii="Arial" w:eastAsia="DengXian" w:hAnsi="Arial"/>
                            <w:sz w:val="18"/>
                            <w:szCs w:val="20"/>
                          </w:rPr>
                        </w:pPr>
                        <w:r>
                          <w:rPr>
                            <w:rFonts w:ascii="Arial" w:eastAsia="DengXian" w:hAnsi="Arial"/>
                            <w:b/>
                            <w:sz w:val="18"/>
                            <w:szCs w:val="20"/>
                          </w:rPr>
                          <w:t>Outdoor Values</w:t>
                        </w:r>
                      </w:p>
                    </w:tc>
                  </w:tr>
                  <w:tr w:rsidR="001127F5" w14:paraId="499FC23C" w14:textId="77777777">
                    <w:tc>
                      <w:tcPr>
                        <w:tcW w:w="2523" w:type="dxa"/>
                        <w:tcBorders>
                          <w:top w:val="single" w:sz="4" w:space="0" w:color="auto"/>
                          <w:left w:val="single" w:sz="4" w:space="0" w:color="auto"/>
                          <w:bottom w:val="single" w:sz="4" w:space="0" w:color="auto"/>
                          <w:right w:val="single" w:sz="4" w:space="0" w:color="auto"/>
                        </w:tcBorders>
                        <w:vAlign w:val="center"/>
                      </w:tcPr>
                      <w:p w14:paraId="70EB83B9" w14:textId="77777777" w:rsidR="001127F5" w:rsidRDefault="00B6618E">
                        <w:pPr>
                          <w:keepNext/>
                          <w:keepLines/>
                          <w:rPr>
                            <w:rFonts w:ascii="Arial" w:eastAsia="DengXian" w:hAnsi="Arial"/>
                            <w:sz w:val="18"/>
                            <w:szCs w:val="20"/>
                          </w:rPr>
                        </w:pPr>
                        <w:r>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1127F5" w:rsidRDefault="00B6618E">
                        <w:pPr>
                          <w:keepNext/>
                          <w:keepLines/>
                          <w:rPr>
                            <w:ins w:id="683" w:author="CATT, CICTCI" w:date="2025-08-15T14:05:00Z"/>
                            <w:rFonts w:ascii="Arial" w:eastAsia="DengXian" w:hAnsi="Arial"/>
                            <w:sz w:val="18"/>
                            <w:szCs w:val="20"/>
                            <w:lang w:eastAsia="zh-CN"/>
                          </w:rPr>
                        </w:pPr>
                        <w:ins w:id="684"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2F0E5F43" w14:textId="77777777" w:rsidR="001127F5" w:rsidRDefault="001127F5">
                        <w:pPr>
                          <w:keepNext/>
                          <w:keepLines/>
                          <w:rPr>
                            <w:ins w:id="685" w:author="CATT, CICTCI" w:date="2025-08-15T14:05:00Z"/>
                            <w:rFonts w:ascii="Arial" w:eastAsia="DengXian" w:hAnsi="Arial"/>
                            <w:sz w:val="18"/>
                            <w:szCs w:val="20"/>
                            <w:lang w:eastAsia="zh-CN"/>
                          </w:rPr>
                        </w:pPr>
                      </w:p>
                      <w:p w14:paraId="55694948" w14:textId="77777777" w:rsidR="001127F5" w:rsidRDefault="00B6618E">
                        <w:pPr>
                          <w:keepNext/>
                          <w:keepLines/>
                          <w:rPr>
                            <w:del w:id="686" w:author="CATT, CICTCI" w:date="2025-08-15T14:05:00Z"/>
                            <w:rFonts w:ascii="Arial" w:eastAsia="DengXian" w:hAnsi="Arial"/>
                            <w:sz w:val="18"/>
                            <w:szCs w:val="20"/>
                            <w:lang w:eastAsia="zh-CN"/>
                          </w:rPr>
                        </w:pPr>
                        <w:ins w:id="687"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ins>
                        <w:del w:id="688" w:author="CATT, CICTCI" w:date="2025-08-15T14:05:00Z">
                          <w:r>
                            <w:rPr>
                              <w:rFonts w:ascii="Arial" w:eastAsia="DengXian" w:hAnsi="Arial"/>
                              <w:sz w:val="18"/>
                              <w:szCs w:val="20"/>
                            </w:rPr>
                            <w:delText>Min distances defined in TR 38.901</w:delText>
                          </w:r>
                        </w:del>
                      </w:p>
                      <w:p w14:paraId="448653FA" w14:textId="77777777" w:rsidR="001127F5" w:rsidRDefault="001127F5">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1127F5" w:rsidRDefault="00B6618E">
                        <w:pPr>
                          <w:keepNext/>
                          <w:keepLines/>
                          <w:rPr>
                            <w:ins w:id="689" w:author="CATT, CICTCI" w:date="2025-08-15T14:05:00Z"/>
                            <w:rFonts w:ascii="Arial" w:eastAsia="DengXian" w:hAnsi="Arial"/>
                            <w:sz w:val="18"/>
                            <w:szCs w:val="20"/>
                            <w:lang w:eastAsia="zh-CN"/>
                          </w:rPr>
                        </w:pPr>
                        <w:ins w:id="690"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38567B9E" w14:textId="77777777" w:rsidR="001127F5" w:rsidRDefault="001127F5">
                        <w:pPr>
                          <w:keepNext/>
                          <w:keepLines/>
                          <w:rPr>
                            <w:ins w:id="691" w:author="CATT, CICTCI" w:date="2025-08-15T14:05:00Z"/>
                            <w:rFonts w:ascii="Arial" w:eastAsia="DengXian" w:hAnsi="Arial"/>
                            <w:sz w:val="18"/>
                            <w:szCs w:val="20"/>
                            <w:lang w:eastAsia="zh-CN"/>
                          </w:rPr>
                        </w:pPr>
                      </w:p>
                      <w:p w14:paraId="68D12E98" w14:textId="77777777" w:rsidR="001127F5" w:rsidRDefault="00B6618E">
                        <w:pPr>
                          <w:keepNext/>
                          <w:keepLines/>
                          <w:rPr>
                            <w:del w:id="692" w:author="CATT, CICTCI" w:date="2025-08-15T14:05:00Z"/>
                            <w:rFonts w:ascii="Arial" w:eastAsia="DengXian" w:hAnsi="Arial"/>
                            <w:sz w:val="18"/>
                            <w:szCs w:val="20"/>
                            <w:lang w:eastAsia="zh-CN"/>
                          </w:rPr>
                        </w:pPr>
                        <w:ins w:id="693"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694" w:author="CATT, CICTCI" w:date="2025-08-15T17:54:00Z">
                          <w:r>
                            <w:rPr>
                              <w:rFonts w:ascii="Arial" w:eastAsia="DengXian" w:hAnsi="Arial" w:hint="eastAsia"/>
                              <w:sz w:val="18"/>
                              <w:szCs w:val="20"/>
                              <w:lang w:eastAsia="zh-CN"/>
                            </w:rPr>
                            <w:t>1</w:t>
                          </w:r>
                        </w:ins>
                        <w:ins w:id="695" w:author="CATT, CICTCI" w:date="2025-08-15T14:05:00Z">
                          <w:r>
                            <w:rPr>
                              <w:rFonts w:ascii="Arial" w:eastAsia="DengXian" w:hAnsi="Arial"/>
                              <w:sz w:val="18"/>
                              <w:szCs w:val="20"/>
                              <w:lang w:eastAsia="zh-CN"/>
                            </w:rPr>
                            <w:t xml:space="preserve"> m (as specified in TR 38.901)</w:t>
                          </w:r>
                        </w:ins>
                        <w:del w:id="696" w:author="CATT, CICTCI" w:date="2025-08-15T14:05:00Z">
                          <w:r>
                            <w:rPr>
                              <w:rFonts w:ascii="Arial" w:eastAsia="DengXian" w:hAnsi="Arial"/>
                              <w:sz w:val="18"/>
                              <w:szCs w:val="20"/>
                            </w:rPr>
                            <w:delText>Min distances defined in TR 38.901</w:delText>
                          </w:r>
                        </w:del>
                      </w:p>
                      <w:p w14:paraId="16294DF1" w14:textId="77777777" w:rsidR="001127F5" w:rsidRDefault="001127F5">
                        <w:pPr>
                          <w:keepNext/>
                          <w:keepLines/>
                          <w:rPr>
                            <w:rFonts w:ascii="Arial" w:eastAsia="DengXian" w:hAnsi="Arial"/>
                            <w:sz w:val="18"/>
                            <w:szCs w:val="20"/>
                            <w:lang w:eastAsia="zh-CN"/>
                          </w:rPr>
                        </w:pPr>
                      </w:p>
                    </w:tc>
                  </w:tr>
                </w:tbl>
                <w:p w14:paraId="602472E3"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1584B4C"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634DA4D5" w14:textId="77777777" w:rsidR="001127F5" w:rsidRDefault="001127F5">
                  <w:pPr>
                    <w:keepNext/>
                    <w:keepLines/>
                    <w:rPr>
                      <w:rFonts w:ascii="Arial" w:eastAsia="DengXian" w:hAnsi="Arial"/>
                      <w:sz w:val="18"/>
                      <w:szCs w:val="20"/>
                      <w:lang w:eastAsia="zh-CN"/>
                    </w:rPr>
                  </w:pPr>
                </w:p>
              </w:tc>
            </w:tr>
          </w:tbl>
          <w:p w14:paraId="5378D299" w14:textId="77777777" w:rsidR="001127F5" w:rsidRDefault="001127F5">
            <w:pPr>
              <w:rPr>
                <w:rFonts w:eastAsiaTheme="minorEastAsia"/>
                <w:lang w:eastAsia="zh-CN"/>
              </w:rPr>
            </w:pPr>
          </w:p>
        </w:tc>
      </w:tr>
    </w:tbl>
    <w:p w14:paraId="1B3EBB50" w14:textId="77777777" w:rsidR="001127F5" w:rsidRDefault="001127F5">
      <w:pPr>
        <w:rPr>
          <w:rFonts w:eastAsiaTheme="minorEastAsia"/>
          <w:lang w:eastAsia="zh-CN"/>
        </w:rPr>
      </w:pPr>
    </w:p>
    <w:p w14:paraId="104C63EC" w14:textId="77777777" w:rsidR="001127F5" w:rsidRDefault="001127F5">
      <w:pPr>
        <w:rPr>
          <w:rFonts w:eastAsiaTheme="minorEastAsia"/>
          <w:lang w:eastAsia="zh-CN"/>
        </w:rPr>
      </w:pPr>
    </w:p>
    <w:p w14:paraId="65D1CE84" w14:textId="77777777" w:rsidR="001127F5" w:rsidRDefault="00B6618E">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TableGrid"/>
        <w:tblW w:w="0" w:type="auto"/>
        <w:tblLook w:val="04A0" w:firstRow="1" w:lastRow="0" w:firstColumn="1" w:lastColumn="0" w:noHBand="0" w:noVBand="1"/>
      </w:tblPr>
      <w:tblGrid>
        <w:gridCol w:w="9628"/>
      </w:tblGrid>
      <w:tr w:rsidR="001127F5" w14:paraId="662679A0" w14:textId="77777777">
        <w:tc>
          <w:tcPr>
            <w:tcW w:w="9628" w:type="dxa"/>
          </w:tcPr>
          <w:p w14:paraId="361B2C2E"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0D4C413A" w14:textId="77777777">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1127F5" w:rsidRDefault="00B6618E">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Outdoor Values</w:t>
                  </w:r>
                </w:p>
              </w:tc>
            </w:tr>
            <w:tr w:rsidR="001127F5" w14:paraId="4ECD1EE2" w14:textId="77777777">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Min distances defined in TR 38.901</w:t>
                  </w:r>
                  <w:del w:id="697" w:author="Yunfeng Liu" w:date="2025-08-05T20:11:00Z">
                    <w:r>
                      <w:rPr>
                        <w:rFonts w:ascii="Arial" w:eastAsia="DengXian" w:hAnsi="Arial"/>
                        <w:sz w:val="18"/>
                        <w:szCs w:val="20"/>
                        <w:lang w:val="en-US"/>
                      </w:rPr>
                      <w:delText xml:space="preserve"> and TR36.843 and TR38.859</w:delText>
                    </w:r>
                  </w:del>
                  <w:r>
                    <w:rPr>
                      <w:rFonts w:ascii="Arial" w:eastAsia="DengXian" w:hAnsi="Arial"/>
                      <w:sz w:val="18"/>
                      <w:szCs w:val="20"/>
                      <w:lang w:val="en-US"/>
                    </w:rPr>
                    <w:t xml:space="preserve"> </w:t>
                  </w:r>
                </w:p>
                <w:p w14:paraId="13737145" w14:textId="77777777" w:rsidR="001127F5" w:rsidRDefault="001127F5">
                  <w:pPr>
                    <w:keepNext/>
                    <w:keepLines/>
                    <w:suppressAutoHyphens w:val="0"/>
                    <w:rPr>
                      <w:rFonts w:ascii="Arial" w:eastAsia="DengXian" w:hAnsi="Arial"/>
                      <w:sz w:val="18"/>
                      <w:szCs w:val="20"/>
                      <w:lang w:val="en-US"/>
                    </w:rPr>
                  </w:pPr>
                </w:p>
              </w:tc>
            </w:tr>
          </w:tbl>
          <w:p w14:paraId="377D8A11" w14:textId="77777777" w:rsidR="001127F5" w:rsidRDefault="001127F5">
            <w:pPr>
              <w:rPr>
                <w:rFonts w:eastAsiaTheme="minorEastAsia"/>
                <w:lang w:eastAsia="zh-CN"/>
              </w:rPr>
            </w:pPr>
          </w:p>
        </w:tc>
      </w:tr>
    </w:tbl>
    <w:p w14:paraId="470A5F82" w14:textId="77777777" w:rsidR="001127F5" w:rsidRDefault="001127F5">
      <w:pPr>
        <w:rPr>
          <w:rFonts w:eastAsiaTheme="minorEastAsia"/>
          <w:lang w:eastAsia="zh-CN"/>
        </w:rPr>
      </w:pPr>
    </w:p>
    <w:p w14:paraId="46C63037" w14:textId="77777777" w:rsidR="001127F5" w:rsidRDefault="00B6618E">
      <w:pPr>
        <w:rPr>
          <w:rFonts w:eastAsiaTheme="minorEastAsia"/>
          <w:lang w:eastAsia="zh-CN"/>
        </w:rPr>
      </w:pPr>
      <w:r>
        <w:rPr>
          <w:rFonts w:eastAsiaTheme="minorEastAsia" w:hint="eastAsia"/>
          <w:lang w:eastAsia="zh-CN"/>
        </w:rPr>
        <w:lastRenderedPageBreak/>
        <w:t>[</w:t>
      </w:r>
      <w:r>
        <w:rPr>
          <w:rFonts w:eastAsiaTheme="minorEastAsia"/>
          <w:lang w:eastAsia="zh-CN"/>
        </w:rPr>
        <w:t>Moderator’s note] This is the same issue in section 4.2.1, but for different tables (scenario vs. calibration)</w:t>
      </w:r>
    </w:p>
    <w:p w14:paraId="0A1E58EF" w14:textId="77777777" w:rsidR="001127F5" w:rsidRDefault="001127F5">
      <w:pPr>
        <w:rPr>
          <w:rFonts w:eastAsiaTheme="minorEastAsia"/>
          <w:lang w:eastAsia="zh-CN"/>
        </w:rPr>
      </w:pPr>
    </w:p>
    <w:p w14:paraId="136BFDB7"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4.8-2</w:t>
      </w:r>
    </w:p>
    <w:p w14:paraId="30F0FE51" w14:textId="77777777" w:rsidR="001127F5" w:rsidRDefault="00B6618E">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51E20F1B" w14:textId="77777777">
        <w:tc>
          <w:tcPr>
            <w:tcW w:w="1413" w:type="dxa"/>
            <w:shd w:val="clear" w:color="auto" w:fill="D9E2F3" w:themeFill="accent1" w:themeFillTint="33"/>
          </w:tcPr>
          <w:p w14:paraId="036DB9C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B0AEF1" w14:textId="77777777">
        <w:tc>
          <w:tcPr>
            <w:tcW w:w="1413" w:type="dxa"/>
          </w:tcPr>
          <w:p w14:paraId="387E002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TP#4.8-3. </w:t>
            </w:r>
          </w:p>
        </w:tc>
      </w:tr>
      <w:tr w:rsidR="001127F5" w14:paraId="38EA0028" w14:textId="77777777">
        <w:tc>
          <w:tcPr>
            <w:tcW w:w="1413" w:type="dxa"/>
          </w:tcPr>
          <w:p w14:paraId="6334281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1127F5" w:rsidRDefault="00B6618E">
            <w:pPr>
              <w:widowControl w:val="0"/>
              <w:spacing w:before="0"/>
              <w:rPr>
                <w:rFonts w:ascii="Times New Roman" w:eastAsiaTheme="minorEastAsia" w:hAnsi="Times New Roman"/>
              </w:rPr>
            </w:pPr>
            <w:r>
              <w:rPr>
                <w:rFonts w:ascii="Times New Roman" w:hAnsi="Times New Roman"/>
                <w:lang w:eastAsia="ja-JP"/>
              </w:rPr>
              <w:t>Prefer to TP #4.8-3</w:t>
            </w:r>
          </w:p>
        </w:tc>
      </w:tr>
      <w:tr w:rsidR="001127F5" w14:paraId="7F2D1D45" w14:textId="77777777">
        <w:tc>
          <w:tcPr>
            <w:tcW w:w="1413" w:type="dxa"/>
          </w:tcPr>
          <w:p w14:paraId="0414DE38" w14:textId="77777777" w:rsidR="001127F5" w:rsidRDefault="00B6618E">
            <w:pPr>
              <w:widowControl w:val="0"/>
              <w:spacing w:before="0"/>
              <w:rPr>
                <w:rFonts w:eastAsiaTheme="minorEastAsia"/>
                <w:lang w:val="en-US" w:eastAsia="zh-CN"/>
              </w:rPr>
            </w:pPr>
            <w:r>
              <w:t>CATT, CICTCI</w:t>
            </w:r>
          </w:p>
        </w:tc>
        <w:tc>
          <w:tcPr>
            <w:tcW w:w="1276" w:type="dxa"/>
          </w:tcPr>
          <w:p w14:paraId="2F9DBC19" w14:textId="77777777" w:rsidR="001127F5" w:rsidRDefault="00B6618E">
            <w:pPr>
              <w:widowControl w:val="0"/>
              <w:spacing w:before="0"/>
              <w:rPr>
                <w:rFonts w:eastAsiaTheme="minorEastAsia"/>
                <w:lang w:val="en-US" w:eastAsia="zh-CN"/>
              </w:rPr>
            </w:pPr>
            <w:r>
              <w:t>Yes</w:t>
            </w:r>
          </w:p>
        </w:tc>
        <w:tc>
          <w:tcPr>
            <w:tcW w:w="6943" w:type="dxa"/>
          </w:tcPr>
          <w:p w14:paraId="5145D5EF" w14:textId="77777777" w:rsidR="001127F5" w:rsidRDefault="00B6618E">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127F5" w14:paraId="51F86398" w14:textId="77777777">
        <w:tc>
          <w:tcPr>
            <w:tcW w:w="1413" w:type="dxa"/>
          </w:tcPr>
          <w:p w14:paraId="00C8CC0B" w14:textId="77777777" w:rsidR="001127F5" w:rsidRDefault="00B6618E">
            <w:pPr>
              <w:widowControl w:val="0"/>
              <w:spacing w:before="0"/>
            </w:pPr>
            <w:r>
              <w:rPr>
                <w:rFonts w:eastAsia="SimSun" w:hint="eastAsia"/>
                <w:lang w:val="en-US" w:eastAsia="zh-CN"/>
              </w:rPr>
              <w:t>ZTE</w:t>
            </w:r>
          </w:p>
        </w:tc>
        <w:tc>
          <w:tcPr>
            <w:tcW w:w="1276" w:type="dxa"/>
          </w:tcPr>
          <w:p w14:paraId="32486BBB" w14:textId="77777777" w:rsidR="001127F5" w:rsidRDefault="001127F5">
            <w:pPr>
              <w:widowControl w:val="0"/>
              <w:spacing w:before="0"/>
            </w:pPr>
          </w:p>
        </w:tc>
        <w:tc>
          <w:tcPr>
            <w:tcW w:w="6943" w:type="dxa"/>
          </w:tcPr>
          <w:p w14:paraId="1F59C572"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1127F5" w14:paraId="29FA2B2E" w14:textId="77777777">
        <w:tc>
          <w:tcPr>
            <w:tcW w:w="1413" w:type="dxa"/>
          </w:tcPr>
          <w:p w14:paraId="411190C1" w14:textId="77777777" w:rsidR="001127F5" w:rsidRDefault="00B6618E">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1127F5" w:rsidRDefault="00B6618E">
            <w:pPr>
              <w:widowControl w:val="0"/>
            </w:pPr>
            <w:proofErr w:type="gramStart"/>
            <w:r>
              <w:rPr>
                <w:rFonts w:eastAsia="Malgun Gothic"/>
                <w:lang w:val="en-US" w:eastAsia="ko-KR"/>
              </w:rPr>
              <w:t>Yes</w:t>
            </w:r>
            <w:proofErr w:type="gramEnd"/>
            <w:r>
              <w:rPr>
                <w:rFonts w:eastAsia="Malgun Gothic"/>
                <w:lang w:val="en-US" w:eastAsia="ko-KR"/>
              </w:rPr>
              <w:t xml:space="preserve"> with comment</w:t>
            </w:r>
          </w:p>
        </w:tc>
        <w:tc>
          <w:tcPr>
            <w:tcW w:w="6943" w:type="dxa"/>
          </w:tcPr>
          <w:p w14:paraId="28463F61" w14:textId="77777777" w:rsidR="001127F5" w:rsidRDefault="00B6618E">
            <w:pPr>
              <w:widowControl w:val="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47CC0CB" w14:textId="77777777">
        <w:tc>
          <w:tcPr>
            <w:tcW w:w="1413" w:type="dxa"/>
          </w:tcPr>
          <w:p w14:paraId="686A623C"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77777777" w:rsidR="001127F5" w:rsidRDefault="00B6618E">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77777777" w:rsidR="001127F5" w:rsidRDefault="00B6618E">
            <w:pPr>
              <w:widowControl w:val="0"/>
              <w:spacing w:before="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832F8BD" w14:textId="77777777">
        <w:tc>
          <w:tcPr>
            <w:tcW w:w="1413" w:type="dxa"/>
            <w:shd w:val="clear" w:color="auto" w:fill="FFC000"/>
          </w:tcPr>
          <w:p w14:paraId="55924C2E"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1127F5" w:rsidRDefault="001127F5">
            <w:pPr>
              <w:widowControl w:val="0"/>
              <w:spacing w:before="0"/>
              <w:rPr>
                <w:rFonts w:eastAsiaTheme="minorEastAsia"/>
                <w:lang w:val="en-US" w:eastAsia="zh-CN"/>
              </w:rPr>
            </w:pPr>
          </w:p>
        </w:tc>
        <w:tc>
          <w:tcPr>
            <w:tcW w:w="6943" w:type="dxa"/>
          </w:tcPr>
          <w:p w14:paraId="467E594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1B246CF2" w14:textId="77777777">
        <w:tc>
          <w:tcPr>
            <w:tcW w:w="1413" w:type="dxa"/>
          </w:tcPr>
          <w:p w14:paraId="70FD277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1127F5" w:rsidRDefault="001127F5">
            <w:pPr>
              <w:widowControl w:val="0"/>
              <w:spacing w:before="0"/>
              <w:rPr>
                <w:rFonts w:ascii="Times New Roman" w:eastAsiaTheme="minorEastAsia" w:hAnsi="Times New Roman"/>
                <w:lang w:eastAsia="ko-KR"/>
              </w:rPr>
            </w:pPr>
          </w:p>
        </w:tc>
        <w:tc>
          <w:tcPr>
            <w:tcW w:w="6943" w:type="dxa"/>
          </w:tcPr>
          <w:p w14:paraId="26DD842D"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1127F5" w14:paraId="1DFFA04A" w14:textId="77777777">
        <w:trPr>
          <w:ins w:id="698" w:author="Tianxiao Zhao" w:date="2025-08-25T14:04:00Z"/>
        </w:trPr>
        <w:tc>
          <w:tcPr>
            <w:tcW w:w="1413" w:type="dxa"/>
          </w:tcPr>
          <w:p w14:paraId="7FA405FF" w14:textId="77777777" w:rsidR="001127F5" w:rsidRDefault="00B6618E">
            <w:pPr>
              <w:widowControl w:val="0"/>
              <w:spacing w:before="0"/>
              <w:rPr>
                <w:ins w:id="699" w:author="Tianxiao Zhao" w:date="2025-08-25T14:04:00Z"/>
                <w:rFonts w:ascii="Times New Roman" w:eastAsiaTheme="minorEastAsia" w:hAnsi="Times New Roman"/>
                <w:lang w:eastAsia="zh-CN"/>
              </w:rPr>
            </w:pPr>
            <w:bookmarkStart w:id="700" w:name="_Hlk207022570"/>
            <w:proofErr w:type="spellStart"/>
            <w:ins w:id="701" w:author="Tianxiao Zhao" w:date="2025-08-25T14:04:00Z">
              <w:r>
                <w:rPr>
                  <w:rFonts w:ascii="Times New Roman" w:eastAsiaTheme="minorEastAsia" w:hAnsi="Times New Roman" w:hint="eastAsia"/>
                  <w:lang w:eastAsia="zh-CN"/>
                </w:rPr>
                <w:t>Spreadtrum</w:t>
              </w:r>
              <w:proofErr w:type="spellEnd"/>
            </w:ins>
          </w:p>
        </w:tc>
        <w:tc>
          <w:tcPr>
            <w:tcW w:w="1276" w:type="dxa"/>
          </w:tcPr>
          <w:p w14:paraId="52870B5C" w14:textId="77777777" w:rsidR="001127F5" w:rsidRDefault="00B6618E">
            <w:pPr>
              <w:widowControl w:val="0"/>
              <w:spacing w:before="0"/>
              <w:rPr>
                <w:ins w:id="702" w:author="Tianxiao Zhao" w:date="2025-08-25T14:04:00Z"/>
                <w:rFonts w:ascii="Times New Roman" w:eastAsiaTheme="minorEastAsia" w:hAnsi="Times New Roman"/>
                <w:lang w:eastAsia="ko-KR"/>
              </w:rPr>
            </w:pPr>
            <w:ins w:id="703"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1127F5" w:rsidRDefault="00B6618E">
            <w:pPr>
              <w:widowControl w:val="0"/>
              <w:spacing w:before="0"/>
              <w:rPr>
                <w:ins w:id="704" w:author="Tianxiao Zhao" w:date="2025-08-25T14:04:00Z"/>
                <w:rFonts w:ascii="Times New Roman" w:eastAsiaTheme="minorEastAsia" w:hAnsi="Times New Roman"/>
              </w:rPr>
            </w:pPr>
            <w:ins w:id="705" w:author="Tianxiao Zhao" w:date="2025-08-25T14:04:00Z">
              <w:r>
                <w:rPr>
                  <w:rFonts w:ascii="Times New Roman" w:hAnsi="Times New Roman"/>
                  <w:lang w:eastAsia="ja-JP"/>
                </w:rPr>
                <w:t>Prefer to TP #4.8-3</w:t>
              </w:r>
            </w:ins>
          </w:p>
        </w:tc>
      </w:tr>
      <w:tr w:rsidR="001127F5" w14:paraId="592B9A31" w14:textId="77777777">
        <w:tc>
          <w:tcPr>
            <w:tcW w:w="1413" w:type="dxa"/>
            <w:shd w:val="clear" w:color="auto" w:fill="FFC000"/>
          </w:tcPr>
          <w:p w14:paraId="735FB39E"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1127F5" w:rsidRDefault="001127F5">
            <w:pPr>
              <w:widowControl w:val="0"/>
              <w:rPr>
                <w:rFonts w:eastAsiaTheme="minorEastAsia"/>
                <w:lang w:val="en-US" w:eastAsia="zh-CN"/>
              </w:rPr>
            </w:pPr>
          </w:p>
        </w:tc>
        <w:tc>
          <w:tcPr>
            <w:tcW w:w="6943" w:type="dxa"/>
          </w:tcPr>
          <w:p w14:paraId="33FF033A"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700"/>
    </w:tbl>
    <w:p w14:paraId="6511F4F2" w14:textId="77777777" w:rsidR="001127F5" w:rsidRDefault="001127F5">
      <w:pPr>
        <w:rPr>
          <w:ins w:id="706" w:author="Yingyang Li" w:date="2025-08-26T21:26:00Z" w16du:dateUtc="2025-08-26T13:26:00Z"/>
          <w:rFonts w:eastAsiaTheme="minorEastAsia"/>
          <w:lang w:eastAsia="zh-CN"/>
        </w:rPr>
      </w:pPr>
    </w:p>
    <w:p w14:paraId="667D3D35" w14:textId="77777777" w:rsidR="00224430" w:rsidRDefault="00224430">
      <w:pPr>
        <w:rPr>
          <w:rFonts w:eastAsiaTheme="minorEastAsia"/>
          <w:lang w:eastAsia="zh-CN"/>
        </w:rPr>
      </w:pPr>
    </w:p>
    <w:p w14:paraId="2F91084B" w14:textId="77777777" w:rsidR="001127F5" w:rsidRDefault="00B6618E">
      <w:pPr>
        <w:rPr>
          <w:highlight w:val="cyan"/>
        </w:rPr>
        <w:pPrChange w:id="707" w:author="Yingyang Li" w:date="2025-08-26T21:26:00Z" w16du:dateUtc="2025-08-26T13:26:00Z">
          <w:pPr>
            <w:pStyle w:val="Heading3"/>
            <w:tabs>
              <w:tab w:val="clear" w:pos="425"/>
            </w:tabs>
            <w:suppressAutoHyphens w:val="0"/>
            <w:ind w:left="720" w:hanging="720"/>
          </w:pPr>
        </w:pPrChange>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w:t>
      </w:r>
      <w:r>
        <w:rPr>
          <w:rFonts w:eastAsiaTheme="minorEastAsia" w:hint="eastAsia"/>
          <w:highlight w:val="cyan"/>
        </w:rPr>
        <w:t>Proposal</w:t>
      </w:r>
      <w:r>
        <w:rPr>
          <w:highlight w:val="cyan"/>
        </w:rPr>
        <w:t xml:space="preserve"> 4.8-2</w:t>
      </w:r>
    </w:p>
    <w:p w14:paraId="16D5F721"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2939F5A2" w14:textId="77777777" w:rsidR="001127F5" w:rsidRDefault="001127F5">
      <w:pPr>
        <w:rPr>
          <w:rFonts w:eastAsiaTheme="minorEastAsia"/>
          <w:lang w:eastAsia="zh-CN"/>
        </w:rPr>
      </w:pPr>
    </w:p>
    <w:p w14:paraId="030F47A1" w14:textId="77777777" w:rsidR="00224430" w:rsidRDefault="00224430">
      <w:pPr>
        <w:rPr>
          <w:rFonts w:eastAsiaTheme="minorEastAsia"/>
          <w:lang w:eastAsia="zh-CN"/>
        </w:rPr>
      </w:pPr>
    </w:p>
    <w:p w14:paraId="156E057F" w14:textId="5B228C63" w:rsidR="00224430" w:rsidRDefault="00224430">
      <w:pPr>
        <w:rPr>
          <w:rFonts w:eastAsiaTheme="minorEastAsia"/>
          <w:lang w:eastAsia="zh-CN"/>
        </w:rPr>
      </w:pPr>
      <w:r>
        <w:rPr>
          <w:rFonts w:eastAsiaTheme="minorEastAsia" w:hint="eastAsia"/>
          <w:lang w:eastAsia="zh-CN"/>
        </w:rPr>
        <w:t>[Moderator5] TP</w:t>
      </w:r>
      <w:r>
        <w:rPr>
          <w:rFonts w:eastAsiaTheme="minorEastAsia"/>
        </w:rPr>
        <w:t xml:space="preserve"> #4.</w:t>
      </w:r>
      <w:r>
        <w:rPr>
          <w:rFonts w:eastAsiaTheme="minorEastAsia" w:hint="eastAsia"/>
          <w:lang w:eastAsia="zh-CN"/>
        </w:rPr>
        <w:t>8</w:t>
      </w:r>
      <w:r>
        <w:rPr>
          <w:rFonts w:eastAsiaTheme="minorEastAsia"/>
        </w:rPr>
        <w:t>-</w:t>
      </w:r>
      <w:r>
        <w:rPr>
          <w:rFonts w:eastAsiaTheme="minorEastAsia" w:hint="eastAsia"/>
          <w:lang w:eastAsia="zh-CN"/>
        </w:rPr>
        <w:t xml:space="preserve">3 updated based on offline. </w:t>
      </w:r>
    </w:p>
    <w:p w14:paraId="1948EEC9" w14:textId="77777777" w:rsidR="00224430" w:rsidRDefault="00224430">
      <w:pPr>
        <w:rPr>
          <w:rFonts w:eastAsiaTheme="minorEastAsia"/>
          <w:lang w:eastAsia="zh-CN"/>
        </w:rPr>
      </w:pPr>
    </w:p>
    <w:p w14:paraId="6A047040" w14:textId="42580CCA" w:rsidR="00224430" w:rsidRPr="00224430" w:rsidRDefault="00224430" w:rsidP="00224430">
      <w:pPr>
        <w:pStyle w:val="Heading3"/>
        <w:tabs>
          <w:tab w:val="clear" w:pos="425"/>
        </w:tabs>
        <w:suppressAutoHyphens w:val="0"/>
        <w:ind w:left="720" w:hanging="720"/>
        <w:rPr>
          <w:rFonts w:eastAsiaTheme="minorEastAsia"/>
          <w:bCs w:val="0"/>
          <w:highlight w:val="cyan"/>
        </w:rPr>
      </w:pPr>
      <w:r>
        <w:rPr>
          <w:bCs w:val="0"/>
          <w:highlight w:val="cyan"/>
        </w:rPr>
        <w:t>[FL</w:t>
      </w:r>
      <w:proofErr w:type="gramStart"/>
      <w:r w:rsidR="00C735C5">
        <w:rPr>
          <w:rFonts w:eastAsiaTheme="minorEastAsia" w:hint="eastAsia"/>
          <w:bCs w:val="0"/>
          <w:highlight w:val="cyan"/>
        </w:rPr>
        <w:t>4</w:t>
      </w:r>
      <w:r>
        <w:rPr>
          <w:bCs w:val="0"/>
          <w:highlight w:val="cyan"/>
        </w:rPr>
        <w:t>][</w:t>
      </w:r>
      <w:proofErr w:type="gramEnd"/>
      <w:r>
        <w:rPr>
          <w:bCs w:val="0"/>
          <w:highlight w:val="cyan"/>
        </w:rPr>
        <w:t xml:space="preserve">M] </w:t>
      </w:r>
      <w:r>
        <w:rPr>
          <w:rFonts w:eastAsiaTheme="minorEastAsia" w:hint="eastAsia"/>
          <w:bCs w:val="0"/>
          <w:highlight w:val="cyan"/>
        </w:rPr>
        <w:t>Proposal</w:t>
      </w:r>
      <w:r>
        <w:rPr>
          <w:bCs w:val="0"/>
          <w:highlight w:val="cyan"/>
        </w:rPr>
        <w:t xml:space="preserve"> 4.8-2</w:t>
      </w:r>
      <w:r>
        <w:rPr>
          <w:rFonts w:eastAsiaTheme="minorEastAsia" w:hint="eastAsia"/>
          <w:bCs w:val="0"/>
          <w:highlight w:val="cyan"/>
        </w:rPr>
        <w:t>-rev1</w:t>
      </w:r>
    </w:p>
    <w:p w14:paraId="4753420F" w14:textId="7D0DACF8" w:rsidR="00224430" w:rsidRDefault="00224430" w:rsidP="00224430">
      <w:pPr>
        <w:pStyle w:val="ListParagraph"/>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60647FB" w14:textId="77777777" w:rsidR="00224430" w:rsidRPr="00224430" w:rsidRDefault="00224430">
      <w:pPr>
        <w:rPr>
          <w:rFonts w:eastAsiaTheme="minorEastAsia"/>
          <w:lang w:eastAsia="zh-CN"/>
        </w:rPr>
      </w:pPr>
    </w:p>
    <w:p w14:paraId="656C4909" w14:textId="46B716B9" w:rsidR="00224430" w:rsidRDefault="00224430">
      <w:pPr>
        <w:rPr>
          <w:rFonts w:eastAsiaTheme="minorEastAsia"/>
          <w:lang w:eastAsia="zh-CN"/>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p>
    <w:tbl>
      <w:tblPr>
        <w:tblStyle w:val="TableGrid"/>
        <w:tblW w:w="0" w:type="auto"/>
        <w:tblLook w:val="04A0" w:firstRow="1" w:lastRow="0" w:firstColumn="1" w:lastColumn="0" w:noHBand="0" w:noVBand="1"/>
      </w:tblPr>
      <w:tblGrid>
        <w:gridCol w:w="9628"/>
      </w:tblGrid>
      <w:tr w:rsidR="00224430" w14:paraId="317D099C" w14:textId="77777777" w:rsidTr="00224430">
        <w:tc>
          <w:tcPr>
            <w:tcW w:w="9628" w:type="dxa"/>
          </w:tcPr>
          <w:p w14:paraId="6986A7BD"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DDDE0A3" w14:textId="77777777" w:rsidR="00224430" w:rsidRDefault="00224430" w:rsidP="0022443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224430" w14:paraId="601A5D3A" w14:textId="77777777" w:rsidTr="00A91BCF">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3FFCB64" w14:textId="77777777" w:rsidR="00224430" w:rsidRDefault="00224430" w:rsidP="00224430">
                  <w:pPr>
                    <w:keepNext/>
                    <w:keepLines/>
                    <w:rPr>
                      <w:rFonts w:ascii="Arial" w:eastAsia="DengXian" w:hAnsi="Arial"/>
                      <w:sz w:val="18"/>
                      <w:szCs w:val="20"/>
                      <w:lang w:eastAsia="zh-CN"/>
                    </w:rPr>
                  </w:pPr>
                </w:p>
                <w:p w14:paraId="372AB709" w14:textId="77777777" w:rsidR="00224430" w:rsidRDefault="00224430" w:rsidP="00224430">
                  <w:pPr>
                    <w:keepNext/>
                    <w:keepLines/>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224430" w14:paraId="464AB69C"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7CBCA9E9" w14:textId="77777777" w:rsidR="00224430" w:rsidRDefault="00224430" w:rsidP="00224430">
                        <w:pPr>
                          <w:keepNext/>
                          <w:keepLines/>
                          <w:jc w:val="center"/>
                          <w:rPr>
                            <w:rFonts w:ascii="Arial" w:eastAsia="DengXian" w:hAnsi="Arial"/>
                            <w:sz w:val="18"/>
                            <w:szCs w:val="20"/>
                          </w:rPr>
                        </w:pPr>
                        <w:r>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CCF4115" w14:textId="77777777" w:rsidR="00224430" w:rsidRDefault="00224430" w:rsidP="00224430">
                        <w:pPr>
                          <w:keepNext/>
                          <w:keepLines/>
                          <w:jc w:val="center"/>
                          <w:rPr>
                            <w:rFonts w:ascii="Arial" w:eastAsia="DengXian" w:hAnsi="Arial"/>
                            <w:sz w:val="18"/>
                            <w:szCs w:val="20"/>
                          </w:rPr>
                        </w:pPr>
                        <w:r>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6600C321" w14:textId="77777777" w:rsidR="00224430" w:rsidRDefault="00224430" w:rsidP="00224430">
                        <w:pPr>
                          <w:keepNext/>
                          <w:keepLines/>
                          <w:jc w:val="center"/>
                          <w:rPr>
                            <w:rFonts w:ascii="Arial" w:eastAsia="DengXian" w:hAnsi="Arial"/>
                            <w:sz w:val="18"/>
                            <w:szCs w:val="20"/>
                          </w:rPr>
                        </w:pPr>
                        <w:r>
                          <w:rPr>
                            <w:rFonts w:ascii="Arial" w:eastAsia="DengXian" w:hAnsi="Arial"/>
                            <w:b/>
                            <w:sz w:val="18"/>
                            <w:szCs w:val="20"/>
                          </w:rPr>
                          <w:t>Outdoor Values</w:t>
                        </w:r>
                      </w:p>
                    </w:tc>
                  </w:tr>
                  <w:tr w:rsidR="00224430" w14:paraId="30A5F948"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3B4C4E8C" w14:textId="77777777" w:rsidR="00224430" w:rsidRDefault="00224430" w:rsidP="00224430">
                        <w:pPr>
                          <w:keepNext/>
                          <w:keepLines/>
                          <w:rPr>
                            <w:rFonts w:ascii="Arial" w:eastAsia="DengXian" w:hAnsi="Arial"/>
                            <w:sz w:val="18"/>
                            <w:szCs w:val="20"/>
                          </w:rPr>
                        </w:pPr>
                        <w:r>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796E1C75" w14:textId="77777777" w:rsidR="00224430" w:rsidRDefault="00224430" w:rsidP="00224430">
                        <w:pPr>
                          <w:keepNext/>
                          <w:keepLines/>
                          <w:rPr>
                            <w:ins w:id="708" w:author="CATT, CICTCI" w:date="2025-08-15T14:05:00Z"/>
                            <w:rFonts w:ascii="Arial" w:eastAsia="DengXian" w:hAnsi="Arial"/>
                            <w:sz w:val="18"/>
                            <w:szCs w:val="20"/>
                            <w:lang w:eastAsia="zh-CN"/>
                          </w:rPr>
                        </w:pPr>
                        <w:ins w:id="709" w:author="CATT, CICTCI" w:date="2025-08-15T14:05:00Z">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ins>
                      </w:p>
                      <w:p w14:paraId="1046BF46" w14:textId="77777777" w:rsidR="00224430" w:rsidRDefault="00224430" w:rsidP="00224430">
                        <w:pPr>
                          <w:keepNext/>
                          <w:keepLines/>
                          <w:rPr>
                            <w:ins w:id="710" w:author="CATT, CICTCI" w:date="2025-08-15T14:05:00Z"/>
                            <w:rFonts w:ascii="Arial" w:eastAsia="DengXian" w:hAnsi="Arial"/>
                            <w:sz w:val="18"/>
                            <w:szCs w:val="20"/>
                            <w:lang w:eastAsia="zh-CN"/>
                          </w:rPr>
                        </w:pPr>
                      </w:p>
                      <w:p w14:paraId="0524A332" w14:textId="13FAFF7F" w:rsidR="00224430" w:rsidRDefault="00224430" w:rsidP="00224430">
                        <w:pPr>
                          <w:keepNext/>
                          <w:keepLines/>
                          <w:rPr>
                            <w:del w:id="711" w:author="CATT, CICTCI" w:date="2025-08-15T14:05:00Z"/>
                            <w:rFonts w:ascii="Arial" w:eastAsia="DengXian" w:hAnsi="Arial"/>
                            <w:sz w:val="18"/>
                            <w:szCs w:val="20"/>
                            <w:lang w:eastAsia="zh-CN"/>
                          </w:rPr>
                        </w:pPr>
                        <w:ins w:id="712"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w:t>
                          </w:r>
                        </w:ins>
                        <w:ins w:id="713" w:author="Yingyang Li" w:date="2025-08-26T21:25:00Z" w16du:dateUtc="2025-08-26T13:25:00Z">
                          <w:r>
                            <w:rPr>
                              <w:rFonts w:ascii="Arial" w:eastAsia="DengXian" w:hAnsi="Arial" w:hint="eastAsia"/>
                              <w:sz w:val="18"/>
                              <w:szCs w:val="20"/>
                              <w:lang w:eastAsia="zh-CN"/>
                            </w:rPr>
                            <w:t>858</w:t>
                          </w:r>
                        </w:ins>
                        <w:ins w:id="714" w:author="CATT, CICTCI" w:date="2025-08-15T14:05:00Z">
                          <w:r>
                            <w:rPr>
                              <w:rFonts w:ascii="Arial" w:eastAsia="DengXian" w:hAnsi="Arial"/>
                              <w:sz w:val="18"/>
                              <w:szCs w:val="20"/>
                              <w:lang w:eastAsia="zh-CN"/>
                            </w:rPr>
                            <w:t>)</w:t>
                          </w:r>
                        </w:ins>
                        <w:del w:id="715" w:author="CATT, CICTCI" w:date="2025-08-15T14:05:00Z">
                          <w:r>
                            <w:rPr>
                              <w:rFonts w:ascii="Arial" w:eastAsia="DengXian" w:hAnsi="Arial"/>
                              <w:sz w:val="18"/>
                              <w:szCs w:val="20"/>
                            </w:rPr>
                            <w:delText>Min distances defined in TR 38.901</w:delText>
                          </w:r>
                        </w:del>
                      </w:p>
                      <w:p w14:paraId="69956292" w14:textId="77777777" w:rsidR="00224430" w:rsidRDefault="00224430" w:rsidP="00224430">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22F357BA" w14:textId="77777777" w:rsidR="00224430" w:rsidRDefault="00224430" w:rsidP="00224430">
                        <w:pPr>
                          <w:keepNext/>
                          <w:keepLines/>
                          <w:rPr>
                            <w:ins w:id="716" w:author="CATT, CICTCI" w:date="2025-08-15T14:05:00Z"/>
                            <w:rFonts w:ascii="Arial" w:eastAsia="DengXian" w:hAnsi="Arial"/>
                            <w:sz w:val="18"/>
                            <w:szCs w:val="20"/>
                            <w:lang w:eastAsia="zh-CN"/>
                          </w:rPr>
                        </w:pPr>
                        <w:ins w:id="717" w:author="CATT, CICTCI" w:date="2025-08-15T14:05:00Z">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ins>
                      </w:p>
                      <w:p w14:paraId="6C79487E" w14:textId="77777777" w:rsidR="00224430" w:rsidRDefault="00224430" w:rsidP="00224430">
                        <w:pPr>
                          <w:keepNext/>
                          <w:keepLines/>
                          <w:rPr>
                            <w:ins w:id="718" w:author="CATT, CICTCI" w:date="2025-08-15T14:05:00Z"/>
                            <w:rFonts w:ascii="Arial" w:eastAsia="DengXian" w:hAnsi="Arial"/>
                            <w:sz w:val="18"/>
                            <w:szCs w:val="20"/>
                            <w:lang w:eastAsia="zh-CN"/>
                          </w:rPr>
                        </w:pPr>
                      </w:p>
                      <w:p w14:paraId="03DF0662" w14:textId="09D9547D" w:rsidR="00224430" w:rsidRDefault="00224430" w:rsidP="00224430">
                        <w:pPr>
                          <w:keepNext/>
                          <w:keepLines/>
                          <w:rPr>
                            <w:del w:id="719" w:author="CATT, CICTCI" w:date="2025-08-15T14:05:00Z"/>
                            <w:rFonts w:ascii="Arial" w:eastAsia="DengXian" w:hAnsi="Arial"/>
                            <w:sz w:val="18"/>
                            <w:szCs w:val="20"/>
                            <w:lang w:eastAsia="zh-CN"/>
                          </w:rPr>
                        </w:pPr>
                        <w:ins w:id="720" w:author="CATT, CICTCI" w:date="2025-08-15T14:05:00Z">
                          <w:r>
                            <w:rPr>
                              <w:rFonts w:ascii="Arial" w:eastAsia="DengXian" w:hAnsi="Arial"/>
                              <w:sz w:val="18"/>
                              <w:szCs w:val="20"/>
                              <w:lang w:eastAsia="zh-CN"/>
                            </w:rPr>
                            <w:t xml:space="preserve">For UE monostatic and UE-UE bistatic sensing modes, the minimum 2D distance between STX/SRX pairs and the sensing target is </w:t>
                          </w:r>
                        </w:ins>
                        <w:ins w:id="721" w:author="CATT, CICTCI" w:date="2025-08-15T17:54:00Z">
                          <w:r>
                            <w:rPr>
                              <w:rFonts w:ascii="Arial" w:eastAsia="DengXian" w:hAnsi="Arial" w:hint="eastAsia"/>
                              <w:sz w:val="18"/>
                              <w:szCs w:val="20"/>
                              <w:lang w:eastAsia="zh-CN"/>
                            </w:rPr>
                            <w:t>1</w:t>
                          </w:r>
                        </w:ins>
                        <w:ins w:id="722" w:author="CATT, CICTCI" w:date="2025-08-15T14:05:00Z">
                          <w:r>
                            <w:rPr>
                              <w:rFonts w:ascii="Arial" w:eastAsia="DengXian" w:hAnsi="Arial"/>
                              <w:sz w:val="18"/>
                              <w:szCs w:val="20"/>
                              <w:lang w:eastAsia="zh-CN"/>
                            </w:rPr>
                            <w:t xml:space="preserve"> m (as specified in TR 38.</w:t>
                          </w:r>
                        </w:ins>
                        <w:ins w:id="723" w:author="Yingyang Li" w:date="2025-08-26T21:25:00Z" w16du:dateUtc="2025-08-26T13:25:00Z">
                          <w:r>
                            <w:rPr>
                              <w:rFonts w:ascii="Arial" w:eastAsia="DengXian" w:hAnsi="Arial" w:hint="eastAsia"/>
                              <w:sz w:val="18"/>
                              <w:szCs w:val="20"/>
                              <w:lang w:eastAsia="zh-CN"/>
                            </w:rPr>
                            <w:t>858</w:t>
                          </w:r>
                        </w:ins>
                        <w:ins w:id="724" w:author="CATT, CICTCI" w:date="2025-08-15T14:05:00Z">
                          <w:r>
                            <w:rPr>
                              <w:rFonts w:ascii="Arial" w:eastAsia="DengXian" w:hAnsi="Arial"/>
                              <w:sz w:val="18"/>
                              <w:szCs w:val="20"/>
                              <w:lang w:eastAsia="zh-CN"/>
                            </w:rPr>
                            <w:t>)</w:t>
                          </w:r>
                        </w:ins>
                        <w:del w:id="725" w:author="CATT, CICTCI" w:date="2025-08-15T14:05:00Z">
                          <w:r>
                            <w:rPr>
                              <w:rFonts w:ascii="Arial" w:eastAsia="DengXian" w:hAnsi="Arial"/>
                              <w:sz w:val="18"/>
                              <w:szCs w:val="20"/>
                            </w:rPr>
                            <w:delText>Min distances defined in TR 38.901</w:delText>
                          </w:r>
                        </w:del>
                      </w:p>
                      <w:p w14:paraId="1E0493C7" w14:textId="77777777" w:rsidR="00224430" w:rsidRDefault="00224430" w:rsidP="00224430">
                        <w:pPr>
                          <w:keepNext/>
                          <w:keepLines/>
                          <w:rPr>
                            <w:rFonts w:ascii="Arial" w:eastAsia="DengXian" w:hAnsi="Arial"/>
                            <w:sz w:val="18"/>
                            <w:szCs w:val="20"/>
                            <w:lang w:eastAsia="zh-CN"/>
                          </w:rPr>
                        </w:pPr>
                      </w:p>
                    </w:tc>
                  </w:tr>
                </w:tbl>
                <w:p w14:paraId="6A591DA3" w14:textId="77777777" w:rsidR="00224430" w:rsidRDefault="00224430" w:rsidP="0022443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7D2F84A"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38C154F" w14:textId="77777777" w:rsidR="00224430" w:rsidRDefault="00224430" w:rsidP="00224430">
                  <w:pPr>
                    <w:keepNext/>
                    <w:keepLines/>
                    <w:rPr>
                      <w:rFonts w:ascii="Arial" w:eastAsia="DengXian" w:hAnsi="Arial"/>
                      <w:sz w:val="18"/>
                      <w:szCs w:val="20"/>
                      <w:lang w:eastAsia="zh-CN"/>
                    </w:rPr>
                  </w:pPr>
                </w:p>
              </w:tc>
            </w:tr>
          </w:tbl>
          <w:p w14:paraId="1B4E9A2A" w14:textId="77777777" w:rsidR="00224430" w:rsidRPr="00224430" w:rsidRDefault="00224430">
            <w:pPr>
              <w:rPr>
                <w:rFonts w:eastAsiaTheme="minorEastAsia"/>
                <w:lang w:eastAsia="zh-CN"/>
              </w:rPr>
            </w:pPr>
          </w:p>
        </w:tc>
      </w:tr>
    </w:tbl>
    <w:p w14:paraId="39CE2C9B" w14:textId="77777777" w:rsidR="00224430" w:rsidRDefault="00224430" w:rsidP="0022443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4430" w14:paraId="20A79D86" w14:textId="77777777" w:rsidTr="00A91BCF">
        <w:tc>
          <w:tcPr>
            <w:tcW w:w="1413" w:type="dxa"/>
            <w:shd w:val="clear" w:color="auto" w:fill="D9E2F3" w:themeFill="accent1" w:themeFillTint="33"/>
          </w:tcPr>
          <w:p w14:paraId="359204C2" w14:textId="77777777" w:rsidR="00224430" w:rsidRDefault="00224430"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DCD6722" w14:textId="77777777" w:rsidR="00224430" w:rsidRDefault="00224430"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BFA6955" w14:textId="77777777" w:rsidR="00224430" w:rsidRDefault="00224430" w:rsidP="00A91BCF">
            <w:pPr>
              <w:widowControl w:val="0"/>
              <w:spacing w:before="60"/>
              <w:rPr>
                <w:rFonts w:eastAsiaTheme="minorEastAsia"/>
                <w:b/>
                <w:bCs/>
                <w:lang w:eastAsia="zh-CN"/>
              </w:rPr>
            </w:pPr>
            <w:r>
              <w:rPr>
                <w:rFonts w:eastAsiaTheme="minorEastAsia"/>
                <w:b/>
                <w:bCs/>
                <w:lang w:eastAsia="zh-CN"/>
              </w:rPr>
              <w:t>Comments</w:t>
            </w:r>
          </w:p>
        </w:tc>
      </w:tr>
      <w:tr w:rsidR="00224430" w14:paraId="69988E36" w14:textId="77777777" w:rsidTr="00A91BCF">
        <w:tc>
          <w:tcPr>
            <w:tcW w:w="1413" w:type="dxa"/>
          </w:tcPr>
          <w:p w14:paraId="5952E7A2" w14:textId="77777777" w:rsidR="00224430" w:rsidRDefault="00224430" w:rsidP="00A91BCF">
            <w:pPr>
              <w:widowControl w:val="0"/>
              <w:spacing w:before="0"/>
              <w:rPr>
                <w:rFonts w:eastAsia="Malgun Gothic"/>
                <w:lang w:val="en-US" w:eastAsia="ko-KR"/>
              </w:rPr>
            </w:pPr>
          </w:p>
        </w:tc>
        <w:tc>
          <w:tcPr>
            <w:tcW w:w="1276" w:type="dxa"/>
          </w:tcPr>
          <w:p w14:paraId="5C8D1667" w14:textId="77777777" w:rsidR="00224430" w:rsidRDefault="00224430" w:rsidP="00A91BCF">
            <w:pPr>
              <w:widowControl w:val="0"/>
              <w:spacing w:before="0"/>
              <w:rPr>
                <w:rFonts w:eastAsia="Malgun Gothic"/>
                <w:lang w:val="en-US" w:eastAsia="ko-KR"/>
              </w:rPr>
            </w:pPr>
          </w:p>
        </w:tc>
        <w:tc>
          <w:tcPr>
            <w:tcW w:w="6943" w:type="dxa"/>
          </w:tcPr>
          <w:p w14:paraId="2BA1647B" w14:textId="77777777" w:rsidR="00224430" w:rsidRDefault="00224430" w:rsidP="00A91BCF">
            <w:pPr>
              <w:widowControl w:val="0"/>
              <w:spacing w:before="0"/>
              <w:rPr>
                <w:rFonts w:eastAsiaTheme="minorEastAsia"/>
                <w:lang w:val="en-US" w:eastAsia="zh-CN"/>
              </w:rPr>
            </w:pPr>
          </w:p>
        </w:tc>
      </w:tr>
      <w:tr w:rsidR="00224430" w14:paraId="2EA5529F" w14:textId="77777777" w:rsidTr="00A91BCF">
        <w:tc>
          <w:tcPr>
            <w:tcW w:w="1413" w:type="dxa"/>
          </w:tcPr>
          <w:p w14:paraId="1C948B0E" w14:textId="77777777" w:rsidR="00224430" w:rsidRDefault="00224430" w:rsidP="00A91BCF">
            <w:pPr>
              <w:widowControl w:val="0"/>
              <w:spacing w:before="0"/>
              <w:rPr>
                <w:rFonts w:ascii="Times New Roman" w:eastAsia="Malgun Gothic" w:hAnsi="Times New Roman"/>
                <w:lang w:eastAsia="ko-KR"/>
              </w:rPr>
            </w:pPr>
          </w:p>
        </w:tc>
        <w:tc>
          <w:tcPr>
            <w:tcW w:w="1276" w:type="dxa"/>
          </w:tcPr>
          <w:p w14:paraId="09A75EF9" w14:textId="77777777" w:rsidR="00224430" w:rsidRDefault="00224430" w:rsidP="00A91BCF">
            <w:pPr>
              <w:widowControl w:val="0"/>
              <w:spacing w:before="0"/>
              <w:rPr>
                <w:rFonts w:ascii="Times New Roman" w:eastAsia="Malgun Gothic" w:hAnsi="Times New Roman"/>
                <w:lang w:eastAsia="ko-KR"/>
              </w:rPr>
            </w:pPr>
          </w:p>
        </w:tc>
        <w:tc>
          <w:tcPr>
            <w:tcW w:w="6943" w:type="dxa"/>
          </w:tcPr>
          <w:p w14:paraId="74F3237C" w14:textId="77777777" w:rsidR="00224430" w:rsidRDefault="00224430" w:rsidP="00A91BCF">
            <w:pPr>
              <w:widowControl w:val="0"/>
              <w:spacing w:before="0"/>
              <w:rPr>
                <w:rFonts w:ascii="Times New Roman" w:eastAsiaTheme="minorEastAsia" w:hAnsi="Times New Roman"/>
              </w:rPr>
            </w:pPr>
          </w:p>
        </w:tc>
      </w:tr>
      <w:tr w:rsidR="00224430" w14:paraId="125CD151" w14:textId="77777777" w:rsidTr="00A91BCF">
        <w:tc>
          <w:tcPr>
            <w:tcW w:w="1413" w:type="dxa"/>
          </w:tcPr>
          <w:p w14:paraId="175F59EF" w14:textId="77777777" w:rsidR="00224430" w:rsidRDefault="00224430" w:rsidP="00A91BCF">
            <w:pPr>
              <w:widowControl w:val="0"/>
              <w:spacing w:before="0"/>
              <w:rPr>
                <w:rFonts w:eastAsiaTheme="minorEastAsia"/>
                <w:lang w:val="en-US" w:eastAsia="zh-CN"/>
              </w:rPr>
            </w:pPr>
          </w:p>
        </w:tc>
        <w:tc>
          <w:tcPr>
            <w:tcW w:w="1276" w:type="dxa"/>
          </w:tcPr>
          <w:p w14:paraId="4009D3D5" w14:textId="77777777" w:rsidR="00224430" w:rsidRDefault="00224430" w:rsidP="00A91BCF">
            <w:pPr>
              <w:widowControl w:val="0"/>
              <w:spacing w:before="0"/>
              <w:rPr>
                <w:rFonts w:eastAsiaTheme="minorEastAsia"/>
                <w:lang w:val="en-US" w:eastAsia="zh-CN"/>
              </w:rPr>
            </w:pPr>
          </w:p>
        </w:tc>
        <w:tc>
          <w:tcPr>
            <w:tcW w:w="6943" w:type="dxa"/>
          </w:tcPr>
          <w:p w14:paraId="54105A16" w14:textId="77777777" w:rsidR="00224430" w:rsidRDefault="00224430" w:rsidP="00A91BCF">
            <w:pPr>
              <w:widowControl w:val="0"/>
              <w:tabs>
                <w:tab w:val="left" w:pos="584"/>
              </w:tabs>
              <w:spacing w:before="0"/>
              <w:rPr>
                <w:rFonts w:ascii="Times New Roman" w:eastAsiaTheme="minorEastAsia" w:hAnsi="Times New Roman"/>
              </w:rPr>
            </w:pPr>
          </w:p>
        </w:tc>
      </w:tr>
    </w:tbl>
    <w:p w14:paraId="7C91BB42" w14:textId="77777777" w:rsidR="00224430" w:rsidRDefault="00224430">
      <w:pPr>
        <w:rPr>
          <w:rFonts w:eastAsiaTheme="minorEastAsia"/>
          <w:lang w:eastAsia="zh-CN"/>
        </w:rPr>
      </w:pPr>
    </w:p>
    <w:p w14:paraId="70800448" w14:textId="77777777" w:rsidR="001127F5" w:rsidRDefault="001127F5">
      <w:pPr>
        <w:rPr>
          <w:rFonts w:eastAsiaTheme="minorEastAsia"/>
          <w:lang w:eastAsia="zh-CN"/>
        </w:rPr>
      </w:pPr>
    </w:p>
    <w:p w14:paraId="66429F0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14:textId="77777777" w:rsidR="001127F5" w:rsidRDefault="00B6618E">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TableGrid"/>
        <w:tblW w:w="0" w:type="auto"/>
        <w:tblLook w:val="04A0" w:firstRow="1" w:lastRow="0" w:firstColumn="1" w:lastColumn="0" w:noHBand="0" w:noVBand="1"/>
      </w:tblPr>
      <w:tblGrid>
        <w:gridCol w:w="9628"/>
      </w:tblGrid>
      <w:tr w:rsidR="001127F5" w14:paraId="314D065C" w14:textId="77777777">
        <w:tc>
          <w:tcPr>
            <w:tcW w:w="9628" w:type="dxa"/>
          </w:tcPr>
          <w:p w14:paraId="72F9C68B" w14:textId="77777777" w:rsidR="001127F5" w:rsidRDefault="00B6618E">
            <w:pPr>
              <w:pStyle w:val="Proposal"/>
              <w:numPr>
                <w:ilvl w:val="0"/>
                <w:numId w:val="0"/>
              </w:numPr>
              <w:tabs>
                <w:tab w:val="clear" w:pos="360"/>
                <w:tab w:val="clear" w:pos="432"/>
                <w:tab w:val="clear" w:pos="1304"/>
              </w:tabs>
              <w:suppressAutoHyphens w:val="0"/>
              <w:ind w:left="1701" w:hanging="1701"/>
              <w:rPr>
                <w:iCs/>
              </w:rPr>
            </w:pPr>
            <w:bookmarkStart w:id="726" w:name="_Toc206201385"/>
            <w:bookmarkStart w:id="727"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726"/>
          </w:p>
          <w:bookmarkEnd w:id="727"/>
          <w:p w14:paraId="462C6C8C" w14:textId="77777777" w:rsidR="001127F5" w:rsidRDefault="001127F5">
            <w:pPr>
              <w:rPr>
                <w:rFonts w:eastAsiaTheme="minorEastAsia"/>
                <w:lang w:val="en-US" w:eastAsia="zh-CN"/>
              </w:rPr>
            </w:pPr>
          </w:p>
        </w:tc>
      </w:tr>
    </w:tbl>
    <w:p w14:paraId="4EB98B0E" w14:textId="77777777" w:rsidR="001127F5" w:rsidRDefault="001127F5">
      <w:pPr>
        <w:rPr>
          <w:rFonts w:eastAsiaTheme="minorEastAsia"/>
          <w:lang w:eastAsia="zh-CN"/>
        </w:rPr>
      </w:pPr>
    </w:p>
    <w:p w14:paraId="6618F3F7" w14:textId="77777777" w:rsidR="001127F5" w:rsidRDefault="00B6618E">
      <w:pPr>
        <w:rPr>
          <w:rFonts w:eastAsiaTheme="minorEastAsia"/>
          <w:lang w:eastAsia="zh-CN"/>
        </w:rPr>
      </w:pPr>
      <w:r>
        <w:rPr>
          <w:rFonts w:eastAsiaTheme="minorEastAsia"/>
          <w:lang w:eastAsia="zh-CN"/>
        </w:rPr>
        <w:t>TP #4.8-6 (Apple)</w:t>
      </w:r>
    </w:p>
    <w:tbl>
      <w:tblPr>
        <w:tblStyle w:val="TableGrid"/>
        <w:tblW w:w="0" w:type="auto"/>
        <w:tblLook w:val="04A0" w:firstRow="1" w:lastRow="0" w:firstColumn="1" w:lastColumn="0" w:noHBand="0" w:noVBand="1"/>
      </w:tblPr>
      <w:tblGrid>
        <w:gridCol w:w="9628"/>
      </w:tblGrid>
      <w:tr w:rsidR="001127F5" w14:paraId="6427AAB9" w14:textId="77777777">
        <w:tc>
          <w:tcPr>
            <w:tcW w:w="9628" w:type="dxa"/>
          </w:tcPr>
          <w:p w14:paraId="66544323" w14:textId="77777777" w:rsidR="001127F5" w:rsidRDefault="00B6618E">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127F5" w14:paraId="21542672" w14:textId="77777777">
              <w:trPr>
                <w:trHeight w:val="481"/>
              </w:trPr>
              <w:tc>
                <w:tcPr>
                  <w:tcW w:w="2421" w:type="dxa"/>
                  <w:vAlign w:val="center"/>
                </w:tcPr>
                <w:p w14:paraId="49A091F2" w14:textId="77777777" w:rsidR="001127F5" w:rsidRDefault="00B6618E">
                  <w:pPr>
                    <w:pStyle w:val="TAL"/>
                    <w:rPr>
                      <w:lang w:val="en-US"/>
                    </w:rPr>
                  </w:pPr>
                  <w:ins w:id="728" w:author="Rapporteur" w:date="2025-06-04T22:43:00Z">
                    <w:r>
                      <w:rPr>
                        <w:lang w:val="en-US"/>
                      </w:rPr>
                      <w:t>Coupling loss for target channel</w:t>
                    </w:r>
                  </w:ins>
                </w:p>
              </w:tc>
              <w:tc>
                <w:tcPr>
                  <w:tcW w:w="7156" w:type="dxa"/>
                </w:tcPr>
                <w:p w14:paraId="300BD0E6" w14:textId="77777777" w:rsidR="001127F5" w:rsidRDefault="00B6618E">
                  <w:pPr>
                    <w:pStyle w:val="TAL"/>
                    <w:rPr>
                      <w:ins w:id="729" w:author="Rapporteur" w:date="2025-06-04T22:43:00Z"/>
                      <w:lang w:val="en-US"/>
                    </w:rPr>
                  </w:pPr>
                  <w:ins w:id="730" w:author="Rapporteur" w:date="2025-06-04T22:43:00Z">
                    <w:r>
                      <w:rPr>
                        <w:lang w:val="en-US"/>
                      </w:rPr>
                      <w:t>power scaling factor (pathloss, shadow fading, and RCS component A included):</w:t>
                    </w:r>
                  </w:ins>
                </w:p>
                <w:p w14:paraId="5059D52E" w14:textId="77777777" w:rsidR="001127F5" w:rsidRDefault="00000000">
                  <w:pPr>
                    <w:pStyle w:val="TAL"/>
                    <w:rPr>
                      <w:lang w:val="en-US"/>
                    </w:rPr>
                  </w:pPr>
                  <m:oMathPara>
                    <m:oMath>
                      <m:sSub>
                        <m:sSubPr>
                          <m:ctrlPr>
                            <w:ins w:id="731" w:author="Rapporteur" w:date="2025-06-04T22:43:00Z">
                              <w:rPr>
                                <w:rFonts w:ascii="Cambria Math" w:hAnsi="Cambria Math"/>
                                <w:lang w:val="en-US"/>
                              </w:rPr>
                            </w:ins>
                          </m:ctrlPr>
                        </m:sSubPr>
                        <m:e>
                          <m:r>
                            <w:ins w:id="732" w:author="Rapporteur" w:date="2025-06-04T22:43:00Z">
                              <w:rPr>
                                <w:rFonts w:ascii="Cambria Math" w:hAnsi="Cambria Math"/>
                                <w:lang w:val="en-US"/>
                              </w:rPr>
                              <m:t>L</m:t>
                            </w:ins>
                          </m:r>
                        </m:e>
                        <m:sub>
                          <m:r>
                            <w:ins w:id="733" w:author="Rapporteur" w:date="2025-06-04T22:43:00Z">
                              <w:rPr>
                                <w:rFonts w:ascii="Cambria Math" w:hAnsi="Cambria Math"/>
                                <w:lang w:val="en-US"/>
                              </w:rPr>
                              <m:t>TX</m:t>
                            </w:ins>
                          </m:r>
                          <m:r>
                            <w:ins w:id="734" w:author="Rapporteur" w:date="2025-06-04T22:43:00Z">
                              <m:rPr>
                                <m:sty m:val="p"/>
                              </m:rPr>
                              <w:rPr>
                                <w:rFonts w:ascii="Cambria Math" w:hAnsi="Cambria Math"/>
                                <w:lang w:val="en-US"/>
                              </w:rPr>
                              <m:t>-</m:t>
                            </w:ins>
                          </m:r>
                          <m:r>
                            <w:ins w:id="735" w:author="Rapporteur" w:date="2025-06-04T22:43:00Z">
                              <w:rPr>
                                <w:rFonts w:ascii="Cambria Math" w:hAnsi="Cambria Math"/>
                                <w:lang w:val="en-US"/>
                              </w:rPr>
                              <m:t>SPST</m:t>
                            </w:ins>
                          </m:r>
                          <m:r>
                            <w:ins w:id="736" w:author="Rapporteur" w:date="2025-06-04T22:43:00Z">
                              <m:rPr>
                                <m:sty m:val="p"/>
                              </m:rPr>
                              <w:rPr>
                                <w:rFonts w:ascii="Cambria Math" w:hAnsi="Cambria Math"/>
                                <w:lang w:val="en-US"/>
                              </w:rPr>
                              <m:t>-</m:t>
                            </w:ins>
                          </m:r>
                          <m:r>
                            <w:ins w:id="737" w:author="Rapporteur" w:date="2025-06-04T22:43:00Z">
                              <w:rPr>
                                <w:rFonts w:ascii="Cambria Math" w:hAnsi="Cambria Math"/>
                                <w:lang w:val="en-US"/>
                              </w:rPr>
                              <m:t>RX</m:t>
                            </w:ins>
                          </m:r>
                        </m:sub>
                      </m:sSub>
                      <m:r>
                        <w:ins w:id="738" w:author="Rapporteur" w:date="2025-06-04T22:43:00Z">
                          <m:rPr>
                            <m:sty m:val="p"/>
                          </m:rPr>
                          <w:rPr>
                            <w:rFonts w:ascii="Cambria Math" w:hAnsi="Cambria Math"/>
                            <w:lang w:val="en-US"/>
                          </w:rPr>
                          <m:t>=</m:t>
                        </w:ins>
                      </m:r>
                      <m:sSub>
                        <m:sSubPr>
                          <m:ctrlPr>
                            <w:ins w:id="739" w:author="Rapporteur" w:date="2025-06-04T22:43:00Z">
                              <w:rPr>
                                <w:rFonts w:ascii="Cambria Math" w:hAnsi="Cambria Math"/>
                                <w:lang w:val="en-US"/>
                              </w:rPr>
                            </w:ins>
                          </m:ctrlPr>
                        </m:sSubPr>
                        <m:e>
                          <m:r>
                            <w:ins w:id="740" w:author="Rapporteur" w:date="2025-06-04T22:43:00Z">
                              <w:rPr>
                                <w:rFonts w:ascii="Cambria Math" w:hAnsi="Cambria Math"/>
                                <w:lang w:val="en-US"/>
                              </w:rPr>
                              <m:t>PL</m:t>
                            </w:ins>
                          </m:r>
                        </m:e>
                        <m:sub>
                          <m:r>
                            <w:ins w:id="741" w:author="Rapporteur" w:date="2025-06-04T22:43:00Z">
                              <w:rPr>
                                <w:rFonts w:ascii="Cambria Math" w:hAnsi="Cambria Math"/>
                                <w:lang w:val="en-US"/>
                              </w:rPr>
                              <m:t>dB</m:t>
                            </w:ins>
                          </m:r>
                        </m:sub>
                      </m:sSub>
                      <m:d>
                        <m:dPr>
                          <m:ctrlPr>
                            <w:ins w:id="742" w:author="Rapporteur" w:date="2025-06-04T22:43:00Z">
                              <w:rPr>
                                <w:rFonts w:ascii="Cambria Math" w:hAnsi="Cambria Math"/>
                                <w:lang w:val="en-US"/>
                              </w:rPr>
                            </w:ins>
                          </m:ctrlPr>
                        </m:dPr>
                        <m:e>
                          <m:sSub>
                            <m:sSubPr>
                              <m:ctrlPr>
                                <w:ins w:id="743" w:author="Rapporteur" w:date="2025-06-04T22:43:00Z">
                                  <w:rPr>
                                    <w:rFonts w:ascii="Cambria Math" w:hAnsi="Cambria Math"/>
                                    <w:lang w:val="en-US"/>
                                  </w:rPr>
                                </w:ins>
                              </m:ctrlPr>
                            </m:sSubPr>
                            <m:e>
                              <m:r>
                                <w:ins w:id="744" w:author="Rapporteur" w:date="2025-06-04T22:43:00Z">
                                  <w:rPr>
                                    <w:rFonts w:ascii="Cambria Math" w:hAnsi="Cambria Math"/>
                                    <w:lang w:val="en-US"/>
                                  </w:rPr>
                                  <m:t>d</m:t>
                                </w:ins>
                              </m:r>
                            </m:e>
                            <m:sub>
                              <m:r>
                                <w:ins w:id="745" w:author="Rapporteur" w:date="2025-06-04T22:43:00Z">
                                  <m:rPr>
                                    <m:sty m:val="p"/>
                                  </m:rPr>
                                  <w:rPr>
                                    <w:rFonts w:ascii="Cambria Math" w:hAnsi="Cambria Math"/>
                                    <w:lang w:val="en-US"/>
                                  </w:rPr>
                                  <m:t>1</m:t>
                                </w:ins>
                              </m:r>
                            </m:sub>
                          </m:sSub>
                        </m:e>
                      </m:d>
                      <m:r>
                        <w:ins w:id="746" w:author="Rapporteur" w:date="2025-06-04T22:43:00Z">
                          <m:rPr>
                            <m:sty m:val="p"/>
                          </m:rPr>
                          <w:rPr>
                            <w:rFonts w:ascii="Cambria Math" w:hAnsi="Cambria Math"/>
                            <w:lang w:val="en-US"/>
                          </w:rPr>
                          <m:t>+</m:t>
                        </w:ins>
                      </m:r>
                      <m:sSub>
                        <m:sSubPr>
                          <m:ctrlPr>
                            <w:ins w:id="747" w:author="Rapporteur" w:date="2025-06-04T22:43:00Z">
                              <w:rPr>
                                <w:rFonts w:ascii="Cambria Math" w:hAnsi="Cambria Math"/>
                                <w:lang w:val="en-US"/>
                              </w:rPr>
                            </w:ins>
                          </m:ctrlPr>
                        </m:sSubPr>
                        <m:e>
                          <m:r>
                            <w:ins w:id="748" w:author="Rapporteur" w:date="2025-06-04T22:43:00Z">
                              <w:rPr>
                                <w:rFonts w:ascii="Cambria Math" w:hAnsi="Cambria Math"/>
                                <w:lang w:val="en-US"/>
                              </w:rPr>
                              <m:t>PL</m:t>
                            </w:ins>
                          </m:r>
                        </m:e>
                        <m:sub>
                          <m:r>
                            <w:ins w:id="749" w:author="Rapporteur" w:date="2025-06-04T22:43:00Z">
                              <w:rPr>
                                <w:rFonts w:ascii="Cambria Math" w:hAnsi="Cambria Math"/>
                                <w:lang w:val="en-US"/>
                              </w:rPr>
                              <m:t>dB</m:t>
                            </w:ins>
                          </m:r>
                        </m:sub>
                      </m:sSub>
                      <m:d>
                        <m:dPr>
                          <m:ctrlPr>
                            <w:ins w:id="750" w:author="Rapporteur" w:date="2025-06-04T22:43:00Z">
                              <w:rPr>
                                <w:rFonts w:ascii="Cambria Math" w:hAnsi="Cambria Math"/>
                                <w:lang w:val="en-US"/>
                              </w:rPr>
                            </w:ins>
                          </m:ctrlPr>
                        </m:dPr>
                        <m:e>
                          <m:sSub>
                            <m:sSubPr>
                              <m:ctrlPr>
                                <w:ins w:id="751" w:author="Rapporteur" w:date="2025-06-04T22:43:00Z">
                                  <w:rPr>
                                    <w:rFonts w:ascii="Cambria Math" w:hAnsi="Cambria Math"/>
                                    <w:lang w:val="en-US"/>
                                  </w:rPr>
                                </w:ins>
                              </m:ctrlPr>
                            </m:sSubPr>
                            <m:e>
                              <m:r>
                                <w:ins w:id="752" w:author="Rapporteur" w:date="2025-06-04T22:43:00Z">
                                  <w:rPr>
                                    <w:rFonts w:ascii="Cambria Math" w:hAnsi="Cambria Math"/>
                                    <w:lang w:val="en-US"/>
                                  </w:rPr>
                                  <m:t>d</m:t>
                                </w:ins>
                              </m:r>
                            </m:e>
                            <m:sub>
                              <m:r>
                                <w:ins w:id="753" w:author="Rapporteur" w:date="2025-06-04T22:43:00Z">
                                  <m:rPr>
                                    <m:sty m:val="p"/>
                                  </m:rPr>
                                  <w:rPr>
                                    <w:rFonts w:ascii="Cambria Math" w:hAnsi="Cambria Math"/>
                                    <w:lang w:val="en-US"/>
                                  </w:rPr>
                                  <m:t>2</m:t>
                                </w:ins>
                              </m:r>
                            </m:sub>
                          </m:sSub>
                        </m:e>
                      </m:d>
                      <m:r>
                        <w:ins w:id="754" w:author="Rapporteur" w:date="2025-06-04T22:43:00Z">
                          <m:rPr>
                            <m:sty m:val="p"/>
                          </m:rPr>
                          <w:rPr>
                            <w:rFonts w:ascii="Cambria Math" w:hAnsi="Cambria Math"/>
                            <w:lang w:val="en-US"/>
                          </w:rPr>
                          <m:t>+10</m:t>
                        </w:ins>
                      </m:r>
                      <m:r>
                        <w:ins w:id="755" w:author="Rapporteur" w:date="2025-06-04T22:43:00Z">
                          <w:rPr>
                            <w:rFonts w:ascii="Cambria Math" w:hAnsi="Cambria Math"/>
                            <w:lang w:val="en-US"/>
                          </w:rPr>
                          <m:t>lg</m:t>
                        </w:ins>
                      </m:r>
                      <m:d>
                        <m:dPr>
                          <m:ctrlPr>
                            <w:ins w:id="756" w:author="Rapporteur" w:date="2025-06-04T22:43:00Z">
                              <w:rPr>
                                <w:rFonts w:ascii="Cambria Math" w:hAnsi="Cambria Math"/>
                                <w:lang w:val="en-US"/>
                              </w:rPr>
                            </w:ins>
                          </m:ctrlPr>
                        </m:dPr>
                        <m:e>
                          <m:f>
                            <m:fPr>
                              <m:ctrlPr>
                                <w:ins w:id="757" w:author="Rapporteur" w:date="2025-06-04T22:43:00Z">
                                  <w:rPr>
                                    <w:rFonts w:ascii="Cambria Math" w:hAnsi="Cambria Math"/>
                                    <w:lang w:val="en-US"/>
                                  </w:rPr>
                                </w:ins>
                              </m:ctrlPr>
                            </m:fPr>
                            <m:num>
                              <m:sSup>
                                <m:sSupPr>
                                  <m:ctrlPr>
                                    <w:ins w:id="758" w:author="Rapporteur" w:date="2025-06-04T22:43:00Z">
                                      <w:rPr>
                                        <w:rFonts w:ascii="Cambria Math" w:hAnsi="Cambria Math"/>
                                        <w:lang w:val="en-US"/>
                                      </w:rPr>
                                    </w:ins>
                                  </m:ctrlPr>
                                </m:sSupPr>
                                <m:e>
                                  <m:r>
                                    <w:ins w:id="759" w:author="Rapporteur" w:date="2025-06-04T22:43:00Z">
                                      <w:rPr>
                                        <w:rFonts w:ascii="Cambria Math" w:hAnsi="Cambria Math"/>
                                        <w:lang w:val="en-US"/>
                                      </w:rPr>
                                      <m:t>c</m:t>
                                    </w:ins>
                                  </m:r>
                                </m:e>
                                <m:sup>
                                  <m:r>
                                    <w:ins w:id="760" w:author="Rapporteur" w:date="2025-06-04T22:43:00Z">
                                      <m:rPr>
                                        <m:sty m:val="p"/>
                                      </m:rPr>
                                      <w:rPr>
                                        <w:rFonts w:ascii="Cambria Math" w:hAnsi="Cambria Math"/>
                                        <w:lang w:val="en-US"/>
                                      </w:rPr>
                                      <m:t>2</m:t>
                                    </w:ins>
                                  </m:r>
                                </m:sup>
                              </m:sSup>
                            </m:num>
                            <m:den>
                              <m:r>
                                <w:ins w:id="761" w:author="Rapporteur" w:date="2025-06-04T22:43:00Z">
                                  <m:rPr>
                                    <m:sty m:val="p"/>
                                  </m:rPr>
                                  <w:rPr>
                                    <w:rFonts w:ascii="Cambria Math" w:hAnsi="Cambria Math"/>
                                    <w:lang w:val="en-US"/>
                                  </w:rPr>
                                  <m:t>4</m:t>
                                </w:ins>
                              </m:r>
                              <m:r>
                                <w:ins w:id="762" w:author="Rapporteur" w:date="2025-06-04T22:43:00Z">
                                  <w:rPr>
                                    <w:rFonts w:ascii="Cambria Math" w:hAnsi="Cambria Math"/>
                                    <w:lang w:val="en-US"/>
                                  </w:rPr>
                                  <m:t>π</m:t>
                                </w:ins>
                              </m:r>
                              <m:sSup>
                                <m:sSupPr>
                                  <m:ctrlPr>
                                    <w:ins w:id="763" w:author="Rapporteur" w:date="2025-06-04T22:43:00Z">
                                      <w:rPr>
                                        <w:rFonts w:ascii="Cambria Math" w:hAnsi="Cambria Math"/>
                                        <w:lang w:val="en-US"/>
                                      </w:rPr>
                                    </w:ins>
                                  </m:ctrlPr>
                                </m:sSupPr>
                                <m:e>
                                  <m:r>
                                    <w:ins w:id="764" w:author="Rapporteur" w:date="2025-06-04T22:43:00Z">
                                      <w:rPr>
                                        <w:rFonts w:ascii="Cambria Math" w:hAnsi="Cambria Math"/>
                                        <w:lang w:val="en-US"/>
                                      </w:rPr>
                                      <m:t>f</m:t>
                                    </w:ins>
                                  </m:r>
                                </m:e>
                                <m:sup>
                                  <m:r>
                                    <w:ins w:id="765" w:author="Rapporteur" w:date="2025-06-04T22:43:00Z">
                                      <m:rPr>
                                        <m:sty m:val="p"/>
                                      </m:rPr>
                                      <w:rPr>
                                        <w:rFonts w:ascii="Cambria Math" w:hAnsi="Cambria Math"/>
                                        <w:lang w:val="en-US"/>
                                      </w:rPr>
                                      <m:t>2</m:t>
                                    </w:ins>
                                  </m:r>
                                </m:sup>
                              </m:sSup>
                            </m:den>
                          </m:f>
                        </m:e>
                      </m:d>
                      <m:r>
                        <w:ins w:id="766" w:author="Rapporteur" w:date="2025-06-04T22:43:00Z">
                          <m:rPr>
                            <m:sty m:val="p"/>
                          </m:rPr>
                          <w:rPr>
                            <w:rFonts w:ascii="Cambria Math" w:hAnsi="Cambria Math"/>
                            <w:lang w:val="en-US"/>
                          </w:rPr>
                          <m:t>-10</m:t>
                        </w:ins>
                      </m:r>
                      <m:r>
                        <w:ins w:id="767" w:author="Rapporteur" w:date="2025-06-04T22:43:00Z">
                          <w:rPr>
                            <w:rFonts w:ascii="Cambria Math" w:hAnsi="Cambria Math"/>
                            <w:lang w:val="en-US"/>
                          </w:rPr>
                          <m:t>lg</m:t>
                        </w:ins>
                      </m:r>
                      <m:d>
                        <m:dPr>
                          <m:ctrlPr>
                            <w:ins w:id="768" w:author="Rapporteur" w:date="2025-06-04T22:43:00Z">
                              <w:rPr>
                                <w:rFonts w:ascii="Cambria Math" w:hAnsi="Cambria Math"/>
                                <w:lang w:val="en-US"/>
                              </w:rPr>
                            </w:ins>
                          </m:ctrlPr>
                        </m:dPr>
                        <m:e>
                          <m:sSub>
                            <m:sSubPr>
                              <m:ctrlPr>
                                <w:ins w:id="769" w:author="Rapporteur" w:date="2025-06-04T22:43:00Z">
                                  <w:rPr>
                                    <w:rFonts w:ascii="Cambria Math" w:hAnsi="Cambria Math"/>
                                    <w:lang w:val="en-US"/>
                                  </w:rPr>
                                </w:ins>
                              </m:ctrlPr>
                            </m:sSubPr>
                            <m:e>
                              <m:r>
                                <w:ins w:id="770" w:author="Rapporteur" w:date="2025-06-04T22:43:00Z">
                                  <w:rPr>
                                    <w:rFonts w:ascii="Cambria Math" w:hAnsi="Cambria Math"/>
                                    <w:lang w:val="en-US"/>
                                  </w:rPr>
                                  <m:t>σ</m:t>
                                </w:ins>
                              </m:r>
                            </m:e>
                            <m:sub>
                              <m:r>
                                <w:ins w:id="771" w:author="Rapporteur" w:date="2025-06-04T22:43:00Z">
                                  <w:rPr>
                                    <w:rFonts w:ascii="Cambria Math" w:hAnsi="Cambria Math"/>
                                    <w:lang w:val="en-US"/>
                                  </w:rPr>
                                  <m:t>RCS</m:t>
                                </w:ins>
                              </m:r>
                              <m:r>
                                <w:ins w:id="772" w:author="Rapporteur" w:date="2025-06-04T22:43:00Z">
                                  <m:rPr>
                                    <m:sty m:val="p"/>
                                  </m:rPr>
                                  <w:rPr>
                                    <w:rFonts w:ascii="Cambria Math" w:hAnsi="Cambria Math"/>
                                    <w:lang w:val="en-US"/>
                                  </w:rPr>
                                  <m:t>,</m:t>
                                </w:ins>
                              </m:r>
                              <m:r>
                                <w:ins w:id="773" w:author="Rapporteur" w:date="2025-06-04T22:43:00Z">
                                  <w:rPr>
                                    <w:rFonts w:ascii="Cambria Math" w:hAnsi="Cambria Math"/>
                                    <w:lang w:val="en-US"/>
                                  </w:rPr>
                                  <m:t>A</m:t>
                                </w:ins>
                              </m:r>
                            </m:sub>
                          </m:sSub>
                        </m:e>
                      </m:d>
                      <m:r>
                        <w:ins w:id="774" w:author="Rapporteur" w:date="2025-06-04T22:43:00Z">
                          <m:rPr>
                            <m:sty m:val="p"/>
                          </m:rPr>
                          <w:rPr>
                            <w:rFonts w:ascii="Cambria Math" w:hAnsi="Cambria Math"/>
                            <w:lang w:val="en-US"/>
                          </w:rPr>
                          <m:t>+</m:t>
                        </w:ins>
                      </m:r>
                      <m:sSub>
                        <m:sSubPr>
                          <m:ctrlPr>
                            <w:ins w:id="775" w:author="Rapporteur" w:date="2025-06-04T22:43:00Z">
                              <w:rPr>
                                <w:rFonts w:ascii="Cambria Math" w:hAnsi="Cambria Math"/>
                                <w:lang w:val="en-US"/>
                              </w:rPr>
                            </w:ins>
                          </m:ctrlPr>
                        </m:sSubPr>
                        <m:e>
                          <m:r>
                            <w:ins w:id="776" w:author="Rapporteur" w:date="2025-06-04T22:43:00Z">
                              <w:rPr>
                                <w:rFonts w:ascii="Cambria Math" w:hAnsi="Cambria Math"/>
                                <w:lang w:val="en-US"/>
                              </w:rPr>
                              <m:t>SF</m:t>
                            </w:ins>
                          </m:r>
                        </m:e>
                        <m:sub>
                          <m:r>
                            <w:ins w:id="777" w:author="Rapporteur" w:date="2025-06-04T22:43:00Z">
                              <w:rPr>
                                <w:rFonts w:ascii="Cambria Math" w:hAnsi="Cambria Math"/>
                                <w:lang w:val="en-US"/>
                              </w:rPr>
                              <m:t>dB</m:t>
                            </w:ins>
                          </m:r>
                          <m:r>
                            <w:ins w:id="778" w:author="Rapporteur" w:date="2025-06-04T22:43:00Z">
                              <m:rPr>
                                <m:sty m:val="p"/>
                              </m:rPr>
                              <w:rPr>
                                <w:rFonts w:ascii="Cambria Math" w:hAnsi="Cambria Math"/>
                                <w:lang w:val="en-US"/>
                              </w:rPr>
                              <m:t>,1</m:t>
                            </w:ins>
                          </m:r>
                        </m:sub>
                      </m:sSub>
                      <m:r>
                        <w:ins w:id="779" w:author="Rapporteur" w:date="2025-06-04T22:43:00Z">
                          <m:rPr>
                            <m:sty m:val="p"/>
                          </m:rPr>
                          <w:rPr>
                            <w:rFonts w:ascii="Cambria Math" w:hAnsi="Cambria Math"/>
                            <w:lang w:val="en-US"/>
                          </w:rPr>
                          <m:t>+</m:t>
                        </w:ins>
                      </m:r>
                      <m:sSub>
                        <m:sSubPr>
                          <m:ctrlPr>
                            <w:ins w:id="780" w:author="Rapporteur" w:date="2025-06-04T22:43:00Z">
                              <w:rPr>
                                <w:rFonts w:ascii="Cambria Math" w:hAnsi="Cambria Math"/>
                                <w:lang w:val="en-US"/>
                              </w:rPr>
                            </w:ins>
                          </m:ctrlPr>
                        </m:sSubPr>
                        <m:e>
                          <m:r>
                            <w:ins w:id="781" w:author="Rapporteur" w:date="2025-06-04T22:43:00Z">
                              <w:rPr>
                                <w:rFonts w:ascii="Cambria Math" w:hAnsi="Cambria Math"/>
                                <w:lang w:val="en-US"/>
                              </w:rPr>
                              <m:t>SF</m:t>
                            </w:ins>
                          </m:r>
                        </m:e>
                        <m:sub>
                          <m:r>
                            <w:ins w:id="782" w:author="Rapporteur" w:date="2025-06-04T22:43:00Z">
                              <w:rPr>
                                <w:rFonts w:ascii="Cambria Math" w:hAnsi="Cambria Math"/>
                                <w:lang w:val="en-US"/>
                              </w:rPr>
                              <m:t>dB</m:t>
                            </w:ins>
                          </m:r>
                          <m:r>
                            <w:ins w:id="783" w:author="Rapporteur" w:date="2025-06-04T22:43:00Z">
                              <m:rPr>
                                <m:sty m:val="p"/>
                              </m:rPr>
                              <w:rPr>
                                <w:rFonts w:ascii="Cambria Math" w:hAnsi="Cambria Math"/>
                                <w:lang w:val="en-US"/>
                              </w:rPr>
                              <m:t>,2</m:t>
                            </w:ins>
                          </m:r>
                        </m:sub>
                      </m:sSub>
                    </m:oMath>
                  </m:oMathPara>
                </w:p>
              </w:tc>
            </w:tr>
          </w:tbl>
          <w:p w14:paraId="3453A9FF" w14:textId="77777777" w:rsidR="001127F5" w:rsidRDefault="001127F5">
            <w:pPr>
              <w:jc w:val="left"/>
            </w:pPr>
          </w:p>
          <w:p w14:paraId="08AD7987" w14:textId="77777777" w:rsidR="001127F5" w:rsidRDefault="00B6618E">
            <w:r>
              <w:t xml:space="preserve">This results in a positive value. However, the values reported for calibration are negative as shown in the figure below. There should be a NOTE to capture this in the TR. </w:t>
            </w:r>
          </w:p>
          <w:p w14:paraId="021BD403" w14:textId="77777777" w:rsidR="001127F5" w:rsidRDefault="001127F5"/>
          <w:p w14:paraId="00A131C3" w14:textId="77777777" w:rsidR="001127F5" w:rsidRDefault="00B6618E">
            <w:r>
              <w:rPr>
                <w:noProof/>
              </w:rPr>
              <w:drawing>
                <wp:inline distT="0" distB="0" distL="0" distR="0" wp14:anchorId="35F554BE" wp14:editId="1FC0BB25">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4"/>
                          <a:stretch>
                            <a:fillRect/>
                          </a:stretch>
                        </pic:blipFill>
                        <pic:spPr>
                          <a:xfrm>
                            <a:off x="0" y="0"/>
                            <a:ext cx="5727700" cy="1022985"/>
                          </a:xfrm>
                          <a:prstGeom prst="rect">
                            <a:avLst/>
                          </a:prstGeom>
                        </pic:spPr>
                      </pic:pic>
                    </a:graphicData>
                  </a:graphic>
                </wp:inline>
              </w:drawing>
            </w:r>
          </w:p>
          <w:p w14:paraId="42FEC1EF" w14:textId="77777777" w:rsidR="001127F5" w:rsidRDefault="00B6618E">
            <w:r>
              <w:rPr>
                <w:b/>
                <w:bCs/>
                <w:i/>
                <w:iCs/>
              </w:rPr>
              <w:t>Proposal 3: Add a note in the CR to indicate the coupling losses calculated from the formulas in Section 7.9.6.1 should be negative</w:t>
            </w:r>
            <w:r>
              <w:t xml:space="preserve">. </w:t>
            </w:r>
          </w:p>
          <w:p w14:paraId="4262D239" w14:textId="77777777" w:rsidR="001127F5" w:rsidRDefault="001127F5">
            <w:pPr>
              <w:rPr>
                <w:rFonts w:eastAsiaTheme="minorEastAsia"/>
                <w:lang w:eastAsia="zh-CN"/>
              </w:rPr>
            </w:pPr>
          </w:p>
        </w:tc>
      </w:tr>
    </w:tbl>
    <w:p w14:paraId="57B12CE2" w14:textId="77777777" w:rsidR="001127F5" w:rsidRDefault="001127F5">
      <w:pPr>
        <w:rPr>
          <w:rFonts w:eastAsiaTheme="minorEastAsia"/>
          <w:lang w:eastAsia="zh-CN"/>
        </w:rPr>
      </w:pPr>
    </w:p>
    <w:p w14:paraId="5A4393B3"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7777777" w:rsidR="001127F5" w:rsidRDefault="00B6618E">
      <w:pPr>
        <w:pStyle w:val="Heading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4.8-3</w:t>
      </w:r>
    </w:p>
    <w:p w14:paraId="097BAE48" w14:textId="77777777" w:rsidR="001127F5" w:rsidRDefault="00B6618E">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6F79AD9" w14:textId="77777777">
        <w:tc>
          <w:tcPr>
            <w:tcW w:w="1413" w:type="dxa"/>
            <w:shd w:val="clear" w:color="auto" w:fill="D9E2F3" w:themeFill="accent1" w:themeFillTint="33"/>
          </w:tcPr>
          <w:p w14:paraId="05CF7CD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A2F47B1" w14:textId="77777777">
        <w:tc>
          <w:tcPr>
            <w:tcW w:w="1413" w:type="dxa"/>
          </w:tcPr>
          <w:p w14:paraId="4EE742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1127F5" w:rsidRDefault="00B6618E">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127F5" w14:paraId="66F8A575" w14:textId="77777777">
        <w:tc>
          <w:tcPr>
            <w:tcW w:w="1413" w:type="dxa"/>
          </w:tcPr>
          <w:p w14:paraId="22DE144A" w14:textId="77777777" w:rsidR="001127F5" w:rsidRDefault="00B6618E">
            <w:pPr>
              <w:widowControl w:val="0"/>
              <w:spacing w:before="0"/>
              <w:rPr>
                <w:rFonts w:eastAsiaTheme="minorEastAsia"/>
                <w:lang w:val="en-US" w:eastAsia="zh-CN"/>
              </w:rPr>
            </w:pPr>
            <w:r>
              <w:t>CATT, CICTCI</w:t>
            </w:r>
          </w:p>
        </w:tc>
        <w:tc>
          <w:tcPr>
            <w:tcW w:w="1276" w:type="dxa"/>
          </w:tcPr>
          <w:p w14:paraId="3CBD1D32" w14:textId="77777777" w:rsidR="001127F5" w:rsidRDefault="00B6618E">
            <w:pPr>
              <w:widowControl w:val="0"/>
              <w:spacing w:before="0"/>
              <w:rPr>
                <w:rFonts w:eastAsiaTheme="minorEastAsia"/>
                <w:lang w:val="en-US" w:eastAsia="zh-CN"/>
              </w:rPr>
            </w:pPr>
            <w:r>
              <w:t>Yes</w:t>
            </w:r>
          </w:p>
        </w:tc>
        <w:tc>
          <w:tcPr>
            <w:tcW w:w="6943" w:type="dxa"/>
          </w:tcPr>
          <w:p w14:paraId="3E15D77D" w14:textId="77777777" w:rsidR="001127F5" w:rsidRDefault="00B6618E">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127F5" w14:paraId="2DCFADB0" w14:textId="77777777">
        <w:tc>
          <w:tcPr>
            <w:tcW w:w="1413" w:type="dxa"/>
          </w:tcPr>
          <w:p w14:paraId="6BF06B8B" w14:textId="77777777" w:rsidR="001127F5" w:rsidRDefault="00B6618E">
            <w:pPr>
              <w:widowControl w:val="0"/>
              <w:spacing w:before="0"/>
            </w:pPr>
            <w:r>
              <w:rPr>
                <w:rFonts w:eastAsia="SimSun" w:hint="eastAsia"/>
                <w:lang w:val="en-US" w:eastAsia="zh-CN"/>
              </w:rPr>
              <w:t>ZTE</w:t>
            </w:r>
          </w:p>
        </w:tc>
        <w:tc>
          <w:tcPr>
            <w:tcW w:w="1276" w:type="dxa"/>
          </w:tcPr>
          <w:p w14:paraId="015A9EDF" w14:textId="77777777" w:rsidR="001127F5" w:rsidRDefault="001127F5">
            <w:pPr>
              <w:widowControl w:val="0"/>
              <w:spacing w:before="0"/>
            </w:pPr>
          </w:p>
        </w:tc>
        <w:tc>
          <w:tcPr>
            <w:tcW w:w="6943" w:type="dxa"/>
          </w:tcPr>
          <w:p w14:paraId="0C8D8FBB" w14:textId="77777777" w:rsidR="001127F5" w:rsidRDefault="00B6618E">
            <w:pPr>
              <w:widowControl w:val="0"/>
              <w:spacing w:before="0"/>
              <w:rPr>
                <w:rFonts w:eastAsiaTheme="minorEastAsia"/>
                <w:lang w:val="en-US" w:eastAsia="zh-CN"/>
              </w:rPr>
            </w:pPr>
            <w:r>
              <w:rPr>
                <w:rFonts w:eastAsiaTheme="minorEastAsia" w:hint="eastAsia"/>
                <w:lang w:val="en-US" w:eastAsia="zh-CN"/>
              </w:rPr>
              <w:t>Same understanding as moderator.</w:t>
            </w:r>
          </w:p>
        </w:tc>
      </w:tr>
      <w:tr w:rsidR="001127F5" w14:paraId="69D542B9" w14:textId="77777777">
        <w:tc>
          <w:tcPr>
            <w:tcW w:w="1413" w:type="dxa"/>
          </w:tcPr>
          <w:p w14:paraId="1346F31F" w14:textId="77777777" w:rsidR="001127F5" w:rsidRDefault="00B6618E">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1127F5" w:rsidRDefault="001127F5">
            <w:pPr>
              <w:widowControl w:val="0"/>
            </w:pPr>
          </w:p>
        </w:tc>
        <w:tc>
          <w:tcPr>
            <w:tcW w:w="6943" w:type="dxa"/>
          </w:tcPr>
          <w:p w14:paraId="57C2735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1127F5" w:rsidRDefault="00B6618E">
            <w:pPr>
              <w:widowControl w:val="0"/>
              <w:rPr>
                <w:rFonts w:eastAsiaTheme="minorEastAsia"/>
                <w:lang w:val="en-US" w:eastAsia="zh-CN"/>
              </w:rPr>
            </w:pPr>
            <w:r>
              <w:rPr>
                <w:rFonts w:eastAsiaTheme="minorEastAsia"/>
                <w:lang w:val="en-US" w:eastAsia="zh-CN"/>
              </w:rPr>
              <w:lastRenderedPageBreak/>
              <w:t xml:space="preserve">It is a bit confusing to say </w:t>
            </w:r>
            <m:oMath>
              <m:sSub>
                <m:sSubPr>
                  <m:ctrlPr>
                    <w:ins w:id="784" w:author="Rapporteur" w:date="2025-06-04T22:43:00Z">
                      <w:rPr>
                        <w:rFonts w:ascii="Cambria Math" w:hAnsi="Cambria Math"/>
                        <w:lang w:val="en-US"/>
                      </w:rPr>
                    </w:ins>
                  </m:ctrlPr>
                </m:sSubPr>
                <m:e>
                  <m:r>
                    <w:ins w:id="785" w:author="Rapporteur" w:date="2025-06-04T22:43:00Z">
                      <w:rPr>
                        <w:rFonts w:ascii="Cambria Math" w:hAnsi="Cambria Math"/>
                        <w:lang w:val="en-US"/>
                      </w:rPr>
                      <m:t>L</m:t>
                    </w:ins>
                  </m:r>
                </m:e>
                <m:sub>
                  <m:r>
                    <w:ins w:id="786" w:author="Rapporteur" w:date="2025-06-04T22:43:00Z">
                      <w:rPr>
                        <w:rFonts w:ascii="Cambria Math" w:hAnsi="Cambria Math"/>
                        <w:lang w:val="en-US"/>
                      </w:rPr>
                      <m:t>TX</m:t>
                    </w:ins>
                  </m:r>
                  <m:r>
                    <w:ins w:id="787" w:author="Rapporteur" w:date="2025-06-04T22:43:00Z">
                      <m:rPr>
                        <m:sty m:val="p"/>
                      </m:rPr>
                      <w:rPr>
                        <w:rFonts w:ascii="Cambria Math" w:hAnsi="Cambria Math"/>
                        <w:lang w:val="en-US"/>
                      </w:rPr>
                      <m:t>-</m:t>
                    </w:ins>
                  </m:r>
                  <m:r>
                    <w:ins w:id="788" w:author="Rapporteur" w:date="2025-06-04T22:43:00Z">
                      <w:rPr>
                        <w:rFonts w:ascii="Cambria Math" w:hAnsi="Cambria Math"/>
                        <w:lang w:val="en-US"/>
                      </w:rPr>
                      <m:t>SPST</m:t>
                    </w:ins>
                  </m:r>
                  <m:r>
                    <w:ins w:id="789" w:author="Rapporteur" w:date="2025-06-04T22:43:00Z">
                      <m:rPr>
                        <m:sty m:val="p"/>
                      </m:rPr>
                      <w:rPr>
                        <w:rFonts w:ascii="Cambria Math" w:hAnsi="Cambria Math"/>
                        <w:lang w:val="en-US"/>
                      </w:rPr>
                      <m:t>-</m:t>
                    </w:ins>
                  </m:r>
                  <m:r>
                    <w:ins w:id="790" w:author="Rapporteur" w:date="2025-06-04T22:43:00Z">
                      <w:rPr>
                        <w:rFonts w:ascii="Cambria Math" w:hAnsi="Cambria Math"/>
                        <w:lang w:val="en-US"/>
                      </w:rPr>
                      <m:t>RX</m:t>
                    </w:ins>
                  </m:r>
                </m:sub>
              </m:sSub>
              <m:r>
                <w:ins w:id="791" w:author="Rapporteur" w:date="2025-06-04T22:43:00Z">
                  <m:rPr>
                    <m:sty m:val="p"/>
                  </m:rPr>
                  <w:rPr>
                    <w:rFonts w:ascii="Cambria Math" w:hAnsi="Cambria Math"/>
                    <w:lang w:val="en-US"/>
                  </w:rPr>
                  <m:t>=</m:t>
                </w:ins>
              </m:r>
              <m:sSub>
                <m:sSubPr>
                  <m:ctrlPr>
                    <w:ins w:id="792" w:author="Rapporteur" w:date="2025-06-04T22:43:00Z">
                      <w:rPr>
                        <w:rFonts w:ascii="Cambria Math" w:hAnsi="Cambria Math"/>
                        <w:lang w:val="en-US"/>
                      </w:rPr>
                    </w:ins>
                  </m:ctrlPr>
                </m:sSubPr>
                <m:e>
                  <m:r>
                    <w:ins w:id="793" w:author="Rapporteur" w:date="2025-06-04T22:43:00Z">
                      <w:rPr>
                        <w:rFonts w:ascii="Cambria Math" w:hAnsi="Cambria Math"/>
                        <w:lang w:val="en-US"/>
                      </w:rPr>
                      <m:t>PL</m:t>
                    </w:ins>
                  </m:r>
                </m:e>
                <m:sub>
                  <m:r>
                    <w:ins w:id="794" w:author="Rapporteur" w:date="2025-06-04T22:43:00Z">
                      <w:rPr>
                        <w:rFonts w:ascii="Cambria Math" w:hAnsi="Cambria Math"/>
                        <w:lang w:val="en-US"/>
                      </w:rPr>
                      <m:t>dB</m:t>
                    </w:ins>
                  </m:r>
                </m:sub>
              </m:sSub>
              <m:d>
                <m:dPr>
                  <m:ctrlPr>
                    <w:ins w:id="795" w:author="Rapporteur" w:date="2025-06-04T22:43:00Z">
                      <w:rPr>
                        <w:rFonts w:ascii="Cambria Math" w:hAnsi="Cambria Math"/>
                        <w:lang w:val="en-US"/>
                      </w:rPr>
                    </w:ins>
                  </m:ctrlPr>
                </m:dPr>
                <m:e>
                  <m:sSub>
                    <m:sSubPr>
                      <m:ctrlPr>
                        <w:ins w:id="796" w:author="Rapporteur" w:date="2025-06-04T22:43:00Z">
                          <w:rPr>
                            <w:rFonts w:ascii="Cambria Math" w:hAnsi="Cambria Math"/>
                            <w:lang w:val="en-US"/>
                          </w:rPr>
                        </w:ins>
                      </m:ctrlPr>
                    </m:sSubPr>
                    <m:e>
                      <m:r>
                        <w:ins w:id="797" w:author="Rapporteur" w:date="2025-06-04T22:43:00Z">
                          <w:rPr>
                            <w:rFonts w:ascii="Cambria Math" w:hAnsi="Cambria Math"/>
                            <w:lang w:val="en-US"/>
                          </w:rPr>
                          <m:t>d</m:t>
                        </w:ins>
                      </m:r>
                    </m:e>
                    <m:sub>
                      <m:r>
                        <w:ins w:id="798" w:author="Rapporteur" w:date="2025-06-04T22:43:00Z">
                          <m:rPr>
                            <m:sty m:val="p"/>
                          </m:rPr>
                          <w:rPr>
                            <w:rFonts w:ascii="Cambria Math" w:hAnsi="Cambria Math"/>
                            <w:lang w:val="en-US"/>
                          </w:rPr>
                          <m:t>1</m:t>
                        </w:ins>
                      </m:r>
                    </m:sub>
                  </m:sSub>
                </m:e>
              </m:d>
              <m:r>
                <w:ins w:id="799" w:author="Rapporteur" w:date="2025-06-04T22:43:00Z">
                  <m:rPr>
                    <m:sty m:val="p"/>
                  </m:rPr>
                  <w:rPr>
                    <w:rFonts w:ascii="Cambria Math" w:hAnsi="Cambria Math"/>
                    <w:lang w:val="en-US"/>
                  </w:rPr>
                  <m:t>+</m:t>
                </w:ins>
              </m:r>
              <m:sSub>
                <m:sSubPr>
                  <m:ctrlPr>
                    <w:ins w:id="800" w:author="Rapporteur" w:date="2025-06-04T22:43:00Z">
                      <w:rPr>
                        <w:rFonts w:ascii="Cambria Math" w:hAnsi="Cambria Math"/>
                        <w:lang w:val="en-US"/>
                      </w:rPr>
                    </w:ins>
                  </m:ctrlPr>
                </m:sSubPr>
                <m:e>
                  <m:r>
                    <w:ins w:id="801" w:author="Rapporteur" w:date="2025-06-04T22:43:00Z">
                      <w:rPr>
                        <w:rFonts w:ascii="Cambria Math" w:hAnsi="Cambria Math"/>
                        <w:lang w:val="en-US"/>
                      </w:rPr>
                      <m:t>PL</m:t>
                    </w:ins>
                  </m:r>
                </m:e>
                <m:sub>
                  <m:r>
                    <w:ins w:id="802" w:author="Rapporteur" w:date="2025-06-04T22:43:00Z">
                      <w:rPr>
                        <w:rFonts w:ascii="Cambria Math" w:hAnsi="Cambria Math"/>
                        <w:lang w:val="en-US"/>
                      </w:rPr>
                      <m:t>dB</m:t>
                    </w:ins>
                  </m:r>
                </m:sub>
              </m:sSub>
              <m:d>
                <m:dPr>
                  <m:ctrlPr>
                    <w:ins w:id="803" w:author="Rapporteur" w:date="2025-06-04T22:43:00Z">
                      <w:rPr>
                        <w:rFonts w:ascii="Cambria Math" w:hAnsi="Cambria Math"/>
                        <w:lang w:val="en-US"/>
                      </w:rPr>
                    </w:ins>
                  </m:ctrlPr>
                </m:dPr>
                <m:e>
                  <m:sSub>
                    <m:sSubPr>
                      <m:ctrlPr>
                        <w:ins w:id="804" w:author="Rapporteur" w:date="2025-06-04T22:43:00Z">
                          <w:rPr>
                            <w:rFonts w:ascii="Cambria Math" w:hAnsi="Cambria Math"/>
                            <w:lang w:val="en-US"/>
                          </w:rPr>
                        </w:ins>
                      </m:ctrlPr>
                    </m:sSubPr>
                    <m:e>
                      <m:r>
                        <w:ins w:id="805" w:author="Rapporteur" w:date="2025-06-04T22:43:00Z">
                          <w:rPr>
                            <w:rFonts w:ascii="Cambria Math" w:hAnsi="Cambria Math"/>
                            <w:lang w:val="en-US"/>
                          </w:rPr>
                          <m:t>d</m:t>
                        </w:ins>
                      </m:r>
                    </m:e>
                    <m:sub>
                      <m:r>
                        <w:ins w:id="806" w:author="Rapporteur" w:date="2025-06-04T22:43:00Z">
                          <m:rPr>
                            <m:sty m:val="p"/>
                          </m:rPr>
                          <w:rPr>
                            <w:rFonts w:ascii="Cambria Math" w:hAnsi="Cambria Math"/>
                            <w:lang w:val="en-US"/>
                          </w:rPr>
                          <m:t>2</m:t>
                        </w:ins>
                      </m:r>
                    </m:sub>
                  </m:sSub>
                </m:e>
              </m:d>
              <m:r>
                <w:ins w:id="807" w:author="Rapporteur" w:date="2025-06-04T22:43:00Z">
                  <m:rPr>
                    <m:sty m:val="p"/>
                  </m:rPr>
                  <w:rPr>
                    <w:rFonts w:ascii="Cambria Math" w:hAnsi="Cambria Math"/>
                    <w:lang w:val="en-US"/>
                  </w:rPr>
                  <m:t>+10</m:t>
                </w:ins>
              </m:r>
              <m:r>
                <w:ins w:id="808" w:author="Rapporteur" w:date="2025-06-04T22:43:00Z">
                  <w:rPr>
                    <w:rFonts w:ascii="Cambria Math" w:hAnsi="Cambria Math"/>
                    <w:lang w:val="en-US"/>
                  </w:rPr>
                  <m:t>lg</m:t>
                </w:ins>
              </m:r>
              <m:d>
                <m:dPr>
                  <m:ctrlPr>
                    <w:ins w:id="809" w:author="Rapporteur" w:date="2025-06-04T22:43:00Z">
                      <w:rPr>
                        <w:rFonts w:ascii="Cambria Math" w:hAnsi="Cambria Math"/>
                        <w:lang w:val="en-US"/>
                      </w:rPr>
                    </w:ins>
                  </m:ctrlPr>
                </m:dPr>
                <m:e>
                  <m:f>
                    <m:fPr>
                      <m:ctrlPr>
                        <w:ins w:id="810" w:author="Rapporteur" w:date="2025-06-04T22:43:00Z">
                          <w:rPr>
                            <w:rFonts w:ascii="Cambria Math" w:hAnsi="Cambria Math"/>
                            <w:lang w:val="en-US"/>
                          </w:rPr>
                        </w:ins>
                      </m:ctrlPr>
                    </m:fPr>
                    <m:num>
                      <m:sSup>
                        <m:sSupPr>
                          <m:ctrlPr>
                            <w:ins w:id="811" w:author="Rapporteur" w:date="2025-06-04T22:43:00Z">
                              <w:rPr>
                                <w:rFonts w:ascii="Cambria Math" w:hAnsi="Cambria Math"/>
                                <w:lang w:val="en-US"/>
                              </w:rPr>
                            </w:ins>
                          </m:ctrlPr>
                        </m:sSupPr>
                        <m:e>
                          <m:r>
                            <w:ins w:id="812" w:author="Rapporteur" w:date="2025-06-04T22:43:00Z">
                              <w:rPr>
                                <w:rFonts w:ascii="Cambria Math" w:hAnsi="Cambria Math"/>
                                <w:lang w:val="en-US"/>
                              </w:rPr>
                              <m:t>c</m:t>
                            </w:ins>
                          </m:r>
                        </m:e>
                        <m:sup>
                          <m:r>
                            <w:ins w:id="813" w:author="Rapporteur" w:date="2025-06-04T22:43:00Z">
                              <m:rPr>
                                <m:sty m:val="p"/>
                              </m:rPr>
                              <w:rPr>
                                <w:rFonts w:ascii="Cambria Math" w:hAnsi="Cambria Math"/>
                                <w:lang w:val="en-US"/>
                              </w:rPr>
                              <m:t>2</m:t>
                            </w:ins>
                          </m:r>
                        </m:sup>
                      </m:sSup>
                    </m:num>
                    <m:den>
                      <m:r>
                        <w:ins w:id="814" w:author="Rapporteur" w:date="2025-06-04T22:43:00Z">
                          <m:rPr>
                            <m:sty m:val="p"/>
                          </m:rPr>
                          <w:rPr>
                            <w:rFonts w:ascii="Cambria Math" w:hAnsi="Cambria Math"/>
                            <w:lang w:val="en-US"/>
                          </w:rPr>
                          <m:t>4</m:t>
                        </w:ins>
                      </m:r>
                      <m:r>
                        <w:ins w:id="815" w:author="Rapporteur" w:date="2025-06-04T22:43:00Z">
                          <w:rPr>
                            <w:rFonts w:ascii="Cambria Math" w:hAnsi="Cambria Math"/>
                            <w:lang w:val="en-US"/>
                          </w:rPr>
                          <m:t>π</m:t>
                        </w:ins>
                      </m:r>
                      <m:sSup>
                        <m:sSupPr>
                          <m:ctrlPr>
                            <w:ins w:id="816" w:author="Rapporteur" w:date="2025-06-04T22:43:00Z">
                              <w:rPr>
                                <w:rFonts w:ascii="Cambria Math" w:hAnsi="Cambria Math"/>
                                <w:lang w:val="en-US"/>
                              </w:rPr>
                            </w:ins>
                          </m:ctrlPr>
                        </m:sSupPr>
                        <m:e>
                          <m:r>
                            <w:ins w:id="817" w:author="Rapporteur" w:date="2025-06-04T22:43:00Z">
                              <w:rPr>
                                <w:rFonts w:ascii="Cambria Math" w:hAnsi="Cambria Math"/>
                                <w:lang w:val="en-US"/>
                              </w:rPr>
                              <m:t>f</m:t>
                            </w:ins>
                          </m:r>
                        </m:e>
                        <m:sup>
                          <m:r>
                            <w:ins w:id="818" w:author="Rapporteur" w:date="2025-06-04T22:43:00Z">
                              <m:rPr>
                                <m:sty m:val="p"/>
                              </m:rPr>
                              <w:rPr>
                                <w:rFonts w:ascii="Cambria Math" w:hAnsi="Cambria Math"/>
                                <w:lang w:val="en-US"/>
                              </w:rPr>
                              <m:t>2</m:t>
                            </w:ins>
                          </m:r>
                        </m:sup>
                      </m:sSup>
                    </m:den>
                  </m:f>
                </m:e>
              </m:d>
              <m:r>
                <w:ins w:id="819" w:author="Rapporteur" w:date="2025-06-04T22:43:00Z">
                  <m:rPr>
                    <m:sty m:val="p"/>
                  </m:rPr>
                  <w:rPr>
                    <w:rFonts w:ascii="Cambria Math" w:hAnsi="Cambria Math"/>
                    <w:lang w:val="en-US"/>
                  </w:rPr>
                  <m:t>-10</m:t>
                </w:ins>
              </m:r>
              <m:r>
                <w:ins w:id="820" w:author="Rapporteur" w:date="2025-06-04T22:43:00Z">
                  <w:rPr>
                    <w:rFonts w:ascii="Cambria Math" w:hAnsi="Cambria Math"/>
                    <w:lang w:val="en-US"/>
                  </w:rPr>
                  <m:t>lg</m:t>
                </w:ins>
              </m:r>
              <m:d>
                <m:dPr>
                  <m:ctrlPr>
                    <w:ins w:id="821" w:author="Rapporteur" w:date="2025-06-04T22:43:00Z">
                      <w:rPr>
                        <w:rFonts w:ascii="Cambria Math" w:hAnsi="Cambria Math"/>
                        <w:lang w:val="en-US"/>
                      </w:rPr>
                    </w:ins>
                  </m:ctrlPr>
                </m:dPr>
                <m:e>
                  <m:sSub>
                    <m:sSubPr>
                      <m:ctrlPr>
                        <w:ins w:id="822" w:author="Rapporteur" w:date="2025-06-04T22:43:00Z">
                          <w:rPr>
                            <w:rFonts w:ascii="Cambria Math" w:hAnsi="Cambria Math"/>
                            <w:lang w:val="en-US"/>
                          </w:rPr>
                        </w:ins>
                      </m:ctrlPr>
                    </m:sSubPr>
                    <m:e>
                      <m:r>
                        <w:ins w:id="823" w:author="Rapporteur" w:date="2025-06-04T22:43:00Z">
                          <w:rPr>
                            <w:rFonts w:ascii="Cambria Math" w:hAnsi="Cambria Math"/>
                            <w:lang w:val="en-US"/>
                          </w:rPr>
                          <m:t>σ</m:t>
                        </w:ins>
                      </m:r>
                    </m:e>
                    <m:sub>
                      <m:r>
                        <w:ins w:id="824" w:author="Rapporteur" w:date="2025-06-04T22:43:00Z">
                          <w:rPr>
                            <w:rFonts w:ascii="Cambria Math" w:hAnsi="Cambria Math"/>
                            <w:lang w:val="en-US"/>
                          </w:rPr>
                          <m:t>RCS</m:t>
                        </w:ins>
                      </m:r>
                      <m:r>
                        <w:ins w:id="825" w:author="Rapporteur" w:date="2025-06-04T22:43:00Z">
                          <m:rPr>
                            <m:sty m:val="p"/>
                          </m:rPr>
                          <w:rPr>
                            <w:rFonts w:ascii="Cambria Math" w:hAnsi="Cambria Math"/>
                            <w:lang w:val="en-US"/>
                          </w:rPr>
                          <m:t>,</m:t>
                        </w:ins>
                      </m:r>
                      <m:r>
                        <w:ins w:id="826" w:author="Rapporteur" w:date="2025-06-04T22:43:00Z">
                          <w:rPr>
                            <w:rFonts w:ascii="Cambria Math" w:hAnsi="Cambria Math"/>
                            <w:lang w:val="en-US"/>
                          </w:rPr>
                          <m:t>A</m:t>
                        </w:ins>
                      </m:r>
                    </m:sub>
                  </m:sSub>
                </m:e>
              </m:d>
              <m:r>
                <w:ins w:id="827" w:author="Rapporteur" w:date="2025-06-04T22:43:00Z">
                  <m:rPr>
                    <m:sty m:val="p"/>
                  </m:rPr>
                  <w:rPr>
                    <w:rFonts w:ascii="Cambria Math" w:hAnsi="Cambria Math"/>
                    <w:lang w:val="en-US"/>
                  </w:rPr>
                  <m:t>+</m:t>
                </w:ins>
              </m:r>
              <m:sSub>
                <m:sSubPr>
                  <m:ctrlPr>
                    <w:ins w:id="828" w:author="Rapporteur" w:date="2025-06-04T22:43:00Z">
                      <w:rPr>
                        <w:rFonts w:ascii="Cambria Math" w:hAnsi="Cambria Math"/>
                        <w:lang w:val="en-US"/>
                      </w:rPr>
                    </w:ins>
                  </m:ctrlPr>
                </m:sSubPr>
                <m:e>
                  <m:r>
                    <w:ins w:id="829" w:author="Rapporteur" w:date="2025-06-04T22:43:00Z">
                      <w:rPr>
                        <w:rFonts w:ascii="Cambria Math" w:hAnsi="Cambria Math"/>
                        <w:lang w:val="en-US"/>
                      </w:rPr>
                      <m:t>SF</m:t>
                    </w:ins>
                  </m:r>
                </m:e>
                <m:sub>
                  <m:r>
                    <w:ins w:id="830" w:author="Rapporteur" w:date="2025-06-04T22:43:00Z">
                      <w:rPr>
                        <w:rFonts w:ascii="Cambria Math" w:hAnsi="Cambria Math"/>
                        <w:lang w:val="en-US"/>
                      </w:rPr>
                      <m:t>dB</m:t>
                    </w:ins>
                  </m:r>
                  <m:r>
                    <w:ins w:id="831" w:author="Rapporteur" w:date="2025-06-04T22:43:00Z">
                      <m:rPr>
                        <m:sty m:val="p"/>
                      </m:rPr>
                      <w:rPr>
                        <w:rFonts w:ascii="Cambria Math" w:hAnsi="Cambria Math"/>
                        <w:lang w:val="en-US"/>
                      </w:rPr>
                      <m:t>,1</m:t>
                    </w:ins>
                  </m:r>
                </m:sub>
              </m:sSub>
              <m:r>
                <w:ins w:id="832" w:author="Rapporteur" w:date="2025-06-04T22:43:00Z">
                  <m:rPr>
                    <m:sty m:val="p"/>
                  </m:rPr>
                  <w:rPr>
                    <w:rFonts w:ascii="Cambria Math" w:hAnsi="Cambria Math"/>
                    <w:lang w:val="en-US"/>
                  </w:rPr>
                  <m:t>+</m:t>
                </w:ins>
              </m:r>
              <m:sSub>
                <m:sSubPr>
                  <m:ctrlPr>
                    <w:ins w:id="833" w:author="Rapporteur" w:date="2025-06-04T22:43:00Z">
                      <w:rPr>
                        <w:rFonts w:ascii="Cambria Math" w:hAnsi="Cambria Math"/>
                        <w:lang w:val="en-US"/>
                      </w:rPr>
                    </w:ins>
                  </m:ctrlPr>
                </m:sSubPr>
                <m:e>
                  <m:r>
                    <w:ins w:id="834" w:author="Rapporteur" w:date="2025-06-04T22:43:00Z">
                      <w:rPr>
                        <w:rFonts w:ascii="Cambria Math" w:hAnsi="Cambria Math"/>
                        <w:lang w:val="en-US"/>
                      </w:rPr>
                      <m:t>SF</m:t>
                    </w:ins>
                  </m:r>
                </m:e>
                <m:sub>
                  <m:r>
                    <w:ins w:id="835" w:author="Rapporteur" w:date="2025-06-04T22:43:00Z">
                      <w:rPr>
                        <w:rFonts w:ascii="Cambria Math" w:hAnsi="Cambria Math"/>
                        <w:lang w:val="en-US"/>
                      </w:rPr>
                      <m:t>dB</m:t>
                    </w:ins>
                  </m:r>
                  <m:r>
                    <w:ins w:id="836"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1127F5" w14:paraId="6D22CE4F" w14:textId="77777777">
        <w:tc>
          <w:tcPr>
            <w:tcW w:w="1413" w:type="dxa"/>
          </w:tcPr>
          <w:p w14:paraId="356D9F54" w14:textId="77777777" w:rsidR="001127F5" w:rsidRDefault="00B6618E">
            <w:pPr>
              <w:widowControl w:val="0"/>
              <w:rPr>
                <w:rFonts w:eastAsia="SimSun"/>
                <w:lang w:val="en-US" w:eastAsia="zh-CN"/>
              </w:rPr>
            </w:pPr>
            <w:r>
              <w:rPr>
                <w:rFonts w:eastAsia="Yu Mincho" w:hint="eastAsia"/>
                <w:lang w:val="en-US" w:eastAsia="ja-JP"/>
              </w:rPr>
              <w:lastRenderedPageBreak/>
              <w:t>vivo</w:t>
            </w:r>
          </w:p>
        </w:tc>
        <w:tc>
          <w:tcPr>
            <w:tcW w:w="1276" w:type="dxa"/>
          </w:tcPr>
          <w:p w14:paraId="4986377A" w14:textId="77777777" w:rsidR="001127F5" w:rsidRDefault="00B6618E">
            <w:pPr>
              <w:widowControl w:val="0"/>
            </w:pPr>
            <w:r>
              <w:rPr>
                <w:rFonts w:eastAsia="Yu Mincho" w:hint="eastAsia"/>
                <w:lang w:val="en-US" w:eastAsia="ja-JP"/>
              </w:rPr>
              <w:t>No</w:t>
            </w:r>
          </w:p>
        </w:tc>
        <w:tc>
          <w:tcPr>
            <w:tcW w:w="6943" w:type="dxa"/>
          </w:tcPr>
          <w:p w14:paraId="3D0B149E" w14:textId="77777777" w:rsidR="001127F5" w:rsidRDefault="001127F5">
            <w:pPr>
              <w:widowControl w:val="0"/>
              <w:rPr>
                <w:rFonts w:eastAsiaTheme="minorEastAsia"/>
                <w:lang w:val="en-US" w:eastAsia="zh-CN"/>
              </w:rPr>
            </w:pPr>
          </w:p>
        </w:tc>
      </w:tr>
      <w:tr w:rsidR="001127F5" w14:paraId="2117FF21" w14:textId="77777777">
        <w:tc>
          <w:tcPr>
            <w:tcW w:w="1413" w:type="dxa"/>
          </w:tcPr>
          <w:p w14:paraId="53FC44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77777777" w:rsidR="001127F5" w:rsidRDefault="00B6618E">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1127F5" w:rsidRDefault="001127F5">
            <w:pPr>
              <w:widowControl w:val="0"/>
              <w:spacing w:before="0"/>
              <w:rPr>
                <w:rFonts w:eastAsiaTheme="minorEastAsia"/>
                <w:lang w:val="en-US" w:eastAsia="zh-CN"/>
              </w:rPr>
            </w:pPr>
          </w:p>
        </w:tc>
      </w:tr>
      <w:tr w:rsidR="001127F5" w14:paraId="773722CA" w14:textId="77777777">
        <w:tc>
          <w:tcPr>
            <w:tcW w:w="1413" w:type="dxa"/>
            <w:shd w:val="clear" w:color="auto" w:fill="FFC000"/>
          </w:tcPr>
          <w:p w14:paraId="30A34A43"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1127F5" w:rsidRDefault="001127F5">
            <w:pPr>
              <w:widowControl w:val="0"/>
              <w:spacing w:before="0"/>
              <w:rPr>
                <w:rFonts w:ascii="Times New Roman" w:eastAsiaTheme="minorEastAsia" w:hAnsi="Times New Roman"/>
                <w:lang w:eastAsia="ko-KR"/>
              </w:rPr>
            </w:pPr>
          </w:p>
        </w:tc>
        <w:tc>
          <w:tcPr>
            <w:tcW w:w="6943" w:type="dxa"/>
          </w:tcPr>
          <w:p w14:paraId="4CEB3AAF"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1127F5" w14:paraId="7CF07836" w14:textId="77777777">
        <w:tc>
          <w:tcPr>
            <w:tcW w:w="1413" w:type="dxa"/>
          </w:tcPr>
          <w:p w14:paraId="193E89B5"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77777777" w:rsidR="001127F5" w:rsidRDefault="00B6618E">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t xml:space="preserve">Rel-20 NR ISAC study and likely the future 6G sensing study. </w:t>
            </w:r>
          </w:p>
          <w:p w14:paraId="1A6DAF72" w14:textId="77777777" w:rsidR="001127F5" w:rsidRDefault="00B6618E">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unwanted consequence.</w:t>
            </w:r>
          </w:p>
        </w:tc>
      </w:tr>
      <w:tr w:rsidR="001127F5" w14:paraId="6299B866" w14:textId="77777777">
        <w:tc>
          <w:tcPr>
            <w:tcW w:w="1413" w:type="dxa"/>
          </w:tcPr>
          <w:p w14:paraId="4439A1F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7208744C"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1127F5" w:rsidRDefault="001127F5">
            <w:pPr>
              <w:widowControl w:val="0"/>
              <w:tabs>
                <w:tab w:val="left" w:pos="584"/>
              </w:tabs>
            </w:pPr>
          </w:p>
        </w:tc>
      </w:tr>
      <w:tr w:rsidR="001127F5" w14:paraId="24ECD65E" w14:textId="77777777">
        <w:trPr>
          <w:ins w:id="837" w:author="Tianxiao Zhao" w:date="2025-08-25T14:04:00Z"/>
        </w:trPr>
        <w:tc>
          <w:tcPr>
            <w:tcW w:w="1413" w:type="dxa"/>
          </w:tcPr>
          <w:p w14:paraId="0C2E18C4" w14:textId="77777777" w:rsidR="001127F5" w:rsidRDefault="00B6618E">
            <w:pPr>
              <w:widowControl w:val="0"/>
              <w:rPr>
                <w:ins w:id="838" w:author="Tianxiao Zhao" w:date="2025-08-25T14:04:00Z"/>
                <w:rFonts w:eastAsiaTheme="minorEastAsia"/>
                <w:lang w:val="en-US" w:eastAsia="zh-CN"/>
              </w:rPr>
            </w:pPr>
            <w:proofErr w:type="spellStart"/>
            <w:ins w:id="839" w:author="Tianxiao Zhao" w:date="2025-08-25T14:04:00Z">
              <w:r>
                <w:rPr>
                  <w:rFonts w:eastAsiaTheme="minorEastAsia" w:hint="eastAsia"/>
                  <w:lang w:val="en-US" w:eastAsia="zh-CN"/>
                </w:rPr>
                <w:t>Spreadtrum</w:t>
              </w:r>
              <w:proofErr w:type="spellEnd"/>
            </w:ins>
          </w:p>
        </w:tc>
        <w:tc>
          <w:tcPr>
            <w:tcW w:w="1276" w:type="dxa"/>
          </w:tcPr>
          <w:p w14:paraId="5F78CA14" w14:textId="77777777" w:rsidR="001127F5" w:rsidRDefault="001127F5">
            <w:pPr>
              <w:widowControl w:val="0"/>
              <w:rPr>
                <w:ins w:id="840" w:author="Tianxiao Zhao" w:date="2025-08-25T14:04:00Z"/>
                <w:rFonts w:eastAsiaTheme="minorEastAsia"/>
                <w:lang w:val="en-US" w:eastAsia="zh-CN"/>
              </w:rPr>
            </w:pPr>
          </w:p>
        </w:tc>
        <w:tc>
          <w:tcPr>
            <w:tcW w:w="6943" w:type="dxa"/>
          </w:tcPr>
          <w:p w14:paraId="37ED47EB" w14:textId="77777777" w:rsidR="001127F5" w:rsidRDefault="00B6618E">
            <w:pPr>
              <w:widowControl w:val="0"/>
              <w:tabs>
                <w:tab w:val="left" w:pos="584"/>
              </w:tabs>
              <w:rPr>
                <w:ins w:id="841" w:author="Tianxiao Zhao" w:date="2025-08-25T14:04:00Z"/>
                <w:rFonts w:eastAsiaTheme="minorEastAsia"/>
                <w:lang w:eastAsia="zh-CN"/>
              </w:rPr>
            </w:pPr>
            <w:ins w:id="842"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1127F5" w14:paraId="166374EB" w14:textId="77777777">
        <w:trPr>
          <w:ins w:id="843" w:author="Tianxiao Zhao" w:date="2025-08-25T14:04:00Z"/>
        </w:trPr>
        <w:tc>
          <w:tcPr>
            <w:tcW w:w="1413" w:type="dxa"/>
          </w:tcPr>
          <w:p w14:paraId="24886A1E" w14:textId="77777777" w:rsidR="001127F5" w:rsidRPr="001127F5" w:rsidRDefault="001127F5">
            <w:pPr>
              <w:widowControl w:val="0"/>
              <w:rPr>
                <w:ins w:id="844" w:author="Tianxiao Zhao" w:date="2025-08-25T14:04:00Z"/>
                <w:rFonts w:eastAsiaTheme="minorEastAsia"/>
                <w:lang w:eastAsia="zh-CN"/>
                <w:rPrChange w:id="845" w:author="Tianxiao Zhao" w:date="2025-08-25T14:04:00Z">
                  <w:rPr>
                    <w:ins w:id="846" w:author="Tianxiao Zhao" w:date="2025-08-25T14:04:00Z"/>
                    <w:rFonts w:eastAsiaTheme="minorEastAsia"/>
                    <w:lang w:val="en-US" w:eastAsia="zh-CN"/>
                  </w:rPr>
                </w:rPrChange>
              </w:rPr>
            </w:pPr>
          </w:p>
        </w:tc>
        <w:tc>
          <w:tcPr>
            <w:tcW w:w="1276" w:type="dxa"/>
          </w:tcPr>
          <w:p w14:paraId="205BC71C" w14:textId="77777777" w:rsidR="001127F5" w:rsidRDefault="001127F5">
            <w:pPr>
              <w:widowControl w:val="0"/>
              <w:rPr>
                <w:ins w:id="847" w:author="Tianxiao Zhao" w:date="2025-08-25T14:04:00Z"/>
                <w:rFonts w:eastAsiaTheme="minorEastAsia"/>
                <w:lang w:val="en-US" w:eastAsia="zh-CN"/>
              </w:rPr>
            </w:pPr>
          </w:p>
        </w:tc>
        <w:tc>
          <w:tcPr>
            <w:tcW w:w="6943" w:type="dxa"/>
          </w:tcPr>
          <w:p w14:paraId="7BF23836" w14:textId="77777777" w:rsidR="001127F5" w:rsidRDefault="001127F5">
            <w:pPr>
              <w:widowControl w:val="0"/>
              <w:tabs>
                <w:tab w:val="left" w:pos="584"/>
              </w:tabs>
              <w:rPr>
                <w:ins w:id="848" w:author="Tianxiao Zhao" w:date="2025-08-25T14:04:00Z"/>
              </w:rPr>
            </w:pPr>
          </w:p>
        </w:tc>
      </w:tr>
    </w:tbl>
    <w:p w14:paraId="30409A9E" w14:textId="77777777" w:rsidR="001127F5" w:rsidRDefault="001127F5">
      <w:pPr>
        <w:rPr>
          <w:rFonts w:eastAsiaTheme="minorEastAsia"/>
          <w:lang w:eastAsia="zh-CN"/>
        </w:rPr>
      </w:pPr>
    </w:p>
    <w:p w14:paraId="3EBE7C0D" w14:textId="77777777" w:rsidR="001127F5" w:rsidRDefault="001127F5">
      <w:pPr>
        <w:rPr>
          <w:rFonts w:eastAsiaTheme="minorEastAsia"/>
          <w:lang w:eastAsia="zh-CN"/>
        </w:rPr>
      </w:pPr>
    </w:p>
    <w:p w14:paraId="6843BB31"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849" w:name="OLE_LINK1"/>
      <w:r>
        <w:rPr>
          <w:rFonts w:eastAsiaTheme="minorEastAsia" w:hint="eastAsia"/>
          <w:bCs w:val="0"/>
          <w:sz w:val="22"/>
          <w:szCs w:val="16"/>
          <w:lang w:eastAsia="ko-KR"/>
        </w:rPr>
        <w:t>U</w:t>
      </w:r>
      <w:r>
        <w:rPr>
          <w:rFonts w:eastAsiaTheme="minorEastAsia"/>
          <w:bCs w:val="0"/>
          <w:sz w:val="22"/>
          <w:szCs w:val="16"/>
          <w:lang w:eastAsia="ko-KR"/>
        </w:rPr>
        <w:t>T distribution for vehicle UE</w:t>
      </w:r>
    </w:p>
    <w:bookmarkEnd w:id="849"/>
    <w:p w14:paraId="421ACFD1" w14:textId="77777777" w:rsidR="001127F5" w:rsidRDefault="00B6618E">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14D28EC2" w14:textId="77777777">
        <w:tc>
          <w:tcPr>
            <w:tcW w:w="9628" w:type="dxa"/>
          </w:tcPr>
          <w:p w14:paraId="077F8237"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127F5" w14:paraId="46BB161C"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41B32A1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11633B8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26EE9A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50" w:author="Alexandros Manolakos" w:date="2025-08-13T10:42:00Z">
                    <w:r>
                      <w:rPr>
                        <w:rFonts w:ascii="Times New Roman" w:eastAsia="Times New Roman" w:hAnsi="Times New Roman"/>
                        <w:sz w:val="18"/>
                        <w:szCs w:val="18"/>
                      </w:rPr>
                      <w:t>7</w:t>
                    </w:r>
                  </w:ins>
                  <w:del w:id="85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AB1D93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52" w:author="Alexandros Manolakos" w:date="2025-08-13T10:42:00Z">
                    <w:r>
                      <w:rPr>
                        <w:rFonts w:ascii="Times New Roman" w:eastAsia="Times New Roman" w:hAnsi="Times New Roman"/>
                        <w:sz w:val="18"/>
                        <w:szCs w:val="18"/>
                      </w:rPr>
                      <w:t>7</w:t>
                    </w:r>
                  </w:ins>
                  <w:del w:id="85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3E7B79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B7A680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54" w:author="Alexandros Manolakos" w:date="2025-08-13T10:42:00Z">
                    <w:r>
                      <w:rPr>
                        <w:rFonts w:ascii="Times New Roman" w:eastAsia="Times New Roman" w:hAnsi="Times New Roman"/>
                        <w:sz w:val="18"/>
                        <w:szCs w:val="18"/>
                      </w:rPr>
                      <w:t>7</w:t>
                    </w:r>
                  </w:ins>
                  <w:del w:id="85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51F4D3E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56" w:author="Alexandros Manolakos" w:date="2025-08-13T10:43:00Z">
                    <w:r>
                      <w:rPr>
                        <w:rFonts w:ascii="Times New Roman" w:eastAsia="Times New Roman" w:hAnsi="Times New Roman"/>
                        <w:sz w:val="18"/>
                        <w:szCs w:val="18"/>
                      </w:rPr>
                      <w:t>7</w:t>
                    </w:r>
                  </w:ins>
                  <w:del w:id="857"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871B07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C8B888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10010E2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6C4BF9C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58" w:author="Alexandros Manolakos" w:date="2025-08-13T10:42:00Z">
                    <w:r>
                      <w:rPr>
                        <w:rFonts w:ascii="Times New Roman" w:eastAsia="Times New Roman" w:hAnsi="Times New Roman"/>
                        <w:sz w:val="18"/>
                        <w:szCs w:val="18"/>
                      </w:rPr>
                      <w:t>7</w:t>
                    </w:r>
                  </w:ins>
                  <w:del w:id="85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9BA9A3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263D32CC" w14:textId="77777777" w:rsidR="001127F5" w:rsidRDefault="001127F5">
            <w:pPr>
              <w:rPr>
                <w:rFonts w:eastAsiaTheme="minorEastAsia"/>
                <w:lang w:eastAsia="zh-CN"/>
              </w:rPr>
            </w:pPr>
          </w:p>
        </w:tc>
      </w:tr>
    </w:tbl>
    <w:p w14:paraId="5BF183BC" w14:textId="77777777" w:rsidR="001127F5" w:rsidRDefault="001127F5">
      <w:pPr>
        <w:rPr>
          <w:rFonts w:eastAsiaTheme="minorEastAsia"/>
          <w:lang w:eastAsia="zh-CN"/>
        </w:rPr>
      </w:pPr>
    </w:p>
    <w:p w14:paraId="30BD709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14:textId="77777777" w:rsidR="001127F5" w:rsidRDefault="001127F5">
      <w:pPr>
        <w:rPr>
          <w:rFonts w:eastAsiaTheme="minorEastAsia"/>
          <w:lang w:eastAsia="zh-CN"/>
        </w:rPr>
      </w:pPr>
    </w:p>
    <w:p w14:paraId="2D8E709C"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4.8-4</w:t>
      </w:r>
    </w:p>
    <w:p w14:paraId="4C82DAC7"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30FD06B"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EE61EF" w14:textId="77777777">
        <w:tc>
          <w:tcPr>
            <w:tcW w:w="1413" w:type="dxa"/>
            <w:shd w:val="clear" w:color="auto" w:fill="D9E2F3" w:themeFill="accent1" w:themeFillTint="33"/>
          </w:tcPr>
          <w:p w14:paraId="20BB87B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C69BFE2" w14:textId="77777777">
        <w:tc>
          <w:tcPr>
            <w:tcW w:w="1413" w:type="dxa"/>
          </w:tcPr>
          <w:p w14:paraId="6C06019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127F5" w14:paraId="49FBD99F" w14:textId="77777777">
        <w:tc>
          <w:tcPr>
            <w:tcW w:w="1413" w:type="dxa"/>
          </w:tcPr>
          <w:p w14:paraId="4FF30669" w14:textId="77777777" w:rsidR="001127F5" w:rsidRDefault="00B6618E">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1127F5" w:rsidRDefault="001127F5">
            <w:pPr>
              <w:widowControl w:val="0"/>
              <w:spacing w:before="0"/>
              <w:rPr>
                <w:rFonts w:ascii="Times New Roman" w:eastAsiaTheme="minorEastAsia" w:hAnsi="Times New Roman"/>
                <w:lang w:eastAsia="ko-KR"/>
              </w:rPr>
            </w:pPr>
          </w:p>
        </w:tc>
        <w:tc>
          <w:tcPr>
            <w:tcW w:w="6943" w:type="dxa"/>
          </w:tcPr>
          <w:p w14:paraId="5E0A4B0E" w14:textId="77777777" w:rsidR="001127F5" w:rsidRDefault="00B6618E">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1127F5" w:rsidRDefault="001127F5">
            <w:pPr>
              <w:pStyle w:val="BodyText"/>
              <w:rPr>
                <w:lang w:val="en-US" w:eastAsia="zh-CN"/>
              </w:rPr>
            </w:pPr>
          </w:p>
          <w:p w14:paraId="0C1DC1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lastRenderedPageBreak/>
              <w:t>-</w:t>
            </w:r>
            <w:r>
              <w:rPr>
                <w:rFonts w:ascii="Times New Roman" w:eastAsia="Times New Roman" w:hAnsi="Times New Roman"/>
                <w:sz w:val="18"/>
                <w:szCs w:val="18"/>
              </w:rPr>
              <w:tab/>
              <w:t>Vehicle Type UT distribution follows vehicle UE dropping as in Table A.1.2-1 from TR3</w:t>
            </w:r>
            <w:ins w:id="860" w:author="Alexandros Manolakos" w:date="2025-08-13T10:42:00Z">
              <w:r>
                <w:rPr>
                  <w:rFonts w:ascii="Times New Roman" w:eastAsia="Times New Roman" w:hAnsi="Times New Roman"/>
                  <w:sz w:val="18"/>
                  <w:szCs w:val="18"/>
                </w:rPr>
                <w:t>7</w:t>
              </w:r>
            </w:ins>
            <w:del w:id="86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62" w:author="Alexandros Manolakos" w:date="2025-08-13T10:43:00Z">
              <w:r>
                <w:rPr>
                  <w:rFonts w:ascii="Times New Roman" w:eastAsia="Times New Roman" w:hAnsi="Times New Roman"/>
                  <w:sz w:val="18"/>
                  <w:szCs w:val="18"/>
                </w:rPr>
                <w:t>7</w:t>
              </w:r>
            </w:ins>
            <w:del w:id="863"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1127F5" w:rsidRDefault="001127F5">
            <w:pPr>
              <w:pStyle w:val="BodyText"/>
              <w:rPr>
                <w:rFonts w:ascii="Times New Roman" w:eastAsiaTheme="minorEastAsia" w:hAnsi="Times New Roman"/>
              </w:rPr>
            </w:pPr>
          </w:p>
        </w:tc>
      </w:tr>
      <w:tr w:rsidR="001127F5" w14:paraId="7893F841" w14:textId="77777777">
        <w:tc>
          <w:tcPr>
            <w:tcW w:w="1413" w:type="dxa"/>
          </w:tcPr>
          <w:p w14:paraId="5DD87988" w14:textId="77777777" w:rsidR="001127F5" w:rsidRDefault="00B6618E">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1127F5" w:rsidRDefault="001127F5">
            <w:pPr>
              <w:widowControl w:val="0"/>
              <w:spacing w:before="0"/>
              <w:rPr>
                <w:rFonts w:eastAsiaTheme="minorEastAsia"/>
                <w:lang w:val="en-US" w:eastAsia="zh-CN"/>
              </w:rPr>
            </w:pPr>
          </w:p>
        </w:tc>
        <w:tc>
          <w:tcPr>
            <w:tcW w:w="6943" w:type="dxa"/>
          </w:tcPr>
          <w:p w14:paraId="30DCBD05"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1127F5" w:rsidRDefault="00B6618E">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 xml:space="preserve">Total number of pedestrian UEs is 16 in the </w:t>
            </w:r>
            <w:proofErr w:type="spellStart"/>
            <w:r>
              <w:rPr>
                <w:rFonts w:ascii="Arial" w:eastAsia="DengXian" w:hAnsi="Arial"/>
                <w:sz w:val="18"/>
                <w:szCs w:val="20"/>
                <w:lang w:val="en-US"/>
              </w:rPr>
              <w:t>centre</w:t>
            </w:r>
            <w:proofErr w:type="spellEnd"/>
            <w:r>
              <w:rPr>
                <w:rFonts w:ascii="Arial" w:eastAsia="DengXian" w:hAnsi="Arial"/>
                <w:sz w:val="18"/>
                <w:szCs w:val="20"/>
                <w:lang w:val="en-US"/>
              </w:rPr>
              <w:t xml:space="preserve"> grid.</w:t>
            </w:r>
          </w:p>
          <w:p w14:paraId="5997AE58"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2B0839BD"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w:t>
            </w:r>
            <w:proofErr w:type="gramStart"/>
            <w:r>
              <w:rPr>
                <w:rFonts w:ascii="Arial" w:eastAsia="DengXian" w:hAnsi="Arial"/>
                <w:sz w:val="18"/>
                <w:szCs w:val="20"/>
                <w:lang w:val="en-US"/>
              </w:rPr>
              <w:t>/</w:t>
            </w:r>
            <w:r>
              <w:rPr>
                <w:rFonts w:ascii="Arial" w:eastAsia="DengXian" w:hAnsi="Arial" w:hint="eastAsia"/>
                <w:color w:val="EE0000"/>
                <w:sz w:val="18"/>
                <w:szCs w:val="20"/>
                <w:lang w:val="en-US" w:eastAsia="zh-CN"/>
              </w:rPr>
              <w:t>(</w:t>
            </w:r>
            <w:proofErr w:type="gramEnd"/>
            <w:r>
              <w:rPr>
                <w:rFonts w:ascii="Arial" w:eastAsia="DengXian" w:hAnsi="Arial"/>
                <w:sz w:val="18"/>
                <w:szCs w:val="20"/>
                <w:lang w:val="en-US"/>
              </w:rPr>
              <w:t>16</w:t>
            </w:r>
            <w:r>
              <w:rPr>
                <w:rFonts w:ascii="Arial" w:eastAsia="DengXian" w:hAnsi="Arial" w:hint="eastAsia"/>
                <w:color w:val="EE0000"/>
                <w:sz w:val="18"/>
                <w:szCs w:val="20"/>
                <w:lang w:val="en-US" w:eastAsia="zh-CN"/>
              </w:rPr>
              <w:t xml:space="preserve"> * N)</w:t>
            </w:r>
            <w:r>
              <w:rPr>
                <w:rFonts w:ascii="Arial" w:eastAsia="DengXian" w:hAnsi="Arial"/>
                <w:sz w:val="18"/>
                <w:szCs w:val="20"/>
                <w:lang w:val="en-US"/>
              </w:rPr>
              <w:t>’, where ‘A’ is the total length of sidewalk where the pedestrian UEs are dropped under the assumption of ‘N’ road grids (i.e., ‘{(250m – 17m) + (433m – 17m)} * 2 * N’).</w:t>
            </w:r>
            <w:r>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tc>
      </w:tr>
      <w:tr w:rsidR="001127F5" w14:paraId="2ABA10D7" w14:textId="77777777">
        <w:tc>
          <w:tcPr>
            <w:tcW w:w="1413" w:type="dxa"/>
          </w:tcPr>
          <w:p w14:paraId="5FA7D238"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1127F5" w:rsidRDefault="00B6618E">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1127F5" w:rsidRDefault="001127F5">
            <w:pPr>
              <w:widowControl w:val="0"/>
              <w:tabs>
                <w:tab w:val="left" w:pos="584"/>
              </w:tabs>
              <w:rPr>
                <w:rFonts w:eastAsiaTheme="minorEastAsia"/>
                <w:lang w:val="en-US" w:eastAsia="zh-CN"/>
              </w:rPr>
            </w:pPr>
          </w:p>
        </w:tc>
      </w:tr>
      <w:tr w:rsidR="001127F5" w14:paraId="7BDBE2CD" w14:textId="77777777">
        <w:tc>
          <w:tcPr>
            <w:tcW w:w="1413" w:type="dxa"/>
          </w:tcPr>
          <w:p w14:paraId="462FBE9A"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1127F5" w:rsidRDefault="001127F5">
            <w:pPr>
              <w:widowControl w:val="0"/>
              <w:spacing w:before="0"/>
              <w:rPr>
                <w:rFonts w:eastAsiaTheme="minorEastAsia"/>
                <w:lang w:val="en-US" w:eastAsia="zh-CN"/>
              </w:rPr>
            </w:pPr>
          </w:p>
        </w:tc>
      </w:tr>
      <w:tr w:rsidR="001127F5" w14:paraId="3413E462" w14:textId="77777777">
        <w:tc>
          <w:tcPr>
            <w:tcW w:w="1413" w:type="dxa"/>
            <w:shd w:val="clear" w:color="auto" w:fill="FFC000"/>
          </w:tcPr>
          <w:p w14:paraId="3D98D04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1127F5" w:rsidRDefault="001127F5">
            <w:pPr>
              <w:widowControl w:val="0"/>
              <w:spacing w:before="0"/>
              <w:rPr>
                <w:rFonts w:ascii="Times New Roman" w:eastAsiaTheme="minorEastAsia" w:hAnsi="Times New Roman"/>
                <w:lang w:eastAsia="ko-KR"/>
              </w:rPr>
            </w:pPr>
          </w:p>
        </w:tc>
        <w:tc>
          <w:tcPr>
            <w:tcW w:w="6943" w:type="dxa"/>
          </w:tcPr>
          <w:p w14:paraId="4DA4531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 I also add one more table having the same issues </w:t>
            </w:r>
          </w:p>
        </w:tc>
      </w:tr>
      <w:tr w:rsidR="001127F5" w14:paraId="4CBC705C" w14:textId="77777777">
        <w:trPr>
          <w:ins w:id="864" w:author="이재현님(LEE, JAEHYUN)/6G개발팀" w:date="2025-08-25T10:30:00Z"/>
        </w:trPr>
        <w:tc>
          <w:tcPr>
            <w:tcW w:w="1413" w:type="dxa"/>
            <w:shd w:val="clear" w:color="auto" w:fill="FFC000"/>
          </w:tcPr>
          <w:p w14:paraId="63589FC9" w14:textId="77777777" w:rsidR="001127F5" w:rsidRPr="001127F5" w:rsidRDefault="00B6618E">
            <w:pPr>
              <w:widowControl w:val="0"/>
              <w:rPr>
                <w:ins w:id="865" w:author="이재현님(LEE, JAEHYUN)/6G개발팀" w:date="2025-08-25T10:30:00Z"/>
                <w:rFonts w:ascii="Times New Roman" w:eastAsiaTheme="minorEastAsia" w:hAnsi="Times New Roman"/>
                <w:lang w:val="en-US" w:eastAsia="zh-CN"/>
                <w:rPrChange w:id="866" w:author="이재현님(LEE, JAEHYUN)/6G개발팀" w:date="2025-08-25T10:30:00Z">
                  <w:rPr>
                    <w:ins w:id="867" w:author="이재현님(LEE, JAEHYUN)/6G개발팀" w:date="2025-08-25T10:30:00Z"/>
                    <w:rFonts w:ascii="Times New Roman" w:eastAsiaTheme="minorEastAsia" w:hAnsi="Times New Roman"/>
                    <w:lang w:eastAsia="zh-CN"/>
                  </w:rPr>
                </w:rPrChange>
              </w:rPr>
            </w:pPr>
            <w:ins w:id="868"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7777777" w:rsidR="001127F5" w:rsidRPr="001127F5" w:rsidRDefault="00B6618E">
            <w:pPr>
              <w:widowControl w:val="0"/>
              <w:rPr>
                <w:ins w:id="869" w:author="이재현님(LEE, JAEHYUN)/6G개발팀" w:date="2025-08-25T10:30:00Z"/>
                <w:rFonts w:ascii="Times New Roman" w:eastAsiaTheme="minorEastAsia" w:hAnsi="Times New Roman"/>
                <w:lang w:val="en-US" w:eastAsia="ko-KR"/>
                <w:rPrChange w:id="870" w:author="이재현님(LEE, JAEHYUN)/6G개발팀" w:date="2025-08-25T10:30:00Z">
                  <w:rPr>
                    <w:ins w:id="871" w:author="이재현님(LEE, JAEHYUN)/6G개발팀" w:date="2025-08-25T10:30:00Z"/>
                    <w:rFonts w:ascii="Times New Roman" w:eastAsiaTheme="minorEastAsia" w:hAnsi="Times New Roman"/>
                    <w:lang w:eastAsia="ko-KR"/>
                  </w:rPr>
                </w:rPrChange>
              </w:rPr>
            </w:pPr>
            <w:ins w:id="872"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1127F5" w:rsidRDefault="001127F5">
            <w:pPr>
              <w:widowControl w:val="0"/>
              <w:rPr>
                <w:ins w:id="873" w:author="이재현님(LEE, JAEHYUN)/6G개발팀" w:date="2025-08-25T10:30:00Z"/>
                <w:rFonts w:eastAsiaTheme="minorEastAsia"/>
                <w:lang w:val="en-US" w:eastAsia="zh-CN"/>
              </w:rPr>
            </w:pPr>
          </w:p>
        </w:tc>
      </w:tr>
    </w:tbl>
    <w:p w14:paraId="17C64D41" w14:textId="77777777" w:rsidR="001127F5" w:rsidRDefault="001127F5">
      <w:pPr>
        <w:rPr>
          <w:rFonts w:eastAsiaTheme="minorEastAsia"/>
          <w:lang w:eastAsia="zh-CN"/>
        </w:rPr>
      </w:pPr>
    </w:p>
    <w:p w14:paraId="5166C325" w14:textId="77777777" w:rsidR="001127F5" w:rsidRDefault="001127F5">
      <w:pPr>
        <w:rPr>
          <w:rFonts w:eastAsiaTheme="minorEastAsia"/>
          <w:lang w:eastAsia="zh-CN"/>
        </w:rPr>
      </w:pPr>
    </w:p>
    <w:p w14:paraId="027FA407" w14:textId="77777777" w:rsidR="001127F5" w:rsidRDefault="00B6618E">
      <w:pPr>
        <w:rPr>
          <w:bCs/>
          <w:highlight w:val="cyan"/>
          <w:lang w:eastAsia="zh-CN"/>
        </w:rPr>
      </w:pPr>
      <w:r>
        <w:rPr>
          <w:highlight w:val="cyan"/>
          <w:lang w:eastAsia="zh-CN"/>
        </w:rPr>
        <w:t>[FL</w:t>
      </w:r>
      <w:proofErr w:type="gramStart"/>
      <w:r>
        <w:rPr>
          <w:rFonts w:eastAsiaTheme="minorEastAsia" w:hint="eastAsia"/>
          <w:highlight w:val="cyan"/>
        </w:rPr>
        <w:t>2</w:t>
      </w:r>
      <w:r>
        <w:rPr>
          <w:highlight w:val="cyan"/>
          <w:lang w:eastAsia="zh-CN"/>
        </w:rPr>
        <w:t>][</w:t>
      </w:r>
      <w:proofErr w:type="gramEnd"/>
      <w:r>
        <w:rPr>
          <w:highlight w:val="cyan"/>
          <w:lang w:eastAsia="zh-CN"/>
        </w:rPr>
        <w:t xml:space="preserve">M] </w:t>
      </w:r>
      <w:r>
        <w:rPr>
          <w:rFonts w:eastAsiaTheme="minorEastAsia" w:hint="eastAsia"/>
          <w:highlight w:val="cyan"/>
        </w:rPr>
        <w:t>Proposal</w:t>
      </w:r>
      <w:r>
        <w:rPr>
          <w:highlight w:val="cyan"/>
          <w:lang w:eastAsia="zh-CN"/>
        </w:rPr>
        <w:t xml:space="preserve"> 4.8-4</w:t>
      </w:r>
    </w:p>
    <w:p w14:paraId="67C8B7C6"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1127F5" w:rsidRDefault="001127F5">
      <w:pPr>
        <w:rPr>
          <w:rFonts w:eastAsiaTheme="minorEastAsia"/>
          <w:lang w:eastAsia="zh-CN"/>
        </w:rPr>
      </w:pPr>
    </w:p>
    <w:p w14:paraId="69A382FA"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3B082CC3" w14:textId="77777777">
        <w:tc>
          <w:tcPr>
            <w:tcW w:w="9628" w:type="dxa"/>
          </w:tcPr>
          <w:p w14:paraId="40E491B4" w14:textId="77777777" w:rsidR="001127F5" w:rsidRDefault="00B6618E">
            <w:pPr>
              <w:pStyle w:val="TH"/>
              <w:rPr>
                <w:rFonts w:eastAsiaTheme="minorEastAsia"/>
              </w:rPr>
            </w:pPr>
            <w:r>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6E12BB5E"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BB67AEA"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4296124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12486BF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74" w:author="Alexandros Manolakos" w:date="2025-08-13T10:42:00Z">
                    <w:r>
                      <w:rPr>
                        <w:rFonts w:ascii="Times New Roman" w:eastAsia="Times New Roman" w:hAnsi="Times New Roman"/>
                        <w:sz w:val="18"/>
                        <w:szCs w:val="18"/>
                      </w:rPr>
                      <w:t>7</w:t>
                    </w:r>
                  </w:ins>
                  <w:del w:id="87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7F6296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76" w:author="Alexandros Manolakos" w:date="2025-08-13T10:42:00Z">
                    <w:r>
                      <w:rPr>
                        <w:rFonts w:ascii="Times New Roman" w:eastAsia="Times New Roman" w:hAnsi="Times New Roman"/>
                        <w:sz w:val="18"/>
                        <w:szCs w:val="18"/>
                      </w:rPr>
                      <w:t>7</w:t>
                    </w:r>
                  </w:ins>
                  <w:del w:id="87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42F00A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A39714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78" w:author="Alexandros Manolakos" w:date="2025-08-13T10:42:00Z">
                    <w:r>
                      <w:rPr>
                        <w:rFonts w:ascii="Times New Roman" w:eastAsia="Times New Roman" w:hAnsi="Times New Roman"/>
                        <w:sz w:val="18"/>
                        <w:szCs w:val="18"/>
                      </w:rPr>
                      <w:t>7</w:t>
                    </w:r>
                  </w:ins>
                  <w:del w:id="87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28BB330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80" w:author="Alexandros Manolakos" w:date="2025-08-13T10:43:00Z">
                    <w:r>
                      <w:rPr>
                        <w:rFonts w:ascii="Times New Roman" w:eastAsia="Times New Roman" w:hAnsi="Times New Roman"/>
                        <w:sz w:val="18"/>
                        <w:szCs w:val="18"/>
                      </w:rPr>
                      <w:t>7</w:t>
                    </w:r>
                  </w:ins>
                  <w:del w:id="881"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0A1F1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FC275E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723143B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882"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EEBF8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83" w:author="Alexandros Manolakos" w:date="2025-08-13T10:42:00Z">
                    <w:r>
                      <w:rPr>
                        <w:rFonts w:ascii="Times New Roman" w:eastAsia="Times New Roman" w:hAnsi="Times New Roman"/>
                        <w:sz w:val="18"/>
                        <w:szCs w:val="18"/>
                      </w:rPr>
                      <w:t>7</w:t>
                    </w:r>
                  </w:ins>
                  <w:del w:id="88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B357D4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6BFDB4A7" w14:textId="77777777" w:rsidR="001127F5" w:rsidRDefault="001127F5">
            <w:pPr>
              <w:rPr>
                <w:rFonts w:eastAsiaTheme="minorEastAsia"/>
                <w:lang w:eastAsia="zh-CN"/>
              </w:rPr>
            </w:pPr>
          </w:p>
          <w:p w14:paraId="0D16059C"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1282E8D9"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499C52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28BA653C"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11CA7469"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137D61"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31BDA80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885" w:author="Yingyang Li" w:date="2025-08-25T00:20:00Z">
                    <w:r>
                      <w:rPr>
                        <w:rFonts w:ascii="Arial" w:hAnsi="Arial"/>
                        <w:sz w:val="18"/>
                        <w:lang w:eastAsia="ko-KR"/>
                      </w:rPr>
                      <w:delText>For example, if the pedestrian UEs are dropped in ‘14’ road grids, the inter-pedestrian UE distance (m) is ‘36.344’.</w:delText>
                    </w:r>
                  </w:del>
                </w:p>
                <w:p w14:paraId="53E44B24"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823972A"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TR36.885.</w:t>
                  </w:r>
                </w:p>
              </w:tc>
            </w:tr>
          </w:tbl>
          <w:p w14:paraId="5FAAEB0D" w14:textId="77777777" w:rsidR="001127F5" w:rsidRDefault="001127F5">
            <w:pPr>
              <w:rPr>
                <w:rFonts w:eastAsiaTheme="minorEastAsia"/>
                <w:lang w:eastAsia="zh-CN"/>
              </w:rPr>
            </w:pPr>
          </w:p>
        </w:tc>
      </w:tr>
    </w:tbl>
    <w:p w14:paraId="7C0CE144" w14:textId="77777777" w:rsidR="001127F5" w:rsidRDefault="00B6618E">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1127F5" w14:paraId="78FD65F9" w14:textId="77777777">
        <w:tc>
          <w:tcPr>
            <w:tcW w:w="1413" w:type="dxa"/>
            <w:shd w:val="clear" w:color="auto" w:fill="D9E2F3" w:themeFill="accent1" w:themeFillTint="33"/>
          </w:tcPr>
          <w:p w14:paraId="7B8FFB9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1EBA3EA" w14:textId="77777777">
        <w:tc>
          <w:tcPr>
            <w:tcW w:w="1413" w:type="dxa"/>
          </w:tcPr>
          <w:p w14:paraId="2C3DEF3B" w14:textId="77777777" w:rsidR="001127F5" w:rsidRDefault="00B6618E">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77777777" w:rsidR="001127F5" w:rsidRDefault="001127F5">
            <w:pPr>
              <w:widowControl w:val="0"/>
              <w:spacing w:before="0"/>
              <w:rPr>
                <w:rFonts w:eastAsia="Malgun Gothic"/>
                <w:lang w:val="en-US" w:eastAsia="ko-KR"/>
              </w:rPr>
            </w:pPr>
          </w:p>
        </w:tc>
        <w:tc>
          <w:tcPr>
            <w:tcW w:w="6943" w:type="dxa"/>
          </w:tcPr>
          <w:p w14:paraId="140CEA0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Also, A/16 cannot correctly reflect the </w:t>
            </w:r>
            <w:r>
              <w:rPr>
                <w:rFonts w:eastAsiaTheme="minorEastAsia"/>
                <w:lang w:val="en-US" w:eastAsia="zh-CN"/>
              </w:rPr>
              <w:t>calculation</w:t>
            </w:r>
            <w:r>
              <w:rPr>
                <w:rFonts w:eastAsiaTheme="minorEastAsia" w:hint="eastAsia"/>
                <w:lang w:val="en-US" w:eastAsia="zh-CN"/>
              </w:rPr>
              <w:t xml:space="preserve">, since </w:t>
            </w:r>
            <w:r>
              <w:rPr>
                <w:rFonts w:eastAsiaTheme="minorEastAsia" w:hint="eastAsia"/>
                <w:b/>
                <w:bCs/>
                <w:lang w:val="en-US" w:eastAsia="zh-CN"/>
              </w:rPr>
              <w:t xml:space="preserve">A is total length of </w:t>
            </w:r>
            <w:r>
              <w:rPr>
                <w:rFonts w:eastAsiaTheme="minorEastAsia" w:hint="eastAsia"/>
                <w:b/>
                <w:bCs/>
                <w:lang w:val="en-US" w:eastAsia="zh-CN"/>
              </w:rPr>
              <w:t>‘</w:t>
            </w:r>
            <w:r>
              <w:rPr>
                <w:rFonts w:eastAsiaTheme="minorEastAsia"/>
                <w:b/>
                <w:bCs/>
                <w:lang w:val="en-US" w:eastAsia="zh-CN"/>
              </w:rPr>
              <w:t>N’ road grids</w:t>
            </w:r>
            <w:r>
              <w:rPr>
                <w:rFonts w:eastAsiaTheme="minorEastAsia" w:hint="eastAsia"/>
                <w:b/>
                <w:bCs/>
                <w:lang w:val="en-US" w:eastAsia="zh-CN"/>
              </w:rPr>
              <w:t xml:space="preserve"> and 16 is the </w:t>
            </w:r>
            <w:r>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Pr>
                <w:rFonts w:eastAsiaTheme="minorEastAsia"/>
                <w:b/>
                <w:bCs/>
                <w:lang w:val="en-US" w:eastAsia="zh-CN"/>
              </w:rPr>
              <w:t>centre</w:t>
            </w:r>
            <w:proofErr w:type="spellEnd"/>
            <w:r>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Therefore, A</w:t>
            </w:r>
            <w:proofErr w:type="gramStart"/>
            <w:r>
              <w:rPr>
                <w:rFonts w:eastAsiaTheme="minorEastAsia" w:hint="eastAsia"/>
                <w:lang w:val="en-US" w:eastAsia="zh-CN"/>
              </w:rPr>
              <w:t>/(</w:t>
            </w:r>
            <w:proofErr w:type="gramEnd"/>
            <w:r>
              <w:rPr>
                <w:rFonts w:eastAsiaTheme="minorEastAsia" w:hint="eastAsia"/>
                <w:lang w:val="en-US" w:eastAsia="zh-CN"/>
              </w:rPr>
              <w:t xml:space="preserve">16 * N) should be used, even though N is equal to 1 in the </w:t>
            </w:r>
            <w:r>
              <w:rPr>
                <w:rFonts w:eastAsiaTheme="minorEastAsia"/>
                <w:lang w:val="en-US" w:eastAsia="zh-CN"/>
              </w:rPr>
              <w:t>calibration</w:t>
            </w:r>
            <w:r>
              <w:rPr>
                <w:rFonts w:eastAsiaTheme="minorEastAsia" w:hint="eastAsia"/>
                <w:lang w:val="en-US" w:eastAsia="zh-CN"/>
              </w:rPr>
              <w:t xml:space="preserve"> assumption.</w:t>
            </w:r>
          </w:p>
          <w:p w14:paraId="56B59BEF" w14:textId="77777777" w:rsidR="001127F5" w:rsidRDefault="00B6618E">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TableGrid"/>
              <w:tblW w:w="0" w:type="auto"/>
              <w:tblLayout w:type="fixed"/>
              <w:tblLook w:val="04A0" w:firstRow="1" w:lastRow="0" w:firstColumn="1" w:lastColumn="0" w:noHBand="0" w:noVBand="1"/>
            </w:tblPr>
            <w:tblGrid>
              <w:gridCol w:w="6717"/>
            </w:tblGrid>
            <w:tr w:rsidR="001127F5" w14:paraId="1726A655" w14:textId="77777777">
              <w:tc>
                <w:tcPr>
                  <w:tcW w:w="6717" w:type="dxa"/>
                </w:tcPr>
                <w:p w14:paraId="793A14B5"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6517" w:type="dxa"/>
                    <w:tblLayout w:type="fixed"/>
                    <w:tblLook w:val="04A0" w:firstRow="1" w:lastRow="0" w:firstColumn="1" w:lastColumn="0" w:noHBand="0" w:noVBand="1"/>
                  </w:tblPr>
                  <w:tblGrid>
                    <w:gridCol w:w="1245"/>
                    <w:gridCol w:w="5272"/>
                  </w:tblGrid>
                  <w:tr w:rsidR="001127F5" w14:paraId="2655EF38"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443957E5"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66EDB4A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4838109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from TR3</w:t>
                        </w:r>
                        <w:ins w:id="886" w:author="Alexandros Manolakos" w:date="2025-08-13T10:42:00Z">
                          <w:r>
                            <w:rPr>
                              <w:rFonts w:ascii="Times New Roman" w:eastAsia="Times New Roman" w:hAnsi="Times New Roman"/>
                              <w:sz w:val="18"/>
                              <w:szCs w:val="18"/>
                            </w:rPr>
                            <w:t>7</w:t>
                          </w:r>
                        </w:ins>
                        <w:del w:id="88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9E0FA8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88" w:author="Alexandros Manolakos" w:date="2025-08-13T10:42:00Z">
                          <w:r>
                            <w:rPr>
                              <w:rFonts w:ascii="Times New Roman" w:eastAsia="Times New Roman" w:hAnsi="Times New Roman"/>
                              <w:sz w:val="18"/>
                              <w:szCs w:val="18"/>
                            </w:rPr>
                            <w:t>7</w:t>
                          </w:r>
                        </w:ins>
                        <w:del w:id="88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36F7AAB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565D05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890" w:author="Alexandros Manolakos" w:date="2025-08-13T10:42:00Z">
                          <w:r>
                            <w:rPr>
                              <w:rFonts w:ascii="Times New Roman" w:eastAsia="Times New Roman" w:hAnsi="Times New Roman"/>
                              <w:sz w:val="18"/>
                              <w:szCs w:val="18"/>
                            </w:rPr>
                            <w:t>7</w:t>
                          </w:r>
                        </w:ins>
                        <w:del w:id="89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9AD881E"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92" w:author="Alexandros Manolakos" w:date="2025-08-13T10:43:00Z">
                          <w:r>
                            <w:rPr>
                              <w:rFonts w:ascii="Times New Roman" w:eastAsia="Times New Roman" w:hAnsi="Times New Roman"/>
                              <w:sz w:val="18"/>
                              <w:szCs w:val="18"/>
                            </w:rPr>
                            <w:t>7</w:t>
                          </w:r>
                        </w:ins>
                        <w:del w:id="893"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14BBB3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1592D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0542CE5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w:t>
                        </w:r>
                        <w:proofErr w:type="gramStart"/>
                        <w:r>
                          <w:rPr>
                            <w:rFonts w:ascii="Times New Roman" w:eastAsia="Times New Roman" w:hAnsi="Times New Roman"/>
                            <w:sz w:val="18"/>
                            <w:szCs w:val="18"/>
                          </w:rPr>
                          <w:t>/</w:t>
                        </w:r>
                        <w:r>
                          <w:rPr>
                            <w:rFonts w:ascii="Times New Roman" w:eastAsiaTheme="minorEastAsia" w:hAnsi="Times New Roman" w:hint="eastAsia"/>
                            <w:color w:val="EE0000"/>
                            <w:sz w:val="18"/>
                            <w:szCs w:val="18"/>
                            <w:lang w:eastAsia="zh-CN"/>
                          </w:rPr>
                          <w:t>(</w:t>
                        </w:r>
                        <w:proofErr w:type="gramEnd"/>
                        <w:r>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Pr>
                            <w:rFonts w:ascii="Times New Roman" w:eastAsiaTheme="minorEastAsia" w:hAnsi="Times New Roman" w:hint="eastAsia"/>
                            <w:color w:val="EE0000"/>
                            <w:sz w:val="18"/>
                            <w:szCs w:val="18"/>
                            <w:lang w:eastAsia="zh-CN"/>
                          </w:rPr>
                          <w:t>* N)</w:t>
                        </w:r>
                        <w:r>
                          <w:rPr>
                            <w:rFonts w:ascii="Times New Roman" w:eastAsia="Times New Roman" w:hAnsi="Times New Roman"/>
                            <w:sz w:val="18"/>
                            <w:szCs w:val="18"/>
                          </w:rPr>
                          <w:t xml:space="preserve">’, where ‘A’ is the total length of sidewalk </w:t>
                        </w:r>
                        <w:r>
                          <w:rPr>
                            <w:rFonts w:ascii="Times New Roman" w:eastAsia="Times New Roman" w:hAnsi="Times New Roman"/>
                            <w:sz w:val="18"/>
                            <w:szCs w:val="18"/>
                          </w:rPr>
                          <w:lastRenderedPageBreak/>
                          <w:t xml:space="preserve">where the pedestrian UEs are dropped under the assumption of ‘N’ road grids (i.e., ‘{(250m – 17m) + (433m – 17m)} * 2 * N’). </w:t>
                        </w:r>
                        <w:del w:id="894"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5D529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95" w:author="Alexandros Manolakos" w:date="2025-08-13T10:42:00Z">
                          <w:r>
                            <w:rPr>
                              <w:rFonts w:ascii="Times New Roman" w:eastAsia="Times New Roman" w:hAnsi="Times New Roman"/>
                              <w:sz w:val="18"/>
                              <w:szCs w:val="18"/>
                            </w:rPr>
                            <w:t>7</w:t>
                          </w:r>
                        </w:ins>
                        <w:del w:id="89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503542F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49C6FEC0" w14:textId="77777777" w:rsidR="001127F5" w:rsidRDefault="001127F5">
                  <w:pPr>
                    <w:rPr>
                      <w:rFonts w:eastAsiaTheme="minorEastAsia"/>
                      <w:lang w:eastAsia="zh-CN"/>
                    </w:rPr>
                  </w:pPr>
                </w:p>
                <w:p w14:paraId="7227E98F" w14:textId="77777777" w:rsidR="001127F5" w:rsidRDefault="00B6618E">
                  <w:pPr>
                    <w:pStyle w:val="TH"/>
                    <w:rPr>
                      <w:rFonts w:eastAsiaTheme="minorEastAsia"/>
                    </w:rPr>
                  </w:pPr>
                  <w:r>
                    <w:rPr>
                      <w:rFonts w:eastAsiaTheme="minorEastAsia"/>
                    </w:rPr>
                    <w:t>Table 7.9.6.3-2: Simulation assumptions for calibration of type-2 EO</w:t>
                  </w:r>
                </w:p>
                <w:tbl>
                  <w:tblPr>
                    <w:tblW w:w="6517" w:type="dxa"/>
                    <w:tblLayout w:type="fixed"/>
                    <w:tblLook w:val="04A0" w:firstRow="1" w:lastRow="0" w:firstColumn="1" w:lastColumn="0" w:noHBand="0" w:noVBand="1"/>
                  </w:tblPr>
                  <w:tblGrid>
                    <w:gridCol w:w="1245"/>
                    <w:gridCol w:w="5272"/>
                  </w:tblGrid>
                  <w:tr w:rsidR="001127F5" w14:paraId="56253B8C"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0037FCAD"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7EE537B5"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3A972A2B"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54398E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3F287736"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0E722E8F"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897" w:author="Yingyang Li" w:date="2025-08-25T00:20:00Z">
                          <w:r>
                            <w:rPr>
                              <w:rFonts w:ascii="Arial" w:hAnsi="Arial"/>
                              <w:sz w:val="18"/>
                              <w:lang w:eastAsia="ko-KR"/>
                            </w:rPr>
                            <w:delText>For example, if the pedestrian UEs are dropped in ‘14’ road grids, the inter-pedestrian UE distance (m) is ‘36.344’.</w:delText>
                          </w:r>
                        </w:del>
                      </w:p>
                      <w:p w14:paraId="4D70D28E"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C4A6AAC"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TR36.885.</w:t>
                        </w:r>
                      </w:p>
                    </w:tc>
                  </w:tr>
                </w:tbl>
                <w:p w14:paraId="23372F84" w14:textId="77777777" w:rsidR="001127F5" w:rsidRDefault="001127F5">
                  <w:pPr>
                    <w:widowControl w:val="0"/>
                    <w:rPr>
                      <w:rFonts w:eastAsiaTheme="minorEastAsia"/>
                      <w:lang w:eastAsia="zh-CN"/>
                    </w:rPr>
                  </w:pPr>
                </w:p>
              </w:tc>
            </w:tr>
          </w:tbl>
          <w:p w14:paraId="6C2DBE55" w14:textId="77777777" w:rsidR="001127F5" w:rsidRDefault="001127F5">
            <w:pPr>
              <w:widowControl w:val="0"/>
              <w:spacing w:before="0"/>
              <w:rPr>
                <w:rFonts w:eastAsiaTheme="minorEastAsia"/>
                <w:lang w:val="en-US" w:eastAsia="zh-CN"/>
              </w:rPr>
            </w:pPr>
          </w:p>
        </w:tc>
      </w:tr>
      <w:tr w:rsidR="001127F5" w14:paraId="52C38A64" w14:textId="77777777">
        <w:tc>
          <w:tcPr>
            <w:tcW w:w="1413" w:type="dxa"/>
          </w:tcPr>
          <w:p w14:paraId="6711F9F1" w14:textId="77777777" w:rsidR="001127F5" w:rsidRDefault="001127F5">
            <w:pPr>
              <w:widowControl w:val="0"/>
              <w:spacing w:before="0"/>
              <w:rPr>
                <w:rFonts w:eastAsia="Malgun Gothic"/>
                <w:lang w:val="en-US" w:eastAsia="ko-KR"/>
              </w:rPr>
            </w:pPr>
          </w:p>
        </w:tc>
        <w:tc>
          <w:tcPr>
            <w:tcW w:w="1276" w:type="dxa"/>
          </w:tcPr>
          <w:p w14:paraId="37AE9214" w14:textId="77777777" w:rsidR="001127F5" w:rsidRDefault="001127F5">
            <w:pPr>
              <w:widowControl w:val="0"/>
              <w:spacing w:before="0"/>
              <w:rPr>
                <w:rFonts w:eastAsia="Malgun Gothic"/>
                <w:lang w:val="en-US" w:eastAsia="ko-KR"/>
              </w:rPr>
            </w:pPr>
          </w:p>
        </w:tc>
        <w:tc>
          <w:tcPr>
            <w:tcW w:w="6943" w:type="dxa"/>
          </w:tcPr>
          <w:p w14:paraId="3F26E8F3" w14:textId="77777777" w:rsidR="001127F5" w:rsidRDefault="001127F5">
            <w:pPr>
              <w:widowControl w:val="0"/>
              <w:spacing w:before="0"/>
              <w:rPr>
                <w:rFonts w:eastAsia="Malgun Gothic"/>
                <w:lang w:val="en-US" w:eastAsia="ko-KR"/>
              </w:rPr>
            </w:pPr>
          </w:p>
        </w:tc>
      </w:tr>
      <w:tr w:rsidR="001127F5" w14:paraId="6A175071" w14:textId="77777777">
        <w:tc>
          <w:tcPr>
            <w:tcW w:w="1413" w:type="dxa"/>
          </w:tcPr>
          <w:p w14:paraId="37FC042D" w14:textId="77777777" w:rsidR="001127F5" w:rsidRDefault="001127F5">
            <w:pPr>
              <w:widowControl w:val="0"/>
              <w:spacing w:before="0"/>
              <w:rPr>
                <w:rFonts w:eastAsia="Malgun Gothic"/>
                <w:lang w:val="en-US" w:eastAsia="ko-KR"/>
              </w:rPr>
            </w:pPr>
          </w:p>
        </w:tc>
        <w:tc>
          <w:tcPr>
            <w:tcW w:w="1276" w:type="dxa"/>
          </w:tcPr>
          <w:p w14:paraId="5A3906B7" w14:textId="77777777" w:rsidR="001127F5" w:rsidRDefault="001127F5">
            <w:pPr>
              <w:widowControl w:val="0"/>
              <w:spacing w:before="0"/>
              <w:rPr>
                <w:rFonts w:eastAsia="Malgun Gothic"/>
                <w:lang w:val="en-US" w:eastAsia="ko-KR"/>
              </w:rPr>
            </w:pPr>
          </w:p>
        </w:tc>
        <w:tc>
          <w:tcPr>
            <w:tcW w:w="6943" w:type="dxa"/>
          </w:tcPr>
          <w:p w14:paraId="3EE4C99D" w14:textId="77777777" w:rsidR="001127F5" w:rsidRDefault="001127F5">
            <w:pPr>
              <w:widowControl w:val="0"/>
              <w:spacing w:before="0"/>
              <w:rPr>
                <w:rFonts w:eastAsia="Malgun Gothic"/>
                <w:lang w:val="en-US" w:eastAsia="ko-KR"/>
              </w:rPr>
            </w:pPr>
          </w:p>
        </w:tc>
      </w:tr>
    </w:tbl>
    <w:p w14:paraId="23C1E5E0" w14:textId="77777777" w:rsidR="001127F5" w:rsidRDefault="001127F5">
      <w:pPr>
        <w:rPr>
          <w:rFonts w:eastAsiaTheme="minorEastAsia"/>
          <w:lang w:eastAsia="zh-CN"/>
        </w:rPr>
      </w:pPr>
    </w:p>
    <w:p w14:paraId="3BAEF1DC" w14:textId="77777777" w:rsidR="001127F5" w:rsidRDefault="001127F5">
      <w:pPr>
        <w:rPr>
          <w:rFonts w:eastAsiaTheme="minorEastAsia"/>
          <w:lang w:eastAsia="zh-CN"/>
        </w:rPr>
      </w:pPr>
    </w:p>
    <w:p w14:paraId="34AFBB6C" w14:textId="77777777" w:rsidR="001127F5" w:rsidRDefault="00B6618E">
      <w:pPr>
        <w:rPr>
          <w:rFonts w:eastAsiaTheme="minorEastAsia"/>
          <w:bCs/>
          <w:highlight w:val="cyan"/>
        </w:rPr>
      </w:pPr>
      <w:r>
        <w:rPr>
          <w:highlight w:val="cyan"/>
          <w:lang w:eastAsia="zh-CN"/>
        </w:rPr>
        <w:t>[FL</w:t>
      </w:r>
      <w:proofErr w:type="gramStart"/>
      <w:r>
        <w:rPr>
          <w:rFonts w:eastAsiaTheme="minorEastAsia" w:hint="eastAsia"/>
          <w:highlight w:val="cyan"/>
        </w:rPr>
        <w:t>2</w:t>
      </w:r>
      <w:r>
        <w:rPr>
          <w:highlight w:val="cyan"/>
          <w:lang w:eastAsia="zh-CN"/>
        </w:rPr>
        <w:t>][</w:t>
      </w:r>
      <w:proofErr w:type="gramEnd"/>
      <w:r>
        <w:rPr>
          <w:highlight w:val="cyan"/>
          <w:lang w:eastAsia="zh-CN"/>
        </w:rPr>
        <w:t xml:space="preserve">M] </w:t>
      </w:r>
      <w:r>
        <w:rPr>
          <w:rFonts w:eastAsiaTheme="minorEastAsia" w:hint="eastAsia"/>
          <w:highlight w:val="cyan"/>
        </w:rPr>
        <w:t>Proposal</w:t>
      </w:r>
      <w:r>
        <w:rPr>
          <w:highlight w:val="cyan"/>
          <w:lang w:eastAsia="zh-CN"/>
        </w:rPr>
        <w:t xml:space="preserve"> 4.8-4</w:t>
      </w:r>
      <w:r>
        <w:rPr>
          <w:rFonts w:eastAsiaTheme="minorEastAsia" w:hint="eastAsia"/>
          <w:highlight w:val="cyan"/>
        </w:rPr>
        <w:t>-rev1</w:t>
      </w:r>
    </w:p>
    <w:p w14:paraId="54B5F201" w14:textId="77777777" w:rsidR="001127F5" w:rsidRDefault="00B6618E">
      <w:pPr>
        <w:pStyle w:val="ListParagraph"/>
        <w:numPr>
          <w:ilvl w:val="0"/>
          <w:numId w:val="38"/>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1127F5" w:rsidRDefault="001127F5">
      <w:pPr>
        <w:rPr>
          <w:rFonts w:eastAsiaTheme="minorEastAsia"/>
          <w:lang w:eastAsia="zh-CN"/>
        </w:rPr>
      </w:pPr>
    </w:p>
    <w:p w14:paraId="41BFD9A6"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1127F5" w14:paraId="3AC19683" w14:textId="77777777">
        <w:tc>
          <w:tcPr>
            <w:tcW w:w="9628" w:type="dxa"/>
          </w:tcPr>
          <w:p w14:paraId="780D8B8B" w14:textId="77777777" w:rsidR="001127F5" w:rsidRDefault="00B6618E">
            <w:pPr>
              <w:pStyle w:val="TH"/>
              <w:rPr>
                <w:rFonts w:eastAsiaTheme="minorEastAsia"/>
              </w:rPr>
            </w:pPr>
            <w:r>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499A04C4"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AAF5652"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738F67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5F7BA55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898" w:author="Alexandros Manolakos" w:date="2025-08-13T10:42:00Z">
                    <w:r>
                      <w:rPr>
                        <w:rFonts w:ascii="Times New Roman" w:eastAsia="Times New Roman" w:hAnsi="Times New Roman"/>
                        <w:sz w:val="18"/>
                        <w:szCs w:val="18"/>
                      </w:rPr>
                      <w:t>7</w:t>
                    </w:r>
                  </w:ins>
                  <w:del w:id="89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582812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00" w:author="Alexandros Manolakos" w:date="2025-08-13T10:42:00Z">
                    <w:r>
                      <w:rPr>
                        <w:rFonts w:ascii="Times New Roman" w:eastAsia="Times New Roman" w:hAnsi="Times New Roman"/>
                        <w:sz w:val="18"/>
                        <w:szCs w:val="18"/>
                      </w:rPr>
                      <w:t>7</w:t>
                    </w:r>
                  </w:ins>
                  <w:del w:id="90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AA07A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9978DF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902" w:author="Alexandros Manolakos" w:date="2025-08-13T10:42:00Z">
                    <w:r>
                      <w:rPr>
                        <w:rFonts w:ascii="Times New Roman" w:eastAsia="Times New Roman" w:hAnsi="Times New Roman"/>
                        <w:sz w:val="18"/>
                        <w:szCs w:val="18"/>
                      </w:rPr>
                      <w:t>7</w:t>
                    </w:r>
                  </w:ins>
                  <w:del w:id="90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662E105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04" w:author="Alexandros Manolakos" w:date="2025-08-13T10:43:00Z">
                    <w:r>
                      <w:rPr>
                        <w:rFonts w:ascii="Times New Roman" w:eastAsia="Times New Roman" w:hAnsi="Times New Roman"/>
                        <w:sz w:val="18"/>
                        <w:szCs w:val="18"/>
                      </w:rPr>
                      <w:t>7</w:t>
                    </w:r>
                  </w:ins>
                  <w:del w:id="905"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0361B7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06C7BA9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4DBB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w:t>
                  </w:r>
                  <w:r>
                    <w:rPr>
                      <w:rFonts w:ascii="Arial" w:hAnsi="Arial"/>
                      <w:sz w:val="18"/>
                      <w:lang w:eastAsia="ko-KR"/>
                    </w:rPr>
                    <w:t>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06"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3EAE60E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907" w:author="Alexandros Manolakos" w:date="2025-08-13T10:42:00Z">
                    <w:r>
                      <w:rPr>
                        <w:rFonts w:ascii="Times New Roman" w:eastAsia="Times New Roman" w:hAnsi="Times New Roman"/>
                        <w:sz w:val="18"/>
                        <w:szCs w:val="18"/>
                      </w:rPr>
                      <w:t>7</w:t>
                    </w:r>
                  </w:ins>
                  <w:del w:id="90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42C98FA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34B5A507" w14:textId="77777777" w:rsidR="001127F5" w:rsidRDefault="001127F5">
            <w:pPr>
              <w:rPr>
                <w:rFonts w:eastAsiaTheme="minorEastAsia"/>
                <w:lang w:eastAsia="zh-CN"/>
              </w:rPr>
            </w:pPr>
          </w:p>
          <w:p w14:paraId="3788BE82"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21CE3A25"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4014736"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1015AF1F"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2AEBFD33"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w:t>
                  </w:r>
                  <w:ins w:id="909" w:author="Alexandros Manolakos" w:date="2025-08-13T10:42:00Z">
                    <w:r>
                      <w:rPr>
                        <w:rFonts w:ascii="Times New Roman" w:eastAsia="Times New Roman" w:hAnsi="Times New Roman"/>
                        <w:sz w:val="18"/>
                        <w:szCs w:val="18"/>
                      </w:rPr>
                      <w:t>7</w:t>
                    </w:r>
                  </w:ins>
                  <w:del w:id="910"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p w14:paraId="3A5D4533"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348DCB"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26307D8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11" w:author="Yingyang Li" w:date="2025-08-25T00:20:00Z">
                    <w:r>
                      <w:rPr>
                        <w:rFonts w:ascii="Arial" w:hAnsi="Arial"/>
                        <w:sz w:val="18"/>
                        <w:lang w:eastAsia="ko-KR"/>
                      </w:rPr>
                      <w:delText>For example, if the pedestrian UEs are dropped in ‘14’ road grids, the inter-pedestrian UE distance (m) is ‘36.344’.</w:delText>
                    </w:r>
                  </w:del>
                </w:p>
                <w:p w14:paraId="2D4CD3FA"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76CE42D"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w:t>
                  </w:r>
                  <w:ins w:id="912" w:author="Alexandros Manolakos" w:date="2025-08-13T10:42:00Z">
                    <w:r>
                      <w:rPr>
                        <w:rFonts w:ascii="Times New Roman" w:eastAsia="Times New Roman" w:hAnsi="Times New Roman"/>
                        <w:sz w:val="18"/>
                        <w:szCs w:val="18"/>
                      </w:rPr>
                      <w:t>7</w:t>
                    </w:r>
                  </w:ins>
                  <w:del w:id="913"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tc>
            </w:tr>
          </w:tbl>
          <w:p w14:paraId="7F9964EB" w14:textId="77777777" w:rsidR="001127F5" w:rsidRDefault="001127F5">
            <w:pPr>
              <w:rPr>
                <w:rFonts w:eastAsiaTheme="minorEastAsia"/>
                <w:lang w:eastAsia="zh-CN"/>
              </w:rPr>
            </w:pPr>
          </w:p>
        </w:tc>
      </w:tr>
    </w:tbl>
    <w:p w14:paraId="6EEBCC26" w14:textId="77777777" w:rsidR="001127F5" w:rsidRDefault="001127F5">
      <w:pPr>
        <w:rPr>
          <w:rFonts w:eastAsiaTheme="minorEastAsia"/>
          <w:lang w:eastAsia="zh-CN"/>
        </w:rPr>
      </w:pPr>
    </w:p>
    <w:p w14:paraId="69E75D38" w14:textId="77777777" w:rsidR="001127F5" w:rsidRDefault="001127F5">
      <w:pPr>
        <w:rPr>
          <w:rFonts w:eastAsiaTheme="minorEastAsia"/>
          <w:lang w:eastAsia="zh-CN"/>
        </w:rPr>
      </w:pPr>
    </w:p>
    <w:p w14:paraId="2AF933FB"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544D5D77"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w:t>
      </w:r>
      <w:proofErr w:type="gramStart"/>
      <w:r>
        <w:rPr>
          <w:rFonts w:eastAsiaTheme="minorEastAsia"/>
        </w:rPr>
        <w:t>2506473  for</w:t>
      </w:r>
      <w:proofErr w:type="gramEnd"/>
      <w:r>
        <w:rPr>
          <w:rFonts w:eastAsiaTheme="minorEastAsia"/>
        </w:rPr>
        <w:t xml:space="preserve"> TR 38.901 v19.0.0</w:t>
      </w:r>
    </w:p>
    <w:p w14:paraId="29382300" w14:textId="77777777" w:rsidR="001127F5" w:rsidRDefault="001127F5">
      <w:pPr>
        <w:rPr>
          <w:rFonts w:eastAsiaTheme="minorEastAsia"/>
          <w:lang w:eastAsia="zh-CN"/>
        </w:rPr>
      </w:pPr>
    </w:p>
    <w:p w14:paraId="5E39D9CC"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14:textId="77777777" w:rsidR="001127F5" w:rsidRDefault="00B6618E">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1127F5" w14:paraId="166D53FA" w14:textId="77777777">
        <w:tc>
          <w:tcPr>
            <w:tcW w:w="9628" w:type="dxa"/>
          </w:tcPr>
          <w:p w14:paraId="0878A267"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3 </w:t>
            </w:r>
            <w:r w:rsidRPr="00E9423A">
              <w:rPr>
                <w:rFonts w:eastAsia="SimSun"/>
                <w:lang w:val="en-US" w:eastAsia="zh-CN"/>
              </w:rPr>
              <w:t>is</w:t>
            </w:r>
            <w:r w:rsidRPr="00E9423A">
              <w:rPr>
                <w:rFonts w:eastAsia="SimSun" w:hint="eastAsia"/>
                <w:lang w:val="en-US" w:eastAsia="zh-CN"/>
              </w:rPr>
              <w:t xml:space="preserve"> as follows:</w:t>
            </w:r>
          </w:p>
          <w:p w14:paraId="36D8A27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FDCE32E"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4804278A"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6DAC14" w14:textId="77777777" w:rsidR="001127F5" w:rsidRDefault="00B6618E">
            <w:pPr>
              <w:spacing w:after="180"/>
              <w:rPr>
                <w:rFonts w:eastAsia="DengXian"/>
                <w:szCs w:val="20"/>
                <w:lang w:eastAsia="ko-KR"/>
              </w:rPr>
            </w:pPr>
            <w:r>
              <w:rPr>
                <w:rFonts w:eastAsia="DengXian"/>
                <w:szCs w:val="20"/>
                <w:lang w:eastAsia="ko-KR"/>
              </w:rPr>
              <w:t xml:space="preserve">For the </w:t>
            </w:r>
            <w:proofErr w:type="spellStart"/>
            <w:r>
              <w:rPr>
                <w:rFonts w:eastAsia="DengXian"/>
                <w:szCs w:val="20"/>
                <w:lang w:eastAsia="ko-KR"/>
              </w:rPr>
              <w:t>InF</w:t>
            </w:r>
            <w:proofErr w:type="spellEnd"/>
            <w:r>
              <w:rPr>
                <w:rFonts w:eastAsia="DengXian"/>
                <w:szCs w:val="20"/>
                <w:lang w:eastAsia="ko-KR"/>
              </w:rPr>
              <w:t xml:space="preserve">, the calibration parameters can be found in Table </w:t>
            </w:r>
            <w:ins w:id="914" w:author="CATT, CICTCI" w:date="2025-08-15T14:04:00Z">
              <w:r>
                <w:rPr>
                  <w:rFonts w:eastAsia="DengXian"/>
                  <w:szCs w:val="20"/>
                  <w:lang w:eastAsia="ko-KR"/>
                </w:rPr>
                <w:t>7.8-10</w:t>
              </w:r>
            </w:ins>
            <w:del w:id="915" w:author="CATT, CICTCI" w:date="2025-08-15T14:04:00Z">
              <w:r>
                <w:rPr>
                  <w:rFonts w:eastAsia="DengXian"/>
                  <w:szCs w:val="20"/>
                  <w:lang w:eastAsia="ko-KR"/>
                </w:rPr>
                <w:delText>7.8-7</w:delText>
              </w:r>
            </w:del>
            <w:r>
              <w:rPr>
                <w:rFonts w:eastAsia="DengXian"/>
                <w:szCs w:val="20"/>
                <w:lang w:eastAsia="ko-KR"/>
              </w:rPr>
              <w:t>. The calibration results can be found in R1-1909704.</w:t>
            </w:r>
          </w:p>
          <w:p w14:paraId="246F5807" w14:textId="77777777" w:rsidR="001127F5" w:rsidRDefault="00B6618E">
            <w:pPr>
              <w:pStyle w:val="Normal9pointspacing"/>
              <w:spacing w:before="0" w:afterLines="50" w:after="120"/>
              <w:rPr>
                <w:rFonts w:eastAsia="DengXian"/>
                <w:szCs w:val="20"/>
                <w:lang w:val="en-GB" w:eastAsia="zh-CN"/>
              </w:rPr>
            </w:pPr>
            <w:r>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1127F5" w:rsidRDefault="00B6618E">
            <w:pPr>
              <w:pStyle w:val="TH"/>
              <w:rPr>
                <w:rFonts w:eastAsiaTheme="minorEastAsia"/>
                <w:lang w:eastAsia="zh-CN"/>
              </w:rPr>
            </w:pPr>
            <w:r>
              <w:lastRenderedPageBreak/>
              <w:t xml:space="preserve">Table </w:t>
            </w:r>
            <w:ins w:id="916" w:author="CATT, CICTCI" w:date="2025-08-15T14:04:00Z">
              <w:r>
                <w:t>7.8-10</w:t>
              </w:r>
            </w:ins>
            <w:del w:id="917" w:author="CATT, CICTCI" w:date="2025-08-15T14:04:00Z">
              <w:r>
                <w:delText>7.8-7</w:delText>
              </w:r>
            </w:del>
            <w:r>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127F5" w14:paraId="65D77634"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5F26FCE" w14:textId="77777777" w:rsidR="001127F5" w:rsidRDefault="00B6618E">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0B83508" w14:textId="77777777" w:rsidR="001127F5" w:rsidRDefault="00B6618E">
                  <w:pPr>
                    <w:pStyle w:val="TAH"/>
                    <w:rPr>
                      <w:b w:val="0"/>
                    </w:rPr>
                  </w:pPr>
                  <w:r>
                    <w:t>Values</w:t>
                  </w:r>
                </w:p>
              </w:tc>
            </w:tr>
            <w:tr w:rsidR="001127F5" w14:paraId="73CB8FB6"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5DEA44D" w14:textId="77777777" w:rsidR="001127F5" w:rsidRDefault="00B6618E">
                  <w:pPr>
                    <w:keepNext/>
                    <w:keepLines/>
                    <w:rPr>
                      <w:rFonts w:ascii="Arial" w:eastAsia="SimSun" w:hAnsi="Arial" w:cs="Arial"/>
                      <w:sz w:val="18"/>
                      <w:szCs w:val="18"/>
                    </w:rPr>
                  </w:pPr>
                  <w:r>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1951D7AC" w14:textId="77777777" w:rsidR="001127F5" w:rsidRDefault="00B6618E">
                  <w:pPr>
                    <w:keepNext/>
                    <w:keepLines/>
                    <w:rPr>
                      <w:rFonts w:ascii="Arial" w:eastAsia="SimSun" w:hAnsi="Arial" w:cs="Arial"/>
                      <w:sz w:val="18"/>
                      <w:szCs w:val="18"/>
                    </w:rPr>
                  </w:pPr>
                  <w:proofErr w:type="spellStart"/>
                  <w:r>
                    <w:rPr>
                      <w:rFonts w:ascii="Arial" w:eastAsia="SimSun" w:hAnsi="Arial" w:cs="Arial"/>
                      <w:sz w:val="18"/>
                      <w:szCs w:val="18"/>
                    </w:rPr>
                    <w:t>InF</w:t>
                  </w:r>
                  <w:proofErr w:type="spellEnd"/>
                  <w:r>
                    <w:rPr>
                      <w:rFonts w:ascii="Arial" w:eastAsia="SimSun" w:hAnsi="Arial" w:cs="Arial"/>
                      <w:sz w:val="18"/>
                      <w:szCs w:val="18"/>
                    </w:rPr>
                    <w:t xml:space="preserve">-SL, </w:t>
                  </w:r>
                  <w:proofErr w:type="spellStart"/>
                  <w:r>
                    <w:rPr>
                      <w:rFonts w:ascii="Arial" w:eastAsia="SimSun" w:hAnsi="Arial" w:cs="Arial"/>
                      <w:sz w:val="18"/>
                      <w:szCs w:val="18"/>
                    </w:rPr>
                    <w:t>InF</w:t>
                  </w:r>
                  <w:proofErr w:type="spellEnd"/>
                  <w:r>
                    <w:rPr>
                      <w:rFonts w:ascii="Arial" w:eastAsia="SimSun" w:hAnsi="Arial" w:cs="Arial"/>
                      <w:sz w:val="18"/>
                      <w:szCs w:val="18"/>
                    </w:rPr>
                    <w:t xml:space="preserve">-DL, </w:t>
                  </w:r>
                  <w:proofErr w:type="spellStart"/>
                  <w:r>
                    <w:rPr>
                      <w:rFonts w:ascii="Arial" w:eastAsia="SimSun" w:hAnsi="Arial" w:cs="Arial"/>
                      <w:sz w:val="18"/>
                      <w:szCs w:val="18"/>
                    </w:rPr>
                    <w:t>InF</w:t>
                  </w:r>
                  <w:proofErr w:type="spellEnd"/>
                  <w:r>
                    <w:rPr>
                      <w:rFonts w:ascii="Arial" w:eastAsia="SimSun" w:hAnsi="Arial" w:cs="Arial"/>
                      <w:sz w:val="18"/>
                      <w:szCs w:val="18"/>
                    </w:rPr>
                    <w:t xml:space="preserve">-SH, </w:t>
                  </w:r>
                  <w:proofErr w:type="spellStart"/>
                  <w:r>
                    <w:rPr>
                      <w:rFonts w:ascii="Arial" w:eastAsia="SimSun" w:hAnsi="Arial" w:cs="Arial"/>
                      <w:sz w:val="18"/>
                      <w:szCs w:val="18"/>
                    </w:rPr>
                    <w:t>InF</w:t>
                  </w:r>
                  <w:proofErr w:type="spellEnd"/>
                  <w:r>
                    <w:rPr>
                      <w:rFonts w:ascii="Arial" w:eastAsia="SimSun" w:hAnsi="Arial" w:cs="Arial"/>
                      <w:sz w:val="18"/>
                      <w:szCs w:val="18"/>
                    </w:rPr>
                    <w:t>-DH</w:t>
                  </w:r>
                </w:p>
              </w:tc>
            </w:tr>
          </w:tbl>
          <w:p w14:paraId="63553C17" w14:textId="77777777" w:rsidR="001127F5" w:rsidRDefault="001127F5">
            <w:pPr>
              <w:pStyle w:val="Normal9pointspacing"/>
              <w:spacing w:before="0" w:afterLines="50" w:after="120"/>
              <w:rPr>
                <w:rFonts w:eastAsiaTheme="minorEastAsia"/>
                <w:color w:val="FF0000"/>
                <w:lang w:val="en-US" w:eastAsia="zh-CN"/>
              </w:rPr>
            </w:pPr>
          </w:p>
          <w:p w14:paraId="57EF2BAD" w14:textId="77777777" w:rsidR="001127F5" w:rsidRDefault="00B6618E">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127F5" w14:paraId="7B77394B"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1127F5" w:rsidRDefault="00B6618E">
                  <w:pPr>
                    <w:keepNext/>
                    <w:keepLines/>
                    <w:jc w:val="center"/>
                    <w:rPr>
                      <w:rFonts w:ascii="Arial" w:eastAsia="DengXian"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1127F5" w:rsidRDefault="00B6618E">
                  <w:pPr>
                    <w:keepNext/>
                    <w:keepLines/>
                    <w:jc w:val="center"/>
                    <w:rPr>
                      <w:rFonts w:ascii="Arial" w:hAnsi="Arial"/>
                      <w:b/>
                      <w:sz w:val="18"/>
                      <w:lang w:eastAsia="zh-CN"/>
                    </w:rPr>
                  </w:pPr>
                  <w:r>
                    <w:rPr>
                      <w:rFonts w:ascii="Arial" w:hAnsi="Arial"/>
                      <w:b/>
                      <w:sz w:val="18"/>
                      <w:lang w:eastAsia="zh-CN"/>
                    </w:rPr>
                    <w:t>Value</w:t>
                  </w:r>
                </w:p>
              </w:tc>
            </w:tr>
            <w:tr w:rsidR="001127F5" w14:paraId="70E50D28"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1127F5" w:rsidRDefault="00B6618E">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1127F5" w:rsidRDefault="00B6618E">
                  <w:pPr>
                    <w:keepNext/>
                    <w:keepLines/>
                    <w:rPr>
                      <w:rFonts w:ascii="Arial" w:hAnsi="Arial"/>
                      <w:sz w:val="18"/>
                    </w:rPr>
                  </w:pPr>
                  <w:proofErr w:type="spellStart"/>
                  <w:r>
                    <w:rPr>
                      <w:rFonts w:ascii="Arial" w:hAnsi="Arial"/>
                      <w:sz w:val="18"/>
                    </w:rPr>
                    <w:t>InF</w:t>
                  </w:r>
                  <w:proofErr w:type="spellEnd"/>
                  <w:r>
                    <w:rPr>
                      <w:rFonts w:ascii="Arial" w:hAnsi="Arial"/>
                      <w:sz w:val="18"/>
                    </w:rPr>
                    <w:t xml:space="preserve"> (Table </w:t>
                  </w:r>
                  <w:ins w:id="918" w:author="CATT, CICTCI" w:date="2025-08-15T14:04:00Z">
                    <w:r>
                      <w:rPr>
                        <w:rFonts w:ascii="Arial" w:hAnsi="Arial"/>
                        <w:sz w:val="18"/>
                      </w:rPr>
                      <w:t>7.8-10</w:t>
                    </w:r>
                  </w:ins>
                  <w:del w:id="919" w:author="CATT, CICTCI" w:date="2025-08-15T14:04:00Z">
                    <w:r>
                      <w:rPr>
                        <w:rFonts w:ascii="Arial" w:hAnsi="Arial"/>
                        <w:sz w:val="18"/>
                      </w:rPr>
                      <w:delText>7.8-7</w:delText>
                    </w:r>
                  </w:del>
                  <w:r>
                    <w:rPr>
                      <w:rFonts w:ascii="Arial" w:hAnsi="Arial"/>
                      <w:sz w:val="18"/>
                    </w:rPr>
                    <w:t>)</w:t>
                  </w:r>
                </w:p>
              </w:tc>
            </w:tr>
          </w:tbl>
          <w:p w14:paraId="1E36A168" w14:textId="77777777" w:rsidR="001127F5" w:rsidRDefault="001127F5">
            <w:pPr>
              <w:pStyle w:val="Normal9pointspacing"/>
              <w:spacing w:before="0" w:afterLines="50" w:after="120"/>
              <w:rPr>
                <w:rFonts w:eastAsiaTheme="minorEastAsia"/>
                <w:color w:val="FF0000"/>
                <w:lang w:val="en-US" w:eastAsia="zh-CN"/>
              </w:rPr>
            </w:pPr>
          </w:p>
          <w:p w14:paraId="30DADF96" w14:textId="77777777" w:rsidR="001127F5" w:rsidRDefault="00B6618E">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127F5" w14:paraId="107E8F6D" w14:textId="77777777">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1127F5" w:rsidRDefault="00B6618E">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1127F5" w:rsidRDefault="00B6618E">
                  <w:pPr>
                    <w:keepNext/>
                    <w:keepLines/>
                    <w:jc w:val="center"/>
                    <w:rPr>
                      <w:rFonts w:ascii="Arial" w:hAnsi="Arial"/>
                      <w:b/>
                      <w:sz w:val="18"/>
                    </w:rPr>
                  </w:pPr>
                  <w:r>
                    <w:rPr>
                      <w:rFonts w:ascii="Arial" w:hAnsi="Arial"/>
                      <w:b/>
                      <w:sz w:val="18"/>
                    </w:rPr>
                    <w:t>Values</w:t>
                  </w:r>
                </w:p>
              </w:tc>
            </w:tr>
            <w:tr w:rsidR="001127F5" w14:paraId="61DA1E20" w14:textId="77777777">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1127F5" w:rsidRDefault="00B6618E">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1127F5" w:rsidRDefault="00B6618E">
                  <w:pPr>
                    <w:keepNext/>
                    <w:keepLines/>
                    <w:rPr>
                      <w:rFonts w:ascii="Arial" w:hAnsi="Arial"/>
                      <w:sz w:val="18"/>
                      <w:lang w:eastAsia="ko-KR"/>
                    </w:rPr>
                  </w:pPr>
                  <w:proofErr w:type="spellStart"/>
                  <w:r>
                    <w:rPr>
                      <w:rFonts w:ascii="Arial" w:hAnsi="Arial"/>
                      <w:sz w:val="18"/>
                      <w:lang w:eastAsia="ko-KR"/>
                    </w:rPr>
                    <w:t>InF</w:t>
                  </w:r>
                  <w:proofErr w:type="spellEnd"/>
                  <w:r>
                    <w:rPr>
                      <w:rFonts w:ascii="Arial" w:hAnsi="Arial"/>
                      <w:sz w:val="18"/>
                      <w:lang w:eastAsia="ko-KR"/>
                    </w:rPr>
                    <w:t>: 18 TRPs per the big hall: L = 300 m x W = 150 m</w:t>
                  </w:r>
                </w:p>
                <w:p w14:paraId="4BF5B8E6" w14:textId="77777777" w:rsidR="001127F5" w:rsidRDefault="00B6618E">
                  <w:pPr>
                    <w:keepNext/>
                    <w:keepLines/>
                    <w:rPr>
                      <w:rFonts w:ascii="Arial" w:hAnsi="Arial"/>
                      <w:sz w:val="18"/>
                      <w:lang w:eastAsia="ko-KR"/>
                    </w:rPr>
                  </w:pPr>
                  <w:r>
                    <w:rPr>
                      <w:rFonts w:ascii="Arial" w:hAnsi="Arial"/>
                      <w:noProof/>
                      <w:sz w:val="18"/>
                      <w:lang w:eastAsia="zh-CN"/>
                    </w:rPr>
                    <w:drawing>
                      <wp:inline distT="0" distB="0" distL="0" distR="0" wp14:anchorId="3FD834D0" wp14:editId="646ED625">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2CC31ED5"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14:textId="77777777" w:rsidR="001127F5" w:rsidRDefault="00B6618E">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127F5" w14:paraId="47967F89" w14:textId="77777777">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1127F5" w:rsidRDefault="00B6618E">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1127F5" w:rsidRDefault="00B6618E">
                  <w:pPr>
                    <w:keepNext/>
                    <w:keepLines/>
                    <w:rPr>
                      <w:rFonts w:ascii="Arial" w:hAnsi="Arial"/>
                      <w:sz w:val="18"/>
                    </w:rPr>
                  </w:pPr>
                  <w:r>
                    <w:rPr>
                      <w:rFonts w:ascii="Arial" w:hAnsi="Arial"/>
                      <w:sz w:val="18"/>
                    </w:rPr>
                    <w:t>TRP monostatic, TRP-TRP bistatic, TRP-UE bistatic, UE-UE bistatic, UE monostatic</w:t>
                  </w:r>
                </w:p>
              </w:tc>
            </w:tr>
            <w:tr w:rsidR="001127F5" w14:paraId="28AA1E79" w14:textId="77777777">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1127F5" w:rsidRDefault="00B6618E">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1127F5" w:rsidRDefault="00B6618E">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127F5" w14:paraId="3856FFC2" w14:textId="77777777">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1127F5" w:rsidRDefault="00B6618E">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1127F5" w:rsidRDefault="00B6618E">
                  <w:pPr>
                    <w:keepNext/>
                    <w:keepLines/>
                    <w:rPr>
                      <w:rFonts w:ascii="Arial" w:hAnsi="Arial"/>
                      <w:sz w:val="18"/>
                    </w:rPr>
                  </w:pPr>
                  <w:r>
                    <w:rPr>
                      <w:rFonts w:ascii="Arial" w:hAnsi="Arial"/>
                      <w:sz w:val="18"/>
                    </w:rPr>
                    <w:t>FR1: 24dBm</w:t>
                  </w:r>
                </w:p>
                <w:p w14:paraId="60F529F1" w14:textId="77777777" w:rsidR="001127F5" w:rsidRDefault="00B6618E">
                  <w:pPr>
                    <w:keepNext/>
                    <w:keepLines/>
                    <w:rPr>
                      <w:rFonts w:ascii="Arial" w:hAnsi="Arial"/>
                      <w:sz w:val="18"/>
                    </w:rPr>
                  </w:pPr>
                  <w:r>
                    <w:rPr>
                      <w:rFonts w:ascii="Arial" w:hAnsi="Arial"/>
                      <w:sz w:val="18"/>
                    </w:rPr>
                    <w:t>FR2: 23dBm</w:t>
                  </w:r>
                </w:p>
              </w:tc>
            </w:tr>
            <w:tr w:rsidR="001127F5" w14:paraId="372D8956" w14:textId="77777777">
              <w:tc>
                <w:tcPr>
                  <w:tcW w:w="2405" w:type="dxa"/>
                  <w:tcBorders>
                    <w:top w:val="single" w:sz="4" w:space="0" w:color="auto"/>
                    <w:left w:val="single" w:sz="4" w:space="0" w:color="auto"/>
                    <w:bottom w:val="single" w:sz="4" w:space="0" w:color="auto"/>
                    <w:right w:val="single" w:sz="4" w:space="0" w:color="auto"/>
                  </w:tcBorders>
                </w:tcPr>
                <w:p w14:paraId="7C9E7CF4" w14:textId="77777777" w:rsidR="001127F5" w:rsidRDefault="00B6618E">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1127F5" w:rsidRDefault="00B6618E">
                  <w:pPr>
                    <w:keepNext/>
                    <w:keepLines/>
                    <w:rPr>
                      <w:rFonts w:ascii="Arial" w:hAnsi="Arial"/>
                      <w:sz w:val="18"/>
                    </w:rPr>
                  </w:pPr>
                  <w:r>
                    <w:rPr>
                      <w:rFonts w:ascii="Arial" w:hAnsi="Arial"/>
                      <w:sz w:val="18"/>
                    </w:rPr>
                    <w:t>1.5m</w:t>
                  </w:r>
                </w:p>
              </w:tc>
            </w:tr>
            <w:tr w:rsidR="001127F5" w14:paraId="689AC8AE" w14:textId="77777777">
              <w:tc>
                <w:tcPr>
                  <w:tcW w:w="2405" w:type="dxa"/>
                  <w:tcBorders>
                    <w:top w:val="single" w:sz="4" w:space="0" w:color="auto"/>
                    <w:left w:val="single" w:sz="4" w:space="0" w:color="auto"/>
                    <w:bottom w:val="single" w:sz="4" w:space="0" w:color="auto"/>
                    <w:right w:val="single" w:sz="4" w:space="0" w:color="auto"/>
                  </w:tcBorders>
                </w:tcPr>
                <w:p w14:paraId="68FA6E5F" w14:textId="77777777" w:rsidR="001127F5" w:rsidRDefault="00B6618E">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1127F5" w:rsidRDefault="00B6618E">
                  <w:pPr>
                    <w:keepNext/>
                    <w:keepLines/>
                    <w:rPr>
                      <w:rFonts w:ascii="Arial" w:hAnsi="Arial"/>
                      <w:sz w:val="18"/>
                    </w:rPr>
                  </w:pPr>
                  <w:r>
                    <w:rPr>
                      <w:rFonts w:ascii="Arial" w:hAnsi="Arial"/>
                      <w:sz w:val="18"/>
                    </w:rPr>
                    <w:t xml:space="preserve">Per Table </w:t>
                  </w:r>
                  <w:ins w:id="920" w:author="CATT, CICTCI" w:date="2025-08-15T14:04:00Z">
                    <w:r>
                      <w:rPr>
                        <w:rFonts w:ascii="Arial" w:hAnsi="Arial"/>
                        <w:sz w:val="18"/>
                      </w:rPr>
                      <w:t>7.8-10</w:t>
                    </w:r>
                  </w:ins>
                  <w:del w:id="921" w:author="CATT, CICTCI" w:date="2025-08-15T14:04:00Z">
                    <w:r>
                      <w:rPr>
                        <w:rFonts w:ascii="Arial" w:hAnsi="Arial"/>
                        <w:sz w:val="18"/>
                      </w:rPr>
                      <w:delText>7.8-7</w:delText>
                    </w:r>
                  </w:del>
                  <w:r>
                    <w:rPr>
                      <w:rFonts w:ascii="Arial" w:hAnsi="Arial"/>
                      <w:sz w:val="18"/>
                    </w:rPr>
                    <w:t xml:space="preserve"> Indoor Factory.</w:t>
                  </w:r>
                </w:p>
                <w:p w14:paraId="60E2671E" w14:textId="77777777" w:rsidR="001127F5" w:rsidRDefault="00B6618E">
                  <w:pPr>
                    <w:keepNext/>
                    <w:keepLines/>
                    <w:rPr>
                      <w:rFonts w:ascii="Arial" w:hAnsi="Arial"/>
                      <w:sz w:val="18"/>
                    </w:rPr>
                  </w:pPr>
                  <w:r>
                    <w:rPr>
                      <w:rFonts w:ascii="Arial" w:hAnsi="Arial"/>
                      <w:sz w:val="18"/>
                    </w:rPr>
                    <w:t>Number of UTs: 30</w:t>
                  </w:r>
                </w:p>
              </w:tc>
            </w:tr>
            <w:tr w:rsidR="001127F5" w14:paraId="549263AC" w14:textId="77777777">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1127F5" w:rsidRDefault="00B6618E">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1127F5" w:rsidRDefault="00B6618E">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127F5" w14:paraId="2E9423D6" w14:textId="77777777">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1127F5" w:rsidRDefault="00B6618E">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1127F5" w:rsidRDefault="00B6618E">
                  <w:pPr>
                    <w:keepNext/>
                    <w:keepLines/>
                    <w:rPr>
                      <w:rFonts w:ascii="Arial" w:hAnsi="Arial"/>
                      <w:sz w:val="18"/>
                    </w:rPr>
                  </w:pPr>
                  <w:r>
                    <w:rPr>
                      <w:rFonts w:ascii="Arial" w:hAnsi="Arial"/>
                      <w:sz w:val="18"/>
                    </w:rPr>
                    <w:t xml:space="preserve">-4.25 </w:t>
                  </w:r>
                  <w:proofErr w:type="spellStart"/>
                  <w:r>
                    <w:rPr>
                      <w:rFonts w:ascii="Arial" w:hAnsi="Arial"/>
                      <w:sz w:val="18"/>
                    </w:rPr>
                    <w:t>dBsm</w:t>
                  </w:r>
                  <w:proofErr w:type="spellEnd"/>
                </w:p>
                <w:p w14:paraId="2A843FE6" w14:textId="77777777" w:rsidR="001127F5" w:rsidRDefault="00B6618E">
                  <w:pPr>
                    <w:keepNext/>
                    <w:keepLines/>
                    <w:rPr>
                      <w:rFonts w:ascii="Arial" w:hAnsi="Arial"/>
                      <w:sz w:val="18"/>
                    </w:rPr>
                  </w:pPr>
                  <w:r>
                    <w:rPr>
                      <w:rFonts w:ascii="Arial" w:hAnsi="Arial"/>
                      <w:sz w:val="18"/>
                    </w:rPr>
                    <w:t>see note</w:t>
                  </w:r>
                </w:p>
              </w:tc>
            </w:tr>
            <w:tr w:rsidR="001127F5" w14:paraId="3071D757"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1127F5" w:rsidRDefault="00B6618E">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1A5EECC4"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6ADCB9B" w14:textId="77777777" w:rsidR="001127F5" w:rsidRDefault="00B6618E">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68E030" w14:textId="77777777" w:rsidR="001127F5" w:rsidRDefault="001127F5">
            <w:pPr>
              <w:pStyle w:val="Normal9pointspacing"/>
              <w:spacing w:before="0" w:afterLines="50" w:after="120"/>
              <w:rPr>
                <w:rFonts w:eastAsiaTheme="minorEastAsia"/>
                <w:lang w:val="en-US" w:eastAsia="zh-CN"/>
              </w:rPr>
            </w:pPr>
          </w:p>
        </w:tc>
      </w:tr>
    </w:tbl>
    <w:p w14:paraId="7B3B5CAF" w14:textId="77777777" w:rsidR="001127F5" w:rsidRDefault="001127F5">
      <w:pPr>
        <w:rPr>
          <w:rFonts w:eastAsiaTheme="minorEastAsia"/>
          <w:lang w:eastAsia="zh-CN"/>
        </w:rPr>
      </w:pPr>
    </w:p>
    <w:p w14:paraId="60D46B6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7777777" w:rsidR="001127F5" w:rsidRDefault="00B6618E">
      <w:pPr>
        <w:pStyle w:val="Heading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4.8-5</w:t>
      </w:r>
    </w:p>
    <w:p w14:paraId="7FEF5D13" w14:textId="77777777" w:rsidR="001127F5" w:rsidRDefault="00B6618E">
      <w:pPr>
        <w:rPr>
          <w:rFonts w:eastAsiaTheme="minorEastAsia"/>
          <w:lang w:eastAsia="zh-CN"/>
        </w:rPr>
      </w:pPr>
      <w:r>
        <w:rPr>
          <w:rFonts w:ascii="Times New Roman" w:hAnsi="Times New Roman"/>
          <w:lang w:eastAsia="ja-JP"/>
        </w:rPr>
        <w:t>Please provide your views on whether TP #4.8-8 is agreeable?</w:t>
      </w:r>
    </w:p>
    <w:p w14:paraId="1CD290A6"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E981F2C" w14:textId="77777777">
        <w:tc>
          <w:tcPr>
            <w:tcW w:w="1413" w:type="dxa"/>
            <w:shd w:val="clear" w:color="auto" w:fill="D9E2F3" w:themeFill="accent1" w:themeFillTint="33"/>
          </w:tcPr>
          <w:p w14:paraId="5503F5C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FBCE48" w14:textId="77777777">
        <w:tc>
          <w:tcPr>
            <w:tcW w:w="1413" w:type="dxa"/>
          </w:tcPr>
          <w:p w14:paraId="297053DA" w14:textId="77777777" w:rsidR="001127F5" w:rsidRDefault="00B6618E">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1127F5" w:rsidRDefault="001127F5">
            <w:pPr>
              <w:widowControl w:val="0"/>
              <w:spacing w:before="0"/>
              <w:rPr>
                <w:rFonts w:eastAsia="Malgun Gothic"/>
                <w:lang w:val="en-US" w:eastAsia="ko-KR"/>
              </w:rPr>
            </w:pPr>
          </w:p>
        </w:tc>
        <w:tc>
          <w:tcPr>
            <w:tcW w:w="6943" w:type="dxa"/>
          </w:tcPr>
          <w:p w14:paraId="1E6EF6B9" w14:textId="77777777" w:rsidR="001127F5" w:rsidRDefault="00B6618E">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127F5" w14:paraId="00F99249" w14:textId="77777777">
        <w:tc>
          <w:tcPr>
            <w:tcW w:w="1413" w:type="dxa"/>
          </w:tcPr>
          <w:p w14:paraId="5425670A"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1127F5" w:rsidRDefault="001127F5">
            <w:pPr>
              <w:widowControl w:val="0"/>
              <w:spacing w:before="0"/>
              <w:rPr>
                <w:rFonts w:ascii="Times New Roman" w:eastAsiaTheme="minorEastAsia" w:hAnsi="Times New Roman"/>
              </w:rPr>
            </w:pPr>
          </w:p>
        </w:tc>
      </w:tr>
      <w:tr w:rsidR="001127F5" w14:paraId="7B641FF5" w14:textId="77777777">
        <w:tc>
          <w:tcPr>
            <w:tcW w:w="1413" w:type="dxa"/>
          </w:tcPr>
          <w:p w14:paraId="016DA88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1127F5" w14:paraId="51447219" w14:textId="77777777">
        <w:tc>
          <w:tcPr>
            <w:tcW w:w="1413" w:type="dxa"/>
          </w:tcPr>
          <w:p w14:paraId="6CF0A589"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1127F5" w14:paraId="064AD938" w14:textId="77777777">
        <w:tc>
          <w:tcPr>
            <w:tcW w:w="1413" w:type="dxa"/>
            <w:shd w:val="clear" w:color="auto" w:fill="FFC000"/>
          </w:tcPr>
          <w:p w14:paraId="49DA087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lastRenderedPageBreak/>
              <w:t>Moderator2</w:t>
            </w:r>
          </w:p>
        </w:tc>
        <w:tc>
          <w:tcPr>
            <w:tcW w:w="1276" w:type="dxa"/>
          </w:tcPr>
          <w:p w14:paraId="4C839FD6" w14:textId="77777777" w:rsidR="001127F5" w:rsidRDefault="001127F5">
            <w:pPr>
              <w:widowControl w:val="0"/>
              <w:spacing w:before="0"/>
              <w:rPr>
                <w:rFonts w:ascii="Times New Roman" w:eastAsiaTheme="minorEastAsia" w:hAnsi="Times New Roman"/>
                <w:lang w:eastAsia="ko-KR"/>
              </w:rPr>
            </w:pPr>
          </w:p>
        </w:tc>
        <w:tc>
          <w:tcPr>
            <w:tcW w:w="6943" w:type="dxa"/>
          </w:tcPr>
          <w:p w14:paraId="7097B01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1127F5" w14:paraId="2AD9E6FC" w14:textId="77777777">
        <w:tc>
          <w:tcPr>
            <w:tcW w:w="1413" w:type="dxa"/>
          </w:tcPr>
          <w:p w14:paraId="007BE6D4" w14:textId="77777777" w:rsidR="001127F5" w:rsidRDefault="001127F5">
            <w:pPr>
              <w:widowControl w:val="0"/>
              <w:spacing w:before="0"/>
              <w:rPr>
                <w:rFonts w:eastAsiaTheme="minorEastAsia"/>
                <w:lang w:val="en-US" w:eastAsia="zh-CN"/>
              </w:rPr>
            </w:pPr>
          </w:p>
        </w:tc>
        <w:tc>
          <w:tcPr>
            <w:tcW w:w="1276" w:type="dxa"/>
          </w:tcPr>
          <w:p w14:paraId="2C53104F" w14:textId="77777777" w:rsidR="001127F5" w:rsidRDefault="001127F5">
            <w:pPr>
              <w:widowControl w:val="0"/>
              <w:spacing w:before="0"/>
              <w:rPr>
                <w:rFonts w:eastAsiaTheme="minorEastAsia"/>
                <w:lang w:val="en-US" w:eastAsia="zh-CN"/>
              </w:rPr>
            </w:pPr>
          </w:p>
        </w:tc>
        <w:tc>
          <w:tcPr>
            <w:tcW w:w="6943" w:type="dxa"/>
          </w:tcPr>
          <w:p w14:paraId="09A57082" w14:textId="77777777" w:rsidR="001127F5" w:rsidRDefault="001127F5">
            <w:pPr>
              <w:widowControl w:val="0"/>
              <w:tabs>
                <w:tab w:val="left" w:pos="584"/>
              </w:tabs>
              <w:spacing w:before="0"/>
              <w:rPr>
                <w:rFonts w:ascii="Times New Roman" w:eastAsiaTheme="minorEastAsia" w:hAnsi="Times New Roman"/>
              </w:rPr>
            </w:pPr>
          </w:p>
        </w:tc>
      </w:tr>
    </w:tbl>
    <w:p w14:paraId="047F12C7" w14:textId="77777777" w:rsidR="001127F5" w:rsidRDefault="001127F5">
      <w:pPr>
        <w:rPr>
          <w:rFonts w:eastAsiaTheme="minorEastAsia"/>
          <w:lang w:eastAsia="zh-CN"/>
        </w:rPr>
      </w:pPr>
    </w:p>
    <w:p w14:paraId="4C9C5D7D"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4CD8EEF7" w14:textId="77777777" w:rsidR="001127F5" w:rsidRDefault="00B6618E">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1127F5" w14:paraId="44CB6998" w14:textId="77777777">
        <w:tc>
          <w:tcPr>
            <w:tcW w:w="9628" w:type="dxa"/>
          </w:tcPr>
          <w:p w14:paraId="4A9ED25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 xml:space="preserve">n RAN #102, the study item for channel modelling for ISAC was agreed. The output of the study item was approved and incorporated into TR 38.901 in RP-251567. This CR captured a </w:t>
            </w:r>
            <w:proofErr w:type="spellStart"/>
            <w:r>
              <w:rPr>
                <w:sz w:val="20"/>
                <w:szCs w:val="20"/>
                <w:lang w:val="en-US"/>
              </w:rPr>
              <w:t>tdoc</w:t>
            </w:r>
            <w:proofErr w:type="spellEnd"/>
            <w:r>
              <w:rPr>
                <w:sz w:val="20"/>
                <w:szCs w:val="20"/>
                <w:lang w:val="en-US"/>
              </w:rPr>
              <w:t xml:space="preserve">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1127F5" w:rsidRDefault="001127F5">
            <w:pPr>
              <w:spacing w:before="0"/>
              <w:rPr>
                <w:szCs w:val="20"/>
                <w:lang w:val="en-US" w:eastAsia="zh-CN"/>
              </w:rPr>
            </w:pPr>
          </w:p>
          <w:p w14:paraId="5A03F7B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Summary of change: The </w:t>
            </w:r>
            <w:proofErr w:type="spellStart"/>
            <w:r>
              <w:rPr>
                <w:sz w:val="20"/>
                <w:szCs w:val="20"/>
                <w:lang w:val="en-US"/>
              </w:rPr>
              <w:t>tdoc</w:t>
            </w:r>
            <w:proofErr w:type="spellEnd"/>
            <w:r>
              <w:rPr>
                <w:sz w:val="20"/>
                <w:szCs w:val="20"/>
                <w:lang w:val="en-US"/>
              </w:rPr>
              <w:t xml:space="preserve"> reference to the channel model calibrations for ISAC is updated for large scale calibration, full calibration, and calibration results for additional features.</w:t>
            </w:r>
          </w:p>
          <w:p w14:paraId="65433325" w14:textId="77777777" w:rsidR="001127F5" w:rsidRDefault="001127F5">
            <w:pPr>
              <w:spacing w:before="0"/>
              <w:rPr>
                <w:szCs w:val="20"/>
                <w:lang w:val="en-US" w:eastAsia="zh-CN"/>
              </w:rPr>
            </w:pPr>
          </w:p>
          <w:p w14:paraId="5E0E0275"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1127F5" w:rsidRDefault="001127F5">
            <w:pPr>
              <w:spacing w:before="0"/>
              <w:rPr>
                <w:rFonts w:eastAsiaTheme="minorEastAsia"/>
                <w:szCs w:val="20"/>
                <w:lang w:val="en-US" w:eastAsia="zh-CN"/>
              </w:rPr>
            </w:pPr>
          </w:p>
          <w:p w14:paraId="4EF76102" w14:textId="77777777" w:rsidR="001127F5" w:rsidRDefault="00B6618E">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Pr>
                <w:rFonts w:eastAsia="DengXian" w:hint="eastAsia"/>
                <w:color w:val="4472C4" w:themeColor="accent1"/>
                <w:sz w:val="20"/>
                <w:szCs w:val="20"/>
                <w:lang w:val="en-US"/>
              </w:rPr>
              <w:t>-</w:t>
            </w:r>
            <w:r>
              <w:rPr>
                <w:rFonts w:eastAsia="DengXian"/>
                <w:color w:val="4472C4" w:themeColor="accent1"/>
                <w:sz w:val="20"/>
                <w:szCs w:val="20"/>
                <w:lang w:val="en-US"/>
              </w:rPr>
              <w:t>-----------Start of 38.901 Text Proposal---------------------------</w:t>
            </w:r>
          </w:p>
          <w:p w14:paraId="035171BB" w14:textId="77777777" w:rsidR="001127F5" w:rsidRDefault="001127F5">
            <w:pPr>
              <w:spacing w:before="0"/>
              <w:rPr>
                <w:szCs w:val="20"/>
              </w:rPr>
            </w:pPr>
          </w:p>
          <w:p w14:paraId="6684CAE7" w14:textId="77777777" w:rsidR="001127F5" w:rsidRDefault="00B6618E">
            <w:pPr>
              <w:pStyle w:val="Heading3"/>
              <w:spacing w:before="0" w:after="0"/>
              <w:rPr>
                <w:rFonts w:eastAsiaTheme="minorEastAsia"/>
                <w:szCs w:val="20"/>
              </w:rPr>
            </w:pPr>
            <w:bookmarkStart w:id="922" w:name="_Toc201657022"/>
            <w:bookmarkStart w:id="923"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922"/>
          </w:p>
          <w:p w14:paraId="0F68F410" w14:textId="77777777" w:rsidR="001127F5" w:rsidRDefault="00B6618E">
            <w:pPr>
              <w:pStyle w:val="Heading4"/>
              <w:spacing w:before="0" w:after="0"/>
              <w:rPr>
                <w:rFonts w:eastAsiaTheme="minorEastAsia"/>
                <w:szCs w:val="20"/>
              </w:rPr>
            </w:pPr>
            <w:bookmarkStart w:id="924" w:name="_Toc201657023"/>
            <w:r>
              <w:rPr>
                <w:rFonts w:eastAsiaTheme="minorEastAsia"/>
                <w:szCs w:val="20"/>
              </w:rPr>
              <w:t>7.9.6.1</w:t>
            </w:r>
            <w:r>
              <w:rPr>
                <w:rFonts w:eastAsiaTheme="minorEastAsia"/>
                <w:szCs w:val="20"/>
              </w:rPr>
              <w:tab/>
              <w:t>Large scale calibration</w:t>
            </w:r>
            <w:bookmarkEnd w:id="924"/>
          </w:p>
          <w:p w14:paraId="4867C2C2" w14:textId="77777777" w:rsidR="001127F5" w:rsidRDefault="00B6618E">
            <w:pPr>
              <w:widowControl w:val="0"/>
              <w:spacing w:before="0"/>
              <w:rPr>
                <w:rFonts w:eastAsiaTheme="minorEastAsia"/>
                <w:szCs w:val="20"/>
                <w:lang w:eastAsia="ko-KR"/>
              </w:rPr>
            </w:pPr>
            <w:r>
              <w:rPr>
                <w:rFonts w:eastAsiaTheme="minorEastAsia"/>
                <w:szCs w:val="20"/>
                <w:lang w:eastAsia="ko-KR"/>
              </w:rPr>
              <w:t xml:space="preserve">For the </w:t>
            </w:r>
            <w:r>
              <w:rPr>
                <w:rFonts w:eastAsia="DengXian"/>
                <w:iCs/>
                <w:szCs w:val="20"/>
              </w:rPr>
              <w:t>purposes</w:t>
            </w:r>
            <w:r>
              <w:rPr>
                <w:rFonts w:eastAsiaTheme="minorEastAsia"/>
                <w:szCs w:val="20"/>
                <w:lang w:eastAsia="ko-KR"/>
              </w:rPr>
              <w:t xml:space="preserve"> of </w:t>
            </w:r>
            <w:proofErr w:type="gramStart"/>
            <w:r>
              <w:rPr>
                <w:rFonts w:eastAsiaTheme="minorEastAsia"/>
                <w:szCs w:val="20"/>
                <w:lang w:eastAsia="ko-KR"/>
              </w:rPr>
              <w:t>large scale</w:t>
            </w:r>
            <w:proofErr w:type="gramEnd"/>
            <w:r>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925" w:author="VOGEDES, JEROME O" w:date="2025-07-21T16:19:00Z">
              <w:r>
                <w:rPr>
                  <w:rFonts w:eastAsiaTheme="minorEastAsia"/>
                  <w:szCs w:val="20"/>
                  <w:lang w:eastAsia="ko-KR"/>
                </w:rPr>
                <w:delText xml:space="preserve">R1-2504950 </w:delText>
              </w:r>
            </w:del>
            <w:ins w:id="926" w:author="VOGEDES, JEROME O" w:date="2025-07-21T16:19:00Z">
              <w:r>
                <w:rPr>
                  <w:rFonts w:eastAsiaTheme="minorEastAsia"/>
                  <w:szCs w:val="20"/>
                  <w:lang w:eastAsia="ko-KR"/>
                </w:rPr>
                <w:t>R1-250</w:t>
              </w:r>
              <w:r>
                <w:rPr>
                  <w:rFonts w:eastAsiaTheme="minorEastAsia"/>
                  <w:szCs w:val="20"/>
                  <w:highlight w:val="yellow"/>
                  <w:lang w:eastAsia="ko-KR"/>
                </w:rPr>
                <w:t>xxxx</w:t>
              </w:r>
            </w:ins>
            <w:r>
              <w:rPr>
                <w:rFonts w:eastAsiaTheme="minorEastAsia"/>
                <w:szCs w:val="20"/>
                <w:lang w:eastAsia="ko-KR"/>
              </w:rPr>
              <w:t>.</w:t>
            </w:r>
          </w:p>
          <w:p w14:paraId="30BF4600" w14:textId="77777777" w:rsidR="001127F5" w:rsidRDefault="00B6618E">
            <w:pPr>
              <w:pStyle w:val="TH"/>
              <w:spacing w:before="0" w:after="0"/>
              <w:jc w:val="left"/>
              <w:rPr>
                <w:rFonts w:eastAsiaTheme="minorEastAsia"/>
                <w:b w:val="0"/>
                <w:bCs/>
                <w:lang w:val="en-US" w:eastAsia="zh-CN"/>
              </w:rPr>
            </w:pPr>
            <w:r>
              <w:rPr>
                <w:rFonts w:eastAsiaTheme="minorEastAsia"/>
                <w:b w:val="0"/>
                <w:bCs/>
                <w:lang w:val="en-US" w:eastAsia="en-US"/>
              </w:rPr>
              <w:t>…</w:t>
            </w:r>
          </w:p>
          <w:p w14:paraId="34ED4837" w14:textId="77777777" w:rsidR="001127F5" w:rsidRDefault="00B6618E">
            <w:pPr>
              <w:pStyle w:val="Heading4"/>
              <w:spacing w:before="0" w:after="0"/>
              <w:rPr>
                <w:rFonts w:eastAsiaTheme="minorEastAsia"/>
                <w:szCs w:val="20"/>
              </w:rPr>
            </w:pPr>
            <w:bookmarkStart w:id="927" w:name="_Toc201657024"/>
            <w:r>
              <w:rPr>
                <w:rFonts w:eastAsiaTheme="minorEastAsia"/>
                <w:szCs w:val="20"/>
              </w:rPr>
              <w:t>7.9.6.2</w:t>
            </w:r>
            <w:r>
              <w:rPr>
                <w:rFonts w:eastAsiaTheme="minorEastAsia"/>
                <w:szCs w:val="20"/>
              </w:rPr>
              <w:tab/>
              <w:t>Full calibration</w:t>
            </w:r>
            <w:bookmarkEnd w:id="927"/>
          </w:p>
          <w:p w14:paraId="0DF83422" w14:textId="77777777" w:rsidR="001127F5" w:rsidRDefault="00B6618E">
            <w:pPr>
              <w:widowControl w:val="0"/>
              <w:spacing w:before="0"/>
              <w:rPr>
                <w:rFonts w:eastAsiaTheme="minorEastAsia"/>
                <w:szCs w:val="20"/>
                <w:lang w:eastAsia="zh-CN"/>
              </w:rPr>
            </w:pPr>
            <w:proofErr w:type="gramStart"/>
            <w:r>
              <w:rPr>
                <w:rFonts w:eastAsiaTheme="minorEastAsia"/>
                <w:szCs w:val="20"/>
                <w:lang w:val="en-US" w:eastAsia="ko-KR"/>
              </w:rPr>
              <w:t>For the purpose of</w:t>
            </w:r>
            <w:proofErr w:type="gramEnd"/>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w:t>
            </w:r>
            <w:proofErr w:type="gramStart"/>
            <w:r>
              <w:rPr>
                <w:rFonts w:eastAsiaTheme="minorEastAsia" w:hint="eastAsia"/>
                <w:szCs w:val="20"/>
                <w:lang w:val="en-US" w:eastAsia="ko-KR"/>
              </w:rPr>
              <w:t>fast fading</w:t>
            </w:r>
            <w:proofErr w:type="gramEnd"/>
            <w:r>
              <w:rPr>
                <w:rFonts w:eastAsiaTheme="minorEastAsia" w:hint="eastAsia"/>
                <w:szCs w:val="20"/>
                <w:lang w:val="en-US" w:eastAsia="ko-KR"/>
              </w:rPr>
              <w:t xml:space="preserve">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DengXian"/>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928" w:author="VOGEDES, JEROME O" w:date="2025-07-21T16:19:00Z">
              <w:r>
                <w:rPr>
                  <w:rFonts w:eastAsiaTheme="minorEastAsia"/>
                  <w:szCs w:val="20"/>
                  <w:lang w:eastAsia="ko-KR"/>
                </w:rPr>
                <w:t>R1-250</w:t>
              </w:r>
              <w:r>
                <w:rPr>
                  <w:rFonts w:eastAsiaTheme="minorEastAsia"/>
                  <w:szCs w:val="20"/>
                  <w:highlight w:val="yellow"/>
                  <w:lang w:eastAsia="ko-KR"/>
                </w:rPr>
                <w:t>xxxx</w:t>
              </w:r>
            </w:ins>
            <w:del w:id="929"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14:textId="77777777" w:rsidR="001127F5" w:rsidRDefault="00B6618E">
            <w:pPr>
              <w:spacing w:before="0"/>
              <w:rPr>
                <w:rFonts w:eastAsiaTheme="minorEastAsia"/>
                <w:szCs w:val="20"/>
                <w:lang w:eastAsia="zh-CN"/>
              </w:rPr>
            </w:pPr>
            <w:r>
              <w:rPr>
                <w:rFonts w:eastAsiaTheme="minorEastAsia"/>
                <w:szCs w:val="20"/>
                <w:lang w:eastAsia="zh-CN"/>
              </w:rPr>
              <w:t>…</w:t>
            </w:r>
          </w:p>
          <w:p w14:paraId="1E9282C7" w14:textId="77777777" w:rsidR="001127F5" w:rsidRDefault="00B6618E">
            <w:pPr>
              <w:pStyle w:val="Heading4"/>
              <w:spacing w:before="0" w:after="0"/>
              <w:rPr>
                <w:rFonts w:eastAsiaTheme="minorEastAsia"/>
                <w:szCs w:val="20"/>
              </w:rPr>
            </w:pPr>
            <w:bookmarkStart w:id="930" w:name="_Toc201657025"/>
            <w:r>
              <w:rPr>
                <w:rFonts w:eastAsiaTheme="minorEastAsia"/>
                <w:szCs w:val="20"/>
              </w:rPr>
              <w:t>7.9.6.3</w:t>
            </w:r>
            <w:r>
              <w:rPr>
                <w:rFonts w:eastAsiaTheme="minorEastAsia"/>
                <w:szCs w:val="20"/>
              </w:rPr>
              <w:tab/>
              <w:t>Calibration of additional features</w:t>
            </w:r>
            <w:bookmarkEnd w:id="930"/>
          </w:p>
          <w:p w14:paraId="75AFD92B" w14:textId="77777777" w:rsidR="001127F5" w:rsidRDefault="00B6618E">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DengXian"/>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931" w:author="VOGEDES, JEROME O" w:date="2025-07-21T16:19:00Z">
              <w:r>
                <w:rPr>
                  <w:rFonts w:eastAsiaTheme="minorEastAsia"/>
                  <w:szCs w:val="20"/>
                  <w:lang w:eastAsia="ko-KR"/>
                </w:rPr>
                <w:t>R1-250</w:t>
              </w:r>
              <w:r>
                <w:rPr>
                  <w:rFonts w:eastAsiaTheme="minorEastAsia"/>
                  <w:szCs w:val="20"/>
                  <w:highlight w:val="yellow"/>
                  <w:lang w:eastAsia="ko-KR"/>
                </w:rPr>
                <w:t>xxxx</w:t>
              </w:r>
            </w:ins>
            <w:del w:id="932"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923"/>
          <w:p w14:paraId="72EAF7A0" w14:textId="77777777" w:rsidR="001127F5" w:rsidRDefault="001127F5">
            <w:pPr>
              <w:spacing w:before="0"/>
              <w:rPr>
                <w:szCs w:val="20"/>
                <w:lang w:val="en-US"/>
              </w:rPr>
            </w:pPr>
          </w:p>
          <w:p w14:paraId="3B2AA9A4" w14:textId="77777777" w:rsidR="001127F5" w:rsidRDefault="00B6618E">
            <w:pPr>
              <w:widowControl w:val="0"/>
              <w:pBdr>
                <w:top w:val="single" w:sz="12" w:space="1" w:color="000000"/>
              </w:pBdr>
              <w:rPr>
                <w:rFonts w:eastAsia="DengXian"/>
                <w:color w:val="4472C4" w:themeColor="accent1"/>
                <w:szCs w:val="20"/>
              </w:rPr>
            </w:pPr>
            <w:r>
              <w:rPr>
                <w:rFonts w:eastAsia="DengXian" w:hint="eastAsia"/>
                <w:color w:val="4472C4" w:themeColor="accent1"/>
                <w:szCs w:val="20"/>
              </w:rPr>
              <w:t>-</w:t>
            </w:r>
            <w:r>
              <w:rPr>
                <w:rFonts w:eastAsia="DengXian"/>
                <w:color w:val="4472C4" w:themeColor="accent1"/>
                <w:szCs w:val="20"/>
              </w:rPr>
              <w:t>-----------End of 38.901 Text Proposal---------------------------</w:t>
            </w:r>
          </w:p>
          <w:p w14:paraId="60D41F8E" w14:textId="77777777" w:rsidR="001127F5" w:rsidRDefault="001127F5">
            <w:pPr>
              <w:spacing w:before="0"/>
              <w:rPr>
                <w:rFonts w:eastAsiaTheme="minorEastAsia"/>
                <w:szCs w:val="20"/>
                <w:lang w:val="en-US" w:eastAsia="zh-CN"/>
              </w:rPr>
            </w:pPr>
          </w:p>
        </w:tc>
      </w:tr>
    </w:tbl>
    <w:p w14:paraId="1D25C251" w14:textId="77777777" w:rsidR="001127F5" w:rsidRDefault="001127F5">
      <w:pPr>
        <w:rPr>
          <w:rFonts w:eastAsiaTheme="minorEastAsia"/>
          <w:lang w:eastAsia="zh-CN"/>
        </w:rPr>
      </w:pPr>
    </w:p>
    <w:p w14:paraId="1DEBB42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766A05CA" w14:textId="77777777" w:rsidR="001127F5" w:rsidRDefault="00B6618E">
      <w:pPr>
        <w:pStyle w:val="Heading3"/>
        <w:tabs>
          <w:tab w:val="clear" w:pos="425"/>
        </w:tabs>
        <w:suppressAutoHyphens w:val="0"/>
        <w:ind w:left="720" w:hanging="720"/>
        <w:rPr>
          <w:bCs w:val="0"/>
          <w:highlight w:val="yellow"/>
        </w:rPr>
      </w:pPr>
      <w:r>
        <w:rPr>
          <w:rFonts w:eastAsiaTheme="minorEastAsia" w:hint="eastAsia"/>
          <w:bCs w:val="0"/>
          <w:highlight w:val="yellow"/>
        </w:rPr>
        <w:t>[Closed]</w:t>
      </w:r>
      <w:r>
        <w:rPr>
          <w:bCs w:val="0"/>
          <w:highlight w:val="yellow"/>
        </w:rPr>
        <w:t>[FL</w:t>
      </w:r>
      <w:proofErr w:type="gramStart"/>
      <w:r>
        <w:rPr>
          <w:bCs w:val="0"/>
          <w:highlight w:val="yellow"/>
        </w:rPr>
        <w:t>1][</w:t>
      </w:r>
      <w:proofErr w:type="gramEnd"/>
      <w:r>
        <w:rPr>
          <w:bCs w:val="0"/>
          <w:highlight w:val="yellow"/>
        </w:rPr>
        <w:t>H] Proposal 4.8-6</w:t>
      </w:r>
    </w:p>
    <w:p w14:paraId="5C6D123D" w14:textId="77777777" w:rsidR="001127F5" w:rsidRDefault="00B6618E">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5F6191BD"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1A59B4AB" w14:textId="77777777">
        <w:tc>
          <w:tcPr>
            <w:tcW w:w="1413" w:type="dxa"/>
            <w:shd w:val="clear" w:color="auto" w:fill="D9E2F3" w:themeFill="accent1" w:themeFillTint="33"/>
          </w:tcPr>
          <w:p w14:paraId="3D20E8D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270F058" w14:textId="77777777">
        <w:tc>
          <w:tcPr>
            <w:tcW w:w="1413" w:type="dxa"/>
          </w:tcPr>
          <w:p w14:paraId="2D61CE9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131E5835" w14:textId="77777777">
        <w:tc>
          <w:tcPr>
            <w:tcW w:w="1413" w:type="dxa"/>
          </w:tcPr>
          <w:p w14:paraId="41C12068"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290517B7"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436BA178" w14:textId="77777777" w:rsidR="001127F5" w:rsidRDefault="00B6618E">
            <w:pPr>
              <w:widowControl w:val="0"/>
              <w:spacing w:before="0"/>
              <w:rPr>
                <w:rFonts w:ascii="Times New Roman" w:eastAsiaTheme="minorEastAsia" w:hAnsi="Times New Roman"/>
              </w:rPr>
            </w:pPr>
            <w:r>
              <w:rPr>
                <w:rFonts w:eastAsiaTheme="minorEastAsia"/>
                <w:lang w:val="en-US" w:eastAsia="zh-CN"/>
              </w:rPr>
              <w:t>Agree with the proposal.</w:t>
            </w:r>
          </w:p>
        </w:tc>
      </w:tr>
      <w:tr w:rsidR="001127F5" w14:paraId="5B010BBB" w14:textId="77777777">
        <w:tc>
          <w:tcPr>
            <w:tcW w:w="1413" w:type="dxa"/>
          </w:tcPr>
          <w:p w14:paraId="0E2A940B" w14:textId="77777777" w:rsidR="001127F5" w:rsidRDefault="00B6618E">
            <w:pPr>
              <w:widowControl w:val="0"/>
              <w:spacing w:before="0"/>
              <w:rPr>
                <w:rFonts w:eastAsiaTheme="minorEastAsia"/>
                <w:lang w:val="en-US" w:eastAsia="zh-CN"/>
              </w:rPr>
            </w:pPr>
            <w:r>
              <w:rPr>
                <w:rFonts w:eastAsiaTheme="minorEastAsia" w:hint="eastAsia"/>
                <w:lang w:val="en-US" w:eastAsia="zh-CN"/>
              </w:rPr>
              <w:lastRenderedPageBreak/>
              <w:t>ZTE</w:t>
            </w:r>
          </w:p>
        </w:tc>
        <w:tc>
          <w:tcPr>
            <w:tcW w:w="1276" w:type="dxa"/>
          </w:tcPr>
          <w:p w14:paraId="127E129C"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1127F5" w:rsidRDefault="001127F5">
            <w:pPr>
              <w:widowControl w:val="0"/>
              <w:tabs>
                <w:tab w:val="left" w:pos="584"/>
              </w:tabs>
              <w:spacing w:before="0"/>
              <w:rPr>
                <w:rFonts w:ascii="Times New Roman" w:eastAsiaTheme="minorEastAsia" w:hAnsi="Times New Roman"/>
              </w:rPr>
            </w:pPr>
          </w:p>
        </w:tc>
      </w:tr>
      <w:tr w:rsidR="001127F5" w14:paraId="773262BD" w14:textId="77777777">
        <w:tc>
          <w:tcPr>
            <w:tcW w:w="1413" w:type="dxa"/>
          </w:tcPr>
          <w:p w14:paraId="522BE990"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1127F5" w:rsidRDefault="001127F5">
            <w:pPr>
              <w:widowControl w:val="0"/>
              <w:tabs>
                <w:tab w:val="left" w:pos="584"/>
              </w:tabs>
              <w:rPr>
                <w:rFonts w:ascii="Times New Roman" w:eastAsiaTheme="minorEastAsia" w:hAnsi="Times New Roman"/>
              </w:rPr>
            </w:pPr>
          </w:p>
        </w:tc>
      </w:tr>
      <w:tr w:rsidR="001127F5" w14:paraId="79BAAA17" w14:textId="77777777">
        <w:tc>
          <w:tcPr>
            <w:tcW w:w="1413" w:type="dxa"/>
          </w:tcPr>
          <w:p w14:paraId="6302DD5A"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1127F5" w:rsidRDefault="001127F5">
            <w:pPr>
              <w:widowControl w:val="0"/>
              <w:tabs>
                <w:tab w:val="left" w:pos="584"/>
              </w:tabs>
              <w:rPr>
                <w:rFonts w:ascii="Times New Roman" w:eastAsiaTheme="minorEastAsia" w:hAnsi="Times New Roman"/>
              </w:rPr>
            </w:pPr>
          </w:p>
        </w:tc>
      </w:tr>
      <w:tr w:rsidR="001127F5" w14:paraId="5C50DE03" w14:textId="77777777">
        <w:tc>
          <w:tcPr>
            <w:tcW w:w="1413" w:type="dxa"/>
          </w:tcPr>
          <w:p w14:paraId="7E74D6D7"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1127F5" w:rsidRDefault="001127F5">
            <w:pPr>
              <w:widowControl w:val="0"/>
              <w:spacing w:before="0"/>
              <w:rPr>
                <w:rFonts w:eastAsiaTheme="minorEastAsia"/>
                <w:lang w:val="en-US" w:eastAsia="zh-CN"/>
              </w:rPr>
            </w:pPr>
          </w:p>
        </w:tc>
      </w:tr>
      <w:tr w:rsidR="001127F5" w14:paraId="189A63CD" w14:textId="77777777">
        <w:tc>
          <w:tcPr>
            <w:tcW w:w="1413" w:type="dxa"/>
          </w:tcPr>
          <w:p w14:paraId="2561FC5F" w14:textId="77777777" w:rsidR="001127F5" w:rsidRDefault="00B6618E">
            <w:pPr>
              <w:widowControl w:val="0"/>
              <w:spacing w:before="0"/>
              <w:rPr>
                <w:rFonts w:ascii="Times New Roman" w:eastAsiaTheme="minorEastAsia" w:hAnsi="Times New Roman"/>
                <w:lang w:eastAsia="ko-KR"/>
              </w:rPr>
            </w:pPr>
            <w:ins w:id="933" w:author="Kome Oteri" w:date="2025-08-25T11:13:00Z">
              <w:r>
                <w:rPr>
                  <w:rFonts w:ascii="Times New Roman" w:eastAsiaTheme="minorEastAsia" w:hAnsi="Times New Roman"/>
                  <w:lang w:eastAsia="ko-KR"/>
                </w:rPr>
                <w:t>Apple</w:t>
              </w:r>
            </w:ins>
          </w:p>
        </w:tc>
        <w:tc>
          <w:tcPr>
            <w:tcW w:w="1276" w:type="dxa"/>
          </w:tcPr>
          <w:p w14:paraId="3B1B95D7" w14:textId="77777777" w:rsidR="001127F5" w:rsidRDefault="00B6618E">
            <w:pPr>
              <w:widowControl w:val="0"/>
              <w:spacing w:before="0"/>
              <w:rPr>
                <w:rFonts w:ascii="Times New Roman" w:eastAsiaTheme="minorEastAsia" w:hAnsi="Times New Roman"/>
                <w:lang w:eastAsia="ko-KR"/>
              </w:rPr>
            </w:pPr>
            <w:ins w:id="934" w:author="Kome Oteri" w:date="2025-08-25T11:13:00Z">
              <w:r>
                <w:rPr>
                  <w:rFonts w:ascii="Times New Roman" w:eastAsiaTheme="minorEastAsia" w:hAnsi="Times New Roman"/>
                  <w:lang w:eastAsia="ko-KR"/>
                </w:rPr>
                <w:t>Yes</w:t>
              </w:r>
            </w:ins>
          </w:p>
        </w:tc>
        <w:tc>
          <w:tcPr>
            <w:tcW w:w="6943" w:type="dxa"/>
          </w:tcPr>
          <w:p w14:paraId="2C501DF7" w14:textId="77777777" w:rsidR="001127F5" w:rsidRDefault="001127F5">
            <w:pPr>
              <w:widowControl w:val="0"/>
              <w:spacing w:before="0"/>
              <w:rPr>
                <w:rFonts w:ascii="Times New Roman" w:eastAsiaTheme="minorEastAsia" w:hAnsi="Times New Roman"/>
              </w:rPr>
            </w:pPr>
          </w:p>
        </w:tc>
      </w:tr>
      <w:tr w:rsidR="001127F5" w14:paraId="2BA7A93E" w14:textId="77777777">
        <w:tc>
          <w:tcPr>
            <w:tcW w:w="1413" w:type="dxa"/>
            <w:shd w:val="clear" w:color="auto" w:fill="FFC000"/>
          </w:tcPr>
          <w:p w14:paraId="75F3657E" w14:textId="77777777" w:rsidR="001127F5" w:rsidRDefault="00B6618E">
            <w:pPr>
              <w:widowControl w:val="0"/>
              <w:spacing w:before="0"/>
              <w:rPr>
                <w:rFonts w:eastAsiaTheme="minorEastAsia"/>
                <w:lang w:val="en-US" w:eastAsia="zh-CN"/>
              </w:rPr>
            </w:pPr>
            <w:r>
              <w:rPr>
                <w:rFonts w:eastAsiaTheme="minorEastAsia" w:hint="eastAsia"/>
                <w:lang w:val="en-US" w:eastAsia="zh-CN"/>
              </w:rPr>
              <w:t>Modeartor4</w:t>
            </w:r>
          </w:p>
        </w:tc>
        <w:tc>
          <w:tcPr>
            <w:tcW w:w="1276" w:type="dxa"/>
          </w:tcPr>
          <w:p w14:paraId="1589918E" w14:textId="77777777" w:rsidR="001127F5" w:rsidRDefault="001127F5">
            <w:pPr>
              <w:widowControl w:val="0"/>
              <w:spacing w:before="0"/>
              <w:rPr>
                <w:rFonts w:eastAsiaTheme="minorEastAsia"/>
                <w:lang w:val="en-US" w:eastAsia="zh-CN"/>
              </w:rPr>
            </w:pPr>
          </w:p>
        </w:tc>
        <w:tc>
          <w:tcPr>
            <w:tcW w:w="6943" w:type="dxa"/>
          </w:tcPr>
          <w:p w14:paraId="59A1B4F3"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handled by rapporteur </w:t>
            </w:r>
            <w:proofErr w:type="spellStart"/>
            <w:r>
              <w:rPr>
                <w:rFonts w:ascii="Times New Roman" w:eastAsiaTheme="minorEastAsia" w:hAnsi="Times New Roman" w:hint="eastAsia"/>
                <w:lang w:eastAsia="zh-CN"/>
              </w:rPr>
              <w:t>direcctly</w:t>
            </w:r>
            <w:proofErr w:type="spellEnd"/>
          </w:p>
        </w:tc>
      </w:tr>
    </w:tbl>
    <w:p w14:paraId="5A1476A1" w14:textId="77777777" w:rsidR="001127F5" w:rsidRDefault="001127F5">
      <w:pPr>
        <w:rPr>
          <w:rFonts w:eastAsiaTheme="minorEastAsia"/>
          <w:lang w:eastAsia="zh-CN"/>
        </w:rPr>
      </w:pPr>
    </w:p>
    <w:p w14:paraId="3F3E231E" w14:textId="77777777" w:rsidR="001127F5" w:rsidRDefault="00B6618E">
      <w:pPr>
        <w:pStyle w:val="Heading2"/>
      </w:pPr>
      <w:r>
        <w:t>Typos</w:t>
      </w:r>
      <w:r>
        <w:rPr>
          <w:rFonts w:hint="eastAsia"/>
        </w:rPr>
        <w:t>/editorial</w:t>
      </w:r>
      <w:r>
        <w:t xml:space="preserve"> </w:t>
      </w:r>
    </w:p>
    <w:p w14:paraId="2F0F4CDA"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77777777" w:rsidR="001127F5" w:rsidRDefault="00B6618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1127F5" w:rsidRDefault="00B6618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1127F5" w14:paraId="48AE41CD" w14:textId="77777777">
        <w:tc>
          <w:tcPr>
            <w:tcW w:w="9060" w:type="dxa"/>
          </w:tcPr>
          <w:p w14:paraId="32CE742C" w14:textId="77777777" w:rsidR="001127F5" w:rsidRDefault="00B6618E">
            <w:pPr>
              <w:widowControl w:val="0"/>
              <w:spacing w:before="180" w:after="180" w:line="240" w:lineRule="auto"/>
              <w:ind w:left="1134" w:hanging="1134"/>
              <w:outlineLvl w:val="1"/>
              <w:rPr>
                <w:rFonts w:ascii="Arial" w:eastAsia="SimSun" w:hAnsi="Arial"/>
                <w:sz w:val="24"/>
              </w:rPr>
            </w:pPr>
            <w:bookmarkStart w:id="935" w:name="_Toc201657011"/>
            <w:r>
              <w:rPr>
                <w:rFonts w:eastAsiaTheme="minorEastAsia"/>
                <w:sz w:val="24"/>
              </w:rPr>
              <w:t>7.9.4.1</w:t>
            </w:r>
            <w:r>
              <w:rPr>
                <w:rFonts w:eastAsiaTheme="minorEastAsia"/>
                <w:sz w:val="24"/>
              </w:rPr>
              <w:tab/>
              <w:t>Target channel</w:t>
            </w:r>
            <w:bookmarkEnd w:id="935"/>
          </w:p>
          <w:p w14:paraId="354B8F3B" w14:textId="77777777" w:rsidR="001127F5" w:rsidRDefault="00B6618E">
            <w:pPr>
              <w:spacing w:after="180"/>
              <w:jc w:val="center"/>
              <w:rPr>
                <w:b/>
                <w:bCs/>
                <w:color w:val="FF0000"/>
              </w:rPr>
            </w:pPr>
            <w:r>
              <w:rPr>
                <w:b/>
                <w:bCs/>
                <w:color w:val="FF0000"/>
              </w:rPr>
              <w:t>&lt; Unchanged text omitted &gt;</w:t>
            </w:r>
          </w:p>
          <w:p w14:paraId="2EC29CB5" w14:textId="77777777" w:rsidR="001127F5" w:rsidRDefault="00B6618E">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14:textId="77777777" w:rsidR="001127F5" w:rsidRDefault="00B6618E">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1127F5" w:rsidRDefault="00B6618E">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1127F5" w:rsidRDefault="00B6618E">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56D0C42" w14:textId="77777777" w:rsidR="001127F5" w:rsidRDefault="00B6618E">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737C237B" w14:textId="77777777" w:rsidR="001127F5" w:rsidRDefault="0000000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B6618E">
              <w:tab/>
              <w:t>(7.9.4-5)</w:t>
            </w:r>
          </w:p>
          <w:p w14:paraId="7C6A07E9" w14:textId="77777777" w:rsidR="001127F5" w:rsidRDefault="00B6618E">
            <w:pPr>
              <w:rPr>
                <w:rFonts w:eastAsiaTheme="minorEastAsia"/>
                <w:lang w:eastAsia="zh-CN"/>
              </w:rPr>
            </w:pPr>
            <w:proofErr w:type="gramStart"/>
            <w:r>
              <w:rPr>
                <w:rFonts w:eastAsiaTheme="minorEastAsia"/>
                <w:lang w:eastAsia="zh-CN"/>
              </w:rPr>
              <w:t>where</w:t>
            </w:r>
            <w:proofErr w:type="gramEnd"/>
            <w:r>
              <w:rPr>
                <w:rFonts w:eastAsiaTheme="minorEastAsia"/>
                <w:lang w:eastAsia="zh-CN"/>
              </w:rPr>
              <w:t xml:space="preserve">, </w:t>
            </w:r>
          </w:p>
          <w:p w14:paraId="0ABE7AF2"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14:textId="77777777" w:rsidR="001127F5" w:rsidRDefault="0000000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B6618E">
              <w:tab/>
              <w:t>(7.9.4-6)</w:t>
            </w:r>
          </w:p>
          <w:p w14:paraId="56FE49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228307E9"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17D327D9" w14:textId="77777777" w:rsidR="001127F5" w:rsidRDefault="00B6618E">
            <w:pPr>
              <w:pStyle w:val="B10"/>
              <w:rPr>
                <w:rFonts w:eastAsiaTheme="minorEastAsia"/>
                <w:lang w:eastAsia="zh-CN"/>
              </w:rPr>
            </w:pPr>
            <w:r>
              <w:rPr>
                <w:rFonts w:eastAsiaTheme="minorEastAsia"/>
                <w:lang w:eastAsia="zh-CN"/>
              </w:rPr>
              <w:lastRenderedPageBreak/>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5E8EDC2"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33F60CB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0268A243"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535DC8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33F9552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0C2ED02D"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14:textId="77777777" w:rsidR="001127F5" w:rsidRDefault="00B6618E">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25790023" w14:textId="77777777" w:rsidR="001127F5" w:rsidRDefault="00B6618E">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2E06F364" w14:textId="77777777" w:rsidR="001127F5" w:rsidRDefault="00B6618E">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14:textId="77777777" w:rsidR="001127F5" w:rsidRDefault="00B6618E">
            <w:pPr>
              <w:pStyle w:val="EQ"/>
            </w:pPr>
            <w:r>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1127F5" w:rsidRDefault="00B6618E">
            <w:pPr>
              <w:spacing w:after="120" w:line="240" w:lineRule="auto"/>
              <w:jc w:val="center"/>
              <w:rPr>
                <w:color w:val="000000"/>
                <w:lang w:eastAsia="zh-CN"/>
              </w:rPr>
            </w:pPr>
            <w:r>
              <w:rPr>
                <w:b/>
                <w:bCs/>
                <w:color w:val="FF0000"/>
              </w:rPr>
              <w:t>&lt; Unchanged text omitted &gt;</w:t>
            </w:r>
          </w:p>
        </w:tc>
      </w:tr>
    </w:tbl>
    <w:p w14:paraId="601F359B" w14:textId="77777777" w:rsidR="001127F5" w:rsidRDefault="001127F5">
      <w:pPr>
        <w:rPr>
          <w:rFonts w:eastAsiaTheme="minorEastAsia"/>
          <w:lang w:eastAsia="zh-CN"/>
        </w:rPr>
      </w:pPr>
    </w:p>
    <w:p w14:paraId="285856DF" w14:textId="77777777" w:rsidR="001127F5" w:rsidRDefault="00B6618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1127F5" w14:paraId="1CAEB409" w14:textId="77777777">
        <w:tc>
          <w:tcPr>
            <w:tcW w:w="9628" w:type="dxa"/>
          </w:tcPr>
          <w:p w14:paraId="60098180" w14:textId="77777777" w:rsidR="001127F5" w:rsidRDefault="00B6618E">
            <w:pPr>
              <w:rPr>
                <w:rFonts w:eastAsiaTheme="minorEastAsia"/>
                <w:u w:val="single"/>
                <w:lang w:eastAsia="zh-CN"/>
              </w:rPr>
            </w:pPr>
            <w:r>
              <w:rPr>
                <w:rFonts w:eastAsiaTheme="minorEastAsia"/>
                <w:u w:val="single"/>
                <w:lang w:eastAsia="zh-CN"/>
              </w:rPr>
              <w:lastRenderedPageBreak/>
              <w:t>Section 7.9.4.1 in TR 38.901</w:t>
            </w:r>
          </w:p>
          <w:p w14:paraId="67B9F931" w14:textId="77777777" w:rsidR="001127F5" w:rsidRDefault="001127F5">
            <w:pPr>
              <w:rPr>
                <w:rFonts w:eastAsiaTheme="minorEastAsia"/>
                <w:u w:val="single"/>
                <w:lang w:eastAsia="zh-CN"/>
              </w:rPr>
            </w:pPr>
          </w:p>
          <w:p w14:paraId="6499CA01" w14:textId="77777777" w:rsidR="001127F5" w:rsidRDefault="00B6618E">
            <w:pPr>
              <w:suppressAutoHyphens w:val="0"/>
              <w:spacing w:after="180"/>
              <w:ind w:left="568" w:hanging="284"/>
              <w:rPr>
                <w:rFonts w:ascii="Times New Roman" w:eastAsia="DengXian" w:hAnsi="Times New Roman"/>
                <w:szCs w:val="20"/>
              </w:rPr>
            </w:pPr>
            <w:r>
              <w:rPr>
                <w:rFonts w:ascii="Times New Roman" w:eastAsia="DengXian" w:hAnsi="Times New Roman"/>
                <w:szCs w:val="20"/>
              </w:rPr>
              <w:t>-</w:t>
            </w:r>
            <w:r>
              <w:rPr>
                <w:rFonts w:ascii="Times New Roman" w:eastAsia="DengXian" w:hAnsi="Times New Roman"/>
                <w:szCs w:val="20"/>
              </w:rPr>
              <w:tab/>
            </w:r>
            <m:oMath>
              <m:sSub>
                <m:sSubPr>
                  <m:ctrlPr>
                    <w:ins w:id="936" w:author="Yunfeng Liu" w:date="2025-08-05T18:15:00Z">
                      <w:rPr>
                        <w:rFonts w:ascii="Cambria Math" w:hAnsi="Cambria Math"/>
                      </w:rPr>
                    </w:ins>
                  </m:ctrlPr>
                </m:sSubPr>
                <m:e>
                  <m:acc>
                    <m:accPr>
                      <m:chr m:val="̄"/>
                      <m:ctrlPr>
                        <w:ins w:id="937" w:author="Yunfeng Liu" w:date="2025-08-05T18:15:00Z">
                          <w:rPr>
                            <w:rFonts w:ascii="Cambria Math" w:hAnsi="Cambria Math"/>
                          </w:rPr>
                        </w:ins>
                      </m:ctrlPr>
                    </m:accPr>
                    <m:e>
                      <m:r>
                        <w:ins w:id="938" w:author="Yunfeng Liu" w:date="2025-08-05T18:15:00Z">
                          <w:rPr>
                            <w:rFonts w:ascii="Cambria Math" w:hAnsi="Cambria Math"/>
                          </w:rPr>
                          <m:t>v</m:t>
                        </w:ins>
                      </m:r>
                    </m:e>
                  </m:acc>
                </m:e>
                <m:sub>
                  <m:r>
                    <w:ins w:id="939" w:author="Yunfeng Liu" w:date="2025-08-05T18:15:00Z">
                      <w:rPr>
                        <w:rFonts w:ascii="Cambria Math" w:hAnsi="Cambria Math"/>
                      </w:rPr>
                      <m:t>k</m:t>
                    </w:ins>
                  </m:r>
                  <m:r>
                    <w:ins w:id="940" w:author="Yunfeng Liu" w:date="2025-08-05T18:15:00Z">
                      <m:rPr>
                        <m:sty m:val="p"/>
                      </m:rPr>
                      <w:rPr>
                        <w:rFonts w:ascii="Cambria Math" w:hAnsi="Cambria Math"/>
                      </w:rPr>
                      <m:t>,</m:t>
                    </w:ins>
                  </m:r>
                  <m:r>
                    <w:ins w:id="941" w:author="Yunfeng Liu" w:date="2025-08-05T18:15:00Z">
                      <w:rPr>
                        <w:rFonts w:ascii="Cambria Math" w:hAnsi="Cambria Math"/>
                      </w:rPr>
                      <m:t>p</m:t>
                    </w:ins>
                  </m:r>
                </m:sub>
              </m:sSub>
              <m:d>
                <m:dPr>
                  <m:ctrlPr>
                    <w:ins w:id="942" w:author="Yunfeng Liu" w:date="2025-08-05T18:15:00Z">
                      <w:rPr>
                        <w:rFonts w:ascii="Cambria Math" w:hAnsi="Cambria Math"/>
                      </w:rPr>
                    </w:ins>
                  </m:ctrlPr>
                </m:dPr>
                <m:e>
                  <m:r>
                    <w:ins w:id="943" w:author="Yunfeng Liu" w:date="2025-08-05T18:15:00Z">
                      <w:rPr>
                        <w:rFonts w:ascii="Cambria Math" w:hAnsi="Cambria Math"/>
                      </w:rPr>
                      <m:t>t</m:t>
                    </w:ins>
                  </m:r>
                </m:e>
              </m:d>
            </m:oMath>
            <w:del w:id="944" w:author="Yunfeng Liu" w:date="2025-08-05T18:15:00Z">
              <w:r>
                <w:rPr>
                  <w:rFonts w:ascii="Cambria Math" w:eastAsia="DengXian" w:hAnsi="Cambria Math" w:cs="Cambria Math"/>
                  <w:i/>
                  <w:szCs w:val="20"/>
                </w:rPr>
                <w:delText>𝑣𝑘</w:delText>
              </w:r>
              <w:r>
                <w:rPr>
                  <w:rFonts w:ascii="Times New Roman" w:eastAsia="DengXian" w:hAnsi="Times New Roman"/>
                  <w:szCs w:val="20"/>
                </w:rPr>
                <w:delText>,</w:delText>
              </w:r>
              <w:r>
                <w:rPr>
                  <w:rFonts w:ascii="Cambria Math" w:eastAsia="DengXian" w:hAnsi="Cambria Math" w:cs="Cambria Math"/>
                  <w:i/>
                  <w:szCs w:val="20"/>
                </w:rPr>
                <w:delText>𝑝𝑡</w:delText>
              </w:r>
              <w:r>
                <w:rPr>
                  <w:rFonts w:ascii="Times New Roman" w:eastAsia="DengXian" w:hAnsi="Times New Roman"/>
                  <w:szCs w:val="20"/>
                </w:rPr>
                <w:delText xml:space="preserve"> </w:delText>
              </w:r>
            </w:del>
            <w:r>
              <w:rPr>
                <w:rFonts w:ascii="Times New Roman" w:eastAsia="DengXian" w:hAnsi="Times New Roman"/>
                <w:szCs w:val="20"/>
              </w:rPr>
              <w:t xml:space="preserve">is the velocity of SPST </w:t>
            </w:r>
            <w:r>
              <w:rPr>
                <w:rFonts w:ascii="Times New Roman" w:eastAsia="DengXian" w:hAnsi="Times New Roman"/>
                <w:i/>
                <w:iCs/>
                <w:szCs w:val="20"/>
              </w:rPr>
              <w:t>p</w:t>
            </w:r>
            <w:r>
              <w:rPr>
                <w:rFonts w:ascii="Times New Roman" w:eastAsia="DengXian" w:hAnsi="Times New Roman"/>
                <w:szCs w:val="20"/>
              </w:rPr>
              <w:t xml:space="preserve"> of ST </w:t>
            </w:r>
            <w:r>
              <w:rPr>
                <w:rFonts w:ascii="Times New Roman" w:eastAsia="DengXian" w:hAnsi="Times New Roman"/>
                <w:i/>
                <w:iCs/>
                <w:szCs w:val="20"/>
              </w:rPr>
              <w:t>k</w:t>
            </w:r>
            <w:r>
              <w:rPr>
                <w:rFonts w:ascii="Times New Roman" w:eastAsia="DengXian" w:hAnsi="Times New Roman"/>
                <w:szCs w:val="20"/>
              </w:rPr>
              <w:t xml:space="preserve">, </w:t>
            </w:r>
            <m:oMath>
              <m:sSub>
                <m:sSubPr>
                  <m:ctrlPr>
                    <w:ins w:id="945" w:author="Yunfeng Liu" w:date="2025-08-05T18:16:00Z">
                      <w:rPr>
                        <w:rFonts w:ascii="Cambria Math" w:hAnsi="Cambria Math"/>
                      </w:rPr>
                    </w:ins>
                  </m:ctrlPr>
                </m:sSubPr>
                <m:e>
                  <m:acc>
                    <m:accPr>
                      <m:chr m:val="̄"/>
                      <m:ctrlPr>
                        <w:ins w:id="946" w:author="Yunfeng Liu" w:date="2025-08-05T18:16:00Z">
                          <w:rPr>
                            <w:rFonts w:ascii="Cambria Math" w:hAnsi="Cambria Math"/>
                          </w:rPr>
                        </w:ins>
                      </m:ctrlPr>
                    </m:accPr>
                    <m:e>
                      <m:r>
                        <w:ins w:id="947" w:author="Yunfeng Liu" w:date="2025-08-05T18:16:00Z">
                          <w:rPr>
                            <w:rFonts w:ascii="Cambria Math" w:hAnsi="Cambria Math"/>
                          </w:rPr>
                          <m:t>v</m:t>
                        </w:ins>
                      </m:r>
                    </m:e>
                  </m:acc>
                </m:e>
                <m:sub>
                  <m:r>
                    <w:ins w:id="948" w:author="Yunfeng Liu" w:date="2025-08-05T18:16:00Z">
                      <w:rPr>
                        <w:rFonts w:ascii="Cambria Math" w:hAnsi="Cambria Math"/>
                      </w:rPr>
                      <m:t>k</m:t>
                    </w:ins>
                  </m:r>
                  <m:r>
                    <w:ins w:id="949" w:author="Yunfeng Liu" w:date="2025-08-05T18:16:00Z">
                      <m:rPr>
                        <m:sty m:val="p"/>
                      </m:rPr>
                      <w:rPr>
                        <w:rFonts w:ascii="Cambria Math" w:hAnsi="Cambria Math"/>
                      </w:rPr>
                      <m:t>,</m:t>
                    </w:ins>
                  </m:r>
                  <m:r>
                    <w:ins w:id="950" w:author="Yunfeng Liu" w:date="2025-08-05T18:16:00Z">
                      <w:rPr>
                        <w:rFonts w:ascii="Cambria Math" w:hAnsi="Cambria Math"/>
                      </w:rPr>
                      <m:t>p</m:t>
                    </w:ins>
                  </m:r>
                </m:sub>
              </m:sSub>
              <m:d>
                <m:dPr>
                  <m:ctrlPr>
                    <w:ins w:id="951" w:author="Yunfeng Liu" w:date="2025-08-05T18:16:00Z">
                      <w:rPr>
                        <w:rFonts w:ascii="Cambria Math" w:hAnsi="Cambria Math"/>
                      </w:rPr>
                    </w:ins>
                  </m:ctrlPr>
                </m:dPr>
                <m:e>
                  <m:r>
                    <w:ins w:id="952" w:author="Yunfeng Liu" w:date="2025-08-05T18:16:00Z">
                      <w:rPr>
                        <w:rFonts w:ascii="Cambria Math" w:hAnsi="Cambria Math"/>
                      </w:rPr>
                      <m:t>t</m:t>
                    </w:ins>
                  </m:r>
                </m:e>
              </m:d>
              <m:r>
                <w:ins w:id="953" w:author="Yunfeng Liu" w:date="2025-08-05T18:17:00Z">
                  <w:rPr>
                    <w:rFonts w:ascii="Cambria Math" w:hAnsi="Cambria Math"/>
                  </w:rPr>
                  <m:t xml:space="preserve">= </m:t>
                </w:ins>
              </m:r>
              <m:sSub>
                <m:sSubPr>
                  <m:ctrlPr>
                    <w:ins w:id="954" w:author="Yunfeng Liu" w:date="2025-08-05T18:17:00Z">
                      <w:rPr>
                        <w:rFonts w:ascii="Cambria Math" w:hAnsi="Cambria Math"/>
                      </w:rPr>
                    </w:ins>
                  </m:ctrlPr>
                </m:sSubPr>
                <m:e>
                  <m:acc>
                    <m:accPr>
                      <m:chr m:val="̄"/>
                      <m:ctrlPr>
                        <w:ins w:id="955" w:author="Yunfeng Liu" w:date="2025-08-05T18:17:00Z">
                          <w:rPr>
                            <w:rFonts w:ascii="Cambria Math" w:hAnsi="Cambria Math"/>
                          </w:rPr>
                        </w:ins>
                      </m:ctrlPr>
                    </m:accPr>
                    <m:e>
                      <m:r>
                        <w:ins w:id="956" w:author="Yunfeng Liu" w:date="2025-08-05T18:17:00Z">
                          <w:rPr>
                            <w:rFonts w:ascii="Cambria Math" w:hAnsi="Cambria Math"/>
                          </w:rPr>
                          <m:t>v</m:t>
                        </w:ins>
                      </m:r>
                    </m:e>
                  </m:acc>
                </m:e>
                <m:sub>
                  <m:r>
                    <w:ins w:id="957" w:author="Yunfeng Liu" w:date="2025-08-05T18:17:00Z">
                      <w:rPr>
                        <w:rFonts w:ascii="Cambria Math" w:hAnsi="Cambria Math"/>
                      </w:rPr>
                      <m:t>ma,k</m:t>
                    </w:ins>
                  </m:r>
                </m:sub>
              </m:sSub>
              <m:d>
                <m:dPr>
                  <m:ctrlPr>
                    <w:ins w:id="958" w:author="Yunfeng Liu" w:date="2025-08-05T18:17:00Z">
                      <w:rPr>
                        <w:rFonts w:ascii="Cambria Math" w:hAnsi="Cambria Math"/>
                      </w:rPr>
                    </w:ins>
                  </m:ctrlPr>
                </m:dPr>
                <m:e>
                  <m:r>
                    <w:ins w:id="959" w:author="Yunfeng Liu" w:date="2025-08-05T18:17:00Z">
                      <w:rPr>
                        <w:rFonts w:ascii="Cambria Math" w:hAnsi="Cambria Math"/>
                      </w:rPr>
                      <m:t>t</m:t>
                    </w:ins>
                  </m:r>
                </m:e>
              </m:d>
              <m:r>
                <w:ins w:id="960" w:author="Yunfeng Liu" w:date="2025-08-05T18:17:00Z">
                  <w:rPr>
                    <w:rFonts w:ascii="Cambria Math" w:hAnsi="Cambria Math"/>
                  </w:rPr>
                  <m:t xml:space="preserve"> +</m:t>
                </w:ins>
              </m:r>
              <m:sSub>
                <m:sSubPr>
                  <m:ctrlPr>
                    <w:ins w:id="961" w:author="Yunfeng Liu" w:date="2025-08-05T18:17:00Z">
                      <w:rPr>
                        <w:rFonts w:ascii="Cambria Math" w:hAnsi="Cambria Math"/>
                      </w:rPr>
                    </w:ins>
                  </m:ctrlPr>
                </m:sSubPr>
                <m:e>
                  <m:acc>
                    <m:accPr>
                      <m:chr m:val="̄"/>
                      <m:ctrlPr>
                        <w:ins w:id="962" w:author="Yunfeng Liu" w:date="2025-08-05T18:17:00Z">
                          <w:rPr>
                            <w:rFonts w:ascii="Cambria Math" w:hAnsi="Cambria Math"/>
                          </w:rPr>
                        </w:ins>
                      </m:ctrlPr>
                    </m:accPr>
                    <m:e>
                      <m:r>
                        <w:ins w:id="963" w:author="Yunfeng Liu" w:date="2025-08-05T18:17:00Z">
                          <w:rPr>
                            <w:rFonts w:ascii="Cambria Math" w:hAnsi="Cambria Math"/>
                          </w:rPr>
                          <m:t>v</m:t>
                        </w:ins>
                      </m:r>
                    </m:e>
                  </m:acc>
                </m:e>
                <m:sub>
                  <m:r>
                    <w:ins w:id="964" w:author="Yunfeng Liu" w:date="2025-08-05T18:18:00Z">
                      <w:rPr>
                        <w:rFonts w:ascii="Cambria Math" w:hAnsi="Cambria Math"/>
                      </w:rPr>
                      <m:t>mi,</m:t>
                    </w:ins>
                  </m:r>
                  <m:r>
                    <w:ins w:id="965" w:author="Yunfeng Liu" w:date="2025-08-05T18:17:00Z">
                      <w:rPr>
                        <w:rFonts w:ascii="Cambria Math" w:hAnsi="Cambria Math"/>
                      </w:rPr>
                      <m:t>k</m:t>
                    </w:ins>
                  </m:r>
                  <m:r>
                    <w:ins w:id="966" w:author="Yunfeng Liu" w:date="2025-08-05T18:17:00Z">
                      <m:rPr>
                        <m:sty m:val="p"/>
                      </m:rPr>
                      <w:rPr>
                        <w:rFonts w:ascii="Cambria Math" w:hAnsi="Cambria Math"/>
                      </w:rPr>
                      <m:t>,</m:t>
                    </w:ins>
                  </m:r>
                  <m:r>
                    <w:ins w:id="967" w:author="Yunfeng Liu" w:date="2025-08-05T18:17:00Z">
                      <w:rPr>
                        <w:rFonts w:ascii="Cambria Math" w:hAnsi="Cambria Math"/>
                      </w:rPr>
                      <m:t>p</m:t>
                    </w:ins>
                  </m:r>
                </m:sub>
              </m:sSub>
              <m:d>
                <m:dPr>
                  <m:ctrlPr>
                    <w:ins w:id="968" w:author="Yunfeng Liu" w:date="2025-08-05T18:17:00Z">
                      <w:rPr>
                        <w:rFonts w:ascii="Cambria Math" w:hAnsi="Cambria Math"/>
                      </w:rPr>
                    </w:ins>
                  </m:ctrlPr>
                </m:dPr>
                <m:e>
                  <m:r>
                    <w:ins w:id="969" w:author="Yunfeng Liu" w:date="2025-08-05T18:17:00Z">
                      <w:rPr>
                        <w:rFonts w:ascii="Cambria Math" w:hAnsi="Cambria Math"/>
                      </w:rPr>
                      <m:t>t</m:t>
                    </w:ins>
                  </m:r>
                </m:e>
              </m:d>
            </m:oMath>
            <w:r>
              <w:rPr>
                <w:rFonts w:ascii="Cambria Math" w:eastAsia="DengXian" w:hAnsi="Cambria Math" w:cs="Cambria Math"/>
                <w:i/>
                <w:szCs w:val="20"/>
              </w:rPr>
              <w:t>𝑣</w:t>
            </w:r>
            <w:del w:id="970" w:author="Yunfeng Liu" w:date="2025-08-05T18:18:00Z">
              <w:r>
                <w:rPr>
                  <w:rFonts w:ascii="Cambria Math" w:eastAsia="DengXian" w:hAnsi="Cambria Math" w:cs="Cambria Math"/>
                  <w:i/>
                  <w:szCs w:val="20"/>
                </w:rPr>
                <w:delText>𝑘</w:delText>
              </w:r>
              <w:r>
                <w:rPr>
                  <w:rFonts w:ascii="Times New Roman" w:eastAsia="DengXian" w:hAnsi="Times New Roman"/>
                  <w:szCs w:val="20"/>
                </w:rPr>
                <w:delText>,</w:delText>
              </w:r>
              <w:r>
                <w:rPr>
                  <w:rFonts w:ascii="Cambria Math" w:eastAsia="DengXian" w:hAnsi="Cambria Math" w:cs="Cambria Math"/>
                  <w:i/>
                  <w:szCs w:val="20"/>
                </w:rPr>
                <w:delText>𝑝𝑡</w:delText>
              </w:r>
              <w:r>
                <w:rPr>
                  <w:rFonts w:ascii="Times New Roman" w:eastAsia="DengXian" w:hAnsi="Times New Roman"/>
                  <w:szCs w:val="20"/>
                </w:rPr>
                <w:delText>=</w:delText>
              </w:r>
              <w:r>
                <w:rPr>
                  <w:rFonts w:ascii="Cambria Math" w:eastAsia="DengXian" w:hAnsi="Cambria Math" w:cs="Cambria Math"/>
                  <w:i/>
                  <w:szCs w:val="20"/>
                </w:rPr>
                <w:delText>𝑣𝑚𝑎</w:delText>
              </w:r>
              <w:r>
                <w:rPr>
                  <w:rFonts w:ascii="Times New Roman" w:eastAsia="DengXian" w:hAnsi="Times New Roman"/>
                  <w:szCs w:val="20"/>
                </w:rPr>
                <w:delText>,</w:delText>
              </w:r>
              <w:r>
                <w:rPr>
                  <w:rFonts w:ascii="Cambria Math" w:eastAsia="DengXian" w:hAnsi="Cambria Math" w:cs="Cambria Math"/>
                  <w:i/>
                  <w:szCs w:val="20"/>
                </w:rPr>
                <w:delText>𝑘𝑡</w:delText>
              </w:r>
              <w:r>
                <w:rPr>
                  <w:rFonts w:ascii="Times New Roman" w:eastAsia="DengXian" w:hAnsi="Times New Roman"/>
                  <w:szCs w:val="20"/>
                </w:rPr>
                <w:delText>+</w:delText>
              </w:r>
              <w:r>
                <w:rPr>
                  <w:rFonts w:ascii="Cambria Math" w:eastAsia="DengXian" w:hAnsi="Cambria Math" w:cs="Cambria Math"/>
                  <w:i/>
                  <w:szCs w:val="20"/>
                </w:rPr>
                <w:delText>𝑣𝑚𝑖</w:delText>
              </w:r>
              <w:r>
                <w:rPr>
                  <w:rFonts w:ascii="Times New Roman" w:eastAsia="DengXian" w:hAnsi="Times New Roman"/>
                  <w:szCs w:val="20"/>
                </w:rPr>
                <w:delText xml:space="preserve">, </w:delText>
              </w:r>
              <w:r>
                <w:rPr>
                  <w:rFonts w:ascii="Cambria Math" w:eastAsia="DengXian" w:hAnsi="Cambria Math" w:cs="Cambria Math"/>
                  <w:i/>
                  <w:szCs w:val="20"/>
                </w:rPr>
                <w:delText>𝑘</w:delText>
              </w:r>
              <w:r>
                <w:rPr>
                  <w:rFonts w:ascii="Times New Roman" w:eastAsia="DengXian" w:hAnsi="Times New Roman"/>
                  <w:szCs w:val="20"/>
                </w:rPr>
                <w:delText xml:space="preserve">, </w:delText>
              </w:r>
              <w:r>
                <w:rPr>
                  <w:rFonts w:ascii="Cambria Math" w:eastAsia="DengXian" w:hAnsi="Cambria Math" w:cs="Cambria Math"/>
                  <w:i/>
                  <w:szCs w:val="20"/>
                </w:rPr>
                <w:delText>𝑝𝑡</w:delText>
              </w:r>
            </w:del>
            <w:r>
              <w:rPr>
                <w:rFonts w:ascii="Times New Roman" w:eastAsia="DengXian" w:hAnsi="Times New Roman"/>
                <w:szCs w:val="20"/>
              </w:rPr>
              <w:t xml:space="preserve">, where </w:t>
            </w:r>
            <m:oMath>
              <m:sSub>
                <m:sSubPr>
                  <m:ctrlPr>
                    <w:ins w:id="971" w:author="Yunfeng Liu" w:date="2025-08-05T18:18:00Z">
                      <w:rPr>
                        <w:rFonts w:ascii="Cambria Math" w:hAnsi="Cambria Math"/>
                      </w:rPr>
                    </w:ins>
                  </m:ctrlPr>
                </m:sSubPr>
                <m:e>
                  <m:acc>
                    <m:accPr>
                      <m:chr m:val="̄"/>
                      <m:ctrlPr>
                        <w:ins w:id="972" w:author="Yunfeng Liu" w:date="2025-08-05T18:18:00Z">
                          <w:rPr>
                            <w:rFonts w:ascii="Cambria Math" w:hAnsi="Cambria Math"/>
                          </w:rPr>
                        </w:ins>
                      </m:ctrlPr>
                    </m:accPr>
                    <m:e>
                      <m:r>
                        <w:ins w:id="973" w:author="Yunfeng Liu" w:date="2025-08-05T18:18:00Z">
                          <w:rPr>
                            <w:rFonts w:ascii="Cambria Math" w:hAnsi="Cambria Math"/>
                          </w:rPr>
                          <m:t>v</m:t>
                        </w:ins>
                      </m:r>
                    </m:e>
                  </m:acc>
                </m:e>
                <m:sub>
                  <m:r>
                    <w:ins w:id="974" w:author="Yunfeng Liu" w:date="2025-08-05T18:18:00Z">
                      <w:rPr>
                        <w:rFonts w:ascii="Cambria Math" w:hAnsi="Cambria Math"/>
                      </w:rPr>
                      <m:t>ma,k</m:t>
                    </w:ins>
                  </m:r>
                </m:sub>
              </m:sSub>
              <m:d>
                <m:dPr>
                  <m:ctrlPr>
                    <w:ins w:id="975" w:author="Yunfeng Liu" w:date="2025-08-05T18:18:00Z">
                      <w:rPr>
                        <w:rFonts w:ascii="Cambria Math" w:hAnsi="Cambria Math"/>
                      </w:rPr>
                    </w:ins>
                  </m:ctrlPr>
                </m:dPr>
                <m:e>
                  <m:r>
                    <w:ins w:id="976" w:author="Yunfeng Liu" w:date="2025-08-05T18:18:00Z">
                      <w:rPr>
                        <w:rFonts w:ascii="Cambria Math" w:hAnsi="Cambria Math"/>
                      </w:rPr>
                      <m:t>t</m:t>
                    </w:ins>
                  </m:r>
                </m:e>
              </m:d>
            </m:oMath>
            <w:del w:id="977" w:author="Yunfeng Liu" w:date="2025-08-05T18:18:00Z">
              <w:r>
                <w:rPr>
                  <w:rFonts w:ascii="Cambria Math" w:eastAsia="DengXian" w:hAnsi="Cambria Math" w:cs="Cambria Math"/>
                  <w:i/>
                  <w:szCs w:val="20"/>
                </w:rPr>
                <w:delText>𝑣𝑚𝑎</w:delText>
              </w:r>
              <w:r>
                <w:rPr>
                  <w:rFonts w:ascii="Times New Roman" w:eastAsia="DengXian" w:hAnsi="Times New Roman"/>
                  <w:szCs w:val="20"/>
                </w:rPr>
                <w:delText>,</w:delText>
              </w:r>
              <w:r>
                <w:rPr>
                  <w:rFonts w:ascii="Cambria Math" w:eastAsia="DengXian" w:hAnsi="Cambria Math" w:cs="Cambria Math"/>
                  <w:i/>
                  <w:szCs w:val="20"/>
                </w:rPr>
                <w:delText>𝑘𝑡</w:delText>
              </w:r>
            </w:del>
            <w:r>
              <w:rPr>
                <w:rFonts w:ascii="Times New Roman" w:eastAsia="DengXian" w:hAnsi="Times New Roman"/>
                <w:szCs w:val="20"/>
              </w:rPr>
              <w:t xml:space="preserve"> is the velocity of the ST k, </w:t>
            </w:r>
            <m:oMath>
              <m:sSub>
                <m:sSubPr>
                  <m:ctrlPr>
                    <w:ins w:id="978" w:author="Yunfeng Liu" w:date="2025-08-05T18:18:00Z">
                      <w:rPr>
                        <w:rFonts w:ascii="Cambria Math" w:hAnsi="Cambria Math"/>
                      </w:rPr>
                    </w:ins>
                  </m:ctrlPr>
                </m:sSubPr>
                <m:e>
                  <m:acc>
                    <m:accPr>
                      <m:chr m:val="̄"/>
                      <m:ctrlPr>
                        <w:ins w:id="979" w:author="Yunfeng Liu" w:date="2025-08-05T18:18:00Z">
                          <w:rPr>
                            <w:rFonts w:ascii="Cambria Math" w:hAnsi="Cambria Math"/>
                          </w:rPr>
                        </w:ins>
                      </m:ctrlPr>
                    </m:accPr>
                    <m:e>
                      <m:r>
                        <w:ins w:id="980" w:author="Yunfeng Liu" w:date="2025-08-05T18:18:00Z">
                          <w:rPr>
                            <w:rFonts w:ascii="Cambria Math" w:hAnsi="Cambria Math"/>
                          </w:rPr>
                          <m:t>v</m:t>
                        </w:ins>
                      </m:r>
                    </m:e>
                  </m:acc>
                </m:e>
                <m:sub>
                  <m:r>
                    <w:ins w:id="981" w:author="Yunfeng Liu" w:date="2025-08-05T18:18:00Z">
                      <w:rPr>
                        <w:rFonts w:ascii="Cambria Math" w:hAnsi="Cambria Math"/>
                      </w:rPr>
                      <m:t>mi,k</m:t>
                    </w:ins>
                  </m:r>
                  <m:r>
                    <w:ins w:id="982" w:author="Yunfeng Liu" w:date="2025-08-05T18:18:00Z">
                      <m:rPr>
                        <m:sty m:val="p"/>
                      </m:rPr>
                      <w:rPr>
                        <w:rFonts w:ascii="Cambria Math" w:hAnsi="Cambria Math"/>
                      </w:rPr>
                      <m:t>,</m:t>
                    </w:ins>
                  </m:r>
                  <m:r>
                    <w:ins w:id="983" w:author="Yunfeng Liu" w:date="2025-08-05T18:18:00Z">
                      <w:rPr>
                        <w:rFonts w:ascii="Cambria Math" w:hAnsi="Cambria Math"/>
                      </w:rPr>
                      <m:t>p</m:t>
                    </w:ins>
                  </m:r>
                </m:sub>
              </m:sSub>
              <m:d>
                <m:dPr>
                  <m:ctrlPr>
                    <w:ins w:id="984" w:author="Yunfeng Liu" w:date="2025-08-05T18:18:00Z">
                      <w:rPr>
                        <w:rFonts w:ascii="Cambria Math" w:hAnsi="Cambria Math"/>
                      </w:rPr>
                    </w:ins>
                  </m:ctrlPr>
                </m:dPr>
                <m:e>
                  <m:r>
                    <w:ins w:id="985" w:author="Yunfeng Liu" w:date="2025-08-05T18:18:00Z">
                      <w:rPr>
                        <w:rFonts w:ascii="Cambria Math" w:hAnsi="Cambria Math"/>
                      </w:rPr>
                      <m:t>t</m:t>
                    </w:ins>
                  </m:r>
                </m:e>
              </m:d>
            </m:oMath>
            <w:del w:id="986" w:author="Yunfeng Liu" w:date="2025-08-05T18:18:00Z">
              <w:r>
                <w:rPr>
                  <w:rFonts w:ascii="Cambria Math" w:eastAsia="DengXian" w:hAnsi="Cambria Math" w:cs="Cambria Math"/>
                  <w:i/>
                  <w:szCs w:val="20"/>
                </w:rPr>
                <w:delText>𝑣𝑚𝑖</w:delText>
              </w:r>
              <w:r>
                <w:rPr>
                  <w:rFonts w:ascii="Times New Roman" w:eastAsia="DengXian" w:hAnsi="Times New Roman"/>
                  <w:szCs w:val="20"/>
                </w:rPr>
                <w:delText xml:space="preserve">, </w:delText>
              </w:r>
              <w:r>
                <w:rPr>
                  <w:rFonts w:ascii="Cambria Math" w:eastAsia="DengXian" w:hAnsi="Cambria Math" w:cs="Cambria Math"/>
                  <w:i/>
                  <w:szCs w:val="20"/>
                </w:rPr>
                <w:delText>𝑘</w:delText>
              </w:r>
              <w:r>
                <w:rPr>
                  <w:rFonts w:ascii="Times New Roman" w:eastAsia="DengXian" w:hAnsi="Times New Roman"/>
                  <w:szCs w:val="20"/>
                </w:rPr>
                <w:delText xml:space="preserve">, </w:delText>
              </w:r>
              <w:r>
                <w:rPr>
                  <w:rFonts w:ascii="Cambria Math" w:eastAsia="DengXian" w:hAnsi="Cambria Math" w:cs="Cambria Math"/>
                  <w:i/>
                  <w:szCs w:val="20"/>
                </w:rPr>
                <w:delText>𝑝𝑡</w:delText>
              </w:r>
            </w:del>
            <w:r>
              <w:rPr>
                <w:rFonts w:ascii="Times New Roman" w:eastAsia="DengXian" w:hAnsi="Times New Roman"/>
                <w:szCs w:val="20"/>
              </w:rPr>
              <w:t xml:space="preserve"> is velocity due to micro motion of SPST p of ST k.</w:t>
            </w:r>
          </w:p>
          <w:p w14:paraId="7AE77634" w14:textId="77777777" w:rsidR="001127F5" w:rsidRDefault="001127F5">
            <w:pPr>
              <w:rPr>
                <w:rFonts w:eastAsiaTheme="minorEastAsia"/>
                <w:lang w:eastAsia="zh-CN"/>
              </w:rPr>
            </w:pPr>
          </w:p>
        </w:tc>
      </w:tr>
    </w:tbl>
    <w:p w14:paraId="753D7C95" w14:textId="77777777" w:rsidR="001127F5" w:rsidRDefault="001127F5">
      <w:pPr>
        <w:rPr>
          <w:rFonts w:eastAsiaTheme="minorEastAsia"/>
          <w:lang w:eastAsia="zh-CN"/>
        </w:rPr>
      </w:pPr>
    </w:p>
    <w:p w14:paraId="52E14CA0"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1127F5" w14:paraId="06208D44" w14:textId="77777777">
        <w:tc>
          <w:tcPr>
            <w:tcW w:w="9628" w:type="dxa"/>
          </w:tcPr>
          <w:p w14:paraId="28457091"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55F8E50C"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37F217ED"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782CFD0D" w14:textId="77777777" w:rsidR="001127F5" w:rsidRPr="00E9423A" w:rsidRDefault="00B6618E">
            <w:pPr>
              <w:spacing w:after="120"/>
              <w:rPr>
                <w:rFonts w:eastAsia="SimSun"/>
                <w:lang w:val="en-US" w:eastAsia="zh-CN"/>
              </w:rPr>
            </w:pPr>
            <w:r w:rsidRPr="00E9423A">
              <w:rPr>
                <w:rFonts w:eastAsia="SimSun"/>
                <w:lang w:val="en-US" w:eastAsia="zh-CN"/>
              </w:rPr>
              <w:t>T</w:t>
            </w:r>
            <w:r w:rsidRPr="00E9423A">
              <w:rPr>
                <w:rFonts w:eastAsia="SimSun" w:hint="eastAsia"/>
                <w:lang w:val="en-US" w:eastAsia="zh-CN"/>
              </w:rPr>
              <w:t>he corresponding TP f</w:t>
            </w:r>
            <w:r w:rsidRPr="00E9423A">
              <w:rPr>
                <w:rFonts w:eastAsia="SimSun"/>
                <w:lang w:val="en-US" w:eastAsia="zh-CN"/>
              </w:rPr>
              <w:t>or</w:t>
            </w:r>
            <w:r w:rsidRPr="00E9423A">
              <w:rPr>
                <w:rFonts w:eastAsia="SimSun" w:hint="eastAsia"/>
                <w:lang w:val="en-US" w:eastAsia="zh-CN"/>
              </w:rPr>
              <w:t xml:space="preserve"> Proposal 7 </w:t>
            </w:r>
            <w:r w:rsidRPr="00E9423A">
              <w:rPr>
                <w:rFonts w:eastAsia="SimSun"/>
                <w:lang w:val="en-US" w:eastAsia="zh-CN"/>
              </w:rPr>
              <w:t>is</w:t>
            </w:r>
            <w:r w:rsidRPr="00E9423A">
              <w:rPr>
                <w:rFonts w:eastAsia="SimSun" w:hint="eastAsia"/>
                <w:lang w:val="en-US" w:eastAsia="zh-CN"/>
              </w:rPr>
              <w:t xml:space="preserve"> as follows:</w:t>
            </w:r>
          </w:p>
          <w:p w14:paraId="70F4C525"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793C0C28" w14:textId="77777777" w:rsidR="001127F5" w:rsidRDefault="00B6618E">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0FAB5425"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AC7BB6D" w14:textId="77777777" w:rsidR="001127F5" w:rsidRDefault="00B6618E">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867B951" w14:textId="77777777" w:rsidR="001127F5" w:rsidRDefault="00B6618E">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6E3D4DE9" w14:textId="77777777" w:rsidR="001127F5" w:rsidRDefault="00B6618E">
            <w:pPr>
              <w:spacing w:after="180"/>
              <w:ind w:left="568" w:hanging="284"/>
              <w:rPr>
                <w:rFonts w:eastAsia="DengXian"/>
                <w:szCs w:val="20"/>
              </w:rPr>
            </w:pPr>
            <w:r>
              <w:rPr>
                <w:rFonts w:eastAsia="DengXian"/>
                <w:szCs w:val="20"/>
              </w:rPr>
              <w:t>-</w:t>
            </w:r>
            <w:r>
              <w:rPr>
                <w:rFonts w:eastAsia="DengXian"/>
                <w:szCs w:val="20"/>
              </w:rPr>
              <w:tab/>
            </w:r>
            <m:oMath>
              <m:sSub>
                <m:sSubPr>
                  <m:ctrlPr>
                    <w:ins w:id="987" w:author="CATT, CICTCI" w:date="2025-08-15T14:12:00Z">
                      <w:rPr>
                        <w:rFonts w:ascii="Cambria Math" w:hAnsi="Cambria Math"/>
                        <w:i/>
                      </w:rPr>
                    </w:ins>
                  </m:ctrlPr>
                </m:sSubPr>
                <m:e>
                  <m:acc>
                    <m:accPr>
                      <m:chr m:val="̄"/>
                      <m:ctrlPr>
                        <w:ins w:id="988" w:author="CATT, CICTCI" w:date="2025-08-15T14:12:00Z">
                          <w:rPr>
                            <w:rFonts w:ascii="Cambria Math" w:hAnsi="Cambria Math"/>
                            <w:i/>
                          </w:rPr>
                        </w:ins>
                      </m:ctrlPr>
                    </m:accPr>
                    <m:e>
                      <m:r>
                        <w:ins w:id="989" w:author="CATT, CICTCI" w:date="2025-08-15T14:12:00Z">
                          <w:rPr>
                            <w:rFonts w:ascii="Cambria Math" w:hAnsi="Cambria Math"/>
                          </w:rPr>
                          <m:t>v</m:t>
                        </w:ins>
                      </m:r>
                    </m:e>
                  </m:acc>
                </m:e>
                <m:sub>
                  <m:r>
                    <w:ins w:id="990" w:author="CATT, CICTCI" w:date="2025-08-15T14:12:00Z">
                      <w:rPr>
                        <w:rFonts w:ascii="Cambria Math" w:hAnsi="Cambria Math"/>
                      </w:rPr>
                      <m:t>k,p</m:t>
                    </w:ins>
                  </m:r>
                </m:sub>
              </m:sSub>
              <m:d>
                <m:dPr>
                  <m:ctrlPr>
                    <w:ins w:id="991" w:author="CATT, CICTCI" w:date="2025-08-15T14:12:00Z">
                      <w:rPr>
                        <w:rFonts w:ascii="Cambria Math" w:hAnsi="Cambria Math"/>
                        <w:i/>
                      </w:rPr>
                    </w:ins>
                  </m:ctrlPr>
                </m:dPr>
                <m:e>
                  <m:r>
                    <w:ins w:id="992" w:author="CATT, CICTCI" w:date="2025-08-15T14:12:00Z">
                      <w:rPr>
                        <w:rFonts w:ascii="Cambria Math" w:hAnsi="Cambria Math"/>
                      </w:rPr>
                      <m:t>t</m:t>
                    </w:ins>
                  </m:r>
                </m:e>
              </m:d>
            </m:oMath>
            <w:del w:id="993" w:author="CATT, CICTCI" w:date="2025-08-15T14:12:00Z">
              <w:r>
                <w:rPr>
                  <w:rFonts w:ascii="Cambria Math" w:eastAsia="DengXian" w:hAnsi="Cambria Math" w:cs="Cambria Math"/>
                  <w:i/>
                  <w:szCs w:val="20"/>
                </w:rPr>
                <w:delText>𝑣𝑘</w:delText>
              </w:r>
              <w:r>
                <w:rPr>
                  <w:rFonts w:eastAsia="DengXian"/>
                  <w:szCs w:val="20"/>
                </w:rPr>
                <w:delText>,</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 xml:space="preserve">is the velocity of SPST </w:t>
            </w:r>
            <w:r>
              <w:rPr>
                <w:rFonts w:eastAsia="DengXian"/>
                <w:i/>
                <w:iCs/>
                <w:szCs w:val="20"/>
              </w:rPr>
              <w:t>p</w:t>
            </w:r>
            <w:r>
              <w:rPr>
                <w:rFonts w:eastAsia="DengXian"/>
                <w:szCs w:val="20"/>
              </w:rPr>
              <w:t xml:space="preserve"> of ST </w:t>
            </w:r>
            <w:r>
              <w:rPr>
                <w:rFonts w:eastAsia="DengXian"/>
                <w:i/>
                <w:iCs/>
                <w:szCs w:val="20"/>
              </w:rPr>
              <w:t>k</w:t>
            </w:r>
            <w:r>
              <w:rPr>
                <w:rFonts w:eastAsia="DengXian"/>
                <w:szCs w:val="20"/>
              </w:rPr>
              <w:t xml:space="preserve">, </w:t>
            </w:r>
            <m:oMath>
              <m:sSub>
                <m:sSubPr>
                  <m:ctrlPr>
                    <w:ins w:id="994" w:author="CATT, CICTCI" w:date="2025-08-15T14:12:00Z">
                      <w:rPr>
                        <w:rFonts w:ascii="Cambria Math" w:hAnsi="Cambria Math"/>
                        <w:i/>
                      </w:rPr>
                    </w:ins>
                  </m:ctrlPr>
                </m:sSubPr>
                <m:e>
                  <m:acc>
                    <m:accPr>
                      <m:chr m:val="̄"/>
                      <m:ctrlPr>
                        <w:ins w:id="995" w:author="CATT, CICTCI" w:date="2025-08-15T14:12:00Z">
                          <w:rPr>
                            <w:rFonts w:ascii="Cambria Math" w:hAnsi="Cambria Math"/>
                            <w:i/>
                          </w:rPr>
                        </w:ins>
                      </m:ctrlPr>
                    </m:accPr>
                    <m:e>
                      <m:r>
                        <w:ins w:id="996" w:author="CATT, CICTCI" w:date="2025-08-15T14:12:00Z">
                          <w:rPr>
                            <w:rFonts w:ascii="Cambria Math" w:hAnsi="Cambria Math"/>
                          </w:rPr>
                          <m:t>v</m:t>
                        </w:ins>
                      </m:r>
                    </m:e>
                  </m:acc>
                </m:e>
                <m:sub>
                  <m:r>
                    <w:ins w:id="997" w:author="CATT, CICTCI" w:date="2025-08-15T14:12:00Z">
                      <w:rPr>
                        <w:rFonts w:ascii="Cambria Math" w:hAnsi="Cambria Math"/>
                      </w:rPr>
                      <m:t>k,p</m:t>
                    </w:ins>
                  </m:r>
                </m:sub>
              </m:sSub>
              <m:d>
                <m:dPr>
                  <m:ctrlPr>
                    <w:ins w:id="998" w:author="CATT, CICTCI" w:date="2025-08-15T14:12:00Z">
                      <w:rPr>
                        <w:rFonts w:ascii="Cambria Math" w:hAnsi="Cambria Math"/>
                        <w:i/>
                      </w:rPr>
                    </w:ins>
                  </m:ctrlPr>
                </m:dPr>
                <m:e>
                  <m:r>
                    <w:ins w:id="999" w:author="CATT, CICTCI" w:date="2025-08-15T14:12:00Z">
                      <w:rPr>
                        <w:rFonts w:ascii="Cambria Math" w:hAnsi="Cambria Math"/>
                      </w:rPr>
                      <m:t>t</m:t>
                    </w:ins>
                  </m:r>
                </m:e>
              </m:d>
            </m:oMath>
            <w:ins w:id="1000" w:author="CATT, CICTCI" w:date="2025-08-15T14:12:00Z">
              <w:r>
                <w:rPr>
                  <w:rFonts w:eastAsia="DengXian"/>
                  <w:szCs w:val="20"/>
                </w:rPr>
                <w:t>=</w:t>
              </w:r>
            </w:ins>
            <m:oMath>
              <m:sSub>
                <m:sSubPr>
                  <m:ctrlPr>
                    <w:ins w:id="1001" w:author="CATT, CICTCI" w:date="2025-08-15T14:12:00Z">
                      <w:rPr>
                        <w:rFonts w:ascii="Cambria Math" w:hAnsi="Cambria Math"/>
                        <w:i/>
                      </w:rPr>
                    </w:ins>
                  </m:ctrlPr>
                </m:sSubPr>
                <m:e>
                  <m:acc>
                    <m:accPr>
                      <m:chr m:val="̄"/>
                      <m:ctrlPr>
                        <w:ins w:id="1002" w:author="CATT, CICTCI" w:date="2025-08-15T14:12:00Z">
                          <w:rPr>
                            <w:rFonts w:ascii="Cambria Math" w:hAnsi="Cambria Math"/>
                            <w:i/>
                          </w:rPr>
                        </w:ins>
                      </m:ctrlPr>
                    </m:accPr>
                    <m:e>
                      <m:r>
                        <w:ins w:id="1003" w:author="CATT, CICTCI" w:date="2025-08-15T14:12:00Z">
                          <w:rPr>
                            <w:rFonts w:ascii="Cambria Math" w:hAnsi="Cambria Math"/>
                          </w:rPr>
                          <m:t>v</m:t>
                        </w:ins>
                      </m:r>
                    </m:e>
                  </m:acc>
                </m:e>
                <m:sub>
                  <m:r>
                    <w:ins w:id="1004" w:author="CATT, CICTCI" w:date="2025-08-15T14:12:00Z">
                      <w:rPr>
                        <w:rFonts w:ascii="Cambria Math" w:hAnsi="Cambria Math"/>
                      </w:rPr>
                      <m:t>ma,k</m:t>
                    </w:ins>
                  </m:r>
                </m:sub>
              </m:sSub>
              <m:d>
                <m:dPr>
                  <m:ctrlPr>
                    <w:ins w:id="1005" w:author="CATT, CICTCI" w:date="2025-08-15T14:12:00Z">
                      <w:rPr>
                        <w:rFonts w:ascii="Cambria Math" w:hAnsi="Cambria Math"/>
                        <w:i/>
                      </w:rPr>
                    </w:ins>
                  </m:ctrlPr>
                </m:dPr>
                <m:e>
                  <m:r>
                    <w:ins w:id="1006" w:author="CATT, CICTCI" w:date="2025-08-15T14:12:00Z">
                      <w:rPr>
                        <w:rFonts w:ascii="Cambria Math" w:hAnsi="Cambria Math"/>
                      </w:rPr>
                      <m:t>t</m:t>
                    </w:ins>
                  </m:r>
                </m:e>
              </m:d>
            </m:oMath>
            <w:ins w:id="1007" w:author="CATT, CICTCI" w:date="2025-08-15T14:12:00Z">
              <w:r>
                <w:rPr>
                  <w:rFonts w:eastAsia="DengXian"/>
                  <w:szCs w:val="20"/>
                </w:rPr>
                <w:t>+</w:t>
              </w:r>
            </w:ins>
            <m:oMath>
              <m:sSub>
                <m:sSubPr>
                  <m:ctrlPr>
                    <w:ins w:id="1008" w:author="CATT, CICTCI" w:date="2025-08-15T14:12:00Z">
                      <w:rPr>
                        <w:rFonts w:ascii="Cambria Math" w:hAnsi="Cambria Math"/>
                        <w:i/>
                      </w:rPr>
                    </w:ins>
                  </m:ctrlPr>
                </m:sSubPr>
                <m:e>
                  <m:acc>
                    <m:accPr>
                      <m:chr m:val="̄"/>
                      <m:ctrlPr>
                        <w:ins w:id="1009" w:author="CATT, CICTCI" w:date="2025-08-15T14:12:00Z">
                          <w:rPr>
                            <w:rFonts w:ascii="Cambria Math" w:hAnsi="Cambria Math"/>
                            <w:i/>
                          </w:rPr>
                        </w:ins>
                      </m:ctrlPr>
                    </m:accPr>
                    <m:e>
                      <m:r>
                        <w:ins w:id="1010" w:author="CATT, CICTCI" w:date="2025-08-15T14:12:00Z">
                          <w:rPr>
                            <w:rFonts w:ascii="Cambria Math" w:hAnsi="Cambria Math"/>
                          </w:rPr>
                          <m:t>v</m:t>
                        </w:ins>
                      </m:r>
                    </m:e>
                  </m:acc>
                </m:e>
                <m:sub>
                  <m:r>
                    <w:ins w:id="1011" w:author="CATT, CICTCI" w:date="2025-08-15T14:12:00Z">
                      <w:rPr>
                        <w:rFonts w:ascii="Cambria Math" w:hAnsi="Cambria Math"/>
                      </w:rPr>
                      <m:t>mi,k,p</m:t>
                    </w:ins>
                  </m:r>
                </m:sub>
              </m:sSub>
              <m:d>
                <m:dPr>
                  <m:ctrlPr>
                    <w:ins w:id="1012" w:author="CATT, CICTCI" w:date="2025-08-15T14:12:00Z">
                      <w:rPr>
                        <w:rFonts w:ascii="Cambria Math" w:hAnsi="Cambria Math"/>
                        <w:i/>
                      </w:rPr>
                    </w:ins>
                  </m:ctrlPr>
                </m:dPr>
                <m:e>
                  <m:r>
                    <w:ins w:id="1013" w:author="CATT, CICTCI" w:date="2025-08-15T14:12:00Z">
                      <w:rPr>
                        <w:rFonts w:ascii="Cambria Math" w:hAnsi="Cambria Math"/>
                      </w:rPr>
                      <m:t>t</m:t>
                    </w:ins>
                  </m:r>
                </m:e>
              </m:d>
            </m:oMath>
            <w:ins w:id="1014" w:author="CATT, CICTCI" w:date="2025-08-15T14:12:00Z">
              <w:r>
                <w:rPr>
                  <w:rFonts w:eastAsia="DengXian"/>
                  <w:szCs w:val="20"/>
                </w:rPr>
                <w:t xml:space="preserve"> </w:t>
              </w:r>
            </w:ins>
            <w:del w:id="1015" w:author="CATT, CICTCI" w:date="2025-08-15T14:12:00Z">
              <w:r>
                <w:rPr>
                  <w:rFonts w:ascii="Cambria Math" w:eastAsia="DengXian" w:hAnsi="Cambria Math" w:cs="Cambria Math"/>
                  <w:i/>
                  <w:szCs w:val="20"/>
                </w:rPr>
                <w:delText>𝑣𝑘</w:delText>
              </w:r>
              <w:r>
                <w:rPr>
                  <w:rFonts w:eastAsia="DengXian"/>
                  <w:szCs w:val="20"/>
                </w:rPr>
                <w:delText>,</w:delText>
              </w:r>
              <w:r>
                <w:rPr>
                  <w:rFonts w:ascii="Cambria Math" w:eastAsia="DengXian" w:hAnsi="Cambria Math" w:cs="Cambria Math"/>
                  <w:i/>
                  <w:szCs w:val="20"/>
                </w:rPr>
                <w:delText>𝑝𝑡</w:delText>
              </w:r>
              <w:r>
                <w:rPr>
                  <w:rFonts w:eastAsia="DengXian"/>
                  <w:szCs w:val="20"/>
                </w:rPr>
                <w:delText>=</w:delText>
              </w:r>
              <w:r>
                <w:rPr>
                  <w:rFonts w:ascii="Cambria Math" w:eastAsia="DengXian" w:hAnsi="Cambria Math" w:cs="Cambria Math"/>
                  <w:i/>
                  <w:szCs w:val="20"/>
                </w:rPr>
                <w:delText>𝑣𝑚𝑎</w:delText>
              </w:r>
              <w:r>
                <w:rPr>
                  <w:rFonts w:eastAsia="DengXian"/>
                  <w:szCs w:val="20"/>
                </w:rPr>
                <w:delText>,</w:delText>
              </w:r>
              <w:r>
                <w:rPr>
                  <w:rFonts w:ascii="Cambria Math" w:eastAsia="DengXian" w:hAnsi="Cambria Math" w:cs="Cambria Math"/>
                  <w:i/>
                  <w:szCs w:val="20"/>
                </w:rPr>
                <w:delText>𝑘𝑡</w:delText>
              </w:r>
              <w:r>
                <w:rPr>
                  <w:rFonts w:eastAsia="DengXian"/>
                  <w:szCs w:val="20"/>
                </w:rPr>
                <w:delText>+</w:delText>
              </w:r>
              <w:r>
                <w:rPr>
                  <w:rFonts w:ascii="Cambria Math" w:eastAsia="DengXian" w:hAnsi="Cambria Math" w:cs="Cambria Math"/>
                  <w:i/>
                  <w:szCs w:val="20"/>
                </w:rPr>
                <w:delText>𝑣𝑚𝑖</w:delText>
              </w:r>
              <w:r>
                <w:rPr>
                  <w:rFonts w:eastAsia="DengXian"/>
                  <w:szCs w:val="20"/>
                </w:rPr>
                <w:delText xml:space="preserve">, </w:delText>
              </w:r>
              <w:r>
                <w:rPr>
                  <w:rFonts w:ascii="Cambria Math" w:eastAsia="DengXian" w:hAnsi="Cambria Math" w:cs="Cambria Math"/>
                  <w:i/>
                  <w:szCs w:val="20"/>
                </w:rPr>
                <w:delText>𝑘</w:delText>
              </w:r>
              <w:r>
                <w:rPr>
                  <w:rFonts w:eastAsia="DengXian"/>
                  <w:szCs w:val="20"/>
                </w:rPr>
                <w:delText xml:space="preserve">, </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 xml:space="preserve">where </w:t>
            </w:r>
            <m:oMath>
              <m:sSub>
                <m:sSubPr>
                  <m:ctrlPr>
                    <w:ins w:id="1016" w:author="CATT, CICTCI" w:date="2025-08-15T14:12:00Z">
                      <w:rPr>
                        <w:rFonts w:ascii="Cambria Math" w:hAnsi="Cambria Math"/>
                        <w:i/>
                      </w:rPr>
                    </w:ins>
                  </m:ctrlPr>
                </m:sSubPr>
                <m:e>
                  <m:acc>
                    <m:accPr>
                      <m:chr m:val="̄"/>
                      <m:ctrlPr>
                        <w:ins w:id="1017" w:author="CATT, CICTCI" w:date="2025-08-15T14:12:00Z">
                          <w:rPr>
                            <w:rFonts w:ascii="Cambria Math" w:hAnsi="Cambria Math"/>
                            <w:i/>
                          </w:rPr>
                        </w:ins>
                      </m:ctrlPr>
                    </m:accPr>
                    <m:e>
                      <m:r>
                        <w:ins w:id="1018" w:author="CATT, CICTCI" w:date="2025-08-15T14:12:00Z">
                          <w:rPr>
                            <w:rFonts w:ascii="Cambria Math" w:hAnsi="Cambria Math"/>
                          </w:rPr>
                          <m:t>v</m:t>
                        </w:ins>
                      </m:r>
                    </m:e>
                  </m:acc>
                </m:e>
                <m:sub>
                  <m:r>
                    <w:ins w:id="1019" w:author="CATT, CICTCI" w:date="2025-08-15T14:12:00Z">
                      <w:rPr>
                        <w:rFonts w:ascii="Cambria Math" w:hAnsi="Cambria Math"/>
                      </w:rPr>
                      <m:t>ma,k</m:t>
                    </w:ins>
                  </m:r>
                </m:sub>
              </m:sSub>
              <m:d>
                <m:dPr>
                  <m:ctrlPr>
                    <w:ins w:id="1020" w:author="CATT, CICTCI" w:date="2025-08-15T14:12:00Z">
                      <w:rPr>
                        <w:rFonts w:ascii="Cambria Math" w:hAnsi="Cambria Math"/>
                        <w:i/>
                      </w:rPr>
                    </w:ins>
                  </m:ctrlPr>
                </m:dPr>
                <m:e>
                  <m:r>
                    <w:ins w:id="1021" w:author="CATT, CICTCI" w:date="2025-08-15T14:12:00Z">
                      <w:rPr>
                        <w:rFonts w:ascii="Cambria Math" w:hAnsi="Cambria Math"/>
                      </w:rPr>
                      <m:t>t</m:t>
                    </w:ins>
                  </m:r>
                </m:e>
              </m:d>
            </m:oMath>
            <w:ins w:id="1022" w:author="CATT, CICTCI" w:date="2025-08-15T14:12:00Z">
              <w:r>
                <w:rPr>
                  <w:rFonts w:eastAsia="DengXian"/>
                  <w:szCs w:val="20"/>
                </w:rPr>
                <w:t xml:space="preserve"> </w:t>
              </w:r>
            </w:ins>
            <w:del w:id="1023" w:author="CATT, CICTCI" w:date="2025-08-15T14:12:00Z">
              <w:r>
                <w:rPr>
                  <w:rFonts w:ascii="Cambria Math" w:eastAsia="DengXian" w:hAnsi="Cambria Math" w:cs="Cambria Math"/>
                  <w:i/>
                  <w:szCs w:val="20"/>
                </w:rPr>
                <w:delText>𝑣𝑚𝑎</w:delText>
              </w:r>
              <w:r>
                <w:rPr>
                  <w:rFonts w:eastAsia="DengXian"/>
                  <w:szCs w:val="20"/>
                </w:rPr>
                <w:delText>,</w:delText>
              </w:r>
              <w:r>
                <w:rPr>
                  <w:rFonts w:ascii="Cambria Math" w:eastAsia="DengXian" w:hAnsi="Cambria Math" w:cs="Cambria Math"/>
                  <w:i/>
                  <w:szCs w:val="20"/>
                </w:rPr>
                <w:delText>𝑘𝑡</w:delText>
              </w:r>
              <w:r>
                <w:rPr>
                  <w:rFonts w:eastAsia="DengXian"/>
                  <w:szCs w:val="20"/>
                </w:rPr>
                <w:delText xml:space="preserve"> </w:delText>
              </w:r>
            </w:del>
            <w:r>
              <w:rPr>
                <w:rFonts w:eastAsia="DengXian"/>
                <w:szCs w:val="20"/>
              </w:rPr>
              <w:t xml:space="preserve">is the velocity of the ST k, </w:t>
            </w:r>
            <m:oMath>
              <m:sSub>
                <m:sSubPr>
                  <m:ctrlPr>
                    <w:ins w:id="1024" w:author="CATT, CICTCI" w:date="2025-08-15T14:13:00Z">
                      <w:rPr>
                        <w:rFonts w:ascii="Cambria Math" w:hAnsi="Cambria Math"/>
                        <w:i/>
                      </w:rPr>
                    </w:ins>
                  </m:ctrlPr>
                </m:sSubPr>
                <m:e>
                  <m:acc>
                    <m:accPr>
                      <m:chr m:val="̄"/>
                      <m:ctrlPr>
                        <w:ins w:id="1025" w:author="CATT, CICTCI" w:date="2025-08-15T14:13:00Z">
                          <w:rPr>
                            <w:rFonts w:ascii="Cambria Math" w:hAnsi="Cambria Math"/>
                            <w:i/>
                          </w:rPr>
                        </w:ins>
                      </m:ctrlPr>
                    </m:accPr>
                    <m:e>
                      <m:r>
                        <w:ins w:id="1026" w:author="CATT, CICTCI" w:date="2025-08-15T14:13:00Z">
                          <w:rPr>
                            <w:rFonts w:ascii="Cambria Math" w:hAnsi="Cambria Math"/>
                          </w:rPr>
                          <m:t>v</m:t>
                        </w:ins>
                      </m:r>
                    </m:e>
                  </m:acc>
                </m:e>
                <m:sub>
                  <m:r>
                    <w:ins w:id="1027" w:author="CATT, CICTCI" w:date="2025-08-15T14:13:00Z">
                      <w:rPr>
                        <w:rFonts w:ascii="Cambria Math" w:hAnsi="Cambria Math"/>
                      </w:rPr>
                      <m:t>mi,k,p</m:t>
                    </w:ins>
                  </m:r>
                </m:sub>
              </m:sSub>
              <m:d>
                <m:dPr>
                  <m:ctrlPr>
                    <w:ins w:id="1028" w:author="CATT, CICTCI" w:date="2025-08-15T14:13:00Z">
                      <w:rPr>
                        <w:rFonts w:ascii="Cambria Math" w:hAnsi="Cambria Math"/>
                        <w:i/>
                      </w:rPr>
                    </w:ins>
                  </m:ctrlPr>
                </m:dPr>
                <m:e>
                  <m:r>
                    <w:ins w:id="1029" w:author="CATT, CICTCI" w:date="2025-08-15T14:13:00Z">
                      <w:rPr>
                        <w:rFonts w:ascii="Cambria Math" w:hAnsi="Cambria Math"/>
                      </w:rPr>
                      <m:t>t</m:t>
                    </w:ins>
                  </m:r>
                </m:e>
              </m:d>
            </m:oMath>
            <w:ins w:id="1030" w:author="CATT, CICTCI" w:date="2025-08-15T14:13:00Z">
              <w:r>
                <w:rPr>
                  <w:rFonts w:ascii="Cambria Math" w:eastAsia="DengXian" w:hAnsi="Cambria Math" w:cs="Cambria Math"/>
                  <w:i/>
                  <w:szCs w:val="20"/>
                </w:rPr>
                <w:t xml:space="preserve"> </w:t>
              </w:r>
            </w:ins>
            <w:del w:id="1031" w:author="CATT, CICTCI" w:date="2025-08-15T14:13:00Z">
              <w:r>
                <w:rPr>
                  <w:rFonts w:ascii="Cambria Math" w:eastAsia="DengXian" w:hAnsi="Cambria Math" w:cs="Cambria Math"/>
                  <w:i/>
                  <w:szCs w:val="20"/>
                </w:rPr>
                <w:delText>𝑣𝑚𝑖</w:delText>
              </w:r>
              <w:r>
                <w:rPr>
                  <w:rFonts w:eastAsia="DengXian"/>
                  <w:szCs w:val="20"/>
                </w:rPr>
                <w:delText xml:space="preserve">, </w:delText>
              </w:r>
              <w:r>
                <w:rPr>
                  <w:rFonts w:ascii="Cambria Math" w:eastAsia="DengXian" w:hAnsi="Cambria Math" w:cs="Cambria Math"/>
                  <w:i/>
                  <w:szCs w:val="20"/>
                </w:rPr>
                <w:delText>𝑘</w:delText>
              </w:r>
              <w:r>
                <w:rPr>
                  <w:rFonts w:eastAsia="DengXian"/>
                  <w:szCs w:val="20"/>
                </w:rPr>
                <w:delText xml:space="preserve">, </w:delText>
              </w:r>
              <w:r>
                <w:rPr>
                  <w:rFonts w:ascii="Cambria Math" w:eastAsia="DengXian" w:hAnsi="Cambria Math" w:cs="Cambria Math"/>
                  <w:i/>
                  <w:szCs w:val="20"/>
                </w:rPr>
                <w:delText>𝑝𝑡</w:delText>
              </w:r>
              <w:r>
                <w:rPr>
                  <w:rFonts w:eastAsia="DengXian"/>
                  <w:szCs w:val="20"/>
                </w:rPr>
                <w:delText xml:space="preserve"> </w:delText>
              </w:r>
            </w:del>
            <w:r>
              <w:rPr>
                <w:rFonts w:eastAsia="DengXian"/>
                <w:szCs w:val="20"/>
              </w:rPr>
              <w:t>is velocity due to micro motion of SPST p of ST k.</w:t>
            </w:r>
          </w:p>
          <w:p w14:paraId="40E2DCA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A37D9F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2BB2D19F" w14:textId="77777777" w:rsidR="001127F5" w:rsidRDefault="001127F5">
            <w:pPr>
              <w:rPr>
                <w:rFonts w:eastAsiaTheme="minorEastAsia"/>
                <w:lang w:val="en-US" w:eastAsia="zh-CN"/>
              </w:rPr>
            </w:pPr>
          </w:p>
        </w:tc>
      </w:tr>
    </w:tbl>
    <w:p w14:paraId="29D82EA4" w14:textId="77777777" w:rsidR="001127F5" w:rsidRDefault="001127F5">
      <w:pPr>
        <w:rPr>
          <w:rFonts w:eastAsiaTheme="minorEastAsia"/>
          <w:lang w:eastAsia="zh-CN"/>
        </w:rPr>
      </w:pPr>
    </w:p>
    <w:p w14:paraId="658201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1127F5" w:rsidRDefault="001127F5">
      <w:pPr>
        <w:rPr>
          <w:rFonts w:eastAsiaTheme="minorEastAsia"/>
          <w:lang w:eastAsia="zh-CN"/>
        </w:rPr>
      </w:pPr>
    </w:p>
    <w:p w14:paraId="4776CC84"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4.9-1 </w:t>
      </w:r>
    </w:p>
    <w:p w14:paraId="3390BCBF" w14:textId="77777777" w:rsidR="001127F5" w:rsidRDefault="00B6618E">
      <w:pPr>
        <w:pStyle w:val="ListParagraph"/>
        <w:numPr>
          <w:ilvl w:val="0"/>
          <w:numId w:val="38"/>
        </w:numPr>
        <w:rPr>
          <w:rFonts w:eastAsiaTheme="minorEastAsia"/>
          <w:i/>
          <w:iCs/>
        </w:rPr>
      </w:pPr>
      <w:r>
        <w:rPr>
          <w:rFonts w:eastAsiaTheme="minorEastAsia"/>
        </w:rPr>
        <w:t>TP #4.9-1 is agreed for TR 38.901 v19.0.0</w:t>
      </w:r>
    </w:p>
    <w:p w14:paraId="52A5A83A"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B1F153F" w14:textId="77777777">
        <w:tc>
          <w:tcPr>
            <w:tcW w:w="1413" w:type="dxa"/>
            <w:shd w:val="clear" w:color="auto" w:fill="D9E2F3" w:themeFill="accent1" w:themeFillTint="33"/>
          </w:tcPr>
          <w:p w14:paraId="3833A5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F707DCB" w14:textId="77777777">
        <w:tc>
          <w:tcPr>
            <w:tcW w:w="1413" w:type="dxa"/>
          </w:tcPr>
          <w:p w14:paraId="13DC0B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7D50A803" w14:textId="77777777">
        <w:tc>
          <w:tcPr>
            <w:tcW w:w="1413" w:type="dxa"/>
          </w:tcPr>
          <w:p w14:paraId="5996BBB2" w14:textId="77777777" w:rsidR="001127F5" w:rsidRDefault="00B6618E">
            <w:pPr>
              <w:widowControl w:val="0"/>
              <w:spacing w:before="0"/>
              <w:rPr>
                <w:rFonts w:ascii="Times New Roman" w:eastAsiaTheme="minorEastAsia" w:hAnsi="Times New Roman"/>
                <w:lang w:eastAsia="ko-KR"/>
              </w:rPr>
            </w:pPr>
            <w:r>
              <w:t xml:space="preserve">CATT, </w:t>
            </w:r>
            <w:r>
              <w:lastRenderedPageBreak/>
              <w:t>CICTCI</w:t>
            </w:r>
          </w:p>
        </w:tc>
        <w:tc>
          <w:tcPr>
            <w:tcW w:w="1276" w:type="dxa"/>
          </w:tcPr>
          <w:p w14:paraId="06AB8B89" w14:textId="77777777" w:rsidR="001127F5" w:rsidRDefault="00B6618E">
            <w:pPr>
              <w:widowControl w:val="0"/>
              <w:spacing w:before="0"/>
              <w:rPr>
                <w:rFonts w:ascii="Times New Roman" w:eastAsiaTheme="minorEastAsia" w:hAnsi="Times New Roman"/>
                <w:lang w:eastAsia="ko-KR"/>
              </w:rPr>
            </w:pPr>
            <w:r>
              <w:lastRenderedPageBreak/>
              <w:t>Yes</w:t>
            </w:r>
          </w:p>
        </w:tc>
        <w:tc>
          <w:tcPr>
            <w:tcW w:w="6943" w:type="dxa"/>
          </w:tcPr>
          <w:p w14:paraId="7E14C183" w14:textId="77777777" w:rsidR="001127F5" w:rsidRDefault="00B6618E">
            <w:pPr>
              <w:widowControl w:val="0"/>
              <w:spacing w:before="0"/>
              <w:rPr>
                <w:rFonts w:ascii="Times New Roman" w:eastAsiaTheme="minorEastAsia" w:hAnsi="Times New Roman"/>
              </w:rPr>
            </w:pPr>
            <w:r>
              <w:t>Agree with the proposal.</w:t>
            </w:r>
          </w:p>
        </w:tc>
      </w:tr>
      <w:tr w:rsidR="001127F5" w14:paraId="4576B959" w14:textId="77777777">
        <w:tc>
          <w:tcPr>
            <w:tcW w:w="1413" w:type="dxa"/>
          </w:tcPr>
          <w:p w14:paraId="1A4A6AD0"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1127F5" w:rsidRDefault="001127F5">
            <w:pPr>
              <w:widowControl w:val="0"/>
              <w:tabs>
                <w:tab w:val="left" w:pos="584"/>
              </w:tabs>
              <w:spacing w:before="0"/>
              <w:rPr>
                <w:rFonts w:ascii="Times New Roman" w:eastAsiaTheme="minorEastAsia" w:hAnsi="Times New Roman"/>
              </w:rPr>
            </w:pPr>
          </w:p>
        </w:tc>
      </w:tr>
      <w:tr w:rsidR="001127F5" w14:paraId="20377481" w14:textId="77777777">
        <w:tc>
          <w:tcPr>
            <w:tcW w:w="1413" w:type="dxa"/>
          </w:tcPr>
          <w:p w14:paraId="76B15EF3"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1127F5" w:rsidRDefault="001127F5">
            <w:pPr>
              <w:widowControl w:val="0"/>
              <w:tabs>
                <w:tab w:val="left" w:pos="584"/>
              </w:tabs>
              <w:rPr>
                <w:rFonts w:ascii="Times New Roman" w:eastAsiaTheme="minorEastAsia" w:hAnsi="Times New Roman"/>
              </w:rPr>
            </w:pPr>
          </w:p>
        </w:tc>
      </w:tr>
      <w:tr w:rsidR="001127F5" w14:paraId="69074060" w14:textId="77777777">
        <w:tc>
          <w:tcPr>
            <w:tcW w:w="1413" w:type="dxa"/>
          </w:tcPr>
          <w:p w14:paraId="0A7D31E3"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1127F5" w:rsidRDefault="001127F5">
            <w:pPr>
              <w:widowControl w:val="0"/>
              <w:tabs>
                <w:tab w:val="left" w:pos="584"/>
              </w:tabs>
              <w:rPr>
                <w:rFonts w:ascii="Times New Roman" w:eastAsiaTheme="minorEastAsia" w:hAnsi="Times New Roman"/>
              </w:rPr>
            </w:pPr>
          </w:p>
        </w:tc>
      </w:tr>
      <w:tr w:rsidR="001127F5" w14:paraId="77B8A3E6" w14:textId="77777777">
        <w:tc>
          <w:tcPr>
            <w:tcW w:w="1413" w:type="dxa"/>
          </w:tcPr>
          <w:p w14:paraId="727EFE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1127F5" w:rsidRDefault="001127F5">
            <w:pPr>
              <w:widowControl w:val="0"/>
              <w:spacing w:before="0"/>
              <w:rPr>
                <w:rFonts w:eastAsiaTheme="minorEastAsia"/>
                <w:lang w:val="en-US" w:eastAsia="zh-CN"/>
              </w:rPr>
            </w:pPr>
          </w:p>
        </w:tc>
      </w:tr>
      <w:tr w:rsidR="001127F5" w14:paraId="51864E78" w14:textId="77777777">
        <w:tc>
          <w:tcPr>
            <w:tcW w:w="1413" w:type="dxa"/>
          </w:tcPr>
          <w:p w14:paraId="0174B01C" w14:textId="77777777" w:rsidR="001127F5" w:rsidRPr="001127F5" w:rsidRDefault="00B6618E">
            <w:pPr>
              <w:widowControl w:val="0"/>
              <w:spacing w:before="0"/>
              <w:rPr>
                <w:rFonts w:ascii="Times New Roman" w:eastAsiaTheme="minorEastAsia" w:hAnsi="Times New Roman"/>
                <w:lang w:val="en-US" w:eastAsia="ko-KR"/>
                <w:rPrChange w:id="1032" w:author="이재현님(LEE, JAEHYUN)/6G개발팀" w:date="2025-08-25T10:30:00Z">
                  <w:rPr>
                    <w:rFonts w:ascii="Times New Roman" w:eastAsiaTheme="minorEastAsia" w:hAnsi="Times New Roman"/>
                    <w:lang w:eastAsia="ko-KR"/>
                  </w:rPr>
                </w:rPrChange>
              </w:rPr>
            </w:pPr>
            <w:ins w:id="1033"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77777777" w:rsidR="001127F5" w:rsidRPr="001127F5" w:rsidRDefault="00B6618E">
            <w:pPr>
              <w:widowControl w:val="0"/>
              <w:spacing w:before="0"/>
              <w:rPr>
                <w:rFonts w:ascii="Times New Roman" w:eastAsiaTheme="minorEastAsia" w:hAnsi="Times New Roman"/>
                <w:lang w:val="en-US" w:eastAsia="ko-KR"/>
                <w:rPrChange w:id="1034" w:author="이재현님(LEE, JAEHYUN)/6G개발팀" w:date="2025-08-25T10:30:00Z">
                  <w:rPr>
                    <w:rFonts w:ascii="Times New Roman" w:eastAsiaTheme="minorEastAsia" w:hAnsi="Times New Roman"/>
                    <w:lang w:eastAsia="ko-KR"/>
                  </w:rPr>
                </w:rPrChange>
              </w:rPr>
            </w:pPr>
            <w:ins w:id="1035"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1127F5" w:rsidRDefault="001127F5">
            <w:pPr>
              <w:widowControl w:val="0"/>
              <w:spacing w:before="0"/>
              <w:rPr>
                <w:rFonts w:ascii="Times New Roman" w:eastAsiaTheme="minorEastAsia" w:hAnsi="Times New Roman"/>
              </w:rPr>
            </w:pPr>
          </w:p>
        </w:tc>
      </w:tr>
      <w:tr w:rsidR="001127F5" w14:paraId="366C3B61" w14:textId="77777777">
        <w:tc>
          <w:tcPr>
            <w:tcW w:w="1413" w:type="dxa"/>
            <w:shd w:val="clear" w:color="auto" w:fill="FFC000"/>
          </w:tcPr>
          <w:p w14:paraId="16990AFC"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8471042" w14:textId="77777777" w:rsidR="001127F5" w:rsidRDefault="001127F5">
            <w:pPr>
              <w:widowControl w:val="0"/>
              <w:rPr>
                <w:rFonts w:ascii="Times New Roman" w:eastAsiaTheme="minorEastAsia" w:hAnsi="Times New Roman"/>
                <w:lang w:val="en-US" w:eastAsia="zh-CN"/>
              </w:rPr>
            </w:pPr>
          </w:p>
        </w:tc>
        <w:tc>
          <w:tcPr>
            <w:tcW w:w="6943" w:type="dxa"/>
          </w:tcPr>
          <w:p w14:paraId="29477BF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1127F5" w:rsidRDefault="001127F5">
      <w:pPr>
        <w:rPr>
          <w:rFonts w:eastAsiaTheme="minorEastAsia"/>
          <w:lang w:eastAsia="zh-CN"/>
        </w:rPr>
      </w:pPr>
    </w:p>
    <w:p w14:paraId="38401A13" w14:textId="77777777" w:rsidR="001127F5" w:rsidRDefault="00B6618E">
      <w:pPr>
        <w:pStyle w:val="Heading3"/>
        <w:tabs>
          <w:tab w:val="clear" w:pos="425"/>
        </w:tabs>
        <w:suppressAutoHyphens w:val="0"/>
        <w:ind w:left="720" w:hanging="720"/>
        <w:rPr>
          <w:highlight w:val="green"/>
          <w:lang w:val="en-US"/>
        </w:rPr>
      </w:pPr>
      <w:r>
        <w:rPr>
          <w:highlight w:val="green"/>
          <w:lang w:val="en-US"/>
        </w:rPr>
        <w:t>Agreement</w:t>
      </w:r>
    </w:p>
    <w:p w14:paraId="0E351349" w14:textId="77777777" w:rsidR="001127F5" w:rsidRDefault="00B6618E">
      <w:pPr>
        <w:rPr>
          <w:rFonts w:eastAsiaTheme="minorEastAsia"/>
          <w:i/>
          <w:iCs/>
        </w:rPr>
      </w:pPr>
      <w:r>
        <w:rPr>
          <w:rFonts w:eastAsiaTheme="minorEastAsia"/>
        </w:rPr>
        <w:t>TP #4.9-1 in section 4.9.1 of R1-2506473 for TR 38.901 v19.0.0.</w:t>
      </w:r>
    </w:p>
    <w:p w14:paraId="10EB91AB" w14:textId="77777777" w:rsidR="001127F5" w:rsidRDefault="001127F5">
      <w:pPr>
        <w:rPr>
          <w:rFonts w:eastAsiaTheme="minorEastAsia"/>
          <w:lang w:eastAsia="zh-CN"/>
        </w:rPr>
      </w:pPr>
    </w:p>
    <w:p w14:paraId="4DE3C411" w14:textId="77777777" w:rsidR="001127F5" w:rsidRDefault="001127F5">
      <w:pPr>
        <w:rPr>
          <w:rFonts w:eastAsiaTheme="minorEastAsia"/>
          <w:lang w:eastAsia="zh-CN"/>
        </w:rPr>
      </w:pPr>
    </w:p>
    <w:p w14:paraId="13658A36"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77777777" w:rsidR="001127F5" w:rsidRDefault="00B6618E">
      <w:pPr>
        <w:rPr>
          <w:rFonts w:eastAsiaTheme="minorEastAsia"/>
          <w:lang w:eastAsia="zh-CN"/>
        </w:rPr>
      </w:pPr>
      <w:r>
        <w:rPr>
          <w:rFonts w:eastAsiaTheme="minorEastAsia"/>
          <w:lang w:eastAsia="zh-CN"/>
        </w:rPr>
        <w:t>TP #4.9-4 (Xiaomi)</w:t>
      </w:r>
    </w:p>
    <w:tbl>
      <w:tblPr>
        <w:tblStyle w:val="TableGrid"/>
        <w:tblW w:w="0" w:type="auto"/>
        <w:tblLook w:val="04A0" w:firstRow="1" w:lastRow="0" w:firstColumn="1" w:lastColumn="0" w:noHBand="0" w:noVBand="1"/>
      </w:tblPr>
      <w:tblGrid>
        <w:gridCol w:w="9628"/>
      </w:tblGrid>
      <w:tr w:rsidR="001127F5" w14:paraId="02C3BA1C" w14:textId="77777777">
        <w:tc>
          <w:tcPr>
            <w:tcW w:w="9628" w:type="dxa"/>
          </w:tcPr>
          <w:p w14:paraId="13A9C7EE"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7367A75C"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4BBF53E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Values</w:t>
                  </w:r>
                </w:p>
              </w:tc>
            </w:tr>
            <w:tr w:rsidR="001127F5" w14:paraId="56B02C9D"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1127F5" w:rsidRDefault="00B6618E">
                  <w:pPr>
                    <w:keepNext/>
                    <w:keepLines/>
                    <w:suppressAutoHyphens w:val="0"/>
                    <w:rPr>
                      <w:rFonts w:ascii="Arial" w:eastAsia="DengXian" w:hAnsi="Arial"/>
                      <w:sz w:val="18"/>
                      <w:szCs w:val="20"/>
                      <w:lang w:val="fr-FR"/>
                    </w:rPr>
                  </w:pPr>
                  <w:r>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Highway, Urban Grid. </w:t>
                  </w:r>
                </w:p>
                <w:p w14:paraId="1CD29BD0" w14:textId="77777777" w:rsidR="001127F5" w:rsidRDefault="00B6618E">
                  <w:pPr>
                    <w:keepNext/>
                    <w:keepLines/>
                    <w:suppressAutoHyphens w:val="0"/>
                    <w:rPr>
                      <w:rFonts w:ascii="Arial" w:eastAsia="DengXian" w:hAnsi="Arial"/>
                      <w:iCs/>
                      <w:sz w:val="18"/>
                      <w:szCs w:val="20"/>
                    </w:rPr>
                  </w:pP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tc>
            </w:tr>
            <w:tr w:rsidR="001127F5" w14:paraId="00FFEED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 xml:space="preserve">Sensing transmitters and </w:t>
                  </w:r>
                  <w:proofErr w:type="gramStart"/>
                  <w:r>
                    <w:rPr>
                      <w:rFonts w:ascii="Arial" w:eastAsia="DengXian" w:hAnsi="Arial"/>
                      <w:sz w:val="18"/>
                      <w:szCs w:val="20"/>
                    </w:rPr>
                    <w:t>receivers</w:t>
                  </w:r>
                  <w:proofErr w:type="gramEnd"/>
                  <w:r>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STX/SRX</w:t>
                  </w:r>
                  <w:r>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Additional option: ISD between TRPs of Urban Grid is 250m</w:t>
                  </w:r>
                </w:p>
              </w:tc>
            </w:tr>
            <w:tr w:rsidR="001127F5" w14:paraId="03FFC6A4"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sz w:val="18"/>
                      <w:szCs w:val="20"/>
                      <w:lang w:val="en-SG"/>
                    </w:rPr>
                    <w:t xml:space="preserve">LOS and NLOS (including </w:t>
                  </w:r>
                  <w:proofErr w:type="spellStart"/>
                  <w:r>
                    <w:rPr>
                      <w:rFonts w:ascii="Arial" w:eastAsia="DengXian" w:hAnsi="Arial"/>
                      <w:sz w:val="18"/>
                      <w:szCs w:val="20"/>
                      <w:lang w:val="en-SG"/>
                    </w:rPr>
                    <w:t>NLOSv</w:t>
                  </w:r>
                  <w:proofErr w:type="spellEnd"/>
                  <w:r>
                    <w:rPr>
                      <w:rFonts w:ascii="Arial" w:eastAsia="DengXian" w:hAnsi="Arial"/>
                      <w:sz w:val="18"/>
                      <w:szCs w:val="20"/>
                      <w:lang w:val="en-SG"/>
                    </w:rPr>
                    <w:t>)</w:t>
                  </w:r>
                </w:p>
              </w:tc>
            </w:tr>
            <w:tr w:rsidR="001127F5" w14:paraId="7E9CC1E2" w14:textId="77777777">
              <w:trPr>
                <w:trHeight w:val="45"/>
                <w:jc w:val="center"/>
              </w:trPr>
              <w:tc>
                <w:tcPr>
                  <w:tcW w:w="1413" w:type="dxa"/>
                  <w:vMerge/>
                  <w:tcBorders>
                    <w:left w:val="single" w:sz="4" w:space="0" w:color="000000"/>
                    <w:right w:val="single" w:sz="4" w:space="0" w:color="000000"/>
                  </w:tcBorders>
                  <w:vAlign w:val="center"/>
                </w:tcPr>
                <w:p w14:paraId="067445B1" w14:textId="77777777" w:rsidR="001127F5" w:rsidRDefault="001127F5">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1127F5" w:rsidRDefault="00B6618E">
                  <w:pPr>
                    <w:keepNext/>
                    <w:keepLines/>
                    <w:suppressAutoHyphens w:val="0"/>
                    <w:rPr>
                      <w:rFonts w:ascii="Arial" w:eastAsia="DengXian" w:hAnsi="Arial"/>
                      <w:iCs/>
                      <w:sz w:val="18"/>
                      <w:szCs w:val="20"/>
                      <w:lang w:eastAsia="zh-CN"/>
                    </w:rPr>
                  </w:pPr>
                  <w:r>
                    <w:rPr>
                      <w:rFonts w:ascii="Arial" w:eastAsia="DengXian" w:hAnsi="Arial"/>
                      <w:iCs/>
                      <w:sz w:val="18"/>
                      <w:szCs w:val="20"/>
                      <w:lang w:eastAsia="zh-CN"/>
                    </w:rPr>
                    <w:t>Outdoor</w:t>
                  </w:r>
                </w:p>
              </w:tc>
            </w:tr>
            <w:tr w:rsidR="001127F5" w14:paraId="08B63861" w14:textId="77777777">
              <w:trPr>
                <w:trHeight w:val="45"/>
                <w:jc w:val="center"/>
              </w:trPr>
              <w:tc>
                <w:tcPr>
                  <w:tcW w:w="1413" w:type="dxa"/>
                  <w:vMerge/>
                  <w:tcBorders>
                    <w:left w:val="single" w:sz="4" w:space="0" w:color="000000"/>
                    <w:right w:val="single" w:sz="4" w:space="0" w:color="000000"/>
                  </w:tcBorders>
                  <w:vAlign w:val="center"/>
                </w:tcPr>
                <w:p w14:paraId="5EC7050B"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Based on TR37.885 mobility for urban grid or highway scenario</w:t>
                  </w:r>
                </w:p>
              </w:tc>
            </w:tr>
            <w:tr w:rsidR="001127F5" w14:paraId="45DA6CF6" w14:textId="77777777">
              <w:trPr>
                <w:trHeight w:val="405"/>
                <w:jc w:val="center"/>
              </w:trPr>
              <w:tc>
                <w:tcPr>
                  <w:tcW w:w="1413" w:type="dxa"/>
                  <w:vMerge/>
                  <w:tcBorders>
                    <w:left w:val="single" w:sz="4" w:space="0" w:color="000000"/>
                    <w:right w:val="single" w:sz="4" w:space="0" w:color="000000"/>
                  </w:tcBorders>
                  <w:vAlign w:val="center"/>
                </w:tcPr>
                <w:p w14:paraId="519D898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 xml:space="preserve">Based on dropping in TR37.885 per urban grid or highway communication scenario </w:t>
                  </w:r>
                </w:p>
              </w:tc>
            </w:tr>
            <w:tr w:rsidR="001127F5" w14:paraId="272233E1" w14:textId="77777777">
              <w:trPr>
                <w:trHeight w:val="72"/>
                <w:jc w:val="center"/>
              </w:trPr>
              <w:tc>
                <w:tcPr>
                  <w:tcW w:w="1413" w:type="dxa"/>
                  <w:vMerge/>
                  <w:tcBorders>
                    <w:left w:val="single" w:sz="4" w:space="0" w:color="000000"/>
                    <w:right w:val="single" w:sz="4" w:space="0" w:color="000000"/>
                  </w:tcBorders>
                  <w:vAlign w:val="center"/>
                </w:tcPr>
                <w:p w14:paraId="6792FF1E"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1127F5" w:rsidRDefault="00B6618E">
                  <w:pPr>
                    <w:keepNext/>
                    <w:keepLines/>
                    <w:suppressAutoHyphens w:val="0"/>
                    <w:rPr>
                      <w:rFonts w:ascii="Arial" w:eastAsia="DengXian" w:hAnsi="Arial"/>
                      <w:iCs/>
                      <w:sz w:val="18"/>
                      <w:szCs w:val="20"/>
                      <w:lang w:val="en-US" w:eastAsia="zh-CN"/>
                    </w:rPr>
                  </w:pPr>
                  <w:r>
                    <w:rPr>
                      <w:rFonts w:ascii="Arial" w:eastAsia="DengXian" w:hAnsi="Arial"/>
                      <w:iCs/>
                      <w:sz w:val="18"/>
                      <w:szCs w:val="20"/>
                      <w:lang w:val="en-US" w:eastAsia="zh-CN"/>
                    </w:rPr>
                    <w:t>Lane direction in horizontal plane</w:t>
                  </w:r>
                </w:p>
              </w:tc>
            </w:tr>
            <w:tr w:rsidR="001127F5" w14:paraId="6ED18D2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1/2 (passenger vehicle) </w:t>
                  </w:r>
                </w:p>
                <w:p w14:paraId="6847E286"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3 (truck/bus) </w:t>
                  </w:r>
                </w:p>
                <w:p w14:paraId="28CA2A9D" w14:textId="77777777" w:rsidR="001127F5" w:rsidRDefault="00B6618E">
                  <w:pPr>
                    <w:keepNext/>
                    <w:keepLines/>
                    <w:suppressAutoHyphens w:val="0"/>
                    <w:rPr>
                      <w:rFonts w:ascii="Arial" w:eastAsia="DengXian" w:hAnsi="Arial"/>
                      <w:iCs/>
                      <w:strike/>
                      <w:sz w:val="18"/>
                      <w:szCs w:val="20"/>
                      <w:lang w:val="en-SG" w:eastAsia="zh-CN"/>
                    </w:rPr>
                  </w:pPr>
                  <w:r>
                    <w:rPr>
                      <w:rFonts w:ascii="Arial" w:eastAsia="DengXian" w:hAnsi="Arial"/>
                      <w:iCs/>
                      <w:sz w:val="18"/>
                      <w:szCs w:val="20"/>
                      <w:lang w:val="en-SG" w:eastAsia="zh-CN"/>
                    </w:rPr>
                    <w:t>Vehicle type distribution per TR 37.885</w:t>
                  </w:r>
                  <w:del w:id="1036" w:author="Yunfeng Liu" w:date="2025-08-05T18:01:00Z">
                    <w:r>
                      <w:rPr>
                        <w:rFonts w:ascii="Arial" w:eastAsia="DengXian" w:hAnsi="Arial" w:hint="eastAsia"/>
                        <w:iCs/>
                        <w:sz w:val="18"/>
                        <w:szCs w:val="20"/>
                        <w:lang w:val="en-SG" w:eastAsia="zh-CN"/>
                      </w:rPr>
                      <w:delText>—</w:delText>
                    </w:r>
                  </w:del>
                </w:p>
              </w:tc>
            </w:tr>
            <w:tr w:rsidR="001127F5" w14:paraId="06CC938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 xml:space="preserve">Minimum 3D distances between pairs of </w:t>
                  </w:r>
                  <w:r>
                    <w:rPr>
                      <w:rFonts w:ascii="Arial" w:eastAsia="DengXian" w:hAnsi="Arial"/>
                      <w:sz w:val="18"/>
                      <w:szCs w:val="20"/>
                      <w:lang w:eastAsia="zh-CN"/>
                    </w:rPr>
                    <w:t>STX/SRX</w:t>
                  </w:r>
                  <w:r>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Highway, Urban Grid</w:t>
                  </w:r>
                </w:p>
                <w:p w14:paraId="49B18F3F" w14:textId="77777777" w:rsidR="001127F5" w:rsidRDefault="00B6618E">
                  <w:pPr>
                    <w:keepNext/>
                    <w:keepLines/>
                    <w:suppressAutoHyphens w:val="0"/>
                    <w:ind w:left="291" w:hanging="291"/>
                    <w:rPr>
                      <w:rFonts w:ascii="Arial" w:eastAsia="DengXian" w:hAnsi="Arial"/>
                      <w:b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TR37.885</w:t>
                  </w:r>
                </w:p>
                <w:p w14:paraId="3BD14E6F"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w:t>
                  </w: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p w14:paraId="67BADD66" w14:textId="77777777" w:rsidR="001127F5" w:rsidRDefault="00B6618E">
                  <w:pPr>
                    <w:keepNext/>
                    <w:keepLines/>
                    <w:suppressAutoHyphens w:val="0"/>
                    <w:ind w:left="291" w:hanging="291"/>
                    <w:rPr>
                      <w:rFonts w:ascii="Arial" w:eastAsia="DengXian" w:hAnsi="Arial"/>
                      <w:i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TR38.901</w:t>
                  </w:r>
                </w:p>
              </w:tc>
            </w:tr>
            <w:tr w:rsidR="001127F5" w14:paraId="062451AC"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1127F5" w:rsidRDefault="00B6618E">
                  <w:pPr>
                    <w:keepNext/>
                    <w:keepLines/>
                    <w:suppressAutoHyphens w:val="0"/>
                    <w:rPr>
                      <w:rFonts w:ascii="Arial" w:eastAsia="DengXian" w:hAnsi="Arial"/>
                      <w:bCs/>
                      <w:sz w:val="18"/>
                      <w:szCs w:val="20"/>
                      <w:lang w:val="en-US" w:eastAsia="zh-CN"/>
                    </w:rPr>
                  </w:pPr>
                  <w:r>
                    <w:rPr>
                      <w:rFonts w:ascii="Arial" w:eastAsia="DengXian" w:hAnsi="Arial"/>
                      <w:bCs/>
                      <w:sz w:val="18"/>
                      <w:szCs w:val="20"/>
                      <w:lang w:val="en-US" w:eastAsia="zh-CN"/>
                    </w:rPr>
                    <w:t>Option 1: At least larger than the physical size of a sensing target</w:t>
                  </w:r>
                </w:p>
                <w:p w14:paraId="26E6FA7D"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eastAsia="zh-CN"/>
                    </w:rPr>
                    <w:t xml:space="preserve">Option 2: Fixed value, 10 m. </w:t>
                  </w:r>
                </w:p>
              </w:tc>
            </w:tr>
            <w:tr w:rsidR="001127F5" w14:paraId="5CA50FA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Type-2 EO for Urban Grid</w:t>
                  </w:r>
                </w:p>
                <w:p w14:paraId="49730574" w14:textId="77777777" w:rsidR="001127F5" w:rsidRDefault="00B6618E">
                  <w:pPr>
                    <w:keepNext/>
                    <w:keepLines/>
                    <w:suppressAutoHyphens w:val="0"/>
                    <w:ind w:left="291" w:hanging="291"/>
                    <w:rPr>
                      <w:rFonts w:ascii="Arial" w:eastAsia="DengXian" w:hAnsi="Arial"/>
                      <w:sz w:val="18"/>
                      <w:szCs w:val="20"/>
                      <w:lang w:val="en-US" w:eastAsia="zh-CN"/>
                    </w:rPr>
                  </w:pPr>
                  <w:r>
                    <w:rPr>
                      <w:rFonts w:ascii="Arial" w:eastAsia="DengXian" w:hAnsi="Arial"/>
                      <w:sz w:val="18"/>
                      <w:szCs w:val="20"/>
                    </w:rPr>
                    <w:t>-</w:t>
                  </w:r>
                  <w:r>
                    <w:rPr>
                      <w:rFonts w:ascii="Arial" w:eastAsia="DengXian" w:hAnsi="Arial"/>
                      <w:sz w:val="18"/>
                      <w:szCs w:val="20"/>
                    </w:rPr>
                    <w:tab/>
                    <w:t xml:space="preserve">up to 4 walls modelled as Type-2 EO, per building of size 413m x 230m x 20m. </w:t>
                  </w:r>
                </w:p>
              </w:tc>
            </w:tr>
          </w:tbl>
          <w:p w14:paraId="43574633" w14:textId="77777777" w:rsidR="001127F5" w:rsidRDefault="001127F5">
            <w:pPr>
              <w:rPr>
                <w:rFonts w:eastAsiaTheme="minorEastAsia"/>
                <w:lang w:eastAsia="zh-CN"/>
              </w:rPr>
            </w:pPr>
          </w:p>
          <w:p w14:paraId="062CF104"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63CF4251"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1127F5" w:rsidRDefault="00B6618E">
                  <w:pPr>
                    <w:keepNext/>
                    <w:keepLines/>
                    <w:jc w:val="center"/>
                    <w:rPr>
                      <w:rFonts w:ascii="Arial" w:eastAsia="DengXian"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6A2B140C"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235C745A" w14:textId="77777777" w:rsidR="001127F5" w:rsidRDefault="00B6618E">
                  <w:pPr>
                    <w:keepNext/>
                    <w:keepLines/>
                    <w:rPr>
                      <w:rFonts w:ascii="Arial" w:eastAsia="DengXian" w:hAnsi="Arial"/>
                      <w:iCs/>
                      <w:sz w:val="18"/>
                      <w:lang w:eastAsia="zh-CN"/>
                    </w:rPr>
                  </w:pPr>
                  <w:r>
                    <w:rPr>
                      <w:rFonts w:ascii="Arial" w:hAnsi="Arial"/>
                      <w:iCs/>
                      <w:sz w:val="18"/>
                    </w:rPr>
                    <w:t xml:space="preserve">Indoor room </w:t>
                  </w:r>
                  <w:r>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1127F5" w:rsidRDefault="00B6618E">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127F5" w14:paraId="4FCF9F20"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1127F5" w:rsidRDefault="00B6618E">
                  <w:pPr>
                    <w:keepNext/>
                    <w:keepLines/>
                    <w:rPr>
                      <w:rFonts w:ascii="Arial" w:hAnsi="Arial"/>
                      <w:sz w:val="18"/>
                    </w:rPr>
                  </w:pPr>
                  <w:r>
                    <w:rPr>
                      <w:rFonts w:ascii="Arial" w:hAnsi="Arial"/>
                      <w:sz w:val="18"/>
                    </w:rPr>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4E2D1110" w14:textId="77777777">
              <w:trPr>
                <w:trHeight w:val="202"/>
                <w:jc w:val="center"/>
              </w:trPr>
              <w:tc>
                <w:tcPr>
                  <w:tcW w:w="2542" w:type="dxa"/>
                  <w:vMerge/>
                  <w:tcBorders>
                    <w:left w:val="single" w:sz="4" w:space="0" w:color="000000"/>
                    <w:right w:val="single" w:sz="4" w:space="0" w:color="000000"/>
                  </w:tcBorders>
                  <w:vAlign w:val="center"/>
                </w:tcPr>
                <w:p w14:paraId="6B1867DD"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12FC7C0C" w14:textId="77777777" w:rsidR="001127F5" w:rsidRDefault="00B6618E">
                  <w:pPr>
                    <w:keepNext/>
                    <w:keepLines/>
                    <w:rPr>
                      <w:rFonts w:ascii="Arial" w:hAnsi="Arial"/>
                      <w:sz w:val="18"/>
                      <w:lang w:val="en-US"/>
                    </w:rPr>
                  </w:pPr>
                  <w:r>
                    <w:rPr>
                      <w:rFonts w:ascii="Arial" w:hAnsi="Arial"/>
                      <w:sz w:val="18"/>
                      <w:lang w:val="en-US"/>
                    </w:rPr>
                    <w:t>Option 2: 3km/h</w:t>
                  </w:r>
                </w:p>
                <w:p w14:paraId="7B2F91AD"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del w:id="1037" w:author="Yunfeng Liu" w:date="2025-08-05T18:02:00Z">
                    <w:r>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484995E" w14:textId="77777777" w:rsidR="001127F5" w:rsidRDefault="00B6618E">
                  <w:pPr>
                    <w:keepNext/>
                    <w:keepLines/>
                    <w:rPr>
                      <w:rFonts w:ascii="Arial" w:hAnsi="Arial"/>
                      <w:sz w:val="18"/>
                      <w:lang w:val="en-US"/>
                    </w:rPr>
                  </w:pPr>
                  <w:r>
                    <w:rPr>
                      <w:rFonts w:ascii="Arial" w:hAnsi="Arial"/>
                      <w:sz w:val="18"/>
                      <w:lang w:val="en-US"/>
                    </w:rPr>
                    <w:t>Option 2: 3km/h</w:t>
                  </w:r>
                </w:p>
                <w:p w14:paraId="2DFC96AC"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10km/h</w:t>
                  </w:r>
                  <w:del w:id="1038" w:author="Yunfeng Liu" w:date="2025-08-05T18:02:00Z">
                    <w:r>
                      <w:rPr>
                        <w:rFonts w:ascii="Arial" w:eastAsia="DengXian" w:hAnsi="Arial"/>
                        <w:iCs/>
                        <w:sz w:val="18"/>
                        <w:lang w:val="en-SG" w:eastAsia="zh-CN"/>
                      </w:rPr>
                      <w:delText>r</w:delText>
                    </w:r>
                  </w:del>
                </w:p>
              </w:tc>
            </w:tr>
            <w:tr w:rsidR="001127F5" w14:paraId="001BB969"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18464CD" w14:textId="77777777">
              <w:trPr>
                <w:trHeight w:val="208"/>
                <w:jc w:val="center"/>
              </w:trPr>
              <w:tc>
                <w:tcPr>
                  <w:tcW w:w="2542" w:type="dxa"/>
                  <w:vMerge/>
                  <w:tcBorders>
                    <w:left w:val="single" w:sz="4" w:space="0" w:color="000000"/>
                    <w:right w:val="single" w:sz="4" w:space="0" w:color="000000"/>
                  </w:tcBorders>
                  <w:vAlign w:val="center"/>
                </w:tcPr>
                <w:p w14:paraId="42A49303"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56EB68F6" w14:textId="77777777">
              <w:trPr>
                <w:trHeight w:val="211"/>
                <w:jc w:val="center"/>
              </w:trPr>
              <w:tc>
                <w:tcPr>
                  <w:tcW w:w="2542" w:type="dxa"/>
                  <w:vMerge/>
                  <w:tcBorders>
                    <w:left w:val="single" w:sz="4" w:space="0" w:color="000000"/>
                    <w:right w:val="single" w:sz="4" w:space="0" w:color="000000"/>
                  </w:tcBorders>
                  <w:vAlign w:val="center"/>
                </w:tcPr>
                <w:p w14:paraId="3F1BDC1F"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310C9F96" w14:textId="77777777" w:rsidR="001127F5" w:rsidRDefault="00B6618E">
                  <w:pPr>
                    <w:keepNext/>
                    <w:keepLines/>
                    <w:rPr>
                      <w:rFonts w:ascii="Arial" w:hAnsi="Arial"/>
                      <w:sz w:val="18"/>
                      <w:lang w:val="en-US"/>
                    </w:rPr>
                  </w:pPr>
                  <w:r>
                    <w:rPr>
                      <w:rFonts w:ascii="Arial" w:hAnsi="Arial"/>
                      <w:sz w:val="18"/>
                      <w:lang w:val="en-US"/>
                    </w:rPr>
                    <w:t>Option 2: 3km/h</w:t>
                  </w:r>
                </w:p>
                <w:p w14:paraId="4C531BD4" w14:textId="77777777" w:rsidR="001127F5" w:rsidRDefault="00B6618E">
                  <w:pPr>
                    <w:keepNext/>
                    <w:keepLines/>
                    <w:rPr>
                      <w:rFonts w:ascii="Arial" w:eastAsia="DengXian" w:hAnsi="Arial"/>
                      <w:iCs/>
                      <w:sz w:val="18"/>
                      <w:lang w:val="en-US"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r>
                    <w:rPr>
                      <w:rFonts w:ascii="Arial" w:eastAsia="DengXian" w:hAnsi="Arial"/>
                      <w:iCs/>
                      <w:sz w:val="18"/>
                      <w:lang w:val="en-US" w:eastAsia="zh-CN"/>
                    </w:rPr>
                    <w:t xml:space="preserve"> </w:t>
                  </w:r>
                </w:p>
                <w:p w14:paraId="2B5F61CB"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 xml:space="preserve">(horizontal </w:t>
                  </w:r>
                  <w:r>
                    <w:rPr>
                      <w:rFonts w:ascii="Arial" w:eastAsia="DengXian" w:hAnsi="Arial"/>
                      <w:iCs/>
                      <w:sz w:val="18"/>
                      <w:lang w:val="en-SG" w:eastAsia="zh-CN"/>
                    </w:rPr>
                    <w:t>plane with random direction straight-line trajectory</w:t>
                  </w:r>
                  <w:r>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3AF8E46D" w14:textId="77777777" w:rsidR="001127F5" w:rsidRDefault="00B6618E">
                  <w:pPr>
                    <w:keepNext/>
                    <w:keepLines/>
                    <w:rPr>
                      <w:rFonts w:ascii="Arial" w:hAnsi="Arial"/>
                      <w:sz w:val="18"/>
                      <w:lang w:val="en-US"/>
                    </w:rPr>
                  </w:pPr>
                  <w:r>
                    <w:rPr>
                      <w:rFonts w:ascii="Arial" w:hAnsi="Arial"/>
                      <w:sz w:val="18"/>
                      <w:lang w:val="en-US"/>
                    </w:rPr>
                    <w:t>Option 2: 3km/h</w:t>
                  </w:r>
                </w:p>
                <w:p w14:paraId="7960083B" w14:textId="77777777" w:rsidR="001127F5" w:rsidRDefault="00B6618E">
                  <w:pPr>
                    <w:keepNext/>
                    <w:keepLines/>
                    <w:rPr>
                      <w:rFonts w:ascii="Arial" w:eastAsia="DengXian" w:hAnsi="Arial"/>
                      <w:iCs/>
                      <w:sz w:val="18"/>
                      <w:lang w:val="en-SG"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 xml:space="preserve">between 0km/h and 10km/h </w:t>
                  </w:r>
                </w:p>
                <w:p w14:paraId="7428A914" w14:textId="77777777" w:rsidR="001127F5" w:rsidRDefault="00B6618E">
                  <w:pPr>
                    <w:keepNext/>
                    <w:keepLines/>
                    <w:rPr>
                      <w:rFonts w:ascii="Arial" w:eastAsia="DengXian" w:hAnsi="Arial"/>
                      <w:iCs/>
                      <w:strike/>
                      <w:sz w:val="18"/>
                      <w:lang w:val="en-SG" w:eastAsia="zh-CN"/>
                    </w:rPr>
                  </w:pPr>
                  <w:r>
                    <w:rPr>
                      <w:rFonts w:ascii="Arial" w:eastAsia="DengXian" w:hAnsi="Arial"/>
                      <w:iCs/>
                      <w:sz w:val="18"/>
                      <w:lang w:val="en-SG" w:eastAsia="zh-CN"/>
                    </w:rPr>
                    <w:t>(horizontal plane with random direction straight-line trajectory)</w:t>
                  </w:r>
                </w:p>
              </w:tc>
            </w:tr>
            <w:tr w:rsidR="001127F5" w14:paraId="224B4960" w14:textId="77777777">
              <w:trPr>
                <w:trHeight w:val="478"/>
                <w:jc w:val="center"/>
              </w:trPr>
              <w:tc>
                <w:tcPr>
                  <w:tcW w:w="2542" w:type="dxa"/>
                  <w:vMerge/>
                  <w:tcBorders>
                    <w:left w:val="single" w:sz="4" w:space="0" w:color="000000"/>
                    <w:right w:val="single" w:sz="4" w:space="0" w:color="000000"/>
                  </w:tcBorders>
                  <w:vAlign w:val="center"/>
                </w:tcPr>
                <w:p w14:paraId="20269995"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14:textId="77777777" w:rsidR="001127F5" w:rsidRDefault="00B6618E">
                  <w:pPr>
                    <w:keepNext/>
                    <w:keepLines/>
                    <w:rPr>
                      <w:rFonts w:ascii="Arial" w:hAnsi="Arial"/>
                      <w:iCs/>
                      <w:sz w:val="18"/>
                      <w:lang w:val="en-US"/>
                    </w:rPr>
                  </w:pPr>
                  <w:r>
                    <w:rPr>
                      <w:rFonts w:ascii="Arial" w:hAnsi="Arial"/>
                      <w:iCs/>
                      <w:sz w:val="18"/>
                    </w:rPr>
                    <w:t>see note 1</w:t>
                  </w:r>
                </w:p>
              </w:tc>
            </w:tr>
            <w:tr w:rsidR="001127F5" w14:paraId="4D1A981B" w14:textId="77777777">
              <w:trPr>
                <w:trHeight w:val="172"/>
                <w:jc w:val="center"/>
              </w:trPr>
              <w:tc>
                <w:tcPr>
                  <w:tcW w:w="2542" w:type="dxa"/>
                  <w:vMerge/>
                  <w:tcBorders>
                    <w:left w:val="single" w:sz="4" w:space="0" w:color="000000"/>
                    <w:right w:val="single" w:sz="4" w:space="0" w:color="000000"/>
                  </w:tcBorders>
                  <w:vAlign w:val="center"/>
                </w:tcPr>
                <w:p w14:paraId="3D4AB14E"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54BDF6EA" w14:textId="77777777">
              <w:trPr>
                <w:trHeight w:val="165"/>
                <w:jc w:val="center"/>
              </w:trPr>
              <w:tc>
                <w:tcPr>
                  <w:tcW w:w="2542" w:type="dxa"/>
                  <w:vMerge/>
                  <w:tcBorders>
                    <w:left w:val="single" w:sz="4" w:space="0" w:color="000000"/>
                    <w:right w:val="single" w:sz="4" w:space="0" w:color="000000"/>
                  </w:tcBorders>
                  <w:vAlign w:val="center"/>
                </w:tcPr>
                <w:p w14:paraId="104A2691"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14C7F9"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B486A34"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5089E0"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5FC647D1" w14:textId="77777777" w:rsidR="001127F5" w:rsidRDefault="00B6618E">
                  <w:pPr>
                    <w:keepNext/>
                    <w:keepLines/>
                    <w:rPr>
                      <w:rFonts w:ascii="Arial" w:eastAsia="SimSun" w:hAnsi="Arial"/>
                      <w:b/>
                      <w:bCs/>
                      <w:iCs/>
                      <w:sz w:val="18"/>
                    </w:rPr>
                  </w:pPr>
                  <w:r>
                    <w:rPr>
                      <w:rFonts w:ascii="Arial" w:eastAsia="SimSun" w:hAnsi="Arial"/>
                      <w:iCs/>
                      <w:sz w:val="18"/>
                    </w:rPr>
                    <w:t xml:space="preserve">Adult Pedestrian: </w:t>
                  </w:r>
                  <w:r>
                    <w:rPr>
                      <w:rFonts w:ascii="Arial" w:hAnsi="Arial"/>
                      <w:sz w:val="18"/>
                    </w:rPr>
                    <w:t>0.5m x 0.5m x 1.75m</w:t>
                  </w:r>
                </w:p>
              </w:tc>
            </w:tr>
            <w:tr w:rsidR="001127F5" w14:paraId="65754F99"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defined in TR 38.901 </w:t>
                  </w:r>
                </w:p>
              </w:tc>
            </w:tr>
            <w:tr w:rsidR="001127F5" w14:paraId="4C924338"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7BF04BA0"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 1m</w:t>
                  </w:r>
                </w:p>
              </w:tc>
            </w:tr>
            <w:tr w:rsidR="001127F5" w14:paraId="2EF40D44"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14:textId="77777777" w:rsidR="001127F5" w:rsidRDefault="001127F5">
            <w:pPr>
              <w:rPr>
                <w:rFonts w:eastAsiaTheme="minorEastAsia"/>
                <w:u w:val="single"/>
                <w:lang w:eastAsia="zh-CN"/>
              </w:rPr>
            </w:pPr>
          </w:p>
          <w:p w14:paraId="6C6C38BE" w14:textId="77777777" w:rsidR="001127F5" w:rsidRDefault="00B6618E">
            <w:pPr>
              <w:rPr>
                <w:rFonts w:eastAsiaTheme="minorEastAsia"/>
                <w:u w:val="single"/>
                <w:lang w:eastAsia="zh-CN"/>
              </w:rPr>
            </w:pPr>
            <w:r>
              <w:rPr>
                <w:rFonts w:eastAsiaTheme="minorEastAsia"/>
                <w:u w:val="single"/>
                <w:lang w:eastAsia="zh-CN"/>
              </w:rPr>
              <w:t>Section 7.9.2.1 in TR 38.901</w:t>
            </w:r>
          </w:p>
          <w:p w14:paraId="0EC9B74E"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is the </w:t>
            </w:r>
            <w:r>
              <w:rPr>
                <w:rFonts w:ascii="Times New Roman" w:eastAsia="DengXian" w:hAnsi="Times New Roman"/>
                <w:szCs w:val="20"/>
                <w:lang w:val="en-US" w:eastAsia="zh-CN"/>
              </w:rPr>
              <w:t xml:space="preserve">mean of linear monostatic RCS values at the </w:t>
            </w:r>
            <w:r>
              <w:rPr>
                <w:rFonts w:ascii="Times New Roman" w:eastAsia="DengXian" w:hAnsi="Times New Roman"/>
                <w:szCs w:val="20"/>
                <w:lang w:eastAsia="zh-CN"/>
              </w:rPr>
              <w:t xml:space="preserve">SPST. </w:t>
            </w:r>
            <w:r>
              <w:rPr>
                <w:rFonts w:ascii="Times New Roman" w:eastAsia="DengXian" w:hAnsi="Times New Roman"/>
                <w:szCs w:val="20"/>
                <w:lang w:val="en-US"/>
              </w:rPr>
              <w:t>For UAV of small size and human with RCS model 1, t</w:t>
            </w:r>
            <w:r>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RCS for a SPST is deterministic based on the incident </w:t>
            </w:r>
            <w:r>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iCs/>
                <w:szCs w:val="16"/>
                <w:lang w:eastAsia="zh-CN"/>
              </w:rPr>
              <w:t>) and</w:t>
            </w:r>
            <w:r>
              <w:rPr>
                <w:rFonts w:ascii="Times New Roman" w:eastAsia="DengXian" w:hAnsi="Times New Roman"/>
                <w:szCs w:val="20"/>
                <w:lang w:eastAsia="zh-CN"/>
              </w:rPr>
              <w:t xml:space="preserve"> the scattered angle </w:t>
            </w:r>
            <w:r>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iCs/>
                <w:szCs w:val="16"/>
                <w:lang w:eastAsia="zh-CN"/>
              </w:rPr>
              <w:t>).</w:t>
            </w:r>
          </w:p>
          <w:p w14:paraId="6B89DC90"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Pr>
                <w:rFonts w:ascii="Times New Roman" w:eastAsia="DengXian" w:hAnsi="Times New Roman"/>
                <w:szCs w:val="20"/>
              </w:rPr>
              <w:tab/>
              <w:t>(7.9.2-2)</w:t>
            </w:r>
          </w:p>
          <w:p w14:paraId="22DF671E"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286FAF95"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Pr>
                <w:rFonts w:ascii="Times New Roman" w:eastAsia="DengXian" w:hAnsi="Times New Roman"/>
                <w:szCs w:val="20"/>
                <w:lang w:eastAsia="zh-CN"/>
              </w:rPr>
              <w:t xml:space="preserve">. </w:t>
            </w:r>
            <m:oMath>
              <m:r>
                <w:rPr>
                  <w:rFonts w:ascii="Cambria Math" w:eastAsia="DengXian" w:hAnsi="Cambria Math"/>
                  <w:szCs w:val="20"/>
                  <w:lang w:eastAsia="ja-JP"/>
                </w:rPr>
                <m:t>β</m:t>
              </m:r>
            </m:oMath>
            <w:r>
              <w:rPr>
                <w:rFonts w:ascii="Times New Roman" w:eastAsia="DengXian" w:hAnsi="Times New Roman"/>
                <w:szCs w:val="20"/>
                <w:lang w:eastAsia="zh-CN"/>
              </w:rPr>
              <w:t xml:space="preserve"> is the </w:t>
            </w:r>
            <w:del w:id="1039"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w:t>
            </w:r>
          </w:p>
          <w:p w14:paraId="5FAFA997" w14:textId="77777777" w:rsidR="001127F5" w:rsidRDefault="001127F5">
            <w:pPr>
              <w:rPr>
                <w:rFonts w:eastAsiaTheme="minorEastAsia"/>
                <w:lang w:eastAsia="zh-CN"/>
              </w:rPr>
            </w:pPr>
          </w:p>
          <w:p w14:paraId="7109E41D"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lang w:val="en-US"/>
              </w:rPr>
              <w:t>With</w:t>
            </w:r>
            <w:r>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DengXian" w:hAnsi="Times New Roman"/>
                <w:szCs w:val="20"/>
              </w:rPr>
              <w:t xml:space="preserve"> defined by,</w:t>
            </w:r>
          </w:p>
          <w:p w14:paraId="238119B5"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56FC99AE"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lastRenderedPageBreak/>
              <w:t>-</w:t>
            </w:r>
            <w:r>
              <w:rPr>
                <w:rFonts w:ascii="Times New Roman" w:eastAsia="DengXian" w:hAnsi="Times New Roman"/>
                <w:szCs w:val="20"/>
              </w:rPr>
              <w:tab/>
            </w:r>
            <w:r>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 xml:space="preserve">). </w:t>
            </w:r>
          </w:p>
          <w:p w14:paraId="2F6DA11D" w14:textId="77777777" w:rsidR="001127F5" w:rsidRDefault="00B6618E">
            <w:pPr>
              <w:suppressAutoHyphens w:val="0"/>
              <w:spacing w:after="180"/>
              <w:ind w:left="568" w:hanging="284"/>
              <w:rPr>
                <w:rFonts w:ascii="Times New Roman" w:eastAsia="DengXian" w:hAnsi="Times New Roman"/>
                <w:szCs w:val="16"/>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Pr>
                <w:rFonts w:ascii="Times New Roman" w:eastAsia="DengXian" w:hAnsi="Times New Roman"/>
                <w:szCs w:val="16"/>
                <w:lang w:eastAsia="zh-CN"/>
              </w:rPr>
              <w:t xml:space="preserve">. </w:t>
            </w:r>
            <m:oMath>
              <m:r>
                <w:rPr>
                  <w:rFonts w:ascii="Cambria Math" w:eastAsia="DengXian" w:hAnsi="Cambria Math"/>
                  <w:szCs w:val="16"/>
                  <w:lang w:eastAsia="ja-JP"/>
                </w:rPr>
                <m:t>β</m:t>
              </m:r>
            </m:oMath>
            <w:r>
              <w:rPr>
                <w:rFonts w:ascii="Times New Roman" w:eastAsia="DengXian" w:hAnsi="Times New Roman"/>
                <w:szCs w:val="16"/>
                <w:lang w:eastAsia="zh-CN"/>
              </w:rPr>
              <w:t xml:space="preserve"> is the </w:t>
            </w:r>
            <w:del w:id="1040"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w:t>
            </w:r>
            <w:r>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szCs w:val="16"/>
                <w:lang w:eastAsia="zh-CN"/>
              </w:rPr>
              <w:t>).</w:t>
            </w:r>
          </w:p>
          <w:p w14:paraId="1BCA9261" w14:textId="77777777" w:rsidR="001127F5" w:rsidRDefault="001127F5">
            <w:pPr>
              <w:rPr>
                <w:rFonts w:eastAsiaTheme="minorEastAsia"/>
                <w:u w:val="single"/>
                <w:lang w:eastAsia="zh-CN"/>
              </w:rPr>
            </w:pPr>
          </w:p>
          <w:p w14:paraId="4FA00B90" w14:textId="77777777" w:rsidR="001127F5" w:rsidRDefault="00B6618E">
            <w:pPr>
              <w:rPr>
                <w:rFonts w:eastAsiaTheme="minorEastAsia"/>
                <w:u w:val="single"/>
                <w:lang w:eastAsia="zh-CN"/>
              </w:rPr>
            </w:pPr>
            <w:r>
              <w:rPr>
                <w:rFonts w:eastAsiaTheme="minorEastAsia"/>
                <w:u w:val="single"/>
                <w:lang w:eastAsia="zh-CN"/>
              </w:rPr>
              <w:t>Section 7.9.4.0 in TR 38.901</w:t>
            </w:r>
          </w:p>
          <w:p w14:paraId="49E86A01"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u w:val="single"/>
              </w:rPr>
              <w:t>Step 1</w:t>
            </w:r>
            <w:r>
              <w:rPr>
                <w:rFonts w:ascii="Times New Roman" w:eastAsia="DengXian" w:hAnsi="Times New Roman"/>
                <w:szCs w:val="20"/>
              </w:rPr>
              <w:t xml:space="preserve">: Set </w:t>
            </w:r>
            <w:r>
              <w:rPr>
                <w:rFonts w:ascii="Times New Roman" w:eastAsia="DengXian" w:hAnsi="Times New Roman"/>
                <w:szCs w:val="20"/>
                <w:lang w:eastAsia="zh-CN"/>
              </w:rPr>
              <w:t>environment</w:t>
            </w:r>
            <w:r>
              <w:rPr>
                <w:rFonts w:ascii="Times New Roman" w:eastAsia="DengXian" w:hAnsi="Times New Roman"/>
                <w:szCs w:val="20"/>
              </w:rPr>
              <w:t>, network layout, and antenna array parameters</w:t>
            </w:r>
          </w:p>
          <w:p w14:paraId="74378845" w14:textId="77777777" w:rsidR="001127F5" w:rsidRDefault="00B6618E">
            <w:pPr>
              <w:suppressAutoHyphens w:val="0"/>
              <w:spacing w:after="180"/>
              <w:ind w:left="568" w:hanging="284"/>
              <w:rPr>
                <w:rFonts w:ascii="Times New Roman" w:eastAsia="DengXian" w:hAnsi="Times New Roman"/>
                <w:szCs w:val="20"/>
              </w:rPr>
            </w:pPr>
            <w:r>
              <w:rPr>
                <w:rFonts w:ascii="Times New Roman" w:eastAsia="DengXian" w:hAnsi="Times New Roman"/>
                <w:szCs w:val="20"/>
              </w:rPr>
              <w:t>a)</w:t>
            </w:r>
            <w:r>
              <w:rPr>
                <w:rFonts w:ascii="Times New Roman" w:eastAsia="DengXian" w:hAnsi="Times New Roman"/>
                <w:szCs w:val="20"/>
              </w:rPr>
              <w:tab/>
              <w:t>Choose one of the sensing scenarios (ISAC-UAV, ISAC-Autom</w:t>
            </w:r>
            <w:ins w:id="1041" w:author="Yunfeng Liu" w:date="2025-08-05T18:07:00Z">
              <w:r>
                <w:rPr>
                  <w:rFonts w:ascii="Times New Roman" w:eastAsia="DengXian" w:hAnsi="Times New Roman"/>
                  <w:szCs w:val="20"/>
                </w:rPr>
                <w:t>o</w:t>
              </w:r>
            </w:ins>
            <w:del w:id="1042" w:author="Yunfeng Liu" w:date="2025-08-05T18:07:00Z">
              <w:r>
                <w:rPr>
                  <w:rFonts w:ascii="Times New Roman" w:eastAsia="DengXian" w:hAnsi="Times New Roman"/>
                  <w:szCs w:val="20"/>
                </w:rPr>
                <w:delText>a</w:delText>
              </w:r>
            </w:del>
            <w:r>
              <w:rPr>
                <w:rFonts w:ascii="Times New Roman" w:eastAsia="DengXian" w:hAnsi="Times New Roman"/>
                <w:szCs w:val="20"/>
              </w:rPr>
              <w:t xml:space="preserve">tive, ISAC-Human, ISAC-AGV, ISAC-Objects creating hazards on roads/railways) and related communication scenarios (e.g.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rPr>
              <w:t>-Street Canyon</w:t>
            </w:r>
            <w:r>
              <w:rPr>
                <w:rFonts w:ascii="Times New Roman" w:eastAsia="DengXian" w:hAnsi="Times New Roman" w:hint="eastAsia"/>
                <w:szCs w:val="20"/>
                <w:lang w:eastAsia="ko-KR"/>
              </w:rPr>
              <w:t xml:space="preserve">, </w:t>
            </w:r>
            <w:proofErr w:type="spellStart"/>
            <w:r>
              <w:rPr>
                <w:rFonts w:ascii="Times New Roman" w:eastAsia="DengXian" w:hAnsi="Times New Roman" w:hint="eastAsia"/>
                <w:szCs w:val="20"/>
                <w:lang w:eastAsia="ko-KR"/>
              </w:rPr>
              <w:t>RMa</w:t>
            </w:r>
            <w:proofErr w:type="spellEnd"/>
            <w:r>
              <w:rPr>
                <w:rFonts w:ascii="Times New Roman" w:eastAsia="DengXian" w:hAnsi="Times New Roman"/>
                <w:szCs w:val="20"/>
              </w:rPr>
              <w:t xml:space="preserve">, InH-Office, Urban grid, Highway, 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Choose a global coordinate system and define zenith angle </w:t>
            </w:r>
            <w:r>
              <w:rPr>
                <w:rFonts w:ascii="Times New Roman" w:eastAsia="DengXian" w:hAnsi="Times New Roman" w:cs="Arial"/>
                <w:i/>
                <w:szCs w:val="20"/>
              </w:rPr>
              <w:t>θ</w:t>
            </w:r>
            <w:r>
              <w:rPr>
                <w:rFonts w:ascii="Times New Roman" w:eastAsia="DengXian" w:hAnsi="Times New Roman"/>
                <w:szCs w:val="20"/>
              </w:rPr>
              <w:t xml:space="preserve">, azimuth angle </w:t>
            </w:r>
            <w:r>
              <w:rPr>
                <w:rFonts w:ascii="Times New Roman" w:eastAsia="DengXian" w:hAnsi="Times New Roman"/>
                <w:i/>
                <w:szCs w:val="20"/>
              </w:rPr>
              <w:t>ϕ</w:t>
            </w:r>
            <w:r>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Pr>
                <w:rFonts w:ascii="Times New Roman" w:eastAsia="DengXian" w:hAnsi="Times New Roman"/>
                <w:szCs w:val="20"/>
              </w:rPr>
              <w:t xml:space="preserve"> as shown in Figure 7.5-2. </w:t>
            </w:r>
          </w:p>
          <w:p w14:paraId="575D2AC5" w14:textId="77777777" w:rsidR="001127F5" w:rsidRDefault="001127F5">
            <w:pPr>
              <w:rPr>
                <w:rFonts w:eastAsiaTheme="minorEastAsia"/>
                <w:u w:val="single"/>
                <w:lang w:eastAsia="zh-CN"/>
              </w:rPr>
            </w:pPr>
          </w:p>
          <w:p w14:paraId="2C3EA335" w14:textId="77777777" w:rsidR="001127F5" w:rsidRDefault="00B6618E">
            <w:pPr>
              <w:rPr>
                <w:rFonts w:eastAsiaTheme="minorEastAsia"/>
                <w:u w:val="single"/>
                <w:lang w:eastAsia="zh-CN"/>
              </w:rPr>
            </w:pPr>
            <w:r>
              <w:rPr>
                <w:rFonts w:eastAsiaTheme="minorEastAsia"/>
                <w:u w:val="single"/>
                <w:lang w:eastAsia="zh-CN"/>
              </w:rPr>
              <w:t>Section 7.9.6.1 in TR 38.901</w:t>
            </w:r>
          </w:p>
          <w:p w14:paraId="7A07E159" w14:textId="77777777" w:rsidR="001127F5" w:rsidRDefault="001127F5">
            <w:pPr>
              <w:rPr>
                <w:rFonts w:eastAsiaTheme="minorEastAsia"/>
                <w:u w:val="single"/>
                <w:lang w:eastAsia="zh-CN"/>
              </w:rPr>
            </w:pPr>
          </w:p>
          <w:p w14:paraId="1B5CFCE9"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1127F5" w14:paraId="266C71EF"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1127F5" w:rsidRDefault="00B6618E">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1127F5" w:rsidRDefault="00B6618E">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Values</w:t>
                  </w:r>
                </w:p>
              </w:tc>
            </w:tr>
            <w:tr w:rsidR="001127F5" w14:paraId="7D191CEC"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1127F5" w:rsidRDefault="00B6618E">
                  <w:pPr>
                    <w:suppressAutoHyphens w:val="0"/>
                    <w:spacing w:line="240" w:lineRule="atLeast"/>
                    <w:rPr>
                      <w:rFonts w:ascii="Arial" w:eastAsia="DengXian" w:hAnsi="Arial" w:cs="Arial"/>
                      <w:bCs/>
                      <w:sz w:val="18"/>
                      <w:szCs w:val="18"/>
                    </w:rPr>
                  </w:pPr>
                  <w:r>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Highway: </w:t>
                  </w:r>
                </w:p>
                <w:p w14:paraId="5FE1D4E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Vehicle Type UT distribution follows vehicle UE dropping as in Table A.1.2-1 from TR36.885.</w:t>
                  </w:r>
                </w:p>
                <w:p w14:paraId="75B0D005"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RSU-type UTs are uniformly allocated with 100m spacing in the middle of the freeway as per TR36.885. </w:t>
                  </w:r>
                </w:p>
                <w:p w14:paraId="1B293B91"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For Urban grid:</w:t>
                  </w:r>
                </w:p>
                <w:p w14:paraId="17DEE4F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Vehicle Type UT distribution follows vehicle UE dropping as in Table A.1.2-1 from TR36.885. </w:t>
                  </w:r>
                </w:p>
                <w:p w14:paraId="5D01E563"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 xml:space="preserve">Total number of pedestrian UEs is 16 in the </w:t>
                  </w:r>
                  <w:proofErr w:type="spellStart"/>
                  <w:r>
                    <w:rPr>
                      <w:rFonts w:ascii="Arial" w:eastAsia="DengXian" w:hAnsi="Arial"/>
                      <w:sz w:val="18"/>
                      <w:szCs w:val="20"/>
                      <w:lang w:val="en-US"/>
                    </w:rPr>
                    <w:t>centre</w:t>
                  </w:r>
                  <w:proofErr w:type="spellEnd"/>
                  <w:r>
                    <w:rPr>
                      <w:rFonts w:ascii="Arial" w:eastAsia="DengXian" w:hAnsi="Arial"/>
                      <w:sz w:val="18"/>
                      <w:szCs w:val="20"/>
                      <w:lang w:val="en-US"/>
                    </w:rPr>
                    <w:t xml:space="preserve"> grid.</w:t>
                  </w:r>
                </w:p>
                <w:p w14:paraId="5C739A73"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59F90AE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43" w:author="Yunfeng Liu" w:date="2025-08-05T18:23:00Z">
                    <w:r>
                      <w:rPr>
                        <w:rFonts w:ascii="Arial" w:eastAsia="DengXian" w:hAnsi="Arial"/>
                        <w:sz w:val="18"/>
                        <w:szCs w:val="20"/>
                        <w:lang w:val="en-US"/>
                      </w:rPr>
                      <w:t>1132.75</w:t>
                    </w:r>
                  </w:ins>
                  <w:del w:id="1044" w:author="Yunfeng Liu" w:date="2025-08-05T18:23:00Z">
                    <w:r>
                      <w:rPr>
                        <w:rFonts w:ascii="Arial" w:eastAsia="DengXian" w:hAnsi="Arial"/>
                        <w:sz w:val="18"/>
                        <w:szCs w:val="20"/>
                        <w:lang w:val="en-US"/>
                      </w:rPr>
                      <w:delText>36.344</w:delText>
                    </w:r>
                  </w:del>
                  <w:r>
                    <w:rPr>
                      <w:rFonts w:ascii="Arial" w:eastAsia="DengXian" w:hAnsi="Arial"/>
                      <w:sz w:val="18"/>
                      <w:szCs w:val="20"/>
                      <w:lang w:val="en-US"/>
                    </w:rPr>
                    <w:t>’.</w:t>
                  </w:r>
                </w:p>
                <w:p w14:paraId="42248461"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p w14:paraId="0DF7611F"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RSU-type UT: the dropping is at the center of intersection per TR36.885.</w:t>
                  </w:r>
                </w:p>
                <w:p w14:paraId="66559A9B"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see note 1</w:t>
                  </w:r>
                </w:p>
              </w:tc>
            </w:tr>
            <w:tr w:rsidR="001127F5" w14:paraId="186F07BA"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1127F5" w:rsidRDefault="00B6618E">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1127F5" w14:paraId="59A8152C"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1127F5" w:rsidRDefault="00B6618E">
                  <w:pPr>
                    <w:rPr>
                      <w:lang w:val="en-US"/>
                    </w:rPr>
                  </w:pPr>
                  <w:r>
                    <w:rPr>
                      <w:lang w:val="en-US"/>
                    </w:rPr>
                    <w:t>NOTE 1:</w:t>
                  </w:r>
                  <w:r>
                    <w:rPr>
                      <w:lang w:eastAsia="zh-CN"/>
                    </w:rPr>
                    <w:tab/>
                  </w:r>
                  <w:r>
                    <w:rPr>
                      <w:lang w:val="en-US"/>
                    </w:rPr>
                    <w:t>A single UT type is used per calibration, e.g., pedestrian type UT, RSU type UT, or vehicle type UT</w:t>
                  </w:r>
                  <w:ins w:id="1045" w:author="Yunfeng Liu" w:date="2025-08-05T18:26:00Z">
                    <w:r>
                      <w:rPr>
                        <w:lang w:val="en-US"/>
                      </w:rPr>
                      <w:t xml:space="preserve"> </w:t>
                    </w:r>
                  </w:ins>
                  <w:r>
                    <w:rPr>
                      <w:lang w:val="en-US"/>
                    </w:rPr>
                    <w:t>Per TR37.885</w:t>
                  </w:r>
                </w:p>
                <w:p w14:paraId="61E6A225" w14:textId="77777777" w:rsidR="001127F5" w:rsidRDefault="00B6618E">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67E75FA6"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1127F5" w:rsidRDefault="00B6618E">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14:textId="77777777" w:rsidR="001127F5" w:rsidRDefault="001127F5">
            <w:pPr>
              <w:rPr>
                <w:rFonts w:eastAsiaTheme="minorEastAsia"/>
                <w:u w:val="single"/>
                <w:lang w:eastAsia="zh-CN"/>
              </w:rPr>
            </w:pPr>
          </w:p>
          <w:p w14:paraId="586B523E" w14:textId="77777777" w:rsidR="001127F5" w:rsidRDefault="00B6618E">
            <w:pPr>
              <w:rPr>
                <w:rFonts w:eastAsiaTheme="minorEastAsia"/>
                <w:u w:val="single"/>
                <w:lang w:eastAsia="zh-CN"/>
              </w:rPr>
            </w:pPr>
            <w:r>
              <w:rPr>
                <w:rFonts w:eastAsiaTheme="minorEastAsia"/>
                <w:u w:val="single"/>
                <w:lang w:eastAsia="zh-CN"/>
              </w:rPr>
              <w:t>Section 7.9.6.2 in TR 38.901</w:t>
            </w:r>
          </w:p>
          <w:p w14:paraId="283EF927" w14:textId="77777777" w:rsidR="001127F5" w:rsidRDefault="001127F5">
            <w:pPr>
              <w:rPr>
                <w:rFonts w:eastAsiaTheme="minorEastAsia"/>
                <w:lang w:eastAsia="zh-CN"/>
              </w:rPr>
            </w:pPr>
          </w:p>
          <w:p w14:paraId="12E924D6" w14:textId="77777777" w:rsidR="001127F5" w:rsidRDefault="00B6618E">
            <w:pPr>
              <w:keepNext/>
              <w:keepLines/>
              <w:suppressAutoHyphens w:val="0"/>
              <w:spacing w:before="60" w:after="180"/>
              <w:jc w:val="center"/>
              <w:rPr>
                <w:rFonts w:ascii="Arial" w:eastAsia="DengXian" w:hAnsi="Arial"/>
                <w:b/>
                <w:szCs w:val="20"/>
              </w:rPr>
            </w:pPr>
            <w:r>
              <w:rPr>
                <w:rFonts w:ascii="Arial" w:eastAsia="DengXian"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127F5" w14:paraId="0FBEDBA3" w14:textId="77777777">
              <w:tc>
                <w:tcPr>
                  <w:tcW w:w="2112" w:type="dxa"/>
                </w:tcPr>
                <w:p w14:paraId="1536ED27"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eastAsia="zh-CN"/>
                    </w:rPr>
                    <w:t>UT distribution</w:t>
                  </w:r>
                </w:p>
              </w:tc>
              <w:tc>
                <w:tcPr>
                  <w:tcW w:w="7522" w:type="dxa"/>
                </w:tcPr>
                <w:p w14:paraId="7734A89D" w14:textId="77777777" w:rsidR="001127F5" w:rsidRDefault="00B6618E">
                  <w:pPr>
                    <w:keepNext/>
                    <w:keepLines/>
                    <w:suppressAutoHyphens w:val="0"/>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zh-CN"/>
                    </w:rPr>
                    <w:t xml:space="preserve">  </w:t>
                  </w:r>
                  <w:r>
                    <w:rPr>
                      <w:rFonts w:ascii="Arial" w:eastAsia="DengXian" w:hAnsi="Arial"/>
                      <w:sz w:val="18"/>
                      <w:szCs w:val="20"/>
                      <w:lang w:eastAsia="en-GB"/>
                    </w:rPr>
                    <w:t>For pedestrian UT</w:t>
                  </w:r>
                </w:p>
                <w:p w14:paraId="3A3578C2" w14:textId="77777777" w:rsidR="001127F5" w:rsidRDefault="00B6618E">
                  <w:pPr>
                    <w:keepNext/>
                    <w:keepLines/>
                    <w:suppressAutoHyphens w:val="0"/>
                    <w:ind w:left="291" w:hanging="291"/>
                    <w:rPr>
                      <w:rFonts w:ascii="Arial" w:eastAsia="DengXian" w:hAnsi="Arial"/>
                      <w:sz w:val="18"/>
                      <w:szCs w:val="20"/>
                      <w:lang w:eastAsia="ko-KR"/>
                    </w:rPr>
                  </w:pPr>
                  <w:r>
                    <w:rPr>
                      <w:rFonts w:ascii="Arial" w:eastAsia="DengXian" w:hAnsi="Arial"/>
                      <w:sz w:val="18"/>
                      <w:szCs w:val="20"/>
                      <w:lang w:eastAsia="zh-CN"/>
                    </w:rPr>
                    <w:tab/>
                    <w:t xml:space="preserve">-  </w:t>
                  </w:r>
                  <w:r>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1127F5" w:rsidRDefault="00B6618E">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Total number of pedestrian UEs is 16 in the centre grid.</w:t>
                  </w:r>
                </w:p>
                <w:p w14:paraId="69A3D570" w14:textId="77777777" w:rsidR="001127F5" w:rsidRDefault="00B6618E">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Pedestrian UE is in the middle of the sidewalk</w:t>
                  </w:r>
                </w:p>
                <w:p w14:paraId="4D401CDA" w14:textId="77777777" w:rsidR="001127F5" w:rsidRDefault="00B6618E">
                  <w:pPr>
                    <w:keepNext/>
                    <w:keepLines/>
                    <w:suppressAutoHyphens w:val="0"/>
                    <w:ind w:leftChars="300" w:left="780" w:hangingChars="100" w:hanging="18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46" w:author="Yunfeng Liu" w:date="2025-08-05T18:30:00Z">
                    <w:r>
                      <w:rPr>
                        <w:rFonts w:ascii="Arial" w:eastAsia="DengXian" w:hAnsi="Arial"/>
                        <w:sz w:val="18"/>
                        <w:szCs w:val="20"/>
                        <w:lang w:eastAsia="ko-KR"/>
                      </w:rPr>
                      <w:t>1132.75</w:t>
                    </w:r>
                  </w:ins>
                  <w:del w:id="1047" w:author="Yunfeng Liu" w:date="2025-08-05T18:30:00Z">
                    <w:r>
                      <w:rPr>
                        <w:rFonts w:ascii="Arial" w:eastAsia="DengXian" w:hAnsi="Arial"/>
                        <w:sz w:val="18"/>
                        <w:szCs w:val="20"/>
                        <w:lang w:eastAsia="ko-KR"/>
                      </w:rPr>
                      <w:delText>36.344</w:delText>
                    </w:r>
                  </w:del>
                  <w:r>
                    <w:rPr>
                      <w:rFonts w:ascii="Arial" w:eastAsia="DengXian" w:hAnsi="Arial"/>
                      <w:sz w:val="18"/>
                      <w:szCs w:val="20"/>
                      <w:lang w:eastAsia="ko-KR"/>
                    </w:rPr>
                    <w:t>’.</w:t>
                  </w:r>
                </w:p>
                <w:p w14:paraId="2F9FB801" w14:textId="77777777" w:rsidR="001127F5" w:rsidRDefault="00B6618E">
                  <w:pPr>
                    <w:keepNext/>
                    <w:keepLines/>
                    <w:suppressAutoHyphens w:val="0"/>
                    <w:ind w:firstLineChars="500" w:firstLine="900"/>
                    <w:rPr>
                      <w:rFonts w:ascii="Arial" w:eastAsia="DengXian" w:hAnsi="Arial"/>
                      <w:sz w:val="18"/>
                      <w:szCs w:val="20"/>
                      <w:lang w:eastAsia="ko-KR"/>
                    </w:rPr>
                  </w:pPr>
                  <w:r>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N=1;</w:t>
                  </w:r>
                </w:p>
                <w:p w14:paraId="1D62CBEB" w14:textId="77777777" w:rsidR="001127F5" w:rsidRDefault="00B6618E">
                  <w:pPr>
                    <w:keepNext/>
                    <w:keepLines/>
                    <w:suppressAutoHyphens w:val="0"/>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zh-CN"/>
                    </w:rPr>
                    <w:t xml:space="preserve">  For RSU type UT</w:t>
                  </w:r>
                </w:p>
                <w:p w14:paraId="7235A9C5" w14:textId="77777777" w:rsidR="001127F5" w:rsidRDefault="00B6618E">
                  <w:pPr>
                    <w:keepNext/>
                    <w:keepLines/>
                    <w:suppressAutoHyphens w:val="0"/>
                    <w:ind w:firstLineChars="200" w:firstLine="360"/>
                    <w:rPr>
                      <w:rFonts w:ascii="Arial" w:eastAsia="DengXian" w:hAnsi="Arial"/>
                      <w:sz w:val="18"/>
                      <w:szCs w:val="20"/>
                      <w:lang w:eastAsia="zh-CN"/>
                    </w:rPr>
                  </w:pPr>
                  <w:r>
                    <w:rPr>
                      <w:rFonts w:ascii="Arial" w:eastAsia="DengXian" w:hAnsi="Arial"/>
                      <w:sz w:val="18"/>
                      <w:szCs w:val="20"/>
                      <w:lang w:eastAsia="zh-CN"/>
                    </w:rPr>
                    <w:t xml:space="preserve">-  The dropping is at the </w:t>
                  </w:r>
                  <w:proofErr w:type="spellStart"/>
                  <w:r>
                    <w:rPr>
                      <w:rFonts w:ascii="Arial" w:eastAsia="DengXian" w:hAnsi="Arial"/>
                      <w:sz w:val="18"/>
                      <w:szCs w:val="20"/>
                      <w:lang w:eastAsia="zh-CN"/>
                    </w:rPr>
                    <w:t>center</w:t>
                  </w:r>
                  <w:proofErr w:type="spellEnd"/>
                  <w:r>
                    <w:rPr>
                      <w:rFonts w:ascii="Arial" w:eastAsia="DengXian" w:hAnsi="Arial"/>
                      <w:sz w:val="18"/>
                      <w:szCs w:val="20"/>
                      <w:lang w:eastAsia="zh-CN"/>
                    </w:rPr>
                    <w:t xml:space="preserve"> of intersection per TR36.885.</w:t>
                  </w:r>
                </w:p>
              </w:tc>
            </w:tr>
          </w:tbl>
          <w:p w14:paraId="4C30AF59" w14:textId="77777777" w:rsidR="001127F5" w:rsidRDefault="001127F5">
            <w:pPr>
              <w:rPr>
                <w:rFonts w:eastAsiaTheme="minorEastAsia"/>
                <w:lang w:eastAsia="zh-CN"/>
              </w:rPr>
            </w:pPr>
          </w:p>
        </w:tc>
      </w:tr>
    </w:tbl>
    <w:p w14:paraId="51B9297A" w14:textId="77777777" w:rsidR="001127F5" w:rsidRDefault="001127F5">
      <w:pPr>
        <w:rPr>
          <w:rFonts w:eastAsiaTheme="minorEastAsia"/>
          <w:lang w:eastAsia="zh-CN"/>
        </w:rPr>
      </w:pPr>
    </w:p>
    <w:p w14:paraId="3E5D862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644FD3B2" w14:textId="77777777" w:rsidR="001127F5" w:rsidRDefault="001127F5">
      <w:pPr>
        <w:rPr>
          <w:rFonts w:eastAsiaTheme="minorEastAsia"/>
          <w:lang w:eastAsia="zh-CN"/>
        </w:rPr>
      </w:pPr>
    </w:p>
    <w:p w14:paraId="3027A3CF"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H] Question 4.9-2</w:t>
      </w:r>
    </w:p>
    <w:p w14:paraId="7BC407A6" w14:textId="77777777" w:rsidR="001127F5" w:rsidRDefault="00B6618E">
      <w:pPr>
        <w:rPr>
          <w:rFonts w:eastAsiaTheme="minorEastAsia"/>
          <w:lang w:eastAsia="zh-CN"/>
        </w:rPr>
      </w:pPr>
      <w:r>
        <w:rPr>
          <w:rFonts w:ascii="Times New Roman" w:hAnsi="Times New Roman"/>
          <w:lang w:eastAsia="ja-JP"/>
        </w:rPr>
        <w:t>Please provide your views on whether TP #4.9-4 is agreeable?</w:t>
      </w:r>
    </w:p>
    <w:p w14:paraId="2A666823"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30C626A2" w14:textId="77777777">
        <w:tc>
          <w:tcPr>
            <w:tcW w:w="1413" w:type="dxa"/>
            <w:shd w:val="clear" w:color="auto" w:fill="D9E2F3" w:themeFill="accent1" w:themeFillTint="33"/>
          </w:tcPr>
          <w:p w14:paraId="35B5D1DE" w14:textId="77777777" w:rsidR="001127F5" w:rsidRDefault="00B6618E">
            <w:pPr>
              <w:widowControl w:val="0"/>
              <w:spacing w:before="60"/>
              <w:rPr>
                <w:rFonts w:eastAsiaTheme="minorEastAsia"/>
                <w:b/>
                <w:bCs/>
                <w:lang w:eastAsia="zh-CN"/>
              </w:rPr>
            </w:pPr>
            <w:bookmarkStart w:id="1048" w:name="OLE_LINK4"/>
            <w:r>
              <w:rPr>
                <w:rFonts w:eastAsiaTheme="minorEastAsia"/>
                <w:b/>
                <w:bCs/>
                <w:lang w:eastAsia="zh-CN"/>
              </w:rPr>
              <w:t>Company</w:t>
            </w:r>
          </w:p>
        </w:tc>
        <w:tc>
          <w:tcPr>
            <w:tcW w:w="1276" w:type="dxa"/>
            <w:shd w:val="clear" w:color="auto" w:fill="D9E2F3" w:themeFill="accent1" w:themeFillTint="33"/>
          </w:tcPr>
          <w:p w14:paraId="1B41129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E30611" w14:textId="77777777">
        <w:tc>
          <w:tcPr>
            <w:tcW w:w="1413" w:type="dxa"/>
          </w:tcPr>
          <w:p w14:paraId="392EC71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127F5" w14:paraId="69810C0C" w14:textId="77777777">
        <w:tc>
          <w:tcPr>
            <w:tcW w:w="1413" w:type="dxa"/>
          </w:tcPr>
          <w:p w14:paraId="206C767F"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7C0AA214"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3EF8CA98" w14:textId="77777777" w:rsidR="001127F5" w:rsidRDefault="00B6618E">
            <w:pPr>
              <w:widowControl w:val="0"/>
              <w:spacing w:before="0"/>
              <w:rPr>
                <w:rFonts w:ascii="Times New Roman" w:eastAsiaTheme="minorEastAsia" w:hAnsi="Times New Roman"/>
              </w:rPr>
            </w:pPr>
            <w:r>
              <w:t>Agree to adopt TP #4.9-4.</w:t>
            </w:r>
          </w:p>
        </w:tc>
      </w:tr>
      <w:tr w:rsidR="001127F5" w14:paraId="17A7CB3A" w14:textId="77777777">
        <w:tc>
          <w:tcPr>
            <w:tcW w:w="1413" w:type="dxa"/>
          </w:tcPr>
          <w:p w14:paraId="16B8189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1127F5" w:rsidRDefault="001127F5">
            <w:pPr>
              <w:widowControl w:val="0"/>
              <w:tabs>
                <w:tab w:val="left" w:pos="584"/>
              </w:tabs>
              <w:spacing w:before="0"/>
              <w:rPr>
                <w:rFonts w:ascii="Times New Roman" w:eastAsiaTheme="minorEastAsia" w:hAnsi="Times New Roman"/>
              </w:rPr>
            </w:pPr>
          </w:p>
        </w:tc>
      </w:tr>
      <w:bookmarkEnd w:id="1048"/>
      <w:tr w:rsidR="001127F5" w14:paraId="72D160CC" w14:textId="77777777">
        <w:tc>
          <w:tcPr>
            <w:tcW w:w="1413" w:type="dxa"/>
          </w:tcPr>
          <w:p w14:paraId="1B2C2ABE"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1127F5" w:rsidRDefault="001127F5">
            <w:pPr>
              <w:widowControl w:val="0"/>
              <w:rPr>
                <w:rFonts w:eastAsiaTheme="minorEastAsia"/>
                <w:lang w:val="en-US" w:eastAsia="zh-CN"/>
              </w:rPr>
            </w:pPr>
          </w:p>
        </w:tc>
        <w:tc>
          <w:tcPr>
            <w:tcW w:w="6943" w:type="dxa"/>
          </w:tcPr>
          <w:p w14:paraId="5D96874C" w14:textId="77777777" w:rsidR="001127F5" w:rsidRDefault="00B6618E">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1127F5" w14:paraId="4D1E1778" w14:textId="77777777">
        <w:tc>
          <w:tcPr>
            <w:tcW w:w="1413" w:type="dxa"/>
          </w:tcPr>
          <w:p w14:paraId="657B6B6B" w14:textId="77777777" w:rsidR="001127F5" w:rsidRDefault="00B6618E">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1127F5" w:rsidRDefault="001127F5">
            <w:pPr>
              <w:widowControl w:val="0"/>
              <w:rPr>
                <w:rFonts w:eastAsiaTheme="minorEastAsia"/>
                <w:lang w:val="en-US" w:eastAsia="zh-CN"/>
              </w:rPr>
            </w:pPr>
          </w:p>
        </w:tc>
        <w:tc>
          <w:tcPr>
            <w:tcW w:w="6943" w:type="dxa"/>
          </w:tcPr>
          <w:p w14:paraId="5F8B2F9D"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Pr>
                <w:rFonts w:eastAsiaTheme="minorEastAsia"/>
                <w:lang w:val="en-US" w:eastAsia="zh-CN"/>
              </w:rPr>
              <w:t>otal number of pedestrian UEs</w:t>
            </w:r>
            <w:r>
              <w:rPr>
                <w:rFonts w:eastAsiaTheme="minorEastAsia" w:hint="eastAsia"/>
                <w:lang w:val="en-US" w:eastAsia="zh-CN"/>
              </w:rPr>
              <w:t xml:space="preserve"> in N </w:t>
            </w:r>
            <w:r>
              <w:rPr>
                <w:rFonts w:eastAsiaTheme="minorEastAsia"/>
                <w:lang w:val="en-US" w:eastAsia="zh-CN"/>
              </w:rPr>
              <w:t>road grids</w:t>
            </w:r>
            <w:r>
              <w:rPr>
                <w:rFonts w:eastAsiaTheme="minorEastAsia" w:hint="eastAsia"/>
                <w:lang w:val="en-US" w:eastAsia="zh-CN"/>
              </w:rPr>
              <w:t xml:space="preserve"> is 500. However, there is an error when we change the t</w:t>
            </w:r>
            <w:r>
              <w:rPr>
                <w:rFonts w:eastAsiaTheme="minorEastAsia"/>
                <w:lang w:val="en-US" w:eastAsia="zh-CN"/>
              </w:rPr>
              <w:t xml:space="preserve">otal number of pedestrian UEs </w:t>
            </w:r>
            <w:r>
              <w:rPr>
                <w:rFonts w:eastAsiaTheme="minorEastAsia" w:hint="eastAsia"/>
                <w:lang w:val="en-US" w:eastAsia="zh-CN"/>
              </w:rPr>
              <w:t>to</w:t>
            </w:r>
            <w:r>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 xml:space="preserve">Total number of pedestrian UEs is 16 in the </w:t>
            </w:r>
            <w:proofErr w:type="spellStart"/>
            <w:r>
              <w:rPr>
                <w:rFonts w:ascii="Arial" w:eastAsia="DengXian" w:hAnsi="Arial"/>
                <w:sz w:val="18"/>
                <w:szCs w:val="20"/>
                <w:lang w:val="en-US"/>
              </w:rPr>
              <w:t>centre</w:t>
            </w:r>
            <w:proofErr w:type="spellEnd"/>
            <w:r>
              <w:rPr>
                <w:rFonts w:ascii="Arial" w:eastAsia="DengXian" w:hAnsi="Arial"/>
                <w:sz w:val="18"/>
                <w:szCs w:val="20"/>
                <w:lang w:val="en-US"/>
              </w:rPr>
              <w:t xml:space="preserve"> grid.</w:t>
            </w:r>
          </w:p>
          <w:p w14:paraId="3EC9D959"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60A40000" w14:textId="77777777" w:rsidR="001127F5" w:rsidRDefault="00B6618E">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w:t>
            </w:r>
            <w:proofErr w:type="gramStart"/>
            <w:r>
              <w:rPr>
                <w:rFonts w:ascii="Arial" w:eastAsia="DengXian" w:hAnsi="Arial"/>
                <w:sz w:val="18"/>
                <w:szCs w:val="20"/>
                <w:lang w:val="en-US"/>
              </w:rPr>
              <w:t>/</w:t>
            </w:r>
            <w:r>
              <w:rPr>
                <w:rFonts w:ascii="Arial" w:eastAsia="DengXian" w:hAnsi="Arial" w:hint="eastAsia"/>
                <w:color w:val="EE0000"/>
                <w:sz w:val="18"/>
                <w:szCs w:val="20"/>
                <w:lang w:val="en-US" w:eastAsia="zh-CN"/>
              </w:rPr>
              <w:t>(</w:t>
            </w:r>
            <w:proofErr w:type="gramEnd"/>
            <w:r>
              <w:rPr>
                <w:rFonts w:ascii="Arial" w:eastAsia="DengXian" w:hAnsi="Arial"/>
                <w:sz w:val="18"/>
                <w:szCs w:val="20"/>
                <w:lang w:val="en-US"/>
              </w:rPr>
              <w:t>16</w:t>
            </w:r>
            <w:r>
              <w:rPr>
                <w:rFonts w:ascii="Arial" w:eastAsia="DengXian" w:hAnsi="Arial" w:hint="eastAsia"/>
                <w:color w:val="EE0000"/>
                <w:sz w:val="18"/>
                <w:szCs w:val="20"/>
                <w:lang w:val="en-US" w:eastAsia="zh-CN"/>
              </w:rPr>
              <w:t xml:space="preserve"> * N)</w:t>
            </w:r>
            <w:r>
              <w:rPr>
                <w:rFonts w:ascii="Arial" w:eastAsia="DengXian" w:hAnsi="Arial"/>
                <w:sz w:val="18"/>
                <w:szCs w:val="20"/>
                <w:lang w:val="en-US"/>
              </w:rPr>
              <w:t>’, where ‘A’ is the total length of sidewalk where the pedestrian UEs are dropped under the assumption of ‘N’ road grids (i.e., ‘{(250m – 17m) + (433m – 17m)} * 2 * N’).</w:t>
            </w:r>
            <w:r>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p w14:paraId="4D478DF7" w14:textId="77777777" w:rsidR="001127F5" w:rsidRDefault="001127F5">
            <w:pPr>
              <w:widowControl w:val="0"/>
              <w:tabs>
                <w:tab w:val="left" w:pos="584"/>
              </w:tabs>
              <w:rPr>
                <w:rFonts w:eastAsiaTheme="minorEastAsia"/>
                <w:lang w:val="en-US" w:eastAsia="zh-CN"/>
              </w:rPr>
            </w:pPr>
          </w:p>
        </w:tc>
      </w:tr>
      <w:tr w:rsidR="001127F5" w14:paraId="6F270620" w14:textId="77777777">
        <w:tc>
          <w:tcPr>
            <w:tcW w:w="1413" w:type="dxa"/>
          </w:tcPr>
          <w:p w14:paraId="3CC4E04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1127F5" w:rsidRDefault="001127F5">
            <w:pPr>
              <w:widowControl w:val="0"/>
              <w:spacing w:before="0"/>
              <w:rPr>
                <w:rFonts w:eastAsiaTheme="minorEastAsia"/>
                <w:lang w:val="en-US" w:eastAsia="zh-CN"/>
              </w:rPr>
            </w:pPr>
          </w:p>
        </w:tc>
      </w:tr>
      <w:tr w:rsidR="001127F5" w14:paraId="6FC51994" w14:textId="77777777">
        <w:tc>
          <w:tcPr>
            <w:tcW w:w="1413" w:type="dxa"/>
            <w:shd w:val="clear" w:color="auto" w:fill="FFC000"/>
          </w:tcPr>
          <w:p w14:paraId="4722DD5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1127F5" w:rsidRDefault="001127F5">
            <w:pPr>
              <w:widowControl w:val="0"/>
              <w:spacing w:before="0"/>
              <w:rPr>
                <w:rFonts w:ascii="Times New Roman" w:eastAsiaTheme="minorEastAsia" w:hAnsi="Times New Roman"/>
                <w:lang w:eastAsia="ko-KR"/>
              </w:rPr>
            </w:pPr>
          </w:p>
        </w:tc>
        <w:tc>
          <w:tcPr>
            <w:tcW w:w="6943" w:type="dxa"/>
          </w:tcPr>
          <w:p w14:paraId="5B65E9B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7777777" w:rsidR="001127F5" w:rsidRDefault="001127F5">
      <w:pPr>
        <w:rPr>
          <w:rFonts w:eastAsiaTheme="minorEastAsia"/>
          <w:lang w:eastAsia="zh-CN"/>
        </w:rPr>
      </w:pPr>
    </w:p>
    <w:p w14:paraId="5646B19F" w14:textId="77777777" w:rsidR="001127F5" w:rsidRDefault="00B6618E">
      <w:pPr>
        <w:pStyle w:val="Heading3"/>
        <w:tabs>
          <w:tab w:val="clear" w:pos="425"/>
        </w:tabs>
        <w:suppressAutoHyphens w:val="0"/>
        <w:ind w:left="720" w:hanging="720"/>
        <w:rPr>
          <w:highlight w:val="yellow"/>
        </w:rPr>
      </w:pPr>
      <w:r>
        <w:rPr>
          <w:rFonts w:eastAsiaTheme="minorEastAsia" w:hint="eastAsia"/>
          <w:highlight w:val="yellow"/>
        </w:rPr>
        <w:t>[Close]</w:t>
      </w:r>
      <w:r>
        <w:rPr>
          <w:highlight w:val="yellow"/>
        </w:rPr>
        <w:t>[FL</w:t>
      </w:r>
      <w:proofErr w:type="gramStart"/>
      <w:r>
        <w:rPr>
          <w:rFonts w:eastAsiaTheme="minorEastAsia" w:hint="eastAsia"/>
          <w:highlight w:val="yellow"/>
        </w:rPr>
        <w:t>2</w:t>
      </w:r>
      <w:r>
        <w:rPr>
          <w:highlight w:val="yellow"/>
        </w:rPr>
        <w:t>][</w:t>
      </w:r>
      <w:proofErr w:type="gramEnd"/>
      <w:r>
        <w:rPr>
          <w:highlight w:val="yellow"/>
        </w:rPr>
        <w:t>H] Proposal 4.9-</w:t>
      </w:r>
      <w:r>
        <w:rPr>
          <w:rFonts w:eastAsiaTheme="minorEastAsia" w:hint="eastAsia"/>
          <w:highlight w:val="yellow"/>
        </w:rPr>
        <w:t>2</w:t>
      </w:r>
      <w:r>
        <w:rPr>
          <w:highlight w:val="yellow"/>
        </w:rPr>
        <w:t xml:space="preserve"> </w:t>
      </w:r>
    </w:p>
    <w:p w14:paraId="7118FB7F" w14:textId="77777777" w:rsidR="001127F5" w:rsidRDefault="00B6618E">
      <w:pPr>
        <w:pStyle w:val="ListParagraph"/>
        <w:numPr>
          <w:ilvl w:val="0"/>
          <w:numId w:val="38"/>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1127F5" w:rsidRDefault="001127F5">
      <w:pPr>
        <w:rPr>
          <w:rFonts w:eastAsiaTheme="minorEastAsia"/>
          <w:lang w:eastAsia="zh-CN"/>
        </w:rPr>
      </w:pPr>
    </w:p>
    <w:p w14:paraId="541A5949" w14:textId="77777777" w:rsidR="001127F5" w:rsidRDefault="001127F5">
      <w:pPr>
        <w:rPr>
          <w:rFonts w:eastAsiaTheme="minorEastAsia"/>
          <w:lang w:eastAsia="zh-CN"/>
        </w:rPr>
      </w:pPr>
    </w:p>
    <w:p w14:paraId="3336A73C" w14:textId="77777777" w:rsidR="001127F5" w:rsidRDefault="00B6618E">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1127F5" w14:paraId="19F6FC07" w14:textId="77777777">
        <w:tc>
          <w:tcPr>
            <w:tcW w:w="9628" w:type="dxa"/>
          </w:tcPr>
          <w:p w14:paraId="52BA6CE8"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54F0DE64" w14:textId="77777777" w:rsidR="001127F5" w:rsidRDefault="00B6618E">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20D491C4"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1127F5" w:rsidRDefault="00B6618E">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Values</w:t>
                  </w:r>
                </w:p>
              </w:tc>
            </w:tr>
            <w:tr w:rsidR="001127F5" w14:paraId="61FF239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1127F5" w:rsidRDefault="00B6618E">
                  <w:pPr>
                    <w:keepNext/>
                    <w:keepLines/>
                    <w:suppressAutoHyphens w:val="0"/>
                    <w:rPr>
                      <w:rFonts w:ascii="Arial" w:eastAsia="DengXian" w:hAnsi="Arial"/>
                      <w:sz w:val="18"/>
                      <w:szCs w:val="20"/>
                      <w:lang w:val="fr-FR"/>
                    </w:rPr>
                  </w:pPr>
                  <w:r>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Highway, Urban Grid. </w:t>
                  </w:r>
                </w:p>
                <w:p w14:paraId="164B4E14" w14:textId="77777777" w:rsidR="001127F5" w:rsidRDefault="00B6618E">
                  <w:pPr>
                    <w:keepNext/>
                    <w:keepLines/>
                    <w:suppressAutoHyphens w:val="0"/>
                    <w:rPr>
                      <w:rFonts w:ascii="Arial" w:eastAsia="DengXian" w:hAnsi="Arial"/>
                      <w:iCs/>
                      <w:sz w:val="18"/>
                      <w:szCs w:val="20"/>
                    </w:rPr>
                  </w:pP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tc>
            </w:tr>
            <w:tr w:rsidR="001127F5" w14:paraId="49BC11E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 xml:space="preserve">Sensing transmitters and </w:t>
                  </w:r>
                  <w:proofErr w:type="gramStart"/>
                  <w:r>
                    <w:rPr>
                      <w:rFonts w:ascii="Arial" w:eastAsia="DengXian" w:hAnsi="Arial"/>
                      <w:sz w:val="18"/>
                      <w:szCs w:val="20"/>
                    </w:rPr>
                    <w:t>receivers</w:t>
                  </w:r>
                  <w:proofErr w:type="gramEnd"/>
                  <w:r>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eastAsia="zh-CN"/>
                    </w:rPr>
                    <w:t>STX/SRX</w:t>
                  </w:r>
                  <w:r>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Additional option: ISD between TRPs of Urban Grid is 250m</w:t>
                  </w:r>
                </w:p>
              </w:tc>
            </w:tr>
            <w:tr w:rsidR="001127F5" w14:paraId="514B1DCA"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sz w:val="18"/>
                      <w:szCs w:val="20"/>
                      <w:lang w:val="en-SG"/>
                    </w:rPr>
                    <w:t xml:space="preserve">LOS and NLOS (including </w:t>
                  </w:r>
                  <w:proofErr w:type="spellStart"/>
                  <w:r>
                    <w:rPr>
                      <w:rFonts w:ascii="Arial" w:eastAsia="DengXian" w:hAnsi="Arial"/>
                      <w:sz w:val="18"/>
                      <w:szCs w:val="20"/>
                      <w:lang w:val="en-SG"/>
                    </w:rPr>
                    <w:t>NLOSv</w:t>
                  </w:r>
                  <w:proofErr w:type="spellEnd"/>
                  <w:r>
                    <w:rPr>
                      <w:rFonts w:ascii="Arial" w:eastAsia="DengXian" w:hAnsi="Arial"/>
                      <w:sz w:val="18"/>
                      <w:szCs w:val="20"/>
                      <w:lang w:val="en-SG"/>
                    </w:rPr>
                    <w:t>)</w:t>
                  </w:r>
                </w:p>
              </w:tc>
            </w:tr>
            <w:tr w:rsidR="001127F5" w14:paraId="1857BBAF" w14:textId="77777777">
              <w:trPr>
                <w:trHeight w:val="45"/>
                <w:jc w:val="center"/>
              </w:trPr>
              <w:tc>
                <w:tcPr>
                  <w:tcW w:w="1413" w:type="dxa"/>
                  <w:vMerge/>
                  <w:tcBorders>
                    <w:left w:val="single" w:sz="4" w:space="0" w:color="000000"/>
                    <w:right w:val="single" w:sz="4" w:space="0" w:color="000000"/>
                  </w:tcBorders>
                  <w:vAlign w:val="center"/>
                </w:tcPr>
                <w:p w14:paraId="49C2A1ED" w14:textId="77777777" w:rsidR="001127F5" w:rsidRDefault="001127F5">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1127F5" w:rsidRDefault="00B6618E">
                  <w:pPr>
                    <w:keepNext/>
                    <w:keepLines/>
                    <w:suppressAutoHyphens w:val="0"/>
                    <w:rPr>
                      <w:rFonts w:ascii="Arial" w:eastAsia="DengXian" w:hAnsi="Arial"/>
                      <w:iCs/>
                      <w:sz w:val="18"/>
                      <w:szCs w:val="20"/>
                      <w:lang w:eastAsia="zh-CN"/>
                    </w:rPr>
                  </w:pPr>
                  <w:r>
                    <w:rPr>
                      <w:rFonts w:ascii="Arial" w:eastAsia="DengXian" w:hAnsi="Arial"/>
                      <w:iCs/>
                      <w:sz w:val="18"/>
                      <w:szCs w:val="20"/>
                      <w:lang w:eastAsia="zh-CN"/>
                    </w:rPr>
                    <w:t>Outdoor</w:t>
                  </w:r>
                </w:p>
              </w:tc>
            </w:tr>
            <w:tr w:rsidR="001127F5" w14:paraId="15329349" w14:textId="77777777">
              <w:trPr>
                <w:trHeight w:val="45"/>
                <w:jc w:val="center"/>
              </w:trPr>
              <w:tc>
                <w:tcPr>
                  <w:tcW w:w="1413" w:type="dxa"/>
                  <w:vMerge/>
                  <w:tcBorders>
                    <w:left w:val="single" w:sz="4" w:space="0" w:color="000000"/>
                    <w:right w:val="single" w:sz="4" w:space="0" w:color="000000"/>
                  </w:tcBorders>
                  <w:vAlign w:val="center"/>
                </w:tcPr>
                <w:p w14:paraId="78C7E93C"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Based on TR37.885 mobility for urban grid or highway scenario</w:t>
                  </w:r>
                </w:p>
              </w:tc>
            </w:tr>
            <w:tr w:rsidR="001127F5" w14:paraId="3CE94628" w14:textId="77777777">
              <w:trPr>
                <w:trHeight w:val="405"/>
                <w:jc w:val="center"/>
              </w:trPr>
              <w:tc>
                <w:tcPr>
                  <w:tcW w:w="1413" w:type="dxa"/>
                  <w:vMerge/>
                  <w:tcBorders>
                    <w:left w:val="single" w:sz="4" w:space="0" w:color="000000"/>
                    <w:right w:val="single" w:sz="4" w:space="0" w:color="000000"/>
                  </w:tcBorders>
                  <w:vAlign w:val="center"/>
                </w:tcPr>
                <w:p w14:paraId="5049152F"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1127F5" w:rsidRDefault="00B6618E">
                  <w:pPr>
                    <w:keepNext/>
                    <w:keepLines/>
                    <w:suppressAutoHyphens w:val="0"/>
                    <w:rPr>
                      <w:rFonts w:ascii="Arial" w:eastAsia="DengXian" w:hAnsi="Arial"/>
                      <w:sz w:val="18"/>
                      <w:szCs w:val="20"/>
                    </w:rPr>
                  </w:pPr>
                  <w:r>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1127F5" w:rsidRDefault="00B6618E">
                  <w:pPr>
                    <w:keepNext/>
                    <w:keepLines/>
                    <w:suppressAutoHyphens w:val="0"/>
                    <w:rPr>
                      <w:rFonts w:ascii="Arial" w:eastAsia="DengXian" w:hAnsi="Arial"/>
                      <w:iCs/>
                      <w:sz w:val="18"/>
                      <w:szCs w:val="20"/>
                      <w:lang w:val="en-US"/>
                    </w:rPr>
                  </w:pPr>
                  <w:r>
                    <w:rPr>
                      <w:rFonts w:ascii="Arial" w:eastAsia="DengXian" w:hAnsi="Arial"/>
                      <w:iCs/>
                      <w:sz w:val="18"/>
                      <w:szCs w:val="20"/>
                      <w:lang w:val="en-US"/>
                    </w:rPr>
                    <w:t xml:space="preserve">Based on dropping in TR37.885 per urban grid or highway communication scenario </w:t>
                  </w:r>
                </w:p>
              </w:tc>
            </w:tr>
            <w:tr w:rsidR="001127F5" w14:paraId="3126A2DE" w14:textId="77777777">
              <w:trPr>
                <w:trHeight w:val="72"/>
                <w:jc w:val="center"/>
              </w:trPr>
              <w:tc>
                <w:tcPr>
                  <w:tcW w:w="1413" w:type="dxa"/>
                  <w:vMerge/>
                  <w:tcBorders>
                    <w:left w:val="single" w:sz="4" w:space="0" w:color="000000"/>
                    <w:right w:val="single" w:sz="4" w:space="0" w:color="000000"/>
                  </w:tcBorders>
                  <w:vAlign w:val="center"/>
                </w:tcPr>
                <w:p w14:paraId="5C354C10"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1127F5" w:rsidRDefault="00B6618E">
                  <w:pPr>
                    <w:keepNext/>
                    <w:keepLines/>
                    <w:suppressAutoHyphens w:val="0"/>
                    <w:rPr>
                      <w:rFonts w:ascii="Arial" w:eastAsia="DengXian" w:hAnsi="Arial"/>
                      <w:iCs/>
                      <w:sz w:val="18"/>
                      <w:szCs w:val="20"/>
                      <w:lang w:val="en-US" w:eastAsia="zh-CN"/>
                    </w:rPr>
                  </w:pPr>
                  <w:r>
                    <w:rPr>
                      <w:rFonts w:ascii="Arial" w:eastAsia="DengXian" w:hAnsi="Arial"/>
                      <w:iCs/>
                      <w:sz w:val="18"/>
                      <w:szCs w:val="20"/>
                      <w:lang w:val="en-US" w:eastAsia="zh-CN"/>
                    </w:rPr>
                    <w:t>Lane direction in horizontal plane</w:t>
                  </w:r>
                </w:p>
              </w:tc>
            </w:tr>
            <w:tr w:rsidR="001127F5" w14:paraId="6F7FCD31"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1/2 (passenger vehicle) </w:t>
                  </w:r>
                </w:p>
                <w:p w14:paraId="0A2D9A5C" w14:textId="77777777" w:rsidR="001127F5" w:rsidRDefault="00B6618E">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3 (truck/bus) </w:t>
                  </w:r>
                </w:p>
                <w:p w14:paraId="128766CF" w14:textId="77777777" w:rsidR="001127F5" w:rsidRDefault="00B6618E">
                  <w:pPr>
                    <w:keepNext/>
                    <w:keepLines/>
                    <w:suppressAutoHyphens w:val="0"/>
                    <w:rPr>
                      <w:rFonts w:ascii="Arial" w:eastAsia="DengXian" w:hAnsi="Arial"/>
                      <w:iCs/>
                      <w:strike/>
                      <w:sz w:val="18"/>
                      <w:szCs w:val="20"/>
                      <w:lang w:val="en-SG" w:eastAsia="zh-CN"/>
                    </w:rPr>
                  </w:pPr>
                  <w:r>
                    <w:rPr>
                      <w:rFonts w:ascii="Arial" w:eastAsia="DengXian" w:hAnsi="Arial"/>
                      <w:iCs/>
                      <w:sz w:val="18"/>
                      <w:szCs w:val="20"/>
                      <w:lang w:val="en-SG" w:eastAsia="zh-CN"/>
                    </w:rPr>
                    <w:t>Vehicle type distribution per TR 37.885</w:t>
                  </w:r>
                  <w:del w:id="1049" w:author="Yunfeng Liu" w:date="2025-08-05T18:01:00Z">
                    <w:r>
                      <w:rPr>
                        <w:rFonts w:ascii="Arial" w:eastAsia="DengXian" w:hAnsi="Arial" w:hint="eastAsia"/>
                        <w:iCs/>
                        <w:sz w:val="18"/>
                        <w:szCs w:val="20"/>
                        <w:lang w:val="en-SG" w:eastAsia="zh-CN"/>
                      </w:rPr>
                      <w:delText>—</w:delText>
                    </w:r>
                  </w:del>
                </w:p>
              </w:tc>
            </w:tr>
            <w:tr w:rsidR="001127F5" w14:paraId="4F4923F2"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 xml:space="preserve">Minimum 3D distances between pairs of </w:t>
                  </w:r>
                  <w:r>
                    <w:rPr>
                      <w:rFonts w:ascii="Arial" w:eastAsia="DengXian" w:hAnsi="Arial"/>
                      <w:sz w:val="18"/>
                      <w:szCs w:val="20"/>
                      <w:lang w:eastAsia="zh-CN"/>
                    </w:rPr>
                    <w:t>STX/SRX</w:t>
                  </w:r>
                  <w:r>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For Highway, Urban Grid</w:t>
                  </w:r>
                </w:p>
                <w:p w14:paraId="526C667D" w14:textId="77777777" w:rsidR="001127F5" w:rsidRDefault="00B6618E">
                  <w:pPr>
                    <w:keepNext/>
                    <w:keepLines/>
                    <w:suppressAutoHyphens w:val="0"/>
                    <w:ind w:left="291" w:hanging="291"/>
                    <w:rPr>
                      <w:rFonts w:ascii="Arial" w:eastAsia="DengXian" w:hAnsi="Arial"/>
                      <w:b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TR37.885</w:t>
                  </w:r>
                </w:p>
                <w:p w14:paraId="23A4B7EE"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w:t>
                  </w: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RMa</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SMa</w:t>
                  </w:r>
                  <w:proofErr w:type="spellEnd"/>
                </w:p>
                <w:p w14:paraId="0130FC3B" w14:textId="77777777" w:rsidR="001127F5" w:rsidRDefault="00B6618E">
                  <w:pPr>
                    <w:keepNext/>
                    <w:keepLines/>
                    <w:suppressAutoHyphens w:val="0"/>
                    <w:ind w:left="291" w:hanging="291"/>
                    <w:rPr>
                      <w:rFonts w:ascii="Arial" w:eastAsia="DengXian" w:hAnsi="Arial"/>
                      <w:i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TR38.901</w:t>
                  </w:r>
                </w:p>
              </w:tc>
            </w:tr>
            <w:tr w:rsidR="001127F5" w14:paraId="563F6D65"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1127F5" w:rsidRDefault="00B6618E">
                  <w:pPr>
                    <w:keepNext/>
                    <w:keepLines/>
                    <w:suppressAutoHyphens w:val="0"/>
                    <w:rPr>
                      <w:rFonts w:ascii="Arial" w:eastAsia="DengXian" w:hAnsi="Arial"/>
                      <w:bCs/>
                      <w:sz w:val="18"/>
                      <w:szCs w:val="20"/>
                      <w:lang w:val="en-US" w:eastAsia="zh-CN"/>
                    </w:rPr>
                  </w:pPr>
                  <w:r>
                    <w:rPr>
                      <w:rFonts w:ascii="Arial" w:eastAsia="DengXian" w:hAnsi="Arial"/>
                      <w:bCs/>
                      <w:sz w:val="18"/>
                      <w:szCs w:val="20"/>
                      <w:lang w:val="en-US" w:eastAsia="zh-CN"/>
                    </w:rPr>
                    <w:t>Option 1: At least larger than the physical size of a sensing target</w:t>
                  </w:r>
                </w:p>
                <w:p w14:paraId="0A2205A6" w14:textId="77777777" w:rsidR="001127F5" w:rsidRDefault="00B6618E">
                  <w:pPr>
                    <w:keepNext/>
                    <w:keepLines/>
                    <w:suppressAutoHyphens w:val="0"/>
                    <w:rPr>
                      <w:rFonts w:ascii="Arial" w:eastAsia="DengXian" w:hAnsi="Arial"/>
                      <w:sz w:val="18"/>
                      <w:szCs w:val="20"/>
                      <w:lang w:val="en-US"/>
                    </w:rPr>
                  </w:pPr>
                  <w:r>
                    <w:rPr>
                      <w:rFonts w:ascii="Arial" w:eastAsia="DengXian" w:hAnsi="Arial"/>
                      <w:sz w:val="18"/>
                      <w:szCs w:val="20"/>
                      <w:lang w:val="en-US" w:eastAsia="zh-CN"/>
                    </w:rPr>
                    <w:t xml:space="preserve">Option 2: Fixed value, 10 m. </w:t>
                  </w:r>
                </w:p>
              </w:tc>
            </w:tr>
            <w:tr w:rsidR="001127F5" w14:paraId="42E2CD7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1127F5" w:rsidRDefault="00B6618E">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Type-2 EO for Urban Grid</w:t>
                  </w:r>
                </w:p>
                <w:p w14:paraId="78467AD2" w14:textId="77777777" w:rsidR="001127F5" w:rsidRDefault="00B6618E">
                  <w:pPr>
                    <w:keepNext/>
                    <w:keepLines/>
                    <w:suppressAutoHyphens w:val="0"/>
                    <w:ind w:left="291" w:hanging="291"/>
                    <w:rPr>
                      <w:rFonts w:ascii="Arial" w:eastAsia="DengXian" w:hAnsi="Arial"/>
                      <w:sz w:val="18"/>
                      <w:szCs w:val="20"/>
                      <w:lang w:val="en-US" w:eastAsia="zh-CN"/>
                    </w:rPr>
                  </w:pPr>
                  <w:r>
                    <w:rPr>
                      <w:rFonts w:ascii="Arial" w:eastAsia="DengXian" w:hAnsi="Arial"/>
                      <w:sz w:val="18"/>
                      <w:szCs w:val="20"/>
                    </w:rPr>
                    <w:t>-</w:t>
                  </w:r>
                  <w:r>
                    <w:rPr>
                      <w:rFonts w:ascii="Arial" w:eastAsia="DengXian" w:hAnsi="Arial"/>
                      <w:sz w:val="18"/>
                      <w:szCs w:val="20"/>
                    </w:rPr>
                    <w:tab/>
                    <w:t xml:space="preserve">up to 4 walls modelled as Type-2 EO, per building of size 413m x 230m x 20m. </w:t>
                  </w:r>
                </w:p>
              </w:tc>
            </w:tr>
          </w:tbl>
          <w:p w14:paraId="11F2105A" w14:textId="77777777" w:rsidR="001127F5" w:rsidRDefault="001127F5">
            <w:pPr>
              <w:rPr>
                <w:rFonts w:eastAsiaTheme="minorEastAsia"/>
                <w:lang w:eastAsia="zh-CN"/>
              </w:rPr>
            </w:pPr>
          </w:p>
          <w:p w14:paraId="0E69FB4E"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179977A3"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1127F5" w:rsidRDefault="00B6618E">
                  <w:pPr>
                    <w:keepNext/>
                    <w:keepLines/>
                    <w:jc w:val="center"/>
                    <w:rPr>
                      <w:rFonts w:ascii="Arial" w:eastAsia="DengXian"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7C0F9F4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51B4DD03" w14:textId="77777777" w:rsidR="001127F5" w:rsidRDefault="00B6618E">
                  <w:pPr>
                    <w:keepNext/>
                    <w:keepLines/>
                    <w:rPr>
                      <w:rFonts w:ascii="Arial" w:eastAsia="DengXian" w:hAnsi="Arial"/>
                      <w:iCs/>
                      <w:sz w:val="18"/>
                      <w:lang w:eastAsia="zh-CN"/>
                    </w:rPr>
                  </w:pPr>
                  <w:r>
                    <w:rPr>
                      <w:rFonts w:ascii="Arial" w:hAnsi="Arial"/>
                      <w:iCs/>
                      <w:sz w:val="18"/>
                    </w:rPr>
                    <w:t xml:space="preserve">Indoor room </w:t>
                  </w:r>
                  <w:r>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1127F5" w:rsidRDefault="00B6618E">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127F5" w14:paraId="404FDA0F"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1127F5" w:rsidRDefault="00B6618E">
                  <w:pPr>
                    <w:keepNext/>
                    <w:keepLines/>
                    <w:rPr>
                      <w:rFonts w:ascii="Arial" w:hAnsi="Arial"/>
                      <w:sz w:val="18"/>
                    </w:rPr>
                  </w:pPr>
                  <w:r>
                    <w:rPr>
                      <w:rFonts w:ascii="Arial" w:hAnsi="Arial"/>
                      <w:sz w:val="18"/>
                    </w:rPr>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32B989BC" w14:textId="77777777">
              <w:trPr>
                <w:trHeight w:val="202"/>
                <w:jc w:val="center"/>
              </w:trPr>
              <w:tc>
                <w:tcPr>
                  <w:tcW w:w="2542" w:type="dxa"/>
                  <w:vMerge/>
                  <w:tcBorders>
                    <w:left w:val="single" w:sz="4" w:space="0" w:color="000000"/>
                    <w:right w:val="single" w:sz="4" w:space="0" w:color="000000"/>
                  </w:tcBorders>
                  <w:vAlign w:val="center"/>
                </w:tcPr>
                <w:p w14:paraId="526D4571"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59DF143A" w14:textId="77777777" w:rsidR="001127F5" w:rsidRDefault="00B6618E">
                  <w:pPr>
                    <w:keepNext/>
                    <w:keepLines/>
                    <w:rPr>
                      <w:rFonts w:ascii="Arial" w:hAnsi="Arial"/>
                      <w:sz w:val="18"/>
                      <w:lang w:val="en-US"/>
                    </w:rPr>
                  </w:pPr>
                  <w:r>
                    <w:rPr>
                      <w:rFonts w:ascii="Arial" w:hAnsi="Arial"/>
                      <w:sz w:val="18"/>
                      <w:lang w:val="en-US"/>
                    </w:rPr>
                    <w:t>Option 2: 3km/h</w:t>
                  </w:r>
                </w:p>
                <w:p w14:paraId="5E17ED54"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del w:id="1050" w:author="Yunfeng Liu" w:date="2025-08-05T18:02:00Z">
                    <w:r>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1ACAF66D" w14:textId="77777777" w:rsidR="001127F5" w:rsidRDefault="00B6618E">
                  <w:pPr>
                    <w:keepNext/>
                    <w:keepLines/>
                    <w:rPr>
                      <w:rFonts w:ascii="Arial" w:hAnsi="Arial"/>
                      <w:sz w:val="18"/>
                      <w:lang w:val="en-US"/>
                    </w:rPr>
                  </w:pPr>
                  <w:r>
                    <w:rPr>
                      <w:rFonts w:ascii="Arial" w:hAnsi="Arial"/>
                      <w:sz w:val="18"/>
                      <w:lang w:val="en-US"/>
                    </w:rPr>
                    <w:t>Option 2: 3km/h</w:t>
                  </w:r>
                </w:p>
                <w:p w14:paraId="775C8079"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10km/h</w:t>
                  </w:r>
                  <w:del w:id="1051" w:author="Yunfeng Liu" w:date="2025-08-05T18:02:00Z">
                    <w:r>
                      <w:rPr>
                        <w:rFonts w:ascii="Arial" w:eastAsia="DengXian" w:hAnsi="Arial"/>
                        <w:iCs/>
                        <w:sz w:val="18"/>
                        <w:lang w:val="en-SG" w:eastAsia="zh-CN"/>
                      </w:rPr>
                      <w:delText>r</w:delText>
                    </w:r>
                  </w:del>
                </w:p>
              </w:tc>
            </w:tr>
            <w:tr w:rsidR="001127F5" w14:paraId="1B92D4D5"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62504A5" w14:textId="77777777">
              <w:trPr>
                <w:trHeight w:val="208"/>
                <w:jc w:val="center"/>
              </w:trPr>
              <w:tc>
                <w:tcPr>
                  <w:tcW w:w="2542" w:type="dxa"/>
                  <w:vMerge/>
                  <w:tcBorders>
                    <w:left w:val="single" w:sz="4" w:space="0" w:color="000000"/>
                    <w:right w:val="single" w:sz="4" w:space="0" w:color="000000"/>
                  </w:tcBorders>
                  <w:vAlign w:val="center"/>
                </w:tcPr>
                <w:p w14:paraId="6AFBBEE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0C30FB6A" w14:textId="77777777">
              <w:trPr>
                <w:trHeight w:val="211"/>
                <w:jc w:val="center"/>
              </w:trPr>
              <w:tc>
                <w:tcPr>
                  <w:tcW w:w="2542" w:type="dxa"/>
                  <w:vMerge/>
                  <w:tcBorders>
                    <w:left w:val="single" w:sz="4" w:space="0" w:color="000000"/>
                    <w:right w:val="single" w:sz="4" w:space="0" w:color="000000"/>
                  </w:tcBorders>
                  <w:vAlign w:val="center"/>
                </w:tcPr>
                <w:p w14:paraId="45300C8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FD15F48" w14:textId="77777777" w:rsidR="001127F5" w:rsidRDefault="00B6618E">
                  <w:pPr>
                    <w:keepNext/>
                    <w:keepLines/>
                    <w:rPr>
                      <w:rFonts w:ascii="Arial" w:hAnsi="Arial"/>
                      <w:sz w:val="18"/>
                      <w:lang w:val="en-US"/>
                    </w:rPr>
                  </w:pPr>
                  <w:r>
                    <w:rPr>
                      <w:rFonts w:ascii="Arial" w:hAnsi="Arial"/>
                      <w:sz w:val="18"/>
                      <w:lang w:val="en-US"/>
                    </w:rPr>
                    <w:t>Option 2: 3km/h</w:t>
                  </w:r>
                </w:p>
                <w:p w14:paraId="2E41214D" w14:textId="77777777" w:rsidR="001127F5" w:rsidRDefault="00B6618E">
                  <w:pPr>
                    <w:keepNext/>
                    <w:keepLines/>
                    <w:rPr>
                      <w:rFonts w:ascii="Arial" w:eastAsia="DengXian" w:hAnsi="Arial"/>
                      <w:iCs/>
                      <w:sz w:val="18"/>
                      <w:lang w:val="en-US"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r>
                    <w:rPr>
                      <w:rFonts w:ascii="Arial" w:eastAsia="DengXian" w:hAnsi="Arial"/>
                      <w:iCs/>
                      <w:sz w:val="18"/>
                      <w:lang w:val="en-US" w:eastAsia="zh-CN"/>
                    </w:rPr>
                    <w:t xml:space="preserve"> </w:t>
                  </w:r>
                </w:p>
                <w:p w14:paraId="13A76024"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 xml:space="preserve">(horizontal </w:t>
                  </w:r>
                  <w:r>
                    <w:rPr>
                      <w:rFonts w:ascii="Arial" w:eastAsia="DengXian" w:hAnsi="Arial"/>
                      <w:iCs/>
                      <w:sz w:val="18"/>
                      <w:lang w:val="en-SG" w:eastAsia="zh-CN"/>
                    </w:rPr>
                    <w:t>plane with random direction straight-line trajectory</w:t>
                  </w:r>
                  <w:r>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1127F5" w:rsidRDefault="00B6618E">
                  <w:pPr>
                    <w:keepNext/>
                    <w:keepLines/>
                    <w:rPr>
                      <w:rFonts w:ascii="Arial" w:eastAsia="DengXian" w:hAnsi="Arial"/>
                      <w:sz w:val="18"/>
                      <w:lang w:val="en-US" w:eastAsia="zh-CN"/>
                    </w:rPr>
                  </w:pPr>
                  <w:r>
                    <w:rPr>
                      <w:rFonts w:ascii="Arial" w:hAnsi="Arial"/>
                      <w:sz w:val="18"/>
                      <w:lang w:val="en-US"/>
                    </w:rPr>
                    <w:t>Option 1: 0km/h</w:t>
                  </w:r>
                </w:p>
                <w:p w14:paraId="416F672C" w14:textId="77777777" w:rsidR="001127F5" w:rsidRDefault="00B6618E">
                  <w:pPr>
                    <w:keepNext/>
                    <w:keepLines/>
                    <w:rPr>
                      <w:rFonts w:ascii="Arial" w:hAnsi="Arial"/>
                      <w:sz w:val="18"/>
                      <w:lang w:val="en-US"/>
                    </w:rPr>
                  </w:pPr>
                  <w:r>
                    <w:rPr>
                      <w:rFonts w:ascii="Arial" w:hAnsi="Arial"/>
                      <w:sz w:val="18"/>
                      <w:lang w:val="en-US"/>
                    </w:rPr>
                    <w:t>Option 2: 3km/h</w:t>
                  </w:r>
                </w:p>
                <w:p w14:paraId="69D5CDD6" w14:textId="77777777" w:rsidR="001127F5" w:rsidRDefault="00B6618E">
                  <w:pPr>
                    <w:keepNext/>
                    <w:keepLines/>
                    <w:rPr>
                      <w:rFonts w:ascii="Arial" w:eastAsia="DengXian" w:hAnsi="Arial"/>
                      <w:iCs/>
                      <w:sz w:val="18"/>
                      <w:lang w:val="en-SG"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 xml:space="preserve">between 0km/h and 10km/h </w:t>
                  </w:r>
                </w:p>
                <w:p w14:paraId="4A467630" w14:textId="77777777" w:rsidR="001127F5" w:rsidRDefault="00B6618E">
                  <w:pPr>
                    <w:keepNext/>
                    <w:keepLines/>
                    <w:rPr>
                      <w:rFonts w:ascii="Arial" w:eastAsia="DengXian" w:hAnsi="Arial"/>
                      <w:iCs/>
                      <w:strike/>
                      <w:sz w:val="18"/>
                      <w:lang w:val="en-SG" w:eastAsia="zh-CN"/>
                    </w:rPr>
                  </w:pPr>
                  <w:r>
                    <w:rPr>
                      <w:rFonts w:ascii="Arial" w:eastAsia="DengXian" w:hAnsi="Arial"/>
                      <w:iCs/>
                      <w:sz w:val="18"/>
                      <w:lang w:val="en-SG" w:eastAsia="zh-CN"/>
                    </w:rPr>
                    <w:t>(horizontal plane with random direction straight-line trajectory)</w:t>
                  </w:r>
                </w:p>
              </w:tc>
            </w:tr>
            <w:tr w:rsidR="001127F5" w14:paraId="587EEEB1" w14:textId="77777777">
              <w:trPr>
                <w:trHeight w:val="478"/>
                <w:jc w:val="center"/>
              </w:trPr>
              <w:tc>
                <w:tcPr>
                  <w:tcW w:w="2542" w:type="dxa"/>
                  <w:vMerge/>
                  <w:tcBorders>
                    <w:left w:val="single" w:sz="4" w:space="0" w:color="000000"/>
                    <w:right w:val="single" w:sz="4" w:space="0" w:color="000000"/>
                  </w:tcBorders>
                  <w:vAlign w:val="center"/>
                </w:tcPr>
                <w:p w14:paraId="4E29BB2B"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14:textId="77777777" w:rsidR="001127F5" w:rsidRDefault="00B6618E">
                  <w:pPr>
                    <w:keepNext/>
                    <w:keepLines/>
                    <w:rPr>
                      <w:rFonts w:ascii="Arial" w:hAnsi="Arial"/>
                      <w:iCs/>
                      <w:sz w:val="18"/>
                      <w:lang w:val="en-US"/>
                    </w:rPr>
                  </w:pPr>
                  <w:r>
                    <w:rPr>
                      <w:rFonts w:ascii="Arial" w:hAnsi="Arial"/>
                      <w:iCs/>
                      <w:sz w:val="18"/>
                    </w:rPr>
                    <w:t>see note 1</w:t>
                  </w:r>
                </w:p>
              </w:tc>
            </w:tr>
            <w:tr w:rsidR="001127F5" w14:paraId="04976281" w14:textId="77777777">
              <w:trPr>
                <w:trHeight w:val="172"/>
                <w:jc w:val="center"/>
              </w:trPr>
              <w:tc>
                <w:tcPr>
                  <w:tcW w:w="2542" w:type="dxa"/>
                  <w:vMerge/>
                  <w:tcBorders>
                    <w:left w:val="single" w:sz="4" w:space="0" w:color="000000"/>
                    <w:right w:val="single" w:sz="4" w:space="0" w:color="000000"/>
                  </w:tcBorders>
                  <w:vAlign w:val="center"/>
                </w:tcPr>
                <w:p w14:paraId="1897F038"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6501540D" w14:textId="77777777">
              <w:trPr>
                <w:trHeight w:val="165"/>
                <w:jc w:val="center"/>
              </w:trPr>
              <w:tc>
                <w:tcPr>
                  <w:tcW w:w="2542" w:type="dxa"/>
                  <w:vMerge/>
                  <w:tcBorders>
                    <w:left w:val="single" w:sz="4" w:space="0" w:color="000000"/>
                    <w:right w:val="single" w:sz="4" w:space="0" w:color="000000"/>
                  </w:tcBorders>
                  <w:vAlign w:val="center"/>
                </w:tcPr>
                <w:p w14:paraId="3EAA97C6"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1127F5" w:rsidRDefault="00B6618E">
                  <w:pPr>
                    <w:keepNext/>
                    <w:keepLines/>
                    <w:rPr>
                      <w:rFonts w:ascii="Arial" w:eastAsia="DengXian" w:hAnsi="Arial"/>
                      <w:iCs/>
                      <w:sz w:val="18"/>
                      <w:lang w:val="en-US" w:eastAsia="zh-CN"/>
                    </w:rPr>
                  </w:pPr>
                  <w:r>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6F0332B5"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8BD39B2"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2E7CB4"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4572ED2B" w14:textId="77777777" w:rsidR="001127F5" w:rsidRDefault="00B6618E">
                  <w:pPr>
                    <w:keepNext/>
                    <w:keepLines/>
                    <w:rPr>
                      <w:rFonts w:ascii="Arial" w:eastAsia="SimSun" w:hAnsi="Arial"/>
                      <w:b/>
                      <w:bCs/>
                      <w:iCs/>
                      <w:sz w:val="18"/>
                    </w:rPr>
                  </w:pPr>
                  <w:r>
                    <w:rPr>
                      <w:rFonts w:ascii="Arial" w:eastAsia="SimSun" w:hAnsi="Arial"/>
                      <w:iCs/>
                      <w:sz w:val="18"/>
                    </w:rPr>
                    <w:t xml:space="preserve">Adult Pedestrian: </w:t>
                  </w:r>
                  <w:r>
                    <w:rPr>
                      <w:rFonts w:ascii="Arial" w:hAnsi="Arial"/>
                      <w:sz w:val="18"/>
                    </w:rPr>
                    <w:t>0.5m x 0.5m x 1.75m</w:t>
                  </w:r>
                </w:p>
              </w:tc>
            </w:tr>
            <w:tr w:rsidR="001127F5" w14:paraId="54104EF7"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1127F5" w:rsidRDefault="00B6618E">
                  <w:pPr>
                    <w:keepNext/>
                    <w:keepLines/>
                    <w:rPr>
                      <w:rFonts w:ascii="Arial" w:eastAsia="DengXian" w:hAnsi="Arial"/>
                      <w:sz w:val="18"/>
                      <w:lang w:val="en-US" w:eastAsia="zh-CN"/>
                    </w:rPr>
                  </w:pPr>
                  <w:r>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1127F5" w:rsidRDefault="00B6618E">
                  <w:pPr>
                    <w:keepNext/>
                    <w:keepLines/>
                    <w:rPr>
                      <w:rFonts w:ascii="Arial" w:eastAsia="DengXian" w:hAnsi="Arial"/>
                      <w:sz w:val="18"/>
                      <w:lang w:val="en-US" w:eastAsia="zh-CN"/>
                    </w:rPr>
                  </w:pPr>
                  <w:r>
                    <w:rPr>
                      <w:rFonts w:ascii="Arial" w:eastAsia="DengXian" w:hAnsi="Arial"/>
                      <w:sz w:val="18"/>
                      <w:lang w:val="en-US"/>
                    </w:rPr>
                    <w:t xml:space="preserve">Min distances defined in TR 38.901 </w:t>
                  </w:r>
                </w:p>
              </w:tc>
            </w:tr>
            <w:tr w:rsidR="001127F5" w14:paraId="29D3B6BD"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C26067E" w14:textId="77777777" w:rsidR="001127F5" w:rsidRDefault="00B6618E">
                  <w:pPr>
                    <w:keepNext/>
                    <w:keepLines/>
                    <w:rPr>
                      <w:rFonts w:ascii="Arial" w:eastAsia="DengXian" w:hAnsi="Arial"/>
                      <w:sz w:val="18"/>
                      <w:lang w:val="en-US" w:eastAsia="zh-CN"/>
                    </w:rPr>
                  </w:pPr>
                  <w:r>
                    <w:rPr>
                      <w:rFonts w:ascii="Arial" w:hAnsi="Arial"/>
                      <w:sz w:val="18"/>
                      <w:lang w:val="en-US" w:eastAsia="zh-CN"/>
                    </w:rPr>
                    <w:t>Option 2: Fixed value, 1m</w:t>
                  </w:r>
                </w:p>
              </w:tc>
            </w:tr>
            <w:tr w:rsidR="001127F5" w14:paraId="01100663"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14:textId="77777777" w:rsidR="001127F5" w:rsidRDefault="001127F5">
            <w:pPr>
              <w:rPr>
                <w:rFonts w:eastAsiaTheme="minorEastAsia"/>
                <w:u w:val="single"/>
                <w:lang w:eastAsia="zh-CN"/>
              </w:rPr>
            </w:pPr>
          </w:p>
          <w:p w14:paraId="2ED8F754" w14:textId="77777777" w:rsidR="001127F5" w:rsidRDefault="00B6618E">
            <w:pPr>
              <w:rPr>
                <w:rFonts w:eastAsiaTheme="minorEastAsia"/>
                <w:u w:val="single"/>
                <w:lang w:eastAsia="zh-CN"/>
              </w:rPr>
            </w:pPr>
            <w:r>
              <w:rPr>
                <w:rFonts w:eastAsiaTheme="minorEastAsia"/>
                <w:u w:val="single"/>
                <w:lang w:eastAsia="zh-CN"/>
              </w:rPr>
              <w:t>Section 7.9.2.1 in TR 38.901</w:t>
            </w:r>
          </w:p>
          <w:p w14:paraId="54951D58" w14:textId="77777777" w:rsidR="001127F5" w:rsidRDefault="00B6618E">
            <w:pPr>
              <w:suppressAutoHyphens w:val="0"/>
              <w:spacing w:after="180"/>
              <w:rPr>
                <w:rFonts w:ascii="Times New Roman" w:eastAsia="DengXi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is the </w:t>
            </w:r>
            <w:r>
              <w:rPr>
                <w:rFonts w:ascii="Times New Roman" w:eastAsia="DengXian" w:hAnsi="Times New Roman"/>
                <w:szCs w:val="20"/>
                <w:lang w:val="en-US" w:eastAsia="zh-CN"/>
              </w:rPr>
              <w:t xml:space="preserve">mean of linear monostatic RCS values at the </w:t>
            </w:r>
            <w:r>
              <w:rPr>
                <w:rFonts w:ascii="Times New Roman" w:eastAsia="DengXian" w:hAnsi="Times New Roman"/>
                <w:szCs w:val="20"/>
                <w:lang w:eastAsia="zh-CN"/>
              </w:rPr>
              <w:t xml:space="preserve">SPST. </w:t>
            </w:r>
            <w:r>
              <w:rPr>
                <w:rFonts w:ascii="Times New Roman" w:eastAsia="DengXian" w:hAnsi="Times New Roman"/>
                <w:szCs w:val="20"/>
                <w:lang w:val="en-US"/>
              </w:rPr>
              <w:t>For UAV of small size and human with RCS model 1, t</w:t>
            </w:r>
            <w:r>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RCS for a SPST is deterministic based on the incident </w:t>
            </w:r>
            <w:r>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iCs/>
                <w:szCs w:val="16"/>
                <w:lang w:eastAsia="zh-CN"/>
              </w:rPr>
              <w:t>) and</w:t>
            </w:r>
            <w:r>
              <w:rPr>
                <w:rFonts w:ascii="Times New Roman" w:eastAsia="DengXian" w:hAnsi="Times New Roman"/>
                <w:szCs w:val="20"/>
                <w:lang w:eastAsia="zh-CN"/>
              </w:rPr>
              <w:t xml:space="preserve"> the scattered angle </w:t>
            </w:r>
            <w:r>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iCs/>
                <w:szCs w:val="16"/>
                <w:lang w:eastAsia="zh-CN"/>
              </w:rPr>
              <w:t>).</w:t>
            </w:r>
          </w:p>
          <w:p w14:paraId="77938BE9"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Pr>
                <w:rFonts w:ascii="Times New Roman" w:eastAsia="DengXian" w:hAnsi="Times New Roman"/>
                <w:szCs w:val="20"/>
              </w:rPr>
              <w:tab/>
              <w:t>(7.9.2-2)</w:t>
            </w:r>
          </w:p>
          <w:p w14:paraId="726B6CC4"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1E38969D"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Pr>
                <w:rFonts w:ascii="Times New Roman" w:eastAsia="DengXian" w:hAnsi="Times New Roman"/>
                <w:szCs w:val="20"/>
                <w:lang w:eastAsia="zh-CN"/>
              </w:rPr>
              <w:t xml:space="preserve">. </w:t>
            </w:r>
            <m:oMath>
              <m:r>
                <w:rPr>
                  <w:rFonts w:ascii="Cambria Math" w:eastAsia="DengXian" w:hAnsi="Cambria Math"/>
                  <w:szCs w:val="20"/>
                  <w:lang w:eastAsia="ja-JP"/>
                </w:rPr>
                <m:t>β</m:t>
              </m:r>
            </m:oMath>
            <w:r>
              <w:rPr>
                <w:rFonts w:ascii="Times New Roman" w:eastAsia="DengXian" w:hAnsi="Times New Roman"/>
                <w:szCs w:val="20"/>
                <w:lang w:eastAsia="zh-CN"/>
              </w:rPr>
              <w:t xml:space="preserve"> is the </w:t>
            </w:r>
            <w:del w:id="1052"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w:t>
            </w:r>
          </w:p>
          <w:p w14:paraId="7BF6BECD" w14:textId="77777777" w:rsidR="001127F5" w:rsidRDefault="001127F5">
            <w:pPr>
              <w:rPr>
                <w:rFonts w:eastAsiaTheme="minorEastAsia"/>
                <w:lang w:eastAsia="zh-CN"/>
              </w:rPr>
            </w:pPr>
          </w:p>
          <w:p w14:paraId="4402C066"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lang w:val="en-US"/>
              </w:rPr>
              <w:t>With</w:t>
            </w:r>
            <w:r>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DengXian" w:hAnsi="Times New Roman"/>
                <w:szCs w:val="20"/>
              </w:rPr>
              <w:t xml:space="preserve"> defined by,</w:t>
            </w:r>
          </w:p>
          <w:p w14:paraId="389BE1B2"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1127F5" w:rsidRDefault="00B6618E">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1127F5" w:rsidRDefault="00B6618E">
            <w:pPr>
              <w:suppressAutoHyphens w:val="0"/>
              <w:spacing w:after="180"/>
              <w:rPr>
                <w:rFonts w:ascii="Times New Roman" w:eastAsia="DengXian" w:hAnsi="Times New Roman"/>
                <w:szCs w:val="20"/>
                <w:lang w:eastAsia="zh-CN"/>
              </w:rPr>
            </w:pPr>
            <w:proofErr w:type="gramStart"/>
            <w:r>
              <w:rPr>
                <w:rFonts w:ascii="Times New Roman" w:eastAsia="DengXian" w:hAnsi="Times New Roman"/>
                <w:szCs w:val="20"/>
                <w:lang w:val="en-US"/>
              </w:rPr>
              <w:t>where</w:t>
            </w:r>
            <w:proofErr w:type="gramEnd"/>
            <w:r>
              <w:rPr>
                <w:rFonts w:ascii="Times New Roman" w:eastAsia="DengXian" w:hAnsi="Times New Roman"/>
                <w:szCs w:val="20"/>
                <w:lang w:eastAsia="zh-CN"/>
              </w:rPr>
              <w:t xml:space="preserve">, </w:t>
            </w:r>
          </w:p>
          <w:p w14:paraId="44758ED4"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w:r>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DengXian" w:hAnsi="Times New Roman"/>
                <w:szCs w:val="20"/>
                <w:lang w:eastAsia="zh-CN"/>
              </w:rPr>
              <w:t xml:space="preserve">). </w:t>
            </w:r>
          </w:p>
          <w:p w14:paraId="6CF538C0" w14:textId="77777777" w:rsidR="001127F5" w:rsidRDefault="00B6618E">
            <w:pPr>
              <w:suppressAutoHyphens w:val="0"/>
              <w:spacing w:after="180"/>
              <w:ind w:left="568" w:hanging="284"/>
              <w:rPr>
                <w:rFonts w:ascii="Times New Roman" w:eastAsia="DengXian" w:hAnsi="Times New Roman"/>
                <w:szCs w:val="16"/>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Pr>
                <w:rFonts w:ascii="Times New Roman" w:eastAsia="DengXian" w:hAnsi="Times New Roman"/>
                <w:szCs w:val="16"/>
                <w:lang w:eastAsia="zh-CN"/>
              </w:rPr>
              <w:t xml:space="preserve">. </w:t>
            </w:r>
            <m:oMath>
              <m:r>
                <w:rPr>
                  <w:rFonts w:ascii="Cambria Math" w:eastAsia="DengXian" w:hAnsi="Cambria Math"/>
                  <w:szCs w:val="16"/>
                  <w:lang w:eastAsia="ja-JP"/>
                </w:rPr>
                <m:t>β</m:t>
              </m:r>
            </m:oMath>
            <w:r>
              <w:rPr>
                <w:rFonts w:ascii="Times New Roman" w:eastAsia="DengXian" w:hAnsi="Times New Roman"/>
                <w:szCs w:val="16"/>
                <w:lang w:eastAsia="zh-CN"/>
              </w:rPr>
              <w:t xml:space="preserve"> is the </w:t>
            </w:r>
            <w:del w:id="1053" w:author="Yunfeng Liu" w:date="2025-08-05T18:06:00Z">
              <w:r>
                <w:rPr>
                  <w:rFonts w:ascii="Times New Roman" w:eastAsia="DengXian" w:hAnsi="Times New Roman"/>
                  <w:szCs w:val="20"/>
                  <w:lang w:eastAsia="zh-CN"/>
                </w:rPr>
                <w:delText xml:space="preserve">bistatic </w:delText>
              </w:r>
            </w:del>
            <w:r>
              <w:rPr>
                <w:rFonts w:ascii="Times New Roman" w:eastAsia="DengXian" w:hAnsi="Times New Roman"/>
                <w:szCs w:val="20"/>
                <w:lang w:eastAsia="zh-CN"/>
              </w:rPr>
              <w:t>angle</w:t>
            </w:r>
            <w:r>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DengXian" w:hAnsi="Times New Roman"/>
                <w:szCs w:val="16"/>
                <w:lang w:eastAsia="zh-CN"/>
              </w:rPr>
              <w:t>).</w:t>
            </w:r>
          </w:p>
          <w:p w14:paraId="168F0082" w14:textId="77777777" w:rsidR="001127F5" w:rsidRDefault="001127F5">
            <w:pPr>
              <w:rPr>
                <w:rFonts w:eastAsiaTheme="minorEastAsia"/>
                <w:u w:val="single"/>
                <w:lang w:eastAsia="zh-CN"/>
              </w:rPr>
            </w:pPr>
          </w:p>
          <w:p w14:paraId="07133E4B" w14:textId="77777777" w:rsidR="001127F5" w:rsidRDefault="00B6618E">
            <w:pPr>
              <w:rPr>
                <w:rFonts w:eastAsiaTheme="minorEastAsia"/>
                <w:u w:val="single"/>
                <w:lang w:eastAsia="zh-CN"/>
              </w:rPr>
            </w:pPr>
            <w:r>
              <w:rPr>
                <w:rFonts w:eastAsiaTheme="minorEastAsia"/>
                <w:u w:val="single"/>
                <w:lang w:eastAsia="zh-CN"/>
              </w:rPr>
              <w:t>Section 7.9.4.0 in TR 38.901</w:t>
            </w:r>
          </w:p>
          <w:p w14:paraId="0849662B" w14:textId="77777777" w:rsidR="001127F5" w:rsidRDefault="00B6618E">
            <w:pPr>
              <w:suppressAutoHyphens w:val="0"/>
              <w:spacing w:after="180"/>
              <w:rPr>
                <w:rFonts w:ascii="Times New Roman" w:eastAsia="DengXian" w:hAnsi="Times New Roman"/>
                <w:szCs w:val="20"/>
              </w:rPr>
            </w:pPr>
            <w:r>
              <w:rPr>
                <w:rFonts w:ascii="Times New Roman" w:eastAsia="DengXian" w:hAnsi="Times New Roman"/>
                <w:szCs w:val="20"/>
                <w:u w:val="single"/>
              </w:rPr>
              <w:t>Step 1</w:t>
            </w:r>
            <w:r>
              <w:rPr>
                <w:rFonts w:ascii="Times New Roman" w:eastAsia="DengXian" w:hAnsi="Times New Roman"/>
                <w:szCs w:val="20"/>
              </w:rPr>
              <w:t xml:space="preserve">: Set </w:t>
            </w:r>
            <w:r>
              <w:rPr>
                <w:rFonts w:ascii="Times New Roman" w:eastAsia="DengXian" w:hAnsi="Times New Roman"/>
                <w:szCs w:val="20"/>
                <w:lang w:eastAsia="zh-CN"/>
              </w:rPr>
              <w:t>environment</w:t>
            </w:r>
            <w:r>
              <w:rPr>
                <w:rFonts w:ascii="Times New Roman" w:eastAsia="DengXian" w:hAnsi="Times New Roman"/>
                <w:szCs w:val="20"/>
              </w:rPr>
              <w:t>, network layout, and antenna array parameters</w:t>
            </w:r>
          </w:p>
          <w:p w14:paraId="053694CC" w14:textId="77777777" w:rsidR="001127F5" w:rsidRDefault="00B6618E">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a)</w:t>
            </w:r>
            <w:r>
              <w:rPr>
                <w:rFonts w:ascii="Times New Roman" w:eastAsia="DengXian" w:hAnsi="Times New Roman"/>
                <w:szCs w:val="20"/>
              </w:rPr>
              <w:tab/>
              <w:t>Choose one of the sensing scenarios (ISAC-UAV, ISAC-Autom</w:t>
            </w:r>
            <w:ins w:id="1054" w:author="Yunfeng Liu" w:date="2025-08-05T18:07:00Z">
              <w:r>
                <w:rPr>
                  <w:rFonts w:ascii="Times New Roman" w:eastAsia="DengXian" w:hAnsi="Times New Roman"/>
                  <w:szCs w:val="20"/>
                </w:rPr>
                <w:t>o</w:t>
              </w:r>
            </w:ins>
            <w:del w:id="1055" w:author="Yunfeng Liu" w:date="2025-08-05T18:07:00Z">
              <w:r>
                <w:rPr>
                  <w:rFonts w:ascii="Times New Roman" w:eastAsia="DengXian" w:hAnsi="Times New Roman"/>
                  <w:szCs w:val="20"/>
                </w:rPr>
                <w:delText>a</w:delText>
              </w:r>
            </w:del>
            <w:r>
              <w:rPr>
                <w:rFonts w:ascii="Times New Roman" w:eastAsia="DengXian" w:hAnsi="Times New Roman"/>
                <w:szCs w:val="20"/>
              </w:rPr>
              <w:t xml:space="preserve">tive, ISAC-Human, ISAC-AGV, ISAC-Objects creating hazards on roads/railways) and related communication scenarios (e.g.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rPr>
              <w:t>-Street Canyon</w:t>
            </w:r>
            <w:r>
              <w:rPr>
                <w:rFonts w:ascii="Times New Roman" w:eastAsia="DengXian" w:hAnsi="Times New Roman" w:hint="eastAsia"/>
                <w:szCs w:val="20"/>
                <w:lang w:eastAsia="ko-KR"/>
              </w:rPr>
              <w:t xml:space="preserve">, </w:t>
            </w:r>
            <w:proofErr w:type="spellStart"/>
            <w:r>
              <w:rPr>
                <w:rFonts w:ascii="Times New Roman" w:eastAsia="DengXian" w:hAnsi="Times New Roman" w:hint="eastAsia"/>
                <w:szCs w:val="20"/>
                <w:lang w:eastAsia="ko-KR"/>
              </w:rPr>
              <w:t>RMa</w:t>
            </w:r>
            <w:proofErr w:type="spellEnd"/>
            <w:r>
              <w:rPr>
                <w:rFonts w:ascii="Times New Roman" w:eastAsia="DengXian" w:hAnsi="Times New Roman"/>
                <w:szCs w:val="20"/>
              </w:rPr>
              <w:t xml:space="preserve">, InH-Office, Urban grid, Highway, 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Choose a global coordinate system and define zenith angle </w:t>
            </w:r>
            <w:r>
              <w:rPr>
                <w:rFonts w:ascii="Times New Roman" w:eastAsia="DengXian" w:hAnsi="Times New Roman" w:cs="Arial"/>
                <w:i/>
                <w:szCs w:val="20"/>
              </w:rPr>
              <w:t>θ</w:t>
            </w:r>
            <w:r>
              <w:rPr>
                <w:rFonts w:ascii="Times New Roman" w:eastAsia="DengXian" w:hAnsi="Times New Roman"/>
                <w:szCs w:val="20"/>
              </w:rPr>
              <w:t xml:space="preserve">, azimuth angle </w:t>
            </w:r>
            <w:r>
              <w:rPr>
                <w:rFonts w:ascii="Times New Roman" w:eastAsia="DengXian" w:hAnsi="Times New Roman"/>
                <w:i/>
                <w:szCs w:val="20"/>
              </w:rPr>
              <w:t>ϕ</w:t>
            </w:r>
            <w:r>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Pr>
                <w:rFonts w:ascii="Times New Roman" w:eastAsia="DengXian" w:hAnsi="Times New Roman"/>
                <w:szCs w:val="20"/>
              </w:rPr>
              <w:t xml:space="preserve"> as shown in Figure 7.5-2. </w:t>
            </w:r>
          </w:p>
        </w:tc>
      </w:tr>
    </w:tbl>
    <w:p w14:paraId="6189B6C7"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7A24B908" w14:textId="77777777">
        <w:tc>
          <w:tcPr>
            <w:tcW w:w="1413" w:type="dxa"/>
            <w:shd w:val="clear" w:color="auto" w:fill="D9E2F3" w:themeFill="accent1" w:themeFillTint="33"/>
          </w:tcPr>
          <w:p w14:paraId="691931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C65734" w14:textId="77777777">
        <w:tc>
          <w:tcPr>
            <w:tcW w:w="1413" w:type="dxa"/>
            <w:shd w:val="clear" w:color="auto" w:fill="FFC000"/>
          </w:tcPr>
          <w:p w14:paraId="6DDB5FB7"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13F3DA68" w14:textId="77777777" w:rsidR="001127F5" w:rsidRDefault="001127F5">
            <w:pPr>
              <w:widowControl w:val="0"/>
              <w:spacing w:before="0"/>
              <w:rPr>
                <w:rFonts w:eastAsia="Malgun Gothic"/>
                <w:lang w:val="en-US" w:eastAsia="ko-KR"/>
              </w:rPr>
            </w:pPr>
          </w:p>
        </w:tc>
        <w:tc>
          <w:tcPr>
            <w:tcW w:w="6943" w:type="dxa"/>
          </w:tcPr>
          <w:p w14:paraId="601387D1"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77777777" w:rsidR="001127F5" w:rsidRDefault="00B6618E">
            <w:pPr>
              <w:pStyle w:val="ListParagraph"/>
              <w:widowControl w:val="0"/>
              <w:numPr>
                <w:ilvl w:val="0"/>
                <w:numId w:val="56"/>
              </w:numPr>
              <w:rPr>
                <w:rFonts w:eastAsiaTheme="minorEastAsia"/>
                <w:lang w:val="en-US" w:eastAsia="zh-CN"/>
              </w:rPr>
            </w:pPr>
            <w:r>
              <w:rPr>
                <w:rFonts w:eastAsiaTheme="minorEastAsia"/>
                <w:lang w:val="en-US" w:eastAsia="zh-CN"/>
              </w:rPr>
              <w:lastRenderedPageBreak/>
              <w:t>“</w:t>
            </w:r>
            <w:r>
              <w:rPr>
                <w:rFonts w:eastAsiaTheme="minorEastAsia" w:hint="eastAsia"/>
                <w:lang w:val="en-US" w:eastAsia="zh-CN"/>
              </w:rPr>
              <w:t>bistatic</w:t>
            </w:r>
            <w:r>
              <w:rPr>
                <w:rFonts w:eastAsiaTheme="minorEastAsia"/>
                <w:lang w:val="en-US" w:eastAsia="zh-CN"/>
              </w:rPr>
              <w:t>”</w:t>
            </w:r>
            <w:r>
              <w:rPr>
                <w:rFonts w:eastAsiaTheme="minorEastAsia" w:hint="eastAsia"/>
                <w:lang w:val="en-US" w:eastAsia="zh-CN"/>
              </w:rPr>
              <w:t xml:space="preserve"> is confirmed as necessary for the operation</w:t>
            </w:r>
          </w:p>
          <w:p w14:paraId="0D0E830E" w14:textId="77777777" w:rsidR="001127F5" w:rsidRDefault="00B6618E">
            <w:pPr>
              <w:pStyle w:val="ListParagraph"/>
              <w:widowControl w:val="0"/>
              <w:numPr>
                <w:ilvl w:val="0"/>
                <w:numId w:val="56"/>
              </w:numPr>
              <w:rPr>
                <w:rFonts w:eastAsiaTheme="minorEastAsia"/>
                <w:lang w:val="en-US" w:eastAsia="zh-CN"/>
              </w:rPr>
            </w:pPr>
            <w:r>
              <w:rPr>
                <w:rFonts w:eastAsiaTheme="minorEastAsia" w:hint="eastAsia"/>
                <w:lang w:val="en-US" w:eastAsia="zh-CN"/>
              </w:rPr>
              <w:t xml:space="preserve">Other typos are to be handled directly by rapporteur in CR work. </w:t>
            </w:r>
          </w:p>
        </w:tc>
      </w:tr>
    </w:tbl>
    <w:p w14:paraId="648A97CB" w14:textId="77777777" w:rsidR="001127F5" w:rsidRDefault="001127F5">
      <w:pPr>
        <w:rPr>
          <w:rFonts w:eastAsiaTheme="minorEastAsia"/>
          <w:lang w:eastAsia="zh-CN"/>
        </w:rPr>
      </w:pPr>
    </w:p>
    <w:p w14:paraId="566F9218" w14:textId="77777777" w:rsidR="001127F5" w:rsidRDefault="001127F5">
      <w:pPr>
        <w:rPr>
          <w:rFonts w:eastAsiaTheme="minorEastAsia"/>
          <w:lang w:eastAsia="zh-CN"/>
        </w:rPr>
      </w:pPr>
    </w:p>
    <w:p w14:paraId="39740419" w14:textId="77777777" w:rsidR="001127F5" w:rsidRDefault="00B6618E">
      <w:pPr>
        <w:pStyle w:val="Heading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7777777" w:rsidR="001127F5" w:rsidRDefault="00B6618E">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1127F5" w14:paraId="097B280C" w14:textId="77777777">
        <w:tc>
          <w:tcPr>
            <w:tcW w:w="9628" w:type="dxa"/>
          </w:tcPr>
          <w:p w14:paraId="4A7708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53939CF9"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56" w:name="_Toc201657002"/>
            <w:r>
              <w:rPr>
                <w:rFonts w:ascii="Arial" w:eastAsia="Times New Roman" w:hAnsi="Arial"/>
                <w:sz w:val="28"/>
                <w:szCs w:val="20"/>
              </w:rPr>
              <w:t>7.9.0</w:t>
            </w:r>
            <w:r>
              <w:rPr>
                <w:rFonts w:ascii="Arial" w:eastAsia="Times New Roman" w:hAnsi="Arial"/>
                <w:sz w:val="28"/>
                <w:szCs w:val="20"/>
              </w:rPr>
              <w:tab/>
              <w:t>Introduction</w:t>
            </w:r>
            <w:bookmarkEnd w:id="1056"/>
          </w:p>
          <w:p w14:paraId="60F9E00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057" w:author="Qualcomm" w:date="2025-08-12T18:46:00Z">
              <w:r>
                <w:rPr>
                  <w:rFonts w:ascii="Times New Roman" w:eastAsia="Times New Roman" w:hAnsi="Times New Roman"/>
                  <w:szCs w:val="20"/>
                  <w:lang w:eastAsia="zh-CN"/>
                </w:rPr>
                <w:t>are</w:t>
              </w:r>
            </w:ins>
            <w:del w:id="1058" w:author="Qualcomm" w:date="2025-08-12T18:46:00Z">
              <w:r>
                <w:rPr>
                  <w:rFonts w:ascii="Times New Roman" w:eastAsia="Times New Roman" w:hAnsi="Times New Roman"/>
                  <w:szCs w:val="20"/>
                  <w:lang w:eastAsia="zh-CN"/>
                </w:rPr>
                <w:delText>is</w:delText>
              </w:r>
            </w:del>
            <w:r>
              <w:rPr>
                <w:rFonts w:ascii="Times New Roman" w:eastAsia="Times New Roman" w:hAnsi="Times New Roman"/>
                <w:szCs w:val="20"/>
                <w:lang w:eastAsia="zh-CN"/>
              </w:rPr>
              <w:t xml:space="preserve"> also applicable to type-1 EO. A second type of EO (type-2 EO</w:t>
            </w:r>
            <w:del w:id="1059" w:author="Qualcomm" w:date="2025-08-12T18:47:00Z">
              <w:r>
                <w:rPr>
                  <w:rFonts w:ascii="Times New Roman" w:eastAsia="Times New Roman" w:hAnsi="Times New Roman"/>
                  <w:szCs w:val="20"/>
                  <w:lang w:eastAsia="zh-CN"/>
                </w:rPr>
                <w:delText>, 7.9.5.2</w:delText>
              </w:r>
            </w:del>
            <w:r>
              <w:rPr>
                <w:rFonts w:ascii="Times New Roman" w:eastAsia="Times New Roman" w:hAnsi="Times New Roman"/>
                <w:szCs w:val="20"/>
                <w:lang w:eastAsia="zh-CN"/>
              </w:rPr>
              <w:t>) is of large size and is modelled differently from a ST</w:t>
            </w:r>
            <w:ins w:id="1060" w:author="Qualcomm" w:date="2025-08-12T18:47:00Z">
              <w:r>
                <w:rPr>
                  <w:rFonts w:ascii="Times New Roman" w:eastAsia="Times New Roman" w:hAnsi="Times New Roman"/>
                  <w:szCs w:val="20"/>
                  <w:lang w:eastAsia="zh-CN"/>
                </w:rPr>
                <w:t>, as described in detail in Clause 7.9.5.2</w:t>
              </w:r>
            </w:ins>
            <w:r>
              <w:rPr>
                <w:rFonts w:ascii="Times New Roman" w:eastAsia="Times New Roman" w:hAnsi="Times New Roman"/>
                <w:szCs w:val="20"/>
                <w:lang w:eastAsia="zh-CN"/>
              </w:rPr>
              <w:t xml:space="preserve">. </w:t>
            </w:r>
          </w:p>
          <w:p w14:paraId="6D14A27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Pr>
                <w:rFonts w:ascii="Times New Roman" w:eastAsia="DengXian" w:hAnsi="Times New Roman"/>
                <w:szCs w:val="20"/>
                <w:lang w:eastAsia="zh-CN"/>
              </w:rPr>
              <w:t xml:space="preserve">, where </w:t>
            </w:r>
            <w:r>
              <w:rPr>
                <w:rFonts w:ascii="Times New Roman" w:eastAsia="DengXian" w:hAnsi="Times New Roman"/>
                <w:i/>
                <w:iCs/>
                <w:szCs w:val="20"/>
                <w:lang w:eastAsia="zh-CN"/>
              </w:rPr>
              <w:t>K</w:t>
            </w:r>
            <w:r>
              <w:rPr>
                <w:rFonts w:ascii="Times New Roman" w:eastAsia="DengXian"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ins w:id="1061" w:author="Qualcomm" w:date="2025-08-12T18:58:00Z">
              <w:r>
                <w:rPr>
                  <w:rFonts w:ascii="Times New Roman" w:eastAsia="DengXian" w:hAnsi="Times New Roman"/>
                  <w:i/>
                  <w:iCs/>
                  <w:szCs w:val="20"/>
                  <w:lang w:eastAsia="zh-CN"/>
                </w:rPr>
                <w:t>K</w:t>
              </w:r>
              <w:r>
                <w:rPr>
                  <w:rFonts w:ascii="Times New Roman" w:eastAsia="Times New Roman" w:hAnsi="Times New Roman"/>
                  <w:szCs w:val="20"/>
                  <w:lang w:eastAsia="zh-CN"/>
                </w:rPr>
                <w:t xml:space="preserve"> </w:t>
              </w:r>
            </w:ins>
            <w:del w:id="1062" w:author="Qualcomm" w:date="2025-08-12T18:58: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target channel(s). </w:t>
            </w:r>
          </w:p>
          <w:p w14:paraId="47DE8585"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63" w:name="_Toc201657003"/>
            <w:r>
              <w:rPr>
                <w:rFonts w:ascii="Arial" w:eastAsia="Times New Roman" w:hAnsi="Arial"/>
                <w:sz w:val="28"/>
                <w:szCs w:val="20"/>
              </w:rPr>
              <w:t>7.9.1</w:t>
            </w:r>
            <w:r>
              <w:rPr>
                <w:rFonts w:ascii="Arial" w:eastAsia="Times New Roman" w:hAnsi="Arial"/>
                <w:sz w:val="28"/>
                <w:szCs w:val="20"/>
              </w:rPr>
              <w:tab/>
              <w:t>Scenarios</w:t>
            </w:r>
            <w:bookmarkEnd w:id="1063"/>
          </w:p>
          <w:p w14:paraId="3EB5149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Sensing scenario X is defined as a scenario for sensing where STX</w:t>
            </w:r>
            <w:ins w:id="1064" w:author="Qualcomm" w:date="2025-08-12T18:59:00Z">
              <w:r>
                <w:rPr>
                  <w:rFonts w:ascii="Times New Roman" w:eastAsia="Times New Roman" w:hAnsi="Times New Roman"/>
                  <w:szCs w:val="20"/>
                  <w:lang w:eastAsia="zh-CN"/>
                </w:rPr>
                <w:t xml:space="preserve"> </w:t>
              </w:r>
            </w:ins>
            <w:ins w:id="1065" w:author="Qualcomm" w:date="2025-08-12T19:00:00Z">
              <w:r>
                <w:rPr>
                  <w:rFonts w:ascii="Times New Roman" w:eastAsia="Times New Roman" w:hAnsi="Times New Roman"/>
                  <w:szCs w:val="20"/>
                  <w:lang w:eastAsia="zh-CN"/>
                </w:rPr>
                <w:t xml:space="preserve">and </w:t>
              </w:r>
            </w:ins>
            <w:del w:id="1066" w:author="Qualcomm" w:date="2025-08-12T18:59: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SRX are selected among the TRPs and UEs in the corresponding communication scenario X. X can be </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/InH/</w:t>
            </w:r>
            <w:proofErr w:type="spellStart"/>
            <w:r>
              <w:rPr>
                <w:rFonts w:ascii="Times New Roman" w:eastAsia="Times New Roman" w:hAnsi="Times New Roman"/>
                <w:szCs w:val="20"/>
                <w:lang w:eastAsia="zh-CN"/>
              </w:rPr>
              <w:t>InF</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w:t>
            </w:r>
            <w:del w:id="1067" w:author="Qualcomm" w:date="2025-08-12T19:03:00Z">
              <w:r>
                <w:rPr>
                  <w:rFonts w:ascii="Times New Roman" w:eastAsia="Times New Roman" w:hAnsi="Times New Roman"/>
                  <w:szCs w:val="20"/>
                  <w:lang w:eastAsia="zh-CN"/>
                </w:rPr>
                <w:delText xml:space="preserve">interested </w:delText>
              </w:r>
            </w:del>
            <w:r>
              <w:rPr>
                <w:rFonts w:ascii="Times New Roman" w:eastAsia="Times New Roman" w:hAnsi="Times New Roman"/>
                <w:szCs w:val="20"/>
                <w:lang w:eastAsia="zh-CN"/>
              </w:rPr>
              <w:t>type of ST</w:t>
            </w:r>
            <w:ins w:id="1068" w:author="Qualcomm" w:date="2025-08-12T19:03:00Z">
              <w:r>
                <w:rPr>
                  <w:rFonts w:ascii="Times New Roman" w:eastAsia="Times New Roman" w:hAnsi="Times New Roman"/>
                  <w:szCs w:val="20"/>
                  <w:lang w:eastAsia="zh-CN"/>
                </w:rPr>
                <w:t xml:space="preserve"> of interest</w:t>
              </w:r>
            </w:ins>
            <w:r>
              <w:rPr>
                <w:rFonts w:ascii="Times New Roman" w:eastAsia="Times New Roman" w:hAnsi="Times New Roman"/>
                <w:szCs w:val="20"/>
                <w:lang w:eastAsia="zh-CN"/>
              </w:rPr>
              <w:t xml:space="preserve">, the sensing scenarios can be grouped </w:t>
            </w:r>
            <w:ins w:id="1069" w:author="Qualcomm" w:date="2025-08-12T19:03:00Z">
              <w:r>
                <w:rPr>
                  <w:rFonts w:ascii="Times New Roman" w:eastAsia="Times New Roman" w:hAnsi="Times New Roman"/>
                  <w:szCs w:val="20"/>
                  <w:lang w:eastAsia="zh-CN"/>
                </w:rPr>
                <w:t>in</w:t>
              </w:r>
            </w:ins>
            <w:r>
              <w:rPr>
                <w:rFonts w:ascii="Times New Roman" w:eastAsia="Times New Roman" w:hAnsi="Times New Roman"/>
                <w:szCs w:val="20"/>
                <w:lang w:eastAsia="zh-CN"/>
              </w:rPr>
              <w:t xml:space="preserve">to </w:t>
            </w:r>
            <w:r>
              <w:rPr>
                <w:rFonts w:ascii="Times New Roman" w:eastAsia="Times New Roman" w:hAnsi="Times New Roman"/>
                <w:bCs/>
                <w:szCs w:val="20"/>
                <w:lang w:eastAsia="zh-CN"/>
              </w:rPr>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5E26DD03"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127F5" w14:paraId="7AD26160"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1127F5" w:rsidRDefault="00B6618E">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1127F5" w:rsidRDefault="00B6618E">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127F5" w:rsidRPr="003A0975" w14:paraId="5887016E"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1127F5" w:rsidRDefault="00B6618E">
                  <w:pPr>
                    <w:keepNext/>
                    <w:keepLines/>
                    <w:rPr>
                      <w:rFonts w:ascii="Arial" w:eastAsia="Times New Roman" w:hAnsi="Arial"/>
                      <w:sz w:val="18"/>
                      <w:szCs w:val="20"/>
                      <w:lang w:val="fr-FR" w:eastAsia="zh-CN"/>
                    </w:rPr>
                  </w:pPr>
                  <w:r>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 xml:space="preserve">UMi, UMa, RMa, SMa </w:t>
                  </w:r>
                  <w:ins w:id="1070" w:author="Qualcomm" w:date="2025-08-12T19:45:00Z">
                    <w:r>
                      <w:rPr>
                        <w:rFonts w:ascii="Arial" w:eastAsia="Times New Roman" w:hAnsi="Arial"/>
                        <w:bCs/>
                        <w:iCs/>
                        <w:sz w:val="18"/>
                        <w:szCs w:val="20"/>
                        <w:lang w:val="sv-SE" w:eastAsia="zh-CN"/>
                      </w:rPr>
                      <w:t>[38.901]</w:t>
                    </w:r>
                  </w:ins>
                </w:p>
                <w:p w14:paraId="2C551EB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127F5" w14:paraId="796B93DD"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 xml:space="preserve">Sensing transmitters and </w:t>
                  </w:r>
                  <w:proofErr w:type="gramStart"/>
                  <w:r>
                    <w:rPr>
                      <w:rFonts w:ascii="Arial" w:eastAsia="Times New Roman" w:hAnsi="Arial"/>
                      <w:sz w:val="18"/>
                      <w:szCs w:val="20"/>
                      <w:lang w:eastAsia="zh-CN"/>
                    </w:rPr>
                    <w:t>receivers</w:t>
                  </w:r>
                  <w:proofErr w:type="gramEnd"/>
                  <w:r>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6EEE705D" w14:textId="77777777" w:rsidR="001127F5" w:rsidRDefault="001127F5">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1127F5" w:rsidRDefault="00B6618E">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1127F5" w:rsidRDefault="00B6618E">
                  <w:pPr>
                    <w:keepNext/>
                    <w:keepLines/>
                    <w:rPr>
                      <w:rFonts w:ascii="Arial" w:eastAsia="Times New Roman" w:hAnsi="Arial"/>
                      <w:bCs/>
                      <w:iCs/>
                      <w:sz w:val="18"/>
                      <w:szCs w:val="20"/>
                      <w:lang w:eastAsia="zh-CN"/>
                    </w:rPr>
                  </w:pPr>
                  <w:del w:id="1071" w:author="Qualcomm" w:date="2025-08-12T19:48:00Z">
                    <w:r>
                      <w:rPr>
                        <w:rFonts w:ascii="Arial" w:eastAsia="Times New Roman" w:hAnsi="Arial"/>
                        <w:bCs/>
                        <w:iCs/>
                        <w:sz w:val="18"/>
                        <w:szCs w:val="20"/>
                        <w:lang w:eastAsia="zh-CN"/>
                      </w:rPr>
                      <w:delText>s</w:delText>
                    </w:r>
                  </w:del>
                  <w:ins w:id="1072" w:author="Qualcomm" w:date="2025-08-12T19:48:00Z">
                    <w:r>
                      <w:rPr>
                        <w:rFonts w:ascii="Arial" w:eastAsia="Times New Roman" w:hAnsi="Arial"/>
                        <w:bCs/>
                        <w:iCs/>
                        <w:sz w:val="18"/>
                        <w:szCs w:val="20"/>
                        <w:lang w:eastAsia="zh-CN"/>
                      </w:rPr>
                      <w:t>S</w:t>
                    </w:r>
                  </w:ins>
                  <w:r>
                    <w:rPr>
                      <w:rFonts w:ascii="Arial" w:eastAsia="Times New Roman" w:hAnsi="Arial"/>
                      <w:bCs/>
                      <w:iCs/>
                      <w:sz w:val="18"/>
                      <w:szCs w:val="20"/>
                      <w:lang w:eastAsia="zh-CN"/>
                    </w:rPr>
                    <w:t>ee note 1</w:t>
                  </w:r>
                </w:p>
              </w:tc>
            </w:tr>
            <w:tr w:rsidR="001127F5" w14:paraId="093858AD"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1127F5" w:rsidRDefault="00B6618E">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127F5" w14:paraId="051F0053" w14:textId="77777777">
              <w:trPr>
                <w:trHeight w:val="45"/>
                <w:jc w:val="center"/>
              </w:trPr>
              <w:tc>
                <w:tcPr>
                  <w:tcW w:w="1096" w:type="pct"/>
                  <w:vMerge/>
                  <w:tcBorders>
                    <w:left w:val="single" w:sz="4" w:space="0" w:color="000000"/>
                    <w:right w:val="single" w:sz="4" w:space="0" w:color="000000"/>
                  </w:tcBorders>
                  <w:vAlign w:val="center"/>
                </w:tcPr>
                <w:p w14:paraId="51AEAB34"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127F5" w14:paraId="74AA2B6D" w14:textId="77777777">
              <w:trPr>
                <w:trHeight w:val="621"/>
                <w:jc w:val="center"/>
              </w:trPr>
              <w:tc>
                <w:tcPr>
                  <w:tcW w:w="1096" w:type="pct"/>
                  <w:vMerge/>
                  <w:tcBorders>
                    <w:left w:val="single" w:sz="4" w:space="0" w:color="000000"/>
                    <w:right w:val="single" w:sz="4" w:space="0" w:color="000000"/>
                  </w:tcBorders>
                  <w:vAlign w:val="center"/>
                </w:tcPr>
                <w:p w14:paraId="115C1073"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1127F5" w:rsidRDefault="001127F5">
                  <w:pPr>
                    <w:keepNext/>
                    <w:keepLines/>
                    <w:rPr>
                      <w:rFonts w:ascii="Arial" w:eastAsia="Times New Roman" w:hAnsi="Arial"/>
                      <w:bCs/>
                      <w:iCs/>
                      <w:sz w:val="18"/>
                      <w:szCs w:val="20"/>
                      <w:lang w:eastAsia="zh-CN"/>
                    </w:rPr>
                  </w:pPr>
                </w:p>
                <w:p w14:paraId="1AABCDAE"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4BFE4502" w14:textId="77777777" w:rsidR="001127F5" w:rsidRDefault="00B6618E">
                  <w:pPr>
                    <w:keepNext/>
                    <w:keepLines/>
                    <w:rPr>
                      <w:rFonts w:ascii="Arial" w:eastAsia="Times New Roman" w:hAnsi="Arial"/>
                      <w:bCs/>
                      <w:iCs/>
                      <w:sz w:val="18"/>
                      <w:szCs w:val="20"/>
                      <w:lang w:eastAsia="zh-CN"/>
                    </w:rPr>
                  </w:pPr>
                  <w:ins w:id="1073" w:author="Qualcomm" w:date="2025-08-12T19:48:00Z">
                    <w:r>
                      <w:rPr>
                        <w:rFonts w:ascii="Arial" w:eastAsia="Times New Roman" w:hAnsi="Arial"/>
                        <w:bCs/>
                        <w:iCs/>
                        <w:sz w:val="18"/>
                        <w:szCs w:val="20"/>
                        <w:lang w:eastAsia="zh-CN"/>
                      </w:rPr>
                      <w:t>S</w:t>
                    </w:r>
                  </w:ins>
                  <w:del w:id="1074" w:author="Qualcomm" w:date="2025-08-12T19:48:00Z">
                    <w:r>
                      <w:rPr>
                        <w:rFonts w:ascii="Arial" w:eastAsia="Times New Roman" w:hAnsi="Arial"/>
                        <w:bCs/>
                        <w:iCs/>
                        <w:sz w:val="18"/>
                        <w:szCs w:val="20"/>
                        <w:lang w:eastAsia="zh-CN"/>
                      </w:rPr>
                      <w:delText>s</w:delText>
                    </w:r>
                  </w:del>
                  <w:r>
                    <w:rPr>
                      <w:rFonts w:ascii="Arial" w:eastAsia="Times New Roman" w:hAnsi="Arial"/>
                      <w:bCs/>
                      <w:iCs/>
                      <w:sz w:val="18"/>
                      <w:szCs w:val="20"/>
                      <w:lang w:eastAsia="zh-CN"/>
                    </w:rPr>
                    <w:t>ee note 2 and 3</w:t>
                  </w:r>
                </w:p>
              </w:tc>
            </w:tr>
            <w:tr w:rsidR="001127F5" w14:paraId="284D88F2" w14:textId="77777777">
              <w:trPr>
                <w:trHeight w:val="235"/>
                <w:jc w:val="center"/>
              </w:trPr>
              <w:tc>
                <w:tcPr>
                  <w:tcW w:w="1096" w:type="pct"/>
                  <w:vMerge/>
                  <w:tcBorders>
                    <w:left w:val="single" w:sz="4" w:space="0" w:color="000000"/>
                    <w:right w:val="single" w:sz="4" w:space="0" w:color="000000"/>
                  </w:tcBorders>
                  <w:vAlign w:val="center"/>
                </w:tcPr>
                <w:p w14:paraId="3F50DC4C"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7C7EB94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24978B67"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64CBAC62"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1127F5" w:rsidRDefault="00B6618E">
                  <w:pPr>
                    <w:keepNext/>
                    <w:keepLines/>
                    <w:rPr>
                      <w:rFonts w:ascii="Arial" w:eastAsia="DengXian" w:hAnsi="Arial"/>
                      <w:bCs/>
                      <w:iCs/>
                      <w:sz w:val="18"/>
                      <w:szCs w:val="20"/>
                      <w:lang w:eastAsia="zh-CN"/>
                    </w:rPr>
                  </w:pPr>
                  <w:r>
                    <w:rPr>
                      <w:rFonts w:ascii="Arial" w:eastAsia="DengXian" w:hAnsi="Arial"/>
                      <w:bCs/>
                      <w:i/>
                      <w:sz w:val="18"/>
                      <w:szCs w:val="20"/>
                      <w:lang w:eastAsia="zh-CN"/>
                    </w:rPr>
                    <w:t>N</w:t>
                  </w:r>
                  <w:r>
                    <w:rPr>
                      <w:rFonts w:ascii="Arial" w:eastAsia="DengXian" w:hAnsi="Arial"/>
                      <w:bCs/>
                      <w:iCs/>
                      <w:sz w:val="18"/>
                      <w:szCs w:val="20"/>
                      <w:lang w:eastAsia="zh-CN"/>
                    </w:rPr>
                    <w:t xml:space="preserve"> = {1, 2, 3, 4, 5}</w:t>
                  </w:r>
                </w:p>
                <w:p w14:paraId="6199A35E" w14:textId="77777777" w:rsidR="001127F5" w:rsidRDefault="00B6618E">
                  <w:pPr>
                    <w:keepNext/>
                    <w:keepLines/>
                    <w:rPr>
                      <w:rFonts w:ascii="Arial" w:eastAsia="DengXian" w:hAnsi="Arial"/>
                      <w:bCs/>
                      <w:iCs/>
                      <w:sz w:val="18"/>
                      <w:szCs w:val="20"/>
                      <w:lang w:eastAsia="zh-CN"/>
                    </w:rPr>
                  </w:pPr>
                  <w:del w:id="1075" w:author="Qualcomm" w:date="2025-08-12T19:48:00Z">
                    <w:r>
                      <w:rPr>
                        <w:rFonts w:ascii="Arial" w:eastAsia="DengXian" w:hAnsi="Arial"/>
                        <w:bCs/>
                        <w:iCs/>
                        <w:sz w:val="18"/>
                        <w:szCs w:val="20"/>
                        <w:lang w:eastAsia="zh-CN"/>
                      </w:rPr>
                      <w:delText>s</w:delText>
                    </w:r>
                  </w:del>
                  <w:ins w:id="1076" w:author="Qualcomm" w:date="2025-08-12T19:48:00Z">
                    <w:r>
                      <w:rPr>
                        <w:rFonts w:ascii="Arial" w:eastAsia="DengXian" w:hAnsi="Arial"/>
                        <w:bCs/>
                        <w:iCs/>
                        <w:sz w:val="18"/>
                        <w:szCs w:val="20"/>
                        <w:lang w:eastAsia="zh-CN"/>
                      </w:rPr>
                      <w:t>S</w:t>
                    </w:r>
                  </w:ins>
                  <w:r>
                    <w:rPr>
                      <w:rFonts w:ascii="Arial" w:eastAsia="DengXian" w:hAnsi="Arial"/>
                      <w:bCs/>
                      <w:iCs/>
                      <w:sz w:val="18"/>
                      <w:szCs w:val="20"/>
                      <w:lang w:eastAsia="zh-CN"/>
                    </w:rPr>
                    <w:t>ee note 4</w:t>
                  </w:r>
                </w:p>
                <w:p w14:paraId="5E1D2989" w14:textId="77777777" w:rsidR="001127F5" w:rsidRDefault="001127F5">
                  <w:pPr>
                    <w:keepNext/>
                    <w:keepLines/>
                    <w:rPr>
                      <w:rFonts w:ascii="Arial" w:eastAsia="Times New Roman" w:hAnsi="Arial"/>
                      <w:bCs/>
                      <w:iCs/>
                      <w:sz w:val="18"/>
                      <w:szCs w:val="20"/>
                      <w:lang w:eastAsia="zh-CN"/>
                    </w:rPr>
                  </w:pPr>
                </w:p>
                <w:p w14:paraId="1FCF4530"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6D9E02C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1DE4D6F" w14:textId="77777777" w:rsidR="001127F5" w:rsidRDefault="00B6618E">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127F5" w14:paraId="31D2F567" w14:textId="77777777">
              <w:trPr>
                <w:trHeight w:val="215"/>
                <w:jc w:val="center"/>
              </w:trPr>
              <w:tc>
                <w:tcPr>
                  <w:tcW w:w="1096" w:type="pct"/>
                  <w:vMerge/>
                  <w:tcBorders>
                    <w:left w:val="single" w:sz="4" w:space="0" w:color="000000"/>
                    <w:right w:val="single" w:sz="4" w:space="0" w:color="000000"/>
                  </w:tcBorders>
                  <w:vAlign w:val="center"/>
                </w:tcPr>
                <w:p w14:paraId="418B7BCA"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127F5" w14:paraId="6E8300AF" w14:textId="77777777">
              <w:trPr>
                <w:trHeight w:val="320"/>
                <w:jc w:val="center"/>
              </w:trPr>
              <w:tc>
                <w:tcPr>
                  <w:tcW w:w="1096" w:type="pct"/>
                  <w:vMerge/>
                  <w:tcBorders>
                    <w:left w:val="single" w:sz="4" w:space="0" w:color="000000"/>
                    <w:right w:val="single" w:sz="4" w:space="0" w:color="000000"/>
                  </w:tcBorders>
                  <w:vAlign w:val="center"/>
                </w:tcPr>
                <w:p w14:paraId="051D4431"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Size:</w:t>
                  </w:r>
                </w:p>
                <w:p w14:paraId="1303DE78" w14:textId="77777777" w:rsidR="001127F5" w:rsidRDefault="00B6618E">
                  <w:pPr>
                    <w:keepNext/>
                    <w:keepLines/>
                    <w:rPr>
                      <w:rFonts w:ascii="Arial" w:eastAsia="DengXian" w:hAnsi="Arial"/>
                      <w:sz w:val="18"/>
                      <w:szCs w:val="20"/>
                    </w:rPr>
                  </w:pPr>
                  <w:r>
                    <w:rPr>
                      <w:rFonts w:ascii="Arial" w:eastAsia="Times New Roman" w:hAnsi="Arial"/>
                      <w:iCs/>
                      <w:sz w:val="18"/>
                      <w:szCs w:val="20"/>
                    </w:rPr>
                    <w:t xml:space="preserve">Option 1: </w:t>
                  </w:r>
                  <w:r>
                    <w:rPr>
                      <w:rFonts w:ascii="Arial" w:eastAsia="DengXian" w:hAnsi="Arial"/>
                      <w:sz w:val="18"/>
                      <w:szCs w:val="20"/>
                    </w:rPr>
                    <w:t xml:space="preserve">1.6m x 1.5m x 0.7m </w:t>
                  </w:r>
                </w:p>
                <w:p w14:paraId="167A57B2" w14:textId="77777777" w:rsidR="001127F5" w:rsidRDefault="00B6618E">
                  <w:pPr>
                    <w:keepNext/>
                    <w:keepLines/>
                    <w:rPr>
                      <w:rFonts w:ascii="Arial" w:eastAsia="Times New Roman" w:hAnsi="Arial"/>
                      <w:bCs/>
                      <w:iCs/>
                      <w:sz w:val="18"/>
                      <w:szCs w:val="20"/>
                      <w:lang w:eastAsia="zh-CN"/>
                    </w:rPr>
                  </w:pPr>
                  <w:r>
                    <w:rPr>
                      <w:rFonts w:ascii="Arial" w:eastAsia="DengXian" w:hAnsi="Arial"/>
                      <w:bCs/>
                      <w:iCs/>
                      <w:sz w:val="18"/>
                      <w:szCs w:val="20"/>
                      <w:lang w:eastAsia="zh-CN"/>
                    </w:rPr>
                    <w:t>Option 2: 0.3m x 0.4m x 0.2m</w:t>
                  </w:r>
                </w:p>
              </w:tc>
            </w:tr>
            <w:tr w:rsidR="001127F5" w14:paraId="75AB724E"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Min</w:t>
                  </w:r>
                  <w:ins w:id="1077"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078"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TR36.777.</w:t>
                  </w:r>
                </w:p>
              </w:tc>
            </w:tr>
            <w:tr w:rsidR="001127F5" w14:paraId="4CFD498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20613A10" w14:textId="77777777" w:rsidR="001127F5" w:rsidRDefault="00B6618E">
                  <w:pPr>
                    <w:keepNext/>
                    <w:keepLines/>
                    <w:rPr>
                      <w:rFonts w:ascii="Arial" w:eastAsia="DengXian" w:hAnsi="Arial"/>
                      <w:bCs/>
                      <w:sz w:val="18"/>
                      <w:szCs w:val="20"/>
                      <w:lang w:eastAsia="zh-CN"/>
                    </w:rPr>
                  </w:pPr>
                  <w:r>
                    <w:rPr>
                      <w:rFonts w:ascii="Arial" w:eastAsia="DengXian" w:hAnsi="Arial"/>
                      <w:bCs/>
                      <w:sz w:val="18"/>
                      <w:szCs w:val="20"/>
                      <w:lang w:eastAsia="zh-CN"/>
                    </w:rPr>
                    <w:t>Option 2: 10 meters</w:t>
                  </w:r>
                </w:p>
              </w:tc>
            </w:tr>
            <w:tr w:rsidR="001127F5" w14:paraId="0734F6CB"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 xml:space="preserve">This may include aerial UEs for </w:t>
                  </w:r>
                  <w:proofErr w:type="spellStart"/>
                  <w:r>
                    <w:rPr>
                      <w:rFonts w:ascii="Arial" w:eastAsia="Times New Roman" w:hAnsi="Arial"/>
                      <w:sz w:val="18"/>
                      <w:szCs w:val="20"/>
                      <w:lang w:eastAsia="zh-CN"/>
                    </w:rPr>
                    <w:t>UMi</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UMa</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RMa</w:t>
                  </w:r>
                  <w:proofErr w:type="spellEnd"/>
                  <w:r>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w:t>
                  </w:r>
                  <w:ins w:id="1079" w:author="Qualcomm" w:date="2025-08-12T20:08:00Z">
                    <w:r>
                      <w:rPr>
                        <w:rFonts w:ascii="Arial" w:eastAsia="Times New Roman" w:hAnsi="Arial"/>
                        <w:sz w:val="18"/>
                        <w:szCs w:val="20"/>
                        <w:lang w:eastAsia="zh-CN"/>
                      </w:rPr>
                      <w:t>,</w:t>
                    </w:r>
                  </w:ins>
                  <w:r>
                    <w:rPr>
                      <w:rFonts w:ascii="Arial" w:eastAsia="Times New Roman" w:hAnsi="Arial"/>
                      <w:sz w:val="18"/>
                      <w:szCs w:val="20"/>
                      <w:lang w:eastAsia="zh-CN"/>
                    </w:rPr>
                    <w:t xml:space="preserve"> for each sensing target</w:t>
                  </w:r>
                </w:p>
                <w:p w14:paraId="7B5D75F6"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r>
                  <w:del w:id="1080" w:author="Qualcomm" w:date="2025-08-12T22:08:00Z">
                    <w:r>
                      <w:rPr>
                        <w:rFonts w:ascii="Arial" w:eastAsia="Times New Roman" w:hAnsi="Arial"/>
                        <w:sz w:val="18"/>
                        <w:szCs w:val="20"/>
                        <w:lang w:eastAsia="zh-CN"/>
                      </w:rPr>
                      <w:delText>t</w:delText>
                    </w:r>
                  </w:del>
                  <w:ins w:id="1081" w:author="Qualcomm" w:date="2025-08-12T22:08:00Z">
                    <w:r>
                      <w:rPr>
                        <w:rFonts w:ascii="Arial" w:eastAsia="Times New Roman" w:hAnsi="Arial"/>
                        <w:sz w:val="18"/>
                        <w:szCs w:val="20"/>
                        <w:lang w:eastAsia="zh-CN"/>
                      </w:rPr>
                      <w:t>T</w:t>
                    </w:r>
                  </w:ins>
                  <w:r>
                    <w:rPr>
                      <w:rFonts w:ascii="Arial" w:eastAsia="Times New Roman" w:hAnsi="Arial"/>
                      <w:sz w:val="18"/>
                      <w:szCs w:val="20"/>
                      <w:lang w:eastAsia="zh-CN"/>
                    </w:rPr>
                    <w:t>ime-varying velocity may be considered for future evaluations.</w:t>
                  </w:r>
                </w:p>
                <w:p w14:paraId="4B834D30" w14:textId="77777777" w:rsidR="001127F5" w:rsidRDefault="00B6618E">
                  <w:pPr>
                    <w:keepNext/>
                    <w:keepLines/>
                    <w:ind w:left="851" w:hanging="851"/>
                    <w:rPr>
                      <w:rFonts w:ascii="Arial" w:eastAsia="DengXian" w:hAnsi="Arial"/>
                      <w:sz w:val="18"/>
                      <w:szCs w:val="20"/>
                      <w:lang w:eastAsia="zh-CN"/>
                    </w:rPr>
                  </w:pPr>
                  <w:r>
                    <w:rPr>
                      <w:rFonts w:ascii="Arial" w:eastAsia="DengXian"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DengXian" w:hAnsi="Arial"/>
                      <w:i/>
                      <w:sz w:val="18"/>
                      <w:szCs w:val="20"/>
                      <w:lang w:eastAsia="zh-CN"/>
                    </w:rPr>
                    <w:t>N</w:t>
                  </w:r>
                  <w:r>
                    <w:rPr>
                      <w:rFonts w:ascii="Arial" w:eastAsia="DengXian" w:hAnsi="Arial"/>
                      <w:sz w:val="18"/>
                      <w:szCs w:val="20"/>
                      <w:lang w:eastAsia="zh-CN"/>
                    </w:rPr>
                    <w:t>=0 may be considered for the evaluation of false alarm</w:t>
                  </w:r>
                </w:p>
              </w:tc>
            </w:tr>
          </w:tbl>
          <w:p w14:paraId="15EC80BF" w14:textId="77777777" w:rsidR="001127F5" w:rsidRDefault="001127F5">
            <w:pPr>
              <w:spacing w:after="180" w:line="240" w:lineRule="auto"/>
              <w:rPr>
                <w:rFonts w:ascii="Times New Roman" w:eastAsia="Times New Roman" w:hAnsi="Times New Roman"/>
                <w:szCs w:val="20"/>
                <w:lang w:eastAsia="zh-CN"/>
              </w:rPr>
            </w:pPr>
          </w:p>
          <w:p w14:paraId="2D13DF4D"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6E6A647D"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ISAC-Automotive sensing scenarios, the sensing targets are </w:t>
            </w:r>
            <w:del w:id="1082" w:author="Qualcomm" w:date="2025-08-12T22:24:00Z">
              <w:r>
                <w:rPr>
                  <w:rFonts w:ascii="Times New Roman" w:eastAsia="Times New Roman" w:hAnsi="Times New Roman"/>
                  <w:bCs/>
                  <w:szCs w:val="20"/>
                  <w:lang w:eastAsia="zh-CN"/>
                </w:rPr>
                <w:delText xml:space="preserve">passenger </w:delText>
              </w:r>
            </w:del>
            <w:r>
              <w:rPr>
                <w:rFonts w:ascii="Times New Roman" w:eastAsia="Times New Roman" w:hAnsi="Times New Roman"/>
                <w:bCs/>
                <w:szCs w:val="20"/>
                <w:lang w:eastAsia="zh-CN"/>
              </w:rPr>
              <w:t xml:space="preserve">vehicles </w:t>
            </w:r>
            <w:ins w:id="1083" w:author="Qualcomm" w:date="2025-08-12T22:24:00Z">
              <w:r>
                <w:rPr>
                  <w:rFonts w:ascii="Times New Roman" w:eastAsia="Times New Roman" w:hAnsi="Times New Roman"/>
                  <w:bCs/>
                  <w:szCs w:val="20"/>
                  <w:lang w:eastAsia="zh-CN"/>
                </w:rPr>
                <w:t>such as cars,</w:t>
              </w:r>
            </w:ins>
            <w:del w:id="1084" w:author="Qualcomm" w:date="2025-08-12T22:25:00Z">
              <w:r>
                <w:rPr>
                  <w:rFonts w:ascii="Times New Roman" w:eastAsia="Times New Roman" w:hAnsi="Times New Roman"/>
                  <w:bCs/>
                  <w:szCs w:val="20"/>
                  <w:lang w:eastAsia="zh-CN"/>
                </w:rPr>
                <w:delText>or</w:delText>
              </w:r>
            </w:del>
            <w:r>
              <w:rPr>
                <w:rFonts w:ascii="Times New Roman" w:eastAsia="Times New Roman" w:hAnsi="Times New Roman"/>
                <w:bCs/>
                <w:szCs w:val="20"/>
                <w:lang w:eastAsia="zh-CN"/>
              </w:rPr>
              <w:t xml:space="preserve"> trucks</w:t>
            </w:r>
            <w:ins w:id="1085" w:author="Qualcomm" w:date="2025-08-12T22:25:00Z">
              <w:r>
                <w:rPr>
                  <w:rFonts w:ascii="Times New Roman" w:eastAsia="Times New Roman" w:hAnsi="Times New Roman"/>
                  <w:bCs/>
                  <w:szCs w:val="20"/>
                  <w:lang w:eastAsia="zh-CN"/>
                </w:rPr>
                <w:t>,</w:t>
              </w:r>
            </w:ins>
            <w:r>
              <w:rPr>
                <w:rFonts w:ascii="Times New Roman" w:eastAsia="Times New Roman" w:hAnsi="Times New Roman"/>
                <w:bCs/>
                <w:szCs w:val="20"/>
                <w:lang w:eastAsia="zh-CN"/>
              </w:rPr>
              <w:t xml:space="preserve"> </w:t>
            </w:r>
            <w:ins w:id="1086" w:author="Qualcomm" w:date="2025-08-12T22:25:00Z">
              <w:r>
                <w:rPr>
                  <w:rFonts w:ascii="Times New Roman" w:eastAsia="Times New Roman" w:hAnsi="Times New Roman"/>
                  <w:bCs/>
                  <w:szCs w:val="20"/>
                  <w:lang w:eastAsia="zh-CN"/>
                </w:rPr>
                <w:t>or</w:t>
              </w:r>
            </w:ins>
            <w:del w:id="1087" w:author="Qualcomm" w:date="2025-08-12T22:25:00Z">
              <w:r>
                <w:rPr>
                  <w:rFonts w:ascii="Times New Roman" w:eastAsia="Times New Roman" w:hAnsi="Times New Roman"/>
                  <w:bCs/>
                  <w:szCs w:val="20"/>
                  <w:lang w:eastAsia="zh-CN"/>
                </w:rPr>
                <w:delText>and</w:delText>
              </w:r>
            </w:del>
            <w:r>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088"/>
            <w:r>
              <w:rPr>
                <w:rFonts w:ascii="Times New Roman" w:eastAsia="Times New Roman" w:hAnsi="Times New Roman"/>
                <w:bCs/>
                <w:szCs w:val="20"/>
                <w:lang w:eastAsia="zh-CN"/>
              </w:rPr>
              <w:t>RSU</w:t>
            </w:r>
            <w:commentRangeEnd w:id="1088"/>
            <w:r>
              <w:rPr>
                <w:rFonts w:ascii="Times New Roman" w:eastAsia="Malgun Gothic" w:hAnsi="Times New Roman"/>
                <w:sz w:val="16"/>
                <w:szCs w:val="20"/>
              </w:rPr>
              <w:commentReference w:id="1088"/>
            </w:r>
            <w:r>
              <w:rPr>
                <w:rFonts w:ascii="Times New Roman" w:eastAsia="Times New Roman" w:hAnsi="Times New Roman"/>
                <w:bCs/>
                <w:szCs w:val="20"/>
                <w:lang w:eastAsia="zh-CN"/>
              </w:rPr>
              <w:t>-type UEs). Details on ISAC-Automotive scenarios are listed in Table 7.9.1-2.</w:t>
            </w:r>
          </w:p>
          <w:p w14:paraId="029DEF3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775C5B09"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127F5" w14:paraId="155CF75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w:t>
                  </w:r>
                  <w:del w:id="1089" w:author="Qualcomm" w:date="2025-08-12T23:34:00Z">
                    <w:r>
                      <w:rPr>
                        <w:rFonts w:ascii="Arial" w:eastAsia="Times New Roman" w:hAnsi="Arial"/>
                        <w:sz w:val="18"/>
                        <w:szCs w:val="20"/>
                      </w:rPr>
                      <w:delText>.</w:delText>
                    </w:r>
                  </w:del>
                  <w:r>
                    <w:rPr>
                      <w:rFonts w:ascii="Arial" w:eastAsia="Times New Roman" w:hAnsi="Arial"/>
                      <w:sz w:val="18"/>
                      <w:szCs w:val="20"/>
                    </w:rPr>
                    <w:t xml:space="preserve"> </w:t>
                  </w:r>
                  <w:ins w:id="1090" w:author="Qualcomm" w:date="2025-08-12T23:34:00Z">
                    <w:r>
                      <w:rPr>
                        <w:rFonts w:ascii="Arial" w:eastAsia="Times New Roman" w:hAnsi="Arial"/>
                        <w:sz w:val="18"/>
                        <w:szCs w:val="20"/>
                      </w:rPr>
                      <w:t>[37.885]</w:t>
                    </w:r>
                  </w:ins>
                </w:p>
                <w:p w14:paraId="1FB59D37" w14:textId="77777777" w:rsidR="001127F5" w:rsidRDefault="00B6618E">
                  <w:pPr>
                    <w:keepNext/>
                    <w:keepLines/>
                    <w:rPr>
                      <w:rFonts w:ascii="Arial" w:eastAsia="Times New Roman" w:hAnsi="Arial"/>
                      <w:iCs/>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ins w:id="1091" w:author="Qualcomm" w:date="2025-08-12T23:35:00Z">
                    <w:r>
                      <w:rPr>
                        <w:rFonts w:ascii="Arial" w:eastAsia="Times New Roman" w:hAnsi="Arial"/>
                        <w:sz w:val="18"/>
                        <w:szCs w:val="20"/>
                      </w:rPr>
                      <w:t xml:space="preserve"> [38.901]</w:t>
                    </w:r>
                  </w:ins>
                </w:p>
              </w:tc>
            </w:tr>
            <w:tr w:rsidR="001127F5" w14:paraId="64BE85B8"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Sensing transmitters and </w:t>
                  </w:r>
                  <w:proofErr w:type="gramStart"/>
                  <w:r>
                    <w:rPr>
                      <w:rFonts w:ascii="Arial" w:eastAsia="Times New Roman" w:hAnsi="Arial"/>
                      <w:sz w:val="18"/>
                      <w:szCs w:val="20"/>
                    </w:rPr>
                    <w:t>receivers</w:t>
                  </w:r>
                  <w:proofErr w:type="gramEnd"/>
                  <w:r>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1127F5" w:rsidRDefault="00B6618E">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1092"/>
                  <w:r>
                    <w:rPr>
                      <w:rFonts w:ascii="Arial" w:eastAsia="Times New Roman" w:hAnsi="Arial"/>
                      <w:sz w:val="18"/>
                      <w:szCs w:val="20"/>
                    </w:rPr>
                    <w:t>VRU</w:t>
                  </w:r>
                  <w:commentRangeEnd w:id="1092"/>
                  <w:r>
                    <w:rPr>
                      <w:rFonts w:ascii="Times New Roman" w:eastAsia="Malgun Gothic" w:hAnsi="Times New Roman"/>
                      <w:sz w:val="16"/>
                      <w:szCs w:val="20"/>
                    </w:rPr>
                    <w:commentReference w:id="1092"/>
                  </w:r>
                  <w:r>
                    <w:rPr>
                      <w:rFonts w:ascii="Arial" w:eastAsia="Times New Roman" w:hAnsi="Arial"/>
                      <w:sz w:val="18"/>
                      <w:szCs w:val="20"/>
                    </w:rPr>
                    <w:t xml:space="preserve">, vehicle, RSU-type UEs) locations in the corresponding communication scenario. </w:t>
                  </w:r>
                </w:p>
                <w:p w14:paraId="44935F5F" w14:textId="77777777" w:rsidR="001127F5" w:rsidRDefault="00B6618E">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127F5" w14:paraId="0F492C7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1127F5" w:rsidRDefault="00B6618E">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1093"/>
                  <w:proofErr w:type="spellStart"/>
                  <w:r>
                    <w:rPr>
                      <w:rFonts w:ascii="Arial" w:eastAsia="Times New Roman" w:hAnsi="Arial"/>
                      <w:sz w:val="18"/>
                      <w:szCs w:val="20"/>
                      <w:lang w:val="en-SG"/>
                    </w:rPr>
                    <w:t>NLOSv</w:t>
                  </w:r>
                  <w:commentRangeEnd w:id="1093"/>
                  <w:proofErr w:type="spellEnd"/>
                  <w:r>
                    <w:rPr>
                      <w:rFonts w:ascii="Times New Roman" w:eastAsia="Malgun Gothic" w:hAnsi="Times New Roman"/>
                      <w:sz w:val="16"/>
                      <w:szCs w:val="20"/>
                    </w:rPr>
                    <w:commentReference w:id="1093"/>
                  </w:r>
                  <w:r>
                    <w:rPr>
                      <w:rFonts w:ascii="Arial" w:eastAsia="Times New Roman" w:hAnsi="Arial"/>
                      <w:sz w:val="18"/>
                      <w:szCs w:val="20"/>
                      <w:lang w:val="en-SG"/>
                    </w:rPr>
                    <w:t>)</w:t>
                  </w:r>
                </w:p>
              </w:tc>
            </w:tr>
            <w:tr w:rsidR="001127F5" w14:paraId="34D76179" w14:textId="77777777">
              <w:trPr>
                <w:trHeight w:val="45"/>
                <w:jc w:val="center"/>
              </w:trPr>
              <w:tc>
                <w:tcPr>
                  <w:tcW w:w="1413" w:type="dxa"/>
                  <w:vMerge/>
                  <w:tcBorders>
                    <w:left w:val="single" w:sz="4" w:space="0" w:color="000000"/>
                    <w:right w:val="single" w:sz="4" w:space="0" w:color="000000"/>
                  </w:tcBorders>
                  <w:vAlign w:val="center"/>
                </w:tcPr>
                <w:p w14:paraId="053AD5AD" w14:textId="77777777" w:rsidR="001127F5" w:rsidRDefault="001127F5">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0E3BFEF6" w14:textId="77777777">
              <w:trPr>
                <w:trHeight w:val="45"/>
                <w:jc w:val="center"/>
              </w:trPr>
              <w:tc>
                <w:tcPr>
                  <w:tcW w:w="1413" w:type="dxa"/>
                  <w:vMerge/>
                  <w:tcBorders>
                    <w:left w:val="single" w:sz="4" w:space="0" w:color="000000"/>
                    <w:right w:val="single" w:sz="4" w:space="0" w:color="000000"/>
                  </w:tcBorders>
                  <w:vAlign w:val="center"/>
                </w:tcPr>
                <w:p w14:paraId="45C33B7E"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1127F5" w:rsidRDefault="00B6618E">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127F5" w14:paraId="784FF2BD" w14:textId="77777777">
              <w:trPr>
                <w:trHeight w:val="405"/>
                <w:jc w:val="center"/>
              </w:trPr>
              <w:tc>
                <w:tcPr>
                  <w:tcW w:w="1413" w:type="dxa"/>
                  <w:vMerge/>
                  <w:tcBorders>
                    <w:left w:val="single" w:sz="4" w:space="0" w:color="000000"/>
                    <w:right w:val="single" w:sz="4" w:space="0" w:color="000000"/>
                  </w:tcBorders>
                  <w:vAlign w:val="center"/>
                </w:tcPr>
                <w:p w14:paraId="2EB0EA67"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1127F5" w:rsidRDefault="00B6618E">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127F5" w14:paraId="3D4C7C26" w14:textId="77777777">
              <w:trPr>
                <w:trHeight w:val="72"/>
                <w:jc w:val="center"/>
              </w:trPr>
              <w:tc>
                <w:tcPr>
                  <w:tcW w:w="1413" w:type="dxa"/>
                  <w:vMerge/>
                  <w:tcBorders>
                    <w:left w:val="single" w:sz="4" w:space="0" w:color="000000"/>
                    <w:right w:val="single" w:sz="4" w:space="0" w:color="000000"/>
                  </w:tcBorders>
                  <w:vAlign w:val="center"/>
                </w:tcPr>
                <w:p w14:paraId="2E20306D"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1127F5" w:rsidRDefault="00B6618E">
                  <w:pPr>
                    <w:keepNext/>
                    <w:keepLines/>
                    <w:rPr>
                      <w:rFonts w:ascii="Arial" w:eastAsia="DengXian" w:hAnsi="Arial"/>
                      <w:iCs/>
                      <w:sz w:val="18"/>
                      <w:szCs w:val="20"/>
                      <w:lang w:eastAsia="zh-CN"/>
                    </w:rPr>
                  </w:pPr>
                  <w:r>
                    <w:rPr>
                      <w:rFonts w:ascii="Arial" w:eastAsia="DengXian" w:hAnsi="Arial"/>
                      <w:iCs/>
                      <w:sz w:val="18"/>
                      <w:szCs w:val="20"/>
                      <w:lang w:eastAsia="zh-CN"/>
                    </w:rPr>
                    <w:t>Lane direction in horizontal plane</w:t>
                  </w:r>
                </w:p>
              </w:tc>
            </w:tr>
            <w:tr w:rsidR="001127F5" w14:paraId="28149378"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1127F5" w:rsidRDefault="00B6618E">
                  <w:pPr>
                    <w:keepNext/>
                    <w:keepLines/>
                    <w:rPr>
                      <w:rFonts w:ascii="Arial" w:eastAsia="DengXian" w:hAnsi="Arial"/>
                      <w:sz w:val="18"/>
                      <w:szCs w:val="20"/>
                      <w:lang w:eastAsia="zh-CN"/>
                    </w:rPr>
                  </w:pPr>
                  <w:r>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37C7FD74"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E532DE6"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Vehicle type </w:t>
                  </w:r>
                  <w:ins w:id="1094" w:author="Qualcomm" w:date="2025-08-13T00:08:00Z">
                    <w:r>
                      <w:rPr>
                        <w:rFonts w:ascii="Arial" w:eastAsia="Times New Roman" w:hAnsi="Arial"/>
                        <w:iCs/>
                        <w:sz w:val="18"/>
                        <w:szCs w:val="20"/>
                        <w:lang w:val="en-SG" w:eastAsia="zh-CN"/>
                      </w:rPr>
                      <w:t xml:space="preserve">dimensions and </w:t>
                    </w:r>
                  </w:ins>
                  <w:r>
                    <w:rPr>
                      <w:rFonts w:ascii="Arial" w:eastAsia="Times New Roman" w:hAnsi="Arial"/>
                      <w:iCs/>
                      <w:sz w:val="18"/>
                      <w:szCs w:val="20"/>
                      <w:lang w:val="en-SG" w:eastAsia="zh-CN"/>
                    </w:rPr>
                    <w:t>distribution per TR</w:t>
                  </w:r>
                  <w:del w:id="1095" w:author="Qualcomm" w:date="2025-08-13T00:09:00Z">
                    <w:r>
                      <w:rPr>
                        <w:rFonts w:ascii="Arial" w:eastAsia="Times New Roman" w:hAnsi="Arial"/>
                        <w:iCs/>
                        <w:sz w:val="18"/>
                        <w:szCs w:val="20"/>
                        <w:lang w:val="en-SG" w:eastAsia="zh-CN"/>
                      </w:rPr>
                      <w:delText xml:space="preserve"> </w:delText>
                    </w:r>
                  </w:del>
                  <w:r>
                    <w:rPr>
                      <w:rFonts w:ascii="Arial" w:eastAsia="Times New Roman" w:hAnsi="Arial"/>
                      <w:iCs/>
                      <w:sz w:val="18"/>
                      <w:szCs w:val="20"/>
                      <w:lang w:val="en-SG" w:eastAsia="zh-CN"/>
                    </w:rPr>
                    <w:t>37.885</w:t>
                  </w:r>
                  <w:del w:id="1096" w:author="Qualcomm" w:date="2025-08-13T00:07:00Z">
                    <w:r>
                      <w:rPr>
                        <w:rFonts w:ascii="Arial" w:eastAsia="Times New Roman" w:hAnsi="Arial"/>
                        <w:iCs/>
                        <w:strike/>
                        <w:sz w:val="18"/>
                        <w:szCs w:val="20"/>
                        <w:lang w:val="en-SG" w:eastAsia="zh-CN"/>
                      </w:rPr>
                      <w:delText xml:space="preserve">  </w:delText>
                    </w:r>
                  </w:del>
                </w:p>
              </w:tc>
            </w:tr>
            <w:tr w:rsidR="001127F5" w14:paraId="43F7ECB7"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1127F5" w:rsidRDefault="00B6618E">
                  <w:pPr>
                    <w:keepNext/>
                    <w:keepLines/>
                    <w:rPr>
                      <w:rFonts w:ascii="Arial" w:eastAsia="Times New Roman" w:hAnsi="Arial"/>
                      <w:sz w:val="18"/>
                      <w:szCs w:val="20"/>
                    </w:rPr>
                  </w:pPr>
                  <w:r>
                    <w:rPr>
                      <w:rFonts w:ascii="Arial" w:eastAsia="Times New Roman" w:hAnsi="Arial"/>
                      <w:sz w:val="18"/>
                      <w:szCs w:val="20"/>
                    </w:rPr>
                    <w:t>For Highway, Urban Grid</w:t>
                  </w:r>
                </w:p>
                <w:p w14:paraId="7FBA9986"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097"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098"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TR37.885</w:t>
                  </w:r>
                </w:p>
                <w:p w14:paraId="34A09F3E"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1109E737"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099"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00"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36D8EC5D"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1127F5" w:rsidRDefault="001127F5">
            <w:pPr>
              <w:spacing w:after="180" w:line="240" w:lineRule="auto"/>
              <w:rPr>
                <w:rFonts w:ascii="Times New Roman" w:eastAsia="Times New Roman" w:hAnsi="Times New Roman"/>
                <w:szCs w:val="20"/>
                <w:lang w:eastAsia="zh-CN"/>
              </w:rPr>
            </w:pPr>
          </w:p>
          <w:p w14:paraId="41A2F850"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lastRenderedPageBreak/>
              <w:t>ISAC-Human</w:t>
            </w:r>
          </w:p>
          <w:p w14:paraId="241CEA0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w:t>
            </w:r>
            <w:ins w:id="1101" w:author="Qualcomm" w:date="2025-08-13T00:14:00Z">
              <w:r>
                <w:rPr>
                  <w:rFonts w:ascii="Times New Roman" w:eastAsia="Times New Roman" w:hAnsi="Times New Roman"/>
                  <w:bCs/>
                  <w:szCs w:val="20"/>
                  <w:lang w:eastAsia="zh-CN"/>
                </w:rPr>
                <w:t>/or</w:t>
              </w:r>
            </w:ins>
            <w:r>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31A1C7F1"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1127F5" w:rsidRDefault="00B6618E">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127F5" w14:paraId="2964F32F"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658892D7" w14:textId="77777777" w:rsidR="001127F5" w:rsidRDefault="00B6618E">
                  <w:pPr>
                    <w:keepNext/>
                    <w:keepLines/>
                    <w:rPr>
                      <w:rFonts w:ascii="Arial" w:eastAsia="DengXian" w:hAnsi="Arial"/>
                      <w:iCs/>
                      <w:sz w:val="18"/>
                      <w:szCs w:val="20"/>
                      <w:lang w:eastAsia="zh-CN"/>
                    </w:rPr>
                  </w:pPr>
                  <w:r>
                    <w:rPr>
                      <w:rFonts w:ascii="Arial" w:eastAsia="Times New Roman" w:hAnsi="Arial"/>
                      <w:iCs/>
                      <w:sz w:val="18"/>
                      <w:szCs w:val="20"/>
                    </w:rPr>
                    <w:t xml:space="preserve">Indoor room </w:t>
                  </w:r>
                  <w:r>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1127F5" w:rsidRDefault="00B6618E">
                  <w:pPr>
                    <w:keepNext/>
                    <w:keepLines/>
                    <w:rPr>
                      <w:rFonts w:ascii="Arial" w:eastAsia="Times New Roman" w:hAnsi="Arial"/>
                      <w:iCs/>
                      <w:sz w:val="18"/>
                      <w:szCs w:val="20"/>
                    </w:rPr>
                  </w:pPr>
                  <w:proofErr w:type="spellStart"/>
                  <w:r>
                    <w:rPr>
                      <w:rFonts w:ascii="Arial" w:eastAsia="Times New Roman" w:hAnsi="Arial"/>
                      <w:iCs/>
                      <w:sz w:val="18"/>
                      <w:szCs w:val="20"/>
                    </w:rPr>
                    <w:t>UMi</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UMa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RMa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SMa</w:t>
                  </w:r>
                  <w:proofErr w:type="spellEnd"/>
                  <w:r>
                    <w:rPr>
                      <w:rFonts w:ascii="Arial" w:eastAsia="Times New Roman" w:hAnsi="Arial"/>
                      <w:iCs/>
                      <w:sz w:val="18"/>
                      <w:szCs w:val="20"/>
                    </w:rPr>
                    <w:t xml:space="preserve"> </w:t>
                  </w:r>
                  <w:ins w:id="1102" w:author="Qualcomm" w:date="2025-08-13T00:18:00Z">
                    <w:r>
                      <w:rPr>
                        <w:rFonts w:ascii="Arial" w:eastAsia="Times New Roman" w:hAnsi="Arial"/>
                        <w:iCs/>
                        <w:sz w:val="18"/>
                        <w:szCs w:val="20"/>
                      </w:rPr>
                      <w:t>[</w:t>
                    </w:r>
                  </w:ins>
                  <w:ins w:id="1103" w:author="Qualcomm" w:date="2025-08-13T00:19:00Z">
                    <w:r>
                      <w:rPr>
                        <w:rFonts w:ascii="Arial" w:eastAsia="Times New Roman" w:hAnsi="Arial"/>
                        <w:iCs/>
                        <w:sz w:val="18"/>
                        <w:szCs w:val="20"/>
                      </w:rPr>
                      <w:t>38.901]</w:t>
                    </w:r>
                  </w:ins>
                </w:p>
              </w:tc>
            </w:tr>
            <w:tr w:rsidR="001127F5" w14:paraId="3EC11DE2"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0E3263C9"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127F5" w14:paraId="7C150076" w14:textId="77777777">
              <w:trPr>
                <w:trHeight w:val="208"/>
                <w:jc w:val="center"/>
              </w:trPr>
              <w:tc>
                <w:tcPr>
                  <w:tcW w:w="1698" w:type="dxa"/>
                  <w:vMerge/>
                  <w:tcBorders>
                    <w:left w:val="single" w:sz="4" w:space="0" w:color="000000"/>
                    <w:right w:val="single" w:sz="4" w:space="0" w:color="000000"/>
                  </w:tcBorders>
                  <w:vAlign w:val="center"/>
                </w:tcPr>
                <w:p w14:paraId="3E2AC0F4"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3547FA0C" w14:textId="77777777">
              <w:trPr>
                <w:trHeight w:val="211"/>
                <w:jc w:val="center"/>
              </w:trPr>
              <w:tc>
                <w:tcPr>
                  <w:tcW w:w="1698" w:type="dxa"/>
                  <w:vMerge/>
                  <w:tcBorders>
                    <w:left w:val="single" w:sz="4" w:space="0" w:color="000000"/>
                    <w:right w:val="single" w:sz="4" w:space="0" w:color="000000"/>
                  </w:tcBorders>
                  <w:vAlign w:val="center"/>
                </w:tcPr>
                <w:p w14:paraId="4CBFB7FC"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Option 1: 0km/h</w:t>
                  </w:r>
                </w:p>
                <w:p w14:paraId="1F8DD304"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1EE4F774" w14:textId="77777777" w:rsidR="001127F5" w:rsidRDefault="00B6618E">
                  <w:pPr>
                    <w:keepNext/>
                    <w:keepLines/>
                    <w:rPr>
                      <w:rFonts w:ascii="Arial" w:eastAsia="DengXian" w:hAnsi="Arial"/>
                      <w:iCs/>
                      <w:sz w:val="18"/>
                      <w:szCs w:val="20"/>
                      <w:lan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between 0km/h and 3km/h</w:t>
                  </w:r>
                  <w:r>
                    <w:rPr>
                      <w:rFonts w:ascii="Arial" w:eastAsia="DengXian" w:hAnsi="Arial"/>
                      <w:iCs/>
                      <w:sz w:val="18"/>
                      <w:szCs w:val="20"/>
                      <w:lang w:eastAsia="zh-CN"/>
                    </w:rPr>
                    <w:t xml:space="preserve"> </w:t>
                  </w:r>
                </w:p>
                <w:p w14:paraId="50F5DD0E" w14:textId="77777777" w:rsidR="001127F5" w:rsidRDefault="00B6618E">
                  <w:pPr>
                    <w:keepNext/>
                    <w:keepLines/>
                    <w:rPr>
                      <w:rFonts w:ascii="Arial" w:eastAsia="DengXian" w:hAnsi="Arial"/>
                      <w:iCs/>
                      <w:sz w:val="18"/>
                      <w:szCs w:val="20"/>
                      <w:lang w:eastAsia="zh-CN"/>
                    </w:rPr>
                  </w:pPr>
                  <w:commentRangeStart w:id="1104"/>
                  <w:r>
                    <w:rPr>
                      <w:rFonts w:ascii="Arial" w:eastAsia="DengXian" w:hAnsi="Arial"/>
                      <w:iCs/>
                      <w:sz w:val="18"/>
                      <w:szCs w:val="20"/>
                      <w:lang w:eastAsia="zh-CN"/>
                    </w:rPr>
                    <w:t xml:space="preserve">(horizontal </w:t>
                  </w:r>
                  <w:r>
                    <w:rPr>
                      <w:rFonts w:ascii="Arial" w:eastAsia="DengXian" w:hAnsi="Arial"/>
                      <w:iCs/>
                      <w:sz w:val="18"/>
                      <w:szCs w:val="20"/>
                      <w:lang w:val="en-SG" w:eastAsia="zh-CN"/>
                    </w:rPr>
                    <w:t>plane with random direction straight-line trajectory</w:t>
                  </w:r>
                  <w:r>
                    <w:rPr>
                      <w:rFonts w:ascii="Arial" w:eastAsia="DengXian" w:hAnsi="Arial"/>
                      <w:iCs/>
                      <w:sz w:val="18"/>
                      <w:szCs w:val="20"/>
                      <w:lang w:eastAsia="zh-CN"/>
                    </w:rPr>
                    <w:t>)</w:t>
                  </w:r>
                  <w:commentRangeEnd w:id="1104"/>
                  <w:r>
                    <w:rPr>
                      <w:rFonts w:ascii="Times New Roman" w:eastAsia="Malgun Gothic" w:hAnsi="Times New Roman"/>
                      <w:sz w:val="16"/>
                      <w:szCs w:val="20"/>
                    </w:rPr>
                    <w:commentReference w:id="1104"/>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1127F5" w:rsidRDefault="00B6618E">
                  <w:pPr>
                    <w:keepNext/>
                    <w:keepLines/>
                    <w:rPr>
                      <w:rFonts w:ascii="Arial" w:eastAsia="DengXian" w:hAnsi="Arial"/>
                      <w:sz w:val="18"/>
                      <w:szCs w:val="20"/>
                      <w:lang w:eastAsia="zh-CN"/>
                    </w:rPr>
                  </w:pPr>
                  <w:r>
                    <w:rPr>
                      <w:rFonts w:ascii="Arial" w:eastAsia="Times New Roman" w:hAnsi="Arial"/>
                      <w:sz w:val="18"/>
                      <w:szCs w:val="20"/>
                    </w:rPr>
                    <w:t>Option 1: 0km/h</w:t>
                  </w:r>
                </w:p>
                <w:p w14:paraId="1F64A8C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73ABC058" w14:textId="77777777" w:rsidR="001127F5" w:rsidRDefault="00B6618E">
                  <w:pPr>
                    <w:keepNext/>
                    <w:keepLines/>
                    <w:rPr>
                      <w:rFonts w:ascii="Arial" w:eastAsia="DengXian" w:hAnsi="Arial"/>
                      <w:iCs/>
                      <w:sz w:val="18"/>
                      <w:szCs w:val="20"/>
                      <w:lang w:val="en-S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 xml:space="preserve">between 0km/h and 10km/h </w:t>
                  </w:r>
                </w:p>
                <w:p w14:paraId="1EFEEFF3" w14:textId="77777777" w:rsidR="001127F5" w:rsidRDefault="00B6618E">
                  <w:pPr>
                    <w:keepNext/>
                    <w:keepLines/>
                    <w:rPr>
                      <w:rFonts w:ascii="Arial" w:eastAsia="DengXian" w:hAnsi="Arial"/>
                      <w:iCs/>
                      <w:strike/>
                      <w:sz w:val="18"/>
                      <w:szCs w:val="20"/>
                      <w:lang w:val="en-SG" w:eastAsia="zh-CN"/>
                    </w:rPr>
                  </w:pPr>
                  <w:r>
                    <w:rPr>
                      <w:rFonts w:ascii="Arial" w:eastAsia="DengXian" w:hAnsi="Arial"/>
                      <w:iCs/>
                      <w:sz w:val="18"/>
                      <w:szCs w:val="20"/>
                      <w:lang w:val="en-SG" w:eastAsia="zh-CN"/>
                    </w:rPr>
                    <w:t>(horizontal plane with random direction straight-line trajectory)</w:t>
                  </w:r>
                </w:p>
              </w:tc>
            </w:tr>
            <w:tr w:rsidR="001127F5" w14:paraId="29B385DE" w14:textId="77777777">
              <w:trPr>
                <w:trHeight w:val="478"/>
                <w:jc w:val="center"/>
              </w:trPr>
              <w:tc>
                <w:tcPr>
                  <w:tcW w:w="1698" w:type="dxa"/>
                  <w:vMerge/>
                  <w:tcBorders>
                    <w:left w:val="single" w:sz="4" w:space="0" w:color="000000"/>
                    <w:right w:val="single" w:sz="4" w:space="0" w:color="000000"/>
                  </w:tcBorders>
                  <w:vAlign w:val="center"/>
                </w:tcPr>
                <w:p w14:paraId="25505DC0" w14:textId="77777777" w:rsidR="001127F5" w:rsidRDefault="001127F5">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1127F5" w:rsidRDefault="00B6618E">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ins w:id="1105" w:author="Qualcomm" w:date="2025-08-13T00:23:00Z">
                    <w:r>
                      <w:rPr>
                        <w:rFonts w:ascii="Arial" w:eastAsia="Times New Roman" w:hAnsi="Arial"/>
                        <w:iCs/>
                        <w:sz w:val="18"/>
                        <w:szCs w:val="20"/>
                      </w:rPr>
                      <w:t>.</w:t>
                    </w:r>
                  </w:ins>
                </w:p>
                <w:p w14:paraId="5875D505" w14:textId="77777777" w:rsidR="001127F5" w:rsidRDefault="00B6618E">
                  <w:pPr>
                    <w:keepNext/>
                    <w:keepLines/>
                    <w:rPr>
                      <w:rFonts w:ascii="Arial" w:eastAsia="Times New Roman" w:hAnsi="Arial"/>
                      <w:iCs/>
                      <w:strike/>
                      <w:sz w:val="18"/>
                      <w:szCs w:val="20"/>
                    </w:rPr>
                  </w:pPr>
                  <w:del w:id="1106" w:author="Qualcomm" w:date="2025-08-13T00:23:00Z">
                    <w:r>
                      <w:rPr>
                        <w:rFonts w:ascii="Arial" w:eastAsia="Times New Roman" w:hAnsi="Arial"/>
                        <w:iCs/>
                        <w:sz w:val="18"/>
                        <w:szCs w:val="20"/>
                      </w:rPr>
                      <w:delText>s</w:delText>
                    </w:r>
                  </w:del>
                  <w:ins w:id="1107" w:author="Qualcomm" w:date="2025-08-13T00:23:00Z">
                    <w:r>
                      <w:rPr>
                        <w:rFonts w:ascii="Arial" w:eastAsia="Times New Roman" w:hAnsi="Arial"/>
                        <w:iCs/>
                        <w:sz w:val="18"/>
                        <w:szCs w:val="20"/>
                      </w:rPr>
                      <w:t>S</w:t>
                    </w:r>
                  </w:ins>
                  <w:r>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51C86E3F"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113A3EB5" w14:textId="77777777" w:rsidR="001127F5" w:rsidRDefault="00B6618E">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028454BD" w14:textId="77777777" w:rsidR="001127F5" w:rsidRDefault="00B6618E">
                  <w:pPr>
                    <w:keepNext/>
                    <w:keepLines/>
                    <w:rPr>
                      <w:rFonts w:ascii="Arial" w:eastAsia="Times New Roman" w:hAnsi="Arial"/>
                      <w:iCs/>
                      <w:sz w:val="18"/>
                      <w:szCs w:val="20"/>
                    </w:rPr>
                  </w:pPr>
                  <w:del w:id="1108" w:author="Qualcomm" w:date="2025-08-13T00:23:00Z">
                    <w:r>
                      <w:rPr>
                        <w:rFonts w:ascii="Arial" w:eastAsia="Times New Roman" w:hAnsi="Arial"/>
                        <w:iCs/>
                        <w:sz w:val="18"/>
                        <w:szCs w:val="20"/>
                      </w:rPr>
                      <w:delText>s</w:delText>
                    </w:r>
                  </w:del>
                  <w:ins w:id="1109" w:author="Qualcomm" w:date="2025-08-13T00:23:00Z">
                    <w:r>
                      <w:rPr>
                        <w:rFonts w:ascii="Arial" w:eastAsia="Times New Roman" w:hAnsi="Arial"/>
                        <w:iCs/>
                        <w:sz w:val="18"/>
                        <w:szCs w:val="20"/>
                      </w:rPr>
                      <w:t>S</w:t>
                    </w:r>
                  </w:ins>
                  <w:r>
                    <w:rPr>
                      <w:rFonts w:ascii="Arial" w:eastAsia="Times New Roman" w:hAnsi="Arial"/>
                      <w:iCs/>
                      <w:sz w:val="18"/>
                      <w:szCs w:val="20"/>
                    </w:rPr>
                    <w:t>ee note 1</w:t>
                  </w:r>
                </w:p>
              </w:tc>
            </w:tr>
            <w:tr w:rsidR="001127F5" w14:paraId="6E8DD3FD" w14:textId="77777777">
              <w:trPr>
                <w:trHeight w:val="424"/>
                <w:jc w:val="center"/>
              </w:trPr>
              <w:tc>
                <w:tcPr>
                  <w:tcW w:w="1698" w:type="dxa"/>
                  <w:vMerge/>
                  <w:tcBorders>
                    <w:left w:val="single" w:sz="4" w:space="0" w:color="000000"/>
                    <w:right w:val="single" w:sz="4" w:space="0" w:color="000000"/>
                  </w:tcBorders>
                  <w:vAlign w:val="center"/>
                </w:tcPr>
                <w:p w14:paraId="672359C2" w14:textId="77777777" w:rsidR="001127F5" w:rsidRDefault="001127F5">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77777777" w:rsidR="001127F5" w:rsidRDefault="00B6618E">
                  <w:pPr>
                    <w:keepNext/>
                    <w:keepLines/>
                    <w:jc w:val="center"/>
                    <w:rPr>
                      <w:rFonts w:ascii="Arial" w:eastAsia="Times New Roman" w:hAnsi="Arial"/>
                      <w:iCs/>
                      <w:sz w:val="18"/>
                      <w:szCs w:val="20"/>
                    </w:rPr>
                  </w:pPr>
                  <w:r>
                    <w:rPr>
                      <w:color w:val="FF0000"/>
                      <w:lang w:val="en-US"/>
                    </w:rPr>
                    <w:t>Unchanged Text Omitted</w:t>
                  </w:r>
                </w:p>
              </w:tc>
            </w:tr>
            <w:tr w:rsidR="001127F5" w14:paraId="1E69BBD8"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w:t>
                  </w:r>
                  <w:ins w:id="1110" w:author="Qualcomm" w:date="2025-08-13T00:27:00Z">
                    <w:r>
                      <w:rPr>
                        <w:rFonts w:ascii="Arial" w:eastAsia="DengXian" w:hAnsi="Arial"/>
                        <w:sz w:val="18"/>
                        <w:szCs w:val="20"/>
                      </w:rPr>
                      <w:t>imum</w:t>
                    </w:r>
                  </w:ins>
                  <w:r>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1127F5" w:rsidRDefault="00B6618E">
                  <w:pPr>
                    <w:keepNext/>
                    <w:keepLines/>
                    <w:rPr>
                      <w:rFonts w:ascii="Arial" w:eastAsia="DengXian" w:hAnsi="Arial"/>
                      <w:sz w:val="18"/>
                      <w:szCs w:val="20"/>
                      <w:lang w:eastAsia="zh-CN"/>
                    </w:rPr>
                  </w:pPr>
                  <w:r>
                    <w:rPr>
                      <w:rFonts w:ascii="Arial" w:eastAsia="DengXian" w:hAnsi="Arial"/>
                      <w:sz w:val="18"/>
                      <w:szCs w:val="20"/>
                    </w:rPr>
                    <w:t>Min</w:t>
                  </w:r>
                  <w:ins w:id="1111" w:author="Qualcomm" w:date="2025-08-13T00:27:00Z">
                    <w:r>
                      <w:rPr>
                        <w:rFonts w:ascii="Arial" w:eastAsia="DengXian" w:hAnsi="Arial"/>
                        <w:sz w:val="18"/>
                        <w:szCs w:val="20"/>
                      </w:rPr>
                      <w:t>imum</w:t>
                    </w:r>
                  </w:ins>
                  <w:r>
                    <w:rPr>
                      <w:rFonts w:ascii="Arial" w:eastAsia="DengXian" w:hAnsi="Arial"/>
                      <w:sz w:val="18"/>
                      <w:szCs w:val="20"/>
                    </w:rPr>
                    <w:t xml:space="preserve"> distances defined in TR 38.901 </w:t>
                  </w:r>
                </w:p>
              </w:tc>
            </w:tr>
            <w:tr w:rsidR="001127F5" w14:paraId="320157AE"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77777777" w:rsidR="001127F5" w:rsidRDefault="00B6618E">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1127F5" w:rsidRDefault="001127F5">
            <w:pPr>
              <w:spacing w:after="180" w:line="240" w:lineRule="auto"/>
              <w:rPr>
                <w:rFonts w:ascii="Times New Roman" w:eastAsia="Times New Roman" w:hAnsi="Times New Roman"/>
                <w:bCs/>
                <w:szCs w:val="20"/>
                <w:lang w:eastAsia="zh-CN"/>
              </w:rPr>
            </w:pPr>
          </w:p>
          <w:p w14:paraId="231E264A"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56AFA45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127F5" w14:paraId="0A0350D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1127F5" w:rsidRDefault="00B6618E">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127F5" w14:paraId="093224A0"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1127F5" w:rsidRDefault="00B6618E">
                  <w:pPr>
                    <w:keepNext/>
                    <w:keepLines/>
                    <w:rPr>
                      <w:rFonts w:ascii="Arial" w:eastAsia="Times New Roman" w:hAnsi="Arial"/>
                      <w:sz w:val="18"/>
                      <w:szCs w:val="20"/>
                    </w:rPr>
                  </w:pPr>
                  <w:r>
                    <w:rPr>
                      <w:rFonts w:ascii="Arial" w:eastAsia="Times New Roman" w:hAnsi="Arial"/>
                      <w:sz w:val="18"/>
                      <w:szCs w:val="20"/>
                    </w:rPr>
                    <w:t>LOS and NLOS</w:t>
                  </w:r>
                </w:p>
              </w:tc>
            </w:tr>
            <w:tr w:rsidR="001127F5" w14:paraId="0C637C2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1127F5" w:rsidRDefault="00B6618E">
                  <w:pPr>
                    <w:keepNext/>
                    <w:keepLines/>
                    <w:rPr>
                      <w:rFonts w:ascii="Arial" w:eastAsia="Times New Roman" w:hAnsi="Arial"/>
                      <w:sz w:val="18"/>
                      <w:szCs w:val="20"/>
                    </w:rPr>
                  </w:pPr>
                  <w:r>
                    <w:rPr>
                      <w:rFonts w:ascii="Arial" w:eastAsia="Times New Roman" w:hAnsi="Arial"/>
                      <w:sz w:val="18"/>
                      <w:szCs w:val="20"/>
                    </w:rPr>
                    <w:t>Indoor</w:t>
                  </w:r>
                </w:p>
              </w:tc>
            </w:tr>
            <w:tr w:rsidR="001127F5" w14:paraId="1BA7151E"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3C84220F"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41B701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127F5" w14:paraId="2F698DB9"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1112"/>
                  <w:r>
                    <w:rPr>
                      <w:rFonts w:ascii="Arial" w:eastAsia="Times New Roman" w:hAnsi="Arial"/>
                      <w:sz w:val="18"/>
                      <w:szCs w:val="20"/>
                    </w:rPr>
                    <w:t xml:space="preserve">distributed </w:t>
                  </w:r>
                  <w:ins w:id="1113" w:author="Qualcomm" w:date="2025-08-13T00:34:00Z">
                    <w:r>
                      <w:rPr>
                        <w:rFonts w:ascii="Arial" w:eastAsia="Times New Roman" w:hAnsi="Arial"/>
                        <w:sz w:val="18"/>
                        <w:szCs w:val="20"/>
                      </w:rPr>
                      <w:t>over the horizontal area of</w:t>
                    </w:r>
                  </w:ins>
                  <w:del w:id="1114" w:author="Qualcomm" w:date="2025-08-13T00:34:00Z">
                    <w:r>
                      <w:rPr>
                        <w:rFonts w:ascii="Arial" w:eastAsia="Times New Roman" w:hAnsi="Arial"/>
                        <w:sz w:val="18"/>
                        <w:szCs w:val="20"/>
                      </w:rPr>
                      <w:delText>in</w:delText>
                    </w:r>
                  </w:del>
                  <w:r>
                    <w:rPr>
                      <w:rFonts w:ascii="Arial" w:eastAsia="Times New Roman" w:hAnsi="Arial"/>
                      <w:sz w:val="18"/>
                      <w:szCs w:val="20"/>
                    </w:rPr>
                    <w:t xml:space="preserve"> the convex hull of the</w:t>
                  </w:r>
                  <w:del w:id="1115" w:author="Qualcomm" w:date="2025-08-13T00:34:00Z">
                    <w:r>
                      <w:rPr>
                        <w:rFonts w:ascii="Arial" w:eastAsia="Times New Roman" w:hAnsi="Arial"/>
                        <w:sz w:val="18"/>
                        <w:szCs w:val="20"/>
                      </w:rPr>
                      <w:delText xml:space="preserve"> horizontal</w:delText>
                    </w:r>
                  </w:del>
                  <w:r>
                    <w:rPr>
                      <w:rFonts w:ascii="Arial" w:eastAsia="Times New Roman" w:hAnsi="Arial"/>
                      <w:sz w:val="18"/>
                      <w:szCs w:val="20"/>
                    </w:rPr>
                    <w:t xml:space="preserve"> </w:t>
                  </w:r>
                  <w:ins w:id="1116" w:author="Qualcomm" w:date="2025-08-13T00:32:00Z">
                    <w:r>
                      <w:rPr>
                        <w:rFonts w:ascii="Arial" w:eastAsia="Times New Roman" w:hAnsi="Arial"/>
                        <w:sz w:val="18"/>
                        <w:szCs w:val="20"/>
                      </w:rPr>
                      <w:t>TRP</w:t>
                    </w:r>
                  </w:ins>
                  <w:r>
                    <w:rPr>
                      <w:rFonts w:ascii="Arial" w:eastAsia="Times New Roman" w:hAnsi="Arial"/>
                      <w:sz w:val="18"/>
                      <w:szCs w:val="20"/>
                    </w:rPr>
                    <w:t>BS deployment</w:t>
                  </w:r>
                  <w:commentRangeEnd w:id="1112"/>
                  <w:r>
                    <w:rPr>
                      <w:rFonts w:ascii="Times New Roman" w:eastAsia="Malgun Gothic" w:hAnsi="Times New Roman"/>
                      <w:sz w:val="16"/>
                      <w:szCs w:val="20"/>
                    </w:rPr>
                    <w:commentReference w:id="1112"/>
                  </w:r>
                </w:p>
                <w:p w14:paraId="4091AB6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127F5" w14:paraId="09BC7EF4"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1127F5" w:rsidRDefault="00B6618E">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1127F5" w:rsidRDefault="00B6618E">
                  <w:pPr>
                    <w:keepNext/>
                    <w:keepLines/>
                    <w:rPr>
                      <w:rFonts w:ascii="Arial" w:eastAsia="Times New Roman" w:hAnsi="Arial"/>
                      <w:sz w:val="18"/>
                      <w:szCs w:val="20"/>
                    </w:rPr>
                  </w:pPr>
                  <w:r>
                    <w:rPr>
                      <w:rFonts w:ascii="Arial" w:eastAsia="Times New Roman" w:hAnsi="Arial"/>
                      <w:sz w:val="18"/>
                      <w:szCs w:val="20"/>
                    </w:rPr>
                    <w:t>Horizontal plane only</w:t>
                  </w:r>
                </w:p>
              </w:tc>
            </w:tr>
            <w:tr w:rsidR="001127F5" w14:paraId="4D5F37E6"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1127F5" w:rsidRDefault="00B6618E">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1127F5" w:rsidRDefault="00B6618E">
                  <w:pPr>
                    <w:keepNext/>
                    <w:keepLines/>
                    <w:rPr>
                      <w:rFonts w:ascii="Arial" w:eastAsia="Times New Roman" w:hAnsi="Arial"/>
                      <w:sz w:val="18"/>
                      <w:szCs w:val="20"/>
                    </w:rPr>
                  </w:pPr>
                  <w:r>
                    <w:rPr>
                      <w:rFonts w:ascii="Arial" w:eastAsia="Times New Roman" w:hAnsi="Arial"/>
                      <w:sz w:val="18"/>
                      <w:szCs w:val="20"/>
                    </w:rPr>
                    <w:t>Size</w:t>
                  </w:r>
                </w:p>
                <w:p w14:paraId="4A161BC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0.5m x 1.0m x 0.5m</w:t>
                  </w:r>
                </w:p>
                <w:p w14:paraId="4D338AC3"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1.5 m x 3.0m x 1.5 m</w:t>
                  </w:r>
                </w:p>
              </w:tc>
            </w:tr>
            <w:tr w:rsidR="001127F5" w14:paraId="5B6CABB7"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1127F5" w:rsidRDefault="00B6618E">
                  <w:pPr>
                    <w:keepNext/>
                    <w:keepLines/>
                    <w:rPr>
                      <w:rFonts w:ascii="Arial" w:eastAsia="Times New Roman" w:hAnsi="Arial"/>
                      <w:sz w:val="18"/>
                      <w:szCs w:val="20"/>
                    </w:rPr>
                  </w:pPr>
                  <w:r>
                    <w:rPr>
                      <w:rFonts w:ascii="Arial" w:eastAsia="Times New Roman" w:hAnsi="Arial"/>
                      <w:sz w:val="18"/>
                      <w:szCs w:val="20"/>
                    </w:rPr>
                    <w:t>Min</w:t>
                  </w:r>
                  <w:ins w:id="1117" w:author="Qualcomm" w:date="2025-08-13T00:35:00Z">
                    <w:r>
                      <w:rPr>
                        <w:rFonts w:ascii="Arial" w:eastAsia="Times New Roman" w:hAnsi="Arial"/>
                        <w:sz w:val="18"/>
                        <w:szCs w:val="20"/>
                      </w:rPr>
                      <w:t>imum</w:t>
                    </w:r>
                  </w:ins>
                  <w:r>
                    <w:rPr>
                      <w:rFonts w:ascii="Arial" w:eastAsia="Times New Roman" w:hAnsi="Arial"/>
                      <w:sz w:val="18"/>
                      <w:szCs w:val="20"/>
                    </w:rPr>
                    <w:t xml:space="preserve"> distances based on min</w:t>
                  </w:r>
                  <w:ins w:id="1118" w:author="Qualcomm" w:date="2025-08-13T00:35:00Z">
                    <w:r>
                      <w:rPr>
                        <w:rFonts w:ascii="Arial" w:eastAsia="Times New Roman" w:hAnsi="Arial"/>
                        <w:sz w:val="18"/>
                        <w:szCs w:val="20"/>
                      </w:rPr>
                      <w:t>imum</w:t>
                    </w:r>
                  </w:ins>
                  <w:r>
                    <w:rPr>
                      <w:rFonts w:ascii="Arial" w:eastAsia="Times New Roman" w:hAnsi="Arial"/>
                      <w:sz w:val="18"/>
                      <w:szCs w:val="20"/>
                    </w:rPr>
                    <w:t xml:space="preserve"> TRP/UE distances defined in TR38.901</w:t>
                  </w:r>
                </w:p>
              </w:tc>
            </w:tr>
            <w:tr w:rsidR="001127F5" w14:paraId="64A61D3E"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bl>
          <w:p w14:paraId="53BCB90D" w14:textId="77777777" w:rsidR="001127F5" w:rsidRDefault="001127F5">
            <w:pPr>
              <w:spacing w:after="180" w:line="240" w:lineRule="auto"/>
              <w:rPr>
                <w:rFonts w:ascii="Times New Roman" w:eastAsia="Times New Roman" w:hAnsi="Times New Roman"/>
                <w:bCs/>
                <w:szCs w:val="20"/>
                <w:lang w:eastAsia="zh-CN"/>
              </w:rPr>
            </w:pPr>
          </w:p>
          <w:p w14:paraId="0A140649"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3D41DAD6"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lastRenderedPageBreak/>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2275260D"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127F5" w14:paraId="54119E6D"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Value</w:t>
                  </w:r>
                </w:p>
              </w:tc>
            </w:tr>
            <w:tr w:rsidR="001127F5" w14:paraId="12BA1F53"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1127F5" w:rsidRDefault="00B6618E">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 HST (</w:t>
                  </w:r>
                  <w:del w:id="1119" w:author="Qualcomm" w:date="2025-08-13T00:39:00Z">
                    <w:r>
                      <w:rPr>
                        <w:rFonts w:ascii="Arial" w:eastAsia="Times New Roman" w:hAnsi="Arial"/>
                        <w:sz w:val="18"/>
                        <w:szCs w:val="20"/>
                      </w:rPr>
                      <w:delText xml:space="preserve">High Speed Train, </w:delText>
                    </w:r>
                  </w:del>
                  <w:r>
                    <w:rPr>
                      <w:rFonts w:ascii="Arial" w:eastAsia="Times New Roman" w:hAnsi="Arial"/>
                      <w:sz w:val="18"/>
                      <w:szCs w:val="20"/>
                    </w:rPr>
                    <w:t>TR 38.802)</w:t>
                  </w:r>
                </w:p>
                <w:p w14:paraId="5769D917" w14:textId="77777777" w:rsidR="001127F5" w:rsidRDefault="00B6618E">
                  <w:pPr>
                    <w:keepNext/>
                    <w:keepLines/>
                    <w:rPr>
                      <w:rFonts w:ascii="Arial" w:eastAsia="Times New Roman" w:hAnsi="Arial"/>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ins w:id="1120" w:author="Qualcomm" w:date="2025-08-13T00:39:00Z">
                    <w:r>
                      <w:rPr>
                        <w:rFonts w:ascii="Arial" w:eastAsia="Times New Roman" w:hAnsi="Arial"/>
                        <w:sz w:val="18"/>
                        <w:szCs w:val="20"/>
                      </w:rPr>
                      <w:t xml:space="preserve"> [38.901]</w:t>
                    </w:r>
                  </w:ins>
                </w:p>
              </w:tc>
            </w:tr>
            <w:tr w:rsidR="001127F5" w14:paraId="19EC5C7C"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169D002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4FB03F7F"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w:t>
                  </w:r>
                  <w:ins w:id="1121" w:author="Qualcomm" w:date="2025-08-13T00:49:00Z">
                    <w:r>
                      <w:rPr>
                        <w:rFonts w:ascii="Arial" w:eastAsia="Times New Roman" w:hAnsi="Arial"/>
                        <w:sz w:val="18"/>
                        <w:szCs w:val="20"/>
                      </w:rPr>
                      <w:t>imum</w:t>
                    </w:r>
                  </w:ins>
                  <w:del w:id="1122" w:author="Qualcomm" w:date="2025-08-13T00:49:00Z">
                    <w:r>
                      <w:rPr>
                        <w:rFonts w:ascii="Arial" w:eastAsia="Times New Roman" w:hAnsi="Arial"/>
                        <w:sz w:val="18"/>
                        <w:szCs w:val="20"/>
                      </w:rPr>
                      <w:delText>.</w:delText>
                    </w:r>
                  </w:del>
                  <w:r>
                    <w:rPr>
                      <w:rFonts w:ascii="Arial" w:eastAsia="Times New Roman" w:hAnsi="Arial"/>
                      <w:sz w:val="18"/>
                      <w:szCs w:val="20"/>
                    </w:rPr>
                    <w:t xml:space="preserve"> distance is based on min</w:t>
                  </w:r>
                  <w:ins w:id="1123" w:author="Qualcomm" w:date="2025-08-13T00:50:00Z">
                    <w:r>
                      <w:rPr>
                        <w:rFonts w:ascii="Arial" w:eastAsia="Times New Roman" w:hAnsi="Arial"/>
                        <w:sz w:val="18"/>
                        <w:szCs w:val="20"/>
                      </w:rPr>
                      <w:t>imum</w:t>
                    </w:r>
                  </w:ins>
                  <w:r>
                    <w:rPr>
                      <w:rFonts w:ascii="Arial" w:eastAsia="Times New Roman" w:hAnsi="Arial"/>
                      <w:sz w:val="18"/>
                      <w:szCs w:val="20"/>
                    </w:rPr>
                    <w:t xml:space="preserve"> TRP/UE distances defined in TR37.885 and TR38.802</w:t>
                  </w:r>
                </w:p>
                <w:p w14:paraId="3780CDE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63678D1A"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24"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25"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7BF8B70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1127F5" w:rsidRDefault="001127F5">
            <w:pPr>
              <w:spacing w:after="180" w:line="240" w:lineRule="auto"/>
              <w:rPr>
                <w:rFonts w:ascii="Times New Roman" w:eastAsia="Times New Roman" w:hAnsi="Times New Roman"/>
                <w:szCs w:val="20"/>
                <w:lang w:eastAsia="zh-CN"/>
              </w:rPr>
            </w:pPr>
          </w:p>
          <w:p w14:paraId="57BAC4CA"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26" w:name="_Toc201657004"/>
            <w:r>
              <w:rPr>
                <w:rFonts w:ascii="Arial" w:eastAsia="Times New Roman" w:hAnsi="Arial"/>
                <w:sz w:val="28"/>
                <w:szCs w:val="20"/>
              </w:rPr>
              <w:t>7.9.2</w:t>
            </w:r>
            <w:r>
              <w:rPr>
                <w:rFonts w:ascii="Arial" w:eastAsia="Times New Roman" w:hAnsi="Arial"/>
                <w:sz w:val="28"/>
                <w:szCs w:val="20"/>
              </w:rPr>
              <w:tab/>
              <w:t>Physical object model</w:t>
            </w:r>
            <w:bookmarkEnd w:id="1126"/>
          </w:p>
          <w:p w14:paraId="331C6E1F" w14:textId="77777777" w:rsidR="001127F5" w:rsidRDefault="00B6618E">
            <w:pPr>
              <w:keepNext/>
              <w:keepLines/>
              <w:spacing w:after="180" w:line="240" w:lineRule="auto"/>
              <w:ind w:left="1418" w:hanging="1418"/>
              <w:outlineLvl w:val="3"/>
              <w:rPr>
                <w:rFonts w:ascii="Arial" w:eastAsia="Times New Roman" w:hAnsi="Arial"/>
                <w:szCs w:val="20"/>
              </w:rPr>
            </w:pPr>
            <w:bookmarkStart w:id="1127" w:name="_Toc201657005"/>
            <w:r>
              <w:rPr>
                <w:rFonts w:ascii="Arial" w:eastAsia="Times New Roman" w:hAnsi="Arial"/>
                <w:szCs w:val="20"/>
              </w:rPr>
              <w:t>7.9.2.0</w:t>
            </w:r>
            <w:r>
              <w:rPr>
                <w:rFonts w:ascii="Arial" w:eastAsia="Times New Roman" w:hAnsi="Arial"/>
                <w:szCs w:val="20"/>
              </w:rPr>
              <w:tab/>
              <w:t>Introduction</w:t>
            </w:r>
            <w:bookmarkEnd w:id="1127"/>
          </w:p>
          <w:p w14:paraId="64B974F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1127F5" w:rsidRDefault="00B6618E">
            <w:pPr>
              <w:keepNext/>
              <w:keepLines/>
              <w:spacing w:after="180" w:line="240" w:lineRule="auto"/>
              <w:ind w:left="1418" w:hanging="1418"/>
              <w:outlineLvl w:val="3"/>
              <w:rPr>
                <w:rFonts w:ascii="Arial" w:eastAsia="Times New Roman" w:hAnsi="Arial"/>
                <w:szCs w:val="20"/>
              </w:rPr>
            </w:pPr>
            <w:bookmarkStart w:id="1128" w:name="_Toc201657006"/>
            <w:r>
              <w:rPr>
                <w:rFonts w:ascii="Arial" w:eastAsia="Times New Roman" w:hAnsi="Arial"/>
                <w:szCs w:val="20"/>
              </w:rPr>
              <w:t>7.9.2.1</w:t>
            </w:r>
            <w:r>
              <w:rPr>
                <w:rFonts w:ascii="Arial" w:eastAsia="Times New Roman" w:hAnsi="Arial"/>
                <w:szCs w:val="20"/>
              </w:rPr>
              <w:tab/>
              <w:t>RCS of a sensing target</w:t>
            </w:r>
            <w:bookmarkEnd w:id="1128"/>
          </w:p>
          <w:p w14:paraId="5ABEDC81" w14:textId="77777777" w:rsidR="001127F5" w:rsidRDefault="00B6618E">
            <w:pPr>
              <w:spacing w:after="180" w:line="240" w:lineRule="auto"/>
              <w:rPr>
                <w:rFonts w:ascii="Times New Roman" w:eastAsia="DengXian" w:hAnsi="Times New Roman"/>
                <w:szCs w:val="20"/>
                <w:lang w:eastAsia="zh-CN"/>
              </w:rPr>
            </w:pPr>
            <w:r>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129" w:author="Qualcomm" w:date="2025-08-13T00:52:00Z">
              <w:r>
                <w:rPr>
                  <w:rFonts w:ascii="Times New Roman" w:eastAsia="DengXian" w:hAnsi="Times New Roman"/>
                  <w:szCs w:val="20"/>
                  <w:lang w:eastAsia="zh-CN"/>
                </w:rPr>
                <w:t xml:space="preserve">to </w:t>
              </w:r>
            </w:ins>
            <w:r>
              <w:rPr>
                <w:rFonts w:ascii="Times New Roman" w:eastAsia="DengXian" w:hAnsi="Times New Roman"/>
                <w:szCs w:val="20"/>
                <w:lang w:eastAsia="zh-CN"/>
              </w:rPr>
              <w:t xml:space="preserve">as monostatic RCS values. </w:t>
            </w:r>
          </w:p>
          <w:p w14:paraId="671E34B3"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DengXian"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w:t>
            </w:r>
            <w:ins w:id="1130" w:author="Qualcomm" w:date="2025-08-13T00:55:00Z">
              <w:r>
                <w:rPr>
                  <w:rFonts w:ascii="Times New Roman" w:eastAsia="Times New Roman" w:hAnsi="Times New Roman"/>
                  <w:szCs w:val="20"/>
                  <w:lang w:eastAsia="zh-CN"/>
                </w:rPr>
                <w:t xml:space="preserve">a </w:t>
              </w:r>
            </w:ins>
            <w:r>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0CD8B031"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6FEBF042"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w:t>
            </w:r>
            <w:ins w:id="1131" w:author="Qualcomm" w:date="2025-08-13T01:01:00Z">
              <w:r>
                <w:rPr>
                  <w:rFonts w:ascii="Times New Roman" w:eastAsia="DengXian" w:hAnsi="Times New Roman"/>
                  <w:szCs w:val="20"/>
                  <w:lang w:eastAsia="zh-CN"/>
                </w:rPr>
                <w:t>, called RCS model 1,</w:t>
              </w:r>
            </w:ins>
            <w:r>
              <w:rPr>
                <w:rFonts w:ascii="Times New Roman" w:eastAsia="DengXian" w:hAnsi="Times New Roman"/>
                <w:szCs w:val="20"/>
                <w:lang w:eastAsia="zh-CN"/>
              </w:rPr>
              <w:t xml:space="preserve"> </w:t>
            </w:r>
            <w:del w:id="1132"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characterize</w:t>
            </w:r>
            <w:ins w:id="1133"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mean of linear</w:t>
            </w:r>
            <w:ins w:id="1134" w:author="Qualcomm" w:date="2025-08-13T00:57:00Z">
              <w:r>
                <w:rPr>
                  <w:rFonts w:ascii="Times New Roman" w:eastAsia="DengXian" w:hAnsi="Times New Roman"/>
                  <w:szCs w:val="20"/>
                  <w:lang w:eastAsia="zh-CN"/>
                </w:rPr>
                <w:t>-domain</w:t>
              </w:r>
            </w:ins>
            <w:r>
              <w:rPr>
                <w:rFonts w:ascii="Times New Roman" w:eastAsia="DengXian"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135"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36" w:author="Qualcomm" w:date="2025-08-13T01:15:00Z">
              <w:r>
                <w:rPr>
                  <w:rFonts w:ascii="Times New Roman" w:eastAsia="Times New Roman" w:hAnsi="Times New Roman"/>
                  <w:szCs w:val="20"/>
                  <w:lang w:eastAsia="zh-CN"/>
                </w:rPr>
                <w:t xml:space="preserve"> of</w:t>
              </w:r>
            </w:ins>
            <w:del w:id="1137"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1138"/>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138"/>
              <m:r>
                <m:rPr>
                  <m:sty m:val="p"/>
                </m:rPr>
                <w:rPr>
                  <w:rFonts w:ascii="Cambria Math" w:eastAsia="Malgun Gothic" w:hAnsi="Cambria Math"/>
                  <w:sz w:val="16"/>
                  <w:szCs w:val="20"/>
                </w:rPr>
                <w:commentReference w:id="1138"/>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1139"/>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1139"/>
            <w:r>
              <w:rPr>
                <w:rFonts w:ascii="Times New Roman" w:eastAsia="Malgun Gothic" w:hAnsi="Times New Roman"/>
                <w:sz w:val="16"/>
                <w:szCs w:val="20"/>
              </w:rPr>
              <w:commentReference w:id="1139"/>
            </w:r>
            <w:r>
              <w:rPr>
                <w:rFonts w:ascii="Times New Roman" w:eastAsia="Times New Roman" w:hAnsi="Times New Roman"/>
                <w:iCs/>
                <w:szCs w:val="16"/>
                <w:lang w:eastAsia="zh-CN"/>
              </w:rPr>
              <w:t>.</w:t>
            </w:r>
          </w:p>
          <w:p w14:paraId="496D177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92A74C4"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6CCE6E0C"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4660C376"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9375E83" w14:textId="77777777" w:rsidR="001127F5" w:rsidRDefault="00B6618E">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2C31767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140" w:author="Qualcomm" w:date="2025-08-13T19:40:00Z">
              <w:r>
                <w:rPr>
                  <w:rFonts w:ascii="Arial" w:eastAsia="Times New Roman" w:hAnsi="Arial"/>
                  <w:b/>
                  <w:szCs w:val="20"/>
                  <w:lang w:eastAsia="zh-CN"/>
                </w:rPr>
                <w:t>for</w:t>
              </w:r>
            </w:ins>
            <w:del w:id="1141"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142" w:author="Qualcomm" w:date="2025-08-13T01:08:00Z">
              <w:r>
                <w:rPr>
                  <w:rFonts w:ascii="Arial" w:eastAsia="Times New Roman" w:hAnsi="Arial"/>
                  <w:b/>
                  <w:szCs w:val="20"/>
                  <w:lang w:eastAsia="zh-CN"/>
                </w:rPr>
                <w:t>le-</w:t>
              </w:r>
            </w:ins>
            <w:del w:id="1143"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1D2B308A" w14:textId="77777777">
              <w:trPr>
                <w:trHeight w:val="217"/>
                <w:jc w:val="center"/>
              </w:trPr>
              <w:tc>
                <w:tcPr>
                  <w:tcW w:w="2689" w:type="dxa"/>
                  <w:shd w:val="clear" w:color="auto" w:fill="D9D9D9"/>
                </w:tcPr>
                <w:p w14:paraId="009BB4B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4D1DCE90"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0B8A58AF"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5578FA67"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5C2C0A60" w14:textId="77777777">
              <w:trPr>
                <w:trHeight w:val="223"/>
                <w:jc w:val="center"/>
              </w:trPr>
              <w:tc>
                <w:tcPr>
                  <w:tcW w:w="2689" w:type="dxa"/>
                </w:tcPr>
                <w:p w14:paraId="1CF1DFEC" w14:textId="77777777" w:rsidR="001127F5" w:rsidRDefault="00B6618E">
                  <w:pPr>
                    <w:keepNext/>
                    <w:keepLines/>
                    <w:jc w:val="center"/>
                    <w:rPr>
                      <w:rFonts w:ascii="Arial" w:hAnsi="Arial"/>
                      <w:sz w:val="18"/>
                      <w:lang w:eastAsia="zh-CN"/>
                    </w:rPr>
                  </w:pPr>
                  <w:r>
                    <w:rPr>
                      <w:rFonts w:ascii="Arial" w:hAnsi="Arial"/>
                      <w:sz w:val="18"/>
                      <w:lang w:eastAsia="zh-CN"/>
                    </w:rPr>
                    <w:lastRenderedPageBreak/>
                    <w:t>UAV with small size</w:t>
                  </w:r>
                </w:p>
              </w:tc>
              <w:tc>
                <w:tcPr>
                  <w:tcW w:w="1698" w:type="dxa"/>
                </w:tcPr>
                <w:p w14:paraId="062826A5"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4278784" w14:textId="77777777">
              <w:trPr>
                <w:trHeight w:val="217"/>
                <w:jc w:val="center"/>
              </w:trPr>
              <w:tc>
                <w:tcPr>
                  <w:tcW w:w="2689" w:type="dxa"/>
                </w:tcPr>
                <w:p w14:paraId="2096E28A"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577D7D8E"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1B86AAEC" w14:textId="77777777" w:rsidR="001127F5" w:rsidRDefault="001127F5">
            <w:pPr>
              <w:spacing w:after="180" w:line="240" w:lineRule="auto"/>
              <w:rPr>
                <w:rFonts w:ascii="Times New Roman" w:eastAsia="DengXian" w:hAnsi="Times New Roman"/>
                <w:szCs w:val="20"/>
                <w:lang w:eastAsia="zh-CN"/>
              </w:rPr>
            </w:pPr>
          </w:p>
          <w:p w14:paraId="1857DCA7" w14:textId="77777777" w:rsidR="001127F5" w:rsidRDefault="00B6618E">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A second RCS model</w:t>
            </w:r>
            <w:ins w:id="1144" w:author="Qualcomm" w:date="2025-08-13T01:01:00Z">
              <w:r>
                <w:rPr>
                  <w:rFonts w:ascii="Times New Roman" w:eastAsia="DengXian" w:hAnsi="Times New Roman"/>
                  <w:szCs w:val="20"/>
                  <w:lang w:eastAsia="zh-CN"/>
                </w:rPr>
                <w:t>, called RCS model 2,</w:t>
              </w:r>
            </w:ins>
            <w:r>
              <w:rPr>
                <w:rFonts w:ascii="Times New Roman" w:eastAsia="DengXian" w:hAnsi="Times New Roman"/>
                <w:szCs w:val="20"/>
                <w:lang w:eastAsia="zh-CN"/>
              </w:rPr>
              <w:t xml:space="preserve"> </w:t>
            </w:r>
            <w:del w:id="1145" w:author="Qualcomm" w:date="2025-08-13T00:58:00Z">
              <w:r>
                <w:rPr>
                  <w:rFonts w:ascii="Times New Roman" w:eastAsia="DengXian" w:hAnsi="Times New Roman"/>
                  <w:szCs w:val="20"/>
                  <w:lang w:eastAsia="zh-CN"/>
                </w:rPr>
                <w:delText xml:space="preserve">is to </w:delText>
              </w:r>
            </w:del>
            <w:r>
              <w:rPr>
                <w:rFonts w:ascii="Times New Roman" w:eastAsia="DengXian" w:hAnsi="Times New Roman"/>
                <w:szCs w:val="20"/>
                <w:lang w:eastAsia="zh-CN"/>
              </w:rPr>
              <w:t>split</w:t>
            </w:r>
            <w:ins w:id="1146" w:author="Qualcomm" w:date="2025-08-13T00:58:00Z">
              <w:r>
                <w:rPr>
                  <w:rFonts w:ascii="Times New Roman" w:eastAsia="DengXian" w:hAnsi="Times New Roman"/>
                  <w:szCs w:val="20"/>
                  <w:lang w:eastAsia="zh-CN"/>
                </w:rPr>
                <w:t>s</w:t>
              </w:r>
            </w:ins>
            <w:r>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w:t>
            </w:r>
            <w:del w:id="1147" w:author="Qualcomm" w:date="2025-08-13T01:09:00Z">
              <w:r>
                <w:rPr>
                  <w:rFonts w:ascii="Times New Roman" w:eastAsia="DengXian" w:hAnsi="Times New Roman"/>
                  <w:szCs w:val="20"/>
                  <w:lang w:eastAsia="zh-CN"/>
                </w:rPr>
                <w:delText>While f</w:delText>
              </w:r>
            </w:del>
            <w:ins w:id="1148" w:author="Qualcomm" w:date="2025-08-13T01:09:00Z">
              <w:r>
                <w:rPr>
                  <w:rFonts w:ascii="Times New Roman" w:eastAsia="DengXian" w:hAnsi="Times New Roman"/>
                  <w:szCs w:val="20"/>
                  <w:lang w:eastAsia="zh-CN"/>
                </w:rPr>
                <w:t>F</w:t>
              </w:r>
            </w:ins>
            <w:r>
              <w:rPr>
                <w:rFonts w:ascii="Times New Roman" w:eastAsia="DengXian"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w:t>
            </w:r>
            <w:del w:id="1149" w:author="Qualcomm" w:date="2025-08-13T01:10:00Z">
              <w:r>
                <w:rPr>
                  <w:rFonts w:ascii="Times New Roman" w:eastAsia="DengXian" w:hAnsi="Times New Roman"/>
                  <w:szCs w:val="20"/>
                  <w:lang w:eastAsia="zh-CN"/>
                </w:rPr>
                <w:delText xml:space="preserve"> respectively</w:delText>
              </w:r>
            </w:del>
            <w:r>
              <w:rPr>
                <w:rFonts w:ascii="Times New Roman" w:eastAsia="DengXian"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7DB8BFFE"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33AA5E7F" w14:textId="77777777" w:rsidR="001127F5" w:rsidRDefault="00B6618E">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29F8054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150"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51" w:author="Qualcomm" w:date="2025-08-13T01:15:00Z">
              <w:r>
                <w:rPr>
                  <w:rFonts w:ascii="Times New Roman" w:eastAsia="Times New Roman" w:hAnsi="Times New Roman"/>
                  <w:szCs w:val="20"/>
                  <w:lang w:eastAsia="zh-CN"/>
                </w:rPr>
                <w:t xml:space="preserve"> of</w:t>
              </w:r>
            </w:ins>
            <w:del w:id="1152"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AEF5826"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3B157E1A" w14:textId="77777777" w:rsidR="001127F5" w:rsidRDefault="00B6618E">
            <w:pPr>
              <w:spacing w:after="180" w:line="240" w:lineRule="auto"/>
              <w:rPr>
                <w:rFonts w:ascii="Times New Roman" w:eastAsia="Times New Roman" w:hAnsi="Times New Roman"/>
                <w:szCs w:val="20"/>
              </w:rPr>
            </w:pPr>
            <w:del w:id="1153" w:author="Qualcomm" w:date="2025-08-13T01:16:00Z">
              <w:r>
                <w:rPr>
                  <w:rFonts w:ascii="Times New Roman" w:eastAsia="Times New Roman" w:hAnsi="Times New Roman"/>
                  <w:szCs w:val="20"/>
                </w:rPr>
                <w:delText>W</w:delText>
              </w:r>
            </w:del>
            <w:ins w:id="1154"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155" w:author="Qualcomm" w:date="2025-08-13T01:16:00Z">
              <w:r>
                <w:rPr>
                  <w:rFonts w:ascii="Times New Roman" w:eastAsia="Times New Roman" w:hAnsi="Times New Roman"/>
                  <w:szCs w:val="20"/>
                </w:rPr>
                <w:delText>,</w:delText>
              </w:r>
            </w:del>
          </w:p>
          <w:p w14:paraId="42936C2F"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597DEA19"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Pr>
                <w:rFonts w:ascii="Times New Roman" w:eastAsia="Times New Roman" w:hAnsi="Times New Roman"/>
                <w:szCs w:val="20"/>
                <w:lang w:eastAsia="zh-CN"/>
              </w:rPr>
              <w:t xml:space="preserve">) are zenith angle and azimuth angle of the bisector </w:t>
            </w:r>
            <w:ins w:id="1156" w:author="Qualcomm" w:date="2025-08-13T01:16: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the </w:t>
            </w:r>
            <w:ins w:id="1157" w:author="Qualcomm" w:date="2025-08-13T01:16:00Z">
              <w:r>
                <w:rPr>
                  <w:rFonts w:ascii="Times New Roman" w:eastAsia="Times New Roman" w:hAnsi="Times New Roman"/>
                  <w:szCs w:val="20"/>
                  <w:lang w:eastAsia="zh-CN"/>
                </w:rPr>
                <w:t>angle between the</w:t>
              </w:r>
            </w:ins>
            <w:ins w:id="1158" w:author="Qualcomm" w:date="2025-08-13T01:1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inciden</w:t>
            </w:r>
            <w:ins w:id="1159" w:author="Qualcomm" w:date="2025-08-13T01:17:00Z">
              <w:r>
                <w:rPr>
                  <w:rFonts w:ascii="Times New Roman" w:eastAsia="Times New Roman" w:hAnsi="Times New Roman"/>
                  <w:szCs w:val="20"/>
                  <w:lang w:eastAsia="zh-CN"/>
                </w:rPr>
                <w:t>t</w:t>
              </w:r>
            </w:ins>
            <w:del w:id="1160" w:author="Qualcomm" w:date="2025-08-13T01:17:00Z">
              <w:r>
                <w:rPr>
                  <w:rFonts w:ascii="Times New Roman" w:eastAsia="Times New Roman" w:hAnsi="Times New Roman"/>
                  <w:szCs w:val="20"/>
                  <w:lang w:eastAsia="zh-CN"/>
                </w:rPr>
                <w:delText>ce</w:delText>
              </w:r>
            </w:del>
            <w:r>
              <w:rPr>
                <w:rFonts w:ascii="Times New Roman" w:eastAsia="Times New Roman" w:hAnsi="Times New Roman"/>
                <w:szCs w:val="20"/>
                <w:lang w:eastAsia="zh-CN"/>
              </w:rPr>
              <w:t xml:space="preserve"> and scattered rays, whose zenith </w:t>
            </w:r>
            <w:ins w:id="1161" w:author="Qualcomm" w:date="2025-08-13T01:17:00Z">
              <w:r>
                <w:rPr>
                  <w:rFonts w:ascii="Times New Roman" w:eastAsia="Times New Roman" w:hAnsi="Times New Roman"/>
                  <w:szCs w:val="20"/>
                  <w:lang w:eastAsia="zh-CN"/>
                </w:rPr>
                <w:t xml:space="preserve">and azimuth </w:t>
              </w:r>
            </w:ins>
            <w:r>
              <w:rPr>
                <w:rFonts w:ascii="Times New Roman" w:eastAsia="Times New Roman" w:hAnsi="Times New Roman"/>
                <w:szCs w:val="20"/>
                <w:lang w:eastAsia="zh-CN"/>
              </w:rPr>
              <w:t>angle</w:t>
            </w:r>
            <w:ins w:id="1162" w:author="Qualcomm" w:date="2025-08-13T01:17:00Z">
              <w:r>
                <w:rPr>
                  <w:rFonts w:ascii="Times New Roman" w:eastAsia="Times New Roman" w:hAnsi="Times New Roman"/>
                  <w:szCs w:val="20"/>
                  <w:lang w:eastAsia="zh-CN"/>
                </w:rPr>
                <w:t xml:space="preserve"> pair</w:t>
              </w:r>
            </w:ins>
            <w:r>
              <w:rPr>
                <w:rFonts w:ascii="Times New Roman" w:eastAsia="Times New Roman" w:hAnsi="Times New Roman"/>
                <w:szCs w:val="20"/>
                <w:lang w:eastAsia="zh-CN"/>
              </w:rPr>
              <w:t>s</w:t>
            </w:r>
            <w:del w:id="1163" w:author="Qualcomm" w:date="2025-08-13T01:17:00Z">
              <w:r>
                <w:rPr>
                  <w:rFonts w:ascii="Times New Roman" w:eastAsia="Times New Roman" w:hAnsi="Times New Roman"/>
                  <w:szCs w:val="20"/>
                  <w:lang w:eastAsia="zh-CN"/>
                </w:rPr>
                <w:delText xml:space="preserve"> and azimuths</w:delText>
              </w:r>
            </w:del>
            <w:r>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ins w:id="1164" w:author="Qualcomm" w:date="2025-08-13T01:18:00Z">
              <w:r>
                <w:rPr>
                  <w:rFonts w:ascii="Times New Roman" w:eastAsia="Times New Roman" w:hAnsi="Times New Roman"/>
                  <w:szCs w:val="20"/>
                  <w:lang w:eastAsia="zh-CN"/>
                </w:rPr>
                <w:t xml:space="preserve"> respectively</w:t>
              </w:r>
            </w:ins>
            <w:r>
              <w:rPr>
                <w:rFonts w:ascii="Times New Roman" w:eastAsia="Times New Roman" w:hAnsi="Times New Roman"/>
                <w:szCs w:val="20"/>
                <w:lang w:eastAsia="zh-CN"/>
              </w:rPr>
              <w:t xml:space="preserve">. </w:t>
            </w:r>
          </w:p>
          <w:p w14:paraId="4E8AA9AE" w14:textId="77777777" w:rsidR="001127F5" w:rsidRDefault="00B6618E">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389C67EE"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634BE8A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72285A27"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1117791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4C8C2E0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38CFC7B9" w14:textId="77777777" w:rsidR="001127F5" w:rsidRDefault="00B6618E">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w:t>
            </w:r>
            <w:ins w:id="1165" w:author="Qualcomm" w:date="2025-08-13T01:27:00Z">
              <w:r>
                <w:rPr>
                  <w:rFonts w:ascii="Times New Roman" w:eastAsia="Times New Roman" w:hAnsi="Times New Roman"/>
                  <w:szCs w:val="16"/>
                  <w:lang w:eastAsia="zh-CN"/>
                </w:rPr>
                <w:t xml:space="preserve"> based on the </w:t>
              </w:r>
            </w:ins>
            <w:ins w:id="1166" w:author="Qualcomm" w:date="2025-08-13T01:28:00Z">
              <w:r>
                <w:rPr>
                  <w:rFonts w:ascii="Times New Roman" w:eastAsia="Times New Roman" w:hAnsi="Times New Roman"/>
                  <w:i/>
                  <w:iCs/>
                  <w:szCs w:val="20"/>
                </w:rPr>
                <w:t xml:space="preserve">Range of </w:t>
              </w:r>
            </w:ins>
            <m:oMath>
              <m:r>
                <w:ins w:id="1167" w:author="Qualcomm" w:date="2025-08-13T01:28:00Z">
                  <m:rPr>
                    <m:sty m:val="p"/>
                  </m:rPr>
                  <w:rPr>
                    <w:rFonts w:ascii="Cambria Math" w:eastAsia="Times New Roman" w:hAnsi="Cambria Math"/>
                    <w:szCs w:val="20"/>
                  </w:rPr>
                  <m:t>θ</m:t>
                </w:ins>
              </m:r>
            </m:oMath>
            <w:ins w:id="1168" w:author="Qualcomm" w:date="2025-08-13T01:28:00Z">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w:ins>
            <m:oMath>
              <m:r>
                <w:ins w:id="1169" w:author="Qualcomm" w:date="2025-08-13T01:28:00Z">
                  <w:rPr>
                    <w:rFonts w:ascii="Cambria Math" w:eastAsia="MS Mincho" w:hAnsi="Cambria Math"/>
                    <w:szCs w:val="20"/>
                    <w:lang w:eastAsia="ja-JP"/>
                  </w:rPr>
                  <m:t>ϕ</m:t>
                </w:ins>
              </m:r>
            </m:oMath>
            <w:ins w:id="1170" w:author="Qualcomm" w:date="2025-08-13T01:28:00Z">
              <w:r>
                <w:rPr>
                  <w:rFonts w:ascii="Times New Roman" w:eastAsia="Times New Roman" w:hAnsi="Times New Roman"/>
                  <w:i/>
                  <w:szCs w:val="20"/>
                  <w:lang w:eastAsia="zh-CN"/>
                </w:rPr>
                <w:t xml:space="preserve"> </w:t>
              </w:r>
            </w:ins>
            <w:ins w:id="1171" w:author="Qualcomm" w:date="2025-08-13T01:29:00Z">
              <w:r>
                <w:rPr>
                  <w:rFonts w:ascii="Times New Roman" w:eastAsia="Times New Roman" w:hAnsi="Times New Roman"/>
                  <w:iCs/>
                  <w:szCs w:val="20"/>
                  <w:lang w:eastAsia="zh-CN"/>
                </w:rPr>
                <w:t>it lies in</w:t>
              </w:r>
            </w:ins>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162DC89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of the RCS for the different STs are provided in Table</w:t>
            </w:r>
            <w:ins w:id="1172" w:author="Qualcomm" w:date="2025-08-13T01:30:00Z">
              <w:r>
                <w:rPr>
                  <w:rFonts w:ascii="Times New Roman" w:eastAsia="Times New Roman" w:hAnsi="Times New Roman"/>
                  <w:szCs w:val="20"/>
                  <w:lang w:eastAsia="zh-CN"/>
                </w:rPr>
                <w:t>s</w:t>
              </w:r>
            </w:ins>
            <w:r>
              <w:rPr>
                <w:rFonts w:ascii="Times New Roman" w:eastAsia="Times New Roman" w:hAnsi="Times New Roman"/>
                <w:szCs w:val="20"/>
                <w:lang w:eastAsia="zh-CN"/>
              </w:rPr>
              <w:t xml:space="preserve"> 7.9.2.1-2</w:t>
            </w:r>
            <w:ins w:id="1173" w:author="Qualcomm" w:date="2025-08-13T01:30:00Z">
              <w:r>
                <w:rPr>
                  <w:rFonts w:ascii="Times New Roman" w:eastAsia="Times New Roman" w:hAnsi="Times New Roman"/>
                  <w:szCs w:val="20"/>
                  <w:lang w:eastAsia="zh-CN"/>
                </w:rPr>
                <w:t xml:space="preserve"> through 7.9.2.1-7</w:t>
              </w:r>
            </w:ins>
            <w:del w:id="1174" w:author="Qualcomm" w:date="2025-08-13T01:30:00Z">
              <w:r>
                <w:rPr>
                  <w:rFonts w:ascii="Times New Roman" w:eastAsia="Times New Roman" w:hAnsi="Times New Roman"/>
                  <w:szCs w:val="20"/>
                  <w:lang w:eastAsia="zh-CN"/>
                </w:rPr>
                <w:delText>/3/4/5/6/7</w:delText>
              </w:r>
            </w:del>
            <w:r>
              <w:rPr>
                <w:rFonts w:ascii="Times New Roman" w:eastAsia="Times New Roman" w:hAnsi="Times New Roman"/>
                <w:szCs w:val="20"/>
                <w:lang w:eastAsia="zh-CN"/>
              </w:rPr>
              <w:t xml:space="preserve">. </w:t>
            </w:r>
          </w:p>
          <w:p w14:paraId="75762904"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7.9.2.1-2: Parameters </w:t>
            </w:r>
            <w:ins w:id="1175" w:author="Qualcomm" w:date="2025-08-13T19:40:00Z">
              <w:r>
                <w:rPr>
                  <w:rFonts w:ascii="Arial" w:eastAsia="Times New Roman" w:hAnsi="Arial"/>
                  <w:b/>
                  <w:szCs w:val="20"/>
                  <w:lang w:eastAsia="zh-CN"/>
                </w:rPr>
                <w:t>for</w:t>
              </w:r>
            </w:ins>
            <w:del w:id="1176"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UAV with large size</w:t>
            </w:r>
          </w:p>
          <w:p w14:paraId="138B1507" w14:textId="77777777" w:rsidR="001127F5" w:rsidRDefault="001127F5">
            <w:pPr>
              <w:spacing w:after="180" w:line="240" w:lineRule="auto"/>
              <w:rPr>
                <w:rFonts w:ascii="Times New Roman" w:eastAsia="Yu Mincho" w:hAnsi="Times New Roman"/>
                <w:szCs w:val="20"/>
                <w:lang w:eastAsia="zh-CN"/>
              </w:rPr>
            </w:pPr>
          </w:p>
          <w:p w14:paraId="59B27C9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7.9.2.1-3: Parameters </w:t>
            </w:r>
            <w:ins w:id="1177" w:author="Qualcomm" w:date="2025-08-13T19:47:00Z">
              <w:r>
                <w:rPr>
                  <w:rFonts w:ascii="Arial" w:eastAsia="Times New Roman" w:hAnsi="Arial"/>
                  <w:b/>
                  <w:szCs w:val="20"/>
                  <w:lang w:eastAsia="zh-CN"/>
                </w:rPr>
                <w:t>for</w:t>
              </w:r>
            </w:ins>
            <w:del w:id="1178"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human with RCS model 2</w:t>
            </w:r>
          </w:p>
          <w:p w14:paraId="5AFCD376" w14:textId="77777777" w:rsidR="001127F5" w:rsidRDefault="001127F5">
            <w:pPr>
              <w:spacing w:after="180" w:line="240" w:lineRule="auto"/>
              <w:rPr>
                <w:rFonts w:ascii="Times New Roman" w:eastAsia="Malgun Gothic" w:hAnsi="Times New Roman"/>
                <w:szCs w:val="20"/>
                <w:lang w:eastAsia="ko-KR"/>
              </w:rPr>
            </w:pPr>
          </w:p>
          <w:p w14:paraId="3049436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7.9.2.1-4: Parameters </w:t>
            </w:r>
            <w:ins w:id="1179" w:author="Qualcomm" w:date="2025-08-13T19:47:00Z">
              <w:r>
                <w:rPr>
                  <w:rFonts w:ascii="Arial" w:eastAsia="Times New Roman" w:hAnsi="Arial"/>
                  <w:b/>
                  <w:szCs w:val="20"/>
                  <w:lang w:eastAsia="zh-CN"/>
                </w:rPr>
                <w:t>for</w:t>
              </w:r>
            </w:ins>
            <w:del w:id="1180"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single scattering point</w:t>
            </w:r>
          </w:p>
          <w:p w14:paraId="20E2C1D1" w14:textId="77777777" w:rsidR="001127F5" w:rsidRDefault="001127F5">
            <w:pPr>
              <w:spacing w:after="180" w:line="240" w:lineRule="auto"/>
              <w:rPr>
                <w:rFonts w:ascii="Times New Roman" w:eastAsia="Times New Roman" w:hAnsi="Times New Roman"/>
                <w:szCs w:val="20"/>
                <w:lang w:eastAsia="zh-CN"/>
              </w:rPr>
            </w:pPr>
          </w:p>
          <w:p w14:paraId="36323A88"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7.9.2.1-5: Parameters </w:t>
            </w:r>
            <w:ins w:id="1181" w:author="Qualcomm" w:date="2025-08-13T19:48:00Z">
              <w:r>
                <w:rPr>
                  <w:rFonts w:ascii="Arial" w:eastAsia="Times New Roman" w:hAnsi="Arial"/>
                  <w:b/>
                  <w:szCs w:val="20"/>
                  <w:lang w:eastAsia="zh-CN"/>
                </w:rPr>
                <w:t>for</w:t>
              </w:r>
            </w:ins>
            <w:del w:id="1182"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multiple scattering points</w:t>
            </w:r>
          </w:p>
          <w:p w14:paraId="3250DC16" w14:textId="77777777" w:rsidR="001127F5" w:rsidRDefault="001127F5">
            <w:pPr>
              <w:spacing w:after="180" w:line="240" w:lineRule="auto"/>
              <w:rPr>
                <w:rFonts w:ascii="Times New Roman" w:eastAsia="Times New Roman" w:hAnsi="Times New Roman"/>
                <w:szCs w:val="20"/>
                <w:lang w:eastAsia="zh-CN"/>
              </w:rPr>
            </w:pPr>
          </w:p>
          <w:p w14:paraId="63180B3C"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7.9.2.1-6: Parameters </w:t>
            </w:r>
            <w:ins w:id="1183" w:author="Qualcomm" w:date="2025-08-13T19:48:00Z">
              <w:r>
                <w:rPr>
                  <w:rFonts w:ascii="Arial" w:eastAsia="Times New Roman" w:hAnsi="Arial"/>
                  <w:b/>
                  <w:szCs w:val="20"/>
                  <w:lang w:eastAsia="zh-CN"/>
                </w:rPr>
                <w:t>for</w:t>
              </w:r>
            </w:ins>
            <w:del w:id="1184"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single scattering point</w:t>
            </w:r>
          </w:p>
          <w:p w14:paraId="07EC1B21" w14:textId="77777777" w:rsidR="001127F5" w:rsidRDefault="001127F5">
            <w:pPr>
              <w:spacing w:after="180" w:line="240" w:lineRule="auto"/>
              <w:rPr>
                <w:rFonts w:ascii="Times New Roman" w:eastAsia="Times New Roman" w:hAnsi="Times New Roman"/>
                <w:szCs w:val="20"/>
                <w:lang w:eastAsia="zh-CN"/>
              </w:rPr>
            </w:pPr>
          </w:p>
          <w:p w14:paraId="07D97E0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7.9.2.1-7: Parameters </w:t>
            </w:r>
            <w:ins w:id="1185" w:author="Qualcomm" w:date="2025-08-13T19:48:00Z">
              <w:r>
                <w:rPr>
                  <w:rFonts w:ascii="Arial" w:eastAsia="Times New Roman" w:hAnsi="Arial"/>
                  <w:b/>
                  <w:szCs w:val="20"/>
                  <w:lang w:eastAsia="zh-CN"/>
                </w:rPr>
                <w:t>for</w:t>
              </w:r>
            </w:ins>
            <w:del w:id="1186"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multiple scattering points</w:t>
            </w:r>
          </w:p>
          <w:p w14:paraId="42A379A1" w14:textId="77777777" w:rsidR="001127F5" w:rsidRDefault="00B6618E">
            <w:pPr>
              <w:keepNext/>
              <w:keepLines/>
              <w:spacing w:after="180" w:line="240" w:lineRule="auto"/>
              <w:ind w:left="1418" w:hanging="1418"/>
              <w:outlineLvl w:val="3"/>
              <w:rPr>
                <w:rFonts w:ascii="Arial" w:eastAsia="Times New Roman" w:hAnsi="Arial"/>
                <w:szCs w:val="20"/>
              </w:rPr>
            </w:pPr>
            <w:bookmarkStart w:id="1187"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1187"/>
          </w:p>
          <w:p w14:paraId="147DFC71" w14:textId="77777777" w:rsidR="001127F5" w:rsidRDefault="00B6618E">
            <w:pPr>
              <w:spacing w:after="180" w:line="240" w:lineRule="auto"/>
              <w:rPr>
                <w:rFonts w:ascii="Cambria Math" w:eastAsia="Times New Roman" w:hAnsi="Cambria Math"/>
                <w:szCs w:val="20"/>
              </w:rPr>
            </w:pPr>
            <w:r>
              <w:rPr>
                <w:rFonts w:ascii="Times New Roman" w:eastAsia="DengXian" w:hAnsi="Times New Roman" w:hint="eastAsia"/>
                <w:szCs w:val="20"/>
              </w:rPr>
              <w:t>T</w:t>
            </w:r>
            <w:r>
              <w:rPr>
                <w:rFonts w:ascii="Times New Roman" w:eastAsia="DengXian"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DengXian"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Pr>
                <w:rFonts w:ascii="Times New Roman" w:eastAsia="Times New Roman" w:hAnsi="Times New Roman"/>
                <w:szCs w:val="20"/>
                <w:lang w:eastAsia="zh-CN"/>
              </w:rPr>
              <w:t xml:space="preserve"> of incident/scattered angles </w:t>
            </w:r>
            <w:r>
              <w:rPr>
                <w:rFonts w:ascii="Times New Roman" w:eastAsia="DengXian" w:hAnsi="Times New Roman"/>
                <w:szCs w:val="20"/>
              </w:rPr>
              <w:t xml:space="preserve">is defined in LCS </w:t>
            </w:r>
            <w:ins w:id="1188" w:author="Qualcomm" w:date="2025-08-13T09:31:00Z">
              <w:r>
                <w:rPr>
                  <w:rFonts w:ascii="Times New Roman" w:eastAsia="DengXian" w:hAnsi="Times New Roman"/>
                  <w:szCs w:val="20"/>
                </w:rPr>
                <w:t xml:space="preserve">of the ST </w:t>
              </w:r>
            </w:ins>
            <w:r>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404A448E"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C34DCB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13035BB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02E2B7EE"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w:t>
            </w:r>
          </w:p>
          <w:p w14:paraId="4EB6D244" w14:textId="77777777" w:rsidR="001127F5" w:rsidRDefault="00B6618E">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56AD6C5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5623580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 xml:space="preserve">Table 7.9.2.2-1: Parameters </w:t>
            </w:r>
            <w:ins w:id="1189" w:author="Qualcomm" w:date="2025-08-13T19:48:00Z">
              <w:r>
                <w:rPr>
                  <w:rFonts w:ascii="Arial" w:eastAsia="Times New Roman" w:hAnsi="Arial"/>
                  <w:b/>
                  <w:szCs w:val="20"/>
                  <w:lang w:eastAsia="zh-CN"/>
                </w:rPr>
                <w:t>for</w:t>
              </w:r>
            </w:ins>
            <w:del w:id="1190"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XPR (dB) for the targets</w:t>
            </w:r>
          </w:p>
          <w:p w14:paraId="748E8503" w14:textId="77777777" w:rsidR="001127F5" w:rsidRDefault="001127F5">
            <w:pPr>
              <w:spacing w:after="180" w:line="240" w:lineRule="auto"/>
              <w:rPr>
                <w:rFonts w:ascii="Times New Roman" w:eastAsia="Malgun Gothic" w:hAnsi="Times New Roman"/>
                <w:szCs w:val="20"/>
                <w:lang w:eastAsia="ko-KR"/>
              </w:rPr>
            </w:pPr>
          </w:p>
          <w:p w14:paraId="1A91BEE6" w14:textId="77777777" w:rsidR="001127F5" w:rsidRDefault="00B6618E">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64554C4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w:t>
            </w:r>
            <w:ins w:id="1191" w:author="Qualcomm" w:date="2025-08-13T11:27:00Z">
              <w:r>
                <w:rPr>
                  <w:rFonts w:ascii="Times New Roman" w:eastAsia="Times New Roman" w:hAnsi="Times New Roman"/>
                  <w:szCs w:val="20"/>
                  <w:lang w:eastAsia="zh-CN"/>
                </w:rPr>
                <w:t xml:space="preserve"> a</w:t>
              </w:r>
            </w:ins>
            <w:r>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192" w:author="Qualcomm" w:date="2025-08-13T11:28:00Z">
              <w:r>
                <w:rPr>
                  <w:rFonts w:ascii="Times New Roman" w:eastAsia="Times New Roman" w:hAnsi="Times New Roman"/>
                  <w:szCs w:val="20"/>
                  <w:lang w:eastAsia="zh-CN"/>
                </w:rPr>
                <w:delText>,</w:delText>
              </w:r>
            </w:del>
            <w:ins w:id="1193" w:author="Qualcomm" w:date="2025-08-13T11:28:00Z">
              <w:r>
                <w:rPr>
                  <w:rFonts w:ascii="Times New Roman" w:eastAsia="Times New Roman" w:hAnsi="Times New Roman"/>
                  <w:szCs w:val="20"/>
                  <w:lang w:eastAsia="zh-CN"/>
                </w:rPr>
                <w:t xml:space="preserve"> and</w:t>
              </w:r>
            </w:ins>
            <w:r>
              <w:rPr>
                <w:rFonts w:ascii="Times New Roman" w:eastAsia="Times New Roman" w:hAnsi="Times New Roman"/>
                <w:szCs w:val="20"/>
                <w:lang w:eastAsia="zh-CN"/>
              </w:rPr>
              <w:t xml:space="preserve"> AGV are </w:t>
            </w:r>
            <w:ins w:id="1194" w:author="Qualcomm" w:date="2025-08-13T11:28:00Z">
              <w:r>
                <w:rPr>
                  <w:rFonts w:ascii="Times New Roman" w:eastAsia="Times New Roman" w:hAnsi="Times New Roman"/>
                  <w:szCs w:val="20"/>
                  <w:lang w:eastAsia="zh-CN"/>
                </w:rPr>
                <w:t xml:space="preserve">both </w:t>
              </w:r>
            </w:ins>
            <w:r>
              <w:rPr>
                <w:rFonts w:ascii="Times New Roman" w:eastAsia="Times New Roman" w:hAnsi="Times New Roman"/>
                <w:szCs w:val="20"/>
                <w:lang w:eastAsia="zh-CN"/>
              </w:rPr>
              <w:t xml:space="preserve">referred </w:t>
            </w:r>
            <w:ins w:id="1195" w:author="Qualcomm" w:date="2025-08-13T11:28:00Z">
              <w:r>
                <w:rPr>
                  <w:rFonts w:ascii="Times New Roman" w:eastAsia="Times New Roman" w:hAnsi="Times New Roman"/>
                  <w:szCs w:val="20"/>
                  <w:lang w:eastAsia="zh-CN"/>
                </w:rPr>
                <w:t xml:space="preserve">to </w:t>
              </w:r>
            </w:ins>
            <w:r>
              <w:rPr>
                <w:rFonts w:ascii="Times New Roman" w:eastAsia="Times New Roman" w:hAnsi="Times New Roman"/>
                <w:szCs w:val="20"/>
                <w:lang w:eastAsia="zh-CN"/>
              </w:rPr>
              <w:t>as terrestrial UE.</w:t>
            </w:r>
          </w:p>
          <w:p w14:paraId="375D2281"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large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STX-SRX link, i.e., background channel for a sensing scenario </w:t>
            </w:r>
            <w:proofErr w:type="gramStart"/>
            <w:r>
              <w:rPr>
                <w:rFonts w:ascii="Times New Roman" w:eastAsia="Times New Roman" w:hAnsi="Times New Roman"/>
                <w:szCs w:val="20"/>
                <w:lang w:eastAsia="zh-CN"/>
              </w:rPr>
              <w:t>are</w:t>
            </w:r>
            <w:proofErr w:type="gramEnd"/>
            <w:r>
              <w:rPr>
                <w:rFonts w:ascii="Times New Roman" w:eastAsia="Times New Roman" w:hAnsi="Times New Roman"/>
                <w:szCs w:val="20"/>
                <w:lang w:eastAsia="zh-CN"/>
              </w:rPr>
              <w:t xml:space="preserve"> determined according to Table 7.9</w:t>
            </w:r>
            <w:ins w:id="1196"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-1 assuming the same sensing scenario. The proper case for each combination of STX and SRX are provided in Table 7.9</w:t>
            </w:r>
            <w:ins w:id="1197"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98" w:name="_Toc201657009"/>
            <w:r>
              <w:rPr>
                <w:rFonts w:ascii="Arial" w:eastAsia="Times New Roman" w:hAnsi="Arial"/>
                <w:sz w:val="28"/>
                <w:szCs w:val="20"/>
              </w:rPr>
              <w:t>7.9.4</w:t>
            </w:r>
            <w:r>
              <w:rPr>
                <w:rFonts w:ascii="Arial" w:eastAsia="Times New Roman" w:hAnsi="Arial"/>
                <w:sz w:val="28"/>
                <w:szCs w:val="20"/>
              </w:rPr>
              <w:tab/>
              <w:t>Fast fading model</w:t>
            </w:r>
            <w:bookmarkEnd w:id="1198"/>
          </w:p>
          <w:p w14:paraId="1D135B5C" w14:textId="77777777" w:rsidR="001127F5" w:rsidRDefault="00B6618E">
            <w:pPr>
              <w:keepNext/>
              <w:keepLines/>
              <w:spacing w:after="180" w:line="240" w:lineRule="auto"/>
              <w:ind w:left="1418" w:hanging="1418"/>
              <w:outlineLvl w:val="3"/>
              <w:rPr>
                <w:rFonts w:ascii="Arial" w:eastAsia="Times New Roman" w:hAnsi="Arial"/>
                <w:szCs w:val="20"/>
              </w:rPr>
            </w:pPr>
            <w:bookmarkStart w:id="1199" w:name="_Toc201657010"/>
            <w:r>
              <w:rPr>
                <w:rFonts w:ascii="Arial" w:eastAsia="Times New Roman" w:hAnsi="Arial"/>
                <w:szCs w:val="20"/>
              </w:rPr>
              <w:t>7.9.4.0</w:t>
            </w:r>
            <w:r>
              <w:rPr>
                <w:rFonts w:ascii="Arial" w:eastAsia="Times New Roman" w:hAnsi="Arial"/>
                <w:szCs w:val="20"/>
              </w:rPr>
              <w:tab/>
              <w:t>Introduction</w:t>
            </w:r>
            <w:bookmarkEnd w:id="1199"/>
          </w:p>
          <w:p w14:paraId="0AA48A4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DengXian"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DengXian" w:hAnsi="Times New Roman"/>
                <w:szCs w:val="20"/>
                <w:lang w:eastAsia="zh-CN"/>
              </w:rPr>
              <w:t xml:space="preserve"> may include stochastic generated clusters in either of or both the STX-</w:t>
            </w:r>
            <w:r>
              <w:rPr>
                <w:rFonts w:ascii="Times New Roman" w:eastAsia="DengXian" w:hAnsi="Times New Roman"/>
                <w:szCs w:val="20"/>
                <w:lang w:eastAsia="zh-CN"/>
              </w:rPr>
              <w:lastRenderedPageBreak/>
              <w:t xml:space="preserve">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65588B1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200"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7.9.4.1) and background channel (</w:t>
            </w:r>
            <w:ins w:id="1201"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7.9.4.2). Finally, the target channel and background channel are combined to form the final channel model for ISAC (</w:t>
            </w:r>
            <w:ins w:id="1202"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 xml:space="preserve">7.9.4.3). </w:t>
            </w:r>
          </w:p>
          <w:p w14:paraId="10DC18DE" w14:textId="77777777" w:rsidR="001127F5" w:rsidRDefault="001127F5">
            <w:pPr>
              <w:spacing w:after="180" w:line="240" w:lineRule="auto"/>
              <w:rPr>
                <w:rFonts w:ascii="Times New Roman" w:eastAsia="Times New Roman" w:hAnsi="Times New Roman"/>
                <w:szCs w:val="20"/>
                <w:lang w:eastAsia="zh-CN"/>
              </w:rPr>
            </w:pPr>
          </w:p>
          <w:p w14:paraId="66B2C2A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1127F5" w:rsidRDefault="00B6618E">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51F8A0F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w:t>
            </w:r>
            <w:ins w:id="1203" w:author="Qualcomm" w:date="2025-08-15T01:40:00Z">
              <w:r>
                <w:rPr>
                  <w:rFonts w:ascii="Times New Roman" w:eastAsia="Times New Roman" w:hAnsi="Times New Roman"/>
                  <w:szCs w:val="20"/>
                  <w:lang w:eastAsia="zh-CN"/>
                </w:rPr>
                <w:t xml:space="preserve"> indexed </w:t>
              </w:r>
            </w:ins>
            <w:ins w:id="1204" w:author="Qualcomm" w:date="2025-08-15T01:41:00Z">
              <w:r>
                <w:rPr>
                  <w:rFonts w:ascii="Times New Roman" w:eastAsia="Times New Roman" w:hAnsi="Times New Roman"/>
                  <w:i/>
                  <w:iCs/>
                  <w:szCs w:val="20"/>
                </w:rPr>
                <w:t>p=</w:t>
              </w:r>
              <w:proofErr w:type="gramStart"/>
              <w:r>
                <w:rPr>
                  <w:rFonts w:ascii="Times New Roman" w:eastAsia="Times New Roman" w:hAnsi="Times New Roman"/>
                  <w:i/>
                  <w:iCs/>
                  <w:szCs w:val="20"/>
                </w:rPr>
                <w:t>1,2,…</w:t>
              </w:r>
              <w:proofErr w:type="gramEnd"/>
              <w:r>
                <w:rPr>
                  <w:rFonts w:ascii="Times New Roman" w:eastAsia="Times New Roman" w:hAnsi="Times New Roman"/>
                  <w:i/>
                  <w:iCs/>
                  <w:szCs w:val="20"/>
                </w:rPr>
                <w:t>P</w:t>
              </w:r>
            </w:ins>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 xml:space="preserve">links can be modelled by spatial consistency procedure in </w:t>
            </w:r>
            <w:del w:id="1205" w:author="Qualcomm" w:date="2025-08-15T01:22:00Z">
              <w:r>
                <w:rPr>
                  <w:rFonts w:ascii="Arial" w:eastAsia="DengXian" w:hAnsi="Arial" w:cs="Arial"/>
                  <w:sz w:val="18"/>
                  <w:szCs w:val="18"/>
                  <w:lang w:eastAsia="zh-CN"/>
                </w:rPr>
                <w:delText>Clause</w:delText>
              </w:r>
              <w:r>
                <w:rPr>
                  <w:rFonts w:ascii="Times New Roman" w:eastAsia="Times New Roman" w:hAnsi="Times New Roman"/>
                  <w:szCs w:val="20"/>
                </w:rPr>
                <w:delText xml:space="preserve"> </w:delText>
              </w:r>
            </w:del>
            <w:ins w:id="1206" w:author="Qualcomm" w:date="2025-08-15T01:22:00Z">
              <w:r>
                <w:rPr>
                  <w:rFonts w:ascii="Times New Roman" w:eastAsia="Times New Roman" w:hAnsi="Times New Roman"/>
                  <w:szCs w:val="20"/>
                </w:rPr>
                <w:t xml:space="preserve">Clause </w:t>
              </w:r>
            </w:ins>
            <w:r>
              <w:rPr>
                <w:rFonts w:ascii="Times New Roman" w:eastAsia="Times New Roman" w:hAnsi="Times New Roman"/>
                <w:szCs w:val="20"/>
              </w:rPr>
              <w:t>7.9.5.1.\</w:t>
            </w:r>
          </w:p>
          <w:p w14:paraId="4A450E4F"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1127F5" w:rsidRDefault="001127F5">
            <w:pPr>
              <w:spacing w:after="180" w:line="240" w:lineRule="auto"/>
              <w:rPr>
                <w:rFonts w:ascii="Times New Roman" w:eastAsia="Times New Roman" w:hAnsi="Times New Roman"/>
                <w:szCs w:val="20"/>
                <w:lang w:eastAsia="zh-CN"/>
              </w:rPr>
            </w:pPr>
          </w:p>
          <w:p w14:paraId="5A8B1085" w14:textId="77777777" w:rsidR="001127F5" w:rsidRDefault="00B6618E">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2405A186"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0712580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ins w:id="1207" w:author="Qualcomm" w:date="2025-08-15T01:36:00Z">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t>
              </w:r>
            </w:ins>
            <w:del w:id="1208" w:author="Qualcomm" w:date="2025-08-15T01:37:00Z">
              <w:r>
                <w:rPr>
                  <w:rFonts w:ascii="Times New Roman" w:eastAsia="Times New Roman" w:hAnsi="Times New Roman"/>
                  <w:szCs w:val="20"/>
                  <w:lang w:eastAsia="zh-CN"/>
                </w:rPr>
                <w:delText>n</w:delText>
              </w:r>
            </w:del>
            <w:r>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65C8409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4E639DB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3F65DD5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09" w:author="Qualcomm" w:date="2025-08-15T02:10:00Z">
              <w:r>
                <w:rPr>
                  <w:rFonts w:ascii="Times New Roman" w:eastAsia="Times New Roman" w:hAnsi="Times New Roman"/>
                  <w:szCs w:val="20"/>
                  <w:lang w:eastAsia="zh-CN"/>
                </w:rPr>
                <w:t xml:space="preserve">ray </w:t>
              </w:r>
            </w:ins>
            <w:ins w:id="1210" w:author="Qualcomm" w:date="2025-08-15T02:11:00Z">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w:t>
              </w:r>
            </w:ins>
            <w:ins w:id="1211" w:author="Qualcomm" w:date="2025-08-15T02:10: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41E9377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12" w:author="Qualcomm" w:date="2025-08-15T02:11:00Z">
              <w:r>
                <w:rPr>
                  <w:rFonts w:ascii="Times New Roman" w:eastAsia="Times New Roman" w:hAnsi="Times New Roman"/>
                  <w:szCs w:val="20"/>
                  <w:lang w:eastAsia="zh-CN"/>
                </w:rPr>
                <w:t xml:space="preserve">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B01701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71356A4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62F211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A1FBFF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9B797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13"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14"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M1, M2) rays are randomly selected in the link with larger number of rays in the coupling operation</w:t>
            </w:r>
            <w:ins w:id="1215"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3341B46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7AB2282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BC7B2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CA2301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16"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17"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M1, M2) rays are randomly selected in the link with larger number of rays in the coupling operation</w:t>
            </w:r>
            <w:ins w:id="1218"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151CA04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031D555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2471F0B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422D8D8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ins w:id="1219" w:author="Qualcomm" w:date="2025-08-15T03:17:00Z">
              <w:r>
                <w:rPr>
                  <w:rFonts w:ascii="Times New Roman" w:eastAsia="Times New Roman" w:hAnsi="Times New Roman"/>
                  <w:szCs w:val="20"/>
                  <w:lang w:eastAsia="zh-CN"/>
                </w:rPr>
                <w:t>(</w:t>
              </w:r>
              <w:proofErr w:type="spellStart"/>
              <w:r>
                <w:rPr>
                  <w:rFonts w:ascii="Times New Roman" w:eastAsia="Times New Roman" w:hAnsi="Times New Roman"/>
                  <w:i/>
                  <w:szCs w:val="20"/>
                  <w:lang w:eastAsia="zh-CN"/>
                </w:rPr>
                <w:t>θθ</w:t>
              </w:r>
              <w:proofErr w:type="spellEnd"/>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θϕ</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ϕθ</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ϕϕ</w:t>
              </w:r>
              <w:proofErr w:type="spellEnd"/>
              <w:r>
                <w:rPr>
                  <w:rFonts w:ascii="Times New Roman" w:eastAsia="Times New Roman" w:hAnsi="Times New Roman"/>
                  <w:szCs w:val="20"/>
                  <w:lang w:eastAsia="zh-CN"/>
                </w:rPr>
                <w:t>)</w:t>
              </w:r>
            </w:ins>
            <w:del w:id="1220" w:author="Qualcomm" w:date="2025-08-15T03:17:00Z">
              <w:r>
                <w:rPr>
                  <w:rFonts w:ascii="Times New Roman" w:eastAsia="Times New Roman" w:hAnsi="Times New Roman"/>
                  <w:szCs w:val="20"/>
                  <w:lang w:eastAsia="zh-CN"/>
                </w:rPr>
                <w:delText>(θθ, θϕ, ϕθ, ϕϕ)</w:delText>
              </w:r>
            </w:del>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689A579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r>
            <m:oMath>
              <m:sSub>
                <m:sSubPr>
                  <m:ctrlPr>
                    <w:ins w:id="1221" w:author="Qualcomm" w:date="2025-08-15T03:29:00Z">
                      <w:rPr>
                        <w:rFonts w:ascii="Cambria Math" w:eastAsia="Times New Roman" w:hAnsi="Cambria Math"/>
                        <w:i/>
                        <w:szCs w:val="20"/>
                        <w:lang w:eastAsia="zh-CN"/>
                      </w:rPr>
                    </w:ins>
                  </m:ctrlPr>
                </m:sSubPr>
                <m:e>
                  <m:acc>
                    <m:accPr>
                      <m:chr m:val="̄"/>
                      <m:ctrlPr>
                        <w:ins w:id="1222" w:author="Qualcomm" w:date="2025-08-15T03:29:00Z">
                          <w:rPr>
                            <w:rFonts w:ascii="Cambria Math" w:eastAsia="Times New Roman" w:hAnsi="Cambria Math"/>
                            <w:i/>
                            <w:szCs w:val="20"/>
                            <w:lang w:eastAsia="zh-CN"/>
                          </w:rPr>
                        </w:ins>
                      </m:ctrlPr>
                    </m:accPr>
                    <m:e>
                      <m:r>
                        <w:ins w:id="1223" w:author="Qualcomm" w:date="2025-08-15T03:29:00Z">
                          <w:rPr>
                            <w:rFonts w:ascii="Cambria Math" w:eastAsia="Times New Roman" w:hAnsi="Cambria Math"/>
                            <w:szCs w:val="20"/>
                            <w:lang w:eastAsia="zh-CN"/>
                          </w:rPr>
                          <m:t>v</m:t>
                        </w:ins>
                      </m:r>
                    </m:e>
                  </m:acc>
                </m:e>
                <m:sub>
                  <m:r>
                    <w:ins w:id="1224" w:author="Qualcomm" w:date="2025-08-15T03:29:00Z">
                      <w:rPr>
                        <w:rFonts w:ascii="Cambria Math" w:eastAsia="Times New Roman" w:hAnsi="Cambria Math"/>
                        <w:szCs w:val="20"/>
                        <w:lang w:eastAsia="zh-CN"/>
                      </w:rPr>
                      <m:t>k,p</m:t>
                    </w:ins>
                  </m:r>
                </m:sub>
              </m:sSub>
              <m:d>
                <m:dPr>
                  <m:ctrlPr>
                    <w:ins w:id="1225" w:author="Qualcomm" w:date="2025-08-15T03:29:00Z">
                      <w:rPr>
                        <w:rFonts w:ascii="Cambria Math" w:eastAsia="Times New Roman" w:hAnsi="Cambria Math"/>
                        <w:i/>
                        <w:szCs w:val="20"/>
                        <w:lang w:eastAsia="zh-CN"/>
                      </w:rPr>
                    </w:ins>
                  </m:ctrlPr>
                </m:dPr>
                <m:e>
                  <m:r>
                    <w:ins w:id="1226" w:author="Qualcomm" w:date="2025-08-15T03:29:00Z">
                      <w:rPr>
                        <w:rFonts w:ascii="Cambria Math" w:eastAsia="Times New Roman" w:hAnsi="Cambria Math"/>
                        <w:szCs w:val="20"/>
                        <w:lang w:eastAsia="zh-CN"/>
                      </w:rPr>
                      <m:t>t</m:t>
                    </w:ins>
                  </m:r>
                </m:e>
              </m:d>
            </m:oMath>
            <w:ins w:id="1227" w:author="Qualcomm" w:date="2025-08-15T03:29:00Z">
              <w:r>
                <w:rPr>
                  <w:rFonts w:ascii="Times New Roman" w:eastAsia="Times New Roman" w:hAnsi="Times New Roman"/>
                  <w:szCs w:val="20"/>
                  <w:lang w:eastAsia="zh-CN"/>
                </w:rPr>
                <w:t xml:space="preserve"> </w:t>
              </w:r>
            </w:ins>
            <w:del w:id="1228" w:author="Qualcomm" w:date="2025-08-15T03:29:00Z">
              <w:r>
                <w:rPr>
                  <w:rFonts w:ascii="Cambria Math" w:eastAsia="Times New Roman" w:hAnsi="Cambria Math" w:cs="Cambria Math"/>
                  <w:i/>
                  <w:szCs w:val="20"/>
                  <w:lang w:eastAsia="zh-CN"/>
                </w:rPr>
                <w:delText>𝑣𝑘</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𝑝𝑡</w:delText>
              </w:r>
            </w:del>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ins w:id="1229" w:author="Qualcomm" w:date="2025-08-15T03:29:00Z">
                      <w:rPr>
                        <w:rFonts w:ascii="Cambria Math" w:eastAsia="Times New Roman" w:hAnsi="Cambria Math"/>
                        <w:i/>
                        <w:szCs w:val="20"/>
                        <w:lang w:eastAsia="zh-CN"/>
                      </w:rPr>
                    </w:ins>
                  </m:ctrlPr>
                </m:sSubPr>
                <m:e>
                  <m:acc>
                    <m:accPr>
                      <m:chr m:val="̄"/>
                      <m:ctrlPr>
                        <w:ins w:id="1230" w:author="Qualcomm" w:date="2025-08-15T03:29:00Z">
                          <w:rPr>
                            <w:rFonts w:ascii="Cambria Math" w:eastAsia="Times New Roman" w:hAnsi="Cambria Math"/>
                            <w:i/>
                            <w:szCs w:val="20"/>
                            <w:lang w:eastAsia="zh-CN"/>
                          </w:rPr>
                        </w:ins>
                      </m:ctrlPr>
                    </m:accPr>
                    <m:e>
                      <m:r>
                        <w:ins w:id="1231" w:author="Qualcomm" w:date="2025-08-15T03:29:00Z">
                          <w:rPr>
                            <w:rFonts w:ascii="Cambria Math" w:eastAsia="Times New Roman" w:hAnsi="Cambria Math"/>
                            <w:szCs w:val="20"/>
                            <w:lang w:eastAsia="zh-CN"/>
                          </w:rPr>
                          <m:t>v</m:t>
                        </w:ins>
                      </m:r>
                    </m:e>
                  </m:acc>
                </m:e>
                <m:sub>
                  <m:r>
                    <w:ins w:id="1232" w:author="Qualcomm" w:date="2025-08-15T03:29:00Z">
                      <w:rPr>
                        <w:rFonts w:ascii="Cambria Math" w:eastAsia="Times New Roman" w:hAnsi="Cambria Math"/>
                        <w:szCs w:val="20"/>
                        <w:lang w:eastAsia="zh-CN"/>
                      </w:rPr>
                      <m:t>k,p</m:t>
                    </w:ins>
                  </m:r>
                </m:sub>
              </m:sSub>
              <m:r>
                <w:ins w:id="1233" w:author="Qualcomm" w:date="2025-08-15T03:30:00Z">
                  <w:rPr>
                    <w:rFonts w:ascii="Cambria Math" w:eastAsia="Times New Roman" w:hAnsi="Cambria Math"/>
                    <w:szCs w:val="20"/>
                    <w:lang w:eastAsia="zh-CN"/>
                  </w:rPr>
                  <m:t>=</m:t>
                </w:ins>
              </m:r>
              <m:sSub>
                <m:sSubPr>
                  <m:ctrlPr>
                    <w:ins w:id="1234" w:author="Qualcomm" w:date="2025-08-15T03:30:00Z">
                      <w:rPr>
                        <w:rFonts w:ascii="Cambria Math" w:eastAsia="Times New Roman" w:hAnsi="Cambria Math"/>
                        <w:i/>
                        <w:szCs w:val="20"/>
                        <w:lang w:eastAsia="zh-CN"/>
                      </w:rPr>
                    </w:ins>
                  </m:ctrlPr>
                </m:sSubPr>
                <m:e>
                  <m:acc>
                    <m:accPr>
                      <m:chr m:val="̄"/>
                      <m:ctrlPr>
                        <w:ins w:id="1235" w:author="Qualcomm" w:date="2025-08-15T03:30:00Z">
                          <w:rPr>
                            <w:rFonts w:ascii="Cambria Math" w:eastAsia="Times New Roman" w:hAnsi="Cambria Math"/>
                            <w:i/>
                            <w:szCs w:val="20"/>
                            <w:lang w:eastAsia="zh-CN"/>
                          </w:rPr>
                        </w:ins>
                      </m:ctrlPr>
                    </m:accPr>
                    <m:e>
                      <m:r>
                        <w:ins w:id="1236" w:author="Qualcomm" w:date="2025-08-15T03:30:00Z">
                          <w:rPr>
                            <w:rFonts w:ascii="Cambria Math" w:eastAsia="Times New Roman" w:hAnsi="Cambria Math"/>
                            <w:szCs w:val="20"/>
                            <w:lang w:eastAsia="zh-CN"/>
                          </w:rPr>
                          <m:t>v</m:t>
                        </w:ins>
                      </m:r>
                    </m:e>
                  </m:acc>
                </m:e>
                <m:sub>
                  <m:r>
                    <w:ins w:id="1237" w:author="Qualcomm" w:date="2025-08-15T03:30:00Z">
                      <w:rPr>
                        <w:rFonts w:ascii="Cambria Math" w:eastAsia="Times New Roman" w:hAnsi="Cambria Math"/>
                        <w:szCs w:val="20"/>
                        <w:lang w:eastAsia="zh-CN"/>
                      </w:rPr>
                      <m:t>ma,k</m:t>
                    </w:ins>
                  </m:r>
                </m:sub>
              </m:sSub>
              <m:d>
                <m:dPr>
                  <m:ctrlPr>
                    <w:ins w:id="1238" w:author="Qualcomm" w:date="2025-08-15T03:30:00Z">
                      <w:rPr>
                        <w:rFonts w:ascii="Cambria Math" w:eastAsia="Times New Roman" w:hAnsi="Cambria Math"/>
                        <w:i/>
                        <w:szCs w:val="20"/>
                        <w:lang w:eastAsia="zh-CN"/>
                      </w:rPr>
                    </w:ins>
                  </m:ctrlPr>
                </m:dPr>
                <m:e>
                  <m:r>
                    <w:ins w:id="1239" w:author="Qualcomm" w:date="2025-08-15T03:30:00Z">
                      <w:rPr>
                        <w:rFonts w:ascii="Cambria Math" w:eastAsia="Times New Roman" w:hAnsi="Cambria Math"/>
                        <w:szCs w:val="20"/>
                        <w:lang w:eastAsia="zh-CN"/>
                      </w:rPr>
                      <m:t>t</m:t>
                    </w:ins>
                  </m:r>
                </m:e>
              </m:d>
              <m:r>
                <w:ins w:id="1240" w:author="Qualcomm" w:date="2025-08-15T03:30:00Z">
                  <w:rPr>
                    <w:rFonts w:ascii="Cambria Math" w:eastAsia="Times New Roman" w:hAnsi="Cambria Math"/>
                    <w:szCs w:val="20"/>
                    <w:lang w:eastAsia="zh-CN"/>
                  </w:rPr>
                  <m:t>+</m:t>
                </w:ins>
              </m:r>
              <m:sSub>
                <m:sSubPr>
                  <m:ctrlPr>
                    <w:ins w:id="1241" w:author="Qualcomm" w:date="2025-08-15T03:30:00Z">
                      <w:rPr>
                        <w:rFonts w:ascii="Cambria Math" w:eastAsia="Times New Roman" w:hAnsi="Cambria Math"/>
                        <w:i/>
                        <w:szCs w:val="20"/>
                        <w:lang w:eastAsia="zh-CN"/>
                      </w:rPr>
                    </w:ins>
                  </m:ctrlPr>
                </m:sSubPr>
                <m:e>
                  <m:acc>
                    <m:accPr>
                      <m:chr m:val="̄"/>
                      <m:ctrlPr>
                        <w:ins w:id="1242" w:author="Qualcomm" w:date="2025-08-15T03:30:00Z">
                          <w:rPr>
                            <w:rFonts w:ascii="Cambria Math" w:eastAsia="Times New Roman" w:hAnsi="Cambria Math"/>
                            <w:i/>
                            <w:szCs w:val="20"/>
                            <w:lang w:eastAsia="zh-CN"/>
                          </w:rPr>
                        </w:ins>
                      </m:ctrlPr>
                    </m:accPr>
                    <m:e>
                      <m:r>
                        <w:ins w:id="1243" w:author="Qualcomm" w:date="2025-08-15T03:30:00Z">
                          <w:rPr>
                            <w:rFonts w:ascii="Cambria Math" w:eastAsia="Times New Roman" w:hAnsi="Cambria Math"/>
                            <w:szCs w:val="20"/>
                            <w:lang w:eastAsia="zh-CN"/>
                          </w:rPr>
                          <m:t>v</m:t>
                        </w:ins>
                      </m:r>
                    </m:e>
                  </m:acc>
                </m:e>
                <m:sub>
                  <m:r>
                    <w:ins w:id="1244" w:author="Qualcomm" w:date="2025-08-15T03:30:00Z">
                      <w:rPr>
                        <w:rFonts w:ascii="Cambria Math" w:eastAsia="Times New Roman" w:hAnsi="Cambria Math"/>
                        <w:szCs w:val="20"/>
                        <w:lang w:eastAsia="zh-CN"/>
                      </w:rPr>
                      <m:t>mi,k,p</m:t>
                    </w:ins>
                  </m:r>
                </m:sub>
              </m:sSub>
              <m:d>
                <m:dPr>
                  <m:ctrlPr>
                    <w:ins w:id="1245" w:author="Qualcomm" w:date="2025-08-15T03:30:00Z">
                      <w:rPr>
                        <w:rFonts w:ascii="Cambria Math" w:eastAsia="Times New Roman" w:hAnsi="Cambria Math"/>
                        <w:i/>
                        <w:szCs w:val="20"/>
                        <w:lang w:eastAsia="zh-CN"/>
                      </w:rPr>
                    </w:ins>
                  </m:ctrlPr>
                </m:dPr>
                <m:e>
                  <m:r>
                    <w:ins w:id="1246" w:author="Qualcomm" w:date="2025-08-15T03:30:00Z">
                      <w:rPr>
                        <w:rFonts w:ascii="Cambria Math" w:eastAsia="Times New Roman" w:hAnsi="Cambria Math"/>
                        <w:szCs w:val="20"/>
                        <w:lang w:eastAsia="zh-CN"/>
                      </w:rPr>
                      <m:t>t</m:t>
                    </w:ins>
                  </m:r>
                </m:e>
              </m:d>
              <m:r>
                <w:del w:id="1247" w:author="Qualcomm" w:date="2025-08-15T03:31:00Z">
                  <w:rPr>
                    <w:rFonts w:ascii="Cambria Math" w:eastAsia="Times New Roman" w:hAnsi="Cambria Math"/>
                    <w:szCs w:val="20"/>
                    <w:lang w:eastAsia="zh-CN"/>
                  </w:rPr>
                  <m:t>vk</m:t>
                </w:del>
              </m:r>
              <m:r>
                <w:del w:id="1248" w:author="Qualcomm" w:date="2025-08-15T03:31:00Z">
                  <m:rPr>
                    <m:sty m:val="p"/>
                  </m:rPr>
                  <w:rPr>
                    <w:rFonts w:ascii="Cambria Math" w:eastAsia="Times New Roman" w:hAnsi="Cambria Math"/>
                    <w:szCs w:val="20"/>
                    <w:lang w:eastAsia="zh-CN"/>
                  </w:rPr>
                  <m:t>,</m:t>
                </w:del>
              </m:r>
              <m:r>
                <w:del w:id="1249" w:author="Qualcomm" w:date="2025-08-15T03:31:00Z">
                  <w:rPr>
                    <w:rFonts w:ascii="Cambria Math" w:eastAsia="Times New Roman" w:hAnsi="Cambria Math"/>
                    <w:szCs w:val="20"/>
                    <w:lang w:eastAsia="zh-CN"/>
                  </w:rPr>
                  <m:t>pt</m:t>
                </w:del>
              </m:r>
              <m:r>
                <w:del w:id="1250" w:author="Qualcomm" w:date="2025-08-15T03:31:00Z">
                  <m:rPr>
                    <m:sty m:val="p"/>
                  </m:rPr>
                  <w:rPr>
                    <w:rFonts w:ascii="Cambria Math" w:eastAsia="Times New Roman" w:hAnsi="Cambria Math"/>
                    <w:szCs w:val="20"/>
                    <w:lang w:eastAsia="zh-CN"/>
                  </w:rPr>
                  <m:t>=</m:t>
                </w:del>
              </m:r>
              <m:r>
                <w:del w:id="1251" w:author="Qualcomm" w:date="2025-08-15T03:31:00Z">
                  <w:rPr>
                    <w:rFonts w:ascii="Cambria Math" w:eastAsia="Times New Roman" w:hAnsi="Cambria Math"/>
                    <w:szCs w:val="20"/>
                    <w:lang w:eastAsia="zh-CN"/>
                  </w:rPr>
                  <m:t>vma</m:t>
                </w:del>
              </m:r>
              <m:r>
                <w:del w:id="1252" w:author="Qualcomm" w:date="2025-08-15T03:31:00Z">
                  <m:rPr>
                    <m:sty m:val="p"/>
                  </m:rPr>
                  <w:rPr>
                    <w:rFonts w:ascii="Cambria Math" w:eastAsia="Times New Roman" w:hAnsi="Cambria Math"/>
                    <w:szCs w:val="20"/>
                    <w:lang w:eastAsia="zh-CN"/>
                  </w:rPr>
                  <m:t>,</m:t>
                </w:del>
              </m:r>
              <m:r>
                <w:del w:id="1253" w:author="Qualcomm" w:date="2025-08-15T03:31:00Z">
                  <w:rPr>
                    <w:rFonts w:ascii="Cambria Math" w:eastAsia="Times New Roman" w:hAnsi="Cambria Math"/>
                    <w:szCs w:val="20"/>
                    <w:lang w:eastAsia="zh-CN"/>
                  </w:rPr>
                  <m:t>kt</m:t>
                </w:del>
              </m:r>
              <m:r>
                <w:del w:id="1254" w:author="Qualcomm" w:date="2025-08-15T03:31:00Z">
                  <m:rPr>
                    <m:sty m:val="p"/>
                  </m:rPr>
                  <w:rPr>
                    <w:rFonts w:ascii="Cambria Math" w:eastAsia="Times New Roman" w:hAnsi="Cambria Math"/>
                    <w:szCs w:val="20"/>
                    <w:lang w:eastAsia="zh-CN"/>
                  </w:rPr>
                  <m:t>+</m:t>
                </w:del>
              </m:r>
              <m:r>
                <w:del w:id="1255" w:author="Qualcomm" w:date="2025-08-15T03:31:00Z">
                  <w:rPr>
                    <w:rFonts w:ascii="Cambria Math" w:eastAsia="Times New Roman" w:hAnsi="Cambria Math"/>
                    <w:szCs w:val="20"/>
                    <w:lang w:eastAsia="zh-CN"/>
                  </w:rPr>
                  <m:t>vmi</m:t>
                </w:del>
              </m:r>
              <m:r>
                <w:del w:id="1256" w:author="Qualcomm" w:date="2025-08-15T03:31:00Z">
                  <m:rPr>
                    <m:sty m:val="p"/>
                  </m:rPr>
                  <w:rPr>
                    <w:rFonts w:ascii="Cambria Math" w:eastAsia="Times New Roman" w:hAnsi="Cambria Math"/>
                    <w:szCs w:val="20"/>
                    <w:lang w:eastAsia="zh-CN"/>
                  </w:rPr>
                  <m:t xml:space="preserve">, </m:t>
                </w:del>
              </m:r>
              <m:r>
                <w:del w:id="1257" w:author="Qualcomm" w:date="2025-08-15T03:31:00Z">
                  <w:rPr>
                    <w:rFonts w:ascii="Cambria Math" w:eastAsia="Times New Roman" w:hAnsi="Cambria Math"/>
                    <w:szCs w:val="20"/>
                    <w:lang w:eastAsia="zh-CN"/>
                  </w:rPr>
                  <m:t>k</m:t>
                </w:del>
              </m:r>
              <m:r>
                <w:del w:id="1258" w:author="Qualcomm" w:date="2025-08-15T03:31:00Z">
                  <m:rPr>
                    <m:sty m:val="p"/>
                  </m:rPr>
                  <w:rPr>
                    <w:rFonts w:ascii="Cambria Math" w:eastAsia="Times New Roman" w:hAnsi="Cambria Math"/>
                    <w:szCs w:val="20"/>
                    <w:lang w:eastAsia="zh-CN"/>
                  </w:rPr>
                  <m:t xml:space="preserve">, </m:t>
                </w:del>
              </m:r>
              <m:r>
                <w:del w:id="1259" w:author="Qualcomm" w:date="2025-08-15T03:31: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where </w:t>
            </w:r>
            <m:oMath>
              <m:sSub>
                <m:sSubPr>
                  <m:ctrlPr>
                    <w:ins w:id="1260" w:author="Qualcomm" w:date="2025-08-15T03:31:00Z">
                      <w:rPr>
                        <w:rFonts w:ascii="Cambria Math" w:eastAsia="Times New Roman" w:hAnsi="Cambria Math"/>
                        <w:i/>
                        <w:szCs w:val="20"/>
                        <w:lang w:eastAsia="zh-CN"/>
                      </w:rPr>
                    </w:ins>
                  </m:ctrlPr>
                </m:sSubPr>
                <m:e>
                  <m:acc>
                    <m:accPr>
                      <m:chr m:val="̄"/>
                      <m:ctrlPr>
                        <w:ins w:id="1261" w:author="Qualcomm" w:date="2025-08-15T03:31:00Z">
                          <w:rPr>
                            <w:rFonts w:ascii="Cambria Math" w:eastAsia="Times New Roman" w:hAnsi="Cambria Math"/>
                            <w:i/>
                            <w:szCs w:val="20"/>
                            <w:lang w:eastAsia="zh-CN"/>
                          </w:rPr>
                        </w:ins>
                      </m:ctrlPr>
                    </m:accPr>
                    <m:e>
                      <m:r>
                        <w:ins w:id="1262" w:author="Qualcomm" w:date="2025-08-15T03:31:00Z">
                          <w:rPr>
                            <w:rFonts w:ascii="Cambria Math" w:eastAsia="Times New Roman" w:hAnsi="Cambria Math"/>
                            <w:szCs w:val="20"/>
                            <w:lang w:eastAsia="zh-CN"/>
                          </w:rPr>
                          <m:t>v</m:t>
                        </w:ins>
                      </m:r>
                    </m:e>
                  </m:acc>
                </m:e>
                <m:sub>
                  <m:r>
                    <w:ins w:id="1263" w:author="Qualcomm" w:date="2025-08-15T03:31:00Z">
                      <w:rPr>
                        <w:rFonts w:ascii="Cambria Math" w:eastAsia="Times New Roman" w:hAnsi="Cambria Math"/>
                        <w:szCs w:val="20"/>
                        <w:lang w:eastAsia="zh-CN"/>
                      </w:rPr>
                      <m:t>ma,k</m:t>
                    </w:ins>
                  </m:r>
                </m:sub>
              </m:sSub>
              <m:d>
                <m:dPr>
                  <m:ctrlPr>
                    <w:ins w:id="1264" w:author="Qualcomm" w:date="2025-08-15T03:31:00Z">
                      <w:rPr>
                        <w:rFonts w:ascii="Cambria Math" w:eastAsia="Times New Roman" w:hAnsi="Cambria Math"/>
                        <w:i/>
                        <w:szCs w:val="20"/>
                        <w:lang w:eastAsia="zh-CN"/>
                      </w:rPr>
                    </w:ins>
                  </m:ctrlPr>
                </m:dPr>
                <m:e>
                  <m:r>
                    <w:ins w:id="1265" w:author="Qualcomm" w:date="2025-08-15T03:31:00Z">
                      <w:rPr>
                        <w:rFonts w:ascii="Cambria Math" w:eastAsia="Times New Roman" w:hAnsi="Cambria Math"/>
                        <w:szCs w:val="20"/>
                        <w:lang w:eastAsia="zh-CN"/>
                      </w:rPr>
                      <m:t>t</m:t>
                    </w:ins>
                  </m:r>
                </m:e>
              </m:d>
            </m:oMath>
            <w:del w:id="1266" w:author="Qualcomm" w:date="2025-08-15T03:31:00Z">
              <w:r>
                <w:rPr>
                  <w:rFonts w:ascii="Cambria Math" w:eastAsia="Times New Roman" w:hAnsi="Cambria Math" w:cs="Cambria Math"/>
                  <w:i/>
                  <w:szCs w:val="20"/>
                  <w:lang w:eastAsia="zh-CN"/>
                </w:rPr>
                <w:delText>𝑣𝑚𝑎</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𝑘𝑡</w:delText>
              </w:r>
              <w:r>
                <w:rPr>
                  <w:rFonts w:ascii="Times New Roman" w:eastAsia="Times New Roman" w:hAnsi="Times New Roman"/>
                  <w:szCs w:val="20"/>
                  <w:lang w:eastAsia="zh-CN"/>
                </w:rPr>
                <w:delText xml:space="preserve"> </w:delText>
              </w:r>
            </w:del>
            <w:r>
              <w:rPr>
                <w:rFonts w:ascii="Times New Roman" w:eastAsia="Times New Roman" w:hAnsi="Times New Roman"/>
                <w:szCs w:val="20"/>
                <w:lang w:eastAsia="zh-CN"/>
              </w:rPr>
              <w:t xml:space="preserve">is the velocity of the ST </w:t>
            </w:r>
            <w:ins w:id="1267" w:author="Qualcomm" w:date="2025-08-15T03:32:00Z">
              <w:r>
                <w:rPr>
                  <w:rFonts w:ascii="Times New Roman" w:eastAsia="Times New Roman" w:hAnsi="Times New Roman"/>
                  <w:i/>
                  <w:iCs/>
                  <w:szCs w:val="20"/>
                  <w:lang w:eastAsia="zh-CN"/>
                </w:rPr>
                <w:t>k</w:t>
              </w:r>
            </w:ins>
            <w:del w:id="1268"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w:t>
            </w:r>
            <m:oMath>
              <m:sSub>
                <m:sSubPr>
                  <m:ctrlPr>
                    <w:ins w:id="1269" w:author="Qualcomm" w:date="2025-08-15T03:31:00Z">
                      <w:rPr>
                        <w:rFonts w:ascii="Cambria Math" w:eastAsia="Times New Roman" w:hAnsi="Cambria Math"/>
                        <w:i/>
                        <w:szCs w:val="20"/>
                        <w:lang w:eastAsia="zh-CN"/>
                      </w:rPr>
                    </w:ins>
                  </m:ctrlPr>
                </m:sSubPr>
                <m:e>
                  <m:acc>
                    <m:accPr>
                      <m:chr m:val="̄"/>
                      <m:ctrlPr>
                        <w:ins w:id="1270" w:author="Qualcomm" w:date="2025-08-15T03:31:00Z">
                          <w:rPr>
                            <w:rFonts w:ascii="Cambria Math" w:eastAsia="Times New Roman" w:hAnsi="Cambria Math"/>
                            <w:i/>
                            <w:szCs w:val="20"/>
                            <w:lang w:eastAsia="zh-CN"/>
                          </w:rPr>
                        </w:ins>
                      </m:ctrlPr>
                    </m:accPr>
                    <m:e>
                      <m:r>
                        <w:ins w:id="1271" w:author="Qualcomm" w:date="2025-08-15T03:31:00Z">
                          <w:rPr>
                            <w:rFonts w:ascii="Cambria Math" w:eastAsia="Times New Roman" w:hAnsi="Cambria Math"/>
                            <w:szCs w:val="20"/>
                            <w:lang w:eastAsia="zh-CN"/>
                          </w:rPr>
                          <m:t>v</m:t>
                        </w:ins>
                      </m:r>
                    </m:e>
                  </m:acc>
                </m:e>
                <m:sub>
                  <m:r>
                    <w:ins w:id="1272" w:author="Qualcomm" w:date="2025-08-15T03:31:00Z">
                      <w:rPr>
                        <w:rFonts w:ascii="Cambria Math" w:eastAsia="Times New Roman" w:hAnsi="Cambria Math"/>
                        <w:szCs w:val="20"/>
                        <w:lang w:eastAsia="zh-CN"/>
                      </w:rPr>
                      <m:t>mi,k,p</m:t>
                    </w:ins>
                  </m:r>
                </m:sub>
              </m:sSub>
              <m:d>
                <m:dPr>
                  <m:ctrlPr>
                    <w:ins w:id="1273" w:author="Qualcomm" w:date="2025-08-15T03:31:00Z">
                      <w:rPr>
                        <w:rFonts w:ascii="Cambria Math" w:eastAsia="Times New Roman" w:hAnsi="Cambria Math"/>
                        <w:i/>
                        <w:szCs w:val="20"/>
                        <w:lang w:eastAsia="zh-CN"/>
                      </w:rPr>
                    </w:ins>
                  </m:ctrlPr>
                </m:dPr>
                <m:e>
                  <m:r>
                    <w:ins w:id="1274" w:author="Qualcomm" w:date="2025-08-15T03:31:00Z">
                      <w:rPr>
                        <w:rFonts w:ascii="Cambria Math" w:eastAsia="Times New Roman" w:hAnsi="Cambria Math"/>
                        <w:szCs w:val="20"/>
                        <w:lang w:eastAsia="zh-CN"/>
                      </w:rPr>
                      <m:t>t</m:t>
                    </w:ins>
                  </m:r>
                </m:e>
              </m:d>
              <m:r>
                <w:del w:id="1275" w:author="Qualcomm" w:date="2025-08-15T03:32:00Z">
                  <w:rPr>
                    <w:rFonts w:ascii="Cambria Math" w:eastAsia="Times New Roman" w:hAnsi="Cambria Math"/>
                    <w:szCs w:val="20"/>
                    <w:lang w:eastAsia="zh-CN"/>
                  </w:rPr>
                  <m:t>vmi</m:t>
                </w:del>
              </m:r>
              <m:r>
                <w:del w:id="1276" w:author="Qualcomm" w:date="2025-08-15T03:32:00Z">
                  <m:rPr>
                    <m:sty m:val="p"/>
                  </m:rPr>
                  <w:rPr>
                    <w:rFonts w:ascii="Cambria Math" w:eastAsia="Times New Roman" w:hAnsi="Cambria Math"/>
                    <w:szCs w:val="20"/>
                    <w:lang w:eastAsia="zh-CN"/>
                  </w:rPr>
                  <m:t xml:space="preserve">, </m:t>
                </w:del>
              </m:r>
              <m:r>
                <w:del w:id="1277" w:author="Qualcomm" w:date="2025-08-15T03:32:00Z">
                  <w:rPr>
                    <w:rFonts w:ascii="Cambria Math" w:eastAsia="Times New Roman" w:hAnsi="Cambria Math"/>
                    <w:szCs w:val="20"/>
                    <w:lang w:eastAsia="zh-CN"/>
                  </w:rPr>
                  <m:t>k</m:t>
                </w:del>
              </m:r>
              <m:r>
                <w:del w:id="1278" w:author="Qualcomm" w:date="2025-08-15T03:32:00Z">
                  <m:rPr>
                    <m:sty m:val="p"/>
                  </m:rPr>
                  <w:rPr>
                    <w:rFonts w:ascii="Cambria Math" w:eastAsia="Times New Roman" w:hAnsi="Cambria Math"/>
                    <w:szCs w:val="20"/>
                    <w:lang w:eastAsia="zh-CN"/>
                  </w:rPr>
                  <m:t xml:space="preserve">, </m:t>
                </w:del>
              </m:r>
              <m:r>
                <w:del w:id="1279" w:author="Qualcomm" w:date="2025-08-15T03:32: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is velocity due to micro motion of SPST </w:t>
            </w:r>
            <w:del w:id="1280" w:author="Qualcomm" w:date="2025-08-15T03:32:00Z">
              <w:r>
                <w:rPr>
                  <w:rFonts w:ascii="Times New Roman" w:eastAsia="Times New Roman" w:hAnsi="Times New Roman"/>
                  <w:szCs w:val="20"/>
                  <w:lang w:eastAsia="zh-CN"/>
                </w:rPr>
                <w:delText>p</w:delText>
              </w:r>
            </w:del>
            <w:ins w:id="1281" w:author="Qualcomm" w:date="2025-08-15T03:32:00Z">
              <w:r>
                <w:rPr>
                  <w:rFonts w:ascii="Times New Roman" w:eastAsia="Times New Roman" w:hAnsi="Times New Roman"/>
                  <w:i/>
                  <w:iCs/>
                  <w:szCs w:val="20"/>
                  <w:lang w:eastAsia="zh-CN"/>
                </w:rPr>
                <w:t>p</w:t>
              </w:r>
            </w:ins>
            <w:r>
              <w:rPr>
                <w:rFonts w:ascii="Times New Roman" w:eastAsia="Times New Roman" w:hAnsi="Times New Roman"/>
                <w:szCs w:val="20"/>
                <w:lang w:eastAsia="zh-CN"/>
              </w:rPr>
              <w:t xml:space="preserve"> of ST </w:t>
            </w:r>
            <w:ins w:id="1282" w:author="Qualcomm" w:date="2025-08-15T03:32:00Z">
              <w:r>
                <w:rPr>
                  <w:rFonts w:ascii="Times New Roman" w:eastAsia="Times New Roman" w:hAnsi="Times New Roman"/>
                  <w:i/>
                  <w:iCs/>
                  <w:szCs w:val="20"/>
                  <w:lang w:eastAsia="zh-CN"/>
                </w:rPr>
                <w:t>k</w:t>
              </w:r>
            </w:ins>
            <w:del w:id="1283"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w:t>
            </w:r>
          </w:p>
          <w:p w14:paraId="3BC8EEB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1127F5" w:rsidRDefault="00B6618E">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45878451"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284" w:author="Qualcomm" w:date="2025-08-15T03:41:00Z">
              <w:r>
                <w:rPr>
                  <w:rFonts w:ascii="Times New Roman" w:eastAsia="Times New Roman" w:hAnsi="Times New Roman"/>
                  <w:szCs w:val="20"/>
                </w:rPr>
                <w:t xml:space="preserve"> </w:t>
              </w:r>
            </w:ins>
            <w:r>
              <w:rPr>
                <w:rFonts w:ascii="Times New Roman" w:eastAsia="Times New Roman" w:hAnsi="Times New Roman"/>
                <w:szCs w:val="20"/>
              </w:rPr>
              <w:t xml:space="preserve">12 of Clause 7.5 with parameters </w:t>
            </w:r>
            <w:r>
              <w:rPr>
                <w:rFonts w:ascii="Times New Roman" w:eastAsia="Times New Roman" w:hAnsi="Times New Roman"/>
                <w:szCs w:val="20"/>
              </w:rPr>
              <w:lastRenderedPageBreak/>
              <w:t xml:space="preserve">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7AEBF5C2"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285" w:author="Qualcomm" w:date="2025-08-15T03:49:00Z">
              <w:r>
                <w:rPr>
                  <w:rFonts w:ascii="Times New Roman" w:eastAsia="Times New Roman" w:hAnsi="Times New Roman"/>
                  <w:szCs w:val="20"/>
                </w:rPr>
                <w:t>, wherein the pair of STX and SRX is referred to as STX/SRX, and are assumed to have the same location</w:t>
              </w:r>
            </w:ins>
            <w:r>
              <w:rPr>
                <w:rFonts w:ascii="Times New Roman" w:eastAsia="Times New Roman" w:hAnsi="Times New Roman"/>
                <w:szCs w:val="20"/>
              </w:rPr>
              <w:t xml:space="preserve">. </w:t>
            </w:r>
          </w:p>
          <w:p w14:paraId="4940079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387100D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w:t>
            </w:r>
            <w:ins w:id="1286" w:author="Qualcomm" w:date="2025-08-15T03:49:00Z">
              <w:r>
                <w:rPr>
                  <w:rFonts w:ascii="Times New Roman" w:eastAsia="Times New Roman" w:hAnsi="Times New Roman"/>
                  <w:szCs w:val="20"/>
                  <w:lang w:eastAsia="zh-CN"/>
                </w:rPr>
                <w:t xml:space="preserve">and </w:t>
              </w:r>
            </w:ins>
            <w:r>
              <w:rPr>
                <w:rFonts w:ascii="Times New Roman" w:eastAsia="Times New Roman" w:hAnsi="Times New Roman"/>
                <w:szCs w:val="20"/>
                <w:lang w:eastAsia="zh-CN"/>
              </w:rPr>
              <w:t>the height of each RP</w:t>
            </w:r>
            <w:ins w:id="1287" w:author="Qualcomm" w:date="2025-08-15T03:50:00Z">
              <w:r>
                <w:rPr>
                  <w:rFonts w:ascii="Times New Roman" w:eastAsia="Times New Roman" w:hAnsi="Times New Roman"/>
                  <w:szCs w:val="20"/>
                  <w:lang w:eastAsia="zh-CN"/>
                </w:rPr>
                <w:t>,</w:t>
              </w:r>
            </w:ins>
            <w:r>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288" w:author="Qualcomm" w:date="2025-08-15T03:56:00Z">
              <w:r>
                <w:rPr>
                  <w:rFonts w:ascii="Times New Roman" w:eastAsia="Times New Roman" w:hAnsi="Times New Roman"/>
                  <w:szCs w:val="20"/>
                </w:rPr>
                <w:t>.</w:t>
              </w:r>
            </w:ins>
            <w:r>
              <w:rPr>
                <w:rFonts w:ascii="Times New Roman" w:eastAsia="Times New Roman" w:hAnsi="Times New Roman"/>
                <w:szCs w:val="20"/>
                <w:lang w:eastAsia="zh-CN"/>
              </w:rPr>
              <w:t xml:space="preserve"> </w:t>
            </w:r>
            <w:ins w:id="1289" w:author="Qualcomm" w:date="2025-08-15T03:56:00Z">
              <w:r>
                <w:rPr>
                  <w:rFonts w:ascii="Times New Roman" w:eastAsia="Times New Roman" w:hAnsi="Times New Roman"/>
                  <w:szCs w:val="20"/>
                  <w:lang w:eastAsia="zh-CN"/>
                </w:rPr>
                <w:t xml:space="preserve">These distributions are </w:t>
              </w:r>
            </w:ins>
            <w:r>
              <w:rPr>
                <w:rFonts w:ascii="Times New Roman" w:eastAsia="Times New Roman" w:hAnsi="Times New Roman"/>
                <w:szCs w:val="20"/>
                <w:lang w:eastAsia="zh-CN"/>
              </w:rPr>
              <w:t>defined in Table 7.9.4.2-1</w:t>
            </w:r>
            <w:ins w:id="1290" w:author="Qualcomm" w:date="2025-08-15T03:50:00Z">
              <w:r>
                <w:rPr>
                  <w:rFonts w:ascii="Times New Roman" w:eastAsia="Times New Roman" w:hAnsi="Times New Roman"/>
                  <w:szCs w:val="20"/>
                  <w:lang w:eastAsia="zh-CN"/>
                </w:rPr>
                <w:t>,</w:t>
              </w:r>
            </w:ins>
            <w:del w:id="1291" w:author="Qualcomm" w:date="2025-08-15T03:50: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292"/>
            <w:ins w:id="1293" w:author="Qualcomm" w:date="2025-08-15T03:47:00Z">
              <w:r>
                <w:rPr>
                  <w:rFonts w:ascii="Times New Roman" w:eastAsia="Times New Roman" w:hAnsi="Times New Roman"/>
                  <w:szCs w:val="20"/>
                  <w:lang w:eastAsia="zh-CN"/>
                </w:rPr>
                <w:t>azimuth</w:t>
              </w:r>
            </w:ins>
            <w:commentRangeEnd w:id="1292"/>
            <w:ins w:id="1294" w:author="Qualcomm" w:date="2025-08-15T03:51:00Z">
              <w:r>
                <w:rPr>
                  <w:rFonts w:ascii="Times New Roman" w:eastAsia="Malgun Gothic" w:hAnsi="Times New Roman"/>
                  <w:sz w:val="16"/>
                  <w:szCs w:val="20"/>
                </w:rPr>
                <w:commentReference w:id="1292"/>
              </w:r>
            </w:ins>
            <w:ins w:id="1295" w:author="Qualcomm" w:date="2025-08-15T03:4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AOD (</w:t>
            </w:r>
            <w:proofErr w:type="spellStart"/>
            <w:r>
              <w:rPr>
                <w:rFonts w:ascii="Times New Roman" w:eastAsia="Times New Roman" w:hAnsi="Times New Roman"/>
                <w:i/>
                <w:szCs w:val="20"/>
              </w:rPr>
              <w:t>ϕ</w:t>
            </w:r>
            <w:proofErr w:type="gramStart"/>
            <w:r>
              <w:rPr>
                <w:rFonts w:ascii="Times New Roman" w:eastAsia="Times New Roman" w:hAnsi="Times New Roman"/>
                <w:i/>
                <w:szCs w:val="20"/>
                <w:vertAlign w:val="subscript"/>
              </w:rPr>
              <w:t>LOS,AOD</w:t>
            </w:r>
            <w:proofErr w:type="spellEnd"/>
            <w:proofErr w:type="gramEnd"/>
            <w:r>
              <w:rPr>
                <w:rFonts w:ascii="Times New Roman" w:eastAsia="Times New Roman" w:hAnsi="Times New Roman"/>
                <w:szCs w:val="20"/>
                <w:lang w:eastAsia="zh-CN"/>
              </w:rPr>
              <w:t xml:space="preserve">) between the STX/SRX and the first RP. The LOS </w:t>
            </w:r>
            <w:ins w:id="1296" w:author="Qualcomm" w:date="2025-08-15T03:47: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w:t>
            </w:r>
            <w:ins w:id="1297" w:author="Qualcomm" w:date="2025-08-15T03:48: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proofErr w:type="spellStart"/>
            <w:r>
              <w:rPr>
                <w:rFonts w:ascii="Calibri" w:eastAsia="Calibri" w:hAnsi="Calibri"/>
                <w:i/>
                <w:iCs/>
              </w:rPr>
              <w:t>θ</w:t>
            </w:r>
            <w:proofErr w:type="gramStart"/>
            <w:r>
              <w:rPr>
                <w:rFonts w:ascii="Calibri" w:eastAsia="Calibri" w:hAnsi="Calibri"/>
                <w:i/>
                <w:iCs/>
                <w:vertAlign w:val="subscript"/>
              </w:rPr>
              <w:t>LOS,ZOD</w:t>
            </w:r>
            <w:proofErr w:type="spellEnd"/>
            <w:proofErr w:type="gramEnd"/>
            <w:r>
              <w:rPr>
                <w:rFonts w:ascii="Calibri" w:eastAsia="Calibri" w:hAnsi="Calibri"/>
              </w:rPr>
              <w:t xml:space="preserve">) of the STX/SRX and each RP in the global coordinate system. </w:t>
            </w:r>
          </w:p>
          <w:p w14:paraId="7DC5F122"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298" w:author="Qualcomm" w:date="2025-08-15T03:54:00Z">
              <w:r>
                <w:rPr>
                  <w:rFonts w:ascii="Calibri" w:eastAsia="Calibri" w:hAnsi="Calibri"/>
                </w:rPr>
                <w:t xml:space="preserve">for </w:t>
              </w:r>
            </w:ins>
            <w:r>
              <w:rPr>
                <w:rFonts w:ascii="Calibri" w:eastAsia="Calibri" w:hAnsi="Calibri"/>
              </w:rPr>
              <w:t xml:space="preserve">each RP the same antenna field patterns </w:t>
            </w:r>
            <w:proofErr w:type="spellStart"/>
            <w:r>
              <w:rPr>
                <w:rFonts w:ascii="Calibri" w:eastAsia="Calibri" w:hAnsi="Calibri"/>
                <w:i/>
                <w:iCs/>
              </w:rPr>
              <w:t>F</w:t>
            </w:r>
            <w:r>
              <w:rPr>
                <w:rFonts w:ascii="Calibri" w:eastAsia="Calibri" w:hAnsi="Calibri"/>
                <w:i/>
                <w:iCs/>
                <w:vertAlign w:val="subscript"/>
              </w:rPr>
              <w:t>rx</w:t>
            </w:r>
            <w:proofErr w:type="spellEnd"/>
            <w:r>
              <w:rPr>
                <w:rFonts w:ascii="Calibri" w:eastAsia="Calibri" w:hAnsi="Calibri"/>
              </w:rPr>
              <w:t xml:space="preserve"> in the global coordinate system and array geometries as the STX/SRX. </w:t>
            </w:r>
          </w:p>
          <w:p w14:paraId="2DC08FC0"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299" w:author="Qualcomm" w:date="2025-08-15T03:54:00Z">
              <w:r>
                <w:rPr>
                  <w:rFonts w:ascii="Calibri" w:eastAsia="Calibri" w:hAnsi="Calibri"/>
                </w:rPr>
                <w:t xml:space="preserve">for </w:t>
              </w:r>
            </w:ins>
            <w:r>
              <w:rPr>
                <w:rFonts w:ascii="Calibri" w:eastAsia="Calibri" w:hAnsi="Calibri"/>
              </w:rPr>
              <w:t>each RP the same array orientations with respect to the global coordinate system, i.e., Ω</w:t>
            </w:r>
            <w:proofErr w:type="gramStart"/>
            <w:r>
              <w:rPr>
                <w:rFonts w:ascii="Calibri" w:eastAsia="Calibri" w:hAnsi="Calibri"/>
                <w:i/>
                <w:iCs/>
                <w:vertAlign w:val="subscript"/>
              </w:rPr>
              <w:t>RP,α</w:t>
            </w:r>
            <w:proofErr w:type="gramEnd"/>
            <w:r>
              <w:rPr>
                <w:rFonts w:ascii="Calibri" w:eastAsia="Calibri" w:hAnsi="Calibri"/>
              </w:rPr>
              <w:t xml:space="preserve"> (RP bearing angle), Ω</w:t>
            </w:r>
            <w:proofErr w:type="gramStart"/>
            <w:r>
              <w:rPr>
                <w:rFonts w:ascii="Calibri" w:eastAsia="Calibri" w:hAnsi="Calibri"/>
                <w:i/>
                <w:iCs/>
                <w:vertAlign w:val="subscript"/>
              </w:rPr>
              <w:t>RP,β</w:t>
            </w:r>
            <w:proofErr w:type="gramEnd"/>
            <w:r>
              <w:rPr>
                <w:rFonts w:ascii="Calibri" w:eastAsia="Calibri" w:hAnsi="Calibri"/>
              </w:rPr>
              <w:t xml:space="preserve"> (RP </w:t>
            </w:r>
            <w:proofErr w:type="spellStart"/>
            <w:r>
              <w:rPr>
                <w:rFonts w:ascii="Calibri" w:eastAsia="Calibri" w:hAnsi="Calibri"/>
              </w:rPr>
              <w:t>downtilt</w:t>
            </w:r>
            <w:proofErr w:type="spellEnd"/>
            <w:r>
              <w:rPr>
                <w:rFonts w:ascii="Calibri" w:eastAsia="Calibri" w:hAnsi="Calibri"/>
              </w:rPr>
              <w:t xml:space="preserve"> angle) and </w:t>
            </w:r>
            <w:proofErr w:type="spellStart"/>
            <w:r>
              <w:rPr>
                <w:rFonts w:ascii="Calibri" w:eastAsia="Calibri" w:hAnsi="Calibri"/>
              </w:rPr>
              <w:t>Ω</w:t>
            </w:r>
            <w:proofErr w:type="gramStart"/>
            <w:r>
              <w:rPr>
                <w:rFonts w:ascii="Calibri" w:eastAsia="Calibri" w:hAnsi="Calibri"/>
                <w:i/>
                <w:iCs/>
                <w:vertAlign w:val="subscript"/>
              </w:rPr>
              <w:t>RP,γ</w:t>
            </w:r>
            <w:proofErr w:type="spellEnd"/>
            <w:proofErr w:type="gramEnd"/>
            <w:r>
              <w:rPr>
                <w:rFonts w:ascii="Calibri" w:eastAsia="Calibri" w:hAnsi="Calibri"/>
              </w:rPr>
              <w:t xml:space="preserve"> (RP slant angle) as the STX/SRX. </w:t>
            </w:r>
          </w:p>
          <w:p w14:paraId="4F578FE4"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00" w:author="Qualcomm" w:date="2025-08-15T03:54:00Z">
              <w:r>
                <w:rPr>
                  <w:rFonts w:ascii="Calibri" w:eastAsia="Calibri" w:hAnsi="Calibri"/>
                </w:rPr>
                <w:t xml:space="preserve">for </w:t>
              </w:r>
            </w:ins>
            <w:r>
              <w:rPr>
                <w:rFonts w:ascii="Calibri" w:eastAsia="Calibri" w:hAnsi="Calibri"/>
              </w:rPr>
              <w:t xml:space="preserve">each RP the same velocity as the STX/SRX. </w:t>
            </w:r>
          </w:p>
          <w:p w14:paraId="6D38012E"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1127F5" w:rsidRDefault="001127F5">
            <w:pPr>
              <w:spacing w:after="180" w:line="240" w:lineRule="auto"/>
              <w:rPr>
                <w:rFonts w:ascii="Times New Roman" w:eastAsia="Times New Roman" w:hAnsi="Times New Roman"/>
                <w:szCs w:val="20"/>
                <w:lang w:eastAsia="zh-CN"/>
              </w:rPr>
            </w:pPr>
          </w:p>
          <w:p w14:paraId="3D22C953"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7A92538F" w14:textId="77777777" w:rsidR="001127F5" w:rsidRDefault="001127F5">
            <w:pPr>
              <w:spacing w:after="180" w:line="240" w:lineRule="auto"/>
              <w:rPr>
                <w:rFonts w:ascii="Times New Roman" w:eastAsia="Times New Roman" w:hAnsi="Times New Roman"/>
                <w:szCs w:val="20"/>
                <w:lang w:eastAsia="zh-CN"/>
              </w:rPr>
            </w:pPr>
          </w:p>
          <w:p w14:paraId="5A9C900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ins w:id="1301" w:author="Qualcomm" w:date="2025-08-15T04:09:00Z">
                      <w:rPr>
                        <w:rFonts w:ascii="Cambria Math" w:eastAsia="Times New Roman" w:hAnsi="Cambria Math"/>
                        <w:szCs w:val="20"/>
                      </w:rPr>
                    </w:ins>
                  </m:ctrlPr>
                </m:sSubSupPr>
                <m:e>
                  <m:r>
                    <w:ins w:id="1302" w:author="Qualcomm" w:date="2025-08-15T04:09:00Z">
                      <w:rPr>
                        <w:rFonts w:ascii="Cambria Math" w:eastAsia="Times New Roman" w:hAnsi="Cambria Math"/>
                        <w:szCs w:val="20"/>
                      </w:rPr>
                      <m:t>H</m:t>
                    </w:ins>
                  </m:r>
                </m:e>
                <m:sub>
                  <m:r>
                    <w:ins w:id="1303" w:author="Qualcomm" w:date="2025-08-15T04:09:00Z">
                      <w:rPr>
                        <w:rFonts w:ascii="Cambria Math" w:eastAsia="Times New Roman" w:hAnsi="Cambria Math"/>
                        <w:szCs w:val="20"/>
                      </w:rPr>
                      <m:t>u</m:t>
                    </w:ins>
                  </m:r>
                  <m:r>
                    <w:ins w:id="1304" w:author="Qualcomm" w:date="2025-08-15T04:09:00Z">
                      <m:rPr>
                        <m:sty m:val="p"/>
                      </m:rPr>
                      <w:rPr>
                        <w:rFonts w:ascii="Cambria Math" w:eastAsia="Times New Roman" w:hAnsi="Cambria Math"/>
                        <w:szCs w:val="20"/>
                      </w:rPr>
                      <m:t>,</m:t>
                    </w:ins>
                  </m:r>
                  <m:r>
                    <w:ins w:id="1305" w:author="Qualcomm" w:date="2025-08-15T04:09:00Z">
                      <w:rPr>
                        <w:rFonts w:ascii="Cambria Math" w:eastAsia="Times New Roman" w:hAnsi="Cambria Math"/>
                        <w:szCs w:val="20"/>
                      </w:rPr>
                      <m:t>s</m:t>
                    </w:ins>
                  </m:r>
                </m:sub>
                <m:sup>
                  <m:r>
                    <w:ins w:id="1306" w:author="Qualcomm" w:date="2025-08-15T04:09:00Z">
                      <w:rPr>
                        <w:rFonts w:ascii="Cambria Math" w:eastAsia="Times New Roman" w:hAnsi="Cambria Math"/>
                        <w:szCs w:val="20"/>
                      </w:rPr>
                      <m:t>bk,r</m:t>
                    </w:ins>
                  </m:r>
                </m:sup>
              </m:sSubSup>
              <m:d>
                <m:dPr>
                  <m:ctrlPr>
                    <w:ins w:id="1307" w:author="Qualcomm" w:date="2025-08-15T04:09:00Z">
                      <w:rPr>
                        <w:rFonts w:ascii="Cambria Math" w:eastAsia="Times New Roman" w:hAnsi="Cambria Math"/>
                        <w:szCs w:val="20"/>
                      </w:rPr>
                    </w:ins>
                  </m:ctrlPr>
                </m:dPr>
                <m:e>
                  <m:r>
                    <w:ins w:id="1308" w:author="Qualcomm" w:date="2025-08-15T04:09:00Z">
                      <w:rPr>
                        <w:rFonts w:ascii="Cambria Math" w:eastAsia="Times New Roman" w:hAnsi="Cambria Math"/>
                        <w:szCs w:val="20"/>
                      </w:rPr>
                      <m:t>τ</m:t>
                    </w:ins>
                  </m:r>
                  <m:r>
                    <w:ins w:id="1309" w:author="Qualcomm" w:date="2025-08-15T04:09:00Z">
                      <m:rPr>
                        <m:sty m:val="p"/>
                      </m:rPr>
                      <w:rPr>
                        <w:rFonts w:ascii="Cambria Math" w:eastAsia="Times New Roman" w:hAnsi="Cambria Math"/>
                        <w:szCs w:val="20"/>
                      </w:rPr>
                      <m:t>,</m:t>
                    </w:ins>
                  </m:r>
                  <m:r>
                    <w:ins w:id="1310" w:author="Qualcomm" w:date="2025-08-15T04:09:00Z">
                      <w:rPr>
                        <w:rFonts w:ascii="Cambria Math" w:eastAsia="Times New Roman" w:hAnsi="Cambria Math"/>
                        <w:szCs w:val="20"/>
                      </w:rPr>
                      <m:t>t</m:t>
                    </w:ins>
                  </m:r>
                </m:e>
              </m:d>
            </m:oMath>
            <w:ins w:id="1311" w:author="Qualcomm" w:date="2025-08-15T04:09: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 xml:space="preserve">between the STX/SRX and </w:t>
            </w:r>
            <w:ins w:id="1312" w:author="Qualcomm" w:date="2025-08-15T04:10:00Z">
              <w:r>
                <w:rPr>
                  <w:rFonts w:ascii="Times New Roman" w:eastAsia="Times New Roman" w:hAnsi="Times New Roman"/>
                  <w:szCs w:val="20"/>
                  <w:lang w:eastAsia="zh-CN"/>
                </w:rPr>
                <w:t xml:space="preserve">the RP with index </w:t>
              </w:r>
              <w:r>
                <w:rPr>
                  <w:rFonts w:ascii="Times New Roman" w:eastAsia="Times New Roman" w:hAnsi="Times New Roman"/>
                  <w:i/>
                  <w:iCs/>
                  <w:szCs w:val="20"/>
                  <w:lang w:eastAsia="zh-CN"/>
                </w:rPr>
                <w:t>r</w:t>
              </w:r>
            </w:ins>
            <w:del w:id="1313" w:author="Qualcomm" w:date="2025-08-15T04:10:00Z">
              <w:r>
                <w:rPr>
                  <w:rFonts w:ascii="Times New Roman" w:eastAsia="Times New Roman" w:hAnsi="Times New Roman"/>
                  <w:szCs w:val="20"/>
                  <w:lang w:eastAsia="zh-CN"/>
                </w:rPr>
                <w:delText>each of the 3 RPs</w:delText>
              </w:r>
            </w:del>
            <w:r>
              <w:rPr>
                <w:rFonts w:ascii="Times New Roman" w:eastAsia="Times New Roman" w:hAnsi="Times New Roman"/>
                <w:szCs w:val="20"/>
                <w:lang w:eastAsia="zh-CN"/>
              </w:rPr>
              <w:t xml:space="preserve"> </w:t>
            </w:r>
            <w:r>
              <w:rPr>
                <w:rFonts w:ascii="Times New Roman" w:eastAsia="Times New Roman" w:hAnsi="Times New Roman"/>
                <w:szCs w:val="20"/>
              </w:rPr>
              <w:t>using Step 3 to Step</w:t>
            </w:r>
            <w:ins w:id="1314" w:author="Qualcomm" w:date="2025-08-15T03:59:00Z">
              <w:r>
                <w:rPr>
                  <w:rFonts w:ascii="Times New Roman" w:eastAsia="Times New Roman" w:hAnsi="Times New Roman"/>
                  <w:szCs w:val="20"/>
                </w:rPr>
                <w:t xml:space="preserve"> </w:t>
              </w:r>
            </w:ins>
            <w:r>
              <w:rPr>
                <w:rFonts w:ascii="Times New Roman" w:eastAsia="Times New Roman" w:hAnsi="Times New Roman"/>
                <w:szCs w:val="20"/>
              </w:rPr>
              <w:t xml:space="preserve">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434F53B6" w14:textId="77777777" w:rsidR="001127F5" w:rsidRDefault="00B6618E">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w:t>
            </w:r>
            <w:ins w:id="1315" w:author="Qualcomm" w:date="2025-08-15T04:02:00Z">
              <w:r>
                <w:rPr>
                  <w:rFonts w:ascii="Calibri" w:eastAsia="Calibri" w:hAnsi="Calibri"/>
                </w:rPr>
                <w:t>,</w:t>
              </w:r>
            </w:ins>
            <w:r>
              <w:rPr>
                <w:rFonts w:ascii="Calibri" w:eastAsia="Calibri" w:hAnsi="Calibri"/>
              </w:rPr>
              <w:t xml:space="preserve"> and 90 degrees respectively for scenario </w:t>
            </w:r>
            <w:proofErr w:type="spellStart"/>
            <w:r>
              <w:rPr>
                <w:rFonts w:ascii="Calibri" w:eastAsia="Calibri" w:hAnsi="Calibri"/>
              </w:rPr>
              <w:t>UMi</w:t>
            </w:r>
            <w:proofErr w:type="spellEnd"/>
            <w:r>
              <w:rPr>
                <w:rFonts w:ascii="Calibri" w:eastAsia="Calibri" w:hAnsi="Calibri"/>
              </w:rPr>
              <w:t>, Uma</w:t>
            </w:r>
            <w:ins w:id="1316" w:author="Qualcomm" w:date="2025-08-15T04:02:00Z">
              <w:r>
                <w:rPr>
                  <w:rFonts w:ascii="Calibri" w:eastAsia="Calibri" w:hAnsi="Calibri"/>
                </w:rPr>
                <w:t>,</w:t>
              </w:r>
            </w:ins>
            <w:r>
              <w:rPr>
                <w:rFonts w:ascii="Calibri" w:eastAsia="Calibri" w:hAnsi="Calibri"/>
              </w:rPr>
              <w:t xml:space="preserve"> and </w:t>
            </w:r>
            <w:proofErr w:type="spellStart"/>
            <w:r>
              <w:rPr>
                <w:rFonts w:ascii="Calibri" w:eastAsia="Calibri" w:hAnsi="Calibri"/>
              </w:rPr>
              <w:t>RMa</w:t>
            </w:r>
            <w:proofErr w:type="spellEnd"/>
            <w:r>
              <w:rPr>
                <w:rFonts w:ascii="Calibri" w:eastAsia="Calibri" w:hAnsi="Calibri"/>
              </w:rPr>
              <w:t xml:space="preserve"> are dropped. The dropping is not applicable to other sensing scenarios. </w:t>
            </w:r>
          </w:p>
          <w:p w14:paraId="554B32CD" w14:textId="77777777" w:rsidR="001127F5" w:rsidRDefault="00B6618E">
            <w:pPr>
              <w:spacing w:after="180" w:line="240" w:lineRule="auto"/>
              <w:ind w:left="568" w:hanging="284"/>
              <w:rPr>
                <w:rFonts w:ascii="Calibri" w:eastAsia="Calibri" w:hAnsi="Calibri"/>
                <w:lang w:eastAsia="zh-CN"/>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0E8B977"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In the UT monostatic sensing in </w:t>
            </w:r>
            <w:proofErr w:type="spellStart"/>
            <w:r>
              <w:rPr>
                <w:rFonts w:ascii="Calibri" w:eastAsia="Calibri" w:hAnsi="Calibri"/>
              </w:rPr>
              <w:t>UMa</w:t>
            </w:r>
            <w:proofErr w:type="spellEnd"/>
            <w:r>
              <w:rPr>
                <w:rFonts w:ascii="Calibri" w:eastAsia="Calibri" w:hAnsi="Calibri"/>
              </w:rPr>
              <w:t xml:space="preserve"> and </w:t>
            </w:r>
            <w:proofErr w:type="spellStart"/>
            <w:r>
              <w:rPr>
                <w:rFonts w:ascii="Calibri" w:eastAsia="Calibri" w:hAnsi="Calibri"/>
              </w:rPr>
              <w:t>UMi</w:t>
            </w:r>
            <w:proofErr w:type="spellEnd"/>
            <w:r>
              <w:rPr>
                <w:rFonts w:ascii="Calibri" w:eastAsia="Calibri" w:hAnsi="Calibri"/>
              </w:rPr>
              <w:t xml:space="preserve"> scenario, the ZOD offset should be set as 0.</w:t>
            </w:r>
          </w:p>
          <w:p w14:paraId="3B1FDF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42F343C1" w14:textId="77777777" w:rsidR="001127F5" w:rsidRDefault="001127F5">
            <w:pPr>
              <w:rPr>
                <w:rFonts w:eastAsiaTheme="minorEastAsia"/>
                <w:lang w:eastAsia="zh-CN"/>
              </w:rPr>
            </w:pPr>
          </w:p>
        </w:tc>
      </w:tr>
    </w:tbl>
    <w:p w14:paraId="1A8325CE" w14:textId="77777777" w:rsidR="001127F5" w:rsidRDefault="001127F5">
      <w:pPr>
        <w:rPr>
          <w:rFonts w:eastAsiaTheme="minorEastAsia"/>
          <w:lang w:eastAsia="zh-CN"/>
        </w:rPr>
      </w:pPr>
    </w:p>
    <w:p w14:paraId="78BB1B8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14:textId="77777777" w:rsidR="001127F5" w:rsidRDefault="00B6618E">
      <w:pPr>
        <w:pStyle w:val="Heading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4.9-3</w:t>
      </w:r>
    </w:p>
    <w:p w14:paraId="1F19EFD4" w14:textId="77777777" w:rsidR="001127F5" w:rsidRDefault="00B6618E">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4FFC71FC" w14:textId="77777777">
        <w:tc>
          <w:tcPr>
            <w:tcW w:w="1413" w:type="dxa"/>
            <w:shd w:val="clear" w:color="auto" w:fill="D9E2F3" w:themeFill="accent1" w:themeFillTint="33"/>
          </w:tcPr>
          <w:p w14:paraId="755738E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FF1585E" w14:textId="77777777">
        <w:tc>
          <w:tcPr>
            <w:tcW w:w="1413" w:type="dxa"/>
          </w:tcPr>
          <w:p w14:paraId="1E255259"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18D4EE8F"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1127F5" w:rsidRDefault="001127F5">
            <w:pPr>
              <w:widowControl w:val="0"/>
              <w:spacing w:before="0"/>
              <w:rPr>
                <w:rFonts w:eastAsiaTheme="minorEastAsia"/>
                <w:lang w:val="en-US" w:eastAsia="zh-CN"/>
              </w:rPr>
            </w:pPr>
          </w:p>
        </w:tc>
      </w:tr>
      <w:tr w:rsidR="001127F5" w14:paraId="514DEFC1" w14:textId="77777777">
        <w:tc>
          <w:tcPr>
            <w:tcW w:w="1413" w:type="dxa"/>
            <w:shd w:val="clear" w:color="auto" w:fill="FFC000"/>
          </w:tcPr>
          <w:p w14:paraId="22ADB939"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1127F5" w:rsidRDefault="001127F5">
            <w:pPr>
              <w:widowControl w:val="0"/>
              <w:spacing w:before="0"/>
              <w:rPr>
                <w:rFonts w:eastAsia="Malgun Gothic"/>
                <w:lang w:val="en-US" w:eastAsia="ko-KR"/>
              </w:rPr>
            </w:pPr>
          </w:p>
        </w:tc>
        <w:tc>
          <w:tcPr>
            <w:tcW w:w="6943" w:type="dxa"/>
          </w:tcPr>
          <w:p w14:paraId="204D51F5"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handled separately. </w:t>
            </w:r>
          </w:p>
        </w:tc>
      </w:tr>
      <w:tr w:rsidR="001127F5" w14:paraId="6B044AAB" w14:textId="77777777">
        <w:tc>
          <w:tcPr>
            <w:tcW w:w="1413" w:type="dxa"/>
          </w:tcPr>
          <w:p w14:paraId="35F3B174" w14:textId="77777777" w:rsidR="001127F5" w:rsidRDefault="001127F5">
            <w:pPr>
              <w:widowControl w:val="0"/>
              <w:spacing w:before="0"/>
              <w:rPr>
                <w:rFonts w:ascii="Times New Roman" w:eastAsiaTheme="minorEastAsia" w:hAnsi="Times New Roman"/>
                <w:lang w:eastAsia="ko-KR"/>
              </w:rPr>
            </w:pPr>
          </w:p>
        </w:tc>
        <w:tc>
          <w:tcPr>
            <w:tcW w:w="1276" w:type="dxa"/>
          </w:tcPr>
          <w:p w14:paraId="60EB9005" w14:textId="77777777" w:rsidR="001127F5" w:rsidRDefault="001127F5">
            <w:pPr>
              <w:widowControl w:val="0"/>
              <w:spacing w:before="0"/>
              <w:rPr>
                <w:rFonts w:ascii="Times New Roman" w:eastAsiaTheme="minorEastAsia" w:hAnsi="Times New Roman"/>
                <w:lang w:eastAsia="ko-KR"/>
              </w:rPr>
            </w:pPr>
          </w:p>
        </w:tc>
        <w:tc>
          <w:tcPr>
            <w:tcW w:w="6943" w:type="dxa"/>
          </w:tcPr>
          <w:p w14:paraId="48010AB3" w14:textId="77777777" w:rsidR="001127F5" w:rsidRDefault="001127F5">
            <w:pPr>
              <w:widowControl w:val="0"/>
              <w:spacing w:before="0"/>
              <w:rPr>
                <w:rFonts w:ascii="Times New Roman" w:eastAsiaTheme="minorEastAsia" w:hAnsi="Times New Roman"/>
              </w:rPr>
            </w:pPr>
          </w:p>
        </w:tc>
      </w:tr>
      <w:tr w:rsidR="001127F5" w14:paraId="3EB1BB0F" w14:textId="77777777">
        <w:tc>
          <w:tcPr>
            <w:tcW w:w="1413" w:type="dxa"/>
          </w:tcPr>
          <w:p w14:paraId="1EB17391" w14:textId="77777777" w:rsidR="001127F5" w:rsidRDefault="001127F5">
            <w:pPr>
              <w:widowControl w:val="0"/>
              <w:spacing w:before="0"/>
              <w:rPr>
                <w:rFonts w:eastAsiaTheme="minorEastAsia"/>
                <w:lang w:val="en-US" w:eastAsia="zh-CN"/>
              </w:rPr>
            </w:pPr>
          </w:p>
        </w:tc>
        <w:tc>
          <w:tcPr>
            <w:tcW w:w="1276" w:type="dxa"/>
          </w:tcPr>
          <w:p w14:paraId="18AB3574" w14:textId="77777777" w:rsidR="001127F5" w:rsidRDefault="001127F5">
            <w:pPr>
              <w:widowControl w:val="0"/>
              <w:spacing w:before="0"/>
              <w:rPr>
                <w:rFonts w:eastAsiaTheme="minorEastAsia"/>
                <w:lang w:val="en-US" w:eastAsia="zh-CN"/>
              </w:rPr>
            </w:pPr>
          </w:p>
        </w:tc>
        <w:tc>
          <w:tcPr>
            <w:tcW w:w="6943" w:type="dxa"/>
          </w:tcPr>
          <w:p w14:paraId="7B2E6A52" w14:textId="77777777" w:rsidR="001127F5" w:rsidRDefault="001127F5">
            <w:pPr>
              <w:widowControl w:val="0"/>
              <w:tabs>
                <w:tab w:val="left" w:pos="584"/>
              </w:tabs>
              <w:spacing w:before="0"/>
              <w:rPr>
                <w:rFonts w:ascii="Times New Roman" w:eastAsiaTheme="minorEastAsia" w:hAnsi="Times New Roman"/>
              </w:rPr>
            </w:pPr>
          </w:p>
        </w:tc>
      </w:tr>
    </w:tbl>
    <w:p w14:paraId="0B86CE5B" w14:textId="77777777" w:rsidR="001127F5" w:rsidRDefault="001127F5">
      <w:pPr>
        <w:rPr>
          <w:rFonts w:eastAsiaTheme="minorEastAsia"/>
          <w:lang w:eastAsia="zh-CN"/>
        </w:rPr>
      </w:pPr>
    </w:p>
    <w:p w14:paraId="0F2CE03F" w14:textId="77777777" w:rsidR="001127F5" w:rsidRDefault="00B6618E">
      <w:pPr>
        <w:pStyle w:val="Heading2"/>
      </w:pPr>
      <w:r>
        <w:t>Hybrid channel model</w:t>
      </w:r>
    </w:p>
    <w:p w14:paraId="47A39658" w14:textId="77777777" w:rsidR="001127F5" w:rsidRDefault="00B6618E">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1127F5" w14:paraId="13132324" w14:textId="77777777">
        <w:tc>
          <w:tcPr>
            <w:tcW w:w="9576" w:type="dxa"/>
          </w:tcPr>
          <w:p w14:paraId="69CB966B" w14:textId="77777777" w:rsidR="001127F5" w:rsidRDefault="00B6618E">
            <w:pPr>
              <w:spacing w:after="120"/>
              <w:jc w:val="center"/>
              <w:rPr>
                <w:iCs/>
                <w:szCs w:val="20"/>
              </w:rPr>
            </w:pPr>
            <w:r>
              <w:rPr>
                <w:color w:val="FF0000"/>
                <w:szCs w:val="20"/>
              </w:rPr>
              <w:t>&lt;</w:t>
            </w:r>
            <w:r>
              <w:rPr>
                <w:rFonts w:eastAsia="SimSun" w:hint="eastAsia"/>
                <w:color w:val="FF0000"/>
                <w:szCs w:val="20"/>
                <w:lang w:val="en-US" w:eastAsia="zh-CN"/>
              </w:rPr>
              <w:t xml:space="preserve">Start </w:t>
            </w:r>
            <w:r>
              <w:rPr>
                <w:color w:val="FF0000"/>
                <w:szCs w:val="20"/>
              </w:rPr>
              <w:t>of Changes&gt;</w:t>
            </w:r>
          </w:p>
          <w:p w14:paraId="425668A7" w14:textId="77777777" w:rsidR="001127F5" w:rsidRDefault="00B6618E">
            <w:pPr>
              <w:pStyle w:val="Heading2"/>
              <w:numPr>
                <w:ilvl w:val="0"/>
                <w:numId w:val="0"/>
              </w:numPr>
              <w:spacing w:before="120" w:after="120"/>
              <w:rPr>
                <w:sz w:val="20"/>
                <w:szCs w:val="20"/>
              </w:rPr>
            </w:pPr>
            <w:bookmarkStart w:id="1317" w:name="_Toc20340167"/>
            <w:bookmarkStart w:id="1318" w:name="_Toc20320143"/>
            <w:bookmarkStart w:id="1319" w:name="_Toc493104240"/>
            <w:bookmarkStart w:id="1320" w:name="_Toc201657030"/>
            <w:r>
              <w:rPr>
                <w:sz w:val="20"/>
                <w:szCs w:val="20"/>
              </w:rPr>
              <w:t>8.4</w:t>
            </w:r>
            <w:r>
              <w:rPr>
                <w:sz w:val="20"/>
                <w:szCs w:val="20"/>
              </w:rPr>
              <w:tab/>
              <w:t>Channel generation</w:t>
            </w:r>
            <w:bookmarkEnd w:id="1317"/>
            <w:bookmarkEnd w:id="1318"/>
            <w:bookmarkEnd w:id="1319"/>
            <w:bookmarkEnd w:id="1320"/>
          </w:p>
          <w:p w14:paraId="07F9AA16" w14:textId="77777777" w:rsidR="001127F5" w:rsidRDefault="00B6618E">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1127F5" w:rsidRDefault="001127F5">
            <w:pPr>
              <w:pStyle w:val="TH"/>
              <w:spacing w:before="120" w:after="120"/>
            </w:pPr>
          </w:p>
          <w:p w14:paraId="390684A6" w14:textId="77777777" w:rsidR="001127F5" w:rsidRDefault="00B6618E">
            <w:pPr>
              <w:pStyle w:val="TH"/>
              <w:spacing w:before="120" w:after="120"/>
            </w:pPr>
            <w:del w:id="1321" w:author="ZTE: Junchen Liu" w:date="2025-08-06T15:21:00Z">
              <w:r>
                <w:rPr>
                  <w:noProof/>
                </w:rPr>
                <w:drawing>
                  <wp:inline distT="0" distB="0" distL="0" distR="0" wp14:anchorId="0B1A2755" wp14:editId="05638BD9">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14:textId="77777777" w:rsidR="001127F5" w:rsidRDefault="00B6618E">
            <w:pPr>
              <w:spacing w:after="120"/>
              <w:jc w:val="center"/>
              <w:rPr>
                <w:szCs w:val="20"/>
              </w:rPr>
            </w:pPr>
            <w:r>
              <w:rPr>
                <w:noProof/>
                <w:szCs w:val="20"/>
              </w:rPr>
              <w:drawing>
                <wp:inline distT="0" distB="0" distL="114300" distR="114300" wp14:anchorId="56F8BE80" wp14:editId="1FB116F5">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40"/>
                          <a:stretch>
                            <a:fillRect/>
                          </a:stretch>
                        </pic:blipFill>
                        <pic:spPr>
                          <a:xfrm>
                            <a:off x="0" y="0"/>
                            <a:ext cx="4321175" cy="3570605"/>
                          </a:xfrm>
                          <a:prstGeom prst="rect">
                            <a:avLst/>
                          </a:prstGeom>
                          <a:noFill/>
                          <a:ln>
                            <a:noFill/>
                          </a:ln>
                        </pic:spPr>
                      </pic:pic>
                    </a:graphicData>
                  </a:graphic>
                </wp:inline>
              </w:drawing>
            </w:r>
          </w:p>
          <w:p w14:paraId="2264D995" w14:textId="77777777" w:rsidR="001127F5" w:rsidRDefault="00B6618E">
            <w:pPr>
              <w:pStyle w:val="TF"/>
              <w:spacing w:before="120" w:after="120"/>
              <w:rPr>
                <w:rFonts w:eastAsia="SimSun"/>
                <w:szCs w:val="20"/>
                <w:lang w:val="en-US"/>
              </w:rPr>
            </w:pPr>
            <w:bookmarkStart w:id="1322" w:name="_Ref363738490"/>
            <w:r>
              <w:rPr>
                <w:szCs w:val="20"/>
                <w:lang w:val="en-US"/>
              </w:rPr>
              <w:t>Figure 8.4-1</w:t>
            </w:r>
            <w:bookmarkEnd w:id="1322"/>
            <w:r>
              <w:rPr>
                <w:szCs w:val="20"/>
                <w:lang w:val="en-US"/>
              </w:rPr>
              <w:t>: Channel coefficient generation procedure</w:t>
            </w:r>
          </w:p>
          <w:p w14:paraId="11FBEA65" w14:textId="77777777" w:rsidR="001127F5" w:rsidRDefault="00B6618E">
            <w:pPr>
              <w:spacing w:after="120"/>
              <w:jc w:val="center"/>
              <w:rPr>
                <w:color w:val="C00000"/>
                <w:szCs w:val="20"/>
              </w:rPr>
            </w:pPr>
            <w:r>
              <w:rPr>
                <w:rFonts w:eastAsiaTheme="minorEastAsia"/>
                <w:color w:val="C00000"/>
                <w:szCs w:val="20"/>
              </w:rPr>
              <w:t>&lt;omitted text&gt;</w:t>
            </w:r>
          </w:p>
          <w:p w14:paraId="085BE030" w14:textId="77777777" w:rsidR="001127F5" w:rsidRDefault="00B6618E">
            <w:pPr>
              <w:spacing w:after="120"/>
              <w:rPr>
                <w:ins w:id="1323" w:author="ZTE: Junchen Liu" w:date="2025-08-06T15:22:00Z"/>
                <w:rFonts w:eastAsia="SimSun"/>
                <w:szCs w:val="20"/>
              </w:rPr>
            </w:pPr>
            <w:ins w:id="1324" w:author="ZTE: Junchen Liu" w:date="2025-08-06T15:22:00Z">
              <w:r>
                <w:rPr>
                  <w:szCs w:val="20"/>
                  <w:u w:val="single"/>
                </w:rPr>
                <w:t>Step 1</w:t>
              </w:r>
              <w:r>
                <w:rPr>
                  <w:rFonts w:eastAsia="SimSun" w:hint="eastAsia"/>
                  <w:szCs w:val="20"/>
                  <w:u w:val="single"/>
                </w:rPr>
                <w:t>4</w:t>
              </w:r>
              <w:r>
                <w:rPr>
                  <w:szCs w:val="20"/>
                </w:rPr>
                <w:t xml:space="preserve">: </w:t>
              </w:r>
              <w:r>
                <w:rPr>
                  <w:rFonts w:eastAsia="SimSun" w:hint="eastAsia"/>
                  <w:szCs w:val="20"/>
                </w:rPr>
                <w:t>Generated deterministic propagation paths in sensing targets channel for ISAC</w:t>
              </w:r>
            </w:ins>
          </w:p>
          <w:p w14:paraId="47B44D74" w14:textId="77777777" w:rsidR="001127F5" w:rsidRDefault="00B6618E">
            <w:pPr>
              <w:pStyle w:val="B10"/>
              <w:spacing w:after="120"/>
              <w:ind w:leftChars="200" w:left="482" w:hangingChars="41" w:hanging="82"/>
              <w:rPr>
                <w:ins w:id="1325" w:author="ZTE: Junchen Liu" w:date="2025-08-06T15:22:00Z"/>
                <w:rFonts w:eastAsia="SimSun"/>
              </w:rPr>
            </w:pPr>
            <w:ins w:id="1326" w:author="ZTE: Junchen Liu" w:date="2025-08-06T15:22:00Z">
              <w:r>
                <w:rPr>
                  <w:rFonts w:eastAsia="SimSun" w:hint="eastAsia"/>
                </w:rPr>
                <w:t xml:space="preserve">BS and UT can be replaced by ISAC Tx and Rx in the above step 2. </w:t>
              </w:r>
            </w:ins>
          </w:p>
          <w:p w14:paraId="6B0C47EF" w14:textId="77777777" w:rsidR="001127F5" w:rsidRDefault="00B6618E">
            <w:pPr>
              <w:pStyle w:val="B10"/>
              <w:spacing w:after="120"/>
              <w:ind w:leftChars="200" w:left="482" w:hangingChars="41" w:hanging="82"/>
              <w:rPr>
                <w:ins w:id="1327" w:author="ZTE: Junchen Liu" w:date="2025-08-06T15:22:00Z"/>
                <w:rFonts w:eastAsia="SimSun"/>
              </w:rPr>
            </w:pPr>
            <w:ins w:id="1328" w:author="ZTE: Junchen Liu" w:date="2025-08-06T15:22:00Z">
              <w:r>
                <w:rPr>
                  <w:rFonts w:eastAsia="SimSun" w:hint="eastAsia"/>
                </w:rPr>
                <w:t xml:space="preserve">The </w:t>
              </w:r>
              <w:r>
                <w:t>first arrival absolute delay</w:t>
              </w:r>
              <w:r>
                <w:rPr>
                  <w:rFonts w:eastAsia="SimSun" w:hint="eastAsia"/>
                </w:rPr>
                <w:t xml:space="preserve"> </w:t>
              </w:r>
              <w:proofErr w:type="gramStart"/>
              <w:r>
                <w:rPr>
                  <w:rFonts w:eastAsia="SimSun" w:hint="eastAsia"/>
                </w:rPr>
                <w:t>are</w:t>
              </w:r>
              <w:proofErr w:type="gramEnd"/>
              <w:r>
                <w:rPr>
                  <w:rFonts w:eastAsia="SimSun" w:hint="eastAsia"/>
                </w:rPr>
                <w:t xml:space="preserve"> added for all deterministic paths in the above step 3. </w:t>
              </w:r>
            </w:ins>
          </w:p>
          <w:p w14:paraId="51309223" w14:textId="77777777" w:rsidR="001127F5" w:rsidRDefault="00B6618E">
            <w:pPr>
              <w:pStyle w:val="B10"/>
              <w:spacing w:after="120"/>
              <w:ind w:leftChars="200" w:left="482" w:hangingChars="41" w:hanging="82"/>
              <w:rPr>
                <w:ins w:id="1329" w:author="ZTE: Junchen Liu" w:date="2025-08-06T15:22:00Z"/>
                <w:rFonts w:eastAsia="SimSun"/>
              </w:rPr>
            </w:pPr>
            <w:ins w:id="1330" w:author="ZTE: Junchen Liu" w:date="2025-08-06T15:22:00Z">
              <w:r>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1127F5" w:rsidRDefault="00B6618E">
            <w:pPr>
              <w:pStyle w:val="B2"/>
              <w:numPr>
                <w:ilvl w:val="255"/>
                <w:numId w:val="0"/>
              </w:numPr>
              <w:spacing w:after="120"/>
              <w:ind w:left="300"/>
              <w:rPr>
                <w:ins w:id="1331" w:author="ZTE: Junchen Liu" w:date="2025-08-06T15:22:00Z"/>
                <w:rFonts w:eastAsia="SimSun"/>
                <w:lang w:val="en-US" w:eastAsia="zh-CN"/>
              </w:rPr>
            </w:pPr>
            <w:ins w:id="1332" w:author="ZTE: Junchen Liu" w:date="2025-08-06T15:22:00Z">
              <w:r>
                <w:rPr>
                  <w:rFonts w:eastAsia="SimSun" w:hint="eastAsia"/>
                  <w:lang w:val="en-US" w:eastAsia="zh-CN"/>
                </w:rPr>
                <w:lastRenderedPageBreak/>
                <w:t>a) Import sensing object(s) in the digitized map. The sensing object(s) should at least contain the following information:</w:t>
              </w:r>
            </w:ins>
          </w:p>
          <w:p w14:paraId="281D7FAD" w14:textId="77777777" w:rsidR="001127F5" w:rsidRDefault="00B6618E">
            <w:pPr>
              <w:pStyle w:val="B2"/>
              <w:numPr>
                <w:ilvl w:val="255"/>
                <w:numId w:val="0"/>
              </w:numPr>
              <w:spacing w:after="120"/>
              <w:ind w:left="300"/>
              <w:rPr>
                <w:ins w:id="1333" w:author="ZTE: Junchen Liu" w:date="2025-08-06T15:22:00Z"/>
                <w:lang w:eastAsia="zh-CN"/>
              </w:rPr>
            </w:pPr>
            <w:ins w:id="1334" w:author="ZTE: Junchen Liu" w:date="2025-08-06T15:22:00Z">
              <w:r>
                <w:rPr>
                  <w:rFonts w:eastAsia="SimSun"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ins>
          </w:p>
          <w:p w14:paraId="0EB7CEDE" w14:textId="77777777" w:rsidR="001127F5" w:rsidRDefault="00B6618E">
            <w:pPr>
              <w:pStyle w:val="B2"/>
              <w:numPr>
                <w:ilvl w:val="255"/>
                <w:numId w:val="0"/>
              </w:numPr>
              <w:spacing w:after="120"/>
              <w:ind w:left="300"/>
              <w:rPr>
                <w:ins w:id="1335" w:author="ZTE: Junchen Liu" w:date="2025-08-06T15:22:00Z"/>
                <w:lang w:val="en-US" w:eastAsia="zh-CN"/>
              </w:rPr>
            </w:pPr>
            <w:ins w:id="1336" w:author="ZTE: Junchen Liu" w:date="2025-08-06T15:22:00Z">
              <w:r>
                <w:rPr>
                  <w:rFonts w:hint="eastAsia"/>
                  <w:lang w:val="en-US" w:eastAsia="zh-CN"/>
                </w:rPr>
                <w:t xml:space="preserve">   - The material and shape as well as the corresponding electromagnetic properties including permittivity and conductivity; </w:t>
              </w:r>
            </w:ins>
          </w:p>
          <w:p w14:paraId="3C87C4E9" w14:textId="77777777" w:rsidR="001127F5" w:rsidRDefault="00B6618E">
            <w:pPr>
              <w:pStyle w:val="B2"/>
              <w:numPr>
                <w:ilvl w:val="255"/>
                <w:numId w:val="0"/>
              </w:numPr>
              <w:spacing w:after="120"/>
              <w:ind w:left="300"/>
              <w:rPr>
                <w:ins w:id="1337" w:author="ZTE: Junchen Liu" w:date="2025-08-06T15:22:00Z"/>
                <w:lang w:val="en-US" w:eastAsia="zh-CN"/>
              </w:rPr>
            </w:pPr>
            <w:ins w:id="1338" w:author="ZTE: Junchen Liu" w:date="2025-08-06T15:22:00Z">
              <w:r>
                <w:rPr>
                  <w:rFonts w:hint="eastAsia"/>
                  <w:lang w:val="en-US" w:eastAsia="zh-CN"/>
                </w:rPr>
                <w:t xml:space="preserve">   -  The velocity</w:t>
              </w:r>
            </w:ins>
          </w:p>
          <w:p w14:paraId="3F99E334" w14:textId="77777777" w:rsidR="001127F5" w:rsidRDefault="00B6618E">
            <w:pPr>
              <w:pStyle w:val="B2"/>
              <w:numPr>
                <w:ilvl w:val="255"/>
                <w:numId w:val="0"/>
              </w:numPr>
              <w:spacing w:after="120"/>
              <w:ind w:left="300"/>
              <w:rPr>
                <w:ins w:id="1339" w:author="ZTE: Junchen Liu" w:date="2025-08-06T15:22:00Z"/>
                <w:lang w:val="en-US" w:eastAsia="zh-CN"/>
              </w:rPr>
            </w:pPr>
            <w:ins w:id="1340" w:author="ZTE: Junchen Liu" w:date="2025-08-06T15:22:00Z">
              <w:r>
                <w:rPr>
                  <w:rFonts w:hint="eastAsia"/>
                  <w:lang w:val="en-US" w:eastAsia="zh-CN"/>
                </w:rPr>
                <w:t xml:space="preserve">b) Generate power, absolute delay, angle, XPR, Doppler, etc. based on ray tracing for </w:t>
              </w:r>
              <w:r>
                <w:rPr>
                  <w:rFonts w:eastAsia="SimSun" w:hint="eastAsia"/>
                  <w:lang w:val="en-US" w:eastAsia="zh-CN"/>
                </w:rPr>
                <w:t>deterministic propagation paths which interact with sensing object channel.</w:t>
              </w:r>
            </w:ins>
          </w:p>
          <w:p w14:paraId="0DAE2373" w14:textId="77777777" w:rsidR="001127F5" w:rsidRDefault="00B6618E">
            <w:pPr>
              <w:pStyle w:val="B2"/>
              <w:numPr>
                <w:ilvl w:val="255"/>
                <w:numId w:val="0"/>
              </w:numPr>
              <w:spacing w:after="120"/>
              <w:ind w:leftChars="300" w:left="800" w:hangingChars="100" w:hanging="200"/>
              <w:rPr>
                <w:ins w:id="1341" w:author="ZTE: Junchen Liu" w:date="2025-08-06T15:22:00Z"/>
                <w:lang w:val="en-US" w:eastAsia="zh-CN"/>
              </w:rPr>
            </w:pPr>
            <w:ins w:id="1342" w:author="ZTE: Junchen Liu" w:date="2025-08-06T15:22:00Z">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ins>
          </w:p>
          <w:p w14:paraId="6C92B948" w14:textId="77777777" w:rsidR="001127F5" w:rsidRDefault="00B6618E">
            <w:pPr>
              <w:spacing w:after="120"/>
              <w:rPr>
                <w:rFonts w:hAnsi="Cambria Math"/>
                <w:bCs/>
                <w:szCs w:val="20"/>
              </w:rPr>
            </w:pPr>
            <w:ins w:id="1343" w:author="ZTE: Junchen Liu" w:date="2025-08-06T15:22:00Z">
              <w:r>
                <w:rPr>
                  <w:rFonts w:eastAsia="SimSun" w:hint="eastAsia"/>
                  <w:szCs w:val="20"/>
                </w:rPr>
                <w:t xml:space="preserve">c) Combine the sensing channel in step 14(b) and channel step13. </w:t>
              </w:r>
            </w:ins>
          </w:p>
          <w:p w14:paraId="53DAFC6F" w14:textId="77777777" w:rsidR="001127F5" w:rsidRDefault="00B6618E">
            <w:pPr>
              <w:spacing w:after="120"/>
              <w:jc w:val="center"/>
              <w:rPr>
                <w:iCs/>
                <w:szCs w:val="20"/>
              </w:rPr>
            </w:pPr>
            <w:r>
              <w:rPr>
                <w:color w:val="FF0000"/>
                <w:szCs w:val="20"/>
              </w:rPr>
              <w:t>&lt;</w:t>
            </w:r>
            <w:r>
              <w:rPr>
                <w:rFonts w:eastAsia="SimSun" w:hint="eastAsia"/>
                <w:color w:val="FF0000"/>
                <w:szCs w:val="20"/>
                <w:lang w:val="en-US" w:eastAsia="zh-CN"/>
              </w:rPr>
              <w:t xml:space="preserve">End </w:t>
            </w:r>
            <w:r>
              <w:rPr>
                <w:color w:val="FF0000"/>
                <w:szCs w:val="20"/>
              </w:rPr>
              <w:t>of Changes&gt;</w:t>
            </w:r>
          </w:p>
        </w:tc>
      </w:tr>
    </w:tbl>
    <w:p w14:paraId="6037D65F" w14:textId="77777777" w:rsidR="001127F5" w:rsidRDefault="001127F5">
      <w:pPr>
        <w:rPr>
          <w:rFonts w:eastAsiaTheme="minorEastAsia"/>
          <w:lang w:eastAsia="zh-CN"/>
        </w:rPr>
      </w:pPr>
    </w:p>
    <w:p w14:paraId="2759B2F1"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14:textId="77777777" w:rsidR="001127F5" w:rsidRDefault="00B6618E">
      <w:pPr>
        <w:pStyle w:val="Heading3"/>
        <w:tabs>
          <w:tab w:val="clear" w:pos="425"/>
        </w:tabs>
        <w:suppressAutoHyphens w:val="0"/>
        <w:ind w:left="720" w:hanging="720"/>
        <w:rPr>
          <w:highlight w:val="cyan"/>
        </w:rPr>
      </w:pPr>
      <w:r>
        <w:rPr>
          <w:rFonts w:eastAsiaTheme="minorEastAsia" w:hint="eastAsia"/>
          <w:highlight w:val="cyan"/>
        </w:rPr>
        <w:t>[Closed]</w:t>
      </w:r>
      <w:r>
        <w:rPr>
          <w:highlight w:val="cyan"/>
        </w:rPr>
        <w:t>[FL</w:t>
      </w:r>
      <w:proofErr w:type="gramStart"/>
      <w:r>
        <w:rPr>
          <w:highlight w:val="cyan"/>
        </w:rPr>
        <w:t>1][</w:t>
      </w:r>
      <w:proofErr w:type="gramEnd"/>
      <w:r>
        <w:rPr>
          <w:highlight w:val="cyan"/>
        </w:rPr>
        <w:t xml:space="preserve">M] Proposal 4.10 </w:t>
      </w:r>
    </w:p>
    <w:p w14:paraId="26E00AA1" w14:textId="77777777" w:rsidR="001127F5" w:rsidRDefault="00B6618E">
      <w:pPr>
        <w:pStyle w:val="ListParagraph"/>
        <w:numPr>
          <w:ilvl w:val="0"/>
          <w:numId w:val="38"/>
        </w:numPr>
        <w:rPr>
          <w:rFonts w:eastAsiaTheme="minorEastAsia"/>
          <w:i/>
          <w:iCs/>
        </w:rPr>
      </w:pPr>
      <w:r>
        <w:rPr>
          <w:rFonts w:eastAsiaTheme="minorEastAsia"/>
        </w:rPr>
        <w:t>TP #4.10-1 is agreed for TR 38.901 v19.0.0</w:t>
      </w:r>
    </w:p>
    <w:p w14:paraId="7C04962E" w14:textId="77777777" w:rsidR="001127F5" w:rsidRDefault="001127F5">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127F5" w14:paraId="2FF8BF05" w14:textId="77777777">
        <w:tc>
          <w:tcPr>
            <w:tcW w:w="1413" w:type="dxa"/>
            <w:shd w:val="clear" w:color="auto" w:fill="D9E2F3" w:themeFill="accent1" w:themeFillTint="33"/>
          </w:tcPr>
          <w:p w14:paraId="57025E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AC7811E" w14:textId="77777777">
        <w:tc>
          <w:tcPr>
            <w:tcW w:w="1413" w:type="dxa"/>
          </w:tcPr>
          <w:p w14:paraId="24E2BA4F" w14:textId="77777777" w:rsidR="001127F5" w:rsidRDefault="00B6618E">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1127F5" w:rsidRDefault="00B6618E">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Such </w:t>
            </w:r>
            <w:proofErr w:type="gramStart"/>
            <w:r>
              <w:rPr>
                <w:rFonts w:eastAsiaTheme="minorEastAsia" w:hint="eastAsia"/>
                <w:lang w:val="en-US" w:eastAsia="zh-CN"/>
              </w:rPr>
              <w:t>change</w:t>
            </w:r>
            <w:proofErr w:type="gramEnd"/>
            <w:r>
              <w:rPr>
                <w:rFonts w:eastAsiaTheme="minorEastAsia" w:hint="eastAsia"/>
                <w:lang w:val="en-US" w:eastAsia="zh-CN"/>
              </w:rPr>
              <w:t xml:space="preserve"> would only need to </w:t>
            </w:r>
            <w:proofErr w:type="gramStart"/>
            <w:r>
              <w:rPr>
                <w:rFonts w:eastAsiaTheme="minorEastAsia" w:hint="eastAsia"/>
                <w:lang w:val="en-US" w:eastAsia="zh-CN"/>
              </w:rPr>
              <w:t>add</w:t>
            </w:r>
            <w:proofErr w:type="gramEnd"/>
            <w:r>
              <w:rPr>
                <w:rFonts w:eastAsiaTheme="minorEastAsia" w:hint="eastAsia"/>
                <w:lang w:val="en-US" w:eastAsia="zh-CN"/>
              </w:rPr>
              <w:t xml:space="preserve">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1127F5" w14:paraId="78DCE411" w14:textId="77777777">
        <w:tc>
          <w:tcPr>
            <w:tcW w:w="1413" w:type="dxa"/>
          </w:tcPr>
          <w:p w14:paraId="12B11F7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1127F5" w:rsidRDefault="001127F5">
            <w:pPr>
              <w:widowControl w:val="0"/>
              <w:spacing w:before="0"/>
              <w:rPr>
                <w:rFonts w:ascii="Times New Roman" w:eastAsiaTheme="minorEastAsia" w:hAnsi="Times New Roman"/>
                <w:lang w:eastAsia="ko-KR"/>
              </w:rPr>
            </w:pPr>
          </w:p>
        </w:tc>
        <w:tc>
          <w:tcPr>
            <w:tcW w:w="6943" w:type="dxa"/>
          </w:tcPr>
          <w:p w14:paraId="30F66DBE" w14:textId="77777777" w:rsidR="001127F5" w:rsidRDefault="00B6618E">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1127F5" w14:paraId="7CEC1E87" w14:textId="77777777">
        <w:tc>
          <w:tcPr>
            <w:tcW w:w="1413" w:type="dxa"/>
          </w:tcPr>
          <w:p w14:paraId="4D265C6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1127F5" w14:paraId="084D39B4" w14:textId="77777777">
        <w:tc>
          <w:tcPr>
            <w:tcW w:w="1413" w:type="dxa"/>
          </w:tcPr>
          <w:p w14:paraId="74C4F070" w14:textId="77777777" w:rsidR="001127F5" w:rsidRDefault="00B6618E">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1127F5" w:rsidRDefault="001127F5">
            <w:pPr>
              <w:widowControl w:val="0"/>
              <w:spacing w:before="0"/>
              <w:rPr>
                <w:rFonts w:eastAsiaTheme="minorEastAsia"/>
                <w:lang w:val="en-US" w:eastAsia="zh-CN"/>
              </w:rPr>
            </w:pPr>
          </w:p>
        </w:tc>
      </w:tr>
      <w:tr w:rsidR="001127F5" w14:paraId="717BE7B3" w14:textId="77777777">
        <w:tc>
          <w:tcPr>
            <w:tcW w:w="1413" w:type="dxa"/>
            <w:shd w:val="clear" w:color="auto" w:fill="FFC000"/>
          </w:tcPr>
          <w:p w14:paraId="15AB749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1127F5" w:rsidRDefault="001127F5">
            <w:pPr>
              <w:widowControl w:val="0"/>
              <w:spacing w:before="0"/>
              <w:rPr>
                <w:rFonts w:ascii="Times New Roman" w:eastAsiaTheme="minorEastAsia" w:hAnsi="Times New Roman"/>
                <w:lang w:eastAsia="ko-KR"/>
              </w:rPr>
            </w:pPr>
          </w:p>
        </w:tc>
        <w:tc>
          <w:tcPr>
            <w:tcW w:w="6943" w:type="dxa"/>
          </w:tcPr>
          <w:p w14:paraId="6C0AB2D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46B526DB" w14:textId="77777777">
        <w:tc>
          <w:tcPr>
            <w:tcW w:w="1413" w:type="dxa"/>
            <w:shd w:val="clear" w:color="auto" w:fill="FFC000"/>
          </w:tcPr>
          <w:p w14:paraId="3974B923"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Moderator3</w:t>
            </w:r>
          </w:p>
        </w:tc>
        <w:tc>
          <w:tcPr>
            <w:tcW w:w="1276" w:type="dxa"/>
          </w:tcPr>
          <w:p w14:paraId="4DEF37F9" w14:textId="77777777" w:rsidR="001127F5" w:rsidRDefault="001127F5">
            <w:pPr>
              <w:widowControl w:val="0"/>
              <w:spacing w:before="0"/>
              <w:rPr>
                <w:rFonts w:eastAsiaTheme="minorEastAsia"/>
                <w:lang w:val="en-US" w:eastAsia="zh-CN"/>
              </w:rPr>
            </w:pPr>
          </w:p>
        </w:tc>
        <w:tc>
          <w:tcPr>
            <w:tcW w:w="6943" w:type="dxa"/>
          </w:tcPr>
          <w:p w14:paraId="6D433780"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1127F5" w:rsidRDefault="001127F5">
      <w:pPr>
        <w:rPr>
          <w:rFonts w:eastAsiaTheme="minorEastAsia"/>
          <w:lang w:eastAsia="zh-CN"/>
        </w:rPr>
      </w:pPr>
    </w:p>
    <w:p w14:paraId="04DDA92E" w14:textId="77777777" w:rsidR="001127F5" w:rsidRDefault="00B6618E">
      <w:pPr>
        <w:pStyle w:val="Heading1"/>
        <w:numPr>
          <w:ilvl w:val="0"/>
          <w:numId w:val="0"/>
        </w:numPr>
        <w:ind w:left="432" w:hanging="432"/>
        <w:rPr>
          <w:rFonts w:eastAsiaTheme="minorEastAsia"/>
        </w:rPr>
      </w:pPr>
      <w:r>
        <w:rPr>
          <w:rFonts w:eastAsiaTheme="minorEastAsia"/>
        </w:rPr>
        <w:t xml:space="preserve">Reference </w:t>
      </w:r>
    </w:p>
    <w:p w14:paraId="46B00FC5" w14:textId="77777777" w:rsidR="001127F5" w:rsidRDefault="00B6618E">
      <w:pPr>
        <w:pStyle w:val="ListParagraph"/>
        <w:numPr>
          <w:ilvl w:val="0"/>
          <w:numId w:val="57"/>
        </w:numPr>
        <w:rPr>
          <w:lang w:eastAsia="zh-CN"/>
        </w:rPr>
      </w:pPr>
      <w:bookmarkStart w:id="1344" w:name="_Hlk164683849"/>
      <w:r>
        <w:rPr>
          <w:lang w:eastAsia="zh-CN"/>
        </w:rPr>
        <w:t xml:space="preserve">RP-242348, “Revised SID: </w:t>
      </w:r>
      <w:bookmarkStart w:id="1345"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345"/>
      <w:r>
        <w:rPr>
          <w:lang w:eastAsia="zh-CN"/>
        </w:rPr>
        <w:t>”, Xiaomi, AT&amp;T</w:t>
      </w:r>
      <w:bookmarkEnd w:id="1344"/>
    </w:p>
    <w:p w14:paraId="6B59CC09" w14:textId="77777777" w:rsidR="001127F5" w:rsidRDefault="00B6618E">
      <w:pPr>
        <w:pStyle w:val="ListParagraph"/>
        <w:numPr>
          <w:ilvl w:val="0"/>
          <w:numId w:val="57"/>
        </w:numPr>
        <w:rPr>
          <w:lang w:eastAsia="zh-CN"/>
        </w:rPr>
      </w:pPr>
      <w:r>
        <w:rPr>
          <w:lang w:eastAsia="zh-CN"/>
        </w:rPr>
        <w:t>TR 38.901, “Study on channel model for frequencies from 0.5 to 100 GHz, V19.0.0 (2025-06)”</w:t>
      </w:r>
    </w:p>
    <w:p w14:paraId="07437BE8" w14:textId="77777777" w:rsidR="001127F5" w:rsidRDefault="00B6618E">
      <w:pPr>
        <w:pStyle w:val="ListParagraph"/>
        <w:numPr>
          <w:ilvl w:val="0"/>
          <w:numId w:val="57"/>
        </w:numPr>
        <w:rPr>
          <w:lang w:eastAsia="zh-CN"/>
        </w:rPr>
      </w:pPr>
      <w:r>
        <w:rPr>
          <w:lang w:eastAsia="zh-CN"/>
        </w:rPr>
        <w:t>R1-2505215</w:t>
      </w:r>
      <w:r>
        <w:rPr>
          <w:lang w:eastAsia="zh-CN"/>
        </w:rPr>
        <w:tab/>
        <w:t>Maintenance for ISAC channel modelling</w:t>
      </w:r>
      <w:r>
        <w:rPr>
          <w:lang w:eastAsia="zh-CN"/>
        </w:rPr>
        <w:tab/>
        <w:t xml:space="preserve">Huawei, </w:t>
      </w:r>
      <w:proofErr w:type="spellStart"/>
      <w:r>
        <w:rPr>
          <w:lang w:eastAsia="zh-CN"/>
        </w:rPr>
        <w:t>HiSilicon</w:t>
      </w:r>
      <w:proofErr w:type="spellEnd"/>
    </w:p>
    <w:p w14:paraId="42F518D2" w14:textId="77777777" w:rsidR="001127F5" w:rsidRDefault="00B6618E">
      <w:pPr>
        <w:pStyle w:val="ListParagraph"/>
        <w:numPr>
          <w:ilvl w:val="0"/>
          <w:numId w:val="57"/>
        </w:numPr>
        <w:rPr>
          <w:lang w:eastAsia="zh-CN"/>
        </w:rPr>
      </w:pPr>
      <w:r>
        <w:rPr>
          <w:lang w:eastAsia="zh-CN"/>
        </w:rPr>
        <w:t>R1-2505293</w:t>
      </w:r>
      <w:r>
        <w:rPr>
          <w:lang w:eastAsia="zh-CN"/>
        </w:rPr>
        <w:tab/>
        <w:t>Maintenance on channel modelling enhancements for ISAC</w:t>
      </w:r>
      <w:r>
        <w:rPr>
          <w:lang w:eastAsia="zh-CN"/>
        </w:rPr>
        <w:tab/>
        <w:t>CATT, CICTCI</w:t>
      </w:r>
    </w:p>
    <w:p w14:paraId="4FC60A34" w14:textId="77777777" w:rsidR="001127F5" w:rsidRDefault="00B6618E">
      <w:pPr>
        <w:pStyle w:val="ListParagraph"/>
        <w:numPr>
          <w:ilvl w:val="0"/>
          <w:numId w:val="57"/>
        </w:numPr>
        <w:rPr>
          <w:lang w:eastAsia="zh-CN"/>
        </w:rPr>
      </w:pPr>
      <w:r>
        <w:rPr>
          <w:lang w:eastAsia="zh-CN"/>
        </w:rPr>
        <w:t>R1-2505384</w:t>
      </w:r>
      <w:r>
        <w:rPr>
          <w:lang w:eastAsia="zh-CN"/>
        </w:rPr>
        <w:tab/>
        <w:t xml:space="preserve">Maintenance on ISAC channel </w:t>
      </w:r>
      <w:proofErr w:type="spellStart"/>
      <w:r>
        <w:rPr>
          <w:lang w:eastAsia="zh-CN"/>
        </w:rPr>
        <w:t>modeling</w:t>
      </w:r>
      <w:proofErr w:type="spellEnd"/>
      <w:r>
        <w:rPr>
          <w:lang w:eastAsia="zh-CN"/>
        </w:rPr>
        <w:tab/>
        <w:t>vivo</w:t>
      </w:r>
    </w:p>
    <w:p w14:paraId="7B824587" w14:textId="77777777" w:rsidR="001127F5" w:rsidRDefault="00B6618E">
      <w:pPr>
        <w:pStyle w:val="ListParagraph"/>
        <w:numPr>
          <w:ilvl w:val="0"/>
          <w:numId w:val="57"/>
        </w:numPr>
        <w:rPr>
          <w:lang w:eastAsia="zh-CN"/>
        </w:rPr>
      </w:pPr>
      <w:r>
        <w:rPr>
          <w:lang w:eastAsia="zh-CN"/>
        </w:rPr>
        <w:t>R1-2505436</w:t>
      </w:r>
      <w:r>
        <w:rPr>
          <w:lang w:eastAsia="zh-CN"/>
        </w:rPr>
        <w:tab/>
        <w:t>Text proposals to TR 38.901 on ISAC CM</w:t>
      </w:r>
      <w:r>
        <w:rPr>
          <w:lang w:eastAsia="zh-CN"/>
        </w:rPr>
        <w:tab/>
        <w:t>Xiaomi, AT&amp;T</w:t>
      </w:r>
    </w:p>
    <w:p w14:paraId="4FB247AD" w14:textId="77777777" w:rsidR="001127F5" w:rsidRDefault="00B6618E">
      <w:pPr>
        <w:pStyle w:val="ListParagraph"/>
        <w:numPr>
          <w:ilvl w:val="0"/>
          <w:numId w:val="57"/>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0574869A" w14:textId="77777777" w:rsidR="001127F5" w:rsidRDefault="00B6618E">
      <w:pPr>
        <w:pStyle w:val="ListParagraph"/>
        <w:numPr>
          <w:ilvl w:val="0"/>
          <w:numId w:val="57"/>
        </w:numPr>
        <w:rPr>
          <w:lang w:eastAsia="zh-CN"/>
        </w:rPr>
      </w:pPr>
      <w:r>
        <w:rPr>
          <w:lang w:eastAsia="zh-CN"/>
        </w:rPr>
        <w:t>R1-2505651</w:t>
      </w:r>
      <w:r>
        <w:rPr>
          <w:lang w:eastAsia="zh-CN"/>
        </w:rPr>
        <w:tab/>
        <w:t>Maintenance for ISAC channel model in TR 38.901</w:t>
      </w:r>
      <w:r>
        <w:rPr>
          <w:lang w:eastAsia="zh-CN"/>
        </w:rPr>
        <w:tab/>
      </w:r>
      <w:proofErr w:type="spellStart"/>
      <w:r>
        <w:rPr>
          <w:lang w:eastAsia="zh-CN"/>
        </w:rPr>
        <w:t>InterDigital</w:t>
      </w:r>
      <w:proofErr w:type="spellEnd"/>
      <w:r>
        <w:rPr>
          <w:lang w:eastAsia="zh-CN"/>
        </w:rPr>
        <w:t>, Inc.</w:t>
      </w:r>
    </w:p>
    <w:p w14:paraId="625C71BF" w14:textId="77777777" w:rsidR="001127F5" w:rsidRDefault="00B6618E">
      <w:pPr>
        <w:pStyle w:val="ListParagraph"/>
        <w:numPr>
          <w:ilvl w:val="0"/>
          <w:numId w:val="57"/>
        </w:numPr>
        <w:rPr>
          <w:lang w:eastAsia="zh-CN"/>
        </w:rPr>
      </w:pPr>
      <w:r>
        <w:rPr>
          <w:lang w:eastAsia="zh-CN"/>
        </w:rPr>
        <w:t>R1-2505728</w:t>
      </w:r>
      <w:r>
        <w:rPr>
          <w:lang w:eastAsia="zh-CN"/>
        </w:rPr>
        <w:tab/>
        <w:t>Maintenance on ISAC channel modelling</w:t>
      </w:r>
      <w:r>
        <w:rPr>
          <w:lang w:eastAsia="zh-CN"/>
        </w:rPr>
        <w:tab/>
        <w:t>OPPO</w:t>
      </w:r>
    </w:p>
    <w:p w14:paraId="0F84A83F" w14:textId="77777777" w:rsidR="001127F5" w:rsidRDefault="00B6618E">
      <w:pPr>
        <w:pStyle w:val="ListParagraph"/>
        <w:numPr>
          <w:ilvl w:val="0"/>
          <w:numId w:val="57"/>
        </w:numPr>
        <w:rPr>
          <w:lang w:eastAsia="zh-CN"/>
        </w:rPr>
      </w:pPr>
      <w:r>
        <w:rPr>
          <w:lang w:eastAsia="zh-CN"/>
        </w:rPr>
        <w:t>R1-2505883</w:t>
      </w:r>
      <w:r>
        <w:rPr>
          <w:lang w:eastAsia="zh-CN"/>
        </w:rPr>
        <w:tab/>
        <w:t>Maintenance on channel modelling for ISAC for NR</w:t>
      </w:r>
      <w:r>
        <w:rPr>
          <w:lang w:eastAsia="zh-CN"/>
        </w:rPr>
        <w:tab/>
        <w:t>Apple</w:t>
      </w:r>
    </w:p>
    <w:p w14:paraId="6F373607" w14:textId="77777777" w:rsidR="001127F5" w:rsidRDefault="00B6618E">
      <w:pPr>
        <w:pStyle w:val="ListParagraph"/>
        <w:numPr>
          <w:ilvl w:val="0"/>
          <w:numId w:val="57"/>
        </w:numPr>
        <w:rPr>
          <w:lang w:eastAsia="zh-CN"/>
        </w:rPr>
      </w:pPr>
      <w:r>
        <w:rPr>
          <w:lang w:eastAsia="zh-CN"/>
        </w:rPr>
        <w:t>R1-2505974</w:t>
      </w:r>
      <w:r>
        <w:rPr>
          <w:lang w:eastAsia="zh-CN"/>
        </w:rPr>
        <w:tab/>
        <w:t>Discussion on R19 ISAC Channel Model Maintenance</w:t>
      </w:r>
      <w:r>
        <w:rPr>
          <w:lang w:eastAsia="zh-CN"/>
        </w:rPr>
        <w:tab/>
        <w:t>SK Telecom</w:t>
      </w:r>
    </w:p>
    <w:p w14:paraId="34208CC6" w14:textId="77777777" w:rsidR="001127F5" w:rsidRDefault="00B6618E">
      <w:pPr>
        <w:pStyle w:val="ListParagraph"/>
        <w:numPr>
          <w:ilvl w:val="0"/>
          <w:numId w:val="57"/>
        </w:numPr>
        <w:rPr>
          <w:lang w:eastAsia="zh-CN"/>
        </w:rPr>
      </w:pPr>
      <w:r>
        <w:rPr>
          <w:lang w:eastAsia="zh-CN"/>
        </w:rPr>
        <w:t>R1-2506107</w:t>
      </w:r>
      <w:r>
        <w:rPr>
          <w:lang w:eastAsia="zh-CN"/>
        </w:rPr>
        <w:tab/>
        <w:t>Calibration results for ISAC channel modelling</w:t>
      </w:r>
      <w:r>
        <w:rPr>
          <w:lang w:eastAsia="zh-CN"/>
        </w:rPr>
        <w:tab/>
        <w:t>Sony</w:t>
      </w:r>
    </w:p>
    <w:p w14:paraId="5FC566DD" w14:textId="77777777" w:rsidR="001127F5" w:rsidRDefault="00B6618E">
      <w:pPr>
        <w:pStyle w:val="ListParagraph"/>
        <w:numPr>
          <w:ilvl w:val="0"/>
          <w:numId w:val="57"/>
        </w:numPr>
        <w:rPr>
          <w:lang w:eastAsia="zh-CN"/>
        </w:rPr>
      </w:pPr>
      <w:r>
        <w:rPr>
          <w:lang w:eastAsia="zh-CN"/>
        </w:rPr>
        <w:t>R1-2506125</w:t>
      </w:r>
      <w:r>
        <w:rPr>
          <w:lang w:eastAsia="zh-CN"/>
        </w:rPr>
        <w:tab/>
        <w:t xml:space="preserve">TP for ISAC channel </w:t>
      </w:r>
      <w:proofErr w:type="spellStart"/>
      <w:r>
        <w:rPr>
          <w:lang w:eastAsia="zh-CN"/>
        </w:rPr>
        <w:t>modeling</w:t>
      </w:r>
      <w:proofErr w:type="spellEnd"/>
      <w:r>
        <w:rPr>
          <w:lang w:eastAsia="zh-CN"/>
        </w:rPr>
        <w:tab/>
        <w:t xml:space="preserve">ZTE Corporation, </w:t>
      </w:r>
      <w:proofErr w:type="spellStart"/>
      <w:r>
        <w:rPr>
          <w:lang w:eastAsia="zh-CN"/>
        </w:rPr>
        <w:t>Sanechips</w:t>
      </w:r>
      <w:proofErr w:type="spellEnd"/>
    </w:p>
    <w:p w14:paraId="33080B72" w14:textId="77777777" w:rsidR="001127F5" w:rsidRDefault="00B6618E">
      <w:pPr>
        <w:pStyle w:val="ListParagraph"/>
        <w:numPr>
          <w:ilvl w:val="0"/>
          <w:numId w:val="57"/>
        </w:numPr>
        <w:rPr>
          <w:lang w:eastAsia="zh-CN"/>
        </w:rPr>
      </w:pPr>
      <w:r>
        <w:rPr>
          <w:lang w:eastAsia="zh-CN"/>
        </w:rPr>
        <w:t>R1-2506186</w:t>
      </w:r>
      <w:r>
        <w:rPr>
          <w:lang w:eastAsia="zh-CN"/>
        </w:rPr>
        <w:tab/>
        <w:t>Maintenance on channel modelling for ISAC</w:t>
      </w:r>
      <w:r>
        <w:rPr>
          <w:lang w:eastAsia="zh-CN"/>
        </w:rPr>
        <w:tab/>
        <w:t>Qualcomm Incorporated</w:t>
      </w:r>
    </w:p>
    <w:p w14:paraId="56ABE21D" w14:textId="77777777" w:rsidR="001127F5" w:rsidRDefault="00B6618E">
      <w:pPr>
        <w:pStyle w:val="ListParagraph"/>
        <w:numPr>
          <w:ilvl w:val="0"/>
          <w:numId w:val="57"/>
        </w:numPr>
        <w:rPr>
          <w:lang w:eastAsia="zh-CN"/>
        </w:rPr>
      </w:pPr>
      <w:r>
        <w:rPr>
          <w:lang w:eastAsia="zh-CN"/>
        </w:rPr>
        <w:t>R1-2506224</w:t>
      </w:r>
      <w:r>
        <w:rPr>
          <w:lang w:eastAsia="zh-CN"/>
        </w:rPr>
        <w:tab/>
        <w:t>Draft 38.901 TP for updated Rel-19 ISAC Calibration Results</w:t>
      </w:r>
      <w:r>
        <w:rPr>
          <w:lang w:eastAsia="zh-CN"/>
        </w:rPr>
        <w:tab/>
        <w:t>AT&amp;T, Xiaomi</w:t>
      </w:r>
    </w:p>
    <w:p w14:paraId="1B0E5A3D" w14:textId="77777777" w:rsidR="001127F5" w:rsidRDefault="00B6618E">
      <w:pPr>
        <w:pStyle w:val="ListParagraph"/>
        <w:numPr>
          <w:ilvl w:val="0"/>
          <w:numId w:val="57"/>
        </w:numPr>
        <w:rPr>
          <w:lang w:eastAsia="zh-CN"/>
        </w:rPr>
      </w:pPr>
      <w:r>
        <w:rPr>
          <w:lang w:eastAsia="zh-CN"/>
        </w:rPr>
        <w:t>R1-2506225</w:t>
      </w:r>
      <w:r>
        <w:rPr>
          <w:lang w:eastAsia="zh-CN"/>
        </w:rPr>
        <w:tab/>
        <w:t>ISAC channel model calibration results</w:t>
      </w:r>
      <w:r>
        <w:rPr>
          <w:lang w:eastAsia="zh-CN"/>
        </w:rPr>
        <w:tab/>
        <w:t>Moderator (AT&amp;T)</w:t>
      </w:r>
    </w:p>
    <w:p w14:paraId="10A898A0" w14:textId="77777777" w:rsidR="001127F5" w:rsidRDefault="00B6618E">
      <w:pPr>
        <w:pStyle w:val="ListParagraph"/>
        <w:numPr>
          <w:ilvl w:val="0"/>
          <w:numId w:val="57"/>
        </w:numPr>
        <w:rPr>
          <w:lang w:eastAsia="zh-CN"/>
        </w:rPr>
      </w:pPr>
      <w:r>
        <w:rPr>
          <w:lang w:eastAsia="zh-CN"/>
        </w:rPr>
        <w:lastRenderedPageBreak/>
        <w:t>R1-2506252</w:t>
      </w:r>
      <w:r>
        <w:rPr>
          <w:lang w:eastAsia="zh-CN"/>
        </w:rPr>
        <w:tab/>
        <w:t>Text proposal to TR 38.901 on ISAC CM</w:t>
      </w:r>
      <w:r>
        <w:rPr>
          <w:lang w:eastAsia="zh-CN"/>
        </w:rPr>
        <w:tab/>
        <w:t xml:space="preserve">NIST, Xiaomi, AT&amp;T   </w:t>
      </w:r>
    </w:p>
    <w:p w14:paraId="21FC3518" w14:textId="77777777" w:rsidR="001127F5" w:rsidRDefault="00B6618E">
      <w:pPr>
        <w:pStyle w:val="ListParagraph"/>
        <w:numPr>
          <w:ilvl w:val="0"/>
          <w:numId w:val="57"/>
        </w:numPr>
        <w:rPr>
          <w:lang w:eastAsia="zh-CN"/>
        </w:rPr>
      </w:pPr>
      <w:r>
        <w:rPr>
          <w:lang w:eastAsia="zh-CN"/>
        </w:rPr>
        <w:t>R1-2506261</w:t>
      </w:r>
      <w:r>
        <w:rPr>
          <w:lang w:eastAsia="zh-CN"/>
        </w:rPr>
        <w:tab/>
        <w:t>Maintenance on ISAC Channel Model</w:t>
      </w:r>
      <w:r>
        <w:rPr>
          <w:lang w:eastAsia="zh-CN"/>
        </w:rPr>
        <w:tab/>
        <w:t>Ericsson (China)</w:t>
      </w:r>
    </w:p>
    <w:p w14:paraId="3E5596C9" w14:textId="77777777" w:rsidR="001127F5" w:rsidRDefault="001127F5">
      <w:pPr>
        <w:rPr>
          <w:rFonts w:eastAsiaTheme="minorEastAsia"/>
          <w:lang w:eastAsia="zh-CN"/>
        </w:rPr>
      </w:pPr>
    </w:p>
    <w:p w14:paraId="638DA612" w14:textId="77777777" w:rsidR="001127F5" w:rsidRDefault="00B6618E">
      <w:pPr>
        <w:pStyle w:val="Heading1"/>
        <w:numPr>
          <w:ilvl w:val="0"/>
          <w:numId w:val="0"/>
        </w:numPr>
        <w:ind w:left="432" w:hanging="432"/>
        <w:rPr>
          <w:rFonts w:eastAsiaTheme="minorEastAsia"/>
        </w:rPr>
      </w:pPr>
      <w:r>
        <w:rPr>
          <w:rFonts w:eastAsiaTheme="minorEastAsia"/>
        </w:rPr>
        <w:t>ANNEX: All agreements</w:t>
      </w:r>
    </w:p>
    <w:p w14:paraId="7623D31C" w14:textId="77777777" w:rsidR="001127F5" w:rsidRDefault="00B6618E">
      <w:pPr>
        <w:pStyle w:val="Heading2"/>
        <w:numPr>
          <w:ilvl w:val="0"/>
          <w:numId w:val="0"/>
        </w:numPr>
        <w:ind w:left="576" w:hanging="576"/>
      </w:pPr>
      <w:r>
        <w:rPr>
          <w:rFonts w:hint="eastAsia"/>
        </w:rPr>
        <w:t>I</w:t>
      </w:r>
      <w:r>
        <w:t>SAC deployment scenario</w:t>
      </w:r>
    </w:p>
    <w:p w14:paraId="5766C299" w14:textId="77777777" w:rsidR="001127F5" w:rsidRDefault="00B6618E">
      <w:pPr>
        <w:pStyle w:val="Heading3"/>
        <w:ind w:left="720" w:hanging="720"/>
      </w:pPr>
      <w:r>
        <w:rPr>
          <w:rFonts w:hint="eastAsia"/>
        </w:rPr>
        <w:t>R</w:t>
      </w:r>
      <w:r>
        <w:t>AN1 #116 (Feb. 2024)</w:t>
      </w:r>
    </w:p>
    <w:p w14:paraId="1C4447DE" w14:textId="77777777" w:rsidR="001127F5" w:rsidRDefault="00B6618E">
      <w:pPr>
        <w:rPr>
          <w:lang w:eastAsia="zh-CN"/>
        </w:rPr>
      </w:pPr>
      <w:hyperlink r:id="rId41" w:history="1">
        <w:r>
          <w:rPr>
            <w:rStyle w:val="Hyperlink"/>
            <w:b/>
            <w:lang w:eastAsia="zh-CN"/>
          </w:rPr>
          <w:t>R1-2400953</w:t>
        </w:r>
      </w:hyperlink>
      <w:r>
        <w:rPr>
          <w:lang w:eastAsia="zh-CN"/>
        </w:rPr>
        <w:tab/>
        <w:t>FL summary on ISAC deployment scenarios</w:t>
      </w:r>
      <w:r>
        <w:rPr>
          <w:lang w:eastAsia="zh-CN"/>
        </w:rPr>
        <w:tab/>
        <w:t>Moderator (AT&amp;T)</w:t>
      </w:r>
    </w:p>
    <w:p w14:paraId="0285D2CA" w14:textId="77777777" w:rsidR="001127F5" w:rsidRDefault="00B6618E">
      <w:pPr>
        <w:rPr>
          <w:lang w:eastAsia="zh-CN"/>
        </w:rPr>
      </w:pPr>
      <w:hyperlink r:id="rId42" w:history="1">
        <w:r>
          <w:rPr>
            <w:rStyle w:val="Hyperlink"/>
            <w:b/>
            <w:lang w:eastAsia="zh-CN"/>
          </w:rPr>
          <w:t>R1-2401705</w:t>
        </w:r>
      </w:hyperlink>
      <w:r>
        <w:rPr>
          <w:lang w:eastAsia="zh-CN"/>
        </w:rPr>
        <w:t xml:space="preserve"> </w:t>
      </w:r>
      <w:r>
        <w:rPr>
          <w:lang w:eastAsia="zh-CN"/>
        </w:rPr>
        <w:tab/>
        <w:t>FL summary#2 on ISAC deployment scenarios</w:t>
      </w:r>
      <w:r>
        <w:rPr>
          <w:lang w:eastAsia="zh-CN"/>
        </w:rPr>
        <w:tab/>
        <w:t>Moderator (AT&amp;T)</w:t>
      </w:r>
    </w:p>
    <w:p w14:paraId="62F43944" w14:textId="77777777" w:rsidR="001127F5" w:rsidRDefault="001127F5">
      <w:pPr>
        <w:ind w:left="1134" w:hanging="1134"/>
        <w:rPr>
          <w:highlight w:val="green"/>
        </w:rPr>
      </w:pPr>
    </w:p>
    <w:p w14:paraId="4E45D426" w14:textId="77777777" w:rsidR="001127F5" w:rsidRDefault="00B6618E">
      <w:pPr>
        <w:ind w:left="1134" w:hanging="1134"/>
        <w:rPr>
          <w:highlight w:val="green"/>
        </w:rPr>
      </w:pPr>
      <w:r>
        <w:rPr>
          <w:highlight w:val="green"/>
        </w:rPr>
        <w:t>Agreement</w:t>
      </w:r>
    </w:p>
    <w:p w14:paraId="67E89C9B" w14:textId="77777777" w:rsidR="001127F5" w:rsidRDefault="00B6618E">
      <w:pPr>
        <w:rPr>
          <w:lang w:eastAsia="zh-CN"/>
        </w:rPr>
      </w:pPr>
      <w:r>
        <w:rPr>
          <w:lang w:eastAsia="zh-CN"/>
        </w:rPr>
        <w:t>For progressing ISAC study, the following sensing targets and existing communication scenarios will be considered as a starting point:</w:t>
      </w:r>
    </w:p>
    <w:p w14:paraId="61CCC83D"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14:textId="77777777" w:rsidR="001127F5" w:rsidRDefault="00B6618E">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14:textId="77777777" w:rsidR="001127F5" w:rsidRDefault="001127F5">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127F5" w14:paraId="1D6FBCA4"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1127F5" w:rsidRDefault="00B6618E">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1127F5" w:rsidRDefault="00B6618E">
            <w:pPr>
              <w:textAlignment w:val="baseline"/>
              <w:rPr>
                <w:b/>
              </w:rPr>
            </w:pPr>
            <w:r>
              <w:rPr>
                <w:b/>
              </w:rPr>
              <w:t xml:space="preserve">scenarios </w:t>
            </w:r>
          </w:p>
        </w:tc>
      </w:tr>
      <w:tr w:rsidR="001127F5" w:rsidRPr="00211DD6" w14:paraId="760AFA92" w14:textId="7777777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1127F5" w:rsidRDefault="00B6618E">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1127F5" w:rsidRDefault="00B6618E">
            <w:pPr>
              <w:textAlignment w:val="baseline"/>
              <w:rPr>
                <w:bCs/>
                <w:lang w:val="sv-SE"/>
              </w:rPr>
            </w:pPr>
            <w:r>
              <w:rPr>
                <w:bCs/>
                <w:lang w:val="sv-SE"/>
              </w:rPr>
              <w:t xml:space="preserve">RMa-AV, UMa-AV, UMi-AV (TR 36.777) </w:t>
            </w:r>
          </w:p>
        </w:tc>
      </w:tr>
      <w:tr w:rsidR="001127F5" w14:paraId="30C231E6" w14:textId="7777777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1127F5" w:rsidRDefault="00B6618E">
            <w:pPr>
              <w:textAlignment w:val="baseline"/>
              <w:rPr>
                <w:bCs/>
              </w:rPr>
            </w:pPr>
            <w:r>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1127F5" w:rsidRDefault="00B6618E">
            <w:pPr>
              <w:textAlignment w:val="baseline"/>
              <w:rPr>
                <w:bCs/>
              </w:rPr>
            </w:pPr>
            <w:proofErr w:type="spellStart"/>
            <w:r>
              <w:rPr>
                <w:bCs/>
              </w:rPr>
              <w:t>InF</w:t>
            </w:r>
            <w:proofErr w:type="spellEnd"/>
            <w:r>
              <w:rPr>
                <w:bCs/>
              </w:rPr>
              <w:t>, Indoor Office, [Indoor Room (TR 38.808)], [</w:t>
            </w:r>
            <w:proofErr w:type="spellStart"/>
            <w:r>
              <w:rPr>
                <w:bCs/>
              </w:rPr>
              <w:t>UMi</w:t>
            </w:r>
            <w:proofErr w:type="spellEnd"/>
            <w:r>
              <w:rPr>
                <w:bCs/>
              </w:rPr>
              <w:t xml:space="preserve">, </w:t>
            </w:r>
            <w:proofErr w:type="spellStart"/>
            <w:r>
              <w:rPr>
                <w:bCs/>
              </w:rPr>
              <w:t>UMa</w:t>
            </w:r>
            <w:proofErr w:type="spellEnd"/>
            <w:r>
              <w:rPr>
                <w:bCs/>
              </w:rPr>
              <w:t>]</w:t>
            </w:r>
          </w:p>
        </w:tc>
      </w:tr>
      <w:tr w:rsidR="001127F5" w14:paraId="5A2FA779" w14:textId="7777777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1127F5" w:rsidRDefault="00B6618E">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1127F5" w:rsidRDefault="00B6618E">
            <w:pPr>
              <w:textAlignment w:val="baseline"/>
              <w:rPr>
                <w:bCs/>
              </w:rPr>
            </w:pPr>
            <w:proofErr w:type="spellStart"/>
            <w:r>
              <w:rPr>
                <w:bCs/>
              </w:rPr>
              <w:t>UMi</w:t>
            </w:r>
            <w:proofErr w:type="spellEnd"/>
            <w:r>
              <w:rPr>
                <w:bCs/>
              </w:rPr>
              <w:t xml:space="preserve">, </w:t>
            </w:r>
            <w:proofErr w:type="spellStart"/>
            <w:r>
              <w:rPr>
                <w:bCs/>
              </w:rPr>
              <w:t>UMa</w:t>
            </w:r>
            <w:proofErr w:type="spellEnd"/>
            <w:r>
              <w:rPr>
                <w:bCs/>
              </w:rPr>
              <w:t>, [</w:t>
            </w:r>
            <w:r>
              <w:rPr>
                <w:bCs/>
                <w:lang w:val="sv-SE"/>
              </w:rPr>
              <w:t>RMa]</w:t>
            </w:r>
          </w:p>
        </w:tc>
      </w:tr>
      <w:tr w:rsidR="001127F5" w14:paraId="5ABE7FA5" w14:textId="7777777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1127F5" w:rsidRDefault="00B6618E">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1127F5" w:rsidRDefault="00B6618E">
            <w:pPr>
              <w:textAlignment w:val="baseline"/>
              <w:rPr>
                <w:bCs/>
              </w:rPr>
            </w:pPr>
            <w:r>
              <w:rPr>
                <w:bCs/>
              </w:rPr>
              <w:t xml:space="preserve">Highway, Urban grid, </w:t>
            </w:r>
            <w:proofErr w:type="spellStart"/>
            <w:r>
              <w:rPr>
                <w:bCs/>
              </w:rPr>
              <w:t>UMa</w:t>
            </w:r>
            <w:proofErr w:type="spellEnd"/>
            <w:r>
              <w:rPr>
                <w:bCs/>
              </w:rPr>
              <w:t xml:space="preserve">, </w:t>
            </w:r>
            <w:proofErr w:type="spellStart"/>
            <w:r>
              <w:rPr>
                <w:bCs/>
              </w:rPr>
              <w:t>UMi</w:t>
            </w:r>
            <w:proofErr w:type="spellEnd"/>
            <w:r>
              <w:rPr>
                <w:bCs/>
              </w:rPr>
              <w:t xml:space="preserve">, </w:t>
            </w:r>
            <w:proofErr w:type="spellStart"/>
            <w:r>
              <w:rPr>
                <w:bCs/>
              </w:rPr>
              <w:t>RMa</w:t>
            </w:r>
            <w:proofErr w:type="spellEnd"/>
          </w:p>
        </w:tc>
      </w:tr>
      <w:tr w:rsidR="001127F5" w14:paraId="5C536544" w14:textId="7777777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1127F5" w:rsidRDefault="00B6618E">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1127F5" w:rsidRDefault="00B6618E">
            <w:pPr>
              <w:textAlignment w:val="baseline"/>
              <w:rPr>
                <w:bCs/>
              </w:rPr>
            </w:pPr>
            <w:proofErr w:type="spellStart"/>
            <w:r>
              <w:rPr>
                <w:bCs/>
              </w:rPr>
              <w:t>InF</w:t>
            </w:r>
            <w:proofErr w:type="spellEnd"/>
          </w:p>
        </w:tc>
      </w:tr>
      <w:tr w:rsidR="001127F5" w14:paraId="47F5B1C5" w14:textId="7777777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1127F5" w:rsidRDefault="00B6618E">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1127F5" w:rsidRDefault="00B6618E">
            <w:pPr>
              <w:textAlignment w:val="baseline"/>
              <w:rPr>
                <w:bCs/>
              </w:rPr>
            </w:pPr>
            <w:r>
              <w:rPr>
                <w:bCs/>
              </w:rPr>
              <w:t>Highway, Urban grid, HST</w:t>
            </w:r>
          </w:p>
        </w:tc>
      </w:tr>
    </w:tbl>
    <w:p w14:paraId="37B1ADFB" w14:textId="77777777" w:rsidR="001127F5" w:rsidRDefault="001127F5"/>
    <w:p w14:paraId="366C40BD" w14:textId="77777777" w:rsidR="001127F5" w:rsidRDefault="001127F5"/>
    <w:p w14:paraId="71FC623B" w14:textId="77777777" w:rsidR="001127F5" w:rsidRDefault="00B6618E">
      <w:pPr>
        <w:ind w:left="1134" w:hanging="1134"/>
      </w:pPr>
      <w:r>
        <w:rPr>
          <w:highlight w:val="green"/>
        </w:rPr>
        <w:t>Agreement</w:t>
      </w:r>
    </w:p>
    <w:p w14:paraId="7A516DE3" w14:textId="77777777" w:rsidR="001127F5" w:rsidRDefault="00B6618E">
      <w:r>
        <w:t xml:space="preserve">For ISAC channel modelling, RAN1 uses the sensing related terminology as defined in TS22.137 or TR22.837 as a starting point for discussion purposes with the following definitions: </w:t>
      </w:r>
    </w:p>
    <w:p w14:paraId="20F1926E" w14:textId="77777777" w:rsidR="001127F5" w:rsidRDefault="001127F5">
      <w:pPr>
        <w:ind w:left="1134" w:hanging="1134"/>
        <w:rPr>
          <w:b/>
          <w:lang w:eastAsia="zh-CN"/>
        </w:rPr>
      </w:pPr>
    </w:p>
    <w:p w14:paraId="6E8B4E44" w14:textId="77777777" w:rsidR="001127F5" w:rsidRDefault="00B6618E">
      <w:pPr>
        <w:numPr>
          <w:ilvl w:val="0"/>
          <w:numId w:val="59"/>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71466B67" w14:textId="77777777" w:rsidR="001127F5" w:rsidRDefault="00B6618E">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14:textId="77777777" w:rsidR="001127F5" w:rsidRDefault="00B6618E">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14:textId="77777777" w:rsidR="001127F5" w:rsidRDefault="00B6618E">
      <w:pPr>
        <w:numPr>
          <w:ilvl w:val="0"/>
          <w:numId w:val="59"/>
        </w:numPr>
        <w:rPr>
          <w:lang w:eastAsia="zh-CN"/>
        </w:rPr>
      </w:pPr>
      <w:r>
        <w:rPr>
          <w:lang w:eastAsia="zh-CN"/>
        </w:rPr>
        <w:t>Background environment: background (clutter and/or environmental objects) that are not the sensing target(s).</w:t>
      </w:r>
    </w:p>
    <w:p w14:paraId="7CC70395" w14:textId="77777777" w:rsidR="001127F5" w:rsidRDefault="00B6618E">
      <w:pPr>
        <w:numPr>
          <w:ilvl w:val="0"/>
          <w:numId w:val="59"/>
        </w:numPr>
        <w:rPr>
          <w:lang w:eastAsia="zh-CN"/>
        </w:rPr>
      </w:pPr>
      <w:r>
        <w:rPr>
          <w:lang w:eastAsia="zh-CN"/>
        </w:rPr>
        <w:t xml:space="preserve">Mono-static sensing: sensing where the sensing transmitter and sensing receiver are co-located in the same TRP or UE.  </w:t>
      </w:r>
    </w:p>
    <w:p w14:paraId="79E173B8" w14:textId="77777777" w:rsidR="001127F5" w:rsidRDefault="00B6618E">
      <w:pPr>
        <w:numPr>
          <w:ilvl w:val="0"/>
          <w:numId w:val="59"/>
        </w:numPr>
        <w:rPr>
          <w:lang w:eastAsia="zh-CN"/>
        </w:rPr>
      </w:pPr>
      <w:r>
        <w:rPr>
          <w:lang w:eastAsia="zh-CN"/>
        </w:rPr>
        <w:t xml:space="preserve">Bi-static sensing: sensing where the sensing transmitter and sensing receiver are in different TRPs or UEs. </w:t>
      </w:r>
    </w:p>
    <w:p w14:paraId="59215F24" w14:textId="77777777" w:rsidR="001127F5" w:rsidRDefault="00B6618E">
      <w:pPr>
        <w:numPr>
          <w:ilvl w:val="0"/>
          <w:numId w:val="59"/>
        </w:numPr>
        <w:rPr>
          <w:lang w:eastAsia="zh-CN"/>
        </w:rPr>
      </w:pPr>
      <w:r>
        <w:rPr>
          <w:lang w:eastAsia="zh-CN"/>
        </w:rPr>
        <w:t>Multi-static sensing: sensing where there are multiple sensing transmitters and/or multiple sensing receivers, for a sensing target.</w:t>
      </w:r>
    </w:p>
    <w:p w14:paraId="704BC74F" w14:textId="77777777" w:rsidR="001127F5" w:rsidRDefault="00B6618E">
      <w:pPr>
        <w:numPr>
          <w:ilvl w:val="0"/>
          <w:numId w:val="59"/>
        </w:numPr>
        <w:rPr>
          <w:lang w:eastAsia="zh-CN"/>
        </w:rPr>
      </w:pPr>
      <w:r>
        <w:rPr>
          <w:lang w:eastAsia="zh-CN"/>
        </w:rPr>
        <w:t>Sensing signal: Transmissions on the 3GPP radio interface that can be used for sensing purposes.</w:t>
      </w:r>
    </w:p>
    <w:p w14:paraId="262A1CBC" w14:textId="77777777" w:rsidR="001127F5" w:rsidRDefault="001127F5">
      <w:pPr>
        <w:rPr>
          <w:rFonts w:eastAsiaTheme="minorEastAsia"/>
          <w:lang w:eastAsia="zh-CN"/>
        </w:rPr>
      </w:pPr>
    </w:p>
    <w:p w14:paraId="389D15AA" w14:textId="77777777" w:rsidR="001127F5" w:rsidRDefault="001127F5">
      <w:pPr>
        <w:rPr>
          <w:rFonts w:eastAsiaTheme="minorEastAsia"/>
          <w:lang w:eastAsia="zh-CN"/>
        </w:rPr>
      </w:pPr>
    </w:p>
    <w:p w14:paraId="7D54EB87" w14:textId="77777777" w:rsidR="001127F5" w:rsidRDefault="00B6618E">
      <w:pPr>
        <w:pStyle w:val="Heading3"/>
        <w:ind w:left="720" w:hanging="720"/>
      </w:pPr>
      <w:r>
        <w:rPr>
          <w:rFonts w:hint="eastAsia"/>
        </w:rPr>
        <w:t>R</w:t>
      </w:r>
      <w:r>
        <w:t>AN1 #116bis (Apr. 2024)</w:t>
      </w:r>
    </w:p>
    <w:p w14:paraId="3DDC92E7" w14:textId="77777777" w:rsidR="001127F5" w:rsidRDefault="00B6618E">
      <w:pPr>
        <w:rPr>
          <w:lang w:val="en-US" w:eastAsia="zh-CN"/>
        </w:rPr>
      </w:pPr>
      <w:hyperlink r:id="rId43" w:history="1">
        <w:r>
          <w:rPr>
            <w:rStyle w:val="Hyperlink"/>
            <w:b/>
            <w:lang w:val="en-US" w:eastAsia="zh-CN"/>
          </w:rPr>
          <w:t>R1-2403048</w:t>
        </w:r>
      </w:hyperlink>
      <w:r>
        <w:rPr>
          <w:lang w:val="en-US" w:eastAsia="zh-CN"/>
        </w:rPr>
        <w:tab/>
        <w:t>FL Summary #1 on ISAC Deployment Scenarios</w:t>
      </w:r>
      <w:r>
        <w:rPr>
          <w:lang w:val="en-US" w:eastAsia="zh-CN"/>
        </w:rPr>
        <w:tab/>
        <w:t>Moderator (AT&amp;T)</w:t>
      </w:r>
    </w:p>
    <w:p w14:paraId="51FC814F" w14:textId="77777777" w:rsidR="001127F5" w:rsidRDefault="00B6618E">
      <w:pPr>
        <w:rPr>
          <w:lang w:val="en-US" w:eastAsia="zh-CN"/>
        </w:rPr>
      </w:pPr>
      <w:hyperlink r:id="rId44" w:history="1">
        <w:r>
          <w:rPr>
            <w:rStyle w:val="Hyperlink"/>
            <w:b/>
            <w:lang w:val="en-US" w:eastAsia="zh-CN"/>
          </w:rPr>
          <w:t>R1-2403049</w:t>
        </w:r>
      </w:hyperlink>
      <w:r>
        <w:rPr>
          <w:lang w:val="en-US" w:eastAsia="zh-CN"/>
        </w:rPr>
        <w:tab/>
        <w:t>FL Summary #2 on ISAC Deployment Scenarios</w:t>
      </w:r>
      <w:r>
        <w:rPr>
          <w:lang w:val="en-US" w:eastAsia="zh-CN"/>
        </w:rPr>
        <w:tab/>
        <w:t>Moderator (AT&amp;T)</w:t>
      </w:r>
    </w:p>
    <w:p w14:paraId="5EF981EC" w14:textId="77777777" w:rsidR="001127F5" w:rsidRDefault="00B6618E">
      <w:pPr>
        <w:rPr>
          <w:lang w:val="en-US" w:eastAsia="zh-CN"/>
        </w:rPr>
      </w:pPr>
      <w:hyperlink r:id="rId45" w:history="1">
        <w:r>
          <w:rPr>
            <w:rStyle w:val="Hyperlink"/>
            <w:b/>
            <w:lang w:val="en-US" w:eastAsia="zh-CN"/>
          </w:rPr>
          <w:t>R1-2403050</w:t>
        </w:r>
      </w:hyperlink>
      <w:r>
        <w:rPr>
          <w:lang w:val="en-US" w:eastAsia="zh-CN"/>
        </w:rPr>
        <w:tab/>
        <w:t>FL Summary #3 on ISAC Deployment Scenarios</w:t>
      </w:r>
      <w:r>
        <w:rPr>
          <w:lang w:val="en-US" w:eastAsia="zh-CN"/>
        </w:rPr>
        <w:tab/>
        <w:t>Moderator (AT&amp;T)</w:t>
      </w:r>
    </w:p>
    <w:p w14:paraId="24FA2CDA" w14:textId="77777777" w:rsidR="001127F5" w:rsidRDefault="001127F5">
      <w:pPr>
        <w:rPr>
          <w:rFonts w:eastAsiaTheme="minorEastAsia"/>
          <w:lang w:val="en-US" w:eastAsia="zh-CN"/>
        </w:rPr>
      </w:pPr>
    </w:p>
    <w:p w14:paraId="2C97732D" w14:textId="77777777" w:rsidR="001127F5" w:rsidRDefault="00B6618E">
      <w:pPr>
        <w:rPr>
          <w:bCs/>
          <w:i/>
          <w:iCs/>
          <w:lang w:eastAsia="zh-CN"/>
        </w:rPr>
      </w:pPr>
      <w:r>
        <w:rPr>
          <w:bCs/>
          <w:highlight w:val="green"/>
        </w:rPr>
        <w:t>Agreement</w:t>
      </w:r>
    </w:p>
    <w:p w14:paraId="492A3FDE" w14:textId="77777777" w:rsidR="001127F5" w:rsidRDefault="00B6618E">
      <w:pPr>
        <w:rPr>
          <w:lang w:eastAsia="zh-CN"/>
        </w:rPr>
      </w:pPr>
      <w:r>
        <w:rPr>
          <w:lang w:eastAsia="zh-CN"/>
        </w:rPr>
        <w:t>RAN1 agrees the following ISAC terminology with minor modifications as follows:</w:t>
      </w:r>
    </w:p>
    <w:p w14:paraId="74E0FC2A" w14:textId="77777777" w:rsidR="001127F5" w:rsidRDefault="00B6618E">
      <w:pPr>
        <w:rPr>
          <w:rFonts w:eastAsia="DengXian"/>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1127F5" w:rsidRDefault="00B6618E">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1127F5" w:rsidRDefault="00B6618E">
      <w:pPr>
        <w:numPr>
          <w:ilvl w:val="0"/>
          <w:numId w:val="60"/>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1127F5" w:rsidRDefault="00B6618E">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14:textId="77777777" w:rsidR="001127F5" w:rsidRDefault="00B6618E">
      <w:pPr>
        <w:numPr>
          <w:ilvl w:val="0"/>
          <w:numId w:val="60"/>
        </w:numPr>
        <w:rPr>
          <w:lang w:eastAsia="zh-CN"/>
        </w:rPr>
      </w:pPr>
      <w:r>
        <w:rPr>
          <w:lang w:eastAsia="zh-CN"/>
        </w:rPr>
        <w:t>Background environment: background (clutter and/or environmental objects) that are not the sensing target(s).</w:t>
      </w:r>
    </w:p>
    <w:p w14:paraId="6BEE4D76" w14:textId="77777777" w:rsidR="001127F5" w:rsidRDefault="00B6618E">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1127F5" w:rsidRDefault="00B6618E">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14:textId="77777777" w:rsidR="001127F5" w:rsidRDefault="00B6618E">
      <w:pPr>
        <w:numPr>
          <w:ilvl w:val="0"/>
          <w:numId w:val="60"/>
        </w:numPr>
        <w:rPr>
          <w:lang w:eastAsia="zh-CN"/>
        </w:rPr>
      </w:pPr>
      <w:r>
        <w:rPr>
          <w:lang w:eastAsia="zh-CN"/>
        </w:rPr>
        <w:t>Multi-static sensing: sensing where there are multiple sensing transmitters and/or multiple sensing receivers, for a sensing target.</w:t>
      </w:r>
    </w:p>
    <w:p w14:paraId="71FA7373" w14:textId="77777777" w:rsidR="001127F5" w:rsidRDefault="00B6618E">
      <w:pPr>
        <w:numPr>
          <w:ilvl w:val="0"/>
          <w:numId w:val="60"/>
        </w:numPr>
        <w:rPr>
          <w:lang w:eastAsia="zh-CN"/>
        </w:rPr>
      </w:pPr>
      <w:r>
        <w:rPr>
          <w:lang w:eastAsia="zh-CN"/>
        </w:rPr>
        <w:t>Sensing signal: Transmissions on the 3GPP radio interface that can be used for sensing purposes.</w:t>
      </w:r>
    </w:p>
    <w:p w14:paraId="302BFE09" w14:textId="77777777" w:rsidR="001127F5" w:rsidRDefault="001127F5">
      <w:pPr>
        <w:rPr>
          <w:lang w:eastAsia="zh-CN"/>
        </w:rPr>
      </w:pPr>
    </w:p>
    <w:p w14:paraId="22BD7178" w14:textId="77777777" w:rsidR="001127F5" w:rsidRDefault="001127F5">
      <w:pPr>
        <w:rPr>
          <w:lang w:val="en-US" w:eastAsia="zh-CN"/>
        </w:rPr>
      </w:pPr>
    </w:p>
    <w:p w14:paraId="58B6C609" w14:textId="77777777" w:rsidR="001127F5" w:rsidRDefault="00B6618E">
      <w:pPr>
        <w:rPr>
          <w:lang w:val="en-US" w:eastAsia="zh-CN"/>
        </w:rPr>
      </w:pPr>
      <w:r>
        <w:rPr>
          <w:highlight w:val="green"/>
          <w:lang w:val="en-US" w:eastAsia="zh-CN"/>
        </w:rPr>
        <w:t>Agreement</w:t>
      </w:r>
    </w:p>
    <w:p w14:paraId="76D81F02" w14:textId="77777777" w:rsidR="001127F5" w:rsidRDefault="00B6618E">
      <w:pPr>
        <w:rPr>
          <w:lang w:val="en-US" w:eastAsia="zh-CN"/>
        </w:rPr>
      </w:pPr>
      <w:r>
        <w:rPr>
          <w:lang w:val="en-US" w:eastAsia="zh-CN"/>
        </w:rPr>
        <w:t xml:space="preserve">Any TRP and/or UE location in the corresponding communication scenario can be selected as sensing transmitters and </w:t>
      </w:r>
      <w:proofErr w:type="gramStart"/>
      <w:r>
        <w:rPr>
          <w:lang w:val="en-US" w:eastAsia="zh-CN"/>
        </w:rPr>
        <w:t>receivers</w:t>
      </w:r>
      <w:proofErr w:type="gramEnd"/>
      <w:r>
        <w:rPr>
          <w:lang w:val="en-US" w:eastAsia="zh-CN"/>
        </w:rPr>
        <w:t xml:space="preserve"> locations. FFS: other possible sensing transmitters and </w:t>
      </w:r>
      <w:proofErr w:type="gramStart"/>
      <w:r>
        <w:rPr>
          <w:lang w:val="en-US" w:eastAsia="zh-CN"/>
        </w:rPr>
        <w:t>receivers</w:t>
      </w:r>
      <w:proofErr w:type="gramEnd"/>
      <w:r>
        <w:rPr>
          <w:lang w:val="en-US" w:eastAsia="zh-CN"/>
        </w:rPr>
        <w:t xml:space="preserve"> locations.</w:t>
      </w:r>
    </w:p>
    <w:p w14:paraId="5C2A8477" w14:textId="77777777" w:rsidR="001127F5" w:rsidRDefault="001127F5">
      <w:pPr>
        <w:rPr>
          <w:lang w:val="en-US" w:eastAsia="zh-CN"/>
        </w:rPr>
      </w:pPr>
    </w:p>
    <w:p w14:paraId="6628A311" w14:textId="77777777" w:rsidR="001127F5" w:rsidRDefault="001127F5">
      <w:pPr>
        <w:rPr>
          <w:lang w:val="en-US" w:eastAsia="zh-CN"/>
        </w:rPr>
      </w:pPr>
    </w:p>
    <w:p w14:paraId="4004BB36" w14:textId="77777777" w:rsidR="001127F5" w:rsidRDefault="00B6618E">
      <w:pPr>
        <w:rPr>
          <w:lang w:val="en-US" w:eastAsia="zh-CN"/>
        </w:rPr>
      </w:pPr>
      <w:r>
        <w:rPr>
          <w:highlight w:val="green"/>
          <w:lang w:val="en-US" w:eastAsia="zh-CN"/>
        </w:rPr>
        <w:t>Agreement</w:t>
      </w:r>
    </w:p>
    <w:p w14:paraId="108EE003" w14:textId="77777777" w:rsidR="001127F5" w:rsidRDefault="00B6618E">
      <w:pPr>
        <w:rPr>
          <w:lang w:val="en-US" w:eastAsia="zh-CN"/>
        </w:rPr>
      </w:pPr>
      <w:r>
        <w:rPr>
          <w:lang w:val="en-US" w:eastAsia="zh-CN"/>
        </w:rPr>
        <w:t>The following table can be used by companies to propose values for each sensing target</w:t>
      </w:r>
    </w:p>
    <w:p w14:paraId="54347AF3" w14:textId="77777777" w:rsidR="001127F5" w:rsidRDefault="00B6618E">
      <w:pPr>
        <w:numPr>
          <w:ilvl w:val="0"/>
          <w:numId w:val="61"/>
        </w:numPr>
        <w:suppressAutoHyphens w:val="0"/>
        <w:ind w:left="720" w:hanging="360"/>
        <w:rPr>
          <w:lang w:val="en-US" w:eastAsia="zh-CN"/>
        </w:rPr>
      </w:pPr>
      <w:r>
        <w:rPr>
          <w:lang w:val="en-US" w:eastAsia="zh-CN"/>
        </w:rPr>
        <w:t>Additional parameters/rows can be added if needed</w:t>
      </w:r>
    </w:p>
    <w:p w14:paraId="7C5DAE64" w14:textId="77777777" w:rsidR="001127F5" w:rsidRDefault="001127F5">
      <w:pPr>
        <w:pStyle w:val="0Maintext"/>
        <w:jc w:val="center"/>
      </w:pPr>
    </w:p>
    <w:p w14:paraId="30F824AC" w14:textId="77777777" w:rsidR="001127F5" w:rsidRDefault="00B6618E">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127F5" w14:paraId="32FF5687" w14:textId="77777777">
        <w:trPr>
          <w:trHeight w:val="141"/>
          <w:jc w:val="center"/>
        </w:trPr>
        <w:tc>
          <w:tcPr>
            <w:tcW w:w="3191" w:type="dxa"/>
            <w:gridSpan w:val="2"/>
            <w:shd w:val="clear" w:color="auto" w:fill="D9D9D9"/>
            <w:vAlign w:val="center"/>
          </w:tcPr>
          <w:p w14:paraId="3AA39527" w14:textId="77777777" w:rsidR="001127F5" w:rsidRDefault="00B6618E">
            <w:pPr>
              <w:pStyle w:val="0Maintext"/>
              <w:jc w:val="center"/>
              <w:rPr>
                <w:rFonts w:eastAsia="DengXian"/>
                <w:b/>
                <w:lang w:val="en-US" w:eastAsia="zh-CN"/>
              </w:rPr>
            </w:pPr>
            <w:r>
              <w:rPr>
                <w:b/>
                <w:lang w:val="en-US"/>
              </w:rPr>
              <w:t>Parameters</w:t>
            </w:r>
          </w:p>
        </w:tc>
        <w:tc>
          <w:tcPr>
            <w:tcW w:w="2940" w:type="dxa"/>
            <w:shd w:val="clear" w:color="auto" w:fill="D9D9D9"/>
          </w:tcPr>
          <w:p w14:paraId="309DDBA0" w14:textId="77777777" w:rsidR="001127F5" w:rsidRDefault="00B6618E">
            <w:pPr>
              <w:pStyle w:val="TAC"/>
              <w:rPr>
                <w:rFonts w:ascii="Times New Roman" w:hAnsi="Times New Roman"/>
                <w:b/>
                <w:sz w:val="20"/>
                <w:lang w:val="en-US"/>
              </w:rPr>
            </w:pPr>
            <w:r>
              <w:rPr>
                <w:rFonts w:ascii="Times New Roman" w:hAnsi="Times New Roman"/>
                <w:b/>
                <w:sz w:val="20"/>
                <w:lang w:val="en-US"/>
              </w:rPr>
              <w:t>Value</w:t>
            </w:r>
          </w:p>
        </w:tc>
      </w:tr>
      <w:tr w:rsidR="001127F5" w14:paraId="5C9420C4" w14:textId="77777777">
        <w:trPr>
          <w:trHeight w:val="200"/>
          <w:jc w:val="center"/>
        </w:trPr>
        <w:tc>
          <w:tcPr>
            <w:tcW w:w="3191" w:type="dxa"/>
            <w:gridSpan w:val="2"/>
            <w:vAlign w:val="center"/>
          </w:tcPr>
          <w:p w14:paraId="08A744E0" w14:textId="77777777" w:rsidR="001127F5" w:rsidRDefault="00B6618E">
            <w:pPr>
              <w:pStyle w:val="0Maintext"/>
              <w:ind w:firstLine="0"/>
              <w:rPr>
                <w:lang w:val="fr-FR"/>
              </w:rPr>
            </w:pPr>
            <w:r>
              <w:rPr>
                <w:lang w:val="fr-FR"/>
              </w:rPr>
              <w:t>Applicable communication scenarios</w:t>
            </w:r>
          </w:p>
        </w:tc>
        <w:tc>
          <w:tcPr>
            <w:tcW w:w="2940" w:type="dxa"/>
            <w:vAlign w:val="center"/>
          </w:tcPr>
          <w:p w14:paraId="1409F1F6" w14:textId="77777777" w:rsidR="001127F5" w:rsidRDefault="001127F5">
            <w:pPr>
              <w:pStyle w:val="TAC"/>
              <w:jc w:val="left"/>
              <w:rPr>
                <w:rFonts w:ascii="Times New Roman" w:hAnsi="Times New Roman"/>
                <w:iCs/>
                <w:color w:val="000000"/>
                <w:sz w:val="20"/>
              </w:rPr>
            </w:pPr>
          </w:p>
        </w:tc>
      </w:tr>
      <w:tr w:rsidR="001127F5" w14:paraId="160AC8BB" w14:textId="77777777">
        <w:trPr>
          <w:trHeight w:val="17"/>
          <w:jc w:val="center"/>
        </w:trPr>
        <w:tc>
          <w:tcPr>
            <w:tcW w:w="3191" w:type="dxa"/>
            <w:gridSpan w:val="2"/>
            <w:vAlign w:val="center"/>
          </w:tcPr>
          <w:p w14:paraId="39B9D419" w14:textId="77777777" w:rsidR="001127F5" w:rsidRDefault="00B6618E">
            <w:pPr>
              <w:pStyle w:val="0Maintext"/>
              <w:ind w:firstLine="0"/>
            </w:pPr>
            <w:r>
              <w:t xml:space="preserve">Sensing transmitters and </w:t>
            </w:r>
            <w:proofErr w:type="gramStart"/>
            <w:r>
              <w:t>receivers</w:t>
            </w:r>
            <w:proofErr w:type="gramEnd"/>
            <w:r>
              <w:t xml:space="preserve"> properties</w:t>
            </w:r>
          </w:p>
        </w:tc>
        <w:tc>
          <w:tcPr>
            <w:tcW w:w="2940" w:type="dxa"/>
            <w:vAlign w:val="center"/>
          </w:tcPr>
          <w:p w14:paraId="290A9535" w14:textId="77777777" w:rsidR="001127F5" w:rsidRDefault="001127F5">
            <w:pPr>
              <w:pStyle w:val="TAC"/>
              <w:jc w:val="left"/>
              <w:rPr>
                <w:rFonts w:ascii="Times New Roman" w:hAnsi="Times New Roman"/>
                <w:iCs/>
                <w:sz w:val="20"/>
                <w:lang w:val="en-US"/>
              </w:rPr>
            </w:pPr>
          </w:p>
        </w:tc>
      </w:tr>
      <w:tr w:rsidR="001127F5" w14:paraId="6FEAB85C" w14:textId="77777777">
        <w:trPr>
          <w:trHeight w:val="17"/>
          <w:jc w:val="center"/>
        </w:trPr>
        <w:tc>
          <w:tcPr>
            <w:tcW w:w="3191" w:type="dxa"/>
            <w:gridSpan w:val="2"/>
            <w:vAlign w:val="center"/>
          </w:tcPr>
          <w:p w14:paraId="36C3636F" w14:textId="77777777" w:rsidR="001127F5" w:rsidRDefault="00B6618E">
            <w:pPr>
              <w:pStyle w:val="0Maintext"/>
              <w:ind w:firstLine="0"/>
            </w:pPr>
            <w:r>
              <w:t>Supported sensing modes</w:t>
            </w:r>
          </w:p>
        </w:tc>
        <w:tc>
          <w:tcPr>
            <w:tcW w:w="2940" w:type="dxa"/>
            <w:vAlign w:val="center"/>
          </w:tcPr>
          <w:p w14:paraId="00CA6754" w14:textId="77777777" w:rsidR="001127F5" w:rsidRDefault="001127F5">
            <w:pPr>
              <w:pStyle w:val="TAC"/>
              <w:jc w:val="left"/>
              <w:rPr>
                <w:rFonts w:ascii="Times New Roman" w:hAnsi="Times New Roman"/>
                <w:iCs/>
                <w:sz w:val="20"/>
                <w:lang w:val="en-US"/>
              </w:rPr>
            </w:pPr>
          </w:p>
        </w:tc>
      </w:tr>
      <w:tr w:rsidR="001127F5" w14:paraId="4B6C3CB9" w14:textId="77777777">
        <w:trPr>
          <w:trHeight w:val="267"/>
          <w:jc w:val="center"/>
        </w:trPr>
        <w:tc>
          <w:tcPr>
            <w:tcW w:w="1636" w:type="dxa"/>
            <w:vMerge w:val="restart"/>
            <w:vAlign w:val="center"/>
          </w:tcPr>
          <w:p w14:paraId="1AAFA021" w14:textId="77777777" w:rsidR="001127F5" w:rsidRDefault="00B6618E">
            <w:pPr>
              <w:pStyle w:val="0Maintext"/>
              <w:ind w:firstLine="0"/>
              <w:rPr>
                <w:lang w:val="en-US" w:eastAsia="zh-CN"/>
              </w:rPr>
            </w:pPr>
            <w:r>
              <w:rPr>
                <w:lang w:val="en-US" w:eastAsia="zh-CN"/>
              </w:rPr>
              <w:t>Sensing target</w:t>
            </w:r>
          </w:p>
        </w:tc>
        <w:tc>
          <w:tcPr>
            <w:tcW w:w="1555" w:type="dxa"/>
            <w:vAlign w:val="center"/>
          </w:tcPr>
          <w:p w14:paraId="5E9ED6FF"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Outdoor/indoor</w:t>
            </w:r>
          </w:p>
        </w:tc>
        <w:tc>
          <w:tcPr>
            <w:tcW w:w="2940" w:type="dxa"/>
            <w:vAlign w:val="center"/>
          </w:tcPr>
          <w:p w14:paraId="0EAAD9A5" w14:textId="77777777" w:rsidR="001127F5" w:rsidRDefault="001127F5">
            <w:pPr>
              <w:pStyle w:val="TAC"/>
              <w:jc w:val="left"/>
              <w:rPr>
                <w:rFonts w:ascii="Times New Roman" w:hAnsi="Times New Roman"/>
                <w:iCs/>
                <w:sz w:val="20"/>
              </w:rPr>
            </w:pPr>
          </w:p>
        </w:tc>
      </w:tr>
      <w:tr w:rsidR="001127F5" w14:paraId="558FA502" w14:textId="77777777">
        <w:trPr>
          <w:trHeight w:val="267"/>
          <w:jc w:val="center"/>
        </w:trPr>
        <w:tc>
          <w:tcPr>
            <w:tcW w:w="1636" w:type="dxa"/>
            <w:vMerge/>
            <w:vAlign w:val="center"/>
          </w:tcPr>
          <w:p w14:paraId="12625E60"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2CB4231" w14:textId="77777777" w:rsidR="001127F5" w:rsidRDefault="00B6618E">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2AB75048" w14:textId="77777777" w:rsidR="001127F5" w:rsidRDefault="001127F5">
            <w:pPr>
              <w:pStyle w:val="TAC"/>
              <w:jc w:val="left"/>
              <w:rPr>
                <w:rFonts w:ascii="Times New Roman" w:hAnsi="Times New Roman"/>
                <w:iCs/>
                <w:sz w:val="20"/>
              </w:rPr>
            </w:pPr>
          </w:p>
        </w:tc>
      </w:tr>
      <w:tr w:rsidR="001127F5" w14:paraId="05C9B017" w14:textId="77777777">
        <w:trPr>
          <w:trHeight w:val="267"/>
          <w:jc w:val="center"/>
        </w:trPr>
        <w:tc>
          <w:tcPr>
            <w:tcW w:w="1636" w:type="dxa"/>
            <w:vMerge/>
            <w:vAlign w:val="center"/>
          </w:tcPr>
          <w:p w14:paraId="02BA292E"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3ACA68F5" w14:textId="77777777" w:rsidR="001127F5" w:rsidRDefault="00B6618E">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02294F09" w14:textId="77777777" w:rsidR="001127F5" w:rsidRDefault="001127F5">
            <w:pPr>
              <w:pStyle w:val="TAC"/>
              <w:jc w:val="left"/>
              <w:rPr>
                <w:rFonts w:ascii="Times New Roman" w:hAnsi="Times New Roman"/>
                <w:iCs/>
                <w:sz w:val="20"/>
              </w:rPr>
            </w:pPr>
          </w:p>
        </w:tc>
      </w:tr>
      <w:tr w:rsidR="001127F5" w14:paraId="0CE869B2" w14:textId="77777777">
        <w:trPr>
          <w:trHeight w:val="267"/>
          <w:jc w:val="center"/>
        </w:trPr>
        <w:tc>
          <w:tcPr>
            <w:tcW w:w="1636" w:type="dxa"/>
            <w:vMerge/>
            <w:vAlign w:val="center"/>
          </w:tcPr>
          <w:p w14:paraId="25750F18"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16D0C0B0"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617CD446" w14:textId="77777777" w:rsidR="001127F5" w:rsidRDefault="001127F5">
            <w:pPr>
              <w:pStyle w:val="TAC"/>
              <w:jc w:val="left"/>
              <w:rPr>
                <w:rFonts w:ascii="Times New Roman" w:eastAsia="DengXian" w:hAnsi="Times New Roman"/>
                <w:iCs/>
                <w:sz w:val="20"/>
                <w:lang w:val="en-US" w:eastAsia="zh-CN"/>
              </w:rPr>
            </w:pPr>
          </w:p>
        </w:tc>
      </w:tr>
      <w:tr w:rsidR="001127F5" w14:paraId="642B5F75" w14:textId="77777777">
        <w:trPr>
          <w:trHeight w:val="267"/>
          <w:jc w:val="center"/>
        </w:trPr>
        <w:tc>
          <w:tcPr>
            <w:tcW w:w="1636" w:type="dxa"/>
            <w:vMerge/>
            <w:vAlign w:val="center"/>
          </w:tcPr>
          <w:p w14:paraId="4B2B8ECE"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1125711"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17A3060A" w14:textId="77777777" w:rsidR="001127F5" w:rsidRDefault="001127F5">
            <w:pPr>
              <w:pStyle w:val="TAC"/>
              <w:jc w:val="left"/>
              <w:rPr>
                <w:rFonts w:ascii="Times New Roman" w:hAnsi="Times New Roman"/>
                <w:iCs/>
                <w:sz w:val="20"/>
              </w:rPr>
            </w:pPr>
          </w:p>
        </w:tc>
      </w:tr>
      <w:tr w:rsidR="001127F5" w14:paraId="1B813850" w14:textId="77777777">
        <w:trPr>
          <w:trHeight w:val="267"/>
          <w:jc w:val="center"/>
        </w:trPr>
        <w:tc>
          <w:tcPr>
            <w:tcW w:w="1636" w:type="dxa"/>
            <w:vMerge w:val="restart"/>
            <w:vAlign w:val="center"/>
          </w:tcPr>
          <w:p w14:paraId="6EFA03B0" w14:textId="77777777" w:rsidR="001127F5" w:rsidRDefault="00B6618E">
            <w:pPr>
              <w:pStyle w:val="0Maintext"/>
              <w:ind w:firstLine="0"/>
              <w:rPr>
                <w:lang w:val="en-US" w:eastAsia="zh-CN"/>
              </w:rPr>
            </w:pPr>
            <w:r>
              <w:rPr>
                <w:lang w:val="en-US" w:eastAsia="zh-CN"/>
              </w:rPr>
              <w:t>[Unintended/Environment objects]</w:t>
            </w:r>
          </w:p>
        </w:tc>
        <w:tc>
          <w:tcPr>
            <w:tcW w:w="1555" w:type="dxa"/>
            <w:vAlign w:val="center"/>
          </w:tcPr>
          <w:p w14:paraId="086C5E44"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Types</w:t>
            </w:r>
          </w:p>
        </w:tc>
        <w:tc>
          <w:tcPr>
            <w:tcW w:w="2940" w:type="dxa"/>
            <w:vAlign w:val="center"/>
          </w:tcPr>
          <w:p w14:paraId="40691CC3" w14:textId="77777777" w:rsidR="001127F5" w:rsidRDefault="001127F5">
            <w:pPr>
              <w:pStyle w:val="TAC"/>
              <w:jc w:val="left"/>
              <w:rPr>
                <w:rFonts w:ascii="Times New Roman" w:hAnsi="Times New Roman"/>
                <w:iCs/>
                <w:sz w:val="20"/>
                <w:lang w:val="en-US"/>
              </w:rPr>
            </w:pPr>
          </w:p>
        </w:tc>
      </w:tr>
      <w:tr w:rsidR="001127F5" w14:paraId="5E68FA63" w14:textId="77777777">
        <w:trPr>
          <w:trHeight w:val="267"/>
          <w:jc w:val="center"/>
        </w:trPr>
        <w:tc>
          <w:tcPr>
            <w:tcW w:w="1636" w:type="dxa"/>
            <w:vMerge/>
            <w:vAlign w:val="center"/>
          </w:tcPr>
          <w:p w14:paraId="475A15E0"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60610C8"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3D mobility</w:t>
            </w:r>
          </w:p>
        </w:tc>
        <w:tc>
          <w:tcPr>
            <w:tcW w:w="2940" w:type="dxa"/>
            <w:vAlign w:val="center"/>
          </w:tcPr>
          <w:p w14:paraId="11BEC3C4" w14:textId="77777777" w:rsidR="001127F5" w:rsidRDefault="001127F5">
            <w:pPr>
              <w:pStyle w:val="TAC"/>
              <w:jc w:val="left"/>
              <w:rPr>
                <w:rFonts w:ascii="Times New Roman" w:hAnsi="Times New Roman"/>
                <w:iCs/>
                <w:sz w:val="20"/>
                <w:lang w:val="en-US"/>
              </w:rPr>
            </w:pPr>
          </w:p>
        </w:tc>
      </w:tr>
      <w:tr w:rsidR="001127F5" w14:paraId="0CDBB30B" w14:textId="77777777">
        <w:trPr>
          <w:trHeight w:val="267"/>
          <w:jc w:val="center"/>
        </w:trPr>
        <w:tc>
          <w:tcPr>
            <w:tcW w:w="1636" w:type="dxa"/>
            <w:vMerge/>
            <w:vAlign w:val="center"/>
          </w:tcPr>
          <w:p w14:paraId="7C5A8D0A"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38E1BA1C"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3D distribution</w:t>
            </w:r>
          </w:p>
        </w:tc>
        <w:tc>
          <w:tcPr>
            <w:tcW w:w="2940" w:type="dxa"/>
            <w:vAlign w:val="center"/>
          </w:tcPr>
          <w:p w14:paraId="46AD9937" w14:textId="77777777" w:rsidR="001127F5" w:rsidRDefault="001127F5">
            <w:pPr>
              <w:pStyle w:val="TAC"/>
              <w:jc w:val="left"/>
              <w:rPr>
                <w:rFonts w:ascii="Times New Roman" w:hAnsi="Times New Roman"/>
                <w:iCs/>
                <w:sz w:val="20"/>
                <w:lang w:val="en-US"/>
              </w:rPr>
            </w:pPr>
          </w:p>
        </w:tc>
      </w:tr>
      <w:tr w:rsidR="001127F5" w14:paraId="5B9AB7C5" w14:textId="77777777">
        <w:trPr>
          <w:trHeight w:val="267"/>
          <w:jc w:val="center"/>
        </w:trPr>
        <w:tc>
          <w:tcPr>
            <w:tcW w:w="1636" w:type="dxa"/>
            <w:vMerge/>
            <w:vAlign w:val="center"/>
          </w:tcPr>
          <w:p w14:paraId="63705B3A"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68689CAE" w14:textId="77777777" w:rsidR="001127F5" w:rsidRDefault="00B6618E">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104FAC89" w14:textId="77777777" w:rsidR="001127F5" w:rsidRDefault="001127F5">
            <w:pPr>
              <w:pStyle w:val="TAC"/>
              <w:jc w:val="left"/>
              <w:rPr>
                <w:rFonts w:ascii="Times New Roman" w:hAnsi="Times New Roman"/>
                <w:iCs/>
                <w:sz w:val="20"/>
                <w:lang w:val="en-US"/>
              </w:rPr>
            </w:pPr>
          </w:p>
        </w:tc>
      </w:tr>
      <w:tr w:rsidR="001127F5" w14:paraId="472425CA" w14:textId="77777777">
        <w:trPr>
          <w:trHeight w:val="267"/>
          <w:jc w:val="center"/>
        </w:trPr>
        <w:tc>
          <w:tcPr>
            <w:tcW w:w="1636" w:type="dxa"/>
            <w:vMerge/>
            <w:vAlign w:val="center"/>
          </w:tcPr>
          <w:p w14:paraId="5988DCA7" w14:textId="77777777" w:rsidR="001127F5" w:rsidRDefault="001127F5">
            <w:pPr>
              <w:pStyle w:val="TAC"/>
              <w:jc w:val="left"/>
              <w:rPr>
                <w:rFonts w:ascii="Times New Roman" w:eastAsia="DengXian" w:hAnsi="Times New Roman"/>
                <w:sz w:val="20"/>
                <w:lang w:val="en-US" w:eastAsia="zh-CN"/>
              </w:rPr>
            </w:pPr>
          </w:p>
        </w:tc>
        <w:tc>
          <w:tcPr>
            <w:tcW w:w="1555" w:type="dxa"/>
            <w:vAlign w:val="center"/>
          </w:tcPr>
          <w:p w14:paraId="7285D592" w14:textId="77777777" w:rsidR="001127F5" w:rsidRDefault="00B6618E">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135F3941" w14:textId="77777777" w:rsidR="001127F5" w:rsidRDefault="001127F5">
            <w:pPr>
              <w:pStyle w:val="TAC"/>
              <w:jc w:val="left"/>
              <w:rPr>
                <w:rFonts w:ascii="Times New Roman" w:hAnsi="Times New Roman"/>
                <w:iCs/>
                <w:sz w:val="20"/>
                <w:lang w:val="en-US"/>
              </w:rPr>
            </w:pPr>
          </w:p>
        </w:tc>
      </w:tr>
      <w:tr w:rsidR="001127F5" w14:paraId="6367B13D" w14:textId="77777777">
        <w:trPr>
          <w:trHeight w:val="267"/>
          <w:jc w:val="center"/>
        </w:trPr>
        <w:tc>
          <w:tcPr>
            <w:tcW w:w="3191" w:type="dxa"/>
            <w:gridSpan w:val="2"/>
            <w:vAlign w:val="center"/>
          </w:tcPr>
          <w:p w14:paraId="50CA928B" w14:textId="77777777" w:rsidR="001127F5" w:rsidRDefault="00B6618E">
            <w:pPr>
              <w:pStyle w:val="0Maintext"/>
              <w:ind w:firstLine="0"/>
              <w:rPr>
                <w:lang w:val="en-US" w:eastAsia="zh-CN"/>
              </w:rPr>
            </w:pPr>
            <w:r>
              <w:rPr>
                <w:lang w:val="en-US" w:eastAsia="zh-CN"/>
              </w:rPr>
              <w:t>[Sensing area]</w:t>
            </w:r>
          </w:p>
        </w:tc>
        <w:tc>
          <w:tcPr>
            <w:tcW w:w="2940" w:type="dxa"/>
            <w:vAlign w:val="center"/>
          </w:tcPr>
          <w:p w14:paraId="0664C860" w14:textId="77777777" w:rsidR="001127F5" w:rsidRDefault="001127F5">
            <w:pPr>
              <w:pStyle w:val="TAC"/>
              <w:jc w:val="left"/>
              <w:rPr>
                <w:rFonts w:ascii="Times New Roman" w:hAnsi="Times New Roman"/>
                <w:iCs/>
                <w:sz w:val="20"/>
                <w:lang w:val="en-US"/>
              </w:rPr>
            </w:pPr>
          </w:p>
        </w:tc>
      </w:tr>
      <w:tr w:rsidR="001127F5" w14:paraId="2EED6FE0" w14:textId="77777777">
        <w:trPr>
          <w:trHeight w:val="267"/>
          <w:jc w:val="center"/>
        </w:trPr>
        <w:tc>
          <w:tcPr>
            <w:tcW w:w="3191" w:type="dxa"/>
            <w:gridSpan w:val="2"/>
            <w:vAlign w:val="center"/>
          </w:tcPr>
          <w:p w14:paraId="1C074B00" w14:textId="77777777" w:rsidR="001127F5" w:rsidRDefault="00B6618E">
            <w:pPr>
              <w:pStyle w:val="0Maintext"/>
              <w:ind w:firstLine="0"/>
              <w:rPr>
                <w:lang w:val="en-US" w:eastAsia="zh-CN"/>
              </w:rPr>
            </w:pPr>
            <w:r>
              <w:rPr>
                <w:lang w:val="en-US" w:eastAsia="zh-CN"/>
              </w:rPr>
              <w:t>Minimum 3D distances between pairs of Tx/Rx/sensing target</w:t>
            </w:r>
            <w:proofErr w:type="gramStart"/>
            <w:r>
              <w:rPr>
                <w:lang w:val="en-US" w:eastAsia="zh-CN"/>
              </w:rPr>
              <w:t>/[</w:t>
            </w:r>
            <w:proofErr w:type="gramEnd"/>
            <w:r>
              <w:rPr>
                <w:lang w:val="en-US" w:eastAsia="zh-CN"/>
              </w:rPr>
              <w:t>unintended objects]</w:t>
            </w:r>
          </w:p>
        </w:tc>
        <w:tc>
          <w:tcPr>
            <w:tcW w:w="2940" w:type="dxa"/>
            <w:vAlign w:val="center"/>
          </w:tcPr>
          <w:p w14:paraId="5ED510AC" w14:textId="77777777" w:rsidR="001127F5" w:rsidRDefault="001127F5">
            <w:pPr>
              <w:pStyle w:val="TAC"/>
              <w:jc w:val="left"/>
              <w:rPr>
                <w:rFonts w:ascii="Times New Roman" w:hAnsi="Times New Roman"/>
                <w:iCs/>
                <w:sz w:val="20"/>
                <w:lang w:val="en-US"/>
              </w:rPr>
            </w:pPr>
          </w:p>
        </w:tc>
      </w:tr>
    </w:tbl>
    <w:p w14:paraId="65E9B299" w14:textId="77777777" w:rsidR="001127F5" w:rsidRDefault="001127F5">
      <w:pPr>
        <w:rPr>
          <w:rFonts w:eastAsiaTheme="minorEastAsia"/>
          <w:lang w:eastAsia="zh-CN"/>
        </w:rPr>
      </w:pPr>
    </w:p>
    <w:p w14:paraId="517589B2" w14:textId="77777777" w:rsidR="001127F5" w:rsidRDefault="00B6618E">
      <w:pPr>
        <w:pStyle w:val="Heading3"/>
        <w:ind w:left="720" w:hanging="720"/>
      </w:pPr>
      <w:r>
        <w:rPr>
          <w:rFonts w:hint="eastAsia"/>
        </w:rPr>
        <w:lastRenderedPageBreak/>
        <w:t>R</w:t>
      </w:r>
      <w:r>
        <w:t>AN1 #117 (May 2024)</w:t>
      </w:r>
    </w:p>
    <w:p w14:paraId="25306402" w14:textId="77777777" w:rsidR="001127F5" w:rsidRDefault="00B6618E">
      <w:pPr>
        <w:rPr>
          <w:lang w:eastAsia="zh-CN"/>
        </w:rPr>
      </w:pPr>
      <w:hyperlink r:id="rId46" w:history="1">
        <w:r>
          <w:rPr>
            <w:rStyle w:val="Hyperlink"/>
            <w:b/>
            <w:lang w:eastAsia="zh-CN"/>
          </w:rPr>
          <w:t>R1-2404486</w:t>
        </w:r>
      </w:hyperlink>
      <w:r>
        <w:rPr>
          <w:lang w:eastAsia="zh-CN"/>
        </w:rPr>
        <w:tab/>
        <w:t>FL Summary #1 on ISAC Deployment Scenarios</w:t>
      </w:r>
      <w:r>
        <w:rPr>
          <w:lang w:eastAsia="zh-CN"/>
        </w:rPr>
        <w:tab/>
        <w:t>Moderator (AT&amp;T)</w:t>
      </w:r>
    </w:p>
    <w:p w14:paraId="4C795B3F" w14:textId="77777777" w:rsidR="001127F5" w:rsidRDefault="00B6618E">
      <w:pPr>
        <w:rPr>
          <w:lang w:eastAsia="zh-CN"/>
        </w:rPr>
      </w:pPr>
      <w:hyperlink r:id="rId47" w:history="1">
        <w:r>
          <w:rPr>
            <w:rStyle w:val="Hyperlink"/>
            <w:b/>
            <w:lang w:eastAsia="zh-CN"/>
          </w:rPr>
          <w:t>R1-2404487</w:t>
        </w:r>
      </w:hyperlink>
      <w:r>
        <w:rPr>
          <w:lang w:eastAsia="zh-CN"/>
        </w:rPr>
        <w:tab/>
        <w:t>FL Summary #2 on ISAC Deployment Scenarios</w:t>
      </w:r>
      <w:r>
        <w:rPr>
          <w:lang w:eastAsia="zh-CN"/>
        </w:rPr>
        <w:tab/>
        <w:t xml:space="preserve">Moderator (AT&amp;T) </w:t>
      </w:r>
    </w:p>
    <w:p w14:paraId="66AE5467" w14:textId="77777777" w:rsidR="001127F5" w:rsidRDefault="00B6618E">
      <w:pPr>
        <w:rPr>
          <w:lang w:eastAsia="zh-CN"/>
        </w:rPr>
      </w:pPr>
      <w:hyperlink r:id="rId48" w:history="1">
        <w:r>
          <w:rPr>
            <w:rStyle w:val="Hyperlink"/>
            <w:b/>
            <w:lang w:eastAsia="zh-CN"/>
          </w:rPr>
          <w:t>R1-2404488</w:t>
        </w:r>
      </w:hyperlink>
      <w:r>
        <w:rPr>
          <w:lang w:eastAsia="zh-CN"/>
        </w:rPr>
        <w:tab/>
        <w:t>FL Summary #3 on ISAC Deployment Scenarios</w:t>
      </w:r>
      <w:r>
        <w:rPr>
          <w:lang w:eastAsia="zh-CN"/>
        </w:rPr>
        <w:tab/>
        <w:t>Moderator (AT&amp;T)</w:t>
      </w:r>
    </w:p>
    <w:p w14:paraId="48E8EF6D" w14:textId="77777777" w:rsidR="001127F5" w:rsidRDefault="001127F5">
      <w:pPr>
        <w:rPr>
          <w:rFonts w:eastAsiaTheme="minorEastAsia"/>
          <w:lang w:eastAsia="zh-CN"/>
        </w:rPr>
      </w:pPr>
    </w:p>
    <w:p w14:paraId="2B35F3AD" w14:textId="77777777" w:rsidR="001127F5" w:rsidRDefault="00B6618E">
      <w:pPr>
        <w:rPr>
          <w:rFonts w:eastAsia="DengXian"/>
          <w:szCs w:val="20"/>
          <w:lang w:eastAsia="zh-CN"/>
        </w:rPr>
      </w:pPr>
      <w:r>
        <w:rPr>
          <w:rFonts w:eastAsia="DengXian" w:hint="eastAsia"/>
          <w:szCs w:val="20"/>
          <w:highlight w:val="green"/>
          <w:lang w:eastAsia="zh-CN"/>
        </w:rPr>
        <w:t>A</w:t>
      </w:r>
      <w:r>
        <w:rPr>
          <w:rFonts w:eastAsia="DengXian"/>
          <w:szCs w:val="20"/>
          <w:highlight w:val="green"/>
          <w:lang w:eastAsia="zh-CN"/>
        </w:rPr>
        <w:t>greement</w:t>
      </w:r>
    </w:p>
    <w:p w14:paraId="4FD20DD6" w14:textId="77777777" w:rsidR="001127F5" w:rsidRDefault="00B6618E">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14:textId="77777777" w:rsidR="001127F5" w:rsidRDefault="00B6618E">
      <w:pPr>
        <w:pStyle w:val="ListParagraph"/>
        <w:numPr>
          <w:ilvl w:val="0"/>
          <w:numId w:val="62"/>
        </w:numPr>
        <w:rPr>
          <w:rFonts w:cs="Times"/>
          <w:szCs w:val="20"/>
        </w:rPr>
      </w:pPr>
      <w:r>
        <w:rPr>
          <w:rFonts w:ascii="Times New Roman" w:eastAsia="DengXian" w:hAnsi="Times New Roman"/>
          <w:szCs w:val="20"/>
        </w:rPr>
        <w:t>For defining sensing Tx and sensing Rx properties (</w:t>
      </w:r>
      <w:r>
        <w:rPr>
          <w:rFonts w:cs="Times"/>
          <w:szCs w:val="20"/>
        </w:rPr>
        <w:t>e.g., cell layout, BS antenna height, and minimum distance)</w:t>
      </w:r>
      <w:r>
        <w:rPr>
          <w:rFonts w:ascii="Times New Roman" w:eastAsia="DengXian" w:hAnsi="Times New Roman"/>
          <w:szCs w:val="20"/>
        </w:rPr>
        <w:t xml:space="preserve">, </w:t>
      </w:r>
      <w:r>
        <w:rPr>
          <w:rFonts w:cs="Times"/>
          <w:szCs w:val="20"/>
        </w:rPr>
        <w:t xml:space="preserve">scenario </w:t>
      </w:r>
      <w:r>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1127F5" w:rsidRDefault="00B6618E">
      <w:pPr>
        <w:pStyle w:val="ListParagraph"/>
        <w:numPr>
          <w:ilvl w:val="1"/>
          <w:numId w:val="63"/>
        </w:numPr>
        <w:rPr>
          <w:rFonts w:cs="Times"/>
          <w:szCs w:val="20"/>
        </w:rPr>
      </w:pPr>
      <w:r>
        <w:rPr>
          <w:rFonts w:ascii="Times New Roman" w:eastAsia="DengXian" w:hAnsi="Times New Roman"/>
          <w:szCs w:val="20"/>
        </w:rPr>
        <w:t>aerial UEs parameter values as defined in TR 36.777</w:t>
      </w:r>
    </w:p>
    <w:p w14:paraId="0EA1A072" w14:textId="77777777" w:rsidR="001127F5" w:rsidRDefault="00B6618E">
      <w:pPr>
        <w:pStyle w:val="ListParagraph"/>
        <w:numPr>
          <w:ilvl w:val="1"/>
          <w:numId w:val="63"/>
        </w:numPr>
        <w:rPr>
          <w:rFonts w:cs="Times"/>
          <w:szCs w:val="20"/>
        </w:rPr>
      </w:pPr>
      <w:r>
        <w:rPr>
          <w:rFonts w:ascii="Times New Roman" w:eastAsia="DengXian" w:hAnsi="Times New Roman"/>
          <w:szCs w:val="20"/>
        </w:rPr>
        <w:t xml:space="preserve">indoor room scenario parameter values defined in TR 38.808 </w:t>
      </w:r>
    </w:p>
    <w:p w14:paraId="6994FA1F" w14:textId="77777777" w:rsidR="001127F5" w:rsidRDefault="00B6618E">
      <w:pPr>
        <w:pStyle w:val="ListParagraph"/>
        <w:numPr>
          <w:ilvl w:val="1"/>
          <w:numId w:val="63"/>
        </w:numPr>
        <w:rPr>
          <w:rFonts w:cs="Times"/>
          <w:szCs w:val="20"/>
        </w:rPr>
      </w:pPr>
      <w:r>
        <w:rPr>
          <w:rFonts w:ascii="Times New Roman" w:eastAsia="DengXian" w:hAnsi="Times New Roman"/>
          <w:szCs w:val="20"/>
        </w:rPr>
        <w:t xml:space="preserve">automotive scenario parameter values as defined in TR 37.885, 38.859 for Urban grid/Highway </w:t>
      </w:r>
    </w:p>
    <w:p w14:paraId="134C66C2" w14:textId="77777777" w:rsidR="001127F5" w:rsidRDefault="00B6618E">
      <w:pPr>
        <w:pStyle w:val="ListParagraph"/>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14:textId="77777777" w:rsidR="001127F5" w:rsidRDefault="00B6618E">
      <w:pPr>
        <w:pStyle w:val="ListParagraph"/>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14:textId="77777777" w:rsidR="001127F5" w:rsidRDefault="00B6618E">
      <w:pPr>
        <w:pStyle w:val="ListParagraph"/>
        <w:numPr>
          <w:ilvl w:val="0"/>
          <w:numId w:val="62"/>
        </w:numPr>
        <w:rPr>
          <w:rFonts w:cs="Times"/>
          <w:szCs w:val="20"/>
        </w:rPr>
      </w:pPr>
      <w:r>
        <w:rPr>
          <w:rFonts w:ascii="Times New Roman" w:eastAsia="DengXian" w:hAnsi="Times New Roman"/>
          <w:szCs w:val="20"/>
        </w:rPr>
        <w:t>For defining sensing target properties, as a baseline</w:t>
      </w:r>
    </w:p>
    <w:p w14:paraId="1F9BABDC" w14:textId="77777777" w:rsidR="001127F5" w:rsidRDefault="00B6618E">
      <w:pPr>
        <w:pStyle w:val="ListParagraph"/>
        <w:numPr>
          <w:ilvl w:val="0"/>
          <w:numId w:val="64"/>
        </w:numPr>
        <w:ind w:firstLine="310"/>
        <w:rPr>
          <w:rFonts w:cs="Times"/>
          <w:szCs w:val="20"/>
        </w:rPr>
      </w:pPr>
      <w:r>
        <w:rPr>
          <w:rFonts w:ascii="Times New Roman" w:eastAsia="DengXian" w:hAnsi="Times New Roman"/>
          <w:szCs w:val="20"/>
        </w:rPr>
        <w:t>Evaluation parameter values can be taken from additional TRs, e.g., TR 36.777, 37.885, 38.859, etc.</w:t>
      </w:r>
    </w:p>
    <w:p w14:paraId="321CDC4F" w14:textId="77777777" w:rsidR="001127F5" w:rsidRDefault="00B6618E">
      <w:pPr>
        <w:pStyle w:val="ListParagraph"/>
        <w:numPr>
          <w:ilvl w:val="0"/>
          <w:numId w:val="64"/>
        </w:numPr>
        <w:ind w:firstLine="310"/>
        <w:rPr>
          <w:rFonts w:cs="Times"/>
          <w:szCs w:val="20"/>
        </w:rPr>
      </w:pPr>
      <w:r>
        <w:rPr>
          <w:rFonts w:ascii="Times New Roman" w:eastAsia="DengXian" w:hAnsi="Times New Roman"/>
          <w:szCs w:val="20"/>
        </w:rPr>
        <w:t xml:space="preserve">Size of sensing targets based on TR 22.837, 37.885 (e.g. for automotive), </w:t>
      </w:r>
      <w:r>
        <w:rPr>
          <w:rFonts w:eastAsia="DengXian"/>
          <w:szCs w:val="20"/>
          <w:lang w:val="en-US"/>
        </w:rPr>
        <w:t xml:space="preserve">38.901 (e.g. for AGV size), </w:t>
      </w:r>
      <w:proofErr w:type="spellStart"/>
      <w:r>
        <w:rPr>
          <w:rFonts w:eastAsia="DengXian"/>
          <w:szCs w:val="20"/>
          <w:lang w:val="en-US"/>
        </w:rPr>
        <w:t>etc</w:t>
      </w:r>
      <w:proofErr w:type="spellEnd"/>
    </w:p>
    <w:p w14:paraId="183C7DD2" w14:textId="77777777" w:rsidR="001127F5" w:rsidRDefault="001127F5">
      <w:pPr>
        <w:rPr>
          <w:rFonts w:eastAsiaTheme="minorEastAsia"/>
          <w:lang w:eastAsia="zh-CN"/>
        </w:rPr>
      </w:pPr>
    </w:p>
    <w:p w14:paraId="63B3A0D4" w14:textId="77777777" w:rsidR="001127F5" w:rsidRDefault="001127F5">
      <w:pPr>
        <w:rPr>
          <w:rFonts w:eastAsiaTheme="minorEastAsia"/>
          <w:lang w:eastAsia="zh-CN"/>
        </w:rPr>
      </w:pPr>
    </w:p>
    <w:p w14:paraId="7D2DC00D" w14:textId="77777777" w:rsidR="001127F5" w:rsidRDefault="00B6618E">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5F2DA729" w14:textId="77777777" w:rsidR="001127F5" w:rsidRDefault="00B6618E">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1127F5" w:rsidRDefault="001127F5">
      <w:pPr>
        <w:rPr>
          <w:lang w:val="en-US" w:eastAsia="zh-CN"/>
        </w:rPr>
      </w:pPr>
    </w:p>
    <w:p w14:paraId="4C78D0DD" w14:textId="77777777" w:rsidR="001127F5" w:rsidRDefault="001127F5">
      <w:pPr>
        <w:rPr>
          <w:lang w:eastAsia="zh-CN"/>
        </w:rPr>
      </w:pPr>
    </w:p>
    <w:p w14:paraId="51F18653" w14:textId="77777777" w:rsidR="001127F5" w:rsidRDefault="00B6618E">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39BB0867" w14:textId="77777777" w:rsidR="001127F5" w:rsidRDefault="00B6618E">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14:textId="77777777" w:rsidR="001127F5" w:rsidRDefault="00B6618E">
      <w:pPr>
        <w:rPr>
          <w:rFonts w:cs="Times"/>
          <w:bCs/>
          <w:szCs w:val="20"/>
          <w:lang w:eastAsia="zh-CN"/>
        </w:rPr>
      </w:pPr>
      <w:r>
        <w:rPr>
          <w:rFonts w:cs="Times"/>
          <w:bCs/>
          <w:szCs w:val="20"/>
          <w:lang w:eastAsia="zh-CN"/>
        </w:rPr>
        <w:t>Note: Additional parameters, value/value ranges are not precluded.</w:t>
      </w:r>
    </w:p>
    <w:p w14:paraId="05765F5D" w14:textId="77777777" w:rsidR="001127F5" w:rsidRDefault="001127F5">
      <w:pPr>
        <w:ind w:left="1933" w:hanging="1134"/>
        <w:rPr>
          <w:bCs/>
        </w:rPr>
      </w:pPr>
    </w:p>
    <w:p w14:paraId="29351FF8" w14:textId="77777777" w:rsidR="001127F5" w:rsidRDefault="00B6618E">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127F5" w14:paraId="424A01F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1127F5" w:rsidRDefault="00B6618E">
            <w:pPr>
              <w:pStyle w:val="0Maintext"/>
              <w:widowControl w:val="0"/>
              <w:jc w:val="center"/>
              <w:rPr>
                <w:rFonts w:eastAsia="DengXian"/>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1127F5" w:rsidRDefault="00B6618E">
            <w:pPr>
              <w:pStyle w:val="TAC"/>
              <w:rPr>
                <w:rFonts w:ascii="Times New Roman" w:hAnsi="Times New Roman"/>
                <w:b/>
                <w:lang w:val="en-US" w:eastAsia="zh-CN"/>
              </w:rPr>
            </w:pPr>
            <w:r>
              <w:rPr>
                <w:rFonts w:ascii="Times New Roman" w:hAnsi="Times New Roman"/>
                <w:b/>
                <w:lang w:val="en-US"/>
              </w:rPr>
              <w:t>Value</w:t>
            </w:r>
          </w:p>
        </w:tc>
      </w:tr>
      <w:tr w:rsidR="001127F5" w:rsidRPr="00A6269E" w14:paraId="641717BA"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1127F5" w:rsidRDefault="00B6618E">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 UMa, RMa [38.901]</w:t>
            </w:r>
          </w:p>
          <w:p w14:paraId="46667804"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UMi-AV, UMa-AV, RMa-AV</w:t>
            </w:r>
          </w:p>
        </w:tc>
      </w:tr>
      <w:tr w:rsidR="001127F5" w14:paraId="1D45DFE9"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1127F5" w:rsidRDefault="00B6618E">
            <w:pPr>
              <w:pStyle w:val="0Maintext"/>
              <w:widowControl w:val="0"/>
              <w:ind w:firstLine="0"/>
            </w:pPr>
            <w:r>
              <w:t xml:space="preserve">Sensing transmitters and </w:t>
            </w:r>
            <w:proofErr w:type="gramStart"/>
            <w:r>
              <w:t>receivers</w:t>
            </w:r>
            <w:proofErr w:type="gramEnd"/>
            <w:r>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1127F5" w:rsidRDefault="00B6618E">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1127F5" w:rsidRDefault="00B6618E">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14:textId="77777777" w:rsidR="001127F5" w:rsidRDefault="00B6618E">
            <w:pPr>
              <w:pStyle w:val="TAC"/>
              <w:jc w:val="left"/>
              <w:rPr>
                <w:rFonts w:ascii="Times New Roman" w:hAnsi="Times New Roman"/>
                <w:iCs/>
                <w:color w:val="000000"/>
              </w:rPr>
            </w:pPr>
            <w:r>
              <w:rPr>
                <w:rFonts w:ascii="Times New Roman" w:hAnsi="Times New Roman"/>
                <w:iCs/>
                <w:lang w:val="en-US"/>
              </w:rPr>
              <w:t xml:space="preserve">Note1: this may include aerial UEs for </w:t>
            </w:r>
            <w:proofErr w:type="spellStart"/>
            <w:r>
              <w:rPr>
                <w:rFonts w:ascii="Times New Roman" w:hAnsi="Times New Roman"/>
                <w:iCs/>
                <w:color w:val="000000"/>
              </w:rPr>
              <w:t>UMi</w:t>
            </w:r>
            <w:proofErr w:type="spellEnd"/>
            <w:r>
              <w:rPr>
                <w:rFonts w:ascii="Times New Roman" w:hAnsi="Times New Roman"/>
                <w:iCs/>
                <w:color w:val="000000"/>
              </w:rPr>
              <w:t xml:space="preserve">-AV, </w:t>
            </w:r>
            <w:proofErr w:type="spellStart"/>
            <w:r>
              <w:rPr>
                <w:rFonts w:ascii="Times New Roman" w:hAnsi="Times New Roman"/>
                <w:iCs/>
                <w:color w:val="000000"/>
              </w:rPr>
              <w:t>UMa</w:t>
            </w:r>
            <w:proofErr w:type="spellEnd"/>
            <w:r>
              <w:rPr>
                <w:rFonts w:ascii="Times New Roman" w:hAnsi="Times New Roman"/>
                <w:iCs/>
                <w:color w:val="000000"/>
              </w:rPr>
              <w:t xml:space="preserve">-AV, </w:t>
            </w:r>
            <w:proofErr w:type="spellStart"/>
            <w:r>
              <w:rPr>
                <w:rFonts w:ascii="Times New Roman" w:hAnsi="Times New Roman"/>
                <w:iCs/>
                <w:color w:val="000000"/>
              </w:rPr>
              <w:t>RMa</w:t>
            </w:r>
            <w:proofErr w:type="spellEnd"/>
            <w:r>
              <w:rPr>
                <w:rFonts w:ascii="Times New Roman" w:hAnsi="Times New Roman"/>
                <w:iCs/>
                <w:color w:val="000000"/>
              </w:rPr>
              <w:t xml:space="preserve">-AV communication scenarios. [In this case, other Rx/Tx properties (e.g. mobility) are also taken from the </w:t>
            </w:r>
            <w:r>
              <w:rPr>
                <w:rFonts w:ascii="Times New Roman" w:hAnsi="Times New Roman"/>
                <w:iCs/>
                <w:lang w:val="en-US"/>
              </w:rPr>
              <w:t>corresponding communication scenario.]</w:t>
            </w:r>
          </w:p>
        </w:tc>
      </w:tr>
      <w:tr w:rsidR="001127F5" w14:paraId="20602909"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1127F5" w:rsidRDefault="00B6618E">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1127F5" w:rsidRDefault="00B6618E">
            <w:pPr>
              <w:pStyle w:val="TAC"/>
              <w:jc w:val="left"/>
              <w:rPr>
                <w:rFonts w:ascii="Times New Roman" w:hAnsi="Times New Roman"/>
                <w:iCs/>
                <w:lang w:val="en-US"/>
              </w:rPr>
            </w:pPr>
            <w:r>
              <w:rPr>
                <w:rFonts w:ascii="Times New Roman" w:hAnsi="Times New Roman"/>
                <w:iCs/>
                <w:lang w:val="en-US"/>
              </w:rPr>
              <w:t>[All 6 sensing modes]</w:t>
            </w:r>
          </w:p>
        </w:tc>
      </w:tr>
      <w:tr w:rsidR="001127F5" w14:paraId="1BD1895A"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1127F5" w:rsidRDefault="00B6618E">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1127F5" w:rsidRDefault="00B6618E">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1127F5" w:rsidRDefault="00B6618E">
            <w:pPr>
              <w:pStyle w:val="TAC"/>
              <w:jc w:val="left"/>
              <w:rPr>
                <w:rFonts w:ascii="Times New Roman" w:hAnsi="Times New Roman"/>
                <w:iCs/>
                <w:lang w:eastAsia="zh-CN"/>
              </w:rPr>
            </w:pPr>
            <w:r>
              <w:rPr>
                <w:rFonts w:ascii="Times New Roman" w:hAnsi="Times New Roman"/>
                <w:iCs/>
                <w:lang w:eastAsia="zh-CN"/>
              </w:rPr>
              <w:t>Outdoor</w:t>
            </w:r>
          </w:p>
        </w:tc>
      </w:tr>
      <w:tr w:rsidR="001127F5" w14:paraId="5B6407B6" w14:textId="7777777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1127F5" w:rsidRDefault="00B6618E">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1127F5" w:rsidRDefault="00B6618E">
            <w:pPr>
              <w:pStyle w:val="TAC"/>
              <w:jc w:val="left"/>
              <w:rPr>
                <w:rFonts w:ascii="Times New Roman" w:hAnsi="Times New Roman"/>
                <w:iCs/>
              </w:rPr>
            </w:pPr>
            <w:r>
              <w:rPr>
                <w:rFonts w:ascii="Times New Roman" w:hAnsi="Times New Roman"/>
                <w:iCs/>
              </w:rPr>
              <w:t xml:space="preserve">Horizontal velocity: Up to 160 km/h </w:t>
            </w:r>
          </w:p>
          <w:p w14:paraId="5302EA1B" w14:textId="77777777" w:rsidR="001127F5" w:rsidRDefault="00B6618E">
            <w:pPr>
              <w:pStyle w:val="TAC"/>
              <w:jc w:val="left"/>
              <w:rPr>
                <w:rFonts w:ascii="Times New Roman" w:hAnsi="Times New Roman"/>
                <w:iCs/>
              </w:rPr>
            </w:pPr>
            <w:r>
              <w:rPr>
                <w:rFonts w:ascii="Times New Roman" w:hAnsi="Times New Roman"/>
                <w:iCs/>
              </w:rPr>
              <w:t>[FFS specific velocity(</w:t>
            </w:r>
            <w:proofErr w:type="spellStart"/>
            <w:r>
              <w:rPr>
                <w:rFonts w:ascii="Times New Roman" w:hAnsi="Times New Roman"/>
                <w:iCs/>
              </w:rPr>
              <w:t>ies</w:t>
            </w:r>
            <w:proofErr w:type="spellEnd"/>
            <w:r>
              <w:rPr>
                <w:rFonts w:ascii="Times New Roman" w:hAnsi="Times New Roman"/>
                <w:iCs/>
              </w:rPr>
              <w:t>) or random distribution]</w:t>
            </w:r>
          </w:p>
          <w:p w14:paraId="31DBE16E" w14:textId="77777777" w:rsidR="001127F5" w:rsidRDefault="00B6618E">
            <w:pPr>
              <w:pStyle w:val="TAC"/>
              <w:jc w:val="left"/>
              <w:rPr>
                <w:rFonts w:ascii="Times New Roman" w:hAnsi="Times New Roman"/>
                <w:iCs/>
              </w:rPr>
            </w:pPr>
            <w:r>
              <w:rPr>
                <w:rFonts w:ascii="Times New Roman" w:hAnsi="Times New Roman"/>
                <w:iCs/>
              </w:rPr>
              <w:t>[FFS vertical plane velocity]</w:t>
            </w:r>
          </w:p>
        </w:tc>
      </w:tr>
      <w:tr w:rsidR="001127F5" w14:paraId="70073AA3" w14:textId="7777777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1127F5" w:rsidRDefault="00B6618E">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1127F5" w:rsidRDefault="00B6618E">
            <w:pPr>
              <w:pStyle w:val="TAC"/>
              <w:jc w:val="left"/>
              <w:rPr>
                <w:rFonts w:ascii="Times New Roman" w:hAnsi="Times New Roman"/>
                <w:iCs/>
                <w:lang w:val="en-US"/>
              </w:rPr>
            </w:pPr>
            <w:r>
              <w:rPr>
                <w:rFonts w:ascii="Times New Roman" w:hAnsi="Times New Roman"/>
                <w:iCs/>
                <w:lang w:val="en-US"/>
              </w:rPr>
              <w:t>[Uniform between a minimum and maximum height]</w:t>
            </w:r>
          </w:p>
          <w:p w14:paraId="23BBA074" w14:textId="77777777" w:rsidR="001127F5" w:rsidRDefault="00B6618E">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127F5" w14:paraId="6B4DBA5F" w14:textId="7777777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1127F5" w:rsidRDefault="00B6618E">
            <w:pPr>
              <w:pStyle w:val="TAC"/>
              <w:jc w:val="left"/>
              <w:rPr>
                <w:rFonts w:ascii="Times New Roman" w:eastAsia="DengXian"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1127F5" w:rsidRDefault="00B6618E">
            <w:pPr>
              <w:pStyle w:val="TAC"/>
              <w:jc w:val="left"/>
              <w:rPr>
                <w:rFonts w:ascii="Times New Roman" w:eastAsia="DengXian" w:hAnsi="Times New Roman"/>
                <w:iCs/>
                <w:lang w:val="en-US" w:eastAsia="zh-CN"/>
              </w:rPr>
            </w:pPr>
            <w:r>
              <w:rPr>
                <w:rFonts w:ascii="Times New Roman" w:eastAsia="DengXian" w:hAnsi="Times New Roman"/>
                <w:iCs/>
                <w:lang w:val="en-US" w:eastAsia="zh-CN"/>
              </w:rPr>
              <w:t>Random in horizontal domain</w:t>
            </w:r>
          </w:p>
        </w:tc>
      </w:tr>
      <w:tr w:rsidR="001127F5" w14:paraId="752114F4" w14:textId="7777777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1127F5" w:rsidRDefault="00B6618E">
            <w:pPr>
              <w:pStyle w:val="TAC"/>
              <w:jc w:val="left"/>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1127F5" w:rsidRDefault="00B6618E">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127F5" w14:paraId="57DF8C69"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1127F5" w:rsidRDefault="00B6618E">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1127F5" w:rsidRDefault="001127F5">
            <w:pPr>
              <w:pStyle w:val="TAC"/>
              <w:jc w:val="left"/>
              <w:rPr>
                <w:rFonts w:ascii="Times New Roman" w:hAnsi="Times New Roman"/>
                <w:iCs/>
                <w:szCs w:val="21"/>
                <w:lang w:val="en-US" w:eastAsia="zh-CN"/>
              </w:rPr>
            </w:pPr>
          </w:p>
        </w:tc>
      </w:tr>
      <w:tr w:rsidR="001127F5" w14:paraId="006D647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1127F5" w:rsidRDefault="00B6618E">
            <w:pPr>
              <w:pStyle w:val="0Maintext"/>
              <w:widowControl w:val="0"/>
              <w:ind w:firstLine="0"/>
              <w:rPr>
                <w:lang w:val="en-US" w:eastAsia="zh-CN"/>
              </w:rPr>
            </w:pPr>
            <w:r>
              <w:rPr>
                <w:lang w:val="en-US" w:eastAsia="zh-CN"/>
              </w:rPr>
              <w:lastRenderedPageBreak/>
              <w:t>Minimum 3D distances between pairs of Tx/Rx and sensing target</w:t>
            </w:r>
            <w:proofErr w:type="gramStart"/>
            <w:r>
              <w:rPr>
                <w:lang w:val="en-US" w:eastAsia="zh-CN"/>
              </w:rPr>
              <w:t>/[</w:t>
            </w:r>
            <w:proofErr w:type="gramEnd"/>
            <w:r>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1127F5" w:rsidRDefault="00B6618E">
            <w:pPr>
              <w:pStyle w:val="TAC"/>
              <w:jc w:val="left"/>
              <w:rPr>
                <w:rFonts w:ascii="Times New Roman" w:hAnsi="Times New Roman"/>
                <w:lang w:val="en-US"/>
              </w:rPr>
            </w:pPr>
            <w:r>
              <w:rPr>
                <w:rFonts w:ascii="Times New Roman" w:hAnsi="Times New Roman"/>
                <w:lang w:val="en-US"/>
              </w:rPr>
              <w:t>FFS</w:t>
            </w:r>
          </w:p>
        </w:tc>
      </w:tr>
      <w:tr w:rsidR="001127F5" w14:paraId="37135629"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1127F5" w:rsidRDefault="00B6618E">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1127F5" w:rsidRDefault="00B6618E">
            <w:pPr>
              <w:pStyle w:val="TAC"/>
              <w:jc w:val="left"/>
              <w:rPr>
                <w:rFonts w:ascii="Times New Roman" w:hAnsi="Times New Roman"/>
                <w:lang w:val="fr-FR"/>
              </w:rPr>
            </w:pPr>
            <w:r>
              <w:rPr>
                <w:rFonts w:ascii="Times New Roman" w:hAnsi="Times New Roman"/>
                <w:lang w:val="fr-FR"/>
              </w:rPr>
              <w:t>FFS</w:t>
            </w:r>
          </w:p>
        </w:tc>
      </w:tr>
      <w:tr w:rsidR="001127F5" w14:paraId="20725D9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1127F5" w:rsidRDefault="00B6618E">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1127F5" w:rsidRDefault="00B6618E">
            <w:pPr>
              <w:pStyle w:val="TAC"/>
              <w:jc w:val="left"/>
              <w:rPr>
                <w:rFonts w:ascii="Times New Roman" w:hAnsi="Times New Roman"/>
                <w:lang w:val="fr-FR"/>
              </w:rPr>
            </w:pPr>
            <w:r>
              <w:rPr>
                <w:rFonts w:ascii="Times New Roman" w:eastAsia="DengXian" w:hAnsi="Times New Roman"/>
                <w:lang w:val="en-US" w:eastAsia="zh-CN"/>
              </w:rPr>
              <w:t>FFS</w:t>
            </w:r>
          </w:p>
        </w:tc>
      </w:tr>
    </w:tbl>
    <w:p w14:paraId="5E7D52D4" w14:textId="77777777" w:rsidR="001127F5" w:rsidRDefault="001127F5">
      <w:pPr>
        <w:ind w:left="1933" w:hanging="1134"/>
        <w:rPr>
          <w:bCs/>
        </w:rPr>
      </w:pPr>
    </w:p>
    <w:p w14:paraId="08DF7B37" w14:textId="77777777" w:rsidR="001127F5" w:rsidRDefault="001127F5">
      <w:pPr>
        <w:rPr>
          <w:lang w:eastAsia="zh-CN"/>
        </w:rPr>
      </w:pPr>
    </w:p>
    <w:p w14:paraId="0086AB8D" w14:textId="77777777" w:rsidR="001127F5" w:rsidRDefault="00B6618E">
      <w:pPr>
        <w:rPr>
          <w:lang w:eastAsia="zh-CN"/>
        </w:rPr>
      </w:pPr>
      <w:bookmarkStart w:id="1346" w:name="_Hlk167321039"/>
      <w:r>
        <w:rPr>
          <w:highlight w:val="green"/>
          <w:lang w:eastAsia="zh-CN"/>
        </w:rPr>
        <w:t>Agreement</w:t>
      </w:r>
    </w:p>
    <w:p w14:paraId="496FE709" w14:textId="77777777" w:rsidR="001127F5" w:rsidRDefault="00B6618E">
      <w:pPr>
        <w:rPr>
          <w:lang w:eastAsia="zh-CN"/>
        </w:rPr>
      </w:pPr>
      <w:r>
        <w:rPr>
          <w:lang w:eastAsia="zh-CN"/>
        </w:rPr>
        <w:t>RAN1 agrees to the following revised evaluation parameters values for the UAV sensing target scenarios:</w:t>
      </w:r>
    </w:p>
    <w:p w14:paraId="64FF218E" w14:textId="77777777" w:rsidR="001127F5" w:rsidRDefault="001127F5">
      <w:pPr>
        <w:rPr>
          <w:lang w:eastAsia="zh-CN"/>
        </w:rPr>
      </w:pPr>
    </w:p>
    <w:tbl>
      <w:tblPr>
        <w:tblW w:w="4302" w:type="pct"/>
        <w:jc w:val="center"/>
        <w:tblLayout w:type="fixed"/>
        <w:tblLook w:val="04A0" w:firstRow="1" w:lastRow="0" w:firstColumn="1" w:lastColumn="0" w:noHBand="0" w:noVBand="1"/>
      </w:tblPr>
      <w:tblGrid>
        <w:gridCol w:w="1975"/>
        <w:gridCol w:w="6309"/>
      </w:tblGrid>
      <w:tr w:rsidR="001127F5" w14:paraId="3F8E64BF"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1127F5" w:rsidRDefault="00B6618E">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1127F5" w:rsidRDefault="00B6618E">
            <w:pPr>
              <w:pStyle w:val="0Maintext"/>
              <w:jc w:val="center"/>
              <w:rPr>
                <w:b/>
                <w:lang w:val="en-US"/>
              </w:rPr>
            </w:pPr>
            <w:r>
              <w:rPr>
                <w:b/>
                <w:lang w:val="en-US"/>
              </w:rPr>
              <w:t>Value</w:t>
            </w:r>
          </w:p>
        </w:tc>
      </w:tr>
      <w:tr w:rsidR="001127F5" w14:paraId="4CAFF7F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1127F5" w:rsidRDefault="00B6618E">
            <w:pPr>
              <w:pStyle w:val="0Maintext"/>
              <w:widowControl w:val="0"/>
              <w:ind w:firstLine="0"/>
              <w:jc w:val="left"/>
              <w:rPr>
                <w:rFonts w:eastAsia="SimSun"/>
                <w:iCs/>
                <w:lang w:val="en-US" w:eastAsia="zh-CN"/>
              </w:rPr>
            </w:pPr>
            <w:r>
              <w:rPr>
                <w:rFonts w:eastAsia="SimSun"/>
                <w:iCs/>
                <w:lang w:val="en-US" w:eastAsia="zh-CN"/>
              </w:rPr>
              <w:t xml:space="preserve">Sensing transmitters and </w:t>
            </w:r>
            <w:proofErr w:type="gramStart"/>
            <w:r>
              <w:rPr>
                <w:rFonts w:eastAsia="SimSun"/>
                <w:iCs/>
                <w:lang w:val="en-US" w:eastAsia="zh-CN"/>
              </w:rPr>
              <w:t>receivers</w:t>
            </w:r>
            <w:proofErr w:type="gramEnd"/>
            <w:r>
              <w:rPr>
                <w:rFonts w:eastAsia="SimSun"/>
                <w:iCs/>
                <w:lang w:val="en-US" w:eastAsia="zh-CN"/>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Note 1: O</w:t>
            </w:r>
            <w:proofErr w:type="spellStart"/>
            <w:r>
              <w:rPr>
                <w:rFonts w:ascii="Times New Roman" w:hAnsi="Times New Roman"/>
                <w:iCs/>
                <w:color w:val="000000"/>
                <w:sz w:val="20"/>
              </w:rPr>
              <w:t>ther</w:t>
            </w:r>
            <w:proofErr w:type="spellEnd"/>
            <w:r>
              <w:rPr>
                <w:rFonts w:ascii="Times New Roman" w:hAnsi="Times New Roman"/>
                <w:iCs/>
                <w:color w:val="000000"/>
                <w:sz w:val="20"/>
              </w:rPr>
              <w:t xml:space="preserve"> Rx/Tx properties (e.g. mobility) can also be taken from the </w:t>
            </w:r>
            <w:r>
              <w:rPr>
                <w:rFonts w:ascii="Times New Roman" w:hAnsi="Times New Roman"/>
                <w:iCs/>
                <w:sz w:val="20"/>
                <w:lang w:val="en-US"/>
              </w:rPr>
              <w:t>corresponding communication scenario.</w:t>
            </w:r>
          </w:p>
          <w:p w14:paraId="736033CB" w14:textId="77777777" w:rsidR="001127F5" w:rsidRDefault="00B6618E">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proofErr w:type="spellStart"/>
            <w:r>
              <w:rPr>
                <w:rFonts w:ascii="Times New Roman" w:hAnsi="Times New Roman"/>
                <w:iCs/>
                <w:color w:val="000000"/>
                <w:sz w:val="20"/>
              </w:rPr>
              <w:t>UMi</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UMa</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RMa</w:t>
            </w:r>
            <w:proofErr w:type="spellEnd"/>
            <w:r>
              <w:rPr>
                <w:rFonts w:ascii="Times New Roman" w:hAnsi="Times New Roman"/>
                <w:iCs/>
                <w:color w:val="000000"/>
                <w:sz w:val="20"/>
              </w:rPr>
              <w:t>-AV communication scenarios.</w:t>
            </w:r>
          </w:p>
        </w:tc>
      </w:tr>
      <w:tr w:rsidR="001127F5" w14:paraId="2739A3B7"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1127F5" w:rsidRDefault="001127F5">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1127F5" w:rsidRDefault="001127F5">
            <w:pPr>
              <w:pStyle w:val="TAC"/>
              <w:jc w:val="left"/>
              <w:rPr>
                <w:rFonts w:ascii="Times New Roman" w:hAnsi="Times New Roman"/>
                <w:iCs/>
                <w:sz w:val="20"/>
                <w:lang w:val="en-US"/>
              </w:rPr>
            </w:pPr>
          </w:p>
        </w:tc>
      </w:tr>
    </w:tbl>
    <w:p w14:paraId="694A6A36" w14:textId="77777777" w:rsidR="001127F5" w:rsidRDefault="001127F5"/>
    <w:bookmarkEnd w:id="1346"/>
    <w:p w14:paraId="66D98570" w14:textId="77777777" w:rsidR="001127F5" w:rsidRDefault="001127F5">
      <w:pPr>
        <w:rPr>
          <w:rFonts w:eastAsiaTheme="minorEastAsia"/>
          <w:lang w:eastAsia="zh-CN"/>
        </w:rPr>
      </w:pPr>
    </w:p>
    <w:p w14:paraId="41E10223" w14:textId="77777777" w:rsidR="001127F5" w:rsidRDefault="00B6618E">
      <w:pPr>
        <w:pStyle w:val="Heading3"/>
        <w:ind w:left="720" w:hanging="720"/>
      </w:pPr>
      <w:r>
        <w:rPr>
          <w:rFonts w:hint="eastAsia"/>
        </w:rPr>
        <w:t>R</w:t>
      </w:r>
      <w:r>
        <w:t>AN1 #118 (Aug. 2024)</w:t>
      </w:r>
    </w:p>
    <w:p w14:paraId="701BDA7E" w14:textId="77777777" w:rsidR="001127F5" w:rsidRDefault="00B6618E">
      <w:pPr>
        <w:rPr>
          <w:lang w:eastAsia="zh-CN"/>
        </w:rPr>
      </w:pPr>
      <w:hyperlink r:id="rId49" w:history="1">
        <w:r>
          <w:rPr>
            <w:rStyle w:val="Hyperlink"/>
            <w:lang w:eastAsia="zh-CN"/>
          </w:rPr>
          <w:t>R1-2406873</w:t>
        </w:r>
      </w:hyperlink>
      <w:r>
        <w:rPr>
          <w:lang w:eastAsia="zh-CN"/>
        </w:rPr>
        <w:tab/>
        <w:t>FL Summary #1 on ISAC Deployment Scenarios</w:t>
      </w:r>
      <w:r>
        <w:rPr>
          <w:lang w:eastAsia="zh-CN"/>
        </w:rPr>
        <w:tab/>
        <w:t>Moderator (AT&amp;T)</w:t>
      </w:r>
    </w:p>
    <w:p w14:paraId="779A158C" w14:textId="77777777" w:rsidR="001127F5" w:rsidRDefault="00B6618E">
      <w:pPr>
        <w:rPr>
          <w:lang w:eastAsia="zh-CN"/>
        </w:rPr>
      </w:pPr>
      <w:hyperlink r:id="rId50" w:history="1">
        <w:r>
          <w:rPr>
            <w:rStyle w:val="Hyperlink"/>
            <w:b/>
            <w:lang w:eastAsia="zh-CN"/>
          </w:rPr>
          <w:t>R1-2406874</w:t>
        </w:r>
      </w:hyperlink>
      <w:r>
        <w:rPr>
          <w:lang w:eastAsia="zh-CN"/>
        </w:rPr>
        <w:tab/>
        <w:t>FL Summary #2 on ISAC Deployment Scenarios</w:t>
      </w:r>
      <w:r>
        <w:rPr>
          <w:lang w:eastAsia="zh-CN"/>
        </w:rPr>
        <w:tab/>
        <w:t>Moderator (AT&amp;T)</w:t>
      </w:r>
    </w:p>
    <w:p w14:paraId="6D398CC6" w14:textId="77777777" w:rsidR="001127F5" w:rsidRDefault="00B6618E">
      <w:pPr>
        <w:rPr>
          <w:lang w:eastAsia="zh-CN"/>
        </w:rPr>
      </w:pPr>
      <w:hyperlink r:id="rId51" w:history="1">
        <w:r>
          <w:rPr>
            <w:rStyle w:val="Hyperlink"/>
            <w:b/>
            <w:lang w:eastAsia="zh-CN"/>
          </w:rPr>
          <w:t>R1-2406875</w:t>
        </w:r>
      </w:hyperlink>
      <w:r>
        <w:rPr>
          <w:lang w:eastAsia="zh-CN"/>
        </w:rPr>
        <w:tab/>
        <w:t>FL Summary #3 on ISAC Deployment Scenarios</w:t>
      </w:r>
      <w:r>
        <w:rPr>
          <w:lang w:eastAsia="zh-CN"/>
        </w:rPr>
        <w:tab/>
        <w:t>Moderator (AT&amp;T)</w:t>
      </w:r>
    </w:p>
    <w:p w14:paraId="53DA7DF1" w14:textId="77777777" w:rsidR="001127F5" w:rsidRDefault="001127F5">
      <w:pPr>
        <w:rPr>
          <w:szCs w:val="20"/>
          <w:lang w:eastAsia="zh-CN"/>
        </w:rPr>
      </w:pPr>
    </w:p>
    <w:p w14:paraId="001E63B1" w14:textId="77777777" w:rsidR="001127F5" w:rsidRDefault="00B6618E">
      <w:pPr>
        <w:rPr>
          <w:b/>
          <w:szCs w:val="20"/>
          <w:u w:val="single"/>
        </w:rPr>
      </w:pPr>
      <w:r>
        <w:rPr>
          <w:b/>
          <w:szCs w:val="20"/>
          <w:u w:val="single"/>
        </w:rPr>
        <w:t>Conclusion</w:t>
      </w:r>
    </w:p>
    <w:p w14:paraId="28E32850" w14:textId="77777777" w:rsidR="001127F5" w:rsidRDefault="00B6618E">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52" w:history="1">
        <w:r>
          <w:rPr>
            <w:rStyle w:val="Hyperlink"/>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2D8E4295" w14:textId="77777777" w:rsidR="001127F5" w:rsidRDefault="00B6618E">
      <w:pPr>
        <w:pStyle w:val="ListParagraph"/>
        <w:numPr>
          <w:ilvl w:val="0"/>
          <w:numId w:val="65"/>
        </w:numPr>
        <w:tabs>
          <w:tab w:val="left" w:pos="0"/>
        </w:tabs>
        <w:rPr>
          <w:rFonts w:cs="Times"/>
          <w:szCs w:val="20"/>
        </w:rPr>
      </w:pPr>
      <w:r>
        <w:rPr>
          <w:rFonts w:cs="Times"/>
          <w:szCs w:val="20"/>
        </w:rPr>
        <w:t>No LS response from RAN1 to 5GAA is necessary.</w:t>
      </w:r>
    </w:p>
    <w:p w14:paraId="459D14DC" w14:textId="77777777" w:rsidR="001127F5" w:rsidRDefault="00B6618E">
      <w:pPr>
        <w:pStyle w:val="ListParagraph"/>
        <w:numPr>
          <w:ilvl w:val="0"/>
          <w:numId w:val="65"/>
        </w:numPr>
        <w:tabs>
          <w:tab w:val="left" w:pos="0"/>
        </w:tabs>
        <w:rPr>
          <w:rFonts w:cs="Times"/>
          <w:szCs w:val="20"/>
        </w:rPr>
      </w:pPr>
      <w:hyperlink r:id="rId53" w:history="1">
        <w:r>
          <w:rPr>
            <w:rStyle w:val="Hyperlink"/>
            <w:rFonts w:cs="Times"/>
            <w:szCs w:val="20"/>
          </w:rPr>
          <w:t>R1-2405964</w:t>
        </w:r>
      </w:hyperlink>
      <w:r>
        <w:rPr>
          <w:rFonts w:cs="Times"/>
          <w:szCs w:val="20"/>
        </w:rPr>
        <w:t xml:space="preserve"> is proposed to be NOTED.</w:t>
      </w:r>
    </w:p>
    <w:p w14:paraId="363627BF" w14:textId="77777777" w:rsidR="001127F5" w:rsidRDefault="001127F5">
      <w:pPr>
        <w:rPr>
          <w:szCs w:val="20"/>
          <w:lang w:eastAsia="zh-CN"/>
        </w:rPr>
      </w:pPr>
    </w:p>
    <w:p w14:paraId="569F8C79" w14:textId="77777777" w:rsidR="001127F5" w:rsidRDefault="00B6618E">
      <w:pPr>
        <w:rPr>
          <w:szCs w:val="20"/>
        </w:rPr>
      </w:pPr>
      <w:r>
        <w:rPr>
          <w:szCs w:val="20"/>
          <w:highlight w:val="green"/>
        </w:rPr>
        <w:t>Agreement</w:t>
      </w:r>
    </w:p>
    <w:p w14:paraId="41DCDFBD" w14:textId="77777777" w:rsidR="001127F5" w:rsidRDefault="00B6618E">
      <w:pPr>
        <w:rPr>
          <w:rFonts w:cs="Times"/>
          <w:szCs w:val="20"/>
          <w:lang w:eastAsia="zh-CN"/>
        </w:rPr>
      </w:pPr>
      <w:r>
        <w:rPr>
          <w:rFonts w:cs="Times"/>
          <w:szCs w:val="20"/>
          <w:lang w:eastAsia="zh-CN"/>
        </w:rPr>
        <w:t>General principles for all sensing target deployment scenarios should consider the following:</w:t>
      </w:r>
    </w:p>
    <w:p w14:paraId="51803112" w14:textId="77777777" w:rsidR="001127F5" w:rsidRDefault="00B6618E">
      <w:pPr>
        <w:pStyle w:val="ListParagraph"/>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14:textId="77777777" w:rsidR="001127F5" w:rsidRDefault="00B6618E">
      <w:pPr>
        <w:pStyle w:val="ListParagraph"/>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14:textId="77777777" w:rsidR="001127F5" w:rsidRDefault="001127F5">
      <w:pPr>
        <w:rPr>
          <w:lang w:eastAsia="zh-CN"/>
        </w:rPr>
      </w:pPr>
    </w:p>
    <w:p w14:paraId="7E8CBD5B" w14:textId="77777777" w:rsidR="001127F5" w:rsidRDefault="00B6618E">
      <w:pPr>
        <w:rPr>
          <w:lang w:eastAsia="zh-CN"/>
        </w:rPr>
      </w:pPr>
      <w:r>
        <w:rPr>
          <w:highlight w:val="green"/>
          <w:lang w:eastAsia="zh-CN"/>
        </w:rPr>
        <w:t>Agreement</w:t>
      </w:r>
    </w:p>
    <w:p w14:paraId="78494105" w14:textId="77777777" w:rsidR="001127F5" w:rsidRDefault="00B6618E">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1127F5" w:rsidRDefault="00B6618E">
      <w:pPr>
        <w:rPr>
          <w:bCs/>
          <w:lang w:eastAsia="zh-CN"/>
        </w:rPr>
      </w:pPr>
      <w:r>
        <w:rPr>
          <w:bCs/>
          <w:lang w:eastAsia="zh-CN"/>
        </w:rPr>
        <w:t>Note: Additional parameters, value/value ranges are not precluded.</w:t>
      </w:r>
    </w:p>
    <w:p w14:paraId="7C6CB8D2" w14:textId="77777777" w:rsidR="001127F5" w:rsidRDefault="001127F5">
      <w:pPr>
        <w:rPr>
          <w:bCs/>
          <w:lang w:eastAsia="zh-CN"/>
        </w:rPr>
      </w:pPr>
    </w:p>
    <w:p w14:paraId="71FB5C41"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530F0F24" w14:textId="77777777" w:rsidR="001127F5" w:rsidRDefault="001127F5">
      <w:pPr>
        <w:ind w:leftChars="100" w:left="200"/>
        <w:rPr>
          <w:bCs/>
          <w:lang w:eastAsia="zh-CN"/>
        </w:rPr>
      </w:pPr>
    </w:p>
    <w:p w14:paraId="03C4B6B7" w14:textId="77777777" w:rsidR="001127F5" w:rsidRDefault="00B6618E">
      <w:pPr>
        <w:ind w:leftChars="100" w:left="200"/>
        <w:rPr>
          <w:b/>
          <w:bCs/>
          <w:lang w:eastAsia="zh-CN"/>
        </w:rPr>
      </w:pPr>
      <w:r>
        <w:rPr>
          <w:b/>
          <w:bCs/>
          <w:lang w:eastAsia="zh-CN"/>
        </w:rPr>
        <w:t>ISAC-UAV</w:t>
      </w:r>
    </w:p>
    <w:p w14:paraId="2CA24DC5" w14:textId="77777777" w:rsidR="001127F5" w:rsidRDefault="001127F5">
      <w:pPr>
        <w:ind w:leftChars="100" w:left="200"/>
        <w:rPr>
          <w:b/>
          <w:bCs/>
          <w:lang w:eastAsia="zh-CN"/>
        </w:rPr>
      </w:pPr>
    </w:p>
    <w:p w14:paraId="698E3663" w14:textId="77777777" w:rsidR="001127F5" w:rsidRDefault="00B6618E">
      <w:pPr>
        <w:ind w:leftChars="100" w:left="200"/>
        <w:rPr>
          <w:bCs/>
          <w:lang w:eastAsia="zh-CN"/>
        </w:rPr>
      </w:pPr>
      <w:r>
        <w:rPr>
          <w:bCs/>
          <w:lang w:eastAsia="zh-CN"/>
        </w:rPr>
        <w:t>Details on ISAC-UAV scenarios are listed in Table x.</w:t>
      </w:r>
    </w:p>
    <w:p w14:paraId="0FC95A2C" w14:textId="77777777" w:rsidR="001127F5" w:rsidRDefault="001127F5">
      <w:pPr>
        <w:rPr>
          <w:bCs/>
          <w:lang w:eastAsia="zh-CN"/>
        </w:rPr>
      </w:pPr>
    </w:p>
    <w:p w14:paraId="3A94F42B" w14:textId="77777777" w:rsidR="001127F5" w:rsidRDefault="00B6618E">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127F5" w14:paraId="386585D6"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1127F5" w:rsidRDefault="00B6618E">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1127F5" w:rsidRDefault="00B6618E">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127F5" w:rsidRPr="00A6269E" w14:paraId="6E6976FD"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1127F5" w:rsidRDefault="00B6618E">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127F5" w14:paraId="37B1ED51"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131259DD" w14:textId="77777777" w:rsidR="001127F5" w:rsidRDefault="001127F5">
            <w:pPr>
              <w:rPr>
                <w:rFonts w:ascii="Times New Roman" w:hAnsi="Times New Roman"/>
                <w:bCs/>
                <w:iCs/>
                <w:szCs w:val="20"/>
                <w:lang w:val="en-US" w:eastAsia="zh-CN"/>
              </w:rPr>
            </w:pPr>
          </w:p>
          <w:p w14:paraId="420E3FCA"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 xml:space="preserve">Note1: This may include aerial UEs for </w:t>
            </w:r>
            <w:proofErr w:type="spellStart"/>
            <w:r>
              <w:rPr>
                <w:rFonts w:ascii="Times New Roman" w:hAnsi="Times New Roman"/>
                <w:bCs/>
                <w:iCs/>
                <w:szCs w:val="20"/>
                <w:lang w:val="en-US" w:eastAsia="zh-CN"/>
              </w:rPr>
              <w:t>UMi</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UMa</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RMa</w:t>
            </w:r>
            <w:proofErr w:type="spellEnd"/>
            <w:r>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1127F5" w14:paraId="39E25649"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1127F5" w:rsidRDefault="00B6618E">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1127F5" w:rsidRDefault="00B6618E">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127F5" w14:paraId="7F8216A0" w14:textId="77777777">
        <w:trPr>
          <w:trHeight w:val="621"/>
          <w:jc w:val="center"/>
        </w:trPr>
        <w:tc>
          <w:tcPr>
            <w:tcW w:w="1071" w:type="pct"/>
            <w:gridSpan w:val="2"/>
            <w:vMerge/>
            <w:tcBorders>
              <w:left w:val="single" w:sz="4" w:space="0" w:color="000000"/>
            </w:tcBorders>
            <w:vAlign w:val="center"/>
          </w:tcPr>
          <w:p w14:paraId="3B14F4E1"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1127F5" w:rsidRDefault="001127F5">
            <w:pPr>
              <w:rPr>
                <w:rFonts w:ascii="Times New Roman" w:hAnsi="Times New Roman"/>
                <w:bCs/>
                <w:iCs/>
                <w:szCs w:val="20"/>
                <w:lang w:val="en-US" w:eastAsia="zh-CN"/>
              </w:rPr>
            </w:pPr>
          </w:p>
          <w:p w14:paraId="710269DE"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14:textId="77777777" w:rsidR="001127F5" w:rsidRDefault="001127F5">
            <w:pPr>
              <w:rPr>
                <w:rFonts w:ascii="Times New Roman" w:hAnsi="Times New Roman"/>
                <w:bCs/>
                <w:iCs/>
                <w:szCs w:val="20"/>
                <w:lang w:val="en-US" w:eastAsia="zh-CN"/>
              </w:rPr>
            </w:pPr>
          </w:p>
          <w:p w14:paraId="2E64713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5E5860B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127F5" w14:paraId="7EE5A094" w14:textId="77777777">
        <w:trPr>
          <w:trHeight w:val="235"/>
          <w:jc w:val="center"/>
        </w:trPr>
        <w:tc>
          <w:tcPr>
            <w:tcW w:w="1071" w:type="pct"/>
            <w:gridSpan w:val="2"/>
            <w:vMerge/>
            <w:tcBorders>
              <w:left w:val="single" w:sz="4" w:space="0" w:color="000000"/>
            </w:tcBorders>
            <w:vAlign w:val="center"/>
          </w:tcPr>
          <w:p w14:paraId="3CAAFE66"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1127F5" w:rsidRDefault="00B6618E">
            <w:pPr>
              <w:rPr>
                <w:rFonts w:ascii="Times New Roman" w:eastAsia="DengXian"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DengXian" w:hAnsi="Times New Roman"/>
                <w:bCs/>
                <w:iCs/>
                <w:szCs w:val="20"/>
                <w:lang w:val="en-US" w:eastAsia="zh-CN"/>
              </w:rPr>
              <w:t>defined area, and other distributions</w:t>
            </w:r>
          </w:p>
          <w:p w14:paraId="295D9A14" w14:textId="77777777" w:rsidR="001127F5" w:rsidRDefault="001127F5">
            <w:pPr>
              <w:rPr>
                <w:rFonts w:ascii="Times New Roman" w:hAnsi="Times New Roman"/>
                <w:bCs/>
                <w:iCs/>
                <w:szCs w:val="20"/>
                <w:lang w:val="en-US" w:eastAsia="zh-CN"/>
              </w:rPr>
            </w:pPr>
          </w:p>
          <w:p w14:paraId="06ECADD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14:textId="77777777" w:rsidR="001127F5" w:rsidRDefault="00B6618E">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1127F5" w:rsidRDefault="00B6618E">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127F5" w14:paraId="51960EC1" w14:textId="77777777">
        <w:trPr>
          <w:trHeight w:val="215"/>
          <w:jc w:val="center"/>
        </w:trPr>
        <w:tc>
          <w:tcPr>
            <w:tcW w:w="1071" w:type="pct"/>
            <w:gridSpan w:val="2"/>
            <w:vMerge/>
            <w:tcBorders>
              <w:left w:val="single" w:sz="4" w:space="0" w:color="000000"/>
            </w:tcBorders>
            <w:vAlign w:val="center"/>
          </w:tcPr>
          <w:p w14:paraId="4A4E517D"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1127F5" w:rsidRDefault="00B6618E">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127F5" w14:paraId="3EC13E47" w14:textId="77777777">
        <w:trPr>
          <w:trHeight w:val="320"/>
          <w:jc w:val="center"/>
        </w:trPr>
        <w:tc>
          <w:tcPr>
            <w:tcW w:w="1071" w:type="pct"/>
            <w:gridSpan w:val="2"/>
            <w:vMerge/>
            <w:tcBorders>
              <w:left w:val="single" w:sz="4" w:space="0" w:color="000000"/>
            </w:tcBorders>
            <w:vAlign w:val="center"/>
          </w:tcPr>
          <w:p w14:paraId="04C0E8EB"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1127F5" w:rsidRDefault="00B6618E">
            <w:pPr>
              <w:rPr>
                <w:rFonts w:ascii="Times New Roman" w:hAnsi="Times New Roman"/>
                <w:iCs/>
                <w:szCs w:val="20"/>
                <w:lang w:val="en-US"/>
              </w:rPr>
            </w:pPr>
            <w:r>
              <w:rPr>
                <w:rFonts w:ascii="Times New Roman" w:hAnsi="Times New Roman"/>
                <w:iCs/>
                <w:szCs w:val="20"/>
                <w:lang w:val="en-US"/>
              </w:rPr>
              <w:t>Size:</w:t>
            </w:r>
          </w:p>
          <w:p w14:paraId="0E765A99" w14:textId="77777777" w:rsidR="001127F5" w:rsidRDefault="00B6618E">
            <w:pPr>
              <w:numPr>
                <w:ilvl w:val="0"/>
                <w:numId w:val="67"/>
              </w:numPr>
              <w:suppressAutoHyphens w:val="0"/>
              <w:rPr>
                <w:rFonts w:ascii="Times New Roman" w:eastAsia="DengXian" w:hAnsi="Times New Roman"/>
                <w:szCs w:val="20"/>
              </w:rPr>
            </w:pPr>
            <w:r>
              <w:rPr>
                <w:rFonts w:ascii="Times New Roman" w:hAnsi="Times New Roman"/>
                <w:iCs/>
                <w:szCs w:val="20"/>
                <w:lang w:val="en-US"/>
              </w:rPr>
              <w:t xml:space="preserve">Option 1: </w:t>
            </w:r>
            <w:r>
              <w:rPr>
                <w:rFonts w:ascii="Times New Roman" w:eastAsia="DengXian" w:hAnsi="Times New Roman"/>
                <w:szCs w:val="20"/>
              </w:rPr>
              <w:t xml:space="preserve">1.6m x 1.5m x 0.7m </w:t>
            </w:r>
          </w:p>
          <w:p w14:paraId="6D7E577A" w14:textId="77777777" w:rsidR="001127F5" w:rsidRDefault="00B6618E">
            <w:pPr>
              <w:numPr>
                <w:ilvl w:val="0"/>
                <w:numId w:val="67"/>
              </w:numPr>
              <w:suppressAutoHyphens w:val="0"/>
              <w:rPr>
                <w:rFonts w:ascii="Times New Roman" w:eastAsia="DengXian" w:hAnsi="Times New Roman"/>
                <w:bCs/>
                <w:iCs/>
                <w:szCs w:val="20"/>
                <w:lang w:val="en-US" w:eastAsia="zh-CN"/>
              </w:rPr>
            </w:pPr>
            <w:r>
              <w:rPr>
                <w:rFonts w:ascii="Times New Roman" w:eastAsia="DengXian" w:hAnsi="Times New Roman"/>
                <w:bCs/>
                <w:iCs/>
                <w:szCs w:val="20"/>
                <w:lang w:val="en-US" w:eastAsia="zh-CN"/>
              </w:rPr>
              <w:t>Option 2: 0.3m x 0.4m x 0.2m</w:t>
            </w:r>
          </w:p>
          <w:p w14:paraId="22EED07E"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127F5" w14:paraId="7FD97530"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1127F5" w:rsidRDefault="00B6618E">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765D9992"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127F5" w14:paraId="4AF7BC3E"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1127F5" w:rsidRDefault="00B6618E">
            <w:pPr>
              <w:rPr>
                <w:rFonts w:ascii="Times New Roman" w:hAnsi="Times New Roman"/>
                <w:szCs w:val="20"/>
                <w:lang w:val="en-US" w:eastAsia="zh-CN"/>
              </w:rPr>
            </w:pPr>
            <w:commentRangeStart w:id="1347"/>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14:textId="77777777" w:rsidR="001127F5" w:rsidRDefault="00B6618E">
            <w:pPr>
              <w:rPr>
                <w:rFonts w:ascii="Times New Roman" w:eastAsia="DengXian" w:hAnsi="Times New Roman"/>
                <w:bCs/>
                <w:szCs w:val="20"/>
                <w:lang w:val="en-US" w:eastAsia="zh-CN"/>
              </w:rPr>
            </w:pPr>
            <w:r>
              <w:rPr>
                <w:rFonts w:ascii="Times New Roman" w:eastAsia="DengXian" w:hAnsi="Times New Roman"/>
                <w:bCs/>
                <w:szCs w:val="20"/>
                <w:lang w:val="en-US" w:eastAsia="zh-CN"/>
              </w:rPr>
              <w:t>Option 2: 10 meters</w:t>
            </w:r>
            <w:commentRangeEnd w:id="1347"/>
            <w:r>
              <w:rPr>
                <w:rStyle w:val="CommentReference"/>
              </w:rPr>
              <w:commentReference w:id="1347"/>
            </w:r>
          </w:p>
        </w:tc>
      </w:tr>
      <w:tr w:rsidR="001127F5" w14:paraId="27E390A2"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1127F5" w:rsidRDefault="00B6618E">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14:textId="77777777" w:rsidR="001127F5" w:rsidRDefault="00B6618E">
      <w:pPr>
        <w:rPr>
          <w:rFonts w:ascii="Times New Roman" w:eastAsia="DengXian" w:hAnsi="Times New Roman"/>
          <w:bCs/>
          <w:iCs/>
          <w:szCs w:val="20"/>
          <w:lang w:val="en-US" w:eastAsia="zh-CN"/>
        </w:rPr>
      </w:pPr>
      <w:r>
        <w:rPr>
          <w:rFonts w:ascii="Times New Roman" w:eastAsia="DengXian" w:hAnsi="Times New Roman"/>
          <w:bCs/>
          <w:iCs/>
          <w:szCs w:val="20"/>
          <w:lang w:val="en-US" w:eastAsia="zh-CN"/>
        </w:rPr>
        <w:t>Note: further down-selection between the options in the table is not precluded.</w:t>
      </w:r>
    </w:p>
    <w:p w14:paraId="38134504" w14:textId="77777777" w:rsidR="001127F5" w:rsidRDefault="001127F5">
      <w:pPr>
        <w:rPr>
          <w:rFonts w:eastAsiaTheme="minorEastAsia"/>
          <w:lang w:val="en-US" w:eastAsia="zh-CN"/>
        </w:rPr>
      </w:pPr>
    </w:p>
    <w:p w14:paraId="564B7874" w14:textId="77777777" w:rsidR="001127F5" w:rsidRDefault="00B6618E">
      <w:pPr>
        <w:pStyle w:val="Heading3"/>
        <w:ind w:left="720" w:hanging="720"/>
      </w:pPr>
      <w:r>
        <w:rPr>
          <w:rFonts w:hint="eastAsia"/>
        </w:rPr>
        <w:t>R</w:t>
      </w:r>
      <w:r>
        <w:t>AN1 #118bis (Oct. 2024)</w:t>
      </w:r>
    </w:p>
    <w:p w14:paraId="2858D75A" w14:textId="77777777" w:rsidR="001127F5" w:rsidRDefault="001127F5">
      <w:pPr>
        <w:rPr>
          <w:rFonts w:eastAsiaTheme="minorEastAsia"/>
          <w:lang w:eastAsia="zh-CN"/>
        </w:rPr>
      </w:pPr>
    </w:p>
    <w:p w14:paraId="734A7008" w14:textId="77777777" w:rsidR="001127F5" w:rsidRDefault="00B6618E">
      <w:pPr>
        <w:rPr>
          <w:lang w:eastAsia="zh-CN"/>
        </w:rPr>
      </w:pPr>
      <w:hyperlink r:id="rId54" w:history="1">
        <w:r>
          <w:rPr>
            <w:rStyle w:val="Hyperlink"/>
            <w:b/>
            <w:lang w:eastAsia="zh-CN"/>
          </w:rPr>
          <w:t>R1-2408760</w:t>
        </w:r>
      </w:hyperlink>
      <w:r>
        <w:rPr>
          <w:lang w:eastAsia="zh-CN"/>
        </w:rPr>
        <w:tab/>
        <w:t>FL Summary #1 on ISAC Deployment Scenarios</w:t>
      </w:r>
      <w:r>
        <w:rPr>
          <w:lang w:eastAsia="zh-CN"/>
        </w:rPr>
        <w:tab/>
        <w:t>Moderator (AT&amp;T)</w:t>
      </w:r>
    </w:p>
    <w:p w14:paraId="09B8E908" w14:textId="77777777" w:rsidR="001127F5" w:rsidRDefault="00B6618E">
      <w:pPr>
        <w:rPr>
          <w:lang w:eastAsia="zh-CN"/>
        </w:rPr>
      </w:pPr>
      <w:hyperlink r:id="rId55" w:history="1">
        <w:r>
          <w:rPr>
            <w:rStyle w:val="Hyperlink"/>
            <w:b/>
            <w:lang w:eastAsia="zh-CN"/>
          </w:rPr>
          <w:t>R1-2408761</w:t>
        </w:r>
      </w:hyperlink>
      <w:r>
        <w:rPr>
          <w:lang w:eastAsia="zh-CN"/>
        </w:rPr>
        <w:tab/>
        <w:t>FL Summary #2 on ISAC Deployment Scenarios</w:t>
      </w:r>
      <w:r>
        <w:rPr>
          <w:lang w:eastAsia="zh-CN"/>
        </w:rPr>
        <w:tab/>
        <w:t>Moderator (AT&amp;T)</w:t>
      </w:r>
    </w:p>
    <w:p w14:paraId="15D090C8" w14:textId="77777777" w:rsidR="001127F5" w:rsidRDefault="00B6618E">
      <w:pPr>
        <w:rPr>
          <w:lang w:eastAsia="zh-CN"/>
        </w:rPr>
      </w:pPr>
      <w:hyperlink r:id="rId56" w:history="1">
        <w:r>
          <w:rPr>
            <w:rStyle w:val="Hyperlink"/>
            <w:b/>
            <w:lang w:eastAsia="zh-CN"/>
          </w:rPr>
          <w:t>R1-2408762</w:t>
        </w:r>
      </w:hyperlink>
      <w:r>
        <w:rPr>
          <w:lang w:eastAsia="zh-CN"/>
        </w:rPr>
        <w:tab/>
        <w:t>FL Summary #3 on ISAC Deployment Scenarios</w:t>
      </w:r>
      <w:r>
        <w:rPr>
          <w:lang w:eastAsia="zh-CN"/>
        </w:rPr>
        <w:tab/>
        <w:t>Moderator (AT&amp;T)</w:t>
      </w:r>
    </w:p>
    <w:p w14:paraId="7D4EF6F5" w14:textId="77777777" w:rsidR="001127F5" w:rsidRDefault="001127F5">
      <w:pPr>
        <w:rPr>
          <w:lang w:eastAsia="zh-CN"/>
        </w:rPr>
      </w:pPr>
    </w:p>
    <w:p w14:paraId="59651EF2" w14:textId="77777777" w:rsidR="001127F5" w:rsidRDefault="00B6618E">
      <w:r>
        <w:rPr>
          <w:highlight w:val="green"/>
        </w:rPr>
        <w:t>Agreement</w:t>
      </w:r>
    </w:p>
    <w:p w14:paraId="17611331" w14:textId="77777777" w:rsidR="001127F5" w:rsidRDefault="00B6618E">
      <w:pPr>
        <w:rPr>
          <w:lang w:eastAsia="zh-CN"/>
        </w:rPr>
      </w:pPr>
      <w:r>
        <w:rPr>
          <w:lang w:eastAsia="zh-CN"/>
        </w:rPr>
        <w:t>For Automotive sensing target scenarios, the following table is used as a starting point for deployment scenario parameters/values.</w:t>
      </w:r>
    </w:p>
    <w:p w14:paraId="0229FA26" w14:textId="77777777" w:rsidR="001127F5" w:rsidRDefault="00B6618E">
      <w:pPr>
        <w:rPr>
          <w:lang w:eastAsia="zh-CN"/>
        </w:rPr>
      </w:pPr>
      <w:r>
        <w:rPr>
          <w:rFonts w:hint="eastAsia"/>
          <w:lang w:eastAsia="zh-CN"/>
        </w:rPr>
        <w:t>T</w:t>
      </w:r>
      <w:r>
        <w:rPr>
          <w:lang w:eastAsia="zh-CN"/>
        </w:rPr>
        <w:t>he detailed scenario description in this clause can be used for channel model calibration.</w:t>
      </w:r>
    </w:p>
    <w:p w14:paraId="1F6E31E3" w14:textId="77777777" w:rsidR="001127F5" w:rsidRDefault="00B6618E">
      <w:pPr>
        <w:rPr>
          <w:lang w:eastAsia="zh-CN"/>
        </w:rPr>
      </w:pPr>
      <w:r>
        <w:rPr>
          <w:lang w:eastAsia="zh-CN"/>
        </w:rPr>
        <w:lastRenderedPageBreak/>
        <w:t>Note: Additional parameters, value/value ranges are not precluded.</w:t>
      </w:r>
    </w:p>
    <w:p w14:paraId="617CA024" w14:textId="77777777" w:rsidR="001127F5" w:rsidRDefault="001127F5">
      <w:pPr>
        <w:ind w:left="1170"/>
        <w:rPr>
          <w:rFonts w:ascii="Arial" w:hAnsi="Arial" w:cs="Arial"/>
          <w:lang w:eastAsia="zh-CN"/>
        </w:rPr>
      </w:pPr>
    </w:p>
    <w:p w14:paraId="05186B49"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127F5" w14:paraId="59AF5FA5"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1127F5" w:rsidRDefault="00B6618E">
            <w:pPr>
              <w:pStyle w:val="0Maintext"/>
              <w:widowControl w:val="0"/>
              <w:jc w:val="center"/>
              <w:rPr>
                <w:rFonts w:eastAsia="DengXian"/>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1127F5" w:rsidRDefault="00B6618E">
            <w:pPr>
              <w:pStyle w:val="TAC"/>
              <w:rPr>
                <w:b/>
                <w:lang w:val="en-US" w:eastAsia="zh-CN"/>
              </w:rPr>
            </w:pPr>
            <w:r>
              <w:rPr>
                <w:b/>
                <w:lang w:val="en-US"/>
              </w:rPr>
              <w:t>Values</w:t>
            </w:r>
          </w:p>
        </w:tc>
      </w:tr>
      <w:tr w:rsidR="001127F5" w14:paraId="60CA16AE"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1127F5" w:rsidRDefault="00B6618E">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1127F5" w:rsidRDefault="00B6618E">
            <w:pPr>
              <w:pStyle w:val="TAC"/>
              <w:jc w:val="left"/>
              <w:rPr>
                <w:iCs/>
                <w:color w:val="000000"/>
              </w:rPr>
            </w:pPr>
            <w:r>
              <w:rPr>
                <w:lang w:val="en-US"/>
              </w:rPr>
              <w:t>Highway, Urban Grid. NOTE1</w:t>
            </w:r>
          </w:p>
        </w:tc>
      </w:tr>
      <w:tr w:rsidR="001127F5" w14:paraId="325BA83D"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1127F5" w:rsidRDefault="00B6618E">
            <w:pPr>
              <w:pStyle w:val="0Maintext"/>
              <w:widowControl w:val="0"/>
            </w:pPr>
            <w:r>
              <w:t xml:space="preserve">Sensing transmitters and </w:t>
            </w:r>
            <w:proofErr w:type="gramStart"/>
            <w:r>
              <w:t>receivers</w:t>
            </w:r>
            <w:proofErr w:type="gramEnd"/>
            <w:r>
              <w:t xml:space="preserve"> properties</w:t>
            </w:r>
          </w:p>
        </w:tc>
        <w:tc>
          <w:tcPr>
            <w:tcW w:w="5131" w:type="dxa"/>
            <w:tcBorders>
              <w:top w:val="single" w:sz="4" w:space="0" w:color="000000"/>
              <w:left w:val="single" w:sz="4" w:space="0" w:color="000000"/>
              <w:right w:val="single" w:sz="4" w:space="0" w:color="000000"/>
            </w:tcBorders>
          </w:tcPr>
          <w:p w14:paraId="5B07DAD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5763FFDD" w14:textId="77777777" w:rsidR="001127F5" w:rsidRDefault="00B6618E">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127F5" w14:paraId="147B18DD"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1127F5" w:rsidRDefault="00B6618E">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1127F5" w:rsidRDefault="00B6618E">
            <w:pPr>
              <w:pStyle w:val="TAC"/>
              <w:jc w:val="left"/>
              <w:rPr>
                <w:iCs/>
                <w:lang w:eastAsia="zh-CN"/>
              </w:rPr>
            </w:pPr>
            <w:r>
              <w:t xml:space="preserve">LOS and NLOS (including </w:t>
            </w:r>
            <w:proofErr w:type="spellStart"/>
            <w:r>
              <w:t>NLOSv</w:t>
            </w:r>
            <w:proofErr w:type="spellEnd"/>
            <w:r>
              <w:t>)</w:t>
            </w:r>
          </w:p>
        </w:tc>
      </w:tr>
      <w:tr w:rsidR="001127F5" w14:paraId="539871D4" w14:textId="77777777">
        <w:trPr>
          <w:trHeight w:val="621"/>
          <w:jc w:val="center"/>
        </w:trPr>
        <w:tc>
          <w:tcPr>
            <w:tcW w:w="1704" w:type="dxa"/>
            <w:vMerge/>
            <w:tcBorders>
              <w:left w:val="single" w:sz="4" w:space="0" w:color="000000"/>
              <w:right w:val="single" w:sz="4" w:space="0" w:color="000000"/>
            </w:tcBorders>
            <w:vAlign w:val="center"/>
          </w:tcPr>
          <w:p w14:paraId="51759A8B"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1127F5" w:rsidRDefault="00B6618E">
            <w:pPr>
              <w:pStyle w:val="TAC"/>
              <w:jc w:val="left"/>
              <w:rPr>
                <w:rFonts w:eastAsia="DengXian"/>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1127F5" w:rsidRDefault="00B6618E">
            <w:pPr>
              <w:pStyle w:val="TAC"/>
              <w:jc w:val="left"/>
              <w:rPr>
                <w:iCs/>
                <w:lang w:eastAsia="zh-CN"/>
              </w:rPr>
            </w:pPr>
            <w:r>
              <w:rPr>
                <w:iCs/>
                <w:lang w:eastAsia="zh-CN"/>
              </w:rPr>
              <w:t>Outdoor</w:t>
            </w:r>
          </w:p>
        </w:tc>
      </w:tr>
      <w:tr w:rsidR="001127F5" w14:paraId="184EF62E" w14:textId="77777777">
        <w:trPr>
          <w:trHeight w:val="621"/>
          <w:jc w:val="center"/>
        </w:trPr>
        <w:tc>
          <w:tcPr>
            <w:tcW w:w="1704" w:type="dxa"/>
            <w:vMerge/>
            <w:tcBorders>
              <w:left w:val="single" w:sz="4" w:space="0" w:color="000000"/>
              <w:right w:val="single" w:sz="4" w:space="0" w:color="000000"/>
            </w:tcBorders>
            <w:vAlign w:val="center"/>
          </w:tcPr>
          <w:p w14:paraId="1A53AE8E"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1127F5" w:rsidRDefault="00B6618E">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1127F5" w:rsidRDefault="00B6618E">
            <w:pPr>
              <w:pStyle w:val="TAC"/>
              <w:jc w:val="left"/>
              <w:rPr>
                <w:iCs/>
                <w:lang w:val="en-US"/>
              </w:rPr>
            </w:pPr>
            <w:r>
              <w:rPr>
                <w:iCs/>
                <w:lang w:val="en-US"/>
              </w:rPr>
              <w:t>Based on TR37.885 mobility for urban grid or highway scenario</w:t>
            </w:r>
          </w:p>
        </w:tc>
      </w:tr>
      <w:tr w:rsidR="001127F5" w14:paraId="638A2C9A" w14:textId="77777777">
        <w:trPr>
          <w:trHeight w:val="621"/>
          <w:jc w:val="center"/>
        </w:trPr>
        <w:tc>
          <w:tcPr>
            <w:tcW w:w="1704" w:type="dxa"/>
            <w:vMerge/>
            <w:tcBorders>
              <w:left w:val="single" w:sz="4" w:space="0" w:color="000000"/>
              <w:right w:val="single" w:sz="4" w:space="0" w:color="000000"/>
            </w:tcBorders>
            <w:vAlign w:val="center"/>
          </w:tcPr>
          <w:p w14:paraId="284702C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1127F5" w:rsidRDefault="00B6618E">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1127F5" w:rsidRDefault="00B6618E">
            <w:pPr>
              <w:pStyle w:val="TAC"/>
              <w:jc w:val="left"/>
              <w:rPr>
                <w:iCs/>
                <w:lang w:val="en-US"/>
              </w:rPr>
            </w:pPr>
            <w:r>
              <w:rPr>
                <w:iCs/>
                <w:lang w:val="en-US"/>
              </w:rPr>
              <w:t>Based on dropping in TR37.885 per urban grid or highway communication scenario</w:t>
            </w:r>
          </w:p>
        </w:tc>
      </w:tr>
      <w:tr w:rsidR="001127F5" w14:paraId="1804AA6D" w14:textId="77777777">
        <w:trPr>
          <w:trHeight w:val="621"/>
          <w:jc w:val="center"/>
        </w:trPr>
        <w:tc>
          <w:tcPr>
            <w:tcW w:w="1704" w:type="dxa"/>
            <w:vMerge/>
            <w:tcBorders>
              <w:left w:val="single" w:sz="4" w:space="0" w:color="000000"/>
              <w:right w:val="single" w:sz="4" w:space="0" w:color="000000"/>
            </w:tcBorders>
            <w:vAlign w:val="center"/>
          </w:tcPr>
          <w:p w14:paraId="46DDF1E0"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1127F5" w:rsidRDefault="00B6618E">
            <w:pPr>
              <w:pStyle w:val="TAC"/>
              <w:jc w:val="left"/>
              <w:rPr>
                <w:rFonts w:eastAsia="DengXian"/>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1127F5" w:rsidRDefault="00B6618E">
            <w:pPr>
              <w:pStyle w:val="TAC"/>
              <w:jc w:val="left"/>
              <w:rPr>
                <w:rFonts w:eastAsia="DengXian"/>
                <w:iCs/>
                <w:lang w:val="en-US" w:eastAsia="zh-CN"/>
              </w:rPr>
            </w:pPr>
            <w:r>
              <w:rPr>
                <w:rFonts w:eastAsia="DengXian"/>
                <w:iCs/>
                <w:lang w:val="en-US" w:eastAsia="zh-CN"/>
              </w:rPr>
              <w:t>Lane direction in horizontal plane</w:t>
            </w:r>
          </w:p>
        </w:tc>
      </w:tr>
      <w:tr w:rsidR="001127F5" w14:paraId="0C26400A"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1127F5" w:rsidRDefault="00B6618E">
            <w:pPr>
              <w:pStyle w:val="TAC"/>
              <w:jc w:val="left"/>
              <w:rPr>
                <w:rFonts w:eastAsia="DengXian"/>
                <w:lang w:val="en-US" w:eastAsia="zh-CN"/>
              </w:rPr>
            </w:pPr>
            <w:r>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1127F5" w:rsidRDefault="00B6618E">
            <w:pPr>
              <w:pStyle w:val="TAC"/>
              <w:jc w:val="left"/>
              <w:rPr>
                <w:iCs/>
                <w:szCs w:val="21"/>
                <w:lang w:eastAsia="zh-CN"/>
              </w:rPr>
            </w:pPr>
            <w:r>
              <w:rPr>
                <w:iCs/>
                <w:szCs w:val="21"/>
                <w:lang w:eastAsia="zh-CN"/>
              </w:rPr>
              <w:t xml:space="preserve">Type 1/2 (passenger vehicle) </w:t>
            </w:r>
          </w:p>
          <w:p w14:paraId="656655AA" w14:textId="77777777" w:rsidR="001127F5" w:rsidRDefault="00B6618E">
            <w:pPr>
              <w:pStyle w:val="TAC"/>
              <w:jc w:val="left"/>
              <w:rPr>
                <w:iCs/>
                <w:szCs w:val="21"/>
                <w:lang w:eastAsia="zh-CN"/>
              </w:rPr>
            </w:pPr>
            <w:r>
              <w:rPr>
                <w:iCs/>
                <w:szCs w:val="21"/>
                <w:lang w:eastAsia="zh-CN"/>
              </w:rPr>
              <w:t xml:space="preserve">Type 3 (truck/bus) </w:t>
            </w:r>
          </w:p>
          <w:p w14:paraId="21F135F3" w14:textId="77777777" w:rsidR="001127F5" w:rsidRDefault="00B6618E">
            <w:pPr>
              <w:pStyle w:val="TAC"/>
              <w:jc w:val="left"/>
              <w:rPr>
                <w:iCs/>
                <w:szCs w:val="21"/>
                <w:lang w:eastAsia="zh-CN"/>
              </w:rPr>
            </w:pPr>
            <w:r>
              <w:rPr>
                <w:iCs/>
                <w:szCs w:val="21"/>
                <w:lang w:eastAsia="zh-CN"/>
              </w:rPr>
              <w:t>Vehicle type distribution per TR 37.885 as a starting point</w:t>
            </w:r>
          </w:p>
          <w:p w14:paraId="3DAF60ED" w14:textId="77777777" w:rsidR="001127F5" w:rsidRDefault="00B6618E">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127F5" w14:paraId="5E0FFDF7"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1127F5" w:rsidRDefault="00B6618E">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1127F5" w:rsidRDefault="00B6618E">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1C78B6F8" w14:textId="77777777" w:rsidR="001127F5" w:rsidRDefault="00B6618E">
            <w:pPr>
              <w:pStyle w:val="TAC"/>
              <w:jc w:val="left"/>
              <w:rPr>
                <w:iCs/>
                <w:szCs w:val="21"/>
                <w:lang w:val="en-US" w:eastAsia="zh-CN"/>
              </w:rPr>
            </w:pPr>
            <w:r>
              <w:rPr>
                <w:lang w:val="en-US" w:eastAsia="zh-CN"/>
              </w:rPr>
              <w:t>Option 2: Min. distance is larger than the min. far-field distance of the sensing Tx/Rx</w:t>
            </w:r>
          </w:p>
        </w:tc>
      </w:tr>
      <w:tr w:rsidR="001127F5" w14:paraId="18F35AB4"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1127F5" w:rsidRDefault="00B6618E">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14:textId="77777777" w:rsidR="001127F5" w:rsidRDefault="00B6618E">
            <w:pPr>
              <w:pStyle w:val="TAC"/>
              <w:jc w:val="left"/>
              <w:rPr>
                <w:lang w:val="en-US"/>
              </w:rPr>
            </w:pPr>
            <w:r>
              <w:rPr>
                <w:lang w:val="en-US" w:eastAsia="zh-CN"/>
              </w:rPr>
              <w:t>Option 2: Fixed value, [x] m. value of x is FFS</w:t>
            </w:r>
          </w:p>
        </w:tc>
      </w:tr>
      <w:tr w:rsidR="001127F5" w14:paraId="138A6A2E"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1127F5" w:rsidRDefault="001127F5">
            <w:pPr>
              <w:pStyle w:val="TAC"/>
              <w:jc w:val="left"/>
              <w:rPr>
                <w:rFonts w:eastAsia="DengXian"/>
                <w:lang w:val="en-US" w:eastAsia="zh-CN"/>
              </w:rPr>
            </w:pPr>
          </w:p>
          <w:p w14:paraId="0CD77BED" w14:textId="77777777" w:rsidR="001127F5" w:rsidRDefault="00B6618E">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1127F5" w:rsidRDefault="00B6618E">
            <w:pPr>
              <w:pStyle w:val="TAC"/>
              <w:keepNext w:val="0"/>
              <w:numPr>
                <w:ilvl w:val="0"/>
                <w:numId w:val="68"/>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14:textId="77777777" w:rsidR="001127F5" w:rsidRDefault="001127F5">
      <w:pPr>
        <w:ind w:left="1170"/>
        <w:rPr>
          <w:rFonts w:ascii="Arial" w:hAnsi="Arial" w:cs="Arial"/>
          <w:lang w:eastAsia="zh-CN"/>
        </w:rPr>
      </w:pPr>
    </w:p>
    <w:p w14:paraId="7D1E1969" w14:textId="77777777" w:rsidR="001127F5" w:rsidRDefault="001127F5">
      <w:pPr>
        <w:rPr>
          <w:lang w:eastAsia="zh-CN"/>
        </w:rPr>
      </w:pPr>
    </w:p>
    <w:p w14:paraId="06C1D8C5" w14:textId="77777777" w:rsidR="001127F5" w:rsidRDefault="00B6618E">
      <w:r>
        <w:rPr>
          <w:highlight w:val="green"/>
        </w:rPr>
        <w:t>Agreement</w:t>
      </w:r>
    </w:p>
    <w:p w14:paraId="55A5A859" w14:textId="77777777" w:rsidR="001127F5" w:rsidRDefault="00B6618E">
      <w:pPr>
        <w:rPr>
          <w:bCs/>
        </w:rPr>
      </w:pPr>
      <w:r>
        <w:rPr>
          <w:bCs/>
        </w:rPr>
        <w:t>For Human sensing target scenarios, (indoor and outdoor), the following table is used as a starting point for deployment scenario parameters/values.</w:t>
      </w:r>
    </w:p>
    <w:p w14:paraId="4F3853AB" w14:textId="77777777" w:rsidR="001127F5" w:rsidRDefault="00B6618E">
      <w:pPr>
        <w:rPr>
          <w:bCs/>
        </w:rPr>
      </w:pPr>
      <w:r>
        <w:rPr>
          <w:bCs/>
        </w:rPr>
        <w:t>The detailed scenario description in this clause can be used for channel model calibration.</w:t>
      </w:r>
    </w:p>
    <w:p w14:paraId="3EEEB232" w14:textId="77777777" w:rsidR="001127F5" w:rsidRDefault="00B6618E">
      <w:pPr>
        <w:rPr>
          <w:bCs/>
        </w:rPr>
      </w:pPr>
      <w:r>
        <w:rPr>
          <w:bCs/>
        </w:rPr>
        <w:t>Note: Additional parameters, value/value ranges are not precluded.</w:t>
      </w:r>
    </w:p>
    <w:p w14:paraId="6636F14B" w14:textId="77777777" w:rsidR="001127F5" w:rsidRDefault="001127F5">
      <w:pPr>
        <w:ind w:left="720" w:hanging="450"/>
        <w:rPr>
          <w:b/>
        </w:rPr>
      </w:pPr>
    </w:p>
    <w:p w14:paraId="64D3AEDF"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127F5" w14:paraId="705B43C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1127F5" w:rsidRDefault="00B6618E">
            <w:pPr>
              <w:pStyle w:val="0Maintext"/>
              <w:widowControl w:val="0"/>
              <w:adjustRightInd w:val="0"/>
              <w:snapToGrid w:val="0"/>
              <w:jc w:val="center"/>
              <w:rPr>
                <w:rFonts w:eastAsia="DengXian"/>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1127F5" w:rsidRDefault="00B6618E">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1127F5" w:rsidRDefault="00B6618E">
            <w:pPr>
              <w:pStyle w:val="TAC"/>
              <w:snapToGrid w:val="0"/>
              <w:rPr>
                <w:b/>
                <w:lang w:val="en-US"/>
              </w:rPr>
            </w:pPr>
            <w:r>
              <w:rPr>
                <w:b/>
                <w:lang w:val="en-US"/>
              </w:rPr>
              <w:t>Outdoor Values</w:t>
            </w:r>
          </w:p>
        </w:tc>
      </w:tr>
      <w:tr w:rsidR="001127F5" w14:paraId="36D9720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1127F5" w:rsidRDefault="00B6618E">
            <w:pPr>
              <w:pStyle w:val="0Maintext"/>
              <w:widowControl w:val="0"/>
              <w:adjustRightInd w:val="0"/>
              <w:snapToGrid w:val="0"/>
              <w:jc w:val="left"/>
              <w:rPr>
                <w:lang w:val="fr-FR"/>
              </w:rPr>
            </w:pPr>
            <w:r>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1127F5" w:rsidRDefault="00B6618E">
            <w:pPr>
              <w:pStyle w:val="TAC"/>
              <w:snapToGrid w:val="0"/>
              <w:jc w:val="left"/>
              <w:rPr>
                <w:iCs/>
                <w:color w:val="000000"/>
                <w:lang w:val="en-US"/>
              </w:rPr>
            </w:pPr>
            <w:r>
              <w:rPr>
                <w:iCs/>
                <w:color w:val="000000"/>
                <w:lang w:val="en-US"/>
              </w:rPr>
              <w:t>Indoor office, indoor factory [TR38.901]</w:t>
            </w:r>
          </w:p>
          <w:p w14:paraId="38C671F4" w14:textId="77777777" w:rsidR="001127F5" w:rsidRDefault="00B6618E">
            <w:pPr>
              <w:pStyle w:val="TAC"/>
              <w:snapToGrid w:val="0"/>
              <w:jc w:val="left"/>
              <w:rPr>
                <w:rFonts w:eastAsia="DengXian"/>
                <w:iCs/>
                <w:color w:val="000000"/>
                <w:lang w:eastAsia="zh-CN"/>
              </w:rPr>
            </w:pPr>
            <w:r>
              <w:rPr>
                <w:iCs/>
                <w:color w:val="000000"/>
              </w:rPr>
              <w:t xml:space="preserve">Indoor room </w:t>
            </w:r>
            <w:r>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1127F5" w:rsidRDefault="00B6618E">
            <w:pPr>
              <w:pStyle w:val="TAC"/>
              <w:snapToGrid w:val="0"/>
              <w:jc w:val="left"/>
              <w:rPr>
                <w:iCs/>
                <w:color w:val="000000"/>
              </w:rPr>
            </w:pPr>
            <w:proofErr w:type="spellStart"/>
            <w:r>
              <w:rPr>
                <w:iCs/>
                <w:color w:val="000000"/>
              </w:rPr>
              <w:t>UMi</w:t>
            </w:r>
            <w:proofErr w:type="spellEnd"/>
            <w:r>
              <w:rPr>
                <w:iCs/>
                <w:color w:val="000000"/>
              </w:rPr>
              <w:t>,</w:t>
            </w:r>
            <w:r>
              <w:rPr>
                <w:iCs/>
              </w:rPr>
              <w:t xml:space="preserve"> Uma, </w:t>
            </w:r>
            <w:proofErr w:type="spellStart"/>
            <w:r>
              <w:rPr>
                <w:iCs/>
              </w:rPr>
              <w:t>RMa</w:t>
            </w:r>
            <w:proofErr w:type="spellEnd"/>
            <w:r>
              <w:rPr>
                <w:iCs/>
              </w:rPr>
              <w:t xml:space="preserve"> [TR38.901]</w:t>
            </w:r>
          </w:p>
        </w:tc>
      </w:tr>
      <w:tr w:rsidR="001127F5" w14:paraId="4EE791F5"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1127F5" w:rsidRDefault="00B6618E">
            <w:pPr>
              <w:pStyle w:val="0Maintext"/>
              <w:widowControl w:val="0"/>
              <w:adjustRightInd w:val="0"/>
              <w:snapToGrid w:val="0"/>
            </w:pPr>
            <w:r>
              <w:t xml:space="preserve">Sensing transmitters and </w:t>
            </w:r>
            <w:proofErr w:type="gramStart"/>
            <w:r>
              <w:t>receivers</w:t>
            </w:r>
            <w:proofErr w:type="gramEnd"/>
            <w:r>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1127F5" w:rsidRDefault="00B6618E">
            <w:pPr>
              <w:pStyle w:val="0Maintext"/>
              <w:widowControl w:val="0"/>
              <w:adjustRightInd w:val="0"/>
              <w:snapToGrid w:val="0"/>
            </w:pPr>
            <w:r>
              <w:t>Rx/Tx Locations</w:t>
            </w:r>
          </w:p>
          <w:p w14:paraId="4052E9AF" w14:textId="77777777" w:rsidR="001127F5" w:rsidRDefault="00B6618E">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1127F5" w:rsidRDefault="00B6618E">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1127F5" w:rsidRDefault="00B6618E">
            <w:pPr>
              <w:pStyle w:val="0Maintext"/>
              <w:widowControl w:val="0"/>
              <w:adjustRightInd w:val="0"/>
              <w:snapToGrid w:val="0"/>
            </w:pPr>
            <w:r>
              <w:t>Rx/Tx locations are selected among the TRPs and UE locations in the corresponding communication scenario</w:t>
            </w:r>
          </w:p>
        </w:tc>
      </w:tr>
      <w:tr w:rsidR="001127F5" w14:paraId="08C95530" w14:textId="77777777">
        <w:trPr>
          <w:trHeight w:val="263"/>
          <w:jc w:val="center"/>
        </w:trPr>
        <w:tc>
          <w:tcPr>
            <w:tcW w:w="655" w:type="pct"/>
            <w:vMerge/>
            <w:tcBorders>
              <w:left w:val="single" w:sz="4" w:space="0" w:color="000000"/>
              <w:right w:val="single" w:sz="4" w:space="0" w:color="000000"/>
            </w:tcBorders>
            <w:vAlign w:val="center"/>
          </w:tcPr>
          <w:p w14:paraId="24D7523A" w14:textId="77777777" w:rsidR="001127F5" w:rsidRDefault="001127F5">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1127F5" w:rsidRDefault="00B6618E">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1127F5" w:rsidRDefault="00B6618E">
            <w:pPr>
              <w:pStyle w:val="0Maintext"/>
              <w:widowControl w:val="0"/>
              <w:adjustRightInd w:val="0"/>
              <w:snapToGrid w:val="0"/>
              <w:rPr>
                <w:rFonts w:eastAsia="DengXian"/>
                <w:lang w:val="en-US" w:eastAsia="zh-CN"/>
              </w:rPr>
            </w:pPr>
            <w:r>
              <w:rPr>
                <w:lang w:val="en-US"/>
              </w:rPr>
              <w:t>Option 1: 0km/h</w:t>
            </w:r>
          </w:p>
          <w:p w14:paraId="50CF680C" w14:textId="77777777" w:rsidR="001127F5" w:rsidRDefault="00B6618E">
            <w:pPr>
              <w:pStyle w:val="0Maintext"/>
              <w:widowControl w:val="0"/>
              <w:adjustRightInd w:val="0"/>
              <w:snapToGrid w:val="0"/>
              <w:rPr>
                <w:lang w:val="en-US"/>
              </w:rPr>
            </w:pPr>
            <w:r>
              <w:rPr>
                <w:lang w:val="en-US"/>
              </w:rPr>
              <w:t>Option 2: 3km/h</w:t>
            </w:r>
          </w:p>
          <w:p w14:paraId="3FD76848" w14:textId="77777777" w:rsidR="001127F5" w:rsidRDefault="00B6618E">
            <w:pPr>
              <w:pStyle w:val="0Maintext"/>
              <w:widowControl w:val="0"/>
              <w:adjustRightInd w:val="0"/>
              <w:snapToGrid w:val="0"/>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1127F5" w:rsidRDefault="00B6618E">
            <w:pPr>
              <w:pStyle w:val="0Maintext"/>
              <w:widowControl w:val="0"/>
              <w:adjustRightInd w:val="0"/>
              <w:snapToGrid w:val="0"/>
              <w:rPr>
                <w:rFonts w:eastAsia="DengXian"/>
                <w:lang w:val="en-US" w:eastAsia="zh-CN"/>
              </w:rPr>
            </w:pPr>
            <w:r>
              <w:rPr>
                <w:lang w:val="en-US"/>
              </w:rPr>
              <w:t>Option 1: 0km/h</w:t>
            </w:r>
          </w:p>
          <w:p w14:paraId="31A80C8E" w14:textId="77777777" w:rsidR="001127F5" w:rsidRDefault="00B6618E">
            <w:pPr>
              <w:pStyle w:val="0Maintext"/>
              <w:widowControl w:val="0"/>
              <w:adjustRightInd w:val="0"/>
              <w:snapToGrid w:val="0"/>
              <w:rPr>
                <w:lang w:val="en-US"/>
              </w:rPr>
            </w:pPr>
            <w:r>
              <w:rPr>
                <w:lang w:val="en-US"/>
              </w:rPr>
              <w:t>Option 2: 3km/h</w:t>
            </w:r>
          </w:p>
          <w:p w14:paraId="16F67A95" w14:textId="77777777" w:rsidR="001127F5" w:rsidRDefault="00B6618E">
            <w:pPr>
              <w:pStyle w:val="0Maintext"/>
              <w:widowControl w:val="0"/>
              <w:adjustRightInd w:val="0"/>
              <w:snapToGrid w:val="0"/>
              <w:rPr>
                <w:lang w:val="en-US"/>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10km/hr</w:t>
            </w:r>
          </w:p>
        </w:tc>
      </w:tr>
      <w:tr w:rsidR="001127F5" w14:paraId="705A5205"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1127F5" w:rsidRDefault="00B6618E">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1127F5" w:rsidRDefault="00B6618E">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1127F5" w:rsidRDefault="00B6618E">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1127F5" w:rsidRDefault="00B6618E">
            <w:pPr>
              <w:pStyle w:val="TAC"/>
              <w:snapToGrid w:val="0"/>
              <w:jc w:val="left"/>
              <w:rPr>
                <w:iCs/>
                <w:lang w:eastAsia="zh-CN"/>
              </w:rPr>
            </w:pPr>
            <w:r>
              <w:rPr>
                <w:iCs/>
                <w:lang w:eastAsia="zh-CN"/>
              </w:rPr>
              <w:t>Outdoor</w:t>
            </w:r>
          </w:p>
        </w:tc>
      </w:tr>
      <w:tr w:rsidR="001127F5" w14:paraId="05A41FA6" w14:textId="77777777">
        <w:trPr>
          <w:trHeight w:val="275"/>
          <w:jc w:val="center"/>
        </w:trPr>
        <w:tc>
          <w:tcPr>
            <w:tcW w:w="655" w:type="pct"/>
            <w:vMerge/>
            <w:tcBorders>
              <w:left w:val="single" w:sz="4" w:space="0" w:color="000000"/>
              <w:right w:val="single" w:sz="4" w:space="0" w:color="000000"/>
            </w:tcBorders>
            <w:vAlign w:val="center"/>
          </w:tcPr>
          <w:p w14:paraId="54096F45" w14:textId="77777777" w:rsidR="001127F5" w:rsidRDefault="001127F5">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1127F5" w:rsidRDefault="00B6618E">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1127F5" w:rsidRDefault="00B6618E">
            <w:pPr>
              <w:pStyle w:val="0Maintext"/>
              <w:widowControl w:val="0"/>
              <w:adjustRightInd w:val="0"/>
              <w:snapToGrid w:val="0"/>
              <w:rPr>
                <w:rFonts w:eastAsia="DengXian"/>
                <w:lang w:val="en-US" w:eastAsia="zh-CN"/>
              </w:rPr>
            </w:pPr>
            <w:r>
              <w:rPr>
                <w:lang w:val="en-US"/>
              </w:rPr>
              <w:t>Option 1: 0km/h</w:t>
            </w:r>
          </w:p>
          <w:p w14:paraId="2F70D118" w14:textId="77777777" w:rsidR="001127F5" w:rsidRDefault="00B6618E">
            <w:pPr>
              <w:pStyle w:val="0Maintext"/>
              <w:widowControl w:val="0"/>
              <w:adjustRightInd w:val="0"/>
              <w:snapToGrid w:val="0"/>
              <w:rPr>
                <w:lang w:val="en-US"/>
              </w:rPr>
            </w:pPr>
            <w:r>
              <w:rPr>
                <w:lang w:val="en-US"/>
              </w:rPr>
              <w:t>Option 2: 3km/h</w:t>
            </w:r>
          </w:p>
          <w:p w14:paraId="16124975" w14:textId="77777777" w:rsidR="001127F5" w:rsidRDefault="00B6618E">
            <w:pPr>
              <w:pStyle w:val="TAC"/>
              <w:snapToGrid w:val="0"/>
              <w:jc w:val="left"/>
              <w:rPr>
                <w:rFonts w:eastAsia="DengXian"/>
                <w:iCs/>
                <w:lang w:val="en-US"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r>
              <w:rPr>
                <w:rFonts w:eastAsia="DengXian"/>
                <w:iCs/>
                <w:lang w:val="en-US" w:eastAsia="zh-CN"/>
              </w:rPr>
              <w:t xml:space="preserve"> </w:t>
            </w:r>
          </w:p>
          <w:p w14:paraId="5698C8C5" w14:textId="77777777" w:rsidR="001127F5" w:rsidRDefault="00B6618E">
            <w:pPr>
              <w:pStyle w:val="TAC"/>
              <w:snapToGrid w:val="0"/>
              <w:jc w:val="left"/>
              <w:rPr>
                <w:rFonts w:eastAsia="DengXian"/>
                <w:iCs/>
                <w:lang w:val="en-US" w:eastAsia="zh-CN"/>
              </w:rPr>
            </w:pPr>
            <w:r>
              <w:rPr>
                <w:rFonts w:eastAsia="DengXian"/>
                <w:iCs/>
                <w:lang w:val="en-US" w:eastAsia="zh-CN"/>
              </w:rPr>
              <w:t xml:space="preserve">(horizontal </w:t>
            </w:r>
            <w:r>
              <w:rPr>
                <w:rFonts w:eastAsia="DengXian"/>
                <w:iCs/>
                <w:lang w:val="en-SG" w:eastAsia="zh-CN"/>
              </w:rPr>
              <w:t>plane with random direction straight-line trajectory</w:t>
            </w:r>
            <w:r>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1127F5" w:rsidRDefault="00B6618E">
            <w:pPr>
              <w:pStyle w:val="0Maintext"/>
              <w:widowControl w:val="0"/>
              <w:adjustRightInd w:val="0"/>
              <w:snapToGrid w:val="0"/>
              <w:rPr>
                <w:rFonts w:eastAsia="DengXian"/>
                <w:lang w:val="en-US" w:eastAsia="zh-CN"/>
              </w:rPr>
            </w:pPr>
            <w:r>
              <w:rPr>
                <w:lang w:val="en-US"/>
              </w:rPr>
              <w:t>Option 1: 0km/h</w:t>
            </w:r>
          </w:p>
          <w:p w14:paraId="491D6594" w14:textId="77777777" w:rsidR="001127F5" w:rsidRDefault="00B6618E">
            <w:pPr>
              <w:pStyle w:val="0Maintext"/>
              <w:widowControl w:val="0"/>
              <w:adjustRightInd w:val="0"/>
              <w:snapToGrid w:val="0"/>
              <w:rPr>
                <w:lang w:val="en-US"/>
              </w:rPr>
            </w:pPr>
            <w:r>
              <w:rPr>
                <w:lang w:val="en-US"/>
              </w:rPr>
              <w:t>Option 2: 3km/h</w:t>
            </w:r>
          </w:p>
          <w:p w14:paraId="07CEAD98" w14:textId="77777777" w:rsidR="001127F5" w:rsidRDefault="00B6618E">
            <w:pPr>
              <w:pStyle w:val="TAC"/>
              <w:snapToGrid w:val="0"/>
              <w:jc w:val="left"/>
              <w:rPr>
                <w:rFonts w:eastAsia="DengXian"/>
                <w:iCs/>
                <w:lang w:val="en-SG"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 xml:space="preserve">between 0km/h and 10km/hr </w:t>
            </w:r>
          </w:p>
          <w:p w14:paraId="1EE656FE" w14:textId="77777777" w:rsidR="001127F5" w:rsidRDefault="00B6618E">
            <w:pPr>
              <w:pStyle w:val="TAC"/>
              <w:snapToGrid w:val="0"/>
              <w:jc w:val="left"/>
              <w:rPr>
                <w:rFonts w:eastAsia="DengXian"/>
                <w:iCs/>
                <w:strike/>
                <w:lang w:val="en-SG" w:eastAsia="zh-CN"/>
              </w:rPr>
            </w:pPr>
            <w:r>
              <w:rPr>
                <w:rFonts w:eastAsia="DengXian"/>
                <w:iCs/>
                <w:lang w:val="en-SG" w:eastAsia="zh-CN"/>
              </w:rPr>
              <w:t>(horizontal plane with random direction straight-line trajectory)</w:t>
            </w:r>
          </w:p>
        </w:tc>
      </w:tr>
      <w:tr w:rsidR="001127F5" w14:paraId="385AB1A0" w14:textId="77777777">
        <w:trPr>
          <w:trHeight w:val="621"/>
          <w:jc w:val="center"/>
        </w:trPr>
        <w:tc>
          <w:tcPr>
            <w:tcW w:w="655" w:type="pct"/>
            <w:vMerge/>
            <w:tcBorders>
              <w:left w:val="single" w:sz="4" w:space="0" w:color="000000"/>
              <w:right w:val="single" w:sz="4" w:space="0" w:color="000000"/>
            </w:tcBorders>
            <w:vAlign w:val="center"/>
          </w:tcPr>
          <w:p w14:paraId="045EE0D3"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1127F5" w:rsidRDefault="00B6618E">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1127F5" w:rsidRDefault="00B6618E">
            <w:pPr>
              <w:pStyle w:val="TAC"/>
              <w:snapToGrid w:val="0"/>
              <w:jc w:val="left"/>
              <w:rPr>
                <w:iCs/>
                <w:lang w:val="en-US"/>
              </w:rPr>
            </w:pPr>
            <w:r>
              <w:rPr>
                <w:iCs/>
                <w:lang w:val="en-US"/>
              </w:rPr>
              <w:t>N targets uniformly distributed over the horizontal area of the convex hull of the TRP deployment</w:t>
            </w:r>
          </w:p>
          <w:p w14:paraId="249DA8AE" w14:textId="77777777" w:rsidR="001127F5" w:rsidRDefault="00B6618E">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1127F5" w:rsidRDefault="00B6618E">
            <w:pPr>
              <w:pStyle w:val="TAC"/>
              <w:snapToGrid w:val="0"/>
              <w:jc w:val="left"/>
              <w:rPr>
                <w:iCs/>
                <w:lang w:val="en-US"/>
              </w:rPr>
            </w:pPr>
            <w:r>
              <w:rPr>
                <w:iCs/>
                <w:lang w:val="en-US"/>
              </w:rPr>
              <w:t>Uniform in horizontal plane</w:t>
            </w:r>
          </w:p>
        </w:tc>
      </w:tr>
      <w:tr w:rsidR="001127F5" w14:paraId="3109D1B1" w14:textId="77777777">
        <w:trPr>
          <w:trHeight w:val="223"/>
          <w:jc w:val="center"/>
        </w:trPr>
        <w:tc>
          <w:tcPr>
            <w:tcW w:w="655" w:type="pct"/>
            <w:vMerge/>
            <w:tcBorders>
              <w:left w:val="single" w:sz="4" w:space="0" w:color="000000"/>
              <w:right w:val="single" w:sz="4" w:space="0" w:color="000000"/>
            </w:tcBorders>
            <w:vAlign w:val="center"/>
          </w:tcPr>
          <w:p w14:paraId="0A5D167A"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1127F5" w:rsidRDefault="00B6618E">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1127F5" w:rsidRDefault="00B6618E">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1127F5" w:rsidRDefault="00B6618E">
            <w:pPr>
              <w:pStyle w:val="TAC"/>
              <w:snapToGrid w:val="0"/>
              <w:jc w:val="left"/>
              <w:rPr>
                <w:iCs/>
                <w:lang w:val="en-US"/>
              </w:rPr>
            </w:pPr>
            <w:r>
              <w:rPr>
                <w:iCs/>
                <w:lang w:val="en-US"/>
              </w:rPr>
              <w:t>Random over the horizontal area</w:t>
            </w:r>
          </w:p>
        </w:tc>
      </w:tr>
      <w:tr w:rsidR="001127F5" w14:paraId="741C329E" w14:textId="77777777">
        <w:trPr>
          <w:trHeight w:val="215"/>
          <w:jc w:val="center"/>
        </w:trPr>
        <w:tc>
          <w:tcPr>
            <w:tcW w:w="655" w:type="pct"/>
            <w:vMerge/>
            <w:tcBorders>
              <w:left w:val="single" w:sz="4" w:space="0" w:color="000000"/>
              <w:right w:val="single" w:sz="4" w:space="0" w:color="000000"/>
            </w:tcBorders>
            <w:vAlign w:val="center"/>
          </w:tcPr>
          <w:p w14:paraId="60BE46C5"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1127F5" w:rsidRDefault="00B6618E">
            <w:pPr>
              <w:pStyle w:val="TAC"/>
              <w:snapToGrid w:val="0"/>
              <w:jc w:val="left"/>
              <w:rPr>
                <w:rFonts w:eastAsia="DengXian"/>
                <w:iCs/>
                <w:lang w:val="en-US" w:eastAsia="zh-CN"/>
              </w:rPr>
            </w:pPr>
            <w:r>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1127F5" w:rsidRDefault="00B6618E">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127E3C12" w14:textId="77777777" w:rsidR="001127F5" w:rsidRDefault="00B6618E">
            <w:pPr>
              <w:numPr>
                <w:ilvl w:val="0"/>
                <w:numId w:val="69"/>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0FD342CD" w14:textId="77777777" w:rsidR="001127F5" w:rsidRDefault="00B6618E">
            <w:pPr>
              <w:numPr>
                <w:ilvl w:val="0"/>
                <w:numId w:val="69"/>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1127F5" w:rsidRDefault="00B6618E">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112C6D87" w14:textId="77777777" w:rsidR="001127F5" w:rsidRDefault="00B6618E">
            <w:pPr>
              <w:numPr>
                <w:ilvl w:val="0"/>
                <w:numId w:val="70"/>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70728318" w14:textId="77777777" w:rsidR="001127F5" w:rsidRDefault="00B6618E">
            <w:pPr>
              <w:pStyle w:val="ListParagraph"/>
              <w:keepLines/>
              <w:numPr>
                <w:ilvl w:val="0"/>
                <w:numId w:val="70"/>
              </w:numPr>
              <w:tabs>
                <w:tab w:val="left" w:pos="0"/>
              </w:tabs>
              <w:rPr>
                <w:rFonts w:ascii="Times New Roman" w:eastAsia="SimSun" w:hAnsi="Times New Roman"/>
                <w:iCs/>
              </w:rPr>
            </w:pPr>
            <w:r>
              <w:rPr>
                <w:rFonts w:ascii="Times New Roman" w:eastAsia="SimSun" w:hAnsi="Times New Roman"/>
                <w:iCs/>
              </w:rPr>
              <w:t xml:space="preserve">Adult Pedestrian: </w:t>
            </w:r>
            <w:r>
              <w:rPr>
                <w:rFonts w:ascii="Times New Roman" w:hAnsi="Times New Roman"/>
              </w:rPr>
              <w:t>0.5m x 0.5m x 1.75m</w:t>
            </w:r>
          </w:p>
        </w:tc>
      </w:tr>
      <w:tr w:rsidR="001127F5" w14:paraId="005DE65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1127F5" w:rsidRDefault="00B6618E">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14B31C59" w14:textId="77777777" w:rsidR="001127F5" w:rsidRDefault="00B6618E">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33A29C96" w14:textId="77777777" w:rsidR="001127F5" w:rsidRDefault="00B6618E">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r>
      <w:tr w:rsidR="001127F5" w14:paraId="0FD13BC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1127F5" w:rsidRDefault="00B6618E">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14:textId="77777777" w:rsidR="001127F5" w:rsidRDefault="00B6618E">
            <w:pPr>
              <w:pStyle w:val="TAC"/>
              <w:snapToGrid w:val="0"/>
              <w:jc w:val="left"/>
              <w:rPr>
                <w:rFonts w:eastAsia="DengXian"/>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14:textId="77777777" w:rsidR="001127F5" w:rsidRDefault="00B6618E">
            <w:pPr>
              <w:pStyle w:val="TAC"/>
              <w:snapToGrid w:val="0"/>
              <w:jc w:val="left"/>
              <w:rPr>
                <w:rFonts w:eastAsia="DengXian"/>
                <w:lang w:val="en-US" w:eastAsia="zh-CN"/>
              </w:rPr>
            </w:pPr>
            <w:r>
              <w:rPr>
                <w:lang w:val="en-US" w:eastAsia="zh-CN"/>
              </w:rPr>
              <w:t>Option 2: Fixed value, [x] m. value of x is FFS</w:t>
            </w:r>
          </w:p>
        </w:tc>
      </w:tr>
      <w:tr w:rsidR="001127F5" w14:paraId="5736E8F5"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1127F5" w:rsidRDefault="00B6618E">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1127F5" w:rsidRDefault="00B6618E">
            <w:pPr>
              <w:pStyle w:val="TAC"/>
              <w:snapToGrid w:val="0"/>
              <w:jc w:val="left"/>
              <w:rPr>
                <w:rFonts w:eastAsia="DengXian"/>
                <w:lang w:val="en-US" w:eastAsia="zh-CN"/>
              </w:rPr>
            </w:pPr>
            <w:r>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1127F5" w:rsidRDefault="00B6618E">
            <w:pPr>
              <w:pStyle w:val="TAC"/>
              <w:snapToGrid w:val="0"/>
              <w:jc w:val="left"/>
              <w:rPr>
                <w:rFonts w:eastAsia="DengXian"/>
                <w:lang w:val="en-US" w:eastAsia="zh-CN"/>
              </w:rPr>
            </w:pPr>
            <w:r>
              <w:rPr>
                <w:rFonts w:eastAsia="DengXian"/>
                <w:lang w:val="en-US" w:eastAsia="zh-CN"/>
              </w:rPr>
              <w:t>FFS, based on outcome for AI 9.7.2</w:t>
            </w:r>
          </w:p>
        </w:tc>
      </w:tr>
    </w:tbl>
    <w:p w14:paraId="7093EBA6" w14:textId="77777777" w:rsidR="001127F5" w:rsidRDefault="001127F5">
      <w:pPr>
        <w:rPr>
          <w:lang w:eastAsia="zh-CN"/>
        </w:rPr>
      </w:pPr>
    </w:p>
    <w:p w14:paraId="75C427AD"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0133191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14:textId="77777777" w:rsidR="001127F5" w:rsidRDefault="001127F5"/>
    <w:p w14:paraId="3A43B26C" w14:textId="77777777" w:rsidR="001127F5" w:rsidRDefault="001127F5">
      <w:pPr>
        <w:rPr>
          <w:lang w:eastAsia="zh-CN"/>
        </w:rPr>
      </w:pPr>
    </w:p>
    <w:p w14:paraId="5220B416" w14:textId="77777777" w:rsidR="001127F5" w:rsidRDefault="00B6618E">
      <w:r>
        <w:rPr>
          <w:highlight w:val="green"/>
        </w:rPr>
        <w:t>Agreement</w:t>
      </w:r>
    </w:p>
    <w:p w14:paraId="4BA97FDE" w14:textId="77777777" w:rsidR="001127F5" w:rsidRDefault="00B6618E">
      <w:pPr>
        <w:rPr>
          <w:bCs/>
        </w:rPr>
      </w:pPr>
      <w:r>
        <w:rPr>
          <w:bCs/>
        </w:rPr>
        <w:t>For Automated Guided Vehicles (AGV) target scenarios, the following table is used as a starting point for deployment scenario parameters/values.</w:t>
      </w:r>
    </w:p>
    <w:p w14:paraId="409B3340" w14:textId="77777777" w:rsidR="001127F5" w:rsidRDefault="00B6618E">
      <w:pPr>
        <w:rPr>
          <w:bCs/>
        </w:rPr>
      </w:pPr>
      <w:r>
        <w:rPr>
          <w:bCs/>
        </w:rPr>
        <w:t>The detailed scenario description in this clause can be used for channel model calibration.</w:t>
      </w:r>
    </w:p>
    <w:p w14:paraId="1D0A02A8" w14:textId="77777777" w:rsidR="001127F5" w:rsidRDefault="00B6618E">
      <w:pPr>
        <w:rPr>
          <w:bCs/>
        </w:rPr>
      </w:pPr>
      <w:r>
        <w:rPr>
          <w:bCs/>
        </w:rPr>
        <w:t>Note: Additional parameters, value/value ranges are not precluded.</w:t>
      </w:r>
    </w:p>
    <w:p w14:paraId="2414A9CB" w14:textId="77777777" w:rsidR="001127F5" w:rsidRDefault="001127F5">
      <w:pPr>
        <w:ind w:left="450"/>
        <w:rPr>
          <w:bCs/>
        </w:rPr>
      </w:pPr>
    </w:p>
    <w:p w14:paraId="47C2A484" w14:textId="77777777" w:rsidR="001127F5" w:rsidRDefault="00B6618E">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127F5" w14:paraId="68BC601B" w14:textId="77777777">
        <w:trPr>
          <w:jc w:val="center"/>
        </w:trPr>
        <w:tc>
          <w:tcPr>
            <w:tcW w:w="3676" w:type="dxa"/>
            <w:gridSpan w:val="2"/>
            <w:shd w:val="clear" w:color="auto" w:fill="D9D9D9"/>
            <w:vAlign w:val="center"/>
          </w:tcPr>
          <w:p w14:paraId="112E38A5" w14:textId="77777777" w:rsidR="001127F5" w:rsidRDefault="00B6618E">
            <w:pPr>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353FB981" w14:textId="77777777" w:rsidR="001127F5" w:rsidRDefault="00B6618E">
            <w:pPr>
              <w:keepLines/>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127F5" w14:paraId="6096BEF0" w14:textId="77777777">
        <w:trPr>
          <w:jc w:val="center"/>
        </w:trPr>
        <w:tc>
          <w:tcPr>
            <w:tcW w:w="3676" w:type="dxa"/>
            <w:gridSpan w:val="2"/>
            <w:vAlign w:val="center"/>
          </w:tcPr>
          <w:p w14:paraId="1DBFC846"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6172DE73"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0ECCC463" w14:textId="77777777" w:rsidR="001127F5" w:rsidRDefault="00B6618E">
            <w:pPr>
              <w:keepLines/>
              <w:rPr>
                <w:rFonts w:ascii="Times New Roman" w:hAnsi="Times New Roman"/>
                <w:iCs/>
                <w:color w:val="000000"/>
                <w:lang w:eastAsia="ko-KR"/>
              </w:rPr>
            </w:pPr>
            <w:bookmarkStart w:id="1348" w:name="OLE_LINK17"/>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w:t>
            </w:r>
            <w:bookmarkStart w:id="1349" w:name="OLE_LINK16"/>
            <w:r>
              <w:rPr>
                <w:rFonts w:ascii="Times New Roman" w:hAnsi="Times New Roman"/>
                <w:iCs/>
                <w:color w:val="000000"/>
                <w:lang w:eastAsia="ko-KR"/>
              </w:rPr>
              <w:t>Table 7.8-7</w:t>
            </w:r>
            <w:bookmarkEnd w:id="1349"/>
            <w:r>
              <w:rPr>
                <w:rFonts w:ascii="Times New Roman" w:hAnsi="Times New Roman"/>
                <w:iCs/>
                <w:color w:val="000000"/>
                <w:lang w:eastAsia="ko-KR"/>
              </w:rPr>
              <w:t>)</w:t>
            </w:r>
            <w:bookmarkEnd w:id="1348"/>
          </w:p>
        </w:tc>
      </w:tr>
      <w:tr w:rsidR="001127F5" w14:paraId="4F3A3472" w14:textId="77777777">
        <w:trPr>
          <w:trHeight w:val="40"/>
          <w:jc w:val="center"/>
        </w:trPr>
        <w:tc>
          <w:tcPr>
            <w:tcW w:w="3676" w:type="dxa"/>
            <w:gridSpan w:val="2"/>
            <w:vAlign w:val="center"/>
          </w:tcPr>
          <w:p w14:paraId="1227E724" w14:textId="77777777" w:rsidR="001127F5" w:rsidRDefault="00B6618E">
            <w:pPr>
              <w:jc w:val="both"/>
              <w:rPr>
                <w:rFonts w:ascii="Times New Roman" w:eastAsia="Malgun Gothic" w:hAnsi="Times New Roman"/>
              </w:rPr>
            </w:pPr>
            <w:r>
              <w:rPr>
                <w:rFonts w:ascii="Times New Roman" w:eastAsia="Malgun Gothic" w:hAnsi="Times New Roman"/>
              </w:rPr>
              <w:lastRenderedPageBreak/>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vAlign w:val="center"/>
          </w:tcPr>
          <w:p w14:paraId="1FDAFD69" w14:textId="77777777" w:rsidR="001127F5" w:rsidRDefault="00B6618E">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14:textId="77777777" w:rsidR="001127F5" w:rsidRDefault="001127F5">
            <w:pPr>
              <w:keepLines/>
              <w:rPr>
                <w:rFonts w:ascii="Times New Roman" w:hAnsi="Times New Roman"/>
                <w:iCs/>
                <w:lang w:val="en-US" w:eastAsia="ko-KR"/>
              </w:rPr>
            </w:pPr>
          </w:p>
          <w:p w14:paraId="24CE4255" w14:textId="77777777" w:rsidR="001127F5" w:rsidRDefault="00B6618E">
            <w:pPr>
              <w:keepLines/>
              <w:rPr>
                <w:rFonts w:ascii="Times New Roman" w:hAnsi="Times New Roman"/>
                <w:iCs/>
                <w:lang w:val="en-US" w:eastAsia="ko-KR"/>
              </w:rPr>
            </w:pPr>
            <w:r>
              <w:rPr>
                <w:rFonts w:ascii="Times New Roman" w:hAnsi="Times New Roman"/>
                <w:iCs/>
                <w:lang w:val="en-US" w:eastAsia="ko-KR"/>
              </w:rPr>
              <w:t>Rx/Tx Mobility for UEs</w:t>
            </w:r>
          </w:p>
          <w:p w14:paraId="17D38CC0" w14:textId="77777777" w:rsidR="001127F5" w:rsidRDefault="00B6618E">
            <w:pPr>
              <w:pStyle w:val="ListParagraph"/>
              <w:keepLines/>
              <w:numPr>
                <w:ilvl w:val="0"/>
                <w:numId w:val="71"/>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1127F5" w:rsidRDefault="00B6618E">
            <w:pPr>
              <w:pStyle w:val="ListParagraph"/>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14:textId="77777777" w:rsidR="001127F5" w:rsidRDefault="00B6618E">
            <w:pPr>
              <w:pStyle w:val="ListParagraph"/>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127F5" w14:paraId="650157C7" w14:textId="77777777">
        <w:trPr>
          <w:trHeight w:val="310"/>
          <w:jc w:val="center"/>
        </w:trPr>
        <w:tc>
          <w:tcPr>
            <w:tcW w:w="2073" w:type="dxa"/>
            <w:vMerge w:val="restart"/>
            <w:vAlign w:val="center"/>
          </w:tcPr>
          <w:p w14:paraId="06FAE670"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6267152D" w14:textId="77777777" w:rsidR="001127F5" w:rsidRDefault="00B6618E">
            <w:pPr>
              <w:keepLines/>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vAlign w:val="center"/>
          </w:tcPr>
          <w:p w14:paraId="27A44BEC" w14:textId="77777777" w:rsidR="001127F5" w:rsidRDefault="00B6618E">
            <w:pPr>
              <w:keepLines/>
              <w:rPr>
                <w:rFonts w:ascii="Times New Roman" w:hAnsi="Times New Roman"/>
                <w:iCs/>
                <w:lang w:eastAsia="ko-KR"/>
              </w:rPr>
            </w:pPr>
            <w:r>
              <w:rPr>
                <w:rFonts w:ascii="Times New Roman" w:hAnsi="Times New Roman"/>
                <w:iCs/>
                <w:lang w:eastAsia="ko-KR"/>
              </w:rPr>
              <w:t>LOS and NLOS</w:t>
            </w:r>
          </w:p>
        </w:tc>
      </w:tr>
      <w:tr w:rsidR="001127F5" w14:paraId="6CE73CCB" w14:textId="77777777">
        <w:trPr>
          <w:trHeight w:val="310"/>
          <w:jc w:val="center"/>
        </w:trPr>
        <w:tc>
          <w:tcPr>
            <w:tcW w:w="2073" w:type="dxa"/>
            <w:vMerge/>
            <w:vAlign w:val="center"/>
          </w:tcPr>
          <w:p w14:paraId="7F914C39" w14:textId="77777777" w:rsidR="001127F5" w:rsidRDefault="001127F5">
            <w:pPr>
              <w:jc w:val="both"/>
              <w:rPr>
                <w:rFonts w:ascii="Times New Roman" w:eastAsia="Malgun Gothic" w:hAnsi="Times New Roman"/>
                <w:lang w:val="en-US" w:eastAsia="zh-CN"/>
              </w:rPr>
            </w:pPr>
          </w:p>
        </w:tc>
        <w:tc>
          <w:tcPr>
            <w:tcW w:w="1603" w:type="dxa"/>
            <w:vAlign w:val="center"/>
          </w:tcPr>
          <w:p w14:paraId="04262C3C" w14:textId="77777777" w:rsidR="001127F5" w:rsidRDefault="00B6618E">
            <w:pPr>
              <w:keepLines/>
              <w:rPr>
                <w:rFonts w:ascii="Times New Roman" w:eastAsia="SimSun" w:hAnsi="Times New Roman"/>
                <w:lang w:eastAsia="zh-CN"/>
              </w:rPr>
            </w:pPr>
            <w:r>
              <w:rPr>
                <w:rFonts w:ascii="Times New Roman" w:eastAsia="SimSun" w:hAnsi="Times New Roman"/>
                <w:lang w:eastAsia="zh-CN"/>
              </w:rPr>
              <w:t>Outdoor/indoor</w:t>
            </w:r>
          </w:p>
        </w:tc>
        <w:tc>
          <w:tcPr>
            <w:tcW w:w="4388" w:type="dxa"/>
            <w:vAlign w:val="center"/>
          </w:tcPr>
          <w:p w14:paraId="477BA149" w14:textId="77777777" w:rsidR="001127F5" w:rsidRDefault="00B6618E">
            <w:pPr>
              <w:keepLines/>
              <w:rPr>
                <w:rFonts w:ascii="Times New Roman" w:hAnsi="Times New Roman"/>
                <w:iCs/>
                <w:lang w:eastAsia="ko-KR"/>
              </w:rPr>
            </w:pPr>
            <w:r>
              <w:rPr>
                <w:rFonts w:ascii="Times New Roman" w:hAnsi="Times New Roman"/>
                <w:iCs/>
                <w:lang w:eastAsia="ko-KR"/>
              </w:rPr>
              <w:t>Indoor</w:t>
            </w:r>
          </w:p>
        </w:tc>
      </w:tr>
      <w:tr w:rsidR="001127F5" w14:paraId="5AAF1206" w14:textId="77777777">
        <w:trPr>
          <w:trHeight w:val="621"/>
          <w:jc w:val="center"/>
        </w:trPr>
        <w:tc>
          <w:tcPr>
            <w:tcW w:w="2073" w:type="dxa"/>
            <w:vMerge/>
            <w:vAlign w:val="center"/>
          </w:tcPr>
          <w:p w14:paraId="7E141853" w14:textId="77777777" w:rsidR="001127F5" w:rsidRDefault="001127F5">
            <w:pPr>
              <w:keepLines/>
              <w:rPr>
                <w:rFonts w:ascii="Times New Roman" w:eastAsia="DengXian" w:hAnsi="Times New Roman"/>
                <w:lang w:val="en-US" w:eastAsia="zh-CN"/>
              </w:rPr>
            </w:pPr>
          </w:p>
        </w:tc>
        <w:tc>
          <w:tcPr>
            <w:tcW w:w="1603" w:type="dxa"/>
            <w:vAlign w:val="center"/>
          </w:tcPr>
          <w:p w14:paraId="63F62D99" w14:textId="77777777" w:rsidR="001127F5" w:rsidRDefault="00B6618E">
            <w:pPr>
              <w:keepLines/>
              <w:rPr>
                <w:rFonts w:ascii="Times New Roman" w:eastAsia="SimSun" w:hAnsi="Times New Roman"/>
                <w:lang w:eastAsia="zh-CN"/>
              </w:rPr>
            </w:pPr>
            <w:r>
              <w:rPr>
                <w:rFonts w:ascii="Times New Roman" w:eastAsia="SimSun" w:hAnsi="Times New Roman"/>
                <w:lang w:eastAsia="zh-CN"/>
              </w:rPr>
              <w:t>3D mobility</w:t>
            </w:r>
          </w:p>
        </w:tc>
        <w:tc>
          <w:tcPr>
            <w:tcW w:w="4388" w:type="dxa"/>
            <w:vAlign w:val="center"/>
          </w:tcPr>
          <w:p w14:paraId="764033C0" w14:textId="77777777" w:rsidR="001127F5" w:rsidRDefault="00B6618E">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14:textId="77777777" w:rsidR="001127F5" w:rsidRDefault="00B6618E">
            <w:pPr>
              <w:pStyle w:val="ListParagraph"/>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127F5" w14:paraId="5C278EEC" w14:textId="77777777">
        <w:trPr>
          <w:trHeight w:val="1160"/>
          <w:jc w:val="center"/>
        </w:trPr>
        <w:tc>
          <w:tcPr>
            <w:tcW w:w="2073" w:type="dxa"/>
            <w:vMerge/>
            <w:vAlign w:val="center"/>
          </w:tcPr>
          <w:p w14:paraId="09534839" w14:textId="77777777" w:rsidR="001127F5" w:rsidRDefault="001127F5">
            <w:pPr>
              <w:keepLines/>
              <w:rPr>
                <w:rFonts w:ascii="Times New Roman" w:eastAsia="DengXian" w:hAnsi="Times New Roman"/>
                <w:lang w:val="en-US" w:eastAsia="zh-CN"/>
              </w:rPr>
            </w:pPr>
          </w:p>
        </w:tc>
        <w:tc>
          <w:tcPr>
            <w:tcW w:w="1603" w:type="dxa"/>
            <w:vAlign w:val="center"/>
          </w:tcPr>
          <w:p w14:paraId="5B067697" w14:textId="77777777" w:rsidR="001127F5" w:rsidRDefault="00B6618E">
            <w:pPr>
              <w:keepLines/>
              <w:rPr>
                <w:rFonts w:ascii="Times New Roman" w:eastAsia="SimSun" w:hAnsi="Times New Roman"/>
                <w:lang w:eastAsia="zh-CN"/>
              </w:rPr>
            </w:pPr>
            <w:r>
              <w:rPr>
                <w:rFonts w:ascii="Times New Roman" w:eastAsia="SimSun" w:hAnsi="Times New Roman"/>
                <w:lang w:eastAsia="zh-CN"/>
              </w:rPr>
              <w:t>3D distribution</w:t>
            </w:r>
          </w:p>
        </w:tc>
        <w:tc>
          <w:tcPr>
            <w:tcW w:w="4388" w:type="dxa"/>
            <w:vAlign w:val="center"/>
          </w:tcPr>
          <w:p w14:paraId="22006E6D"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059910D6"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127F5" w14:paraId="1FEADE4B" w14:textId="77777777">
        <w:trPr>
          <w:trHeight w:val="621"/>
          <w:jc w:val="center"/>
        </w:trPr>
        <w:tc>
          <w:tcPr>
            <w:tcW w:w="2073" w:type="dxa"/>
            <w:vMerge/>
            <w:vAlign w:val="center"/>
          </w:tcPr>
          <w:p w14:paraId="74A2E1E0" w14:textId="77777777" w:rsidR="001127F5" w:rsidRDefault="001127F5">
            <w:pPr>
              <w:keepLines/>
              <w:rPr>
                <w:rFonts w:ascii="Times New Roman" w:eastAsia="DengXian" w:hAnsi="Times New Roman"/>
                <w:lang w:val="en-US" w:eastAsia="zh-CN"/>
              </w:rPr>
            </w:pPr>
          </w:p>
        </w:tc>
        <w:tc>
          <w:tcPr>
            <w:tcW w:w="1603" w:type="dxa"/>
            <w:vAlign w:val="center"/>
          </w:tcPr>
          <w:p w14:paraId="27C04F07" w14:textId="77777777" w:rsidR="001127F5" w:rsidRDefault="00B6618E">
            <w:pPr>
              <w:keepLines/>
              <w:rPr>
                <w:rFonts w:ascii="Times New Roman" w:eastAsia="DengXian" w:hAnsi="Times New Roman"/>
                <w:lang w:val="en-US" w:eastAsia="zh-CN"/>
              </w:rPr>
            </w:pPr>
            <w:r>
              <w:rPr>
                <w:rFonts w:ascii="Times New Roman" w:eastAsia="SimSun" w:hAnsi="Times New Roman"/>
                <w:lang w:eastAsia="zh-CN"/>
              </w:rPr>
              <w:t>Orientation</w:t>
            </w:r>
          </w:p>
        </w:tc>
        <w:tc>
          <w:tcPr>
            <w:tcW w:w="4388" w:type="dxa"/>
            <w:vAlign w:val="center"/>
          </w:tcPr>
          <w:p w14:paraId="17A494BD" w14:textId="77777777" w:rsidR="001127F5" w:rsidRDefault="00B6618E">
            <w:pPr>
              <w:keepLines/>
              <w:rPr>
                <w:rFonts w:ascii="Times New Roman" w:hAnsi="Times New Roman"/>
                <w:iCs/>
                <w:lang w:val="en-US" w:eastAsia="ko-KR"/>
              </w:rPr>
            </w:pPr>
            <w:r>
              <w:rPr>
                <w:rFonts w:ascii="Times New Roman" w:hAnsi="Times New Roman"/>
                <w:iCs/>
                <w:lang w:eastAsia="ko-KR"/>
              </w:rPr>
              <w:t>Horizontal plane only</w:t>
            </w:r>
          </w:p>
        </w:tc>
      </w:tr>
      <w:tr w:rsidR="001127F5" w14:paraId="788C4397" w14:textId="77777777">
        <w:trPr>
          <w:trHeight w:val="621"/>
          <w:jc w:val="center"/>
        </w:trPr>
        <w:tc>
          <w:tcPr>
            <w:tcW w:w="2073" w:type="dxa"/>
            <w:vMerge/>
            <w:vAlign w:val="center"/>
          </w:tcPr>
          <w:p w14:paraId="105EAF9A" w14:textId="77777777" w:rsidR="001127F5" w:rsidRDefault="001127F5">
            <w:pPr>
              <w:keepLines/>
              <w:rPr>
                <w:rFonts w:ascii="Times New Roman" w:eastAsia="DengXian" w:hAnsi="Times New Roman"/>
                <w:lang w:val="en-US" w:eastAsia="zh-CN"/>
              </w:rPr>
            </w:pPr>
          </w:p>
        </w:tc>
        <w:tc>
          <w:tcPr>
            <w:tcW w:w="1603" w:type="dxa"/>
            <w:vAlign w:val="center"/>
          </w:tcPr>
          <w:p w14:paraId="1B835DF2" w14:textId="77777777" w:rsidR="001127F5" w:rsidRDefault="00B6618E">
            <w:pPr>
              <w:keepLines/>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vAlign w:val="center"/>
          </w:tcPr>
          <w:p w14:paraId="19B7CCD5" w14:textId="77777777" w:rsidR="001127F5" w:rsidRDefault="00B6618E">
            <w:pPr>
              <w:keepLines/>
              <w:rPr>
                <w:rFonts w:ascii="Times New Roman" w:hAnsi="Times New Roman"/>
                <w:iCs/>
                <w:lang w:eastAsia="ko-KR"/>
              </w:rPr>
            </w:pPr>
            <w:r>
              <w:rPr>
                <w:rFonts w:ascii="Times New Roman" w:hAnsi="Times New Roman"/>
                <w:iCs/>
                <w:lang w:eastAsia="ko-KR"/>
              </w:rPr>
              <w:t>Size (L x W x H)</w:t>
            </w:r>
          </w:p>
          <w:p w14:paraId="3B39B888" w14:textId="77777777" w:rsidR="001127F5" w:rsidRDefault="00B6618E">
            <w:pPr>
              <w:pStyle w:val="ListParagraph"/>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14:textId="77777777" w:rsidR="001127F5" w:rsidRDefault="00B6618E">
            <w:pPr>
              <w:pStyle w:val="ListParagraph"/>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rsidR="001127F5" w14:paraId="6FF025E7" w14:textId="77777777">
        <w:trPr>
          <w:trHeight w:val="621"/>
          <w:jc w:val="center"/>
        </w:trPr>
        <w:tc>
          <w:tcPr>
            <w:tcW w:w="3676" w:type="dxa"/>
            <w:gridSpan w:val="2"/>
            <w:vAlign w:val="center"/>
          </w:tcPr>
          <w:p w14:paraId="3809E40D"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0C8BF2D9" w14:textId="77777777" w:rsidR="001127F5" w:rsidRDefault="00B6618E">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127F5" w14:paraId="15462F90" w14:textId="77777777">
        <w:trPr>
          <w:trHeight w:val="621"/>
          <w:jc w:val="center"/>
        </w:trPr>
        <w:tc>
          <w:tcPr>
            <w:tcW w:w="3676" w:type="dxa"/>
            <w:gridSpan w:val="2"/>
            <w:vAlign w:val="center"/>
          </w:tcPr>
          <w:p w14:paraId="6AEAFC29"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53D8AACD"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3A1D68B1"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1C172861" w14:textId="77777777">
        <w:trPr>
          <w:trHeight w:val="1196"/>
          <w:jc w:val="center"/>
        </w:trPr>
        <w:tc>
          <w:tcPr>
            <w:tcW w:w="3676" w:type="dxa"/>
            <w:gridSpan w:val="2"/>
            <w:vAlign w:val="center"/>
          </w:tcPr>
          <w:p w14:paraId="409B51F2" w14:textId="77777777" w:rsidR="001127F5" w:rsidRDefault="00B6618E">
            <w:pPr>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14:textId="77777777" w:rsidR="001127F5" w:rsidRDefault="00B6618E">
            <w:pPr>
              <w:keepLines/>
              <w:rPr>
                <w:rFonts w:ascii="Times New Roman" w:hAnsi="Times New Roman"/>
                <w:lang w:val="en-US" w:eastAsia="ko-KR"/>
              </w:rPr>
            </w:pPr>
            <w:r>
              <w:rPr>
                <w:rFonts w:ascii="Times New Roman" w:hAnsi="Times New Roman"/>
                <w:lang w:val="en-US" w:eastAsia="ko-KR"/>
              </w:rPr>
              <w:t>FFS</w:t>
            </w:r>
          </w:p>
        </w:tc>
      </w:tr>
    </w:tbl>
    <w:p w14:paraId="3F74D99F"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14:textId="77777777" w:rsidR="001127F5" w:rsidRDefault="00B6618E">
      <w:pPr>
        <w:rPr>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1127F5" w:rsidRDefault="001127F5">
      <w:pPr>
        <w:rPr>
          <w:lang w:eastAsia="zh-CN"/>
        </w:rPr>
      </w:pPr>
    </w:p>
    <w:p w14:paraId="3D794C84" w14:textId="77777777" w:rsidR="001127F5" w:rsidRDefault="001127F5">
      <w:pPr>
        <w:rPr>
          <w:lang w:eastAsia="zh-CN"/>
        </w:rPr>
      </w:pPr>
    </w:p>
    <w:p w14:paraId="71792D88" w14:textId="77777777" w:rsidR="001127F5" w:rsidRDefault="00B6618E">
      <w:pPr>
        <w:rPr>
          <w:rFonts w:ascii="Times New Roman" w:hAnsi="Times New Roman"/>
        </w:rPr>
      </w:pPr>
      <w:r>
        <w:rPr>
          <w:rFonts w:ascii="Times New Roman" w:hAnsi="Times New Roman"/>
          <w:highlight w:val="green"/>
        </w:rPr>
        <w:t>Agreement</w:t>
      </w:r>
    </w:p>
    <w:p w14:paraId="50D4A27B" w14:textId="77777777" w:rsidR="001127F5" w:rsidRDefault="00B6618E">
      <w:pPr>
        <w:rPr>
          <w:rFonts w:ascii="Times New Roman" w:hAnsi="Times New Roman"/>
          <w:u w:val="single"/>
        </w:rPr>
      </w:pPr>
      <w:r>
        <w:rPr>
          <w:rFonts w:ascii="Times New Roman" w:hAnsi="Times New Roman"/>
        </w:rPr>
        <w:t>For objects creating hazards, the following proposals are suggested to be discussed by RAN1:</w:t>
      </w:r>
    </w:p>
    <w:p w14:paraId="086A2E11" w14:textId="77777777" w:rsidR="001127F5" w:rsidRDefault="00B6618E">
      <w:pPr>
        <w:spacing w:after="120" w:line="288" w:lineRule="auto"/>
        <w:rPr>
          <w:rFonts w:ascii="Times New Roman" w:hAnsi="Times New Roman"/>
          <w:bCs/>
        </w:rPr>
      </w:pPr>
      <w:r>
        <w:rPr>
          <w:rFonts w:ascii="Times New Roman" w:eastAsia="DengXian"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14:textId="77777777" w:rsidR="001127F5" w:rsidRDefault="00B6618E">
      <w:pPr>
        <w:rPr>
          <w:rFonts w:ascii="Times New Roman" w:hAnsi="Times New Roman"/>
          <w:bCs/>
        </w:rPr>
      </w:pPr>
      <w:r>
        <w:rPr>
          <w:rFonts w:ascii="Times New Roman" w:hAnsi="Times New Roman"/>
          <w:bCs/>
        </w:rPr>
        <w:t>The detailed scenario description in this clause can be used for channel model calibration.</w:t>
      </w:r>
    </w:p>
    <w:p w14:paraId="02FC4940" w14:textId="77777777" w:rsidR="001127F5" w:rsidRDefault="00B6618E">
      <w:pPr>
        <w:rPr>
          <w:rFonts w:ascii="Times New Roman" w:hAnsi="Times New Roman"/>
        </w:rPr>
      </w:pPr>
      <w:r>
        <w:rPr>
          <w:rFonts w:ascii="Times New Roman" w:hAnsi="Times New Roman"/>
        </w:rPr>
        <w:t>Note: Additional parameters, value/value ranges are not precluded.</w:t>
      </w:r>
    </w:p>
    <w:p w14:paraId="2392D785" w14:textId="77777777" w:rsidR="001127F5" w:rsidRDefault="001127F5">
      <w:pPr>
        <w:ind w:left="1933" w:hanging="1134"/>
        <w:rPr>
          <w:rFonts w:ascii="Times New Roman" w:hAnsi="Times New Roman"/>
          <w:b/>
        </w:rPr>
      </w:pPr>
    </w:p>
    <w:p w14:paraId="5362D6CB"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127F5" w14:paraId="70CC365B"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1127F5" w:rsidRDefault="00B6618E">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1127F5" w:rsidRDefault="00B6618E">
            <w:pPr>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0E88923E"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1127F5" w:rsidRDefault="00B6618E">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1127F5" w:rsidRDefault="00B6618E">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230B6214"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1127F5" w:rsidRDefault="00B6618E">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643DD194" w14:textId="77777777" w:rsidR="001127F5" w:rsidRDefault="00B6618E">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lastRenderedPageBreak/>
              <w:t>FFS: Option 2: ISD between TRPs of Urban Grid is 250 meters</w:t>
            </w:r>
          </w:p>
        </w:tc>
      </w:tr>
      <w:tr w:rsidR="001127F5" w14:paraId="1C0FAF6D"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1127F5" w:rsidRDefault="00B6618E">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LOS and NLOS</w:t>
            </w:r>
          </w:p>
        </w:tc>
      </w:tr>
      <w:tr w:rsidR="001127F5" w14:paraId="48F7B461" w14:textId="77777777">
        <w:trPr>
          <w:trHeight w:val="115"/>
          <w:jc w:val="center"/>
        </w:trPr>
        <w:tc>
          <w:tcPr>
            <w:tcW w:w="1244" w:type="pct"/>
            <w:vMerge/>
            <w:tcBorders>
              <w:left w:val="single" w:sz="4" w:space="0" w:color="000000"/>
              <w:right w:val="single" w:sz="4" w:space="0" w:color="000000"/>
            </w:tcBorders>
            <w:vAlign w:val="center"/>
          </w:tcPr>
          <w:p w14:paraId="20C99DA6"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1127F5" w:rsidRDefault="00B6618E">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Outdoor</w:t>
            </w:r>
          </w:p>
        </w:tc>
      </w:tr>
      <w:tr w:rsidR="001127F5" w14:paraId="488C53F1" w14:textId="77777777">
        <w:trPr>
          <w:trHeight w:val="20"/>
          <w:jc w:val="center"/>
        </w:trPr>
        <w:tc>
          <w:tcPr>
            <w:tcW w:w="1244" w:type="pct"/>
            <w:vMerge/>
            <w:tcBorders>
              <w:left w:val="single" w:sz="4" w:space="0" w:color="000000"/>
              <w:right w:val="single" w:sz="4" w:space="0" w:color="000000"/>
            </w:tcBorders>
            <w:vAlign w:val="center"/>
          </w:tcPr>
          <w:p w14:paraId="61CFC9B3"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1127F5" w:rsidRDefault="00B6618E">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385742ED" w14:textId="77777777">
        <w:trPr>
          <w:trHeight w:val="20"/>
          <w:jc w:val="center"/>
        </w:trPr>
        <w:tc>
          <w:tcPr>
            <w:tcW w:w="1244" w:type="pct"/>
            <w:vMerge/>
            <w:tcBorders>
              <w:left w:val="single" w:sz="4" w:space="0" w:color="000000"/>
              <w:right w:val="single" w:sz="4" w:space="0" w:color="000000"/>
            </w:tcBorders>
            <w:vAlign w:val="center"/>
          </w:tcPr>
          <w:p w14:paraId="4A7D183F"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1127F5" w:rsidRDefault="00B6618E">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427C452" w14:textId="77777777">
        <w:trPr>
          <w:trHeight w:val="20"/>
          <w:jc w:val="center"/>
        </w:trPr>
        <w:tc>
          <w:tcPr>
            <w:tcW w:w="1244" w:type="pct"/>
            <w:vMerge/>
            <w:tcBorders>
              <w:left w:val="single" w:sz="4" w:space="0" w:color="000000"/>
              <w:right w:val="single" w:sz="4" w:space="0" w:color="000000"/>
            </w:tcBorders>
            <w:vAlign w:val="center"/>
          </w:tcPr>
          <w:p w14:paraId="06AF5E3C"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1127F5" w:rsidRDefault="00B6618E">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426E07C4" w14:textId="77777777">
        <w:trPr>
          <w:trHeight w:val="20"/>
          <w:jc w:val="center"/>
        </w:trPr>
        <w:tc>
          <w:tcPr>
            <w:tcW w:w="1244" w:type="pct"/>
            <w:vMerge/>
            <w:tcBorders>
              <w:left w:val="single" w:sz="4" w:space="0" w:color="000000"/>
              <w:right w:val="single" w:sz="4" w:space="0" w:color="000000"/>
            </w:tcBorders>
            <w:vAlign w:val="center"/>
          </w:tcPr>
          <w:p w14:paraId="44A354A2"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1127F5" w:rsidRDefault="00B6618E">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1127F5" w:rsidRDefault="00B6618E">
            <w:pPr>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0B9A31A3" w14:textId="77777777" w:rsidR="001127F5" w:rsidRDefault="00B6618E">
            <w:pPr>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14:textId="77777777" w:rsidR="001127F5" w:rsidRDefault="00B6618E">
            <w:pPr>
              <w:rPr>
                <w:rFonts w:ascii="Times New Roman" w:hAnsi="Times New Roman"/>
                <w:iCs/>
                <w:szCs w:val="20"/>
              </w:rPr>
            </w:pPr>
            <w:r>
              <w:rPr>
                <w:rFonts w:ascii="Times New Roman" w:hAnsi="Times New Roman"/>
                <w:iCs/>
                <w:szCs w:val="20"/>
              </w:rPr>
              <w:t>For animals:</w:t>
            </w:r>
          </w:p>
          <w:p w14:paraId="7D61DCCB" w14:textId="77777777" w:rsidR="001127F5" w:rsidRDefault="00B6618E">
            <w:pPr>
              <w:rPr>
                <w:rFonts w:ascii="Times New Roman" w:hAnsi="Times New Roman"/>
                <w:iCs/>
                <w:szCs w:val="20"/>
              </w:rPr>
            </w:pPr>
            <w:r>
              <w:rPr>
                <w:rFonts w:ascii="Times New Roman" w:hAnsi="Times New Roman"/>
                <w:iCs/>
                <w:szCs w:val="20"/>
              </w:rPr>
              <w:t>Size: 1.5m x 0.5m x 1 m</w:t>
            </w:r>
          </w:p>
          <w:p w14:paraId="2E6060CB" w14:textId="77777777" w:rsidR="001127F5" w:rsidRDefault="00B6618E">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127F5" w14:paraId="6D11834C"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1127F5" w:rsidRDefault="00B6618E">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14:textId="77777777" w:rsidR="001127F5" w:rsidRDefault="00B6618E">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127F5" w14:paraId="7FBFB43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1127F5" w:rsidRDefault="00B6618E">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14:textId="77777777" w:rsidR="001127F5" w:rsidRDefault="00B6618E">
            <w:pPr>
              <w:rPr>
                <w:rFonts w:ascii="Times New Roman" w:eastAsia="DengXian" w:hAnsi="Times New Roman"/>
                <w:bCs/>
                <w:szCs w:val="20"/>
                <w:lang w:eastAsia="zh-CN"/>
              </w:rPr>
            </w:pPr>
            <w:r>
              <w:rPr>
                <w:rFonts w:ascii="Times New Roman" w:hAnsi="Times New Roman"/>
                <w:bCs/>
                <w:szCs w:val="21"/>
                <w:lang w:eastAsia="zh-CN"/>
              </w:rPr>
              <w:t>Option 2: Fixed value, [x] m. value of x is FFS</w:t>
            </w:r>
          </w:p>
        </w:tc>
      </w:tr>
      <w:tr w:rsidR="001127F5" w14:paraId="63BE24A3"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1127F5" w:rsidRDefault="00B6618E">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1127F5" w:rsidRDefault="00B6618E">
            <w:pPr>
              <w:rPr>
                <w:rFonts w:ascii="Times New Roman" w:hAnsi="Times New Roman"/>
                <w:bCs/>
                <w:szCs w:val="20"/>
                <w:lang w:eastAsia="zh-CN"/>
              </w:rPr>
            </w:pPr>
            <w:r>
              <w:rPr>
                <w:rFonts w:ascii="Times New Roman" w:hAnsi="Times New Roman"/>
                <w:bCs/>
                <w:szCs w:val="20"/>
                <w:lang w:eastAsia="zh-CN"/>
              </w:rPr>
              <w:t>EO Type 2 for Urban Grid</w:t>
            </w:r>
          </w:p>
          <w:p w14:paraId="69AB17D5" w14:textId="77777777" w:rsidR="001127F5" w:rsidRDefault="00B6618E">
            <w:pPr>
              <w:pStyle w:val="ListParagraph"/>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14:textId="77777777" w:rsidR="001127F5" w:rsidRDefault="001127F5">
      <w:pPr>
        <w:ind w:left="1933" w:hanging="1134"/>
        <w:rPr>
          <w:rFonts w:ascii="Times New Roman" w:hAnsi="Times New Roman"/>
          <w:b/>
        </w:rPr>
      </w:pPr>
    </w:p>
    <w:p w14:paraId="0FE79865"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14:textId="77777777" w:rsidR="001127F5" w:rsidRDefault="001127F5">
      <w:pPr>
        <w:rPr>
          <w:rFonts w:eastAsiaTheme="minorEastAsia"/>
          <w:lang w:eastAsia="zh-CN"/>
        </w:rPr>
      </w:pPr>
    </w:p>
    <w:p w14:paraId="21AA5455" w14:textId="77777777" w:rsidR="001127F5" w:rsidRDefault="00B6618E">
      <w:pPr>
        <w:pStyle w:val="Heading3"/>
        <w:ind w:left="720" w:hanging="720"/>
      </w:pPr>
      <w:r>
        <w:rPr>
          <w:rFonts w:hint="eastAsia"/>
        </w:rPr>
        <w:t>R</w:t>
      </w:r>
      <w:r>
        <w:t>AN1 #119 (Nov. 2024)</w:t>
      </w:r>
    </w:p>
    <w:p w14:paraId="1E71F6E8" w14:textId="77777777" w:rsidR="001127F5" w:rsidRDefault="001127F5">
      <w:pPr>
        <w:rPr>
          <w:rFonts w:eastAsiaTheme="minorEastAsia"/>
          <w:lang w:eastAsia="zh-CN"/>
        </w:rPr>
      </w:pPr>
    </w:p>
    <w:p w14:paraId="1519D456" w14:textId="77777777" w:rsidR="001127F5" w:rsidRDefault="00B6618E">
      <w:pPr>
        <w:rPr>
          <w:lang w:eastAsia="zh-CN"/>
        </w:rPr>
      </w:pPr>
      <w:hyperlink r:id="rId57" w:history="1">
        <w:r>
          <w:rPr>
            <w:rStyle w:val="Hyperlink"/>
            <w:b/>
            <w:bCs/>
            <w:lang w:eastAsia="zh-CN"/>
          </w:rPr>
          <w:t>R1-2410337</w:t>
        </w:r>
      </w:hyperlink>
      <w:r>
        <w:rPr>
          <w:lang w:eastAsia="zh-CN"/>
        </w:rPr>
        <w:tab/>
        <w:t>FL Summary #1 on ISAC Deployment Scenarios</w:t>
      </w:r>
      <w:r>
        <w:rPr>
          <w:lang w:eastAsia="zh-CN"/>
        </w:rPr>
        <w:tab/>
        <w:t>Moderator (AT&amp;T)</w:t>
      </w:r>
    </w:p>
    <w:p w14:paraId="1AF3A79C" w14:textId="77777777" w:rsidR="001127F5" w:rsidRDefault="00B6618E">
      <w:pPr>
        <w:rPr>
          <w:lang w:eastAsia="zh-CN"/>
        </w:rPr>
      </w:pPr>
      <w:hyperlink r:id="rId58" w:history="1">
        <w:r>
          <w:rPr>
            <w:rStyle w:val="Hyperlink"/>
            <w:b/>
            <w:bCs/>
            <w:lang w:eastAsia="zh-CN"/>
          </w:rPr>
          <w:t>R1-2410338</w:t>
        </w:r>
      </w:hyperlink>
      <w:r>
        <w:rPr>
          <w:lang w:eastAsia="zh-CN"/>
        </w:rPr>
        <w:tab/>
        <w:t>FL Summary #2 on ISAC Deployment Scenarios</w:t>
      </w:r>
      <w:r>
        <w:rPr>
          <w:lang w:eastAsia="zh-CN"/>
        </w:rPr>
        <w:tab/>
        <w:t>Moderator (AT&amp;T)</w:t>
      </w:r>
    </w:p>
    <w:p w14:paraId="1071C046" w14:textId="77777777" w:rsidR="001127F5" w:rsidRDefault="00B6618E">
      <w:pPr>
        <w:rPr>
          <w:lang w:eastAsia="zh-CN"/>
        </w:rPr>
      </w:pPr>
      <w:r>
        <w:rPr>
          <w:lang w:eastAsia="zh-CN"/>
        </w:rPr>
        <w:t>R1-2410339</w:t>
      </w:r>
      <w:r>
        <w:rPr>
          <w:lang w:eastAsia="zh-CN"/>
        </w:rPr>
        <w:tab/>
        <w:t>FL Summary #3 on ISAC Deployment Scenarios</w:t>
      </w:r>
      <w:r>
        <w:rPr>
          <w:lang w:eastAsia="zh-CN"/>
        </w:rPr>
        <w:tab/>
        <w:t>Moderator (AT&amp;T)</w:t>
      </w:r>
    </w:p>
    <w:p w14:paraId="76EA0489" w14:textId="77777777" w:rsidR="001127F5" w:rsidRDefault="001127F5">
      <w:pPr>
        <w:rPr>
          <w:lang w:eastAsia="zh-CN"/>
        </w:rPr>
      </w:pPr>
    </w:p>
    <w:p w14:paraId="0ABCE413" w14:textId="77777777" w:rsidR="001127F5" w:rsidRDefault="00B6618E">
      <w:pPr>
        <w:rPr>
          <w:u w:val="single"/>
          <w:lang w:eastAsia="zh-CN"/>
        </w:rPr>
      </w:pPr>
      <w:r>
        <w:rPr>
          <w:u w:val="single"/>
          <w:lang w:eastAsia="zh-CN"/>
        </w:rPr>
        <w:t>Guidance for further work</w:t>
      </w:r>
    </w:p>
    <w:p w14:paraId="0B865A63" w14:textId="77777777" w:rsidR="001127F5" w:rsidRDefault="00B6618E">
      <w:pPr>
        <w:rPr>
          <w:lang w:eastAsia="zh-CN"/>
        </w:rPr>
      </w:pPr>
      <w:r>
        <w:rPr>
          <w:lang w:eastAsia="zh-CN"/>
        </w:rPr>
        <w:t>1. Rapporteurs are encouraged to start providing a draft CR for both agendas to RAN1#120</w:t>
      </w:r>
    </w:p>
    <w:p w14:paraId="3C464542" w14:textId="77777777" w:rsidR="001127F5" w:rsidRDefault="00B6618E">
      <w:pPr>
        <w:rPr>
          <w:lang w:eastAsia="zh-CN"/>
        </w:rPr>
      </w:pPr>
      <w:r>
        <w:rPr>
          <w:lang w:eastAsia="zh-CN"/>
        </w:rPr>
        <w:t>2. Jerome to provide an initial proposal for calibrations discussions by the end of RAN1#119</w:t>
      </w:r>
    </w:p>
    <w:p w14:paraId="6EDBBEC7" w14:textId="77777777" w:rsidR="001127F5" w:rsidRDefault="00B6618E">
      <w:pPr>
        <w:rPr>
          <w:lang w:eastAsia="zh-CN"/>
        </w:rPr>
      </w:pPr>
      <w:r>
        <w:rPr>
          <w:lang w:eastAsia="zh-CN"/>
        </w:rPr>
        <w:t>3. RAN1 agenda will clarify that input on calibrations discussions is to be provided to agenda 9.7.1 starting at RAN1#120</w:t>
      </w:r>
    </w:p>
    <w:p w14:paraId="7F32D545" w14:textId="77777777" w:rsidR="001127F5" w:rsidRDefault="001127F5">
      <w:pPr>
        <w:rPr>
          <w:lang w:eastAsia="zh-CN"/>
        </w:rPr>
      </w:pPr>
    </w:p>
    <w:p w14:paraId="5C2CB75E" w14:textId="77777777" w:rsidR="001127F5" w:rsidRDefault="00B6618E">
      <w:pPr>
        <w:ind w:left="1620" w:hanging="1620"/>
        <w:rPr>
          <w:bCs/>
        </w:rPr>
      </w:pPr>
      <w:r>
        <w:rPr>
          <w:bCs/>
          <w:highlight w:val="green"/>
        </w:rPr>
        <w:t>Agreement</w:t>
      </w:r>
    </w:p>
    <w:p w14:paraId="3A83825E" w14:textId="77777777" w:rsidR="001127F5" w:rsidRDefault="00B6618E">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1127F5" w:rsidRDefault="001127F5">
      <w:pPr>
        <w:rPr>
          <w:bCs/>
          <w:lang w:eastAsia="zh-CN"/>
        </w:rPr>
      </w:pPr>
    </w:p>
    <w:p w14:paraId="76946467"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5DCB9CE" w14:textId="77777777" w:rsidR="001127F5" w:rsidRDefault="001127F5">
      <w:pPr>
        <w:ind w:leftChars="100" w:left="200"/>
        <w:rPr>
          <w:bCs/>
          <w:lang w:eastAsia="zh-CN"/>
        </w:rPr>
      </w:pPr>
    </w:p>
    <w:p w14:paraId="6FD0ED5F" w14:textId="77777777" w:rsidR="001127F5" w:rsidRDefault="00B6618E">
      <w:pPr>
        <w:ind w:leftChars="100" w:left="200"/>
        <w:rPr>
          <w:b/>
          <w:bCs/>
          <w:lang w:eastAsia="zh-CN"/>
        </w:rPr>
      </w:pPr>
      <w:r>
        <w:rPr>
          <w:b/>
          <w:bCs/>
          <w:lang w:eastAsia="zh-CN"/>
        </w:rPr>
        <w:t>ISAC-UAV</w:t>
      </w:r>
    </w:p>
    <w:p w14:paraId="3D2F580A" w14:textId="77777777" w:rsidR="001127F5" w:rsidRDefault="001127F5">
      <w:pPr>
        <w:ind w:leftChars="100" w:left="200"/>
        <w:rPr>
          <w:b/>
          <w:bCs/>
          <w:lang w:eastAsia="zh-CN"/>
        </w:rPr>
      </w:pPr>
    </w:p>
    <w:p w14:paraId="5C513B4B" w14:textId="77777777" w:rsidR="001127F5" w:rsidRDefault="00B6618E">
      <w:pPr>
        <w:ind w:leftChars="100" w:left="200"/>
        <w:rPr>
          <w:bCs/>
          <w:lang w:eastAsia="zh-CN"/>
        </w:rPr>
      </w:pPr>
      <w:r>
        <w:rPr>
          <w:bCs/>
          <w:lang w:eastAsia="zh-CN"/>
        </w:rPr>
        <w:t>Details on ISAC-UAV scenarios are listed in Table x.</w:t>
      </w:r>
    </w:p>
    <w:p w14:paraId="335C86E9" w14:textId="77777777" w:rsidR="001127F5" w:rsidRDefault="001127F5">
      <w:pPr>
        <w:rPr>
          <w:bCs/>
          <w:lang w:eastAsia="zh-CN"/>
        </w:rPr>
      </w:pPr>
    </w:p>
    <w:p w14:paraId="7FB06A3D" w14:textId="77777777" w:rsidR="001127F5" w:rsidRDefault="00B6618E">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127F5" w14:paraId="6F79E1B7"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1127F5" w:rsidRDefault="00B6618E">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1127F5" w:rsidRDefault="00B6618E">
            <w:pPr>
              <w:jc w:val="center"/>
              <w:rPr>
                <w:rFonts w:cs="Times"/>
                <w:b/>
                <w:bCs/>
                <w:szCs w:val="20"/>
                <w:lang w:val="en-US" w:eastAsia="zh-CN"/>
              </w:rPr>
            </w:pPr>
            <w:r>
              <w:rPr>
                <w:rFonts w:cs="Times"/>
                <w:b/>
                <w:bCs/>
                <w:szCs w:val="20"/>
                <w:lang w:val="en-US" w:eastAsia="zh-CN"/>
              </w:rPr>
              <w:t>Value</w:t>
            </w:r>
          </w:p>
        </w:tc>
      </w:tr>
      <w:tr w:rsidR="001127F5" w:rsidRPr="00A6269E" w14:paraId="0E47F1EE"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1127F5" w:rsidRDefault="00B6618E">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1127F5" w:rsidRDefault="00B6618E">
            <w:pPr>
              <w:rPr>
                <w:rFonts w:cs="Times"/>
                <w:bCs/>
                <w:iCs/>
                <w:szCs w:val="20"/>
                <w:lang w:val="sv-SE" w:eastAsia="zh-CN"/>
              </w:rPr>
            </w:pPr>
            <w:r>
              <w:rPr>
                <w:rFonts w:cs="Times"/>
                <w:bCs/>
                <w:iCs/>
                <w:szCs w:val="20"/>
                <w:lang w:val="sv-SE" w:eastAsia="zh-CN"/>
              </w:rPr>
              <w:t>UMi, UMa, RMa [38.901]</w:t>
            </w:r>
          </w:p>
          <w:p w14:paraId="6897453C" w14:textId="77777777" w:rsidR="001127F5" w:rsidRDefault="00B6618E">
            <w:pPr>
              <w:rPr>
                <w:rFonts w:cs="Times"/>
                <w:bCs/>
                <w:szCs w:val="20"/>
                <w:lang w:val="sv-SE" w:eastAsia="zh-CN"/>
              </w:rPr>
            </w:pPr>
            <w:r>
              <w:rPr>
                <w:rFonts w:cs="Times"/>
                <w:bCs/>
                <w:szCs w:val="20"/>
                <w:lang w:val="sv-SE" w:eastAsia="zh-CN"/>
              </w:rPr>
              <w:t>UMi-AV, UMa-AV, RMa-AV</w:t>
            </w:r>
          </w:p>
        </w:tc>
      </w:tr>
      <w:tr w:rsidR="001127F5" w14:paraId="5FE59384"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1127F5" w:rsidRDefault="00B6618E">
            <w:pPr>
              <w:rPr>
                <w:rFonts w:cs="Times"/>
                <w:szCs w:val="20"/>
                <w:lang w:eastAsia="zh-CN"/>
              </w:rPr>
            </w:pPr>
            <w:r>
              <w:rPr>
                <w:rFonts w:cs="Times"/>
                <w:szCs w:val="20"/>
                <w:lang w:eastAsia="zh-CN"/>
              </w:rPr>
              <w:lastRenderedPageBreak/>
              <w:t xml:space="preserve">Sensing transmitters and </w:t>
            </w:r>
            <w:proofErr w:type="gramStart"/>
            <w:r>
              <w:rPr>
                <w:rFonts w:cs="Times"/>
                <w:szCs w:val="20"/>
                <w:lang w:eastAsia="zh-CN"/>
              </w:rPr>
              <w:t>receivers</w:t>
            </w:r>
            <w:proofErr w:type="gramEnd"/>
            <w:r>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1127F5" w:rsidRDefault="00B6618E">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1127F5" w:rsidRDefault="00B6618E">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1B6E0267" w14:textId="77777777" w:rsidR="001127F5" w:rsidRDefault="001127F5">
            <w:pPr>
              <w:rPr>
                <w:rFonts w:cs="Times"/>
                <w:bCs/>
                <w:iCs/>
                <w:szCs w:val="20"/>
                <w:lang w:val="en-US" w:eastAsia="zh-CN"/>
              </w:rPr>
            </w:pPr>
          </w:p>
          <w:p w14:paraId="665EDA32" w14:textId="77777777" w:rsidR="001127F5" w:rsidRDefault="00B6618E">
            <w:pPr>
              <w:rPr>
                <w:rFonts w:cs="Times"/>
                <w:bCs/>
                <w:iCs/>
                <w:szCs w:val="20"/>
                <w:lang w:eastAsia="zh-CN"/>
              </w:rPr>
            </w:pPr>
            <w:r>
              <w:rPr>
                <w:rFonts w:cs="Times"/>
                <w:bCs/>
                <w:iCs/>
                <w:szCs w:val="20"/>
                <w:lang w:val="en-US" w:eastAsia="zh-CN"/>
              </w:rPr>
              <w:t xml:space="preserve">NOTE1: This may include aerial UEs for </w:t>
            </w:r>
            <w:proofErr w:type="spellStart"/>
            <w:r>
              <w:rPr>
                <w:rFonts w:cs="Times"/>
                <w:bCs/>
                <w:iCs/>
                <w:szCs w:val="20"/>
                <w:lang w:val="en-US" w:eastAsia="zh-CN"/>
              </w:rPr>
              <w:t>UMi</w:t>
            </w:r>
            <w:proofErr w:type="spellEnd"/>
            <w:r>
              <w:rPr>
                <w:rFonts w:cs="Times"/>
                <w:bCs/>
                <w:iCs/>
                <w:szCs w:val="20"/>
                <w:lang w:val="en-US" w:eastAsia="zh-CN"/>
              </w:rPr>
              <w:t xml:space="preserve">-AV, </w:t>
            </w:r>
            <w:proofErr w:type="spellStart"/>
            <w:r>
              <w:rPr>
                <w:rFonts w:cs="Times"/>
                <w:bCs/>
                <w:iCs/>
                <w:szCs w:val="20"/>
                <w:lang w:val="en-US" w:eastAsia="zh-CN"/>
              </w:rPr>
              <w:t>UMa</w:t>
            </w:r>
            <w:proofErr w:type="spellEnd"/>
            <w:r>
              <w:rPr>
                <w:rFonts w:cs="Times"/>
                <w:bCs/>
                <w:iCs/>
                <w:szCs w:val="20"/>
                <w:lang w:val="en-US" w:eastAsia="zh-CN"/>
              </w:rPr>
              <w:t xml:space="preserve">-AV, </w:t>
            </w:r>
            <w:proofErr w:type="spellStart"/>
            <w:r>
              <w:rPr>
                <w:rFonts w:cs="Times"/>
                <w:bCs/>
                <w:iCs/>
                <w:szCs w:val="20"/>
                <w:lang w:val="en-US" w:eastAsia="zh-CN"/>
              </w:rPr>
              <w:t>RMa</w:t>
            </w:r>
            <w:proofErr w:type="spellEnd"/>
            <w:r>
              <w:rPr>
                <w:rFonts w:cs="Times"/>
                <w:bCs/>
                <w:iCs/>
                <w:szCs w:val="20"/>
                <w:lang w:val="en-US" w:eastAsia="zh-CN"/>
              </w:rPr>
              <w:t>-AV communication scenarios. In this case, other Rx/Tx properties (e.g. mobility) are also taken from the corresponding communication scenario.</w:t>
            </w:r>
          </w:p>
        </w:tc>
      </w:tr>
      <w:tr w:rsidR="001127F5" w14:paraId="67AB3860"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1127F5" w:rsidRDefault="00B6618E">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1127F5" w:rsidRDefault="00B6618E">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1127F5" w:rsidRDefault="00B6618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127F5" w14:paraId="1FDF07C9" w14:textId="77777777">
        <w:trPr>
          <w:trHeight w:val="369"/>
          <w:jc w:val="center"/>
        </w:trPr>
        <w:tc>
          <w:tcPr>
            <w:tcW w:w="1151" w:type="pct"/>
            <w:vMerge/>
            <w:tcBorders>
              <w:left w:val="single" w:sz="4" w:space="0" w:color="000000"/>
              <w:right w:val="single" w:sz="4" w:space="0" w:color="000000"/>
            </w:tcBorders>
            <w:vAlign w:val="center"/>
          </w:tcPr>
          <w:p w14:paraId="2E9EA533" w14:textId="77777777" w:rsidR="001127F5" w:rsidRDefault="001127F5">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1127F5" w:rsidRDefault="00B6618E">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1127F5" w:rsidRDefault="00B6618E">
            <w:pPr>
              <w:rPr>
                <w:rFonts w:cs="Times"/>
                <w:bCs/>
                <w:iCs/>
                <w:szCs w:val="20"/>
                <w:lang w:val="sv-SE" w:eastAsia="zh-CN"/>
              </w:rPr>
            </w:pPr>
            <w:r>
              <w:rPr>
                <w:rFonts w:cs="Times"/>
                <w:bCs/>
                <w:iCs/>
                <w:szCs w:val="20"/>
                <w:lang w:val="sv-SE" w:eastAsia="zh-CN"/>
              </w:rPr>
              <w:t>Outdoor</w:t>
            </w:r>
          </w:p>
        </w:tc>
      </w:tr>
      <w:tr w:rsidR="001127F5" w14:paraId="5F294E2E" w14:textId="77777777">
        <w:trPr>
          <w:trHeight w:val="621"/>
          <w:jc w:val="center"/>
        </w:trPr>
        <w:tc>
          <w:tcPr>
            <w:tcW w:w="1151" w:type="pct"/>
            <w:vMerge/>
            <w:tcBorders>
              <w:left w:val="single" w:sz="4" w:space="0" w:color="000000"/>
              <w:right w:val="single" w:sz="4" w:space="0" w:color="000000"/>
            </w:tcBorders>
            <w:vAlign w:val="center"/>
          </w:tcPr>
          <w:p w14:paraId="4A3A6E47"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1127F5" w:rsidRDefault="00B6618E">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1127F5" w:rsidRDefault="00B6618E">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14:textId="77777777" w:rsidR="001127F5" w:rsidRDefault="001127F5">
            <w:pPr>
              <w:rPr>
                <w:rFonts w:cs="Times"/>
                <w:bCs/>
                <w:iCs/>
                <w:szCs w:val="20"/>
                <w:lang w:val="en-US" w:eastAsia="zh-CN"/>
              </w:rPr>
            </w:pPr>
          </w:p>
          <w:p w14:paraId="59B52F09" w14:textId="77777777" w:rsidR="001127F5" w:rsidRDefault="00B6618E">
            <w:pPr>
              <w:rPr>
                <w:rFonts w:cs="Times"/>
                <w:bCs/>
                <w:iCs/>
                <w:szCs w:val="20"/>
                <w:lang w:val="en-US" w:eastAsia="zh-CN"/>
              </w:rPr>
            </w:pPr>
            <w:r>
              <w:rPr>
                <w:rFonts w:cs="Times"/>
                <w:bCs/>
                <w:iCs/>
                <w:szCs w:val="20"/>
                <w:lang w:val="en-US" w:eastAsia="zh-CN"/>
              </w:rPr>
              <w:t>Vertical velocity: 0km/h, optional {20, 40} km/h</w:t>
            </w:r>
          </w:p>
          <w:p w14:paraId="16DA52A0" w14:textId="77777777" w:rsidR="001127F5" w:rsidRDefault="001127F5">
            <w:pPr>
              <w:rPr>
                <w:rFonts w:cs="Times"/>
                <w:bCs/>
                <w:iCs/>
                <w:szCs w:val="20"/>
                <w:lang w:val="en-US" w:eastAsia="zh-CN"/>
              </w:rPr>
            </w:pPr>
          </w:p>
          <w:p w14:paraId="50A07C3F" w14:textId="77777777" w:rsidR="001127F5" w:rsidRDefault="00B6618E">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14:textId="77777777" w:rsidR="001127F5" w:rsidRDefault="00B6618E">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14:textId="77777777" w:rsidR="001127F5" w:rsidRDefault="00B6618E">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127F5" w14:paraId="35A5D0DA" w14:textId="77777777">
        <w:trPr>
          <w:trHeight w:val="235"/>
          <w:jc w:val="center"/>
        </w:trPr>
        <w:tc>
          <w:tcPr>
            <w:tcW w:w="1151" w:type="pct"/>
            <w:vMerge/>
            <w:tcBorders>
              <w:left w:val="single" w:sz="4" w:space="0" w:color="000000"/>
              <w:right w:val="single" w:sz="4" w:space="0" w:color="000000"/>
            </w:tcBorders>
            <w:vAlign w:val="center"/>
          </w:tcPr>
          <w:p w14:paraId="4EA912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1127F5" w:rsidRDefault="00B6618E">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1127F5" w:rsidRDefault="00B6618E">
            <w:pPr>
              <w:rPr>
                <w:rFonts w:cs="Times"/>
                <w:bCs/>
                <w:iCs/>
                <w:szCs w:val="20"/>
                <w:lang w:val="en-US" w:eastAsia="zh-CN"/>
              </w:rPr>
            </w:pPr>
            <w:r>
              <w:rPr>
                <w:rFonts w:cs="Times"/>
                <w:bCs/>
                <w:iCs/>
                <w:szCs w:val="20"/>
                <w:lang w:val="en-US" w:eastAsia="zh-CN"/>
              </w:rPr>
              <w:t xml:space="preserve">Horizontal plane: </w:t>
            </w:r>
          </w:p>
          <w:p w14:paraId="20CE6446" w14:textId="77777777" w:rsidR="001127F5" w:rsidRDefault="00B6618E">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14:textId="77777777" w:rsidR="001127F5" w:rsidRDefault="00B6618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14:textId="77777777" w:rsidR="001127F5" w:rsidRDefault="00B6618E">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14:textId="77777777" w:rsidR="001127F5" w:rsidRDefault="00B6618E">
            <w:pPr>
              <w:rPr>
                <w:rFonts w:eastAsia="DengXian"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DengXian" w:cs="Times"/>
                <w:bCs/>
                <w:iCs/>
                <w:strike/>
                <w:color w:val="FF0000"/>
                <w:szCs w:val="20"/>
                <w:highlight w:val="green"/>
                <w:lang w:val="en-US" w:eastAsia="zh-CN"/>
              </w:rPr>
              <w:t>defined area, and other distributions</w:t>
            </w:r>
          </w:p>
          <w:p w14:paraId="0AD01C48" w14:textId="77777777" w:rsidR="001127F5" w:rsidRDefault="00B6618E">
            <w:pPr>
              <w:rPr>
                <w:rFonts w:eastAsia="DengXian" w:cs="Times"/>
                <w:bCs/>
                <w:iCs/>
                <w:color w:val="FF0000"/>
                <w:szCs w:val="20"/>
                <w:highlight w:val="green"/>
                <w:lang w:val="en-US" w:eastAsia="zh-CN"/>
              </w:rPr>
            </w:pP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 xml:space="preserve"> = {1, 2, 3, 4, 5}</w:t>
            </w:r>
          </w:p>
          <w:p w14:paraId="6CD9BB2A" w14:textId="77777777" w:rsidR="001127F5" w:rsidRDefault="00B6618E">
            <w:pPr>
              <w:rPr>
                <w:rFonts w:eastAsia="DengXian" w:cs="Times"/>
                <w:bCs/>
                <w:iCs/>
                <w:color w:val="FF0000"/>
                <w:szCs w:val="20"/>
                <w:lang w:val="en-US" w:eastAsia="zh-CN"/>
              </w:rPr>
            </w:pPr>
            <w:r>
              <w:rPr>
                <w:rFonts w:eastAsia="DengXian" w:cs="Times"/>
                <w:bCs/>
                <w:iCs/>
                <w:color w:val="FF0000"/>
                <w:szCs w:val="20"/>
                <w:highlight w:val="green"/>
                <w:lang w:val="en-US" w:eastAsia="zh-CN"/>
              </w:rPr>
              <w:t xml:space="preserve">NOTE4: </w:t>
            </w: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=0 may be considered for the evaluation of false alarm</w:t>
            </w:r>
          </w:p>
          <w:p w14:paraId="77EE1F42" w14:textId="77777777" w:rsidR="001127F5" w:rsidRDefault="001127F5">
            <w:pPr>
              <w:rPr>
                <w:rFonts w:cs="Times"/>
                <w:bCs/>
                <w:iCs/>
                <w:szCs w:val="20"/>
                <w:lang w:val="en-US" w:eastAsia="zh-CN"/>
              </w:rPr>
            </w:pPr>
          </w:p>
          <w:p w14:paraId="0532217D" w14:textId="77777777" w:rsidR="001127F5" w:rsidRDefault="00B6618E">
            <w:pPr>
              <w:rPr>
                <w:rFonts w:cs="Times"/>
                <w:bCs/>
                <w:iCs/>
                <w:szCs w:val="20"/>
                <w:lang w:val="en-US" w:eastAsia="zh-CN"/>
              </w:rPr>
            </w:pPr>
            <w:r>
              <w:rPr>
                <w:rFonts w:cs="Times"/>
                <w:bCs/>
                <w:iCs/>
                <w:szCs w:val="20"/>
                <w:lang w:val="en-US" w:eastAsia="zh-CN"/>
              </w:rPr>
              <w:t xml:space="preserve">Vertical plane: </w:t>
            </w:r>
          </w:p>
          <w:p w14:paraId="6F3B6B49" w14:textId="77777777" w:rsidR="001127F5" w:rsidRDefault="00B6618E">
            <w:pPr>
              <w:rPr>
                <w:rFonts w:cs="Times"/>
                <w:bCs/>
                <w:iCs/>
                <w:szCs w:val="20"/>
                <w:lang w:val="en-US" w:eastAsia="zh-CN"/>
              </w:rPr>
            </w:pPr>
            <w:r>
              <w:rPr>
                <w:rFonts w:cs="Times"/>
                <w:bCs/>
                <w:iCs/>
                <w:szCs w:val="20"/>
                <w:lang w:val="en-US" w:eastAsia="zh-CN"/>
              </w:rPr>
              <w:t>Option A: Uniform between 1.5m and 300m.</w:t>
            </w:r>
          </w:p>
          <w:p w14:paraId="558FB62C" w14:textId="77777777" w:rsidR="001127F5" w:rsidRDefault="00B6618E">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14:textId="77777777" w:rsidR="001127F5" w:rsidRDefault="00B6618E">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45BED27" w14:textId="77777777" w:rsidR="001127F5" w:rsidRDefault="00B6618E">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127F5" w14:paraId="379E7843" w14:textId="77777777">
        <w:trPr>
          <w:trHeight w:val="215"/>
          <w:jc w:val="center"/>
        </w:trPr>
        <w:tc>
          <w:tcPr>
            <w:tcW w:w="1151" w:type="pct"/>
            <w:vMerge/>
            <w:tcBorders>
              <w:left w:val="single" w:sz="4" w:space="0" w:color="000000"/>
              <w:right w:val="single" w:sz="4" w:space="0" w:color="000000"/>
            </w:tcBorders>
            <w:vAlign w:val="center"/>
          </w:tcPr>
          <w:p w14:paraId="354A1350"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1127F5" w:rsidRDefault="00B6618E">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1127F5" w:rsidRDefault="00B6618E">
            <w:pPr>
              <w:rPr>
                <w:rFonts w:cs="Times"/>
                <w:bCs/>
                <w:iCs/>
                <w:szCs w:val="20"/>
                <w:lang w:val="en-US" w:eastAsia="zh-CN"/>
              </w:rPr>
            </w:pPr>
            <w:r>
              <w:rPr>
                <w:rFonts w:cs="Times"/>
                <w:bCs/>
                <w:iCs/>
                <w:szCs w:val="20"/>
                <w:lang w:val="en-US" w:eastAsia="zh-CN"/>
              </w:rPr>
              <w:t>Random in horizontal domain</w:t>
            </w:r>
          </w:p>
        </w:tc>
      </w:tr>
      <w:tr w:rsidR="001127F5" w14:paraId="06D7D13D" w14:textId="77777777">
        <w:trPr>
          <w:trHeight w:val="320"/>
          <w:jc w:val="center"/>
        </w:trPr>
        <w:tc>
          <w:tcPr>
            <w:tcW w:w="1151" w:type="pct"/>
            <w:vMerge/>
            <w:tcBorders>
              <w:left w:val="single" w:sz="4" w:space="0" w:color="000000"/>
              <w:right w:val="single" w:sz="4" w:space="0" w:color="000000"/>
            </w:tcBorders>
            <w:vAlign w:val="center"/>
          </w:tcPr>
          <w:p w14:paraId="557880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1127F5" w:rsidRDefault="00B6618E">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1127F5" w:rsidRDefault="00B6618E">
            <w:pPr>
              <w:rPr>
                <w:rFonts w:cs="Times"/>
                <w:iCs/>
                <w:szCs w:val="20"/>
                <w:lang w:val="en-US"/>
              </w:rPr>
            </w:pPr>
            <w:r>
              <w:rPr>
                <w:rFonts w:cs="Times"/>
                <w:iCs/>
                <w:szCs w:val="20"/>
                <w:lang w:val="en-US"/>
              </w:rPr>
              <w:t>Size:</w:t>
            </w:r>
          </w:p>
          <w:p w14:paraId="59DAD3A6" w14:textId="77777777" w:rsidR="001127F5" w:rsidRDefault="00B6618E">
            <w:pPr>
              <w:numPr>
                <w:ilvl w:val="0"/>
                <w:numId w:val="73"/>
              </w:numPr>
              <w:suppressAutoHyphens w:val="0"/>
              <w:rPr>
                <w:rFonts w:eastAsia="DengXian" w:cs="Times"/>
                <w:szCs w:val="20"/>
              </w:rPr>
            </w:pPr>
            <w:r>
              <w:rPr>
                <w:rFonts w:cs="Times"/>
                <w:iCs/>
                <w:szCs w:val="20"/>
                <w:lang w:val="en-US"/>
              </w:rPr>
              <w:t xml:space="preserve">Option 1: </w:t>
            </w:r>
            <w:r>
              <w:rPr>
                <w:rFonts w:eastAsia="DengXian" w:cs="Times"/>
                <w:szCs w:val="20"/>
              </w:rPr>
              <w:t xml:space="preserve">1.6m x 1.5m x 0.7m </w:t>
            </w:r>
          </w:p>
          <w:p w14:paraId="3AF6778C" w14:textId="77777777" w:rsidR="001127F5" w:rsidRDefault="00B6618E">
            <w:pPr>
              <w:numPr>
                <w:ilvl w:val="0"/>
                <w:numId w:val="73"/>
              </w:numPr>
              <w:suppressAutoHyphens w:val="0"/>
              <w:rPr>
                <w:rFonts w:eastAsia="DengXian" w:cs="Times"/>
                <w:bCs/>
                <w:iCs/>
                <w:szCs w:val="20"/>
                <w:lang w:val="en-US" w:eastAsia="zh-CN"/>
              </w:rPr>
            </w:pPr>
            <w:r>
              <w:rPr>
                <w:rFonts w:eastAsia="DengXian" w:cs="Times"/>
                <w:bCs/>
                <w:iCs/>
                <w:szCs w:val="20"/>
                <w:lang w:val="en-US" w:eastAsia="zh-CN"/>
              </w:rPr>
              <w:t>Option 2: 0.3m x 0.4m x 0.2m</w:t>
            </w:r>
          </w:p>
          <w:p w14:paraId="1C551373" w14:textId="77777777" w:rsidR="001127F5" w:rsidRDefault="00B6618E">
            <w:pPr>
              <w:rPr>
                <w:rFonts w:cs="Times"/>
                <w:bCs/>
                <w:iCs/>
                <w:szCs w:val="20"/>
                <w:lang w:eastAsia="zh-CN"/>
              </w:rPr>
            </w:pPr>
            <w:r>
              <w:rPr>
                <w:rFonts w:cs="Times"/>
                <w:bCs/>
                <w:iCs/>
                <w:strike/>
                <w:color w:val="FF0000"/>
                <w:szCs w:val="20"/>
                <w:highlight w:val="green"/>
                <w:lang w:val="en-US" w:eastAsia="zh-CN"/>
              </w:rPr>
              <w:t>FFS: Material(s), Structure, Other size(s)</w:t>
            </w:r>
          </w:p>
        </w:tc>
      </w:tr>
      <w:tr w:rsidR="001127F5" w14:paraId="62EF8872"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1127F5" w:rsidRDefault="00B6618E">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1127F5" w:rsidRDefault="00B6618E">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14:textId="77777777" w:rsidR="001127F5" w:rsidRDefault="00B6618E">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14:textId="77777777" w:rsidR="001127F5" w:rsidRDefault="00B6618E">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127F5" w14:paraId="28BD0690"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1127F5" w:rsidRDefault="00B6618E">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1127F5" w:rsidRDefault="00B6618E">
            <w:pPr>
              <w:rPr>
                <w:rFonts w:cs="Times"/>
                <w:bCs/>
                <w:szCs w:val="20"/>
                <w:lang w:val="en-US" w:eastAsia="zh-CN"/>
              </w:rPr>
            </w:pPr>
            <w:r>
              <w:rPr>
                <w:rFonts w:cs="Times"/>
                <w:bCs/>
                <w:szCs w:val="20"/>
                <w:lang w:val="en-US" w:eastAsia="zh-CN"/>
              </w:rPr>
              <w:t>Option 1: At least larger than the physical size of a target</w:t>
            </w:r>
          </w:p>
          <w:p w14:paraId="53D836D9" w14:textId="77777777" w:rsidR="001127F5" w:rsidRDefault="00B6618E">
            <w:pPr>
              <w:rPr>
                <w:rFonts w:eastAsia="DengXian" w:cs="Times"/>
                <w:bCs/>
                <w:szCs w:val="20"/>
                <w:lang w:val="en-US" w:eastAsia="zh-CN"/>
              </w:rPr>
            </w:pPr>
            <w:r>
              <w:rPr>
                <w:rFonts w:eastAsia="DengXian" w:cs="Times"/>
                <w:bCs/>
                <w:szCs w:val="20"/>
                <w:lang w:val="en-US" w:eastAsia="zh-CN"/>
              </w:rPr>
              <w:t>Option 2: 10 meters</w:t>
            </w:r>
          </w:p>
        </w:tc>
      </w:tr>
      <w:tr w:rsidR="001127F5" w14:paraId="4C61E5C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1127F5" w:rsidRDefault="00B6618E">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1127F5" w:rsidRDefault="00B6618E">
            <w:pPr>
              <w:rPr>
                <w:rFonts w:cs="Times"/>
                <w:bCs/>
                <w:szCs w:val="20"/>
                <w:lang w:val="en-US" w:eastAsia="zh-CN"/>
              </w:rPr>
            </w:pPr>
            <w:r>
              <w:rPr>
                <w:rFonts w:cs="Times"/>
                <w:bCs/>
                <w:szCs w:val="20"/>
                <w:lang w:val="en-US" w:eastAsia="zh-CN"/>
              </w:rPr>
              <w:t>FFS</w:t>
            </w:r>
          </w:p>
        </w:tc>
      </w:tr>
    </w:tbl>
    <w:p w14:paraId="62B9B7B2" w14:textId="77777777" w:rsidR="001127F5" w:rsidRDefault="00B6618E">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14:textId="77777777" w:rsidR="001127F5" w:rsidRDefault="001127F5">
      <w:pPr>
        <w:rPr>
          <w:bCs/>
          <w:lang w:val="en-US" w:eastAsia="zh-CN"/>
        </w:rPr>
      </w:pPr>
    </w:p>
    <w:p w14:paraId="02EED9A3" w14:textId="77777777" w:rsidR="001127F5" w:rsidRDefault="001127F5">
      <w:pPr>
        <w:rPr>
          <w:lang w:val="en-US" w:eastAsia="zh-CN"/>
        </w:rPr>
      </w:pPr>
    </w:p>
    <w:p w14:paraId="201FFCBC" w14:textId="77777777" w:rsidR="001127F5" w:rsidRDefault="00B6618E">
      <w:pPr>
        <w:ind w:left="1620" w:hanging="1620"/>
        <w:rPr>
          <w:bCs/>
        </w:rPr>
      </w:pPr>
      <w:r>
        <w:rPr>
          <w:bCs/>
          <w:highlight w:val="green"/>
        </w:rPr>
        <w:t>Agreement</w:t>
      </w:r>
    </w:p>
    <w:p w14:paraId="062F8CD2" w14:textId="77777777" w:rsidR="001127F5" w:rsidRDefault="00B6618E">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1127F5" w:rsidRDefault="001127F5">
      <w:pPr>
        <w:rPr>
          <w:bCs/>
          <w:lang w:eastAsia="zh-CN"/>
        </w:rPr>
      </w:pPr>
    </w:p>
    <w:p w14:paraId="751A3B6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A662C53" w14:textId="77777777" w:rsidR="001127F5" w:rsidRDefault="001127F5">
      <w:pPr>
        <w:ind w:leftChars="100" w:left="200"/>
        <w:rPr>
          <w:bCs/>
          <w:lang w:eastAsia="zh-CN"/>
        </w:rPr>
      </w:pPr>
    </w:p>
    <w:p w14:paraId="0CBF2553" w14:textId="77777777" w:rsidR="001127F5" w:rsidRDefault="00B6618E">
      <w:pPr>
        <w:ind w:leftChars="100" w:left="200"/>
        <w:rPr>
          <w:b/>
          <w:bCs/>
          <w:lang w:eastAsia="zh-CN"/>
        </w:rPr>
      </w:pPr>
      <w:r>
        <w:rPr>
          <w:b/>
          <w:bCs/>
          <w:lang w:eastAsia="zh-CN"/>
        </w:rPr>
        <w:t>ISAC-Automotive</w:t>
      </w:r>
    </w:p>
    <w:p w14:paraId="1C07AB55" w14:textId="77777777" w:rsidR="001127F5" w:rsidRDefault="001127F5">
      <w:pPr>
        <w:ind w:leftChars="100" w:left="200"/>
        <w:rPr>
          <w:b/>
          <w:bCs/>
          <w:lang w:eastAsia="zh-CN"/>
        </w:rPr>
      </w:pPr>
    </w:p>
    <w:p w14:paraId="6D44AEF9" w14:textId="77777777" w:rsidR="001127F5" w:rsidRDefault="00B6618E">
      <w:pPr>
        <w:ind w:leftChars="100" w:left="200"/>
        <w:rPr>
          <w:bCs/>
          <w:lang w:eastAsia="zh-CN"/>
        </w:rPr>
      </w:pPr>
      <w:r>
        <w:rPr>
          <w:bCs/>
          <w:lang w:eastAsia="zh-CN"/>
        </w:rPr>
        <w:t>Details on ISAC-Automotive scenarios are listed in Table x.</w:t>
      </w:r>
    </w:p>
    <w:p w14:paraId="7EF97127" w14:textId="77777777" w:rsidR="001127F5" w:rsidRDefault="001127F5">
      <w:pPr>
        <w:rPr>
          <w:lang w:eastAsia="zh-CN"/>
        </w:rPr>
      </w:pPr>
    </w:p>
    <w:p w14:paraId="4276D82F" w14:textId="77777777" w:rsidR="001127F5" w:rsidRDefault="001127F5">
      <w:pPr>
        <w:ind w:left="1170"/>
        <w:rPr>
          <w:rFonts w:ascii="Arial" w:hAnsi="Arial" w:cs="Arial"/>
          <w:lang w:eastAsia="zh-CN"/>
        </w:rPr>
      </w:pPr>
    </w:p>
    <w:p w14:paraId="64505605"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127F5" w14:paraId="71C70997"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1127F5" w:rsidRDefault="00B6618E">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1127F5" w:rsidRDefault="00B6618E">
            <w:pPr>
              <w:pStyle w:val="TAC"/>
              <w:rPr>
                <w:b/>
                <w:lang w:val="en-US" w:eastAsia="zh-CN"/>
              </w:rPr>
            </w:pPr>
            <w:r>
              <w:rPr>
                <w:b/>
                <w:lang w:val="en-US"/>
              </w:rPr>
              <w:t>Values</w:t>
            </w:r>
          </w:p>
        </w:tc>
      </w:tr>
      <w:tr w:rsidR="001127F5" w14:paraId="48937D2A"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1127F5" w:rsidRDefault="00B6618E">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1127F5" w:rsidRDefault="00B6618E">
            <w:pPr>
              <w:pStyle w:val="TAC"/>
              <w:jc w:val="left"/>
              <w:rPr>
                <w:iCs/>
                <w:color w:val="000000"/>
              </w:rPr>
            </w:pPr>
            <w:r>
              <w:rPr>
                <w:lang w:val="en-US"/>
              </w:rPr>
              <w:t>Highway, Urban Grid. NOTE1</w:t>
            </w:r>
          </w:p>
        </w:tc>
      </w:tr>
      <w:tr w:rsidR="001127F5" w14:paraId="75F80C8A"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1127F5" w:rsidRDefault="00B6618E">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1127F5" w:rsidRDefault="00B6618E">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127F5" w14:paraId="1ECDD83E"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1127F5" w:rsidRDefault="00B6618E">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1127F5" w:rsidRDefault="00B6618E">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1127F5" w14:paraId="5530D025" w14:textId="77777777">
        <w:trPr>
          <w:trHeight w:val="621"/>
          <w:jc w:val="center"/>
        </w:trPr>
        <w:tc>
          <w:tcPr>
            <w:tcW w:w="1703" w:type="dxa"/>
            <w:vMerge/>
            <w:tcBorders>
              <w:left w:val="single" w:sz="4" w:space="0" w:color="000000"/>
              <w:right w:val="single" w:sz="4" w:space="0" w:color="000000"/>
            </w:tcBorders>
            <w:vAlign w:val="center"/>
          </w:tcPr>
          <w:p w14:paraId="59ED8A27"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1127F5" w:rsidRDefault="00B6618E">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1127F5" w:rsidRDefault="00B6618E">
            <w:pPr>
              <w:pStyle w:val="TAC"/>
              <w:jc w:val="left"/>
              <w:rPr>
                <w:iCs/>
                <w:lang w:eastAsia="zh-CN"/>
              </w:rPr>
            </w:pPr>
            <w:r>
              <w:rPr>
                <w:iCs/>
                <w:lang w:eastAsia="zh-CN"/>
              </w:rPr>
              <w:t>Outdoor</w:t>
            </w:r>
          </w:p>
        </w:tc>
      </w:tr>
      <w:tr w:rsidR="001127F5" w14:paraId="614D8FB8" w14:textId="77777777">
        <w:trPr>
          <w:trHeight w:val="621"/>
          <w:jc w:val="center"/>
        </w:trPr>
        <w:tc>
          <w:tcPr>
            <w:tcW w:w="1703" w:type="dxa"/>
            <w:vMerge/>
            <w:tcBorders>
              <w:left w:val="single" w:sz="4" w:space="0" w:color="000000"/>
              <w:right w:val="single" w:sz="4" w:space="0" w:color="000000"/>
            </w:tcBorders>
            <w:vAlign w:val="center"/>
          </w:tcPr>
          <w:p w14:paraId="4CADF2F5"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1127F5" w:rsidRDefault="00B6618E">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1127F5" w:rsidRDefault="00B6618E">
            <w:pPr>
              <w:pStyle w:val="TAC"/>
              <w:jc w:val="left"/>
              <w:rPr>
                <w:iCs/>
                <w:lang w:val="en-US"/>
              </w:rPr>
            </w:pPr>
            <w:r>
              <w:rPr>
                <w:iCs/>
                <w:lang w:val="en-US"/>
              </w:rPr>
              <w:t>Based on TR37.885 mobility for urban grid or highway scenario</w:t>
            </w:r>
          </w:p>
        </w:tc>
      </w:tr>
      <w:tr w:rsidR="001127F5" w14:paraId="67755CDD" w14:textId="77777777">
        <w:trPr>
          <w:trHeight w:val="621"/>
          <w:jc w:val="center"/>
        </w:trPr>
        <w:tc>
          <w:tcPr>
            <w:tcW w:w="1703" w:type="dxa"/>
            <w:vMerge/>
            <w:tcBorders>
              <w:left w:val="single" w:sz="4" w:space="0" w:color="000000"/>
              <w:right w:val="single" w:sz="4" w:space="0" w:color="000000"/>
            </w:tcBorders>
            <w:vAlign w:val="center"/>
          </w:tcPr>
          <w:p w14:paraId="778F720A"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1127F5" w:rsidRDefault="00B6618E">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1127F5" w:rsidRDefault="00B6618E">
            <w:pPr>
              <w:pStyle w:val="TAC"/>
              <w:jc w:val="left"/>
              <w:rPr>
                <w:iCs/>
                <w:lang w:val="en-US"/>
              </w:rPr>
            </w:pPr>
            <w:r>
              <w:rPr>
                <w:iCs/>
                <w:lang w:val="en-US"/>
              </w:rPr>
              <w:t xml:space="preserve">Based on dropping in TR37.885 per urban grid or highway communication scenario </w:t>
            </w:r>
          </w:p>
          <w:p w14:paraId="68037390" w14:textId="77777777" w:rsidR="001127F5" w:rsidRDefault="001127F5">
            <w:pPr>
              <w:rPr>
                <w:rFonts w:ascii="Times New Roman" w:hAnsi="Times New Roman"/>
                <w:iCs/>
                <w:lang w:val="en-US"/>
              </w:rPr>
            </w:pPr>
          </w:p>
        </w:tc>
      </w:tr>
      <w:tr w:rsidR="001127F5" w14:paraId="58C5461B" w14:textId="77777777">
        <w:trPr>
          <w:trHeight w:val="621"/>
          <w:jc w:val="center"/>
        </w:trPr>
        <w:tc>
          <w:tcPr>
            <w:tcW w:w="1703" w:type="dxa"/>
            <w:vMerge/>
            <w:tcBorders>
              <w:left w:val="single" w:sz="4" w:space="0" w:color="000000"/>
              <w:right w:val="single" w:sz="4" w:space="0" w:color="000000"/>
            </w:tcBorders>
            <w:vAlign w:val="center"/>
          </w:tcPr>
          <w:p w14:paraId="1C78664D"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1127F5" w:rsidRDefault="00B6618E">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1127F5" w:rsidRDefault="00B6618E">
            <w:pPr>
              <w:pStyle w:val="TAC"/>
              <w:jc w:val="left"/>
              <w:rPr>
                <w:rFonts w:eastAsia="DengXian"/>
                <w:iCs/>
                <w:lang w:val="en-US" w:eastAsia="zh-CN"/>
              </w:rPr>
            </w:pPr>
            <w:r>
              <w:rPr>
                <w:rFonts w:eastAsia="DengXian"/>
                <w:iCs/>
                <w:lang w:val="en-US" w:eastAsia="zh-CN"/>
              </w:rPr>
              <w:t>Lane direction in horizontal plane</w:t>
            </w:r>
          </w:p>
        </w:tc>
      </w:tr>
      <w:tr w:rsidR="001127F5" w14:paraId="14DFD125"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1127F5" w:rsidRDefault="00B6618E">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1127F5" w:rsidRDefault="00B6618E">
            <w:pPr>
              <w:pStyle w:val="TAC"/>
              <w:jc w:val="left"/>
              <w:rPr>
                <w:iCs/>
                <w:szCs w:val="21"/>
                <w:lang w:val="en-SG" w:eastAsia="zh-CN"/>
              </w:rPr>
            </w:pPr>
            <w:r>
              <w:rPr>
                <w:iCs/>
                <w:szCs w:val="21"/>
                <w:lang w:val="en-SG" w:eastAsia="zh-CN"/>
              </w:rPr>
              <w:t xml:space="preserve">Type 1/2 (passenger vehicle) </w:t>
            </w:r>
          </w:p>
          <w:p w14:paraId="077CDACE" w14:textId="77777777" w:rsidR="001127F5" w:rsidRDefault="00B6618E">
            <w:pPr>
              <w:pStyle w:val="TAC"/>
              <w:jc w:val="left"/>
              <w:rPr>
                <w:iCs/>
                <w:szCs w:val="21"/>
                <w:lang w:val="en-SG" w:eastAsia="zh-CN"/>
              </w:rPr>
            </w:pPr>
            <w:r>
              <w:rPr>
                <w:iCs/>
                <w:szCs w:val="21"/>
                <w:lang w:val="en-SG" w:eastAsia="zh-CN"/>
              </w:rPr>
              <w:t xml:space="preserve">Type 3 (truck/bus) </w:t>
            </w:r>
          </w:p>
          <w:p w14:paraId="5BE2C4AF" w14:textId="77777777" w:rsidR="001127F5" w:rsidRDefault="00B6618E">
            <w:pPr>
              <w:pStyle w:val="TAC"/>
              <w:jc w:val="left"/>
              <w:rPr>
                <w:iCs/>
                <w:szCs w:val="21"/>
                <w:lang w:val="en-SG" w:eastAsia="zh-CN"/>
              </w:rPr>
            </w:pPr>
            <w:r>
              <w:rPr>
                <w:iCs/>
                <w:szCs w:val="21"/>
                <w:lang w:val="en-SG" w:eastAsia="zh-CN"/>
              </w:rPr>
              <w:t>Vehicle type distribution per TR 37.885 as a starting point</w:t>
            </w:r>
          </w:p>
          <w:p w14:paraId="25A06217" w14:textId="77777777" w:rsidR="001127F5" w:rsidRDefault="00B6618E">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127F5" w14:paraId="4D6D5895"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1127F5" w:rsidRDefault="00B6618E">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1127F5" w:rsidRDefault="00B6618E">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1127F5" w:rsidRDefault="00B6618E">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14:textId="77777777" w:rsidR="001127F5" w:rsidRDefault="00B6618E">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127F5" w14:paraId="1F84D95F"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1127F5" w:rsidRDefault="00B6618E">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1127F5" w:rsidRDefault="00B6618E">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127F5" w14:paraId="74F02C6E"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1127F5" w:rsidRDefault="00B6618E">
            <w:pPr>
              <w:pStyle w:val="TAC"/>
              <w:jc w:val="left"/>
              <w:rPr>
                <w:rFonts w:eastAsia="DengXian"/>
                <w:lang w:val="en-US" w:eastAsia="zh-CN"/>
              </w:rPr>
            </w:pPr>
            <w:r>
              <w:rPr>
                <w:rFonts w:eastAsia="DengXian"/>
                <w:lang w:val="en-US" w:eastAsia="zh-CN"/>
              </w:rPr>
              <w:t>EO Type 2 for Urban Grid</w:t>
            </w:r>
          </w:p>
          <w:p w14:paraId="7A6AF970" w14:textId="77777777" w:rsidR="001127F5" w:rsidRDefault="00B6618E">
            <w:pPr>
              <w:pStyle w:val="TAC"/>
              <w:keepNext w:val="0"/>
              <w:widowControl w:val="0"/>
              <w:numPr>
                <w:ilvl w:val="0"/>
                <w:numId w:val="74"/>
              </w:numPr>
              <w:spacing w:before="40" w:after="40"/>
              <w:jc w:val="left"/>
              <w:textAlignment w:val="auto"/>
              <w:rPr>
                <w:rFonts w:eastAsia="DengXian"/>
                <w:lang w:val="en-US" w:eastAsia="zh-CN"/>
              </w:rPr>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tc>
      </w:tr>
    </w:tbl>
    <w:p w14:paraId="3CE563C9"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1127F5" w:rsidRDefault="001127F5">
      <w:pPr>
        <w:ind w:left="1620" w:hanging="1620"/>
        <w:rPr>
          <w:bCs/>
        </w:rPr>
      </w:pPr>
    </w:p>
    <w:p w14:paraId="3C589729" w14:textId="77777777" w:rsidR="001127F5" w:rsidRDefault="001127F5">
      <w:pPr>
        <w:rPr>
          <w:lang w:eastAsia="zh-CN"/>
        </w:rPr>
      </w:pPr>
    </w:p>
    <w:p w14:paraId="2DABCAD3" w14:textId="77777777" w:rsidR="001127F5" w:rsidRDefault="00B6618E">
      <w:pPr>
        <w:ind w:left="1620" w:hanging="1620"/>
        <w:rPr>
          <w:bCs/>
        </w:rPr>
      </w:pPr>
      <w:r>
        <w:rPr>
          <w:bCs/>
          <w:highlight w:val="green"/>
        </w:rPr>
        <w:lastRenderedPageBreak/>
        <w:t>Agreement</w:t>
      </w:r>
    </w:p>
    <w:p w14:paraId="3290CCB5" w14:textId="77777777" w:rsidR="001127F5" w:rsidRDefault="00B6618E">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1127F5" w:rsidRDefault="001127F5">
      <w:pPr>
        <w:rPr>
          <w:bCs/>
          <w:lang w:eastAsia="zh-CN"/>
        </w:rPr>
      </w:pPr>
    </w:p>
    <w:p w14:paraId="324503EC"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1CB44AD4" w14:textId="77777777" w:rsidR="001127F5" w:rsidRDefault="001127F5">
      <w:pPr>
        <w:ind w:leftChars="100" w:left="200"/>
        <w:rPr>
          <w:bCs/>
          <w:lang w:eastAsia="zh-CN"/>
        </w:rPr>
      </w:pPr>
    </w:p>
    <w:p w14:paraId="4BA7758A" w14:textId="77777777" w:rsidR="001127F5" w:rsidRDefault="00B6618E">
      <w:pPr>
        <w:ind w:leftChars="100" w:left="200"/>
        <w:rPr>
          <w:b/>
          <w:bCs/>
          <w:lang w:eastAsia="zh-CN"/>
        </w:rPr>
      </w:pPr>
      <w:r>
        <w:rPr>
          <w:b/>
          <w:bCs/>
          <w:lang w:eastAsia="zh-CN"/>
        </w:rPr>
        <w:t>ISAC-Human</w:t>
      </w:r>
    </w:p>
    <w:p w14:paraId="725516C2" w14:textId="77777777" w:rsidR="001127F5" w:rsidRDefault="001127F5">
      <w:pPr>
        <w:ind w:leftChars="100" w:left="200"/>
        <w:rPr>
          <w:b/>
          <w:bCs/>
          <w:lang w:eastAsia="zh-CN"/>
        </w:rPr>
      </w:pPr>
    </w:p>
    <w:p w14:paraId="4556F255" w14:textId="77777777" w:rsidR="001127F5" w:rsidRDefault="00B6618E">
      <w:pPr>
        <w:ind w:leftChars="100" w:left="200"/>
        <w:rPr>
          <w:bCs/>
          <w:lang w:eastAsia="zh-CN"/>
        </w:rPr>
      </w:pPr>
      <w:r>
        <w:rPr>
          <w:bCs/>
          <w:lang w:eastAsia="zh-CN"/>
        </w:rPr>
        <w:t>Details on ISAC-Human scenarios are listed in Table x.</w:t>
      </w:r>
    </w:p>
    <w:p w14:paraId="339B8969" w14:textId="77777777" w:rsidR="001127F5" w:rsidRDefault="001127F5">
      <w:pPr>
        <w:ind w:leftChars="100" w:left="200"/>
        <w:rPr>
          <w:bCs/>
          <w:lang w:eastAsia="zh-CN"/>
        </w:rPr>
      </w:pPr>
    </w:p>
    <w:p w14:paraId="70F35583"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127F5" w14:paraId="4885FA63"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1127F5" w:rsidRDefault="00B6618E">
            <w:pPr>
              <w:pStyle w:val="0Maintext"/>
              <w:widowControl w:val="0"/>
              <w:snapToGrid w:val="0"/>
              <w:jc w:val="center"/>
              <w:rPr>
                <w:rFonts w:ascii="Times" w:eastAsia="DengXian"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1127F5" w:rsidRDefault="00B6618E">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1127F5" w:rsidRDefault="00B6618E">
            <w:pPr>
              <w:pStyle w:val="TAC"/>
              <w:snapToGrid w:val="0"/>
              <w:rPr>
                <w:rFonts w:ascii="Times" w:hAnsi="Times" w:cs="Times"/>
                <w:b/>
                <w:lang w:val="en-US"/>
              </w:rPr>
            </w:pPr>
            <w:r>
              <w:rPr>
                <w:rFonts w:ascii="Times" w:hAnsi="Times" w:cs="Times"/>
                <w:b/>
                <w:lang w:val="en-US"/>
              </w:rPr>
              <w:t>Outdoor Values</w:t>
            </w:r>
          </w:p>
        </w:tc>
      </w:tr>
      <w:tr w:rsidR="001127F5" w14:paraId="262DC005"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1127F5" w:rsidRDefault="00B6618E">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1127F5" w:rsidRDefault="00B6618E">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14:textId="77777777" w:rsidR="001127F5" w:rsidRDefault="00B6618E">
            <w:pPr>
              <w:pStyle w:val="TAC"/>
              <w:snapToGrid w:val="0"/>
              <w:jc w:val="left"/>
              <w:rPr>
                <w:rFonts w:ascii="Times" w:eastAsia="DengXian" w:hAnsi="Times" w:cs="Times"/>
                <w:iCs/>
                <w:color w:val="000000"/>
                <w:lang w:eastAsia="zh-CN"/>
              </w:rPr>
            </w:pPr>
            <w:r>
              <w:rPr>
                <w:rFonts w:ascii="Times" w:hAnsi="Times" w:cs="Times"/>
                <w:iCs/>
                <w:color w:val="000000"/>
              </w:rPr>
              <w:t xml:space="preserve">Indoor room </w:t>
            </w:r>
            <w:r>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1127F5" w:rsidRDefault="00B6618E">
            <w:pPr>
              <w:pStyle w:val="TAC"/>
              <w:snapToGrid w:val="0"/>
              <w:jc w:val="left"/>
              <w:rPr>
                <w:rFonts w:ascii="Times" w:hAnsi="Times" w:cs="Times"/>
                <w:iCs/>
                <w:color w:val="000000"/>
              </w:rPr>
            </w:pPr>
            <w:proofErr w:type="spellStart"/>
            <w:r>
              <w:rPr>
                <w:rFonts w:ascii="Times" w:hAnsi="Times" w:cs="Times"/>
                <w:iCs/>
                <w:color w:val="000000"/>
              </w:rPr>
              <w:t>UMi</w:t>
            </w:r>
            <w:proofErr w:type="spellEnd"/>
            <w:r>
              <w:rPr>
                <w:rFonts w:ascii="Times" w:hAnsi="Times" w:cs="Times"/>
                <w:iCs/>
                <w:color w:val="000000"/>
              </w:rPr>
              <w:t>,</w:t>
            </w:r>
            <w:r>
              <w:rPr>
                <w:rFonts w:ascii="Times" w:hAnsi="Times" w:cs="Times"/>
                <w:iCs/>
              </w:rPr>
              <w:t xml:space="preserve"> Uma, </w:t>
            </w:r>
            <w:proofErr w:type="spellStart"/>
            <w:r>
              <w:rPr>
                <w:rFonts w:ascii="Times" w:hAnsi="Times" w:cs="Times"/>
                <w:iCs/>
              </w:rPr>
              <w:t>RMa</w:t>
            </w:r>
            <w:proofErr w:type="spellEnd"/>
            <w:r>
              <w:rPr>
                <w:rFonts w:ascii="Times" w:hAnsi="Times" w:cs="Times"/>
                <w:iCs/>
              </w:rPr>
              <w:t xml:space="preserve"> [TR38.901]</w:t>
            </w:r>
          </w:p>
        </w:tc>
      </w:tr>
      <w:tr w:rsidR="001127F5" w14:paraId="4C971DD5"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1127F5" w:rsidRDefault="00B6618E">
            <w:pPr>
              <w:pStyle w:val="0Maintext"/>
              <w:widowControl w:val="0"/>
              <w:snapToGrid w:val="0"/>
              <w:rPr>
                <w:rFonts w:ascii="Times" w:hAnsi="Times" w:cs="Times"/>
              </w:rPr>
            </w:pPr>
            <w:r>
              <w:rPr>
                <w:rFonts w:ascii="Times" w:hAnsi="Times" w:cs="Times"/>
              </w:rPr>
              <w:t xml:space="preserve">Sensing transmitters and </w:t>
            </w:r>
            <w:proofErr w:type="gramStart"/>
            <w:r>
              <w:rPr>
                <w:rFonts w:ascii="Times" w:hAnsi="Times" w:cs="Times"/>
              </w:rPr>
              <w:t>receivers</w:t>
            </w:r>
            <w:proofErr w:type="gramEnd"/>
            <w:r>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1127F5" w:rsidRDefault="00B6618E">
            <w:pPr>
              <w:pStyle w:val="0Maintext"/>
              <w:widowControl w:val="0"/>
              <w:snapToGrid w:val="0"/>
              <w:rPr>
                <w:rFonts w:ascii="Times" w:hAnsi="Times" w:cs="Times"/>
              </w:rPr>
            </w:pPr>
            <w:r>
              <w:rPr>
                <w:rFonts w:ascii="Times" w:hAnsi="Times" w:cs="Times"/>
              </w:rPr>
              <w:t>Rx/Tx Locations</w:t>
            </w:r>
          </w:p>
          <w:p w14:paraId="1EC2D003" w14:textId="77777777" w:rsidR="001127F5" w:rsidRDefault="00B6618E">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127F5" w14:paraId="055B8A5A" w14:textId="77777777">
        <w:trPr>
          <w:trHeight w:val="263"/>
          <w:jc w:val="center"/>
        </w:trPr>
        <w:tc>
          <w:tcPr>
            <w:tcW w:w="1261" w:type="dxa"/>
            <w:vMerge/>
            <w:tcBorders>
              <w:left w:val="single" w:sz="4" w:space="0" w:color="000000"/>
              <w:right w:val="single" w:sz="4" w:space="0" w:color="000000"/>
            </w:tcBorders>
            <w:vAlign w:val="center"/>
          </w:tcPr>
          <w:p w14:paraId="5C604D3E" w14:textId="77777777" w:rsidR="001127F5" w:rsidRDefault="001127F5">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1127F5" w:rsidRDefault="00B6618E">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4E72700F"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1741C29F" w14:textId="77777777" w:rsidR="001127F5" w:rsidRDefault="00B6618E">
            <w:pPr>
              <w:pStyle w:val="0Maintext"/>
              <w:widowControl w:val="0"/>
              <w:snapToGrid w:val="0"/>
              <w:rPr>
                <w:rFonts w:ascii="Times" w:hAnsi="Times" w:cs="Time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73D269B4"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6A2E17FF" w14:textId="77777777" w:rsidR="001127F5" w:rsidRDefault="00B6618E">
            <w:pPr>
              <w:pStyle w:val="0Maintext"/>
              <w:widowControl w:val="0"/>
              <w:snapToGrid w:val="0"/>
              <w:rPr>
                <w:rFonts w:ascii="Times" w:hAnsi="Times" w:cs="Times"/>
                <w:lang w:val="en-U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10km/hr</w:t>
            </w:r>
          </w:p>
        </w:tc>
      </w:tr>
      <w:tr w:rsidR="001127F5" w14:paraId="016BBA7C"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1127F5" w:rsidRDefault="00B6618E">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127F5" w14:paraId="5AD9447E" w14:textId="77777777">
        <w:trPr>
          <w:trHeight w:val="271"/>
          <w:jc w:val="center"/>
        </w:trPr>
        <w:tc>
          <w:tcPr>
            <w:tcW w:w="1261" w:type="dxa"/>
            <w:vMerge/>
            <w:tcBorders>
              <w:left w:val="single" w:sz="4" w:space="0" w:color="000000"/>
              <w:right w:val="single" w:sz="4" w:space="0" w:color="000000"/>
            </w:tcBorders>
            <w:vAlign w:val="center"/>
          </w:tcPr>
          <w:p w14:paraId="1CDDC6AB"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1127F5" w:rsidRDefault="00B6618E">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1127F5" w:rsidRDefault="00B6618E">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1127F5" w:rsidRDefault="00B6618E">
            <w:pPr>
              <w:pStyle w:val="TAC"/>
              <w:snapToGrid w:val="0"/>
              <w:jc w:val="left"/>
              <w:rPr>
                <w:rFonts w:ascii="Times" w:hAnsi="Times" w:cs="Times"/>
                <w:iCs/>
                <w:lang w:eastAsia="zh-CN"/>
              </w:rPr>
            </w:pPr>
            <w:r>
              <w:rPr>
                <w:rFonts w:ascii="Times" w:hAnsi="Times" w:cs="Times"/>
                <w:iCs/>
                <w:lang w:eastAsia="zh-CN"/>
              </w:rPr>
              <w:t>Outdoor</w:t>
            </w:r>
          </w:p>
        </w:tc>
      </w:tr>
      <w:tr w:rsidR="001127F5" w14:paraId="085FEF89" w14:textId="77777777">
        <w:trPr>
          <w:trHeight w:val="275"/>
          <w:jc w:val="center"/>
        </w:trPr>
        <w:tc>
          <w:tcPr>
            <w:tcW w:w="1261" w:type="dxa"/>
            <w:vMerge/>
            <w:tcBorders>
              <w:left w:val="single" w:sz="4" w:space="0" w:color="000000"/>
              <w:right w:val="single" w:sz="4" w:space="0" w:color="000000"/>
            </w:tcBorders>
            <w:vAlign w:val="center"/>
          </w:tcPr>
          <w:p w14:paraId="5C258856"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1127F5" w:rsidRDefault="00B6618E">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7CE17493"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704238A4" w14:textId="77777777" w:rsidR="001127F5" w:rsidRDefault="00B6618E">
            <w:pPr>
              <w:pStyle w:val="TAC"/>
              <w:snapToGrid w:val="0"/>
              <w:jc w:val="left"/>
              <w:rPr>
                <w:rFonts w:ascii="Times" w:eastAsia="DengXian" w:hAnsi="Times" w:cs="Times"/>
                <w:iCs/>
                <w:lang w:val="en-US" w:eastAsia="zh-CN"/>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r>
              <w:rPr>
                <w:rFonts w:ascii="Times" w:eastAsia="DengXian" w:hAnsi="Times" w:cs="Times"/>
                <w:iCs/>
                <w:lang w:val="en-US" w:eastAsia="zh-CN"/>
              </w:rPr>
              <w:t xml:space="preserve"> </w:t>
            </w:r>
          </w:p>
          <w:p w14:paraId="3783D48E" w14:textId="77777777" w:rsidR="001127F5" w:rsidRDefault="00B6618E">
            <w:pPr>
              <w:pStyle w:val="TAC"/>
              <w:snapToGrid w:val="0"/>
              <w:jc w:val="left"/>
              <w:rPr>
                <w:rFonts w:ascii="Times" w:eastAsia="DengXian" w:hAnsi="Times" w:cs="Times"/>
                <w:iCs/>
                <w:lang w:val="en-US" w:eastAsia="zh-CN"/>
              </w:rPr>
            </w:pPr>
            <w:r>
              <w:rPr>
                <w:rFonts w:ascii="Times" w:eastAsia="DengXian" w:hAnsi="Times" w:cs="Times"/>
                <w:iCs/>
                <w:lang w:val="en-US" w:eastAsia="zh-CN"/>
              </w:rPr>
              <w:t xml:space="preserve">(horizontal </w:t>
            </w:r>
            <w:r>
              <w:rPr>
                <w:rFonts w:ascii="Times" w:eastAsia="DengXian" w:hAnsi="Times" w:cs="Times"/>
                <w:iCs/>
                <w:lang w:val="en-SG" w:eastAsia="zh-CN"/>
              </w:rPr>
              <w:t>plane with random direction straight-line trajectory</w:t>
            </w:r>
            <w:r>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1127F5" w:rsidRDefault="00B6618E">
            <w:pPr>
              <w:pStyle w:val="0Maintext"/>
              <w:widowControl w:val="0"/>
              <w:snapToGrid w:val="0"/>
              <w:rPr>
                <w:rFonts w:ascii="Times" w:eastAsia="DengXian" w:hAnsi="Times" w:cs="Times"/>
                <w:lang w:val="en-US" w:eastAsia="zh-CN"/>
              </w:rPr>
            </w:pPr>
            <w:r>
              <w:rPr>
                <w:rFonts w:ascii="Times" w:hAnsi="Times" w:cs="Times"/>
                <w:lang w:val="en-US"/>
              </w:rPr>
              <w:t>Option 1: 0km/h</w:t>
            </w:r>
          </w:p>
          <w:p w14:paraId="1A71FAAC"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21AA618B" w14:textId="77777777" w:rsidR="001127F5" w:rsidRDefault="00B6618E">
            <w:pPr>
              <w:pStyle w:val="TAC"/>
              <w:snapToGrid w:val="0"/>
              <w:jc w:val="left"/>
              <w:rPr>
                <w:rFonts w:ascii="Times" w:eastAsia="DengXian" w:hAnsi="Times" w:cs="Times"/>
                <w:iCs/>
                <w:lang w:val="en-SG" w:eastAsia="zh-CN"/>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 xml:space="preserve">between 0km/h and 10km/hr </w:t>
            </w:r>
          </w:p>
          <w:p w14:paraId="206CC8CC" w14:textId="77777777" w:rsidR="001127F5" w:rsidRDefault="00B6618E">
            <w:pPr>
              <w:pStyle w:val="TAC"/>
              <w:snapToGrid w:val="0"/>
              <w:jc w:val="left"/>
              <w:rPr>
                <w:rFonts w:ascii="Times" w:eastAsia="DengXian" w:hAnsi="Times" w:cs="Times"/>
                <w:iCs/>
                <w:strike/>
                <w:lang w:val="en-SG" w:eastAsia="zh-CN"/>
              </w:rPr>
            </w:pPr>
            <w:r>
              <w:rPr>
                <w:rFonts w:ascii="Times" w:eastAsia="DengXian" w:hAnsi="Times" w:cs="Times"/>
                <w:iCs/>
                <w:lang w:val="en-SG" w:eastAsia="zh-CN"/>
              </w:rPr>
              <w:t>(horizontal plane with random direction straight-line trajectory)</w:t>
            </w:r>
          </w:p>
        </w:tc>
      </w:tr>
      <w:tr w:rsidR="001127F5" w14:paraId="241479B9" w14:textId="77777777">
        <w:trPr>
          <w:trHeight w:val="621"/>
          <w:jc w:val="center"/>
        </w:trPr>
        <w:tc>
          <w:tcPr>
            <w:tcW w:w="1261" w:type="dxa"/>
            <w:vMerge/>
            <w:tcBorders>
              <w:left w:val="single" w:sz="4" w:space="0" w:color="000000"/>
              <w:right w:val="single" w:sz="4" w:space="0" w:color="000000"/>
            </w:tcBorders>
            <w:vAlign w:val="center"/>
          </w:tcPr>
          <w:p w14:paraId="637521CD"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1127F5" w:rsidRDefault="00B6618E">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1127F5" w:rsidRDefault="00B6618E">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14:textId="77777777" w:rsidR="001127F5" w:rsidRDefault="00B6618E">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14:textId="77777777" w:rsidR="001127F5" w:rsidRDefault="00B6618E">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14:textId="77777777" w:rsidR="001127F5" w:rsidRDefault="00B6618E">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14:textId="77777777" w:rsidR="001127F5" w:rsidRDefault="00B6618E">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127F5" w14:paraId="00D348B1" w14:textId="77777777">
        <w:trPr>
          <w:trHeight w:val="223"/>
          <w:jc w:val="center"/>
        </w:trPr>
        <w:tc>
          <w:tcPr>
            <w:tcW w:w="1261" w:type="dxa"/>
            <w:vMerge/>
            <w:tcBorders>
              <w:left w:val="single" w:sz="4" w:space="0" w:color="000000"/>
              <w:right w:val="single" w:sz="4" w:space="0" w:color="000000"/>
            </w:tcBorders>
            <w:vAlign w:val="center"/>
          </w:tcPr>
          <w:p w14:paraId="408E85A6"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1127F5" w:rsidRDefault="00B6618E">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r>
      <w:tr w:rsidR="001127F5" w14:paraId="3ABF6779" w14:textId="77777777">
        <w:trPr>
          <w:trHeight w:val="215"/>
          <w:jc w:val="center"/>
        </w:trPr>
        <w:tc>
          <w:tcPr>
            <w:tcW w:w="1261" w:type="dxa"/>
            <w:vMerge/>
            <w:tcBorders>
              <w:left w:val="single" w:sz="4" w:space="0" w:color="000000"/>
              <w:right w:val="single" w:sz="4" w:space="0" w:color="000000"/>
            </w:tcBorders>
            <w:vAlign w:val="center"/>
          </w:tcPr>
          <w:p w14:paraId="44985B1C"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1127F5" w:rsidRDefault="00B6618E">
            <w:pPr>
              <w:pStyle w:val="TAC"/>
              <w:snapToGrid w:val="0"/>
              <w:jc w:val="left"/>
              <w:rPr>
                <w:rFonts w:ascii="Times" w:eastAsia="DengXian" w:hAnsi="Times" w:cs="Times"/>
                <w:iCs/>
                <w:lang w:val="en-US" w:eastAsia="zh-CN"/>
              </w:rPr>
            </w:pPr>
            <w:r>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1127F5" w:rsidRDefault="00B6618E">
            <w:pPr>
              <w:keepLines/>
              <w:widowControl w:val="0"/>
              <w:rPr>
                <w:rFonts w:eastAsia="SimSun" w:cs="Times"/>
                <w:iCs/>
                <w:szCs w:val="20"/>
                <w:lang w:eastAsia="zh-CN"/>
              </w:rPr>
            </w:pPr>
            <w:r>
              <w:rPr>
                <w:rFonts w:eastAsia="SimSun" w:cs="Times"/>
                <w:iCs/>
                <w:szCs w:val="20"/>
                <w:lang w:eastAsia="zh-CN"/>
              </w:rPr>
              <w:t>Size (Length x Width x Height):</w:t>
            </w:r>
          </w:p>
          <w:p w14:paraId="00BF86A8" w14:textId="77777777" w:rsidR="001127F5" w:rsidRDefault="00B6618E">
            <w:pPr>
              <w:widowControl w:val="0"/>
              <w:numPr>
                <w:ilvl w:val="0"/>
                <w:numId w:val="75"/>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4E9D9C98" w14:textId="77777777" w:rsidR="001127F5" w:rsidRDefault="00B6618E">
            <w:pPr>
              <w:widowControl w:val="0"/>
              <w:numPr>
                <w:ilvl w:val="0"/>
                <w:numId w:val="75"/>
              </w:numPr>
              <w:suppressAutoHyphens w:val="0"/>
              <w:contextualSpacing/>
              <w:jc w:val="both"/>
              <w:rPr>
                <w:rFonts w:eastAsia="SimSun" w:cs="Times"/>
                <w:iCs/>
                <w:szCs w:val="20"/>
                <w:lang w:eastAsia="zh-CN"/>
              </w:rPr>
            </w:pPr>
            <w:r>
              <w:rPr>
                <w:rFonts w:eastAsia="SimSun"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1127F5" w:rsidRDefault="00B6618E">
            <w:pPr>
              <w:keepLines/>
              <w:widowControl w:val="0"/>
              <w:rPr>
                <w:rFonts w:eastAsia="SimSun" w:cs="Times"/>
                <w:iCs/>
                <w:szCs w:val="20"/>
                <w:lang w:eastAsia="zh-CN"/>
              </w:rPr>
            </w:pPr>
            <w:r>
              <w:rPr>
                <w:rFonts w:eastAsia="SimSun" w:cs="Times"/>
                <w:iCs/>
                <w:szCs w:val="20"/>
                <w:lang w:eastAsia="zh-CN"/>
              </w:rPr>
              <w:t>Size (Length x Width x Height):</w:t>
            </w:r>
          </w:p>
          <w:p w14:paraId="3A7339DA" w14:textId="77777777" w:rsidR="001127F5" w:rsidRDefault="00B6618E">
            <w:pPr>
              <w:widowControl w:val="0"/>
              <w:numPr>
                <w:ilvl w:val="0"/>
                <w:numId w:val="76"/>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717F4678" w14:textId="77777777" w:rsidR="001127F5" w:rsidRDefault="00B6618E">
            <w:pPr>
              <w:pStyle w:val="ListParagraph"/>
              <w:keepLines/>
              <w:widowControl w:val="0"/>
              <w:numPr>
                <w:ilvl w:val="0"/>
                <w:numId w:val="76"/>
              </w:numPr>
              <w:rPr>
                <w:rFonts w:eastAsia="SimSun" w:cs="Times"/>
                <w:b/>
                <w:bCs/>
                <w:iCs/>
                <w:szCs w:val="20"/>
              </w:rPr>
            </w:pPr>
            <w:r>
              <w:rPr>
                <w:rFonts w:eastAsia="SimSun" w:cs="Times"/>
                <w:iCs/>
                <w:szCs w:val="20"/>
              </w:rPr>
              <w:t xml:space="preserve">Adult Pedestrian: </w:t>
            </w:r>
            <w:r>
              <w:rPr>
                <w:rFonts w:cs="Times"/>
                <w:szCs w:val="20"/>
              </w:rPr>
              <w:t>0.5m x 0.5m x 1.75m</w:t>
            </w:r>
          </w:p>
        </w:tc>
      </w:tr>
      <w:tr w:rsidR="001127F5" w14:paraId="0C7A8C52"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14:textId="77777777" w:rsidR="001127F5" w:rsidRDefault="00B6618E">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 xml:space="preserve">Option 2: </w:t>
            </w:r>
            <w:r>
              <w:rPr>
                <w:rFonts w:ascii="Times" w:eastAsia="DengXian" w:hAnsi="Times" w:cs="Times"/>
                <w:highlight w:val="green"/>
                <w:lang w:val="en-US"/>
              </w:rPr>
              <w:t xml:space="preserve">Min distances defined in TR 38.901 </w:t>
            </w:r>
            <w:ins w:id="1350" w:author="David" w:date="2024-11-21T11:41:00Z">
              <w:r>
                <w:rPr>
                  <w:bCs/>
                  <w:highlight w:val="green"/>
                  <w:lang w:eastAsia="zh-CN"/>
                </w:rPr>
                <w:t>and TR36.843 and TR38.859</w:t>
              </w:r>
            </w:ins>
            <w:r>
              <w:rPr>
                <w:rFonts w:ascii="Times" w:eastAsia="DengXian" w:hAnsi="Times" w:cs="Times"/>
                <w:highlight w:val="green"/>
                <w:lang w:val="en-US"/>
              </w:rPr>
              <w:t>as a starting point</w:t>
            </w:r>
          </w:p>
          <w:p w14:paraId="0C30ADCF" w14:textId="77777777" w:rsidR="001127F5" w:rsidRDefault="00B6618E">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NOTE2: the sensing target is assumed in the far field of sensing Tx/Rx</w:t>
            </w:r>
          </w:p>
          <w:p w14:paraId="42889CC4" w14:textId="77777777" w:rsidR="001127F5" w:rsidRDefault="001127F5">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14:textId="77777777" w:rsidR="001127F5" w:rsidRDefault="00B6618E">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DengXian" w:hAnsi="Times" w:cs="Times"/>
                <w:highlight w:val="green"/>
                <w:lang w:val="en-US"/>
              </w:rPr>
              <w:t>Min distances defined in TR 38.901</w:t>
            </w:r>
            <w:ins w:id="1351" w:author="David" w:date="2024-11-21T11:39:00Z">
              <w:r>
                <w:rPr>
                  <w:rFonts w:ascii="Times" w:eastAsia="DengXian" w:hAnsi="Times" w:cs="Times"/>
                  <w:highlight w:val="green"/>
                  <w:lang w:val="en-US"/>
                </w:rPr>
                <w:t xml:space="preserve"> </w:t>
              </w:r>
              <w:r>
                <w:rPr>
                  <w:bCs/>
                  <w:highlight w:val="green"/>
                  <w:lang w:eastAsia="zh-CN"/>
                </w:rPr>
                <w:t>and TR36.843 and TR38.859</w:t>
              </w:r>
            </w:ins>
            <w:r>
              <w:rPr>
                <w:rFonts w:ascii="Times" w:eastAsia="DengXian" w:hAnsi="Times" w:cs="Times"/>
                <w:highlight w:val="green"/>
                <w:lang w:val="en-US"/>
              </w:rPr>
              <w:t xml:space="preserve"> as a starting point</w:t>
            </w:r>
          </w:p>
          <w:p w14:paraId="6A5C99FC" w14:textId="77777777" w:rsidR="001127F5" w:rsidRDefault="00B6618E">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NOTE3: the sensing target is assumed in the far field of sensing Tx/Rx</w:t>
            </w:r>
          </w:p>
          <w:p w14:paraId="7D8C5A8B" w14:textId="77777777" w:rsidR="001127F5" w:rsidRDefault="001127F5">
            <w:pPr>
              <w:pStyle w:val="TAC"/>
              <w:snapToGrid w:val="0"/>
              <w:jc w:val="left"/>
              <w:rPr>
                <w:rFonts w:ascii="Times" w:eastAsia="DengXian" w:hAnsi="Times" w:cs="Times"/>
                <w:highlight w:val="green"/>
                <w:lang w:val="en-US" w:eastAsia="zh-CN"/>
              </w:rPr>
            </w:pPr>
          </w:p>
        </w:tc>
      </w:tr>
      <w:tr w:rsidR="001127F5" w14:paraId="301B7120"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1127F5" w:rsidRDefault="00B6618E">
            <w:pPr>
              <w:pStyle w:val="0Maintext"/>
              <w:widowControl w:val="0"/>
              <w:snapToGrid w:val="0"/>
              <w:rPr>
                <w:rFonts w:ascii="Times" w:hAnsi="Times" w:cs="Times"/>
                <w:lang w:val="en-US" w:eastAsia="zh-CN"/>
              </w:rPr>
            </w:pPr>
            <w:r>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0B3F0817" w14:textId="77777777" w:rsidR="001127F5" w:rsidRDefault="00B6618E">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14:textId="77777777" w:rsidR="001127F5" w:rsidRDefault="00B6618E">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r>
      <w:tr w:rsidR="001127F5" w14:paraId="7BCB1FAA"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1127F5" w:rsidRDefault="00B6618E">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1127F5" w:rsidRDefault="00B6618E">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r>
    </w:tbl>
    <w:p w14:paraId="3A8AA908" w14:textId="77777777" w:rsidR="001127F5" w:rsidRDefault="001127F5">
      <w:pPr>
        <w:rPr>
          <w:rFonts w:ascii="Times New Roman" w:hAnsi="Times New Roman"/>
          <w:lang w:eastAsia="zh-CN"/>
        </w:rPr>
      </w:pPr>
    </w:p>
    <w:p w14:paraId="74835D83"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1127F5" w:rsidRDefault="001127F5">
      <w:pPr>
        <w:rPr>
          <w:i/>
          <w:iCs/>
        </w:rPr>
      </w:pPr>
    </w:p>
    <w:p w14:paraId="078C15AA" w14:textId="77777777" w:rsidR="001127F5" w:rsidRDefault="001127F5">
      <w:pPr>
        <w:rPr>
          <w:lang w:eastAsia="zh-CN"/>
        </w:rPr>
      </w:pPr>
    </w:p>
    <w:p w14:paraId="2427BEE0" w14:textId="77777777" w:rsidR="001127F5" w:rsidRDefault="001127F5">
      <w:pPr>
        <w:rPr>
          <w:lang w:eastAsia="zh-CN"/>
        </w:rPr>
      </w:pPr>
    </w:p>
    <w:p w14:paraId="23D25FFC" w14:textId="77777777" w:rsidR="001127F5" w:rsidRDefault="00B6618E">
      <w:pPr>
        <w:ind w:left="1620" w:hanging="1620"/>
        <w:rPr>
          <w:bCs/>
        </w:rPr>
      </w:pPr>
      <w:r>
        <w:rPr>
          <w:bCs/>
          <w:highlight w:val="green"/>
        </w:rPr>
        <w:t>Agreement</w:t>
      </w:r>
    </w:p>
    <w:p w14:paraId="58B8FA65" w14:textId="77777777" w:rsidR="001127F5" w:rsidRDefault="00B6618E">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1127F5" w:rsidRDefault="001127F5">
      <w:pPr>
        <w:rPr>
          <w:bCs/>
          <w:lang w:eastAsia="zh-CN"/>
        </w:rPr>
      </w:pPr>
    </w:p>
    <w:p w14:paraId="5F815B0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08E5EBC" w14:textId="77777777" w:rsidR="001127F5" w:rsidRDefault="001127F5">
      <w:pPr>
        <w:ind w:leftChars="100" w:left="200"/>
        <w:rPr>
          <w:bCs/>
          <w:lang w:eastAsia="zh-CN"/>
        </w:rPr>
      </w:pPr>
    </w:p>
    <w:p w14:paraId="70D50C70" w14:textId="77777777" w:rsidR="001127F5" w:rsidRDefault="00B6618E">
      <w:pPr>
        <w:ind w:leftChars="100" w:left="200"/>
        <w:rPr>
          <w:b/>
          <w:bCs/>
          <w:lang w:eastAsia="zh-CN"/>
        </w:rPr>
      </w:pPr>
      <w:r>
        <w:rPr>
          <w:b/>
          <w:bCs/>
          <w:lang w:eastAsia="zh-CN"/>
        </w:rPr>
        <w:t>ISAC-AGV</w:t>
      </w:r>
    </w:p>
    <w:p w14:paraId="384B2318" w14:textId="77777777" w:rsidR="001127F5" w:rsidRDefault="001127F5">
      <w:pPr>
        <w:ind w:leftChars="100" w:left="200"/>
        <w:rPr>
          <w:b/>
          <w:bCs/>
          <w:lang w:eastAsia="zh-CN"/>
        </w:rPr>
      </w:pPr>
    </w:p>
    <w:p w14:paraId="358E1F38" w14:textId="77777777" w:rsidR="001127F5" w:rsidRDefault="00B6618E">
      <w:pPr>
        <w:ind w:leftChars="100" w:left="200"/>
        <w:rPr>
          <w:bCs/>
          <w:lang w:eastAsia="zh-CN"/>
        </w:rPr>
      </w:pPr>
      <w:r>
        <w:rPr>
          <w:bCs/>
          <w:lang w:eastAsia="zh-CN"/>
        </w:rPr>
        <w:t>Details on ISAC-AGV are listed in Table x.</w:t>
      </w:r>
    </w:p>
    <w:p w14:paraId="28507678" w14:textId="77777777" w:rsidR="001127F5" w:rsidRDefault="001127F5">
      <w:pPr>
        <w:ind w:left="1933" w:hanging="1134"/>
      </w:pPr>
    </w:p>
    <w:p w14:paraId="31DDAC3E" w14:textId="77777777" w:rsidR="001127F5" w:rsidRDefault="00B6618E">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127F5" w14:paraId="5F8F614D"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1127F5" w:rsidRDefault="00B6618E">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1127F5" w:rsidRDefault="00B6618E">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127F5" w14:paraId="341E4DE5"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1127F5" w:rsidRDefault="00B6618E">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1127F5" w14:paraId="691457A4"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1127F5" w:rsidRDefault="00B6618E">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1127F5" w:rsidRDefault="001127F5">
            <w:pPr>
              <w:keepLines/>
              <w:widowControl w:val="0"/>
              <w:rPr>
                <w:rFonts w:ascii="Times New Roman" w:hAnsi="Times New Roman"/>
                <w:iCs/>
                <w:lang w:val="en-US" w:eastAsia="ko-KR"/>
              </w:rPr>
            </w:pPr>
          </w:p>
          <w:p w14:paraId="77B790EF"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127F5" w14:paraId="5949E8B7"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1127F5" w:rsidRDefault="00B6618E">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1127F5" w:rsidRDefault="00B6618E">
            <w:pPr>
              <w:keepLines/>
              <w:widowControl w:val="0"/>
              <w:rPr>
                <w:rFonts w:ascii="Times New Roman" w:hAnsi="Times New Roman"/>
                <w:iCs/>
                <w:lang w:eastAsia="ko-KR"/>
              </w:rPr>
            </w:pPr>
            <w:r>
              <w:rPr>
                <w:rFonts w:ascii="Times New Roman" w:hAnsi="Times New Roman"/>
                <w:iCs/>
                <w:lang w:eastAsia="ko-KR"/>
              </w:rPr>
              <w:t>LOS and NLOS</w:t>
            </w:r>
          </w:p>
        </w:tc>
      </w:tr>
      <w:tr w:rsidR="001127F5" w14:paraId="56B4849A"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1127F5" w:rsidRDefault="001127F5">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1127F5" w:rsidRDefault="00B6618E">
            <w:pPr>
              <w:keepLines/>
              <w:widowControl w:val="0"/>
              <w:rPr>
                <w:rFonts w:ascii="Times New Roman" w:hAnsi="Times New Roman"/>
                <w:iCs/>
                <w:lang w:eastAsia="ko-KR"/>
              </w:rPr>
            </w:pPr>
            <w:r>
              <w:rPr>
                <w:rFonts w:ascii="Times New Roman" w:hAnsi="Times New Roman"/>
                <w:iCs/>
                <w:lang w:eastAsia="ko-KR"/>
              </w:rPr>
              <w:t>Indoor</w:t>
            </w:r>
          </w:p>
        </w:tc>
      </w:tr>
      <w:tr w:rsidR="001127F5" w14:paraId="5046007C"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1127F5" w:rsidRDefault="00B6618E">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1127F5" w:rsidRDefault="00B6618E">
            <w:pPr>
              <w:pStyle w:val="ListParagraph"/>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127F5" w14:paraId="6F317CC6"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1127F5" w:rsidRDefault="00B6618E">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1127F5" w:rsidRDefault="00B6618E">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127F5" w14:paraId="78042BE5"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1127F5" w:rsidRDefault="00B6618E">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1127F5" w:rsidRDefault="00B6618E">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127F5" w14:paraId="57554DE9"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1127F5" w:rsidRDefault="001127F5">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1127F5" w:rsidRDefault="00B6618E">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1127F5" w:rsidRDefault="00B6618E">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1127F5" w:rsidRDefault="00B6618E">
            <w:pPr>
              <w:pStyle w:val="ListParagraph"/>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127F5" w14:paraId="6775F3D3"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1127F5" w:rsidRDefault="00B6618E">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1127F5" w:rsidRDefault="00B6618E">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lastRenderedPageBreak/>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14:textId="77777777" w:rsidR="001127F5" w:rsidRDefault="00B6618E">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14:textId="77777777" w:rsidR="001127F5" w:rsidRDefault="001127F5">
            <w:pPr>
              <w:keepLines/>
              <w:widowControl w:val="0"/>
              <w:rPr>
                <w:rFonts w:ascii="Times New Roman" w:hAnsi="Times New Roman"/>
                <w:highlight w:val="green"/>
                <w:lang w:eastAsia="ko-KR"/>
              </w:rPr>
            </w:pPr>
          </w:p>
        </w:tc>
      </w:tr>
      <w:tr w:rsidR="001127F5" w14:paraId="19548FF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28C13935"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1127F5" w:rsidRDefault="00B6618E">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1127F5" w:rsidRDefault="00B6618E">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1127F5" w:rsidRDefault="00B6618E">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1127F5" w:rsidRDefault="001127F5">
      <w:pPr>
        <w:rPr>
          <w:lang w:eastAsia="zh-CN"/>
        </w:rPr>
      </w:pPr>
    </w:p>
    <w:p w14:paraId="28F0F77B" w14:textId="77777777" w:rsidR="001127F5" w:rsidRDefault="001127F5">
      <w:pPr>
        <w:rPr>
          <w:lang w:eastAsia="zh-CN"/>
        </w:rPr>
      </w:pPr>
    </w:p>
    <w:p w14:paraId="3F52E2DB" w14:textId="77777777" w:rsidR="001127F5" w:rsidRDefault="00B6618E">
      <w:pPr>
        <w:ind w:left="1620" w:hanging="1620"/>
        <w:rPr>
          <w:bCs/>
        </w:rPr>
      </w:pPr>
      <w:r>
        <w:rPr>
          <w:bCs/>
          <w:highlight w:val="green"/>
        </w:rPr>
        <w:t>Agreement</w:t>
      </w:r>
    </w:p>
    <w:p w14:paraId="69D5B5BC" w14:textId="77777777" w:rsidR="001127F5" w:rsidRDefault="00B6618E">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1127F5" w:rsidRDefault="001127F5">
      <w:pPr>
        <w:rPr>
          <w:bCs/>
          <w:lang w:eastAsia="zh-CN"/>
        </w:rPr>
      </w:pPr>
    </w:p>
    <w:p w14:paraId="7F0664CF"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3564C37" w14:textId="77777777" w:rsidR="001127F5" w:rsidRDefault="001127F5">
      <w:pPr>
        <w:ind w:leftChars="100" w:left="200"/>
        <w:rPr>
          <w:bCs/>
          <w:lang w:eastAsia="zh-CN"/>
        </w:rPr>
      </w:pPr>
    </w:p>
    <w:p w14:paraId="10B6ACEE" w14:textId="77777777" w:rsidR="001127F5" w:rsidRDefault="00B6618E">
      <w:pPr>
        <w:ind w:leftChars="100" w:left="200"/>
        <w:rPr>
          <w:b/>
          <w:bCs/>
          <w:lang w:eastAsia="zh-CN"/>
        </w:rPr>
      </w:pPr>
      <w:r>
        <w:rPr>
          <w:b/>
          <w:bCs/>
          <w:lang w:eastAsia="zh-CN"/>
        </w:rPr>
        <w:t>ISAC-Hazards</w:t>
      </w:r>
    </w:p>
    <w:p w14:paraId="4B14DCDC" w14:textId="77777777" w:rsidR="001127F5" w:rsidRDefault="001127F5">
      <w:pPr>
        <w:ind w:leftChars="100" w:left="200"/>
        <w:rPr>
          <w:b/>
          <w:bCs/>
          <w:lang w:eastAsia="zh-CN"/>
        </w:rPr>
      </w:pPr>
    </w:p>
    <w:p w14:paraId="7A69B8D0" w14:textId="77777777" w:rsidR="001127F5" w:rsidRDefault="00B6618E">
      <w:pPr>
        <w:ind w:leftChars="100" w:left="200"/>
        <w:rPr>
          <w:bCs/>
          <w:lang w:eastAsia="zh-CN"/>
        </w:rPr>
      </w:pPr>
      <w:r>
        <w:rPr>
          <w:bCs/>
          <w:lang w:eastAsia="zh-CN"/>
        </w:rPr>
        <w:t>Details on ISAC-Hazards are listed in Table x.</w:t>
      </w:r>
    </w:p>
    <w:p w14:paraId="44E3FC0C" w14:textId="77777777" w:rsidR="001127F5" w:rsidRDefault="001127F5">
      <w:pPr>
        <w:rPr>
          <w:lang w:eastAsia="zh-CN"/>
        </w:rPr>
      </w:pPr>
    </w:p>
    <w:p w14:paraId="79493531"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127F5" w14:paraId="2BCE5673"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1127F5" w:rsidRDefault="00B6618E">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1127F5" w:rsidRDefault="00B6618E">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7DC1142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4E52F804"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1127F5" w:rsidRDefault="00B6618E">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127F5" w14:paraId="55BA2E0E"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127F5" w14:paraId="777CC6F0" w14:textId="77777777">
        <w:trPr>
          <w:trHeight w:val="115"/>
          <w:jc w:val="center"/>
        </w:trPr>
        <w:tc>
          <w:tcPr>
            <w:tcW w:w="2398" w:type="dxa"/>
            <w:vMerge/>
            <w:tcBorders>
              <w:left w:val="single" w:sz="4" w:space="0" w:color="000000"/>
              <w:right w:val="single" w:sz="4" w:space="0" w:color="000000"/>
            </w:tcBorders>
            <w:vAlign w:val="center"/>
          </w:tcPr>
          <w:p w14:paraId="6285B151"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127F5" w14:paraId="43F7D309" w14:textId="77777777">
        <w:trPr>
          <w:trHeight w:val="20"/>
          <w:jc w:val="center"/>
        </w:trPr>
        <w:tc>
          <w:tcPr>
            <w:tcW w:w="2398" w:type="dxa"/>
            <w:vMerge/>
            <w:tcBorders>
              <w:left w:val="single" w:sz="4" w:space="0" w:color="000000"/>
              <w:right w:val="single" w:sz="4" w:space="0" w:color="000000"/>
            </w:tcBorders>
            <w:vAlign w:val="center"/>
          </w:tcPr>
          <w:p w14:paraId="08E8CC8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1869105D" w14:textId="77777777">
        <w:trPr>
          <w:trHeight w:val="20"/>
          <w:jc w:val="center"/>
        </w:trPr>
        <w:tc>
          <w:tcPr>
            <w:tcW w:w="2398" w:type="dxa"/>
            <w:vMerge/>
            <w:tcBorders>
              <w:left w:val="single" w:sz="4" w:space="0" w:color="000000"/>
              <w:right w:val="single" w:sz="4" w:space="0" w:color="000000"/>
            </w:tcBorders>
            <w:vAlign w:val="center"/>
          </w:tcPr>
          <w:p w14:paraId="1567D50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199C6EF" w14:textId="77777777">
        <w:trPr>
          <w:trHeight w:val="20"/>
          <w:jc w:val="center"/>
        </w:trPr>
        <w:tc>
          <w:tcPr>
            <w:tcW w:w="2398" w:type="dxa"/>
            <w:vMerge/>
            <w:tcBorders>
              <w:left w:val="single" w:sz="4" w:space="0" w:color="000000"/>
              <w:right w:val="single" w:sz="4" w:space="0" w:color="000000"/>
            </w:tcBorders>
            <w:vAlign w:val="center"/>
          </w:tcPr>
          <w:p w14:paraId="11A56E7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2290C81A" w14:textId="77777777">
        <w:trPr>
          <w:trHeight w:val="20"/>
          <w:jc w:val="center"/>
        </w:trPr>
        <w:tc>
          <w:tcPr>
            <w:tcW w:w="2398" w:type="dxa"/>
            <w:vMerge/>
            <w:tcBorders>
              <w:left w:val="single" w:sz="4" w:space="0" w:color="000000"/>
              <w:right w:val="single" w:sz="4" w:space="0" w:color="000000"/>
            </w:tcBorders>
            <w:vAlign w:val="center"/>
          </w:tcPr>
          <w:p w14:paraId="437185C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1127F5" w:rsidRDefault="00B6618E">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1127F5" w:rsidRDefault="00B6618E">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1127F5" w:rsidRDefault="00B6618E">
            <w:pPr>
              <w:widowControl w:val="0"/>
              <w:rPr>
                <w:rFonts w:ascii="Times New Roman" w:hAnsi="Times New Roman"/>
                <w:iCs/>
                <w:szCs w:val="20"/>
              </w:rPr>
            </w:pPr>
            <w:r>
              <w:rPr>
                <w:rFonts w:ascii="Times New Roman" w:hAnsi="Times New Roman"/>
                <w:iCs/>
                <w:szCs w:val="20"/>
              </w:rPr>
              <w:t>For animals:</w:t>
            </w:r>
          </w:p>
          <w:p w14:paraId="50CBAFDB" w14:textId="77777777" w:rsidR="001127F5" w:rsidRDefault="00B6618E">
            <w:pPr>
              <w:widowControl w:val="0"/>
              <w:rPr>
                <w:rFonts w:ascii="Times New Roman" w:hAnsi="Times New Roman"/>
                <w:iCs/>
                <w:szCs w:val="20"/>
              </w:rPr>
            </w:pPr>
            <w:r>
              <w:rPr>
                <w:rFonts w:ascii="Times New Roman" w:hAnsi="Times New Roman"/>
                <w:iCs/>
                <w:szCs w:val="20"/>
              </w:rPr>
              <w:t>Size: 1.5m x 0.5m x 1 m</w:t>
            </w:r>
          </w:p>
          <w:p w14:paraId="31263A21" w14:textId="77777777" w:rsidR="001127F5" w:rsidRDefault="00B6618E">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127F5" w14:paraId="56A13767"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1127F5" w:rsidRDefault="00B6618E">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1127F5" w:rsidRDefault="00B6618E">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352" w:author="David" w:date="2024-11-21T11:38:00Z">
              <w:r>
                <w:rPr>
                  <w:rFonts w:ascii="Times New Roman" w:hAnsi="Times New Roman"/>
                  <w:bCs/>
                  <w:szCs w:val="20"/>
                  <w:highlight w:val="green"/>
                  <w:lang w:eastAsia="zh-CN"/>
                </w:rPr>
                <w:t xml:space="preserve"> and TR36.843 and TR38.859</w:t>
              </w:r>
            </w:ins>
          </w:p>
          <w:p w14:paraId="2425BBC5" w14:textId="77777777" w:rsidR="001127F5" w:rsidRDefault="00B6618E">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127F5" w14:paraId="0EAEFA5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1127F5" w:rsidRDefault="00B6618E">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127F5" w14:paraId="67F363C8"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1127F5" w:rsidRDefault="00B6618E">
            <w:pPr>
              <w:pStyle w:val="TAC"/>
              <w:jc w:val="left"/>
              <w:rPr>
                <w:rFonts w:eastAsia="DengXian"/>
                <w:lang w:val="en-US" w:eastAsia="zh-CN"/>
              </w:rPr>
            </w:pPr>
            <w:r>
              <w:rPr>
                <w:rFonts w:eastAsia="DengXian"/>
                <w:lang w:val="en-US" w:eastAsia="zh-CN"/>
              </w:rPr>
              <w:t>EO Type 2 for Urban Grid</w:t>
            </w:r>
          </w:p>
          <w:p w14:paraId="091582CC" w14:textId="77777777" w:rsidR="001127F5" w:rsidRDefault="00B6618E">
            <w:pPr>
              <w:pStyle w:val="TAC"/>
              <w:keepNext w:val="0"/>
              <w:widowControl w:val="0"/>
              <w:numPr>
                <w:ilvl w:val="0"/>
                <w:numId w:val="78"/>
              </w:numPr>
              <w:spacing w:before="40" w:after="40"/>
              <w:jc w:val="left"/>
              <w:textAlignment w:val="auto"/>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p w14:paraId="1947862E" w14:textId="77777777" w:rsidR="001127F5" w:rsidRDefault="001127F5">
            <w:pPr>
              <w:widowControl w:val="0"/>
              <w:rPr>
                <w:rFonts w:ascii="Times New Roman" w:hAnsi="Times New Roman"/>
                <w:szCs w:val="20"/>
              </w:rPr>
            </w:pPr>
          </w:p>
        </w:tc>
      </w:tr>
    </w:tbl>
    <w:p w14:paraId="7F47DE06" w14:textId="77777777" w:rsidR="001127F5" w:rsidRDefault="001127F5">
      <w:pPr>
        <w:ind w:left="1933" w:hanging="1134"/>
        <w:rPr>
          <w:rFonts w:ascii="Times New Roman" w:hAnsi="Times New Roman"/>
          <w:b/>
        </w:rPr>
      </w:pPr>
    </w:p>
    <w:p w14:paraId="031D7B61"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1127F5" w:rsidRDefault="001127F5">
      <w:pPr>
        <w:rPr>
          <w:lang w:eastAsia="zh-CN"/>
        </w:rPr>
      </w:pPr>
    </w:p>
    <w:p w14:paraId="5B88827D" w14:textId="77777777" w:rsidR="001127F5" w:rsidRDefault="001127F5">
      <w:pPr>
        <w:rPr>
          <w:lang w:eastAsia="zh-CN"/>
        </w:rPr>
      </w:pPr>
    </w:p>
    <w:p w14:paraId="1F02D83E"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4B2E8C67"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53CD2901"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3667363A" w14:textId="77777777" w:rsidR="001127F5" w:rsidRDefault="00B6618E">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30983008" w14:textId="77777777" w:rsidR="001127F5" w:rsidRDefault="001127F5">
      <w:pPr>
        <w:rPr>
          <w:lang w:eastAsia="zh-CN"/>
        </w:rPr>
      </w:pPr>
    </w:p>
    <w:p w14:paraId="5977637E" w14:textId="77777777" w:rsidR="001127F5" w:rsidRDefault="001127F5">
      <w:pPr>
        <w:rPr>
          <w:rFonts w:eastAsiaTheme="minorEastAsia"/>
          <w:lang w:eastAsia="zh-CN"/>
        </w:rPr>
      </w:pPr>
    </w:p>
    <w:p w14:paraId="5430C8A4" w14:textId="77777777" w:rsidR="001127F5" w:rsidRDefault="00B6618E">
      <w:pPr>
        <w:pStyle w:val="Heading3"/>
        <w:ind w:left="720" w:hanging="720"/>
      </w:pPr>
      <w:r>
        <w:rPr>
          <w:rFonts w:hint="eastAsia"/>
        </w:rPr>
        <w:t>R</w:t>
      </w:r>
      <w:r>
        <w:t>AN1 #120 (Feb. 2024)</w:t>
      </w:r>
    </w:p>
    <w:p w14:paraId="6E8E1CAF" w14:textId="77777777" w:rsidR="001127F5" w:rsidRDefault="001127F5">
      <w:pPr>
        <w:rPr>
          <w:rFonts w:eastAsiaTheme="minorEastAsia"/>
          <w:lang w:eastAsia="zh-CN"/>
        </w:rPr>
      </w:pPr>
    </w:p>
    <w:p w14:paraId="5CEF4EFF" w14:textId="77777777" w:rsidR="001127F5" w:rsidRDefault="00B6618E">
      <w:pPr>
        <w:rPr>
          <w:lang w:eastAsia="ko-KR"/>
        </w:rPr>
      </w:pPr>
      <w:hyperlink r:id="rId59" w:history="1">
        <w:r>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1127F5" w:rsidRDefault="00B6618E">
      <w:pPr>
        <w:rPr>
          <w:lang w:eastAsia="ko-KR"/>
        </w:rPr>
      </w:pPr>
      <w:hyperlink r:id="rId60" w:history="1">
        <w:r>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1127F5" w:rsidRDefault="00B6618E">
      <w:pPr>
        <w:rPr>
          <w:lang w:eastAsia="ko-KR"/>
        </w:rPr>
      </w:pPr>
      <w:hyperlink r:id="rId61" w:history="1">
        <w:r>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1127F5" w:rsidRDefault="00B6618E">
      <w:pPr>
        <w:rPr>
          <w:lang w:eastAsia="ko-KR"/>
        </w:rPr>
      </w:pPr>
      <w:hyperlink r:id="rId62" w:history="1">
        <w:r>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1127F5" w:rsidRDefault="00B6618E">
      <w:pPr>
        <w:rPr>
          <w:lang w:eastAsia="ko-KR"/>
        </w:rPr>
      </w:pPr>
      <w:hyperlink r:id="rId63" w:history="1">
        <w:r>
          <w:rPr>
            <w:rStyle w:val="Hyperlink"/>
            <w:b/>
            <w:lang w:eastAsia="ko-KR"/>
          </w:rPr>
          <w:t>R1-2501607</w:t>
        </w:r>
      </w:hyperlink>
      <w:r>
        <w:rPr>
          <w:lang w:eastAsia="ko-KR"/>
        </w:rPr>
        <w:tab/>
        <w:t>FL Summary #4 on ISAC Scenarios and Calibrations</w:t>
      </w:r>
      <w:r>
        <w:rPr>
          <w:lang w:eastAsia="ko-KR"/>
        </w:rPr>
        <w:tab/>
        <w:t>Moderator (AT&amp;T)</w:t>
      </w:r>
    </w:p>
    <w:p w14:paraId="773195EA" w14:textId="77777777" w:rsidR="001127F5" w:rsidRDefault="001127F5">
      <w:pPr>
        <w:rPr>
          <w:rFonts w:eastAsiaTheme="minorEastAsia"/>
          <w:lang w:eastAsia="zh-CN"/>
        </w:rPr>
      </w:pPr>
    </w:p>
    <w:p w14:paraId="44512685"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783FA789" w14:textId="77777777" w:rsidR="001127F5" w:rsidRDefault="00B6618E">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7144F110"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7CE0D929"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eastAsia="DengXian" w:hAnsi="Times New Roman"/>
          <w:szCs w:val="20"/>
        </w:rPr>
        <w:t>spatial consistency</w:t>
      </w:r>
    </w:p>
    <w:p w14:paraId="58F7FEE4" w14:textId="77777777" w:rsidR="001127F5" w:rsidRDefault="00B6618E">
      <w:pPr>
        <w:pStyle w:val="ListParagraph"/>
        <w:numPr>
          <w:ilvl w:val="2"/>
          <w:numId w:val="80"/>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3CFA5A8D"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DengXian" w:hAnsi="Times New Roman"/>
          <w:szCs w:val="20"/>
        </w:rPr>
        <w:t>calibrations including spatial consistency can also be considered case by case for different scenarios.</w:t>
      </w:r>
    </w:p>
    <w:p w14:paraId="6B70B860"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DengXian" w:hAnsi="Times New Roman"/>
          <w:szCs w:val="20"/>
        </w:rPr>
        <w:t>can also be considered case by case for different scenarios.</w:t>
      </w:r>
    </w:p>
    <w:p w14:paraId="5E5E1CF4" w14:textId="77777777" w:rsidR="001127F5" w:rsidRDefault="001127F5">
      <w:pPr>
        <w:rPr>
          <w:rFonts w:ascii="Times New Roman" w:hAnsi="Times New Roman"/>
          <w:szCs w:val="20"/>
          <w:lang w:eastAsia="ko-KR"/>
        </w:rPr>
      </w:pPr>
    </w:p>
    <w:p w14:paraId="5B89B400"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4CCB4B67" w14:textId="77777777" w:rsidR="001127F5" w:rsidRDefault="00B6618E">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14:textId="77777777" w:rsidR="001127F5" w:rsidRDefault="00B6618E">
      <w:pPr>
        <w:pStyle w:val="ListParagraph"/>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14:textId="77777777" w:rsidR="001127F5" w:rsidRDefault="001127F5">
      <w:pPr>
        <w:rPr>
          <w:rFonts w:ascii="Times New Roman" w:hAnsi="Times New Roman"/>
          <w:szCs w:val="20"/>
          <w:lang w:eastAsia="ko-KR"/>
        </w:rPr>
      </w:pPr>
    </w:p>
    <w:p w14:paraId="7F9F1D7F" w14:textId="77777777" w:rsidR="001127F5" w:rsidRDefault="00B6618E">
      <w:pPr>
        <w:ind w:left="1620" w:hanging="1620"/>
      </w:pPr>
      <w:r>
        <w:rPr>
          <w:highlight w:val="green"/>
        </w:rPr>
        <w:t>Agreement</w:t>
      </w:r>
    </w:p>
    <w:p w14:paraId="163B9217" w14:textId="77777777" w:rsidR="001127F5" w:rsidRDefault="00B6618E">
      <w:pPr>
        <w:rPr>
          <w:rFonts w:ascii="Times New Roman" w:hAnsi="Times New Roman"/>
          <w:szCs w:val="20"/>
          <w:lang w:eastAsia="ko-KR"/>
        </w:rPr>
      </w:pPr>
      <w:r>
        <w:rPr>
          <w:rFonts w:ascii="Times New Roman" w:hAnsi="Times New Roman"/>
          <w:szCs w:val="20"/>
          <w:lang w:eastAsia="ko-KR"/>
        </w:rPr>
        <w:t xml:space="preserve">For the purposes of </w:t>
      </w:r>
      <w:proofErr w:type="gramStart"/>
      <w:r>
        <w:rPr>
          <w:rFonts w:ascii="Times New Roman" w:hAnsi="Times New Roman"/>
          <w:szCs w:val="20"/>
          <w:lang w:eastAsia="ko-KR"/>
        </w:rPr>
        <w:t>large scale</w:t>
      </w:r>
      <w:proofErr w:type="gramEnd"/>
      <w:r>
        <w:rPr>
          <w:rFonts w:ascii="Times New Roman" w:hAnsi="Times New Roman"/>
          <w:szCs w:val="20"/>
          <w:lang w:eastAsia="ko-KR"/>
        </w:rPr>
        <w:t xml:space="preserve"> calibration for UAV sensing targets, the following calibration parameters are proposed below in Table x. </w:t>
      </w:r>
    </w:p>
    <w:p w14:paraId="06604710" w14:textId="77777777" w:rsidR="001127F5" w:rsidRDefault="001127F5">
      <w:pPr>
        <w:tabs>
          <w:tab w:val="left" w:pos="3690"/>
        </w:tabs>
        <w:rPr>
          <w:szCs w:val="20"/>
        </w:rPr>
      </w:pPr>
    </w:p>
    <w:p w14:paraId="3692E7F6" w14:textId="77777777" w:rsidR="001127F5" w:rsidRDefault="00B6618E">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127F5" w14:paraId="6BFEDAFB" w14:textId="77777777">
        <w:tc>
          <w:tcPr>
            <w:tcW w:w="3235" w:type="dxa"/>
            <w:vAlign w:val="center"/>
          </w:tcPr>
          <w:p w14:paraId="3CD99638" w14:textId="77777777" w:rsidR="001127F5" w:rsidRDefault="00B6618E">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0264B19F" w14:textId="77777777" w:rsidR="001127F5" w:rsidRDefault="00B6618E">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127F5" w14:paraId="7E879334" w14:textId="77777777">
        <w:tc>
          <w:tcPr>
            <w:tcW w:w="3235" w:type="dxa"/>
            <w:vAlign w:val="center"/>
          </w:tcPr>
          <w:p w14:paraId="2B23AE3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12DE8B02" w14:textId="77777777" w:rsidR="001127F5" w:rsidRDefault="00B6618E">
            <w:pPr>
              <w:rPr>
                <w:rFonts w:ascii="Times New Roman" w:eastAsia="Malgun Gothic" w:hAnsi="Times New Roman"/>
                <w:szCs w:val="20"/>
                <w:lang w:val="sv-SE"/>
              </w:rPr>
            </w:pPr>
            <w:r>
              <w:rPr>
                <w:rFonts w:ascii="Times New Roman" w:eastAsia="Malgun Gothic" w:hAnsi="Times New Roman"/>
                <w:szCs w:val="20"/>
                <w:lang w:val="sv-SE"/>
              </w:rPr>
              <w:t>UMa-AV</w:t>
            </w:r>
          </w:p>
        </w:tc>
      </w:tr>
      <w:tr w:rsidR="001127F5" w14:paraId="29A81D91" w14:textId="77777777">
        <w:tc>
          <w:tcPr>
            <w:tcW w:w="3235" w:type="dxa"/>
            <w:vAlign w:val="center"/>
          </w:tcPr>
          <w:p w14:paraId="32273D0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65D4196"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62A9DDA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127F5" w14:paraId="0B0E460D" w14:textId="77777777">
        <w:tc>
          <w:tcPr>
            <w:tcW w:w="3235" w:type="dxa"/>
            <w:vAlign w:val="center"/>
          </w:tcPr>
          <w:p w14:paraId="3183005E"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09B1F4F0"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127F5" w14:paraId="08A82E0E" w14:textId="77777777">
        <w:tc>
          <w:tcPr>
            <w:tcW w:w="3235" w:type="dxa"/>
            <w:vAlign w:val="center"/>
          </w:tcPr>
          <w:p w14:paraId="3DA2104D"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D5840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6 GHz</w:t>
            </w:r>
          </w:p>
          <w:p w14:paraId="0DBF8D9B" w14:textId="77777777" w:rsidR="001127F5" w:rsidRDefault="00B6618E">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127F5" w14:paraId="03586933" w14:textId="77777777">
        <w:tc>
          <w:tcPr>
            <w:tcW w:w="3235" w:type="dxa"/>
            <w:vAlign w:val="center"/>
          </w:tcPr>
          <w:p w14:paraId="36FB9226"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6C22851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127F5" w14:paraId="7D7038A2" w14:textId="77777777">
        <w:tc>
          <w:tcPr>
            <w:tcW w:w="3235" w:type="dxa"/>
            <w:vAlign w:val="center"/>
          </w:tcPr>
          <w:p w14:paraId="71C872A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31E3B2E2"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07525AC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127F5" w14:paraId="2F48EFFE" w14:textId="77777777">
        <w:tc>
          <w:tcPr>
            <w:tcW w:w="3235" w:type="dxa"/>
            <w:vAlign w:val="center"/>
          </w:tcPr>
          <w:p w14:paraId="5539AA9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lastRenderedPageBreak/>
              <w:t>Bandwidth</w:t>
            </w:r>
          </w:p>
        </w:tc>
        <w:tc>
          <w:tcPr>
            <w:tcW w:w="5781" w:type="dxa"/>
          </w:tcPr>
          <w:p w14:paraId="205259EB"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100MHz</w:t>
            </w:r>
          </w:p>
          <w:p w14:paraId="125057E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127F5" w14:paraId="074251DF" w14:textId="77777777">
        <w:tc>
          <w:tcPr>
            <w:tcW w:w="3235" w:type="dxa"/>
            <w:vAlign w:val="center"/>
          </w:tcPr>
          <w:p w14:paraId="1C2BAA2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22B93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5dB</w:t>
            </w:r>
          </w:p>
          <w:p w14:paraId="6CD6CB4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FR2: 7dB</w:t>
            </w:r>
          </w:p>
        </w:tc>
      </w:tr>
      <w:tr w:rsidR="001127F5" w:rsidRPr="00A6269E" w14:paraId="1C9592E5" w14:textId="77777777">
        <w:tc>
          <w:tcPr>
            <w:tcW w:w="3235" w:type="dxa"/>
            <w:vAlign w:val="center"/>
          </w:tcPr>
          <w:p w14:paraId="164B861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6A641564" w14:textId="77777777" w:rsidR="001127F5" w:rsidRPr="00A6269E" w:rsidRDefault="00B6618E">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127F5" w14:paraId="30A42C55" w14:textId="77777777">
        <w:tc>
          <w:tcPr>
            <w:tcW w:w="3235" w:type="dxa"/>
            <w:vAlign w:val="center"/>
          </w:tcPr>
          <w:p w14:paraId="31310E7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4203E82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9dB</w:t>
            </w:r>
          </w:p>
          <w:p w14:paraId="2AEF127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127F5" w14:paraId="4721267B" w14:textId="77777777">
        <w:tc>
          <w:tcPr>
            <w:tcW w:w="3235" w:type="dxa"/>
            <w:vAlign w:val="center"/>
          </w:tcPr>
          <w:p w14:paraId="25458F33"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78935497" w14:textId="77777777" w:rsidR="001127F5" w:rsidRDefault="00B6618E">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127F5" w14:paraId="1E35355D" w14:textId="77777777">
        <w:tc>
          <w:tcPr>
            <w:tcW w:w="3235" w:type="dxa"/>
            <w:vAlign w:val="center"/>
          </w:tcPr>
          <w:p w14:paraId="5DCE1FD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MS Gothic" w:hAnsi="Times New Roman"/>
                <w:bCs/>
                <w:szCs w:val="20"/>
                <w:lang w:val="en-US" w:eastAsia="ja-JP"/>
              </w:rPr>
              <w:t xml:space="preserve"> for each scattering point</w:t>
            </w:r>
          </w:p>
        </w:tc>
        <w:tc>
          <w:tcPr>
            <w:tcW w:w="5781" w:type="dxa"/>
          </w:tcPr>
          <w:p w14:paraId="47A75451"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795A7486" w14:textId="77777777" w:rsidR="001127F5" w:rsidRDefault="001127F5">
            <w:pPr>
              <w:rPr>
                <w:rFonts w:ascii="Times New Roman" w:eastAsia="Malgun Gothic" w:hAnsi="Times New Roman"/>
                <w:szCs w:val="20"/>
                <w:lang w:val="en-US"/>
              </w:rPr>
            </w:pPr>
          </w:p>
        </w:tc>
      </w:tr>
      <w:tr w:rsidR="001127F5" w14:paraId="60EB2EA2" w14:textId="77777777">
        <w:tc>
          <w:tcPr>
            <w:tcW w:w="3235" w:type="dxa"/>
            <w:vAlign w:val="center"/>
          </w:tcPr>
          <w:p w14:paraId="7A4CEDD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44D9F7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10 m</w:t>
            </w:r>
          </w:p>
        </w:tc>
      </w:tr>
      <w:tr w:rsidR="001127F5" w14:paraId="5EB6F95A" w14:textId="77777777">
        <w:tc>
          <w:tcPr>
            <w:tcW w:w="3235" w:type="dxa"/>
            <w:vAlign w:val="center"/>
          </w:tcPr>
          <w:p w14:paraId="3968E2AE" w14:textId="77777777" w:rsidR="001127F5" w:rsidRDefault="00B6618E">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07CD0149"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 xml:space="preserve">No wrapping method is used if interference is not modelled, otherwise geographical </w:t>
            </w:r>
            <w:proofErr w:type="gramStart"/>
            <w:r>
              <w:rPr>
                <w:rFonts w:ascii="Times New Roman" w:eastAsia="Malgun Gothic" w:hAnsi="Times New Roman"/>
                <w:szCs w:val="20"/>
                <w:lang w:val="en-US"/>
              </w:rPr>
              <w:t>distance based</w:t>
            </w:r>
            <w:proofErr w:type="gramEnd"/>
            <w:r>
              <w:rPr>
                <w:rFonts w:ascii="Times New Roman" w:eastAsia="Malgun Gothic" w:hAnsi="Times New Roman"/>
                <w:szCs w:val="20"/>
                <w:lang w:val="en-US"/>
              </w:rPr>
              <w:t xml:space="preserve"> wrapping</w:t>
            </w:r>
          </w:p>
        </w:tc>
      </w:tr>
      <w:tr w:rsidR="001127F5" w14:paraId="05167CA0" w14:textId="77777777">
        <w:tc>
          <w:tcPr>
            <w:tcW w:w="3235" w:type="dxa"/>
            <w:vAlign w:val="center"/>
          </w:tcPr>
          <w:p w14:paraId="2C88D580"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1873673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1E4C83E7" w14:textId="77777777" w:rsidR="001127F5" w:rsidRDefault="00B6618E">
            <w:pPr>
              <w:pStyle w:val="ListParagraph"/>
              <w:numPr>
                <w:ilvl w:val="0"/>
                <w:numId w:val="82"/>
              </w:numPr>
              <w:suppressAutoHyphens w:val="0"/>
              <w:rPr>
                <w:rFonts w:ascii="Times New Roman" w:eastAsia="Malgun Gothic" w:hAnsi="Times New Roman"/>
                <w:szCs w:val="20"/>
                <w:lang w:val="en-US"/>
              </w:rPr>
            </w:pPr>
            <w:r w:rsidRPr="00A6269E">
              <w:rPr>
                <w:rFonts w:ascii="Times New Roman" w:eastAsia="Malgun Gothic" w:hAnsi="Times New Roman"/>
                <w:bCs/>
                <w:szCs w:val="20"/>
              </w:rPr>
              <w:t>FFS: how to select sensing Tx and Rx</w:t>
            </w:r>
          </w:p>
          <w:p w14:paraId="786CE83E" w14:textId="77777777" w:rsidR="001127F5" w:rsidRDefault="00B6618E">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4AB7C165" w14:textId="77777777" w:rsidR="001127F5" w:rsidRDefault="001127F5">
      <w:pPr>
        <w:ind w:left="1620" w:hanging="1620"/>
        <w:rPr>
          <w:b/>
        </w:rPr>
      </w:pPr>
    </w:p>
    <w:p w14:paraId="06830D2C" w14:textId="77777777" w:rsidR="001127F5" w:rsidRDefault="001127F5">
      <w:pPr>
        <w:rPr>
          <w:rFonts w:eastAsiaTheme="minorEastAsia"/>
          <w:lang w:eastAsia="zh-CN"/>
        </w:rPr>
      </w:pPr>
    </w:p>
    <w:p w14:paraId="6C9CFD6A" w14:textId="77777777" w:rsidR="001127F5" w:rsidRDefault="00B6618E">
      <w:pPr>
        <w:pStyle w:val="Heading3"/>
        <w:ind w:left="720" w:hanging="720"/>
      </w:pPr>
      <w:r>
        <w:rPr>
          <w:rFonts w:hint="eastAsia"/>
        </w:rPr>
        <w:t>R</w:t>
      </w:r>
      <w:r>
        <w:t>AN1 #120bis (Apr. 2024)</w:t>
      </w:r>
    </w:p>
    <w:p w14:paraId="5DB2C0B2" w14:textId="77777777" w:rsidR="001127F5" w:rsidRDefault="001127F5">
      <w:pPr>
        <w:rPr>
          <w:rFonts w:eastAsiaTheme="minorEastAsia"/>
          <w:lang w:eastAsia="zh-CN"/>
        </w:rPr>
      </w:pPr>
    </w:p>
    <w:p w14:paraId="2D9749CD" w14:textId="77777777" w:rsidR="001127F5" w:rsidRDefault="00B6618E">
      <w:pPr>
        <w:rPr>
          <w:lang w:eastAsia="ko-KR"/>
        </w:rPr>
      </w:pPr>
      <w:hyperlink r:id="rId64"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1127F5" w:rsidRDefault="00B6618E">
      <w:pPr>
        <w:rPr>
          <w:lang w:eastAsia="ko-KR"/>
        </w:rPr>
      </w:pPr>
      <w:hyperlink r:id="rId65"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1127F5" w:rsidRDefault="00B6618E">
      <w:pPr>
        <w:rPr>
          <w:lang w:eastAsia="ko-KR"/>
        </w:rPr>
      </w:pPr>
      <w:hyperlink r:id="rId66"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1127F5" w:rsidRDefault="00B6618E">
      <w:pPr>
        <w:rPr>
          <w:lang w:eastAsia="ko-KR"/>
        </w:rPr>
      </w:pPr>
      <w:hyperlink r:id="rId67"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1127F5" w:rsidRDefault="00B6618E">
      <w:pPr>
        <w:rPr>
          <w:lang w:eastAsia="ko-KR"/>
        </w:rPr>
      </w:pPr>
      <w:hyperlink r:id="rId68" w:history="1">
        <w:r>
          <w:rPr>
            <w:rStyle w:val="Hyperlink"/>
            <w:lang w:eastAsia="ko-KR"/>
          </w:rPr>
          <w:t>R1-2503150</w:t>
        </w:r>
      </w:hyperlink>
      <w:r>
        <w:rPr>
          <w:lang w:eastAsia="ko-KR"/>
        </w:rPr>
        <w:tab/>
        <w:t>Email summary on Post-120bis-ISAC-01</w:t>
      </w:r>
      <w:r>
        <w:rPr>
          <w:lang w:eastAsia="ko-KR"/>
        </w:rPr>
        <w:tab/>
        <w:t>Moderator (AT&amp;T)</w:t>
      </w:r>
    </w:p>
    <w:p w14:paraId="48707650" w14:textId="77777777" w:rsidR="001127F5" w:rsidRDefault="00B6618E">
      <w:pPr>
        <w:rPr>
          <w:lang w:eastAsia="ko-KR"/>
        </w:rPr>
      </w:pPr>
      <w:hyperlink r:id="rId69" w:history="1">
        <w:r>
          <w:rPr>
            <w:rStyle w:val="Hyperlink"/>
            <w:lang w:eastAsia="ko-KR"/>
          </w:rPr>
          <w:t>R1-2503151</w:t>
        </w:r>
      </w:hyperlink>
      <w:r>
        <w:rPr>
          <w:lang w:eastAsia="ko-KR"/>
        </w:rPr>
        <w:tab/>
        <w:t>ISAC calibration templates</w:t>
      </w:r>
      <w:r>
        <w:rPr>
          <w:lang w:eastAsia="ko-KR"/>
        </w:rPr>
        <w:tab/>
      </w:r>
      <w:r>
        <w:rPr>
          <w:lang w:eastAsia="ko-KR"/>
        </w:rPr>
        <w:tab/>
        <w:t>Moderator (AT&amp;T)</w:t>
      </w:r>
    </w:p>
    <w:p w14:paraId="1D77C1A5" w14:textId="77777777" w:rsidR="001127F5" w:rsidRDefault="001127F5">
      <w:pPr>
        <w:rPr>
          <w:rFonts w:eastAsiaTheme="minorEastAsia"/>
          <w:lang w:eastAsia="zh-CN"/>
        </w:rPr>
      </w:pPr>
    </w:p>
    <w:p w14:paraId="164C949C" w14:textId="77777777" w:rsidR="001127F5" w:rsidRDefault="00B6618E">
      <w:r>
        <w:rPr>
          <w:highlight w:val="green"/>
        </w:rPr>
        <w:t>Agreement</w:t>
      </w:r>
    </w:p>
    <w:p w14:paraId="12EDEAF5" w14:textId="77777777" w:rsidR="001127F5" w:rsidRDefault="00B6618E">
      <w:r>
        <w:t xml:space="preserve">For the purposes of </w:t>
      </w:r>
      <w:proofErr w:type="gramStart"/>
      <w:r>
        <w:t>large scale</w:t>
      </w:r>
      <w:proofErr w:type="gramEnd"/>
      <w:r>
        <w:t xml:space="preserve"> calibration for UAV sensing targets, the following </w:t>
      </w:r>
      <w:r>
        <w:rPr>
          <w:color w:val="FF0000"/>
        </w:rPr>
        <w:t xml:space="preserve">revised </w:t>
      </w:r>
      <w:r>
        <w:t>calibration parameters are proposed below in Table x. Note that the change bars are against the agreements from RAN1#120.</w:t>
      </w:r>
    </w:p>
    <w:p w14:paraId="4C5B7B04" w14:textId="77777777" w:rsidR="001127F5" w:rsidRDefault="001127F5"/>
    <w:p w14:paraId="6C8B2344" w14:textId="77777777" w:rsidR="001127F5" w:rsidRDefault="001127F5"/>
    <w:p w14:paraId="30D4C73D" w14:textId="77777777" w:rsidR="001127F5" w:rsidRDefault="00B6618E">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127F5" w14:paraId="7408D4C3" w14:textId="7777777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1127F5" w:rsidRDefault="00B6618E">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1127F5" w:rsidRDefault="00B6618E">
            <w:pPr>
              <w:rPr>
                <w:b/>
                <w:lang w:val="en-US"/>
              </w:rPr>
            </w:pPr>
            <w:r>
              <w:rPr>
                <w:b/>
                <w:lang w:val="en-US"/>
              </w:rPr>
              <w:t>Values</w:t>
            </w:r>
          </w:p>
        </w:tc>
      </w:tr>
      <w:tr w:rsidR="001127F5" w14:paraId="783F8D9C" w14:textId="7777777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1127F5" w:rsidRDefault="00B6618E">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1127F5" w:rsidRDefault="00B6618E">
            <w:pPr>
              <w:rPr>
                <w:lang w:val="sv-SE"/>
              </w:rPr>
            </w:pPr>
            <w:r>
              <w:rPr>
                <w:lang w:val="sv-SE"/>
              </w:rPr>
              <w:t>UMa-AV</w:t>
            </w:r>
          </w:p>
        </w:tc>
      </w:tr>
      <w:tr w:rsidR="001127F5" w14:paraId="7B722056" w14:textId="7777777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1127F5" w:rsidRDefault="00B6618E">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1127F5" w:rsidRDefault="00B6618E">
            <w:pPr>
              <w:rPr>
                <w:bCs/>
                <w:lang w:val="en-US"/>
              </w:rPr>
            </w:pPr>
            <w:r>
              <w:rPr>
                <w:lang w:val="en-US"/>
              </w:rPr>
              <w:t>TRP monostatic, TRP-TRP bistatic</w:t>
            </w:r>
            <w:r>
              <w:rPr>
                <w:bCs/>
                <w:lang w:val="en-US"/>
              </w:rPr>
              <w:t>, TRP-UE bistatic, UE-UE bistatic</w:t>
            </w:r>
          </w:p>
          <w:p w14:paraId="06300666" w14:textId="77777777" w:rsidR="001127F5" w:rsidRDefault="00B6618E">
            <w:pPr>
              <w:rPr>
                <w:bCs/>
                <w:lang w:val="en-US"/>
              </w:rPr>
            </w:pPr>
            <w:del w:id="1353" w:author="Jerome Vogedes" w:date="2025-04-07T21:01:00Z">
              <w:r>
                <w:rPr>
                  <w:bCs/>
                  <w:lang w:val="en-US"/>
                </w:rPr>
                <w:delText>Note: further down-selection of the sensing modes for UAV sensing is not precluded</w:delText>
              </w:r>
            </w:del>
          </w:p>
        </w:tc>
      </w:tr>
      <w:tr w:rsidR="001127F5" w14:paraId="1E35746D" w14:textId="77777777">
        <w:trPr>
          <w:ins w:id="1354"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1127F5" w:rsidRDefault="00B6618E">
            <w:pPr>
              <w:rPr>
                <w:ins w:id="1355" w:author="VOGEDES, JEROME O" w:date="2025-03-10T21:42:00Z"/>
                <w:bCs/>
                <w:lang w:val="en-US"/>
              </w:rPr>
            </w:pPr>
            <w:ins w:id="1356"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1127F5" w:rsidRDefault="00B6618E">
            <w:pPr>
              <w:rPr>
                <w:ins w:id="1357" w:author="VOGEDES, JEROME O" w:date="2025-03-10T21:42:00Z"/>
                <w:lang w:val="en-US"/>
              </w:rPr>
            </w:pPr>
            <w:ins w:id="1358" w:author="VOGEDES, JEROME O" w:date="2025-03-10T21:43:00Z">
              <w:r>
                <w:rPr>
                  <w:lang w:val="en-US"/>
                </w:rPr>
                <w:t>UAV of small size</w:t>
              </w:r>
            </w:ins>
            <w:ins w:id="1359" w:author="VOGEDES, JEROME O" w:date="2025-03-10T21:44:00Z">
              <w:r>
                <w:rPr>
                  <w:lang w:val="en-US"/>
                </w:rPr>
                <w:t xml:space="preserve"> (0.3m x 0.4m x 0.2m)</w:t>
              </w:r>
            </w:ins>
          </w:p>
        </w:tc>
      </w:tr>
      <w:tr w:rsidR="001127F5" w14:paraId="71E64AE8" w14:textId="7777777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1127F5" w:rsidRDefault="00B6618E">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1127F5" w:rsidRDefault="00B6618E">
            <w:pPr>
              <w:rPr>
                <w:del w:id="1360" w:author="Jerome Vogedes" w:date="2025-04-04T22:56:00Z"/>
                <w:lang w:val="en-US"/>
              </w:rPr>
            </w:pPr>
            <w:del w:id="1361" w:author="Jerome Vogedes" w:date="2025-04-04T22:56:00Z">
              <w:r>
                <w:rPr>
                  <w:lang w:val="en-US"/>
                </w:rPr>
                <w:delText>3 sectors per cell site: 30, 150 and 270 degrees</w:delText>
              </w:r>
            </w:del>
          </w:p>
          <w:p w14:paraId="1F6B4943" w14:textId="77777777" w:rsidR="001127F5" w:rsidRDefault="00B6618E">
            <w:pPr>
              <w:rPr>
                <w:lang w:val="en-US"/>
              </w:rPr>
            </w:pPr>
            <w:ins w:id="1362" w:author="Jerome Vogedes" w:date="2025-04-04T22:57:00Z">
              <w:r>
                <w:rPr>
                  <w:lang w:val="en-US"/>
                </w:rPr>
                <w:t>Single 360-degree sector can be assumed</w:t>
              </w:r>
            </w:ins>
          </w:p>
        </w:tc>
      </w:tr>
      <w:tr w:rsidR="001127F5" w14:paraId="453AA1F6" w14:textId="7777777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1127F5" w:rsidRDefault="00B6618E">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1127F5" w:rsidRDefault="00B6618E">
            <w:pPr>
              <w:rPr>
                <w:lang w:val="en-US"/>
              </w:rPr>
            </w:pPr>
            <w:r>
              <w:rPr>
                <w:lang w:val="en-US"/>
              </w:rPr>
              <w:t>FR1: 6 GHz</w:t>
            </w:r>
          </w:p>
          <w:p w14:paraId="365A6753" w14:textId="77777777" w:rsidR="001127F5" w:rsidRDefault="00B6618E">
            <w:pPr>
              <w:rPr>
                <w:bCs/>
                <w:lang w:val="en-US"/>
              </w:rPr>
            </w:pPr>
            <w:r>
              <w:rPr>
                <w:lang w:val="en-US"/>
              </w:rPr>
              <w:t>FR2: 30 GHz</w:t>
            </w:r>
          </w:p>
        </w:tc>
      </w:tr>
      <w:tr w:rsidR="001127F5" w14:paraId="5D5BA122" w14:textId="7777777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1127F5" w:rsidRDefault="00B6618E">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1127F5" w:rsidRDefault="00B6618E">
            <w:pPr>
              <w:rPr>
                <w:lang w:val="en-US"/>
              </w:rPr>
            </w:pPr>
            <w:r>
              <w:rPr>
                <w:lang w:val="en-US"/>
              </w:rPr>
              <w:t>Single dual-pol isotropic antenna</w:t>
            </w:r>
          </w:p>
        </w:tc>
      </w:tr>
      <w:tr w:rsidR="001127F5" w14:paraId="5FAEAD24" w14:textId="7777777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1127F5" w:rsidRDefault="00B6618E">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1127F5" w:rsidRDefault="00B6618E">
            <w:pPr>
              <w:rPr>
                <w:bCs/>
                <w:lang w:val="en-US"/>
              </w:rPr>
            </w:pPr>
            <w:r>
              <w:rPr>
                <w:bCs/>
                <w:lang w:val="en-US"/>
              </w:rPr>
              <w:t xml:space="preserve">FR1: </w:t>
            </w:r>
            <w:r>
              <w:rPr>
                <w:lang w:val="en-US"/>
              </w:rPr>
              <w:t>56dBm</w:t>
            </w:r>
          </w:p>
          <w:p w14:paraId="7648BE05" w14:textId="77777777" w:rsidR="001127F5" w:rsidRDefault="00B6618E">
            <w:pPr>
              <w:rPr>
                <w:bCs/>
                <w:lang w:val="en-US"/>
              </w:rPr>
            </w:pPr>
            <w:r>
              <w:rPr>
                <w:bCs/>
                <w:lang w:val="en-US"/>
              </w:rPr>
              <w:t xml:space="preserve">FR2: </w:t>
            </w:r>
            <w:r>
              <w:rPr>
                <w:lang w:val="en-US"/>
              </w:rPr>
              <w:t>41dBm</w:t>
            </w:r>
          </w:p>
        </w:tc>
      </w:tr>
      <w:tr w:rsidR="001127F5" w14:paraId="3584FD7A" w14:textId="7777777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1127F5" w:rsidRDefault="00B6618E">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1127F5" w:rsidRDefault="00B6618E">
            <w:pPr>
              <w:rPr>
                <w:lang w:val="en-US"/>
              </w:rPr>
            </w:pPr>
            <w:r>
              <w:rPr>
                <w:lang w:val="en-US"/>
              </w:rPr>
              <w:t>FR1: 100MHz</w:t>
            </w:r>
          </w:p>
          <w:p w14:paraId="58B86845" w14:textId="77777777" w:rsidR="001127F5" w:rsidRDefault="00B6618E">
            <w:pPr>
              <w:rPr>
                <w:bCs/>
                <w:lang w:val="en-US"/>
              </w:rPr>
            </w:pPr>
            <w:r>
              <w:rPr>
                <w:lang w:val="en-US"/>
              </w:rPr>
              <w:t>FR2: 400MHz</w:t>
            </w:r>
          </w:p>
        </w:tc>
      </w:tr>
      <w:tr w:rsidR="001127F5" w14:paraId="375C2D9D" w14:textId="7777777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1127F5" w:rsidRDefault="00B6618E">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1127F5" w:rsidRDefault="00B6618E">
            <w:pPr>
              <w:rPr>
                <w:lang w:val="en-US"/>
              </w:rPr>
            </w:pPr>
            <w:r>
              <w:rPr>
                <w:lang w:val="en-US"/>
              </w:rPr>
              <w:t>FR1: 5dB</w:t>
            </w:r>
          </w:p>
          <w:p w14:paraId="14A27481" w14:textId="77777777" w:rsidR="001127F5" w:rsidRDefault="00B6618E">
            <w:pPr>
              <w:rPr>
                <w:lang w:val="en-US"/>
              </w:rPr>
            </w:pPr>
            <w:r>
              <w:rPr>
                <w:lang w:val="en-US"/>
              </w:rPr>
              <w:t>FR2: 7dB</w:t>
            </w:r>
          </w:p>
        </w:tc>
      </w:tr>
      <w:tr w:rsidR="001127F5" w14:paraId="456464BF" w14:textId="7777777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1127F5" w:rsidRDefault="00B6618E">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1127F5" w:rsidRPr="00A6269E" w:rsidRDefault="00B6618E">
            <w:pPr>
              <w:rPr>
                <w:bCs/>
              </w:rPr>
            </w:pPr>
            <w:ins w:id="1363" w:author="Jerome Vogedes" w:date="2025-04-07T21:02:00Z">
              <w:r>
                <w:rPr>
                  <w:lang w:val="en-US"/>
                </w:rPr>
                <w:t xml:space="preserve">Single dual-pol isotropic antenna; </w:t>
              </w:r>
            </w:ins>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7005756F" w14:textId="7777777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1127F5" w:rsidRDefault="00B6618E">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1127F5" w:rsidRDefault="00B6618E">
            <w:pPr>
              <w:rPr>
                <w:lang w:val="en-US"/>
              </w:rPr>
            </w:pPr>
            <w:r>
              <w:rPr>
                <w:lang w:val="en-US"/>
              </w:rPr>
              <w:t>FR1: 9dB</w:t>
            </w:r>
          </w:p>
          <w:p w14:paraId="6FB43941" w14:textId="77777777" w:rsidR="001127F5" w:rsidRDefault="00B6618E">
            <w:pPr>
              <w:rPr>
                <w:bCs/>
                <w:lang w:val="en-US"/>
              </w:rPr>
            </w:pPr>
            <w:r>
              <w:rPr>
                <w:lang w:val="en-US"/>
              </w:rPr>
              <w:t>FR2: 10dB</w:t>
            </w:r>
          </w:p>
        </w:tc>
      </w:tr>
      <w:tr w:rsidR="001127F5" w14:paraId="063D6C6F" w14:textId="77777777">
        <w:trPr>
          <w:ins w:id="1364"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1127F5" w:rsidRDefault="00B6618E">
            <w:pPr>
              <w:rPr>
                <w:ins w:id="1365" w:author="Jerome Vogedes" w:date="2025-04-04T23:05:00Z"/>
                <w:bCs/>
                <w:lang w:val="en-US"/>
              </w:rPr>
            </w:pPr>
            <w:ins w:id="1366"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1127F5" w:rsidRDefault="00B6618E">
            <w:pPr>
              <w:rPr>
                <w:ins w:id="1367" w:author="Jerome Vogedes" w:date="2025-04-04T23:05:00Z"/>
                <w:lang w:val="en-US"/>
              </w:rPr>
            </w:pPr>
            <w:ins w:id="1368" w:author="Jerome Vogedes" w:date="2025-04-04T23:05:00Z">
              <w:r>
                <w:t>1.5m</w:t>
              </w:r>
            </w:ins>
            <w:ins w:id="1369" w:author="Moderator" w:date="2025-04-09T06:05:00Z">
              <w:r>
                <w:t xml:space="preserve"> for terrestrial UTs, </w:t>
              </w:r>
            </w:ins>
          </w:p>
        </w:tc>
      </w:tr>
      <w:tr w:rsidR="001127F5" w14:paraId="277DB13F" w14:textId="77777777">
        <w:trPr>
          <w:ins w:id="1370"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1127F5" w:rsidRDefault="00B6618E">
            <w:pPr>
              <w:rPr>
                <w:ins w:id="1371" w:author="Jerome Vogedes" w:date="2025-04-04T23:05:00Z"/>
                <w:bCs/>
                <w:lang w:val="en-US"/>
              </w:rPr>
            </w:pPr>
            <w:ins w:id="1372"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1127F5" w:rsidRDefault="00B6618E">
            <w:pPr>
              <w:rPr>
                <w:ins w:id="1373" w:author="Jerome Vogedes" w:date="2025-04-04T23:05:00Z"/>
                <w:lang w:val="en-US"/>
              </w:rPr>
            </w:pPr>
            <w:ins w:id="1374" w:author="Jerome Vogedes" w:date="2025-04-04T23:05:00Z">
              <w:r>
                <w:t>23dBm</w:t>
              </w:r>
            </w:ins>
          </w:p>
        </w:tc>
      </w:tr>
      <w:tr w:rsidR="001127F5" w14:paraId="519D0698" w14:textId="77777777">
        <w:tc>
          <w:tcPr>
            <w:tcW w:w="2605" w:type="dxa"/>
            <w:tcBorders>
              <w:top w:val="single" w:sz="4" w:space="0" w:color="auto"/>
              <w:left w:val="single" w:sz="4" w:space="0" w:color="auto"/>
              <w:bottom w:val="single" w:sz="4" w:space="0" w:color="auto"/>
              <w:right w:val="single" w:sz="4" w:space="0" w:color="auto"/>
            </w:tcBorders>
          </w:tcPr>
          <w:p w14:paraId="1C057F14" w14:textId="77777777" w:rsidR="001127F5" w:rsidRDefault="00B6618E">
            <w:ins w:id="1375"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1127F5" w:rsidRDefault="00B6618E">
            <w:pPr>
              <w:rPr>
                <w:ins w:id="1376" w:author="Jerome Vogedes" w:date="2025-04-08T21:48:00Z"/>
                <w:del w:id="1377" w:author="Moderator" w:date="2025-04-09T06:07:00Z"/>
              </w:rPr>
            </w:pPr>
            <w:ins w:id="1378" w:author="Jerome Vogedes" w:date="2025-04-08T21:48:00Z">
              <w:del w:id="1379" w:author="Moderator" w:date="2025-04-09T06:07:00Z">
                <w:r>
                  <w:delText>•</w:delText>
                </w:r>
                <w:r>
                  <w:tab/>
                  <w:delText xml:space="preserve">10 UTs uniformly distributed per sector in the center cell. </w:delText>
                </w:r>
              </w:del>
            </w:ins>
          </w:p>
          <w:p w14:paraId="1484E9E3" w14:textId="77777777" w:rsidR="001127F5" w:rsidRDefault="00B6618E">
            <w:pPr>
              <w:rPr>
                <w:ins w:id="1380" w:author="Jerome Vogedes" w:date="2025-04-08T21:48:00Z"/>
              </w:rPr>
            </w:pPr>
            <w:ins w:id="1381" w:author="Jerome Vogedes" w:date="2025-04-08T21:48:00Z">
              <w:r>
                <w:t>•</w:t>
              </w:r>
              <w:r>
                <w:tab/>
                <w:t>The overall number of UTs is 30</w:t>
              </w:r>
            </w:ins>
            <w:ins w:id="1382" w:author="Moderator" w:date="2025-04-09T06:07:00Z">
              <w:r>
                <w:t xml:space="preserve"> uniformly distributed in the </w:t>
              </w:r>
              <w:proofErr w:type="spellStart"/>
              <w:r>
                <w:t>center</w:t>
              </w:r>
              <w:proofErr w:type="spellEnd"/>
              <w:r>
                <w:t xml:space="preserve"> cell</w:t>
              </w:r>
            </w:ins>
            <w:ins w:id="1383" w:author="Jerome Vogedes" w:date="2025-04-08T21:48:00Z">
              <w:r>
                <w:t xml:space="preserve">. </w:t>
              </w:r>
            </w:ins>
          </w:p>
          <w:p w14:paraId="4A0D6F86" w14:textId="77777777" w:rsidR="001127F5" w:rsidRDefault="00B6618E">
            <w:pPr>
              <w:rPr>
                <w:ins w:id="1384" w:author="Jerome Vogedes" w:date="2025-04-08T21:48:00Z"/>
              </w:rPr>
            </w:pPr>
            <w:ins w:id="1385" w:author="Jerome Vogedes" w:date="2025-04-08T21:48:00Z">
              <w:r>
                <w:t>•</w:t>
              </w:r>
              <w:r>
                <w:tab/>
                <w:t>All of the UTs are either terrestrial UTs or aerial UTs</w:t>
              </w:r>
            </w:ins>
            <w:ins w:id="1386" w:author="Moderator" w:date="2025-04-09T06:28:00Z">
              <w:r>
                <w:rPr>
                  <w:rFonts w:eastAsia="DengXian"/>
                  <w:bCs/>
                  <w:lang w:val="en-US"/>
                </w:rPr>
                <w:t>, all outdoors</w:t>
              </w:r>
            </w:ins>
            <w:ins w:id="1387" w:author="Jerome Vogedes" w:date="2025-04-08T21:48:00Z">
              <w:r>
                <w:t xml:space="preserve">. </w:t>
              </w:r>
            </w:ins>
          </w:p>
          <w:p w14:paraId="007C3B27" w14:textId="77777777" w:rsidR="001127F5" w:rsidRDefault="00B6618E">
            <w:pPr>
              <w:rPr>
                <w:ins w:id="1388" w:author="Jerome Vogedes" w:date="2025-04-08T21:48:00Z"/>
              </w:rPr>
            </w:pPr>
            <w:ins w:id="1389" w:author="Jerome Vogedes" w:date="2025-04-08T21:48:00Z">
              <w:r>
                <w:lastRenderedPageBreak/>
                <w:t>•</w:t>
              </w:r>
              <w:r>
                <w:tab/>
                <w:t>Vertical distribution of aerial UE: Fixed height value of 200 m.</w:t>
              </w:r>
            </w:ins>
          </w:p>
          <w:p w14:paraId="38F607FB" w14:textId="77777777" w:rsidR="001127F5" w:rsidRDefault="00B6618E">
            <w:ins w:id="1390" w:author="Jerome Vogedes" w:date="2025-04-08T21:48:00Z">
              <w:r>
                <w:t>•</w:t>
              </w:r>
              <w:r>
                <w:tab/>
                <w:t>FR1 is assumed for aerial UE.</w:t>
              </w:r>
            </w:ins>
          </w:p>
        </w:tc>
      </w:tr>
      <w:tr w:rsidR="001127F5" w14:paraId="3C095B5C" w14:textId="7777777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1127F5" w:rsidRDefault="00B6618E">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6A943DD6" w14:textId="7777777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1127F5" w:rsidRDefault="00B6618E">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1127F5" w:rsidRDefault="00B6618E">
            <w:pPr>
              <w:rPr>
                <w:lang w:val="en-US"/>
              </w:rPr>
            </w:pPr>
            <w:ins w:id="1391" w:author="Moderator" w:date="2025-04-09T06:11:00Z">
              <w:r>
                <w:rPr>
                  <w:rFonts w:cs="Times"/>
                  <w:szCs w:val="20"/>
                </w:rPr>
                <w:t>-</w:t>
              </w:r>
            </w:ins>
            <w:ins w:id="1392" w:author="VOGEDES, JEROME O" w:date="2025-03-19T12:26:00Z">
              <w:r>
                <w:rPr>
                  <w:rFonts w:cs="Times"/>
                  <w:szCs w:val="20"/>
                </w:rPr>
                <w:t xml:space="preserve">12.81 </w:t>
              </w:r>
              <w:proofErr w:type="spellStart"/>
              <w:r>
                <w:rPr>
                  <w:rFonts w:cs="Times"/>
                  <w:szCs w:val="20"/>
                </w:rPr>
                <w:t>dBsm</w:t>
              </w:r>
            </w:ins>
            <w:proofErr w:type="spellEnd"/>
            <w:ins w:id="1393" w:author="Moderator" w:date="2025-04-09T06:10:00Z">
              <w:r>
                <w:rPr>
                  <w:rFonts w:cs="Times"/>
                  <w:szCs w:val="20"/>
                </w:rPr>
                <w:t xml:space="preserve"> </w:t>
              </w:r>
            </w:ins>
            <w:del w:id="1394" w:author="VOGEDES, JEROME O" w:date="2025-03-19T12:26:00Z">
              <w:r>
                <w:rPr>
                  <w:lang w:val="en-US"/>
                </w:rPr>
                <w:delText>a fixed value of A</w:delText>
              </w:r>
            </w:del>
          </w:p>
          <w:p w14:paraId="23FAE0F1" w14:textId="77777777" w:rsidR="001127F5" w:rsidRDefault="001127F5">
            <w:pPr>
              <w:rPr>
                <w:lang w:val="en-US"/>
              </w:rPr>
            </w:pPr>
          </w:p>
        </w:tc>
      </w:tr>
      <w:tr w:rsidR="001127F5" w14:paraId="221E3B69" w14:textId="7777777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1127F5" w:rsidRDefault="00B6618E">
            <w:pPr>
              <w:rPr>
                <w:bCs/>
                <w:lang w:val="en-US"/>
              </w:rPr>
            </w:pPr>
            <w:r>
              <w:rPr>
                <w:bCs/>
                <w:lang w:val="en-US"/>
              </w:rPr>
              <w:t>Minimum 3D</w:t>
            </w:r>
            <w:ins w:id="1395"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1127F5" w:rsidRDefault="00B6618E">
            <w:pPr>
              <w:rPr>
                <w:lang w:val="en-US"/>
              </w:rPr>
            </w:pPr>
            <w:r>
              <w:rPr>
                <w:lang w:val="en-US"/>
              </w:rPr>
              <w:t>10 m</w:t>
            </w:r>
          </w:p>
        </w:tc>
      </w:tr>
      <w:tr w:rsidR="001127F5" w14:paraId="3FA0DC6B" w14:textId="7777777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1127F5" w:rsidRDefault="00B6618E">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1127F5" w:rsidRDefault="00B6618E">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127F5" w14:paraId="110A5721" w14:textId="77777777">
        <w:trPr>
          <w:trHeight w:val="1644"/>
          <w:ins w:id="1396"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1127F5" w:rsidRDefault="00B6618E">
            <w:pPr>
              <w:rPr>
                <w:ins w:id="1397" w:author="VOGEDES, JEROME O" w:date="2025-03-10T21:46:00Z"/>
                <w:bCs/>
                <w:lang w:val="en-US"/>
              </w:rPr>
            </w:pPr>
            <w:ins w:id="1398" w:author="VOGEDES, JEROME O" w:date="2025-03-10T21:47:00Z">
              <w:r>
                <w:rPr>
                  <w:rFonts w:ascii="Times New Roman" w:eastAsia="Malgun Gothic" w:hAnsi="Times New Roman"/>
                  <w:szCs w:val="20"/>
                </w:rPr>
                <w:t>Coupling loss</w:t>
              </w:r>
            </w:ins>
            <w:ins w:id="1399"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1127F5" w:rsidRDefault="00B6618E">
            <w:pPr>
              <w:rPr>
                <w:ins w:id="1400" w:author="VOGEDES, JEROME O" w:date="2025-03-10T21:47:00Z"/>
                <w:rFonts w:ascii="Times New Roman" w:hAnsi="Times New Roman"/>
                <w:szCs w:val="20"/>
              </w:rPr>
            </w:pPr>
            <w:ins w:id="1401" w:author="VOGEDES, JEROME O" w:date="2025-03-10T21:47:00Z">
              <w:r>
                <w:rPr>
                  <w:rFonts w:ascii="Times New Roman" w:hAnsi="Times New Roman"/>
                  <w:szCs w:val="20"/>
                </w:rPr>
                <w:t>power scaling factor (pathloss, shadow fading, and RCS component A included</w:t>
              </w:r>
            </w:ins>
            <w:ins w:id="1402" w:author="Jerome Vogedes" w:date="2025-04-08T09:58:00Z">
              <w:r>
                <w:rPr>
                  <w:rFonts w:ascii="Times New Roman" w:hAnsi="Times New Roman"/>
                  <w:szCs w:val="20"/>
                </w:rPr>
                <w:t>)</w:t>
              </w:r>
            </w:ins>
            <w:ins w:id="1403" w:author="Jerome Vogedes" w:date="2025-04-08T09:22:00Z">
              <w:r>
                <w:rPr>
                  <w:rFonts w:ascii="Times New Roman" w:hAnsi="Times New Roman"/>
                  <w:szCs w:val="20"/>
                </w:rPr>
                <w:t>:</w:t>
              </w:r>
            </w:ins>
          </w:p>
          <w:p w14:paraId="1C415298" w14:textId="77777777" w:rsidR="001127F5" w:rsidRDefault="00000000">
            <w:pPr>
              <w:rPr>
                <w:ins w:id="1404" w:author="VOGEDES, JEROME O" w:date="2025-03-10T21:46:00Z"/>
                <w:lang w:val="en-US"/>
              </w:rPr>
            </w:pPr>
            <m:oMathPara>
              <m:oMath>
                <m:sSub>
                  <m:sSubPr>
                    <m:ctrlPr>
                      <w:ins w:id="1405" w:author="VOGEDES, JEROME O" w:date="2025-03-10T21:47:00Z">
                        <w:rPr>
                          <w:rFonts w:ascii="Cambria Math" w:hAnsi="Cambria Math"/>
                          <w:szCs w:val="20"/>
                        </w:rPr>
                      </w:ins>
                    </m:ctrlPr>
                  </m:sSubPr>
                  <m:e>
                    <m:r>
                      <w:ins w:id="1406" w:author="VOGEDES, JEROME O" w:date="2025-03-10T21:47:00Z">
                        <w:rPr>
                          <w:rFonts w:ascii="Cambria Math" w:hAnsi="Cambria Math"/>
                          <w:szCs w:val="20"/>
                        </w:rPr>
                        <m:t>L</m:t>
                      </w:ins>
                    </m:r>
                  </m:e>
                  <m:sub>
                    <m:r>
                      <w:ins w:id="1407" w:author="VOGEDES, JEROME O" w:date="2025-03-10T21:47:00Z">
                        <w:rPr>
                          <w:rFonts w:ascii="Cambria Math" w:hAnsi="Cambria Math"/>
                          <w:szCs w:val="20"/>
                        </w:rPr>
                        <m:t>TX-SPST-RX</m:t>
                      </w:ins>
                    </m:r>
                  </m:sub>
                </m:sSub>
                <m:r>
                  <w:ins w:id="1408" w:author="VOGEDES, JEROME O" w:date="2025-03-10T21:47:00Z">
                    <w:rPr>
                      <w:rFonts w:ascii="Cambria Math" w:hAnsi="Cambria Math"/>
                      <w:szCs w:val="20"/>
                    </w:rPr>
                    <m:t>=</m:t>
                  </w:ins>
                </m:r>
                <m:sSub>
                  <m:sSubPr>
                    <m:ctrlPr>
                      <w:ins w:id="1409" w:author="VOGEDES, JEROME O" w:date="2025-03-10T21:47:00Z">
                        <w:rPr>
                          <w:rFonts w:ascii="Cambria Math" w:hAnsi="Cambria Math"/>
                          <w:szCs w:val="20"/>
                        </w:rPr>
                      </w:ins>
                    </m:ctrlPr>
                  </m:sSubPr>
                  <m:e>
                    <m:r>
                      <w:ins w:id="1410" w:author="VOGEDES, JEROME O" w:date="2025-03-10T21:47:00Z">
                        <w:rPr>
                          <w:rFonts w:ascii="Cambria Math" w:hAnsi="Cambria Math"/>
                          <w:szCs w:val="20"/>
                        </w:rPr>
                        <m:t>PL</m:t>
                      </w:ins>
                    </m:r>
                  </m:e>
                  <m:sub>
                    <m:r>
                      <w:ins w:id="1411" w:author="VOGEDES, JEROME O" w:date="2025-03-10T21:47:00Z">
                        <w:rPr>
                          <w:rFonts w:ascii="Cambria Math" w:hAnsi="Cambria Math"/>
                          <w:szCs w:val="20"/>
                        </w:rPr>
                        <m:t>dB</m:t>
                      </w:ins>
                    </m:r>
                  </m:sub>
                </m:sSub>
                <m:d>
                  <m:dPr>
                    <m:ctrlPr>
                      <w:ins w:id="1412" w:author="VOGEDES, JEROME O" w:date="2025-03-10T21:47:00Z">
                        <w:rPr>
                          <w:rFonts w:ascii="Cambria Math" w:hAnsi="Cambria Math"/>
                          <w:szCs w:val="20"/>
                        </w:rPr>
                      </w:ins>
                    </m:ctrlPr>
                  </m:dPr>
                  <m:e>
                    <m:sSub>
                      <m:sSubPr>
                        <m:ctrlPr>
                          <w:ins w:id="1413" w:author="VOGEDES, JEROME O" w:date="2025-03-10T21:47:00Z">
                            <w:rPr>
                              <w:rFonts w:ascii="Cambria Math" w:hAnsi="Cambria Math"/>
                              <w:szCs w:val="20"/>
                            </w:rPr>
                          </w:ins>
                        </m:ctrlPr>
                      </m:sSubPr>
                      <m:e>
                        <m:r>
                          <w:ins w:id="1414" w:author="VOGEDES, JEROME O" w:date="2025-03-10T21:47:00Z">
                            <w:rPr>
                              <w:rFonts w:ascii="Cambria Math" w:hAnsi="Cambria Math"/>
                              <w:szCs w:val="20"/>
                            </w:rPr>
                            <m:t>d</m:t>
                          </w:ins>
                        </m:r>
                      </m:e>
                      <m:sub>
                        <m:r>
                          <w:ins w:id="1415" w:author="VOGEDES, JEROME O" w:date="2025-03-10T21:47:00Z">
                            <w:rPr>
                              <w:rFonts w:ascii="Cambria Math" w:hAnsi="Cambria Math"/>
                              <w:szCs w:val="20"/>
                            </w:rPr>
                            <m:t>1</m:t>
                          </w:ins>
                        </m:r>
                      </m:sub>
                    </m:sSub>
                  </m:e>
                </m:d>
                <m:r>
                  <w:ins w:id="1416" w:author="VOGEDES, JEROME O" w:date="2025-03-10T21:47:00Z">
                    <w:rPr>
                      <w:rFonts w:ascii="Cambria Math" w:hAnsi="Cambria Math"/>
                      <w:szCs w:val="20"/>
                    </w:rPr>
                    <m:t>+</m:t>
                  </w:ins>
                </m:r>
                <m:sSub>
                  <m:sSubPr>
                    <m:ctrlPr>
                      <w:ins w:id="1417" w:author="VOGEDES, JEROME O" w:date="2025-03-10T21:47:00Z">
                        <w:rPr>
                          <w:rFonts w:ascii="Cambria Math" w:hAnsi="Cambria Math"/>
                          <w:szCs w:val="20"/>
                        </w:rPr>
                      </w:ins>
                    </m:ctrlPr>
                  </m:sSubPr>
                  <m:e>
                    <m:r>
                      <w:ins w:id="1418" w:author="VOGEDES, JEROME O" w:date="2025-03-10T21:47:00Z">
                        <w:rPr>
                          <w:rFonts w:ascii="Cambria Math" w:hAnsi="Cambria Math"/>
                          <w:szCs w:val="20"/>
                        </w:rPr>
                        <m:t>PL</m:t>
                      </w:ins>
                    </m:r>
                  </m:e>
                  <m:sub>
                    <m:r>
                      <w:ins w:id="1419" w:author="VOGEDES, JEROME O" w:date="2025-03-10T21:47:00Z">
                        <w:rPr>
                          <w:rFonts w:ascii="Cambria Math" w:hAnsi="Cambria Math"/>
                          <w:szCs w:val="20"/>
                        </w:rPr>
                        <m:t>dB</m:t>
                      </w:ins>
                    </m:r>
                  </m:sub>
                </m:sSub>
                <m:d>
                  <m:dPr>
                    <m:ctrlPr>
                      <w:ins w:id="1420" w:author="VOGEDES, JEROME O" w:date="2025-03-10T21:47:00Z">
                        <w:rPr>
                          <w:rFonts w:ascii="Cambria Math" w:hAnsi="Cambria Math"/>
                          <w:szCs w:val="20"/>
                        </w:rPr>
                      </w:ins>
                    </m:ctrlPr>
                  </m:dPr>
                  <m:e>
                    <m:sSub>
                      <m:sSubPr>
                        <m:ctrlPr>
                          <w:ins w:id="1421" w:author="VOGEDES, JEROME O" w:date="2025-03-10T21:47:00Z">
                            <w:rPr>
                              <w:rFonts w:ascii="Cambria Math" w:hAnsi="Cambria Math"/>
                              <w:szCs w:val="20"/>
                            </w:rPr>
                          </w:ins>
                        </m:ctrlPr>
                      </m:sSubPr>
                      <m:e>
                        <m:r>
                          <w:ins w:id="1422" w:author="VOGEDES, JEROME O" w:date="2025-03-10T21:47:00Z">
                            <w:rPr>
                              <w:rFonts w:ascii="Cambria Math" w:hAnsi="Cambria Math"/>
                              <w:szCs w:val="20"/>
                            </w:rPr>
                            <m:t>d</m:t>
                          </w:ins>
                        </m:r>
                      </m:e>
                      <m:sub>
                        <m:r>
                          <w:ins w:id="1423" w:author="VOGEDES, JEROME O" w:date="2025-03-10T21:47:00Z">
                            <w:rPr>
                              <w:rFonts w:ascii="Cambria Math" w:hAnsi="Cambria Math"/>
                              <w:szCs w:val="20"/>
                            </w:rPr>
                            <m:t>2</m:t>
                          </w:ins>
                        </m:r>
                      </m:sub>
                    </m:sSub>
                  </m:e>
                </m:d>
                <m:r>
                  <w:ins w:id="1424" w:author="VOGEDES, JEROME O" w:date="2025-03-10T21:47:00Z">
                    <w:rPr>
                      <w:rFonts w:ascii="Cambria Math" w:hAnsi="Cambria Math"/>
                      <w:szCs w:val="20"/>
                    </w:rPr>
                    <m:t>+10lg</m:t>
                  </w:ins>
                </m:r>
                <m:d>
                  <m:dPr>
                    <m:ctrlPr>
                      <w:ins w:id="1425" w:author="VOGEDES, JEROME O" w:date="2025-03-10T21:47:00Z">
                        <w:rPr>
                          <w:rFonts w:ascii="Cambria Math" w:hAnsi="Cambria Math"/>
                          <w:szCs w:val="20"/>
                        </w:rPr>
                      </w:ins>
                    </m:ctrlPr>
                  </m:dPr>
                  <m:e>
                    <m:f>
                      <m:fPr>
                        <m:ctrlPr>
                          <w:ins w:id="1426" w:author="VOGEDES, JEROME O" w:date="2025-03-10T21:47:00Z">
                            <w:rPr>
                              <w:rFonts w:ascii="Cambria Math" w:hAnsi="Cambria Math"/>
                              <w:szCs w:val="20"/>
                            </w:rPr>
                          </w:ins>
                        </m:ctrlPr>
                      </m:fPr>
                      <m:num>
                        <m:sSup>
                          <m:sSupPr>
                            <m:ctrlPr>
                              <w:ins w:id="1427" w:author="VOGEDES, JEROME O" w:date="2025-03-10T21:47:00Z">
                                <w:rPr>
                                  <w:rFonts w:ascii="Cambria Math" w:hAnsi="Cambria Math"/>
                                  <w:szCs w:val="20"/>
                                </w:rPr>
                              </w:ins>
                            </m:ctrlPr>
                          </m:sSupPr>
                          <m:e>
                            <m:r>
                              <w:ins w:id="1428" w:author="VOGEDES, JEROME O" w:date="2025-03-10T21:47:00Z">
                                <w:rPr>
                                  <w:rFonts w:ascii="Cambria Math" w:hAnsi="Cambria Math"/>
                                  <w:szCs w:val="20"/>
                                </w:rPr>
                                <m:t>c</m:t>
                              </w:ins>
                            </m:r>
                          </m:e>
                          <m:sup>
                            <m:r>
                              <w:ins w:id="1429" w:author="VOGEDES, JEROME O" w:date="2025-03-10T21:47:00Z">
                                <w:rPr>
                                  <w:rFonts w:ascii="Cambria Math" w:hAnsi="Cambria Math"/>
                                  <w:szCs w:val="20"/>
                                </w:rPr>
                                <m:t>2</m:t>
                              </w:ins>
                            </m:r>
                          </m:sup>
                        </m:sSup>
                      </m:num>
                      <m:den>
                        <m:r>
                          <w:ins w:id="1430" w:author="VOGEDES, JEROME O" w:date="2025-03-10T21:47:00Z">
                            <w:rPr>
                              <w:rFonts w:ascii="Cambria Math" w:hAnsi="Cambria Math"/>
                              <w:szCs w:val="20"/>
                            </w:rPr>
                            <m:t>4π</m:t>
                          </w:ins>
                        </m:r>
                        <m:sSup>
                          <m:sSupPr>
                            <m:ctrlPr>
                              <w:ins w:id="1431" w:author="VOGEDES, JEROME O" w:date="2025-03-10T21:47:00Z">
                                <w:rPr>
                                  <w:rFonts w:ascii="Cambria Math" w:hAnsi="Cambria Math"/>
                                  <w:szCs w:val="20"/>
                                </w:rPr>
                              </w:ins>
                            </m:ctrlPr>
                          </m:sSupPr>
                          <m:e>
                            <m:r>
                              <w:ins w:id="1432" w:author="VOGEDES, JEROME O" w:date="2025-03-10T21:47:00Z">
                                <w:rPr>
                                  <w:rFonts w:ascii="Cambria Math" w:hAnsi="Cambria Math"/>
                                  <w:szCs w:val="20"/>
                                </w:rPr>
                                <m:t>f</m:t>
                              </w:ins>
                            </m:r>
                          </m:e>
                          <m:sup>
                            <m:r>
                              <w:ins w:id="1433" w:author="VOGEDES, JEROME O" w:date="2025-03-10T21:47:00Z">
                                <w:rPr>
                                  <w:rFonts w:ascii="Cambria Math" w:hAnsi="Cambria Math"/>
                                  <w:szCs w:val="20"/>
                                </w:rPr>
                                <m:t>2</m:t>
                              </w:ins>
                            </m:r>
                          </m:sup>
                        </m:sSup>
                      </m:den>
                    </m:f>
                  </m:e>
                </m:d>
                <m:r>
                  <w:ins w:id="1434" w:author="VOGEDES, JEROME O" w:date="2025-03-10T21:47:00Z">
                    <w:rPr>
                      <w:rFonts w:ascii="Cambria Math" w:hAnsi="Cambria Math"/>
                      <w:szCs w:val="20"/>
                    </w:rPr>
                    <m:t>-10lg</m:t>
                  </w:ins>
                </m:r>
                <m:d>
                  <m:dPr>
                    <m:ctrlPr>
                      <w:ins w:id="1435" w:author="VOGEDES, JEROME O" w:date="2025-03-10T21:47:00Z">
                        <w:rPr>
                          <w:rFonts w:ascii="Cambria Math" w:hAnsi="Cambria Math"/>
                          <w:szCs w:val="20"/>
                        </w:rPr>
                      </w:ins>
                    </m:ctrlPr>
                  </m:dPr>
                  <m:e>
                    <m:sSub>
                      <m:sSubPr>
                        <m:ctrlPr>
                          <w:ins w:id="1436" w:author="VOGEDES, JEROME O" w:date="2025-03-10T21:47:00Z">
                            <w:rPr>
                              <w:rFonts w:ascii="Cambria Math" w:hAnsi="Cambria Math"/>
                              <w:szCs w:val="20"/>
                            </w:rPr>
                          </w:ins>
                        </m:ctrlPr>
                      </m:sSubPr>
                      <m:e>
                        <m:r>
                          <w:ins w:id="1437" w:author="VOGEDES, JEROME O" w:date="2025-03-10T21:47:00Z">
                            <w:rPr>
                              <w:rFonts w:ascii="Cambria Math" w:hAnsi="Cambria Math"/>
                              <w:szCs w:val="20"/>
                            </w:rPr>
                            <m:t>σ</m:t>
                          </w:ins>
                        </m:r>
                      </m:e>
                      <m:sub>
                        <m:r>
                          <w:ins w:id="1438" w:author="VOGEDES, JEROME O" w:date="2025-03-10T21:47:00Z">
                            <w:rPr>
                              <w:rFonts w:ascii="Cambria Math" w:hAnsi="Cambria Math"/>
                              <w:szCs w:val="20"/>
                            </w:rPr>
                            <m:t>RCS,</m:t>
                          </w:ins>
                        </m:r>
                        <m:r>
                          <w:ins w:id="1439" w:author="VOGEDES, JEROME O" w:date="2025-03-10T21:47:00Z">
                            <w:rPr>
                              <w:rFonts w:ascii="Cambria Math" w:hAnsi="Cambria Math" w:hint="eastAsia"/>
                              <w:szCs w:val="20"/>
                            </w:rPr>
                            <m:t>A</m:t>
                          </w:ins>
                        </m:r>
                      </m:sub>
                    </m:sSub>
                  </m:e>
                </m:d>
                <m:r>
                  <w:ins w:id="1440" w:author="VOGEDES, JEROME O" w:date="2025-03-10T21:47:00Z">
                    <w:rPr>
                      <w:rFonts w:ascii="Cambria Math" w:hAnsi="Cambria Math"/>
                      <w:szCs w:val="20"/>
                    </w:rPr>
                    <m:t>+</m:t>
                  </w:ins>
                </m:r>
                <m:sSub>
                  <m:sSubPr>
                    <m:ctrlPr>
                      <w:ins w:id="1441" w:author="VOGEDES, JEROME O" w:date="2025-03-10T21:47:00Z">
                        <w:rPr>
                          <w:rFonts w:ascii="Cambria Math" w:hAnsi="Cambria Math"/>
                          <w:szCs w:val="20"/>
                        </w:rPr>
                      </w:ins>
                    </m:ctrlPr>
                  </m:sSubPr>
                  <m:e>
                    <m:r>
                      <w:ins w:id="1442" w:author="VOGEDES, JEROME O" w:date="2025-03-10T21:47:00Z">
                        <w:rPr>
                          <w:rFonts w:ascii="Cambria Math" w:hAnsi="Cambria Math"/>
                          <w:szCs w:val="20"/>
                        </w:rPr>
                        <m:t>SF</m:t>
                      </w:ins>
                    </m:r>
                  </m:e>
                  <m:sub>
                    <m:r>
                      <w:ins w:id="1443" w:author="VOGEDES, JEROME O" w:date="2025-03-10T21:47:00Z">
                        <w:rPr>
                          <w:rFonts w:ascii="Cambria Math" w:hAnsi="Cambria Math"/>
                          <w:szCs w:val="20"/>
                        </w:rPr>
                        <m:t>dB,1</m:t>
                      </w:ins>
                    </m:r>
                  </m:sub>
                </m:sSub>
                <m:r>
                  <w:ins w:id="1444" w:author="VOGEDES, JEROME O" w:date="2025-03-10T21:47:00Z">
                    <w:rPr>
                      <w:rFonts w:ascii="Cambria Math" w:hAnsi="Cambria Math"/>
                      <w:szCs w:val="20"/>
                    </w:rPr>
                    <m:t>+</m:t>
                  </w:ins>
                </m:r>
                <m:sSub>
                  <m:sSubPr>
                    <m:ctrlPr>
                      <w:ins w:id="1445" w:author="VOGEDES, JEROME O" w:date="2025-03-10T21:47:00Z">
                        <w:rPr>
                          <w:rFonts w:ascii="Cambria Math" w:hAnsi="Cambria Math"/>
                          <w:szCs w:val="20"/>
                        </w:rPr>
                      </w:ins>
                    </m:ctrlPr>
                  </m:sSubPr>
                  <m:e>
                    <m:r>
                      <w:ins w:id="1446" w:author="VOGEDES, JEROME O" w:date="2025-03-10T21:47:00Z">
                        <w:rPr>
                          <w:rFonts w:ascii="Cambria Math" w:hAnsi="Cambria Math"/>
                          <w:szCs w:val="20"/>
                        </w:rPr>
                        <m:t>SF</m:t>
                      </w:ins>
                    </m:r>
                  </m:e>
                  <m:sub>
                    <m:r>
                      <w:ins w:id="1447" w:author="VOGEDES, JEROME O" w:date="2025-03-10T21:47:00Z">
                        <w:rPr>
                          <w:rFonts w:ascii="Cambria Math" w:hAnsi="Cambria Math"/>
                          <w:szCs w:val="20"/>
                        </w:rPr>
                        <m:t>dB,2</m:t>
                      </w:ins>
                    </m:r>
                  </m:sub>
                </m:sSub>
              </m:oMath>
            </m:oMathPara>
          </w:p>
        </w:tc>
      </w:tr>
      <w:tr w:rsidR="001127F5" w14:paraId="589BD768" w14:textId="77777777">
        <w:trPr>
          <w:trHeight w:val="1620"/>
          <w:ins w:id="1448"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1127F5" w:rsidRDefault="00B6618E">
            <w:pPr>
              <w:rPr>
                <w:ins w:id="1449" w:author="VOGEDES, JEROME O" w:date="2025-03-10T21:46:00Z"/>
                <w:bCs/>
                <w:lang w:val="en-US"/>
              </w:rPr>
            </w:pPr>
            <w:ins w:id="1450"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1127F5" w:rsidRDefault="00B6618E">
            <w:pPr>
              <w:rPr>
                <w:ins w:id="1451" w:author="VOGEDES, JEROME O" w:date="2025-03-17T15:24:00Z"/>
                <w:rFonts w:ascii="Times New Roman" w:hAnsi="Times New Roman"/>
                <w:szCs w:val="20"/>
              </w:rPr>
            </w:pPr>
            <w:ins w:id="1452" w:author="VOGEDES, JEROME O" w:date="2025-03-10T21:47:00Z">
              <w:r>
                <w:rPr>
                  <w:rFonts w:ascii="Times New Roman" w:hAnsi="Times New Roman"/>
                  <w:szCs w:val="20"/>
                </w:rPr>
                <w:t xml:space="preserve">Best </w:t>
              </w:r>
              <w:r>
                <w:rPr>
                  <w:rFonts w:ascii="Times New Roman" w:hAnsi="Times New Roman"/>
                  <w:color w:val="FF0000"/>
                  <w:szCs w:val="20"/>
                </w:rPr>
                <w:t>N</w:t>
              </w:r>
            </w:ins>
            <w:ins w:id="1453" w:author="Jerome Vogedes" w:date="2025-04-08T10:26:00Z">
              <w:r>
                <w:rPr>
                  <w:rFonts w:ascii="Times New Roman" w:hAnsi="Times New Roman"/>
                  <w:color w:val="FF0000"/>
                  <w:szCs w:val="20"/>
                </w:rPr>
                <w:t xml:space="preserve"> </w:t>
              </w:r>
            </w:ins>
            <w:ins w:id="1454" w:author="VOGEDES, JEROME O" w:date="2025-03-10T21:47:00Z">
              <w:r>
                <w:rPr>
                  <w:rFonts w:ascii="Times New Roman" w:hAnsi="Times New Roman"/>
                  <w:color w:val="FF0000"/>
                  <w:szCs w:val="20"/>
                </w:rPr>
                <w:t>=</w:t>
              </w:r>
            </w:ins>
            <w:ins w:id="1455" w:author="VOGEDES, JEROME O" w:date="2025-03-19T12:23:00Z">
              <w:r>
                <w:rPr>
                  <w:rFonts w:ascii="Times New Roman" w:hAnsi="Times New Roman"/>
                  <w:color w:val="FF0000"/>
                  <w:szCs w:val="20"/>
                </w:rPr>
                <w:t xml:space="preserve"> </w:t>
              </w:r>
            </w:ins>
            <w:ins w:id="1456"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1127F5" w:rsidRDefault="001127F5">
            <w:pPr>
              <w:rPr>
                <w:ins w:id="1457" w:author="VOGEDES, JEROME O" w:date="2025-03-10T21:50:00Z"/>
                <w:rFonts w:ascii="Times New Roman" w:hAnsi="Times New Roman"/>
                <w:szCs w:val="20"/>
              </w:rPr>
            </w:pPr>
          </w:p>
          <w:p w14:paraId="2928F6F1" w14:textId="77777777" w:rsidR="001127F5" w:rsidRDefault="00B6618E">
            <w:pPr>
              <w:rPr>
                <w:ins w:id="1458" w:author="VOGEDES, JEROME O" w:date="2025-03-10T21:47:00Z"/>
                <w:rFonts w:ascii="Times New Roman" w:hAnsi="Times New Roman"/>
                <w:szCs w:val="20"/>
              </w:rPr>
            </w:pPr>
            <w:ins w:id="1459" w:author="VOGEDES, JEROME O" w:date="2025-03-17T15:24:00Z">
              <w:r>
                <w:rPr>
                  <w:rFonts w:ascii="Times New Roman" w:hAnsi="Times New Roman"/>
                  <w:szCs w:val="20"/>
                </w:rPr>
                <w:t xml:space="preserve">NOTE1: </w:t>
              </w:r>
            </w:ins>
            <w:ins w:id="1460" w:author="VOGEDES, JEROME O" w:date="2025-03-10T21:52:00Z">
              <w:del w:id="1461" w:author="Moderator" w:date="2025-04-09T06:42:00Z">
                <w:r>
                  <w:rPr>
                    <w:rFonts w:ascii="Times New Roman" w:hAnsi="Times New Roman"/>
                    <w:szCs w:val="20"/>
                  </w:rPr>
                  <w:delText>TRP mono-static</w:delText>
                </w:r>
              </w:del>
            </w:ins>
            <w:ins w:id="1462" w:author="Jerome Vogedes" w:date="2025-04-08T09:20:00Z">
              <w:del w:id="1463" w:author="Moderator" w:date="2025-04-09T06:42:00Z">
                <w:r>
                  <w:rPr>
                    <w:rFonts w:ascii="Times New Roman" w:hAnsi="Times New Roman"/>
                    <w:szCs w:val="20"/>
                  </w:rPr>
                  <w:delText xml:space="preserve"> and </w:delText>
                </w:r>
              </w:del>
            </w:ins>
            <w:ins w:id="1464" w:author="Jerome Vogedes" w:date="2025-04-08T10:27:00Z">
              <w:del w:id="1465" w:author="Moderator" w:date="2025-04-09T06:42:00Z">
                <w:r>
                  <w:rPr>
                    <w:rFonts w:ascii="Times New Roman" w:hAnsi="Times New Roman"/>
                    <w:szCs w:val="20"/>
                  </w:rPr>
                  <w:delText xml:space="preserve">TRP </w:delText>
                </w:r>
              </w:del>
            </w:ins>
            <w:ins w:id="1466" w:author="Jerome Vogedes" w:date="2025-04-08T09:20:00Z">
              <w:del w:id="1467" w:author="Moderator" w:date="2025-04-09T06:42:00Z">
                <w:r>
                  <w:rPr>
                    <w:rFonts w:ascii="Times New Roman" w:hAnsi="Times New Roman"/>
                    <w:szCs w:val="20"/>
                  </w:rPr>
                  <w:delText>bistatic sensing scenarios</w:delText>
                </w:r>
              </w:del>
            </w:ins>
            <w:ins w:id="1468" w:author="VOGEDES, JEROME O" w:date="2025-03-10T21:52:00Z">
              <w:del w:id="1469" w:author="Moderator" w:date="2025-04-09T06:42:00Z">
                <w:r>
                  <w:rPr>
                    <w:rFonts w:ascii="Times New Roman" w:hAnsi="Times New Roman"/>
                    <w:szCs w:val="20"/>
                  </w:rPr>
                  <w:delText xml:space="preserve">: </w:delText>
                </w:r>
              </w:del>
            </w:ins>
            <w:ins w:id="1470" w:author="VOGEDES, JEROME O" w:date="2025-03-10T21:47:00Z">
              <w:r>
                <w:rPr>
                  <w:rFonts w:ascii="Times New Roman" w:hAnsi="Times New Roman"/>
                  <w:szCs w:val="20"/>
                </w:rPr>
                <w:t>Based on the Tx-Rx pair</w:t>
              </w:r>
            </w:ins>
            <w:ins w:id="1471" w:author="Moderator" w:date="2025-04-09T06:43:00Z">
              <w:r>
                <w:rPr>
                  <w:rFonts w:ascii="Times New Roman" w:hAnsi="Times New Roman"/>
                  <w:szCs w:val="20"/>
                </w:rPr>
                <w:t>s</w:t>
              </w:r>
            </w:ins>
            <w:ins w:id="1472"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1127F5" w:rsidRDefault="001127F5">
            <w:pPr>
              <w:rPr>
                <w:ins w:id="1473" w:author="VOGEDES, JEROME O" w:date="2025-03-10T21:46:00Z"/>
                <w:lang w:val="en-US"/>
              </w:rPr>
            </w:pPr>
          </w:p>
        </w:tc>
      </w:tr>
      <w:tr w:rsidR="001127F5" w14:paraId="791CBE81"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1127F5" w:rsidRDefault="00B6618E">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1127F5" w:rsidRDefault="00B6618E">
            <w:pPr>
              <w:rPr>
                <w:ins w:id="1474" w:author="Moderator" w:date="2025-04-09T06:15:00Z"/>
                <w:lang w:val="en-US"/>
              </w:rPr>
            </w:pPr>
            <w:r>
              <w:rPr>
                <w:lang w:val="en-US"/>
              </w:rPr>
              <w:t xml:space="preserve">Coupling loss </w:t>
            </w:r>
            <w:ins w:id="1475" w:author="Moderator" w:date="2025-04-09T06:14:00Z">
              <w:r>
                <w:rPr>
                  <w:lang w:val="en-US"/>
                </w:rPr>
                <w:t xml:space="preserve">for target channel </w:t>
              </w:r>
            </w:ins>
            <w:del w:id="1476" w:author="Moderator" w:date="2025-04-09T06:14:00Z">
              <w:r>
                <w:rPr>
                  <w:lang w:val="en-US"/>
                </w:rPr>
                <w:delText>(based on LOS pathloss)</w:delText>
              </w:r>
            </w:del>
          </w:p>
          <w:p w14:paraId="3A14926E" w14:textId="77777777" w:rsidR="001127F5" w:rsidRDefault="00B6618E">
            <w:pPr>
              <w:rPr>
                <w:ins w:id="1477" w:author="VOGEDES, JEROME O" w:date="2025-03-19T13:28:00Z"/>
                <w:lang w:val="en-US"/>
              </w:rPr>
            </w:pPr>
            <w:ins w:id="1478" w:author="Moderator" w:date="2025-04-09T06:15:00Z">
              <w:r>
                <w:rPr>
                  <w:rFonts w:hint="eastAsia"/>
                  <w:lang w:val="en-US"/>
                </w:rPr>
                <w:t>C</w:t>
              </w:r>
              <w:r>
                <w:rPr>
                  <w:lang w:val="en-US"/>
                </w:rPr>
                <w:t>oupling loss for background channel</w:t>
              </w:r>
            </w:ins>
            <w:ins w:id="1479" w:author="Moderator" w:date="2025-04-09T06:20:00Z">
              <w:r>
                <w:rPr>
                  <w:lang w:val="en-US"/>
                </w:rPr>
                <w:t xml:space="preserve"> (in case of monostatic sensing, this is the coupling loss between Tx and </w:t>
              </w:r>
            </w:ins>
            <w:ins w:id="1480" w:author="Moderator" w:date="2025-04-09T06:57:00Z">
              <w:r>
                <w:rPr>
                  <w:lang w:val="en-US"/>
                </w:rPr>
                <w:t>one</w:t>
              </w:r>
            </w:ins>
            <w:ins w:id="1481" w:author="Moderator" w:date="2025-04-09T06:20:00Z">
              <w:r>
                <w:rPr>
                  <w:lang w:val="en-US"/>
                </w:rPr>
                <w:t xml:space="preserve"> reference point</w:t>
              </w:r>
            </w:ins>
            <w:ins w:id="1482" w:author="Moderator" w:date="2025-04-09T06:24:00Z">
              <w:r>
                <w:rPr>
                  <w:lang w:val="en-US"/>
                </w:rPr>
                <w:t>)</w:t>
              </w:r>
            </w:ins>
          </w:p>
          <w:p w14:paraId="42425589" w14:textId="77777777" w:rsidR="001127F5" w:rsidRDefault="00B6618E">
            <w:pPr>
              <w:widowControl w:val="0"/>
              <w:tabs>
                <w:tab w:val="left" w:pos="0"/>
              </w:tabs>
              <w:spacing w:before="60"/>
              <w:rPr>
                <w:ins w:id="1483" w:author="VOGEDES, JEROME O" w:date="2025-03-19T13:27:00Z"/>
                <w:rFonts w:eastAsia="DengXian"/>
                <w:b/>
                <w:bCs/>
                <w:lang w:val="en-US"/>
              </w:rPr>
            </w:pPr>
            <w:ins w:id="1484" w:author="Moderator" w:date="2025-04-09T06:15:00Z">
              <w:r>
                <w:rPr>
                  <w:lang w:val="en-US"/>
                </w:rPr>
                <w:t xml:space="preserve">Note: </w:t>
              </w:r>
            </w:ins>
            <w:ins w:id="1485" w:author="VOGEDES, JEROME O" w:date="2025-03-19T13:29:00Z">
              <w:r>
                <w:rPr>
                  <w:lang w:val="en-US"/>
                </w:rPr>
                <w:t xml:space="preserve">CDFs </w:t>
              </w:r>
            </w:ins>
            <w:ins w:id="1486" w:author="VOGEDES, JEROME O" w:date="2025-03-19T13:28:00Z">
              <w:r>
                <w:rPr>
                  <w:lang w:val="en-US"/>
                </w:rPr>
                <w:t xml:space="preserve">can be separately generated for target channel, background channel </w:t>
              </w:r>
            </w:ins>
          </w:p>
          <w:p w14:paraId="05D83EDE" w14:textId="77777777" w:rsidR="001127F5" w:rsidRDefault="001127F5">
            <w:pPr>
              <w:rPr>
                <w:lang w:val="en-US"/>
              </w:rPr>
            </w:pPr>
          </w:p>
          <w:p w14:paraId="53F072CF" w14:textId="77777777" w:rsidR="001127F5" w:rsidRDefault="00B6618E">
            <w:pPr>
              <w:numPr>
                <w:ilvl w:val="0"/>
                <w:numId w:val="83"/>
              </w:numPr>
              <w:rPr>
                <w:del w:id="1487" w:author="VOGEDES, JEROME O" w:date="2025-03-10T21:40:00Z"/>
                <w:lang w:val="en-US"/>
              </w:rPr>
            </w:pPr>
            <w:del w:id="1488" w:author="VOGEDES, JEROME O" w:date="2025-03-10T21:40:00Z">
              <w:r>
                <w:rPr>
                  <w:bCs/>
                  <w:lang w:val="en-SG"/>
                </w:rPr>
                <w:delText>FFS: how to select sensing Tx and Rx</w:delText>
              </w:r>
            </w:del>
          </w:p>
          <w:p w14:paraId="4A7156D3" w14:textId="77777777" w:rsidR="001127F5" w:rsidRDefault="00B6618E">
            <w:pPr>
              <w:rPr>
                <w:lang w:val="en-US"/>
              </w:rPr>
            </w:pPr>
            <w:del w:id="1489" w:author="VOGEDES, JEROME O" w:date="2025-03-19T13:30:00Z">
              <w:r>
                <w:rPr>
                  <w:lang w:val="en-US"/>
                </w:rPr>
                <w:delText>FFS: additional metrics, wideband SIR and SINR based on RSRP if interference is modelled.</w:delText>
              </w:r>
            </w:del>
          </w:p>
        </w:tc>
      </w:tr>
    </w:tbl>
    <w:p w14:paraId="5EC5639B" w14:textId="77777777" w:rsidR="001127F5" w:rsidRDefault="001127F5">
      <w:pPr>
        <w:rPr>
          <w:b/>
        </w:rPr>
      </w:pPr>
    </w:p>
    <w:p w14:paraId="558B1E2E" w14:textId="77777777" w:rsidR="001127F5" w:rsidRDefault="001127F5">
      <w:pPr>
        <w:rPr>
          <w:b/>
        </w:rPr>
      </w:pPr>
    </w:p>
    <w:p w14:paraId="5511A1A0" w14:textId="77777777" w:rsidR="001127F5" w:rsidRDefault="00B6618E">
      <w:r>
        <w:rPr>
          <w:highlight w:val="green"/>
        </w:rPr>
        <w:t>Agreement</w:t>
      </w:r>
    </w:p>
    <w:p w14:paraId="20726BF1" w14:textId="77777777" w:rsidR="001127F5" w:rsidRDefault="00B6618E">
      <w:r>
        <w:t xml:space="preserve">For the purposes of full calibration for UAV sensing targets, the following calibration parameters are proposed below in Table x. </w:t>
      </w:r>
    </w:p>
    <w:p w14:paraId="60A3B6D8" w14:textId="77777777" w:rsidR="001127F5" w:rsidRDefault="001127F5"/>
    <w:p w14:paraId="03AA6273" w14:textId="77777777" w:rsidR="001127F5" w:rsidRDefault="00B6618E">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127F5" w14:paraId="695663FD" w14:textId="7777777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1127F5" w:rsidRDefault="00B6618E">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1127F5" w:rsidRDefault="00B6618E">
            <w:pPr>
              <w:rPr>
                <w:b/>
                <w:lang w:val="en-US"/>
              </w:rPr>
            </w:pPr>
            <w:r>
              <w:rPr>
                <w:b/>
                <w:lang w:val="en-US"/>
              </w:rPr>
              <w:t>Values</w:t>
            </w:r>
          </w:p>
        </w:tc>
      </w:tr>
      <w:tr w:rsidR="001127F5" w14:paraId="1BC23EFC" w14:textId="7777777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1127F5" w:rsidRDefault="00B6618E">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1127F5" w:rsidRDefault="00B6618E">
            <w:pPr>
              <w:rPr>
                <w:lang w:val="sv-SE"/>
              </w:rPr>
            </w:pPr>
            <w:r>
              <w:rPr>
                <w:lang w:val="sv-SE"/>
              </w:rPr>
              <w:t>UMa-AV</w:t>
            </w:r>
          </w:p>
        </w:tc>
      </w:tr>
      <w:tr w:rsidR="001127F5" w14:paraId="5445C644" w14:textId="7777777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1127F5" w:rsidRDefault="00B6618E">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1127F5" w:rsidRDefault="00B6618E">
            <w:pPr>
              <w:rPr>
                <w:bCs/>
                <w:lang w:val="en-US"/>
              </w:rPr>
            </w:pPr>
            <w:r>
              <w:rPr>
                <w:lang w:val="en-US"/>
              </w:rPr>
              <w:t>TRP monostatic, TRP-TRP bistatic</w:t>
            </w:r>
            <w:r>
              <w:rPr>
                <w:bCs/>
                <w:lang w:val="en-US"/>
              </w:rPr>
              <w:t>, TRP-UE bistatic, UE-UE bistatic</w:t>
            </w:r>
          </w:p>
        </w:tc>
      </w:tr>
      <w:tr w:rsidR="001127F5" w14:paraId="045E4C55" w14:textId="7777777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1127F5" w:rsidRDefault="00B6618E">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1127F5" w:rsidRDefault="00B6618E">
            <w:pPr>
              <w:rPr>
                <w:lang w:val="en-US"/>
              </w:rPr>
            </w:pPr>
            <w:r>
              <w:rPr>
                <w:lang w:val="en-US"/>
              </w:rPr>
              <w:t>UAV of small size (0.3m x 0.4m x 0.2m)</w:t>
            </w:r>
          </w:p>
        </w:tc>
      </w:tr>
      <w:tr w:rsidR="001127F5" w14:paraId="6AEF72D5" w14:textId="7777777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1127F5" w:rsidRDefault="00B6618E">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1127F5" w:rsidRDefault="00B6618E">
            <w:pPr>
              <w:rPr>
                <w:lang w:val="en-US"/>
              </w:rPr>
            </w:pPr>
            <w:r>
              <w:rPr>
                <w:lang w:val="en-US"/>
              </w:rPr>
              <w:t>Single 360-degree sector can be assumed</w:t>
            </w:r>
          </w:p>
        </w:tc>
      </w:tr>
      <w:tr w:rsidR="001127F5" w14:paraId="75E4C9EF" w14:textId="7777777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1127F5" w:rsidRDefault="00B6618E">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1127F5" w:rsidRDefault="00B6618E">
            <w:pPr>
              <w:rPr>
                <w:lang w:val="en-US"/>
              </w:rPr>
            </w:pPr>
            <w:r>
              <w:rPr>
                <w:lang w:val="en-US"/>
              </w:rPr>
              <w:t>FR1: 6 GHz</w:t>
            </w:r>
          </w:p>
          <w:p w14:paraId="640A301E" w14:textId="77777777" w:rsidR="001127F5" w:rsidRDefault="00B6618E">
            <w:pPr>
              <w:rPr>
                <w:bCs/>
                <w:lang w:val="en-US"/>
              </w:rPr>
            </w:pPr>
            <w:r>
              <w:rPr>
                <w:lang w:val="en-US"/>
              </w:rPr>
              <w:t>FR2: 30 GHz</w:t>
            </w:r>
          </w:p>
        </w:tc>
      </w:tr>
      <w:tr w:rsidR="001127F5" w14:paraId="650A9246" w14:textId="7777777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1127F5" w:rsidRDefault="00B6618E">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1127F5" w:rsidRDefault="00B6618E">
            <w:pPr>
              <w:rPr>
                <w:lang w:val="en-US"/>
              </w:rPr>
            </w:pPr>
            <w:r>
              <w:rPr>
                <w:lang w:val="en-US"/>
              </w:rPr>
              <w:t>Single dual-pol isotropic antenna</w:t>
            </w:r>
          </w:p>
        </w:tc>
      </w:tr>
      <w:tr w:rsidR="001127F5" w14:paraId="04EE4C7F" w14:textId="7777777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1127F5" w:rsidRDefault="00B6618E">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1127F5" w:rsidRDefault="00B6618E">
            <w:pPr>
              <w:rPr>
                <w:bCs/>
                <w:lang w:val="en-US"/>
              </w:rPr>
            </w:pPr>
            <w:r>
              <w:rPr>
                <w:bCs/>
                <w:lang w:val="en-US"/>
              </w:rPr>
              <w:t xml:space="preserve">FR1: </w:t>
            </w:r>
            <w:r>
              <w:rPr>
                <w:lang w:val="en-US"/>
              </w:rPr>
              <w:t>56dBm</w:t>
            </w:r>
          </w:p>
          <w:p w14:paraId="3702E3EA" w14:textId="77777777" w:rsidR="001127F5" w:rsidRDefault="00B6618E">
            <w:pPr>
              <w:rPr>
                <w:bCs/>
                <w:lang w:val="en-US"/>
              </w:rPr>
            </w:pPr>
            <w:r>
              <w:rPr>
                <w:bCs/>
                <w:lang w:val="en-US"/>
              </w:rPr>
              <w:t xml:space="preserve">FR2: </w:t>
            </w:r>
            <w:r>
              <w:rPr>
                <w:lang w:val="en-US"/>
              </w:rPr>
              <w:t>41dBm</w:t>
            </w:r>
          </w:p>
        </w:tc>
      </w:tr>
      <w:tr w:rsidR="001127F5" w14:paraId="0721C09A" w14:textId="7777777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1127F5" w:rsidRDefault="00B6618E">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1127F5" w:rsidRDefault="00B6618E">
            <w:pPr>
              <w:rPr>
                <w:lang w:val="en-US"/>
              </w:rPr>
            </w:pPr>
            <w:r>
              <w:rPr>
                <w:lang w:val="en-US"/>
              </w:rPr>
              <w:t>FR1: 100MHz</w:t>
            </w:r>
          </w:p>
          <w:p w14:paraId="373BAB27" w14:textId="77777777" w:rsidR="001127F5" w:rsidRDefault="00B6618E">
            <w:pPr>
              <w:rPr>
                <w:bCs/>
                <w:lang w:val="en-US"/>
              </w:rPr>
            </w:pPr>
            <w:r>
              <w:rPr>
                <w:lang w:val="en-US"/>
              </w:rPr>
              <w:t>FR2: 400MHz</w:t>
            </w:r>
          </w:p>
        </w:tc>
      </w:tr>
      <w:tr w:rsidR="001127F5" w14:paraId="33AF8186" w14:textId="7777777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1127F5" w:rsidRDefault="00B6618E">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1127F5" w:rsidRDefault="00B6618E">
            <w:pPr>
              <w:rPr>
                <w:lang w:val="en-US"/>
              </w:rPr>
            </w:pPr>
            <w:r>
              <w:rPr>
                <w:lang w:val="en-US"/>
              </w:rPr>
              <w:t>FR1: 5dB</w:t>
            </w:r>
          </w:p>
          <w:p w14:paraId="6F7D443B" w14:textId="77777777" w:rsidR="001127F5" w:rsidRDefault="00B6618E">
            <w:pPr>
              <w:rPr>
                <w:lang w:val="en-US"/>
              </w:rPr>
            </w:pPr>
            <w:r>
              <w:rPr>
                <w:lang w:val="en-US"/>
              </w:rPr>
              <w:t>FR2: 7dB</w:t>
            </w:r>
          </w:p>
        </w:tc>
      </w:tr>
      <w:tr w:rsidR="001127F5" w14:paraId="7BCD028F" w14:textId="7777777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1127F5" w:rsidRDefault="00B6618E">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047857AF" w14:textId="7777777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1127F5" w:rsidRDefault="00B6618E">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1127F5" w:rsidRDefault="00B6618E">
            <w:pPr>
              <w:rPr>
                <w:lang w:val="en-US"/>
              </w:rPr>
            </w:pPr>
            <w:r>
              <w:rPr>
                <w:lang w:val="en-US"/>
              </w:rPr>
              <w:t>FR1: 9dB</w:t>
            </w:r>
          </w:p>
          <w:p w14:paraId="67C82675" w14:textId="77777777" w:rsidR="001127F5" w:rsidRDefault="00B6618E">
            <w:pPr>
              <w:rPr>
                <w:bCs/>
                <w:lang w:val="en-US"/>
              </w:rPr>
            </w:pPr>
            <w:r>
              <w:rPr>
                <w:lang w:val="en-US"/>
              </w:rPr>
              <w:t>FR2: 10dB</w:t>
            </w:r>
          </w:p>
        </w:tc>
      </w:tr>
      <w:tr w:rsidR="001127F5" w14:paraId="0E5367C6" w14:textId="77777777">
        <w:tc>
          <w:tcPr>
            <w:tcW w:w="2425" w:type="dxa"/>
            <w:tcBorders>
              <w:top w:val="single" w:sz="4" w:space="0" w:color="auto"/>
              <w:left w:val="single" w:sz="4" w:space="0" w:color="auto"/>
              <w:bottom w:val="single" w:sz="4" w:space="0" w:color="auto"/>
              <w:right w:val="single" w:sz="4" w:space="0" w:color="auto"/>
            </w:tcBorders>
          </w:tcPr>
          <w:p w14:paraId="17C88DBF" w14:textId="77777777" w:rsidR="001127F5" w:rsidRDefault="00B6618E">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1127F5" w:rsidRDefault="00B6618E">
            <w:pPr>
              <w:rPr>
                <w:lang w:val="en-US"/>
              </w:rPr>
            </w:pPr>
            <w:r>
              <w:t>1.5m for terrestrial UTs</w:t>
            </w:r>
          </w:p>
        </w:tc>
      </w:tr>
      <w:tr w:rsidR="001127F5" w14:paraId="6A1D51ED" w14:textId="77777777">
        <w:tc>
          <w:tcPr>
            <w:tcW w:w="2425" w:type="dxa"/>
            <w:tcBorders>
              <w:top w:val="single" w:sz="4" w:space="0" w:color="auto"/>
              <w:left w:val="single" w:sz="4" w:space="0" w:color="auto"/>
              <w:bottom w:val="single" w:sz="4" w:space="0" w:color="auto"/>
              <w:right w:val="single" w:sz="4" w:space="0" w:color="auto"/>
            </w:tcBorders>
          </w:tcPr>
          <w:p w14:paraId="30C0DB44" w14:textId="77777777" w:rsidR="001127F5" w:rsidRDefault="00B6618E">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1127F5" w:rsidRDefault="00B6618E">
            <w:pPr>
              <w:rPr>
                <w:lang w:val="en-US"/>
              </w:rPr>
            </w:pPr>
            <w:r>
              <w:t>23dBm</w:t>
            </w:r>
          </w:p>
        </w:tc>
      </w:tr>
      <w:tr w:rsidR="001127F5" w14:paraId="711D4A96" w14:textId="77777777">
        <w:tc>
          <w:tcPr>
            <w:tcW w:w="2425" w:type="dxa"/>
            <w:tcBorders>
              <w:top w:val="single" w:sz="4" w:space="0" w:color="auto"/>
              <w:left w:val="single" w:sz="4" w:space="0" w:color="auto"/>
              <w:bottom w:val="single" w:sz="4" w:space="0" w:color="auto"/>
              <w:right w:val="single" w:sz="4" w:space="0" w:color="auto"/>
            </w:tcBorders>
          </w:tcPr>
          <w:p w14:paraId="01DCED68" w14:textId="77777777" w:rsidR="001127F5" w:rsidRDefault="00B6618E">
            <w:r>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t xml:space="preserve">The overall number of UTs is 30 </w:t>
            </w:r>
            <w:r>
              <w:t xml:space="preserve">uniformly distributed in the </w:t>
            </w:r>
            <w:proofErr w:type="spellStart"/>
            <w:r>
              <w:t>center</w:t>
            </w:r>
            <w:proofErr w:type="spellEnd"/>
            <w:r>
              <w:t xml:space="preserve"> cell</w:t>
            </w:r>
            <w:r>
              <w:rPr>
                <w:rFonts w:eastAsia="DengXian"/>
                <w:bCs/>
                <w:lang w:val="en-US"/>
              </w:rPr>
              <w:t xml:space="preserve">. </w:t>
            </w:r>
          </w:p>
          <w:p w14:paraId="0D995906"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t xml:space="preserve">All of the UTs are either terrestrial UTs or aerial UTs, all outdoors. </w:t>
            </w:r>
          </w:p>
          <w:p w14:paraId="4EF8E690" w14:textId="77777777" w:rsidR="001127F5" w:rsidRDefault="00B6618E">
            <w:pPr>
              <w:pStyle w:val="ListParagraph"/>
              <w:widowControl w:val="0"/>
              <w:numPr>
                <w:ilvl w:val="0"/>
                <w:numId w:val="84"/>
              </w:numPr>
              <w:tabs>
                <w:tab w:val="left" w:pos="0"/>
              </w:tabs>
              <w:suppressAutoHyphens w:val="0"/>
              <w:rPr>
                <w:rFonts w:eastAsia="DengXian"/>
                <w:bCs/>
                <w:lang w:val="en-US"/>
              </w:rPr>
            </w:pPr>
            <w:r>
              <w:rPr>
                <w:rFonts w:eastAsia="DengXian"/>
                <w:bCs/>
                <w:lang w:val="en-US"/>
              </w:rPr>
              <w:lastRenderedPageBreak/>
              <w:t>Vertical distribution of aerial UE: Fixed height value of 200 m.</w:t>
            </w:r>
          </w:p>
          <w:p w14:paraId="3DB202AC" w14:textId="77777777" w:rsidR="001127F5" w:rsidRDefault="00B6618E">
            <w:pPr>
              <w:widowControl w:val="0"/>
              <w:numPr>
                <w:ilvl w:val="0"/>
                <w:numId w:val="84"/>
              </w:numPr>
              <w:tabs>
                <w:tab w:val="left" w:pos="0"/>
              </w:tabs>
              <w:suppressAutoHyphens w:val="0"/>
              <w:rPr>
                <w:rFonts w:eastAsia="DengXian"/>
                <w:lang w:val="en-US"/>
              </w:rPr>
            </w:pPr>
            <w:r>
              <w:rPr>
                <w:rFonts w:eastAsia="DengXian"/>
                <w:lang w:val="en-US"/>
              </w:rPr>
              <w:t>FR1 is assumed for aerial UE.</w:t>
            </w:r>
          </w:p>
        </w:tc>
      </w:tr>
      <w:tr w:rsidR="001127F5" w14:paraId="1C200CA5" w14:textId="7777777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1127F5" w:rsidRDefault="00B6618E">
            <w:pPr>
              <w:rPr>
                <w:bCs/>
                <w:lang w:val="en-US"/>
              </w:rPr>
            </w:pPr>
            <w:r>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0797FB5F" w14:textId="7777777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1127F5" w:rsidRDefault="00B6618E">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1127F5" w:rsidRDefault="00B6618E">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1127F5" w:rsidRDefault="00B6618E">
            <w:pPr>
              <w:rPr>
                <w:lang w:val="en-US"/>
              </w:rPr>
            </w:pPr>
            <w:r>
              <w:rPr>
                <w:lang w:val="en-US"/>
              </w:rPr>
              <w:t>Component B1: 0 dB</w:t>
            </w:r>
          </w:p>
          <w:p w14:paraId="11DC595E" w14:textId="77777777" w:rsidR="001127F5" w:rsidRDefault="00B6618E">
            <w:pPr>
              <w:rPr>
                <w:lang w:val="en-US"/>
              </w:rPr>
            </w:pPr>
            <w:r>
              <w:rPr>
                <w:lang w:val="en-US"/>
              </w:rPr>
              <w:t>Component B2: 3.74 dB for standard deviation</w:t>
            </w:r>
          </w:p>
          <w:p w14:paraId="4D5D1914" w14:textId="77777777" w:rsidR="001127F5" w:rsidRDefault="00B6618E">
            <w:pPr>
              <w:rPr>
                <w:lang w:val="en-US"/>
              </w:rPr>
            </w:pPr>
            <w:r>
              <w:rPr>
                <w:lang w:val="en-US"/>
              </w:rPr>
              <w:t>The same values are used for monostatic RCS and bistatic RCS</w:t>
            </w:r>
          </w:p>
        </w:tc>
      </w:tr>
      <w:tr w:rsidR="001127F5" w14:paraId="7A2E6E2A" w14:textId="7777777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1127F5" w:rsidRDefault="00B6618E">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1127F5" w:rsidRDefault="00B6618E">
            <w:pPr>
              <w:rPr>
                <w:lang w:val="en-US"/>
              </w:rPr>
            </w:pPr>
            <w:r>
              <w:rPr>
                <w:lang w:val="en-US"/>
              </w:rPr>
              <w:t>10 m</w:t>
            </w:r>
          </w:p>
        </w:tc>
      </w:tr>
      <w:tr w:rsidR="001127F5" w14:paraId="331D745F" w14:textId="7777777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1127F5" w:rsidRDefault="00B6618E">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1127F5" w:rsidRDefault="00B6618E">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127F5" w14:paraId="397A2F0E" w14:textId="7777777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1127F5" w:rsidRDefault="00B6618E">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1127F5" w:rsidRDefault="00B6618E">
            <w:pPr>
              <w:rPr>
                <w:lang w:val="en-US"/>
              </w:rPr>
            </w:pPr>
            <w:r>
              <w:rPr>
                <w:rFonts w:ascii="Times New Roman" w:hAnsi="Times New Roman"/>
                <w:szCs w:val="20"/>
              </w:rPr>
              <w:t xml:space="preserve">TR 36.777 Annex B.1.3 </w:t>
            </w:r>
          </w:p>
        </w:tc>
      </w:tr>
      <w:tr w:rsidR="001127F5" w14:paraId="062A0D91" w14:textId="7777777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1127F5" w:rsidRDefault="00B6618E">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1127F5" w:rsidRDefault="00B6618E">
            <w:pPr>
              <w:rPr>
                <w:rFonts w:ascii="Times New Roman" w:hAnsi="Times New Roman"/>
                <w:szCs w:val="20"/>
              </w:rPr>
            </w:pPr>
            <w:r>
              <w:rPr>
                <w:rFonts w:ascii="Times New Roman" w:hAnsi="Times New Roman"/>
                <w:szCs w:val="20"/>
              </w:rPr>
              <w:t>Mean 13.75 dB, deviation 7.07 dB</w:t>
            </w:r>
          </w:p>
        </w:tc>
      </w:tr>
      <w:tr w:rsidR="001127F5" w14:paraId="0E0E237E" w14:textId="7777777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1127F5" w:rsidRDefault="00B6618E">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1127F5" w:rsidRDefault="00B6618E">
            <w:pPr>
              <w:rPr>
                <w:rFonts w:ascii="Times New Roman" w:hAnsi="Times New Roman"/>
                <w:szCs w:val="20"/>
              </w:rPr>
            </w:pPr>
            <w:r>
              <w:rPr>
                <w:rFonts w:ascii="Times New Roman" w:hAnsi="Times New Roman"/>
                <w:szCs w:val="20"/>
              </w:rPr>
              <w:t>FFS</w:t>
            </w:r>
          </w:p>
        </w:tc>
      </w:tr>
      <w:tr w:rsidR="001127F5" w14:paraId="5D2C6416" w14:textId="7777777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1127F5" w:rsidRDefault="00B6618E">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1127F5" w:rsidRDefault="00B6618E">
            <w:pPr>
              <w:rPr>
                <w:rFonts w:ascii="Times New Roman" w:hAnsi="Times New Roman"/>
                <w:szCs w:val="20"/>
              </w:rPr>
            </w:pPr>
            <w:r>
              <w:rPr>
                <w:rFonts w:ascii="Times New Roman" w:hAnsi="Times New Roman"/>
                <w:szCs w:val="20"/>
              </w:rPr>
              <w:t>FFS</w:t>
            </w:r>
          </w:p>
        </w:tc>
      </w:tr>
      <w:tr w:rsidR="001127F5" w14:paraId="6EE19641" w14:textId="7777777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1127F5" w:rsidRDefault="00B6618E">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1127F5" w:rsidRDefault="001127F5">
            <w:pPr>
              <w:rPr>
                <w:lang w:val="en-US"/>
              </w:rPr>
            </w:pPr>
          </w:p>
        </w:tc>
      </w:tr>
      <w:tr w:rsidR="001127F5" w14:paraId="5E17EB1C" w14:textId="77777777">
        <w:tc>
          <w:tcPr>
            <w:tcW w:w="2425" w:type="dxa"/>
            <w:tcBorders>
              <w:left w:val="single" w:sz="4" w:space="0" w:color="auto"/>
              <w:bottom w:val="single" w:sz="4" w:space="0" w:color="auto"/>
              <w:right w:val="single" w:sz="4" w:space="0" w:color="auto"/>
            </w:tcBorders>
          </w:tcPr>
          <w:p w14:paraId="5F4E2197" w14:textId="77777777" w:rsidR="001127F5" w:rsidRDefault="001127F5">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1127F5" w:rsidRDefault="001127F5">
            <w:pPr>
              <w:rPr>
                <w:rFonts w:ascii="Times New Roman" w:hAnsi="Times New Roman"/>
                <w:szCs w:val="20"/>
              </w:rPr>
            </w:pPr>
          </w:p>
        </w:tc>
      </w:tr>
      <w:tr w:rsidR="001127F5" w14:paraId="0CF6E99F" w14:textId="77777777">
        <w:trPr>
          <w:trHeight w:val="1060"/>
        </w:trPr>
        <w:tc>
          <w:tcPr>
            <w:tcW w:w="2425" w:type="dxa"/>
            <w:tcBorders>
              <w:top w:val="single" w:sz="4" w:space="0" w:color="auto"/>
              <w:left w:val="single" w:sz="4" w:space="0" w:color="auto"/>
              <w:right w:val="single" w:sz="4" w:space="0" w:color="auto"/>
            </w:tcBorders>
          </w:tcPr>
          <w:p w14:paraId="56A3719B" w14:textId="77777777" w:rsidR="001127F5" w:rsidRDefault="00B6618E">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50962F9B" w14:textId="77777777" w:rsidR="001127F5" w:rsidRDefault="001127F5">
            <w:pPr>
              <w:rPr>
                <w:rFonts w:ascii="Times New Roman" w:hAnsi="Times New Roman"/>
                <w:szCs w:val="20"/>
              </w:rPr>
            </w:pPr>
          </w:p>
          <w:p w14:paraId="2CAD3C81" w14:textId="77777777" w:rsidR="001127F5" w:rsidRDefault="00B6618E">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2D4152F6"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1127F5" w:rsidRDefault="00B6618E">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1127F5" w:rsidRDefault="00B6618E">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[ref] is reused for </w:t>
            </w:r>
            <w:proofErr w:type="spellStart"/>
            <w:r>
              <w:rPr>
                <w:rFonts w:ascii="Times New Roman" w:hAnsi="Times New Roman"/>
                <w:szCs w:val="20"/>
              </w:rPr>
              <w:t>UMa</w:t>
            </w:r>
            <w:proofErr w:type="spellEnd"/>
            <w:r>
              <w:rPr>
                <w:rFonts w:ascii="Times New Roman" w:hAnsi="Times New Roman"/>
                <w:szCs w:val="20"/>
              </w:rPr>
              <w:t>-AV for all sensing modes.</w:t>
            </w:r>
          </w:p>
        </w:tc>
      </w:tr>
      <w:tr w:rsidR="001127F5" w14:paraId="304CBBD5"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1127F5" w:rsidRDefault="00B6618E">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1127F5" w:rsidRDefault="00B6618E">
            <w:pPr>
              <w:rPr>
                <w:lang w:val="en-US"/>
              </w:rPr>
            </w:pPr>
            <w:r>
              <w:rPr>
                <w:lang w:val="en-US"/>
              </w:rPr>
              <w:t xml:space="preserve">Coupling loss for target channel </w:t>
            </w:r>
          </w:p>
          <w:p w14:paraId="2FF8F0D0"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1127F5" w:rsidRDefault="00B6618E">
            <w:pPr>
              <w:rPr>
                <w:lang w:val="en-US"/>
              </w:rPr>
            </w:pPr>
            <w:r>
              <w:rPr>
                <w:lang w:val="en-US"/>
              </w:rPr>
              <w:t>Note: CDFs can be separately generated for target channel, background channel</w:t>
            </w:r>
          </w:p>
          <w:p w14:paraId="0323E8A2" w14:textId="77777777" w:rsidR="001127F5" w:rsidRDefault="001127F5">
            <w:pPr>
              <w:rPr>
                <w:lang w:val="es-ES"/>
              </w:rPr>
            </w:pPr>
          </w:p>
          <w:p w14:paraId="13A04255"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1127F5" w:rsidRDefault="00B6618E">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1127F5" w:rsidRDefault="001127F5">
      <w:pPr>
        <w:rPr>
          <w:b/>
        </w:rPr>
      </w:pPr>
    </w:p>
    <w:p w14:paraId="33CB3DB6" w14:textId="77777777" w:rsidR="001127F5" w:rsidRDefault="001127F5">
      <w:pPr>
        <w:rPr>
          <w:highlight w:val="green"/>
          <w:lang w:val="en-US" w:eastAsia="zh-CN"/>
        </w:rPr>
      </w:pPr>
    </w:p>
    <w:p w14:paraId="170B3B06" w14:textId="77777777" w:rsidR="001127F5" w:rsidRDefault="00B6618E">
      <w:pPr>
        <w:pStyle w:val="0Maintext"/>
        <w:ind w:firstLine="0"/>
        <w:rPr>
          <w:highlight w:val="green"/>
        </w:rPr>
      </w:pPr>
      <w:r>
        <w:rPr>
          <w:highlight w:val="green"/>
        </w:rPr>
        <w:t>Agreement</w:t>
      </w:r>
      <w:r>
        <w:t xml:space="preserve"> ([Post-120bis-ISAC-01])</w:t>
      </w:r>
    </w:p>
    <w:p w14:paraId="24E408BB" w14:textId="77777777" w:rsidR="001127F5" w:rsidRDefault="00B6618E">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1127F5" w:rsidRDefault="001127F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127F5" w14:paraId="5555A8D3" w14:textId="77777777">
        <w:trPr>
          <w:trHeight w:val="1358"/>
        </w:trPr>
        <w:tc>
          <w:tcPr>
            <w:tcW w:w="2425" w:type="dxa"/>
            <w:vAlign w:val="center"/>
          </w:tcPr>
          <w:p w14:paraId="52E1CAAB" w14:textId="77777777" w:rsidR="001127F5" w:rsidRDefault="00B6618E">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1127F5" w:rsidRDefault="001127F5">
            <w:pPr>
              <w:widowControl w:val="0"/>
              <w:suppressAutoHyphens w:val="0"/>
              <w:spacing w:before="60"/>
              <w:rPr>
                <w:rFonts w:eastAsia="DengXian"/>
                <w:lang w:val="en-US" w:eastAsia="zh-CN"/>
              </w:rPr>
            </w:pPr>
          </w:p>
          <w:p w14:paraId="7B86DBE0"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1127F5" w:rsidRDefault="0000000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1127F5" w:rsidRDefault="001127F5">
      <w:pPr>
        <w:rPr>
          <w:b/>
        </w:rPr>
      </w:pPr>
    </w:p>
    <w:p w14:paraId="28D639A8" w14:textId="77777777" w:rsidR="001127F5" w:rsidRDefault="001127F5">
      <w:pPr>
        <w:rPr>
          <w:lang w:eastAsia="ko-KR"/>
        </w:rPr>
      </w:pPr>
    </w:p>
    <w:p w14:paraId="3D6E9B0D" w14:textId="77777777" w:rsidR="001127F5" w:rsidRDefault="00B6618E">
      <w:r>
        <w:rPr>
          <w:highlight w:val="green"/>
        </w:rPr>
        <w:t>Agreement</w:t>
      </w:r>
    </w:p>
    <w:p w14:paraId="573F2454" w14:textId="77777777" w:rsidR="001127F5" w:rsidRDefault="00B6618E">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which type of UE is used for UT in different sensing mode</w:t>
      </w:r>
    </w:p>
    <w:p w14:paraId="3458E625"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impact of spatial consistency, if any, in case of vehicle with 5 scattering points</w:t>
      </w:r>
    </w:p>
    <w:p w14:paraId="5181ED23" w14:textId="77777777" w:rsidR="001127F5" w:rsidRDefault="00B6618E">
      <w:pPr>
        <w:pStyle w:val="ListParagraph"/>
        <w:numPr>
          <w:ilvl w:val="1"/>
          <w:numId w:val="47"/>
        </w:numPr>
        <w:rPr>
          <w:rFonts w:eastAsia="DengXian"/>
          <w:lang w:val="en-US" w:eastAsia="zh-CN"/>
        </w:rPr>
      </w:pPr>
      <w:r>
        <w:rPr>
          <w:rFonts w:eastAsia="DengXian" w:hint="eastAsia"/>
          <w:lang w:val="en-US" w:eastAsia="zh-CN"/>
        </w:rPr>
        <w:t>F</w:t>
      </w:r>
      <w:r>
        <w:rPr>
          <w:rFonts w:eastAsia="DengXian"/>
          <w:lang w:val="en-US" w:eastAsia="zh-CN"/>
        </w:rPr>
        <w:t>FS: cell layout for ISD = 250 m</w:t>
      </w:r>
    </w:p>
    <w:p w14:paraId="00732D70" w14:textId="77777777" w:rsidR="001127F5" w:rsidRDefault="001127F5"/>
    <w:p w14:paraId="5DA2CD5F" w14:textId="77777777" w:rsidR="001127F5" w:rsidRDefault="00B6618E">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127F5" w14:paraId="35396C8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1127F5" w:rsidRDefault="00B6618E">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1127F5" w:rsidRDefault="00B6618E">
            <w:pPr>
              <w:rPr>
                <w:b/>
                <w:lang w:val="en-US"/>
              </w:rPr>
            </w:pPr>
            <w:r>
              <w:rPr>
                <w:b/>
                <w:lang w:val="en-US"/>
              </w:rPr>
              <w:t>Values</w:t>
            </w:r>
          </w:p>
        </w:tc>
      </w:tr>
      <w:tr w:rsidR="001127F5" w14:paraId="60778F11"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1127F5" w:rsidRDefault="00B6618E">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1127F5" w:rsidRDefault="00B6618E">
            <w:pPr>
              <w:rPr>
                <w:lang w:val="en-SG"/>
              </w:rPr>
            </w:pPr>
            <w:r>
              <w:rPr>
                <w:lang w:val="en-SG"/>
              </w:rPr>
              <w:t>For FR1:</w:t>
            </w:r>
          </w:p>
          <w:p w14:paraId="4A70A0D1" w14:textId="77777777" w:rsidR="001127F5" w:rsidRDefault="00B6618E">
            <w:pPr>
              <w:rPr>
                <w:lang w:val="en-SG"/>
              </w:rPr>
            </w:pPr>
            <w:r>
              <w:rPr>
                <w:lang w:val="en-SG"/>
              </w:rPr>
              <w:t xml:space="preserve">Urban Grid (ISD=500m, BS height=25m) </w:t>
            </w:r>
          </w:p>
          <w:p w14:paraId="5DD63C67" w14:textId="77777777" w:rsidR="001127F5" w:rsidRDefault="00B6618E">
            <w:pPr>
              <w:rPr>
                <w:lang w:val="en-SG"/>
              </w:rPr>
            </w:pPr>
            <w:r>
              <w:rPr>
                <w:lang w:val="en-SG"/>
              </w:rPr>
              <w:t>Highway (ISD=1732m, BS height=35m)</w:t>
            </w:r>
          </w:p>
          <w:p w14:paraId="7ED82A62" w14:textId="77777777" w:rsidR="001127F5" w:rsidRDefault="00B6618E">
            <w:pPr>
              <w:rPr>
                <w:lang w:val="en-SG"/>
              </w:rPr>
            </w:pPr>
            <w:r>
              <w:rPr>
                <w:lang w:val="en-SG"/>
              </w:rPr>
              <w:t>For FR2:</w:t>
            </w:r>
          </w:p>
          <w:p w14:paraId="45DEF22E" w14:textId="77777777" w:rsidR="001127F5" w:rsidRDefault="00B6618E">
            <w:pPr>
              <w:rPr>
                <w:lang w:val="en-SG"/>
              </w:rPr>
            </w:pPr>
            <w:r>
              <w:rPr>
                <w:lang w:val="en-SG"/>
              </w:rPr>
              <w:t xml:space="preserve">Urban Grid (ISD=250m, BS height=25m) </w:t>
            </w:r>
          </w:p>
          <w:p w14:paraId="14FD9CDD" w14:textId="77777777" w:rsidR="001127F5" w:rsidRDefault="00B6618E">
            <w:pPr>
              <w:rPr>
                <w:lang w:val="en-SG"/>
              </w:rPr>
            </w:pPr>
            <w:r>
              <w:rPr>
                <w:lang w:val="en-SG"/>
              </w:rPr>
              <w:t>Highway (ISD=500m, BS height=35m)</w:t>
            </w:r>
          </w:p>
        </w:tc>
      </w:tr>
      <w:tr w:rsidR="001127F5" w14:paraId="5858673F"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1127F5" w:rsidRDefault="00B6618E">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65FB8DD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1127F5" w:rsidRDefault="00B6618E">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1127F5" w:rsidRDefault="00B6618E">
            <w:pPr>
              <w:rPr>
                <w:lang w:val="en-US"/>
              </w:rPr>
            </w:pPr>
            <w:r>
              <w:rPr>
                <w:lang w:val="en-US"/>
              </w:rPr>
              <w:t>Vehicle type 2 [TR37.885]</w:t>
            </w:r>
          </w:p>
        </w:tc>
      </w:tr>
      <w:tr w:rsidR="001127F5" w14:paraId="037F49B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1127F5" w:rsidRDefault="00B6618E">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1127F5" w:rsidRDefault="00B6618E">
            <w:pPr>
              <w:rPr>
                <w:lang w:val="en-US"/>
              </w:rPr>
            </w:pPr>
            <w:r>
              <w:rPr>
                <w:lang w:val="en-US"/>
              </w:rPr>
              <w:t>Single 360-degree sector can be assumed</w:t>
            </w:r>
          </w:p>
        </w:tc>
      </w:tr>
      <w:tr w:rsidR="001127F5" w14:paraId="75691074"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1127F5" w:rsidRDefault="00B6618E">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1127F5" w:rsidRDefault="00B6618E">
            <w:pPr>
              <w:rPr>
                <w:lang w:val="en-US"/>
              </w:rPr>
            </w:pPr>
            <w:r>
              <w:rPr>
                <w:lang w:val="en-US"/>
              </w:rPr>
              <w:t>FR1: 6 GHz</w:t>
            </w:r>
          </w:p>
          <w:p w14:paraId="073ACA21" w14:textId="77777777" w:rsidR="001127F5" w:rsidRDefault="00B6618E">
            <w:pPr>
              <w:rPr>
                <w:bCs/>
                <w:lang w:val="en-US"/>
              </w:rPr>
            </w:pPr>
            <w:r>
              <w:rPr>
                <w:lang w:val="en-US"/>
              </w:rPr>
              <w:t>FR2: 30 GHz</w:t>
            </w:r>
          </w:p>
        </w:tc>
      </w:tr>
      <w:tr w:rsidR="001127F5" w14:paraId="778CFBB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1127F5" w:rsidRDefault="00B6618E">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1127F5" w:rsidRDefault="00B6618E">
            <w:pPr>
              <w:rPr>
                <w:lang w:val="en-US"/>
              </w:rPr>
            </w:pPr>
            <w:r>
              <w:rPr>
                <w:lang w:val="en-US"/>
              </w:rPr>
              <w:t>Single dual-pol isotropic antenna</w:t>
            </w:r>
          </w:p>
        </w:tc>
      </w:tr>
      <w:tr w:rsidR="001127F5" w14:paraId="62D05A07"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1127F5" w:rsidRDefault="00B6618E">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1127F5" w:rsidRDefault="00B6618E">
            <w:pPr>
              <w:rPr>
                <w:bCs/>
                <w:lang w:val="en-US"/>
              </w:rPr>
            </w:pPr>
            <w:r>
              <w:rPr>
                <w:bCs/>
                <w:lang w:val="en-US"/>
              </w:rPr>
              <w:t xml:space="preserve">FR1: </w:t>
            </w:r>
            <w:r>
              <w:rPr>
                <w:lang w:val="en-US"/>
              </w:rPr>
              <w:t>56dBm</w:t>
            </w:r>
          </w:p>
          <w:p w14:paraId="6F7B2892" w14:textId="77777777" w:rsidR="001127F5" w:rsidRDefault="00B6618E">
            <w:pPr>
              <w:rPr>
                <w:bCs/>
                <w:lang w:val="en-US"/>
              </w:rPr>
            </w:pPr>
            <w:r>
              <w:rPr>
                <w:bCs/>
                <w:lang w:val="en-US"/>
              </w:rPr>
              <w:t xml:space="preserve">FR2: </w:t>
            </w:r>
            <w:r>
              <w:rPr>
                <w:lang w:val="en-US"/>
              </w:rPr>
              <w:t>41dBm</w:t>
            </w:r>
          </w:p>
        </w:tc>
      </w:tr>
      <w:tr w:rsidR="001127F5" w14:paraId="7C0D2426"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1127F5" w:rsidRDefault="00B6618E">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1127F5" w:rsidRDefault="00B6618E">
            <w:pPr>
              <w:rPr>
                <w:lang w:val="en-US"/>
              </w:rPr>
            </w:pPr>
            <w:r>
              <w:rPr>
                <w:lang w:val="en-US"/>
              </w:rPr>
              <w:t>FR1: 100MHz</w:t>
            </w:r>
          </w:p>
          <w:p w14:paraId="1F0E20CD" w14:textId="77777777" w:rsidR="001127F5" w:rsidRDefault="00B6618E">
            <w:pPr>
              <w:rPr>
                <w:bCs/>
                <w:lang w:val="en-US"/>
              </w:rPr>
            </w:pPr>
            <w:r>
              <w:rPr>
                <w:lang w:val="en-US"/>
              </w:rPr>
              <w:t>FR2: 400MHz</w:t>
            </w:r>
          </w:p>
        </w:tc>
      </w:tr>
      <w:tr w:rsidR="001127F5" w14:paraId="31DFFB29"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1127F5" w:rsidRDefault="00B6618E">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1127F5" w:rsidRDefault="00B6618E">
            <w:pPr>
              <w:rPr>
                <w:lang w:val="en-US"/>
              </w:rPr>
            </w:pPr>
            <w:r>
              <w:rPr>
                <w:lang w:val="en-US"/>
              </w:rPr>
              <w:t>FR1: 5dB</w:t>
            </w:r>
          </w:p>
          <w:p w14:paraId="5A5960B6" w14:textId="77777777" w:rsidR="001127F5" w:rsidRDefault="00B6618E">
            <w:pPr>
              <w:rPr>
                <w:lang w:val="en-US"/>
              </w:rPr>
            </w:pPr>
            <w:r>
              <w:rPr>
                <w:lang w:val="en-US"/>
              </w:rPr>
              <w:t>FR2: 7dB</w:t>
            </w:r>
          </w:p>
        </w:tc>
      </w:tr>
      <w:tr w:rsidR="001127F5" w14:paraId="6F5F967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1127F5" w:rsidRDefault="00B6618E">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0B8263CC"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1127F5" w:rsidRDefault="00B6618E">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1127F5" w:rsidRDefault="00B6618E">
            <w:pPr>
              <w:rPr>
                <w:lang w:val="en-US"/>
              </w:rPr>
            </w:pPr>
            <w:r>
              <w:rPr>
                <w:lang w:val="en-US"/>
              </w:rPr>
              <w:t>FR1: 9dB</w:t>
            </w:r>
          </w:p>
          <w:p w14:paraId="7F0F5D7C" w14:textId="77777777" w:rsidR="001127F5" w:rsidRDefault="00B6618E">
            <w:pPr>
              <w:rPr>
                <w:bCs/>
                <w:lang w:val="en-US"/>
              </w:rPr>
            </w:pPr>
            <w:r>
              <w:rPr>
                <w:lang w:val="en-US"/>
              </w:rPr>
              <w:t>FR2: 10dB</w:t>
            </w:r>
          </w:p>
        </w:tc>
      </w:tr>
      <w:tr w:rsidR="001127F5" w14:paraId="05F464DB"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1127F5" w:rsidRDefault="00B6618E">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1127F5" w:rsidRDefault="00B6618E">
            <w:r>
              <w:t>1.5m for pedestrian type UE</w:t>
            </w:r>
          </w:p>
          <w:p w14:paraId="7A70ABBE" w14:textId="77777777" w:rsidR="001127F5" w:rsidRDefault="00B6618E">
            <w:pPr>
              <w:rPr>
                <w:lang w:val="en-US"/>
              </w:rPr>
            </w:pPr>
            <w:r>
              <w:rPr>
                <w:rFonts w:hint="eastAsia"/>
                <w:lang w:val="en-US"/>
              </w:rPr>
              <w:t>5</w:t>
            </w:r>
            <w:r>
              <w:rPr>
                <w:lang w:val="en-US"/>
              </w:rPr>
              <w:t>m for RSU type UE</w:t>
            </w:r>
          </w:p>
          <w:p w14:paraId="4F799275" w14:textId="77777777" w:rsidR="001127F5" w:rsidRDefault="00B6618E">
            <w:pPr>
              <w:rPr>
                <w:lang w:val="en-US"/>
              </w:rPr>
            </w:pPr>
            <w:r>
              <w:rPr>
                <w:rFonts w:hint="eastAsia"/>
                <w:lang w:val="en-US"/>
              </w:rPr>
              <w:t>1</w:t>
            </w:r>
            <w:r>
              <w:rPr>
                <w:lang w:val="en-US"/>
              </w:rPr>
              <w:t>.6m for vehicle type UE</w:t>
            </w:r>
          </w:p>
        </w:tc>
      </w:tr>
      <w:tr w:rsidR="001127F5" w14:paraId="0B50C50C"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1127F5" w:rsidRDefault="00B6618E">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1127F5" w:rsidRDefault="00B6618E">
            <w:pPr>
              <w:rPr>
                <w:lang w:val="en-US"/>
              </w:rPr>
            </w:pPr>
            <w:r>
              <w:t>23dBm</w:t>
            </w:r>
          </w:p>
        </w:tc>
      </w:tr>
      <w:tr w:rsidR="001127F5" w14:paraId="2E560D6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1127F5" w:rsidRDefault="00B6618E">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1127F5" w:rsidRDefault="00B6618E">
            <w:r>
              <w:rPr>
                <w:rFonts w:ascii="Times New Roman" w:hAnsi="Times New Roman"/>
                <w:iCs/>
                <w:lang w:val="en-US"/>
              </w:rPr>
              <w:t>Per TR37.885</w:t>
            </w:r>
          </w:p>
        </w:tc>
      </w:tr>
      <w:tr w:rsidR="001127F5" w14:paraId="57B6C057"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1127F5" w:rsidRDefault="00B6618E">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3CEC7E51" w14:textId="77777777" w:rsidR="001127F5" w:rsidRDefault="00B6618E">
            <w:pPr>
              <w:rPr>
                <w:szCs w:val="20"/>
              </w:rPr>
            </w:pPr>
            <w:r>
              <w:rPr>
                <w:rFonts w:eastAsia="DengXian"/>
                <w:lang w:eastAsia="zh-CN"/>
              </w:rPr>
              <w:t>NOTE: vehicle is dropped with 5 scattering points (front/left/right/back/roof) and each point has one location, or vehicle is dropped with 1 scattering points</w:t>
            </w:r>
          </w:p>
        </w:tc>
      </w:tr>
      <w:tr w:rsidR="001127F5" w14:paraId="2D1945D3"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1127F5" w:rsidRDefault="00B6618E">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1127F5" w:rsidRDefault="00B6618E">
            <w:pPr>
              <w:rPr>
                <w:szCs w:val="20"/>
              </w:rPr>
            </w:pPr>
            <w:r>
              <w:rPr>
                <w:rFonts w:eastAsia="Microsoft YaHei"/>
                <w:color w:val="000000"/>
                <w:szCs w:val="20"/>
              </w:rPr>
              <w:t>-20dBsm</w:t>
            </w:r>
          </w:p>
          <w:p w14:paraId="75B7F404" w14:textId="77777777" w:rsidR="001127F5" w:rsidRDefault="001127F5">
            <w:pPr>
              <w:rPr>
                <w:rFonts w:ascii="Times New Roman" w:eastAsia="Times New Roman" w:hAnsi="Times New Roman"/>
                <w:szCs w:val="20"/>
                <w:lang w:val="en-US"/>
              </w:rPr>
            </w:pPr>
          </w:p>
        </w:tc>
      </w:tr>
      <w:tr w:rsidR="001127F5" w14:paraId="08CCD5FD"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1127F5" w:rsidRDefault="00B6618E">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1127F5" w:rsidRDefault="00B6618E">
            <w:pPr>
              <w:rPr>
                <w:lang w:val="en-US"/>
              </w:rPr>
            </w:pPr>
            <w:r>
              <w:rPr>
                <w:lang w:val="en-US"/>
              </w:rPr>
              <w:t xml:space="preserve">10 m </w:t>
            </w:r>
          </w:p>
        </w:tc>
      </w:tr>
      <w:tr w:rsidR="001127F5" w14:paraId="65805E7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1127F5" w:rsidRDefault="001127F5">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1127F5" w:rsidRDefault="001127F5">
            <w:pPr>
              <w:rPr>
                <w:lang w:val="en-US"/>
              </w:rPr>
            </w:pPr>
          </w:p>
        </w:tc>
      </w:tr>
      <w:tr w:rsidR="001127F5" w14:paraId="40DB3F8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1127F5" w:rsidRDefault="00B6618E">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1127F5" w:rsidRDefault="00B6618E">
            <w:pPr>
              <w:rPr>
                <w:lang w:val="en-US"/>
              </w:rPr>
            </w:pPr>
            <w:r>
              <w:rPr>
                <w:lang w:val="en-US"/>
              </w:rPr>
              <w:t>As defined in urban grid/highway scenario</w:t>
            </w:r>
          </w:p>
        </w:tc>
      </w:tr>
      <w:tr w:rsidR="001127F5" w14:paraId="1CFDC437" w14:textId="7777777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1127F5" w:rsidRDefault="00B6618E">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211BDCDB"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1127F5" w:rsidRDefault="00B6618E">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1127F5" w:rsidRDefault="001127F5">
            <w:pPr>
              <w:rPr>
                <w:rFonts w:ascii="Times New Roman" w:hAnsi="Times New Roman"/>
                <w:szCs w:val="20"/>
              </w:rPr>
            </w:pPr>
          </w:p>
          <w:p w14:paraId="57EE3F52" w14:textId="77777777" w:rsidR="001127F5" w:rsidRDefault="00B6618E">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1127F5" w:rsidRDefault="001127F5">
            <w:pPr>
              <w:rPr>
                <w:lang w:val="en-US"/>
              </w:rPr>
            </w:pPr>
          </w:p>
        </w:tc>
      </w:tr>
      <w:tr w:rsidR="001127F5" w14:paraId="09FC6837"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1127F5" w:rsidRDefault="00B6618E">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1127F5" w:rsidRDefault="00B6618E">
            <w:pPr>
              <w:rPr>
                <w:lang w:val="en-US"/>
              </w:rPr>
            </w:pPr>
            <w:r>
              <w:rPr>
                <w:lang w:val="en-US"/>
              </w:rPr>
              <w:t xml:space="preserve">Coupling loss for target channel </w:t>
            </w:r>
          </w:p>
          <w:p w14:paraId="7B2A2ADF" w14:textId="77777777" w:rsidR="001127F5" w:rsidRDefault="00B6618E">
            <w:pPr>
              <w:rPr>
                <w:lang w:val="en-US"/>
              </w:rPr>
            </w:pPr>
            <w:r>
              <w:rPr>
                <w:lang w:val="en-US"/>
              </w:rPr>
              <w:t>Coupling loss for background channel (in case of monostatic sensing, this is the coupling loss between Tx and one reference point)</w:t>
            </w:r>
          </w:p>
          <w:p w14:paraId="1BBBAD84" w14:textId="77777777" w:rsidR="001127F5" w:rsidRDefault="00B6618E">
            <w:pPr>
              <w:widowControl w:val="0"/>
              <w:spacing w:before="60"/>
              <w:rPr>
                <w:lang w:val="en-US"/>
              </w:rPr>
            </w:pPr>
            <w:r>
              <w:rPr>
                <w:lang w:val="en-US"/>
              </w:rPr>
              <w:t>Note: CDFs can be separately generated for target channel, background channel</w:t>
            </w:r>
          </w:p>
        </w:tc>
      </w:tr>
    </w:tbl>
    <w:p w14:paraId="3336AF7E" w14:textId="77777777" w:rsidR="001127F5" w:rsidRDefault="001127F5">
      <w:pPr>
        <w:rPr>
          <w:b/>
        </w:rPr>
      </w:pPr>
    </w:p>
    <w:p w14:paraId="53F74060" w14:textId="77777777" w:rsidR="001127F5" w:rsidRDefault="001127F5">
      <w:pPr>
        <w:rPr>
          <w:lang w:eastAsia="ko-KR"/>
        </w:rPr>
      </w:pPr>
    </w:p>
    <w:p w14:paraId="4F6D8747" w14:textId="77777777" w:rsidR="001127F5" w:rsidRDefault="00B6618E">
      <w:pPr>
        <w:pStyle w:val="0Maintext"/>
        <w:ind w:firstLine="0"/>
        <w:rPr>
          <w:highlight w:val="green"/>
        </w:rPr>
      </w:pPr>
      <w:r>
        <w:rPr>
          <w:highlight w:val="green"/>
        </w:rPr>
        <w:t>Agreement</w:t>
      </w:r>
      <w:r>
        <w:t xml:space="preserve"> ([Post-120bis-ISAC-01])</w:t>
      </w:r>
    </w:p>
    <w:p w14:paraId="37EB97EB" w14:textId="77777777" w:rsidR="001127F5" w:rsidRDefault="00B6618E">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1127F5" w:rsidRDefault="001127F5"/>
    <w:p w14:paraId="1C9CCFC4" w14:textId="77777777" w:rsidR="001127F5" w:rsidRDefault="00B6618E">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127F5" w14:paraId="4C59BBE5"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1127F5" w:rsidRDefault="00B6618E">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1127F5" w:rsidRDefault="00B6618E">
            <w:pPr>
              <w:rPr>
                <w:b/>
                <w:lang w:val="en-US"/>
              </w:rPr>
            </w:pPr>
            <w:r>
              <w:rPr>
                <w:b/>
                <w:lang w:val="en-US"/>
              </w:rPr>
              <w:t>Values</w:t>
            </w:r>
          </w:p>
        </w:tc>
      </w:tr>
      <w:tr w:rsidR="001127F5" w14:paraId="721E3494" w14:textId="7777777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1127F5" w:rsidRDefault="00B6618E">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1127F5" w:rsidRDefault="00B6618E">
            <w:pPr>
              <w:rPr>
                <w:lang w:val="en-SG"/>
              </w:rPr>
            </w:pPr>
            <w:r>
              <w:rPr>
                <w:lang w:val="en-SG"/>
              </w:rPr>
              <w:t>For FR1:</w:t>
            </w:r>
          </w:p>
          <w:p w14:paraId="5CCD8110" w14:textId="77777777" w:rsidR="001127F5" w:rsidRDefault="00B6618E">
            <w:pPr>
              <w:rPr>
                <w:lang w:val="en-SG"/>
              </w:rPr>
            </w:pPr>
            <w:r>
              <w:rPr>
                <w:lang w:val="en-SG"/>
              </w:rPr>
              <w:t xml:space="preserve">Urban Grid (ISD=500m, BS height=25m) </w:t>
            </w:r>
          </w:p>
          <w:p w14:paraId="52DD2CC3" w14:textId="77777777" w:rsidR="001127F5" w:rsidRDefault="00B6618E">
            <w:pPr>
              <w:rPr>
                <w:lang w:val="en-SG"/>
              </w:rPr>
            </w:pPr>
            <w:r>
              <w:rPr>
                <w:lang w:val="en-SG"/>
              </w:rPr>
              <w:t>Highway (ISD=1732m, BS height=35m)</w:t>
            </w:r>
          </w:p>
          <w:p w14:paraId="0A0B088A" w14:textId="77777777" w:rsidR="001127F5" w:rsidRDefault="00B6618E">
            <w:pPr>
              <w:rPr>
                <w:lang w:val="en-SG"/>
              </w:rPr>
            </w:pPr>
            <w:r>
              <w:rPr>
                <w:lang w:val="en-SG"/>
              </w:rPr>
              <w:t>For FR2:</w:t>
            </w:r>
          </w:p>
          <w:p w14:paraId="6453457C" w14:textId="77777777" w:rsidR="001127F5" w:rsidRDefault="00B6618E">
            <w:pPr>
              <w:rPr>
                <w:lang w:val="en-SG"/>
              </w:rPr>
            </w:pPr>
            <w:r>
              <w:rPr>
                <w:lang w:val="en-SG"/>
              </w:rPr>
              <w:t xml:space="preserve">Urban Grid (ISD=250m, BS height=25m) </w:t>
            </w:r>
          </w:p>
          <w:p w14:paraId="699D9E74" w14:textId="77777777" w:rsidR="001127F5" w:rsidRDefault="00B6618E">
            <w:pPr>
              <w:rPr>
                <w:lang w:val="en-SG"/>
              </w:rPr>
            </w:pPr>
            <w:r>
              <w:rPr>
                <w:lang w:val="en-SG"/>
              </w:rPr>
              <w:t>Highway (ISD=500m, BS height=35m)</w:t>
            </w:r>
          </w:p>
          <w:p w14:paraId="5ED4C45F" w14:textId="77777777" w:rsidR="001127F5" w:rsidRDefault="001127F5">
            <w:pPr>
              <w:rPr>
                <w:lang w:val="en-SG"/>
              </w:rPr>
            </w:pPr>
          </w:p>
          <w:p w14:paraId="237E507F" w14:textId="77777777" w:rsidR="001127F5" w:rsidRDefault="00B6618E">
            <w:pPr>
              <w:pStyle w:val="B10"/>
              <w:spacing w:after="0"/>
              <w:ind w:left="0" w:firstLine="0"/>
              <w:rPr>
                <w:ins w:id="1490" w:author="VOGEDES, JEROME O" w:date="2025-04-20T21:49:00Z"/>
                <w:lang w:eastAsia="zh-CN"/>
              </w:rPr>
            </w:pPr>
            <w:ins w:id="1491" w:author="VOGEDES, JEROME O" w:date="2025-04-20T21:49:00Z">
              <w:r>
                <w:rPr>
                  <w:lang w:eastAsia="zh-CN"/>
                </w:rPr>
                <w:t xml:space="preserve">For </w:t>
              </w:r>
            </w:ins>
            <w:ins w:id="1492" w:author="VOGEDES, JEROME O" w:date="2025-04-20T21:53:00Z">
              <w:r>
                <w:rPr>
                  <w:lang w:eastAsia="zh-CN"/>
                </w:rPr>
                <w:t xml:space="preserve">Urban Grid </w:t>
              </w:r>
            </w:ins>
            <w:ins w:id="1493" w:author="VOGEDES, JEROME O" w:date="2025-04-20T21:49:00Z">
              <w:r>
                <w:rPr>
                  <w:lang w:eastAsia="zh-CN"/>
                </w:rPr>
                <w:t>ISD =250m</w:t>
              </w:r>
            </w:ins>
          </w:p>
          <w:p w14:paraId="3FE2E5C3" w14:textId="77777777" w:rsidR="001127F5" w:rsidRDefault="00B6618E">
            <w:pPr>
              <w:pStyle w:val="B10"/>
              <w:numPr>
                <w:ilvl w:val="0"/>
                <w:numId w:val="86"/>
              </w:numPr>
              <w:spacing w:after="0"/>
              <w:rPr>
                <w:ins w:id="1494" w:author="VOGEDES, JEROME O" w:date="2025-04-20T21:49:00Z"/>
                <w:lang w:eastAsia="zh-CN"/>
              </w:rPr>
            </w:pPr>
            <w:ins w:id="1495" w:author="VOGEDES, JEROME O" w:date="2025-04-20T21:49:00Z">
              <w:r>
                <w:rPr>
                  <w:rFonts w:eastAsiaTheme="minorEastAsia"/>
                  <w:lang w:eastAsia="zh-CN"/>
                </w:rPr>
                <w:t xml:space="preserve">The </w:t>
              </w:r>
            </w:ins>
            <w:ins w:id="1496" w:author="VOGEDES, JEROME O" w:date="2025-04-20T21:53:00Z">
              <w:r>
                <w:rPr>
                  <w:rFonts w:eastAsiaTheme="minorEastAsia"/>
                  <w:lang w:eastAsia="zh-CN"/>
                </w:rPr>
                <w:t>l</w:t>
              </w:r>
            </w:ins>
            <w:ins w:id="1497" w:author="VOGEDES, JEROME O" w:date="2025-04-20T21:49:00Z">
              <w:r>
                <w:rPr>
                  <w:rFonts w:eastAsiaTheme="minorEastAsia"/>
                  <w:lang w:eastAsia="zh-CN"/>
                </w:rPr>
                <w:t>ayout is configured as follows:</w:t>
              </w:r>
            </w:ins>
          </w:p>
          <w:p w14:paraId="7E954A92" w14:textId="77777777" w:rsidR="001127F5" w:rsidRDefault="00B6618E">
            <w:pPr>
              <w:pStyle w:val="B10"/>
              <w:numPr>
                <w:ilvl w:val="1"/>
                <w:numId w:val="87"/>
              </w:numPr>
              <w:spacing w:after="0"/>
              <w:rPr>
                <w:lang w:eastAsia="zh-CN"/>
              </w:rPr>
            </w:pPr>
            <w:ins w:id="1498" w:author="VOGEDES, JEROME O" w:date="2025-04-20T21:49:00Z">
              <w:r>
                <w:rPr>
                  <w:lang w:eastAsia="zh-CN"/>
                </w:rPr>
                <w:t>Red triangle</w:t>
              </w:r>
            </w:ins>
            <w:ins w:id="1499" w:author="VOGEDES, JEROME O" w:date="2025-04-23T14:10:00Z">
              <w:r>
                <w:rPr>
                  <w:lang w:eastAsia="zh-CN"/>
                </w:rPr>
                <w:t>s</w:t>
              </w:r>
            </w:ins>
            <w:ins w:id="1500" w:author="VOGEDES, JEROME O" w:date="2025-04-20T21:49:00Z">
              <w:r>
                <w:rPr>
                  <w:lang w:eastAsia="zh-CN"/>
                </w:rPr>
                <w:t xml:space="preserve">: BS with 250m ISD, </w:t>
              </w:r>
            </w:ins>
            <w:ins w:id="1501" w:author="VOGEDES, JEROME O" w:date="2025-04-25T12:17:00Z">
              <w:r>
                <w:rPr>
                  <w:lang w:eastAsia="zh-CN"/>
                </w:rPr>
                <w:t>18</w:t>
              </w:r>
            </w:ins>
            <w:ins w:id="1502" w:author="VOGEDES, JEROME O" w:date="2025-04-23T14:47:00Z">
              <w:r>
                <w:rPr>
                  <w:lang w:eastAsia="zh-CN"/>
                </w:rPr>
                <w:t xml:space="preserve"> </w:t>
              </w:r>
            </w:ins>
            <w:ins w:id="1503" w:author="VOGEDES, JEROME O" w:date="2025-04-20T21:49:00Z">
              <w:r>
                <w:rPr>
                  <w:lang w:eastAsia="zh-CN"/>
                </w:rPr>
                <w:t>BSs are located.</w:t>
              </w:r>
            </w:ins>
          </w:p>
          <w:p w14:paraId="405AAFFC" w14:textId="77777777" w:rsidR="001127F5" w:rsidRDefault="00B6618E">
            <w:pPr>
              <w:pStyle w:val="B10"/>
              <w:spacing w:after="0"/>
              <w:rPr>
                <w:lang w:eastAsia="zh-CN"/>
              </w:rPr>
            </w:pPr>
            <w:ins w:id="1504" w:author="VOGEDES, JEROME O" w:date="2025-04-25T12:16:00Z">
              <w:r>
                <w:rPr>
                  <w:rFonts w:eastAsia="DengXian"/>
                  <w:noProof/>
                  <w:lang w:val="en-US" w:eastAsia="zh-CN"/>
                </w:rPr>
                <w:lastRenderedPageBreak/>
                <w:drawing>
                  <wp:inline distT="0" distB="0" distL="0" distR="0" wp14:anchorId="67CA8267" wp14:editId="5EF99B9B">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64E1D0A1"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1127F5" w:rsidRDefault="00B6618E">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950E94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1127F5" w:rsidRDefault="00B6618E">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1127F5" w:rsidRDefault="00B6618E">
            <w:pPr>
              <w:rPr>
                <w:lang w:val="en-US"/>
              </w:rPr>
            </w:pPr>
            <w:r>
              <w:rPr>
                <w:lang w:val="en-US"/>
              </w:rPr>
              <w:t>Vehicle type 2 [TR37.885]</w:t>
            </w:r>
          </w:p>
        </w:tc>
      </w:tr>
      <w:tr w:rsidR="001127F5" w14:paraId="2B4BD17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1127F5" w:rsidRDefault="00B6618E">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1127F5" w:rsidRDefault="00B6618E">
            <w:pPr>
              <w:rPr>
                <w:lang w:val="en-US"/>
              </w:rPr>
            </w:pPr>
            <w:r>
              <w:rPr>
                <w:lang w:val="en-US"/>
              </w:rPr>
              <w:t>Single 360-degree sector can be assumed</w:t>
            </w:r>
          </w:p>
        </w:tc>
      </w:tr>
      <w:tr w:rsidR="001127F5" w14:paraId="35642B3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1127F5" w:rsidRDefault="00B6618E">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1127F5" w:rsidRDefault="00B6618E">
            <w:pPr>
              <w:rPr>
                <w:lang w:val="en-US"/>
              </w:rPr>
            </w:pPr>
            <w:r>
              <w:rPr>
                <w:lang w:val="en-US"/>
              </w:rPr>
              <w:t>FR1: 6 GHz</w:t>
            </w:r>
          </w:p>
          <w:p w14:paraId="30011A8C" w14:textId="77777777" w:rsidR="001127F5" w:rsidRDefault="00B6618E">
            <w:pPr>
              <w:rPr>
                <w:bCs/>
                <w:lang w:val="en-US"/>
              </w:rPr>
            </w:pPr>
            <w:r>
              <w:rPr>
                <w:lang w:val="en-US"/>
              </w:rPr>
              <w:t>FR2: 30 GHz</w:t>
            </w:r>
          </w:p>
        </w:tc>
      </w:tr>
      <w:tr w:rsidR="001127F5" w14:paraId="27807AAF"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1127F5" w:rsidRDefault="00B6618E">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1127F5" w:rsidRDefault="00B6618E">
            <w:pPr>
              <w:rPr>
                <w:lang w:val="en-US"/>
              </w:rPr>
            </w:pPr>
            <w:r>
              <w:rPr>
                <w:lang w:val="en-US"/>
              </w:rPr>
              <w:t>Single dual-pol isotropic antenna</w:t>
            </w:r>
          </w:p>
        </w:tc>
      </w:tr>
      <w:tr w:rsidR="001127F5" w14:paraId="194EA08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1127F5" w:rsidRDefault="00B6618E">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1127F5" w:rsidRDefault="00B6618E">
            <w:pPr>
              <w:rPr>
                <w:bCs/>
                <w:lang w:val="en-US"/>
              </w:rPr>
            </w:pPr>
            <w:r>
              <w:rPr>
                <w:bCs/>
                <w:lang w:val="en-US"/>
              </w:rPr>
              <w:t xml:space="preserve">FR1: </w:t>
            </w:r>
            <w:r>
              <w:rPr>
                <w:lang w:val="en-US"/>
              </w:rPr>
              <w:t>56dBm</w:t>
            </w:r>
          </w:p>
          <w:p w14:paraId="369550EF" w14:textId="77777777" w:rsidR="001127F5" w:rsidRDefault="00B6618E">
            <w:pPr>
              <w:rPr>
                <w:bCs/>
                <w:lang w:val="en-US"/>
              </w:rPr>
            </w:pPr>
            <w:r>
              <w:rPr>
                <w:bCs/>
                <w:lang w:val="en-US"/>
              </w:rPr>
              <w:t xml:space="preserve">FR2: </w:t>
            </w:r>
            <w:r>
              <w:rPr>
                <w:lang w:val="en-US"/>
              </w:rPr>
              <w:t>41dBm</w:t>
            </w:r>
          </w:p>
        </w:tc>
      </w:tr>
      <w:tr w:rsidR="001127F5" w14:paraId="07AF7DB6"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1127F5" w:rsidRDefault="00B6618E">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1127F5" w:rsidRDefault="00B6618E">
            <w:pPr>
              <w:rPr>
                <w:lang w:val="en-US"/>
              </w:rPr>
            </w:pPr>
            <w:r>
              <w:rPr>
                <w:lang w:val="en-US"/>
              </w:rPr>
              <w:t>FR1: 100MHz</w:t>
            </w:r>
          </w:p>
          <w:p w14:paraId="29A05A28" w14:textId="77777777" w:rsidR="001127F5" w:rsidRDefault="00B6618E">
            <w:pPr>
              <w:rPr>
                <w:bCs/>
                <w:lang w:val="en-US"/>
              </w:rPr>
            </w:pPr>
            <w:r>
              <w:rPr>
                <w:lang w:val="en-US"/>
              </w:rPr>
              <w:t>FR2: 400MHz</w:t>
            </w:r>
          </w:p>
        </w:tc>
      </w:tr>
      <w:tr w:rsidR="001127F5" w14:paraId="0A8251E6"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1127F5" w:rsidRDefault="00B6618E">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1127F5" w:rsidRDefault="00B6618E">
            <w:pPr>
              <w:rPr>
                <w:lang w:val="en-US"/>
              </w:rPr>
            </w:pPr>
            <w:r>
              <w:rPr>
                <w:lang w:val="en-US"/>
              </w:rPr>
              <w:t>FR1: 5dB</w:t>
            </w:r>
          </w:p>
          <w:p w14:paraId="73A1352F" w14:textId="77777777" w:rsidR="001127F5" w:rsidRDefault="00B6618E">
            <w:pPr>
              <w:rPr>
                <w:lang w:val="en-US"/>
              </w:rPr>
            </w:pPr>
            <w:r>
              <w:rPr>
                <w:lang w:val="en-US"/>
              </w:rPr>
              <w:t>FR2: 7dB</w:t>
            </w:r>
          </w:p>
        </w:tc>
      </w:tr>
      <w:tr w:rsidR="001127F5" w14:paraId="5CBD83F9"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1127F5" w:rsidRDefault="00B6618E">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626E61A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1127F5" w:rsidRDefault="00B6618E">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1127F5" w:rsidRDefault="00B6618E">
            <w:pPr>
              <w:rPr>
                <w:lang w:val="en-US"/>
              </w:rPr>
            </w:pPr>
            <w:r>
              <w:rPr>
                <w:lang w:val="en-US"/>
              </w:rPr>
              <w:t>FR1: 9dB</w:t>
            </w:r>
          </w:p>
          <w:p w14:paraId="6549FCA6" w14:textId="77777777" w:rsidR="001127F5" w:rsidRDefault="00B6618E">
            <w:pPr>
              <w:rPr>
                <w:bCs/>
                <w:lang w:val="en-US"/>
              </w:rPr>
            </w:pPr>
            <w:r>
              <w:rPr>
                <w:lang w:val="en-US"/>
              </w:rPr>
              <w:t>FR2: 10dB</w:t>
            </w:r>
          </w:p>
        </w:tc>
      </w:tr>
      <w:tr w:rsidR="001127F5" w14:paraId="55B5FBE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1127F5" w:rsidRDefault="00B6618E">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1127F5" w:rsidRDefault="00B6618E">
            <w:r>
              <w:t>1.5m for pedestrian type UE</w:t>
            </w:r>
          </w:p>
          <w:p w14:paraId="30077CBD" w14:textId="77777777" w:rsidR="001127F5" w:rsidRDefault="00B6618E">
            <w:pPr>
              <w:rPr>
                <w:lang w:val="en-US"/>
              </w:rPr>
            </w:pPr>
            <w:r>
              <w:rPr>
                <w:rFonts w:hint="eastAsia"/>
                <w:lang w:val="en-US"/>
              </w:rPr>
              <w:t>5</w:t>
            </w:r>
            <w:r>
              <w:rPr>
                <w:lang w:val="en-US"/>
              </w:rPr>
              <w:t>m for RSU type UE</w:t>
            </w:r>
          </w:p>
          <w:p w14:paraId="2A493654" w14:textId="77777777" w:rsidR="001127F5" w:rsidRDefault="00B6618E">
            <w:pPr>
              <w:rPr>
                <w:lang w:val="en-US"/>
              </w:rPr>
            </w:pPr>
            <w:r>
              <w:rPr>
                <w:rFonts w:hint="eastAsia"/>
                <w:lang w:val="en-US"/>
              </w:rPr>
              <w:t>1</w:t>
            </w:r>
            <w:r>
              <w:rPr>
                <w:lang w:val="en-US"/>
              </w:rPr>
              <w:t>.6m for vehicle type UE</w:t>
            </w:r>
          </w:p>
        </w:tc>
      </w:tr>
      <w:tr w:rsidR="001127F5" w14:paraId="2B9E898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1127F5" w:rsidRDefault="00B6618E">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1127F5" w:rsidRDefault="00B6618E">
            <w:pPr>
              <w:rPr>
                <w:lang w:val="en-US"/>
              </w:rPr>
            </w:pPr>
            <w:r>
              <w:t>23dBm</w:t>
            </w:r>
          </w:p>
        </w:tc>
      </w:tr>
      <w:tr w:rsidR="001127F5" w14:paraId="2D3848C1"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1127F5" w:rsidRDefault="00B6618E">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1127F5" w:rsidRDefault="00B6618E">
            <w:pPr>
              <w:widowControl w:val="0"/>
              <w:suppressAutoHyphens w:val="0"/>
              <w:spacing w:before="60"/>
              <w:ind w:left="18"/>
              <w:rPr>
                <w:ins w:id="1505" w:author="VOGEDES, JEROME O" w:date="2025-04-25T12:19:00Z"/>
                <w:rFonts w:eastAsia="DengXian"/>
                <w:lang w:val="en-US"/>
              </w:rPr>
            </w:pPr>
            <w:ins w:id="1506" w:author="VOGEDES, JEROME O" w:date="2025-04-23T14:49:00Z">
              <w:r>
                <w:rPr>
                  <w:rFonts w:eastAsia="DengXian"/>
                  <w:lang w:val="en-US"/>
                  <w:rPrChange w:id="1507" w:author="VOGEDES, JEROME O" w:date="2025-04-23T15:06:00Z">
                    <w:rPr>
                      <w:lang w:val="en-US"/>
                    </w:rPr>
                  </w:rPrChange>
                </w:rPr>
                <w:t xml:space="preserve">For </w:t>
              </w:r>
            </w:ins>
            <w:ins w:id="1508" w:author="VOGEDES, JEROME O" w:date="2025-04-23T14:52:00Z">
              <w:r>
                <w:rPr>
                  <w:rFonts w:eastAsia="DengXian"/>
                  <w:lang w:val="en-US"/>
                </w:rPr>
                <w:t>H</w:t>
              </w:r>
            </w:ins>
            <w:ins w:id="1509" w:author="VOGEDES, JEROME O" w:date="2025-04-23T14:49:00Z">
              <w:r>
                <w:rPr>
                  <w:rFonts w:eastAsia="DengXian"/>
                  <w:lang w:val="en-US"/>
                  <w:rPrChange w:id="1510" w:author="VOGEDES, JEROME O" w:date="2025-04-23T15:06:00Z">
                    <w:rPr>
                      <w:lang w:val="en-US"/>
                    </w:rPr>
                  </w:rPrChange>
                </w:rPr>
                <w:t>ighway</w:t>
              </w:r>
            </w:ins>
            <w:ins w:id="1511" w:author="VOGEDES, JEROME O" w:date="2025-04-25T12:19:00Z">
              <w:r>
                <w:rPr>
                  <w:rFonts w:eastAsia="DengXian"/>
                  <w:lang w:val="en-US"/>
                </w:rPr>
                <w:t>:</w:t>
              </w:r>
            </w:ins>
            <w:ins w:id="1512" w:author="VOGEDES, JEROME O" w:date="2025-04-23T14:49:00Z">
              <w:r>
                <w:rPr>
                  <w:rFonts w:eastAsia="DengXian"/>
                  <w:lang w:val="en-US"/>
                  <w:rPrChange w:id="1513" w:author="VOGEDES, JEROME O" w:date="2025-04-23T15:06:00Z">
                    <w:rPr>
                      <w:lang w:val="en-US"/>
                    </w:rPr>
                  </w:rPrChange>
                </w:rPr>
                <w:t xml:space="preserve"> </w:t>
              </w:r>
            </w:ins>
          </w:p>
          <w:p w14:paraId="299AB923" w14:textId="77777777" w:rsidR="001127F5" w:rsidRPr="001127F5" w:rsidRDefault="00B6618E">
            <w:pPr>
              <w:pStyle w:val="ListParagraph"/>
              <w:widowControl w:val="0"/>
              <w:numPr>
                <w:ilvl w:val="0"/>
                <w:numId w:val="88"/>
              </w:numPr>
              <w:suppressAutoHyphens w:val="0"/>
              <w:spacing w:before="60"/>
              <w:ind w:left="18"/>
              <w:rPr>
                <w:ins w:id="1514" w:author="VOGEDES, JEROME O" w:date="2025-04-25T12:20:00Z"/>
                <w:rFonts w:eastAsia="DengXian"/>
                <w:b/>
                <w:bCs/>
                <w:lang w:val="en-US" w:eastAsia="zh-CN"/>
                <w:rPrChange w:id="1515" w:author="VOGEDES, JEROME O" w:date="2025-04-25T13:00:00Z">
                  <w:rPr>
                    <w:ins w:id="1516" w:author="VOGEDES, JEROME O" w:date="2025-04-25T12:20:00Z"/>
                    <w:lang w:val="en-US"/>
                  </w:rPr>
                </w:rPrChange>
              </w:rPr>
              <w:pPrChange w:id="1517" w:author="VOGEDES, JEROME O" w:date="2025-04-25T13:00:00Z">
                <w:pPr>
                  <w:widowControl w:val="0"/>
                  <w:suppressAutoHyphens w:val="0"/>
                  <w:spacing w:before="60"/>
                  <w:ind w:left="18"/>
                </w:pPr>
              </w:pPrChange>
            </w:pPr>
            <w:ins w:id="1518" w:author="VOGEDES, JEROME O" w:date="2025-04-25T12:20:00Z">
              <w:r>
                <w:rPr>
                  <w:rFonts w:eastAsia="DengXian"/>
                  <w:color w:val="FF0000"/>
                  <w:lang w:val="en-US" w:eastAsia="zh-CN"/>
                  <w:rPrChange w:id="1519" w:author="VOGEDES, JEROME O" w:date="2025-04-25T13:00:00Z">
                    <w:rPr>
                      <w:rFonts w:eastAsia="DengXian"/>
                      <w:color w:val="FF0000"/>
                      <w:lang w:val="en-US"/>
                    </w:rPr>
                  </w:rPrChange>
                </w:rPr>
                <w:t>Vehicle Type</w:t>
              </w:r>
              <w:r>
                <w:rPr>
                  <w:rFonts w:eastAsia="DengXian"/>
                  <w:lang w:val="en-US"/>
                </w:rPr>
                <w:t xml:space="preserve"> </w:t>
              </w:r>
              <w:r>
                <w:rPr>
                  <w:rFonts w:eastAsia="DengXian"/>
                  <w:b/>
                  <w:bCs/>
                  <w:lang w:val="en-US" w:eastAsia="zh-CN"/>
                  <w:rPrChange w:id="1520" w:author="VOGEDES, JEROME O" w:date="2025-04-25T13:00:00Z">
                    <w:rPr>
                      <w:b/>
                      <w:bCs/>
                      <w:lang w:val="en-US"/>
                    </w:rPr>
                  </w:rPrChange>
                </w:rPr>
                <w:t xml:space="preserve">UT distribution follows vehicle UE dropping as in Table A.1.2-1 from TR36.885. </w:t>
              </w:r>
            </w:ins>
          </w:p>
          <w:p w14:paraId="2FBD44CA" w14:textId="77777777" w:rsidR="001127F5" w:rsidRPr="001127F5" w:rsidRDefault="00B6618E">
            <w:pPr>
              <w:pStyle w:val="ListParagraph"/>
              <w:widowControl w:val="0"/>
              <w:numPr>
                <w:ilvl w:val="0"/>
                <w:numId w:val="88"/>
              </w:numPr>
              <w:suppressAutoHyphens w:val="0"/>
              <w:spacing w:before="60"/>
              <w:ind w:left="18"/>
              <w:rPr>
                <w:ins w:id="1521" w:author="VOGEDES, JEROME O" w:date="2025-04-23T14:52:00Z"/>
                <w:rFonts w:eastAsia="DengXian"/>
                <w:b/>
                <w:bCs/>
                <w:lang w:val="en-US" w:eastAsia="zh-CN"/>
                <w:rPrChange w:id="1522" w:author="VOGEDES, JEROME O" w:date="2025-04-25T13:00:00Z">
                  <w:rPr>
                    <w:ins w:id="1523" w:author="VOGEDES, JEROME O" w:date="2025-04-23T14:52:00Z"/>
                    <w:lang w:val="en-US"/>
                  </w:rPr>
                </w:rPrChange>
              </w:rPr>
              <w:pPrChange w:id="1524" w:author="VOGEDES, JEROME O" w:date="2025-04-25T13:00:00Z">
                <w:pPr>
                  <w:widowControl w:val="0"/>
                  <w:suppressAutoHyphens w:val="0"/>
                  <w:spacing w:before="60"/>
                  <w:ind w:left="18" w:hanging="90"/>
                </w:pPr>
              </w:pPrChange>
            </w:pPr>
            <w:ins w:id="1525" w:author="VOGEDES, JEROME O" w:date="2025-04-25T12:20:00Z">
              <w:r>
                <w:rPr>
                  <w:rFonts w:eastAsia="DengXian"/>
                  <w:b/>
                  <w:bCs/>
                  <w:lang w:val="en-US" w:eastAsia="zh-CN"/>
                  <w:rPrChange w:id="1526" w:author="VOGEDES, JEROME O" w:date="2025-04-25T13:00:00Z">
                    <w:rPr>
                      <w:b/>
                      <w:bCs/>
                      <w:lang w:val="en-US"/>
                    </w:rPr>
                  </w:rPrChange>
                </w:rPr>
                <w:t>RSU-type UTs are uniformly allocated with 100m spacing in the middle of the freeway as per TR36.885</w:t>
              </w:r>
            </w:ins>
            <w:ins w:id="1527" w:author="VOGEDES, JEROME O" w:date="2025-04-23T14:49:00Z">
              <w:r>
                <w:rPr>
                  <w:rFonts w:eastAsia="DengXian"/>
                  <w:b/>
                  <w:bCs/>
                  <w:lang w:val="en-US" w:eastAsia="zh-CN"/>
                  <w:rPrChange w:id="1528" w:author="VOGEDES, JEROME O" w:date="2025-04-25T13:00:00Z">
                    <w:rPr>
                      <w:b/>
                      <w:bCs/>
                      <w:lang w:val="en-US"/>
                    </w:rPr>
                  </w:rPrChange>
                </w:rPr>
                <w:t xml:space="preserve">. </w:t>
              </w:r>
            </w:ins>
          </w:p>
          <w:p w14:paraId="0B04C164" w14:textId="77777777" w:rsidR="001127F5" w:rsidRDefault="00B6618E">
            <w:pPr>
              <w:widowControl w:val="0"/>
              <w:suppressAutoHyphens w:val="0"/>
              <w:spacing w:before="60"/>
              <w:ind w:left="18"/>
              <w:rPr>
                <w:ins w:id="1529" w:author="VOGEDES, JEROME O" w:date="2025-04-23T15:03:00Z"/>
                <w:rFonts w:eastAsia="DengXian"/>
                <w:lang w:val="en-US"/>
              </w:rPr>
            </w:pPr>
            <w:ins w:id="1530" w:author="VOGEDES, JEROME O" w:date="2025-04-23T15:03:00Z">
              <w:r>
                <w:rPr>
                  <w:rFonts w:eastAsia="DengXian"/>
                  <w:lang w:val="en-US"/>
                </w:rPr>
                <w:t>For Urban grid</w:t>
              </w:r>
            </w:ins>
            <w:ins w:id="1531" w:author="VOGEDES, JEROME O" w:date="2025-04-23T15:04:00Z">
              <w:r>
                <w:rPr>
                  <w:rFonts w:eastAsia="DengXian"/>
                  <w:lang w:val="en-US"/>
                </w:rPr>
                <w:t>:</w:t>
              </w:r>
            </w:ins>
          </w:p>
          <w:p w14:paraId="507BE228" w14:textId="77777777" w:rsidR="001127F5" w:rsidRDefault="00B6618E">
            <w:pPr>
              <w:pStyle w:val="ListParagraph"/>
              <w:widowControl w:val="0"/>
              <w:numPr>
                <w:ilvl w:val="0"/>
                <w:numId w:val="88"/>
              </w:numPr>
              <w:tabs>
                <w:tab w:val="left" w:pos="0"/>
              </w:tabs>
              <w:suppressAutoHyphens w:val="0"/>
              <w:spacing w:before="60"/>
              <w:rPr>
                <w:rFonts w:eastAsia="DengXian"/>
                <w:lang w:val="en-US"/>
              </w:rPr>
            </w:pPr>
            <w:ins w:id="1532" w:author="VOGEDES, JEROME O" w:date="2025-04-25T12:20:00Z">
              <w:r>
                <w:rPr>
                  <w:rFonts w:eastAsia="DengXian"/>
                  <w:lang w:val="en-US" w:eastAsia="zh-CN"/>
                  <w:rPrChange w:id="1533" w:author="VOGEDES, JEROME O" w:date="2025-04-25T13:00:00Z">
                    <w:rPr>
                      <w:rFonts w:eastAsia="DengXian"/>
                      <w:color w:val="FF0000"/>
                      <w:lang w:val="en-US"/>
                    </w:rPr>
                  </w:rPrChange>
                </w:rPr>
                <w:t>Vehicle Type</w:t>
              </w:r>
              <w:r>
                <w:rPr>
                  <w:rFonts w:eastAsia="DengXian"/>
                  <w:lang w:val="en-US"/>
                </w:rPr>
                <w:t xml:space="preserve"> </w:t>
              </w:r>
              <w:r>
                <w:rPr>
                  <w:rFonts w:eastAsia="DengXian"/>
                  <w:b/>
                  <w:bCs/>
                  <w:lang w:val="en-US" w:eastAsia="zh-CN"/>
                  <w:rPrChange w:id="1534" w:author="VOGEDES, JEROME O" w:date="2025-04-25T13:00:00Z">
                    <w:rPr>
                      <w:b/>
                      <w:bCs/>
                      <w:lang w:val="en-US"/>
                    </w:rPr>
                  </w:rPrChange>
                </w:rPr>
                <w:t xml:space="preserve">UT distribution follows vehicle UE dropping as in Table A.1.2-1 from TR36.885. </w:t>
              </w:r>
            </w:ins>
          </w:p>
          <w:p w14:paraId="3BA007A7" w14:textId="77777777" w:rsidR="001127F5" w:rsidRDefault="00B6618E">
            <w:pPr>
              <w:pStyle w:val="ListParagraph"/>
              <w:widowControl w:val="0"/>
              <w:numPr>
                <w:ilvl w:val="0"/>
                <w:numId w:val="88"/>
              </w:numPr>
              <w:tabs>
                <w:tab w:val="left" w:pos="0"/>
              </w:tabs>
              <w:suppressAutoHyphens w:val="0"/>
              <w:spacing w:before="60"/>
              <w:rPr>
                <w:ins w:id="1535" w:author="VOGEDES, JEROME O" w:date="2025-04-23T15:05:00Z"/>
                <w:rFonts w:eastAsia="DengXian"/>
                <w:lang w:val="en-US"/>
              </w:rPr>
            </w:pPr>
            <w:ins w:id="1536" w:author="VOGEDES, JEROME O" w:date="2025-04-23T15:03:00Z">
              <w:r>
                <w:rPr>
                  <w:rFonts w:eastAsia="DengXian"/>
                  <w:lang w:val="en-US"/>
                  <w:rPrChange w:id="1537" w:author="VOGEDES, JEROME O" w:date="2025-04-23T15:06:00Z">
                    <w:rPr>
                      <w:lang w:val="en-US"/>
                    </w:rPr>
                  </w:rPrChange>
                </w:rPr>
                <w:t>Pedestrian type UT, the dropping using equally spaced along the sidewalk with a fixed inter-pedestrian X m dropped per TR36.885</w:t>
              </w:r>
            </w:ins>
          </w:p>
          <w:p w14:paraId="05525375" w14:textId="77777777" w:rsidR="001127F5" w:rsidRDefault="00B6618E">
            <w:pPr>
              <w:pStyle w:val="ListParagraph"/>
              <w:widowControl w:val="0"/>
              <w:numPr>
                <w:ilvl w:val="1"/>
                <w:numId w:val="88"/>
              </w:numPr>
              <w:tabs>
                <w:tab w:val="left" w:pos="0"/>
              </w:tabs>
              <w:suppressAutoHyphens w:val="0"/>
              <w:spacing w:before="60"/>
              <w:rPr>
                <w:ins w:id="1538" w:author="VOGEDES, JEROME O" w:date="2025-04-23T15:05:00Z"/>
                <w:rFonts w:eastAsia="DengXian"/>
                <w:lang w:val="en-US"/>
              </w:rPr>
            </w:pPr>
            <w:ins w:id="1539" w:author="VOGEDES, JEROME O" w:date="2025-04-23T15:03:00Z">
              <w:r>
                <w:rPr>
                  <w:rFonts w:eastAsia="DengXian"/>
                  <w:lang w:val="en-US"/>
                  <w:rPrChange w:id="1540" w:author="VOGEDES, JEROME O" w:date="2025-04-23T15:06:00Z">
                    <w:rPr>
                      <w:lang w:val="en-US"/>
                    </w:rPr>
                  </w:rPrChange>
                </w:rPr>
                <w:t xml:space="preserve">Total number of pedestrian UEs is 16 in the </w:t>
              </w:r>
              <w:proofErr w:type="spellStart"/>
              <w:r>
                <w:rPr>
                  <w:rFonts w:eastAsia="DengXian"/>
                  <w:lang w:val="en-US"/>
                  <w:rPrChange w:id="1541" w:author="VOGEDES, JEROME O" w:date="2025-04-23T15:06:00Z">
                    <w:rPr>
                      <w:lang w:val="en-US"/>
                    </w:rPr>
                  </w:rPrChange>
                </w:rPr>
                <w:t>centre</w:t>
              </w:r>
              <w:proofErr w:type="spellEnd"/>
              <w:r>
                <w:rPr>
                  <w:rFonts w:eastAsia="DengXian"/>
                  <w:lang w:val="en-US"/>
                  <w:rPrChange w:id="1542" w:author="VOGEDES, JEROME O" w:date="2025-04-23T15:06:00Z">
                    <w:rPr>
                      <w:lang w:val="en-US"/>
                    </w:rPr>
                  </w:rPrChange>
                </w:rPr>
                <w:t xml:space="preserve"> grid.</w:t>
              </w:r>
            </w:ins>
          </w:p>
          <w:p w14:paraId="4258756A" w14:textId="77777777" w:rsidR="001127F5" w:rsidRDefault="00B6618E">
            <w:pPr>
              <w:pStyle w:val="ListParagraph"/>
              <w:widowControl w:val="0"/>
              <w:numPr>
                <w:ilvl w:val="1"/>
                <w:numId w:val="88"/>
              </w:numPr>
              <w:tabs>
                <w:tab w:val="left" w:pos="0"/>
              </w:tabs>
              <w:suppressAutoHyphens w:val="0"/>
              <w:spacing w:before="60"/>
              <w:rPr>
                <w:ins w:id="1543" w:author="VOGEDES, JEROME O" w:date="2025-04-23T15:05:00Z"/>
                <w:rFonts w:eastAsia="DengXian"/>
                <w:lang w:val="en-US"/>
              </w:rPr>
            </w:pPr>
            <w:ins w:id="1544" w:author="VOGEDES, JEROME O" w:date="2025-04-23T15:03:00Z">
              <w:r>
                <w:rPr>
                  <w:rFonts w:eastAsia="DengXian"/>
                  <w:lang w:val="en-US"/>
                  <w:rPrChange w:id="1545" w:author="VOGEDES, JEROME O" w:date="2025-04-23T15:06:00Z">
                    <w:rPr>
                      <w:lang w:val="en-US"/>
                    </w:rPr>
                  </w:rPrChange>
                </w:rPr>
                <w:t>Pedestrian UE is in the middle of the sidewalk</w:t>
              </w:r>
            </w:ins>
          </w:p>
          <w:p w14:paraId="569D290A" w14:textId="77777777" w:rsidR="001127F5" w:rsidRDefault="00B6618E">
            <w:pPr>
              <w:pStyle w:val="ListParagraph"/>
              <w:widowControl w:val="0"/>
              <w:numPr>
                <w:ilvl w:val="1"/>
                <w:numId w:val="88"/>
              </w:numPr>
              <w:tabs>
                <w:tab w:val="left" w:pos="0"/>
              </w:tabs>
              <w:suppressAutoHyphens w:val="0"/>
              <w:spacing w:before="60"/>
              <w:rPr>
                <w:ins w:id="1546" w:author="VOGEDES, JEROME O" w:date="2025-04-23T15:06:00Z"/>
                <w:rFonts w:eastAsia="DengXian"/>
                <w:lang w:val="en-US"/>
              </w:rPr>
            </w:pPr>
            <w:ins w:id="1547" w:author="VOGEDES, JEROME O" w:date="2025-04-23T15:03:00Z">
              <w:r>
                <w:rPr>
                  <w:rFonts w:eastAsia="DengXian"/>
                  <w:lang w:val="en-US"/>
                  <w:rPrChange w:id="1548"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1127F5" w:rsidRPr="001127F5" w:rsidRDefault="00B6618E">
            <w:pPr>
              <w:pStyle w:val="ListParagraph"/>
              <w:widowControl w:val="0"/>
              <w:numPr>
                <w:ilvl w:val="1"/>
                <w:numId w:val="88"/>
              </w:numPr>
              <w:suppressAutoHyphens w:val="0"/>
              <w:spacing w:before="60"/>
              <w:ind w:left="18"/>
              <w:rPr>
                <w:ins w:id="1549" w:author="VOGEDES, JEROME O" w:date="2025-04-23T15:03:00Z"/>
                <w:rFonts w:eastAsia="DengXian"/>
                <w:b/>
                <w:bCs/>
                <w:lang w:val="en-US" w:eastAsia="zh-CN"/>
                <w:rPrChange w:id="1550" w:author="VOGEDES, JEROME O" w:date="2025-04-23T15:06:00Z">
                  <w:rPr>
                    <w:ins w:id="1551" w:author="VOGEDES, JEROME O" w:date="2025-04-23T15:03:00Z"/>
                    <w:lang w:val="en-US"/>
                  </w:rPr>
                </w:rPrChange>
              </w:rPr>
              <w:pPrChange w:id="1552" w:author="VOGEDES, JEROME O" w:date="2025-04-25T12:21:00Z">
                <w:pPr>
                  <w:widowControl w:val="0"/>
                  <w:suppressAutoHyphens w:val="0"/>
                  <w:spacing w:before="60"/>
                  <w:ind w:left="18"/>
                </w:pPr>
              </w:pPrChange>
            </w:pPr>
            <w:ins w:id="1553" w:author="VOGEDES, JEROME O" w:date="2025-04-23T15:03:00Z">
              <w:r>
                <w:rPr>
                  <w:rFonts w:eastAsia="DengXian"/>
                  <w:lang w:val="en-US" w:eastAsia="zh-CN"/>
                  <w:rPrChange w:id="1554" w:author="VOGEDES, JEROME O" w:date="2025-04-23T15:06:00Z">
                    <w:rPr>
                      <w:lang w:val="en-US"/>
                    </w:rPr>
                  </w:rPrChange>
                </w:rPr>
                <w:t>N=1;</w:t>
              </w:r>
            </w:ins>
          </w:p>
          <w:p w14:paraId="33715462" w14:textId="77777777" w:rsidR="001127F5" w:rsidRDefault="00B6618E">
            <w:pPr>
              <w:pStyle w:val="ListParagraph"/>
              <w:widowControl w:val="0"/>
              <w:numPr>
                <w:ilvl w:val="0"/>
                <w:numId w:val="88"/>
              </w:numPr>
              <w:tabs>
                <w:tab w:val="left" w:pos="0"/>
              </w:tabs>
              <w:suppressAutoHyphens w:val="0"/>
              <w:spacing w:before="60"/>
              <w:rPr>
                <w:ins w:id="1555" w:author="VOGEDES, JEROME O" w:date="2025-04-25T12:58:00Z"/>
                <w:rFonts w:eastAsia="DengXian"/>
                <w:b/>
                <w:bCs/>
                <w:lang w:val="en-US"/>
              </w:rPr>
            </w:pPr>
            <w:ins w:id="1556" w:author="VOGEDES, JEROME O" w:date="2025-04-23T15:03:00Z">
              <w:r>
                <w:rPr>
                  <w:rFonts w:eastAsia="DengXian"/>
                  <w:lang w:val="en-US"/>
                  <w:rPrChange w:id="1557" w:author="VOGEDES, JEROME O" w:date="2025-04-23T15:06:00Z">
                    <w:rPr>
                      <w:lang w:val="en-US"/>
                    </w:rPr>
                  </w:rPrChange>
                </w:rPr>
                <w:t>RSU-type UT: the dropping is at the center of intersection per TR36.885.</w:t>
              </w:r>
            </w:ins>
          </w:p>
          <w:p w14:paraId="1DBF0F64" w14:textId="77777777" w:rsidR="001127F5" w:rsidRPr="001127F5" w:rsidRDefault="00B6618E">
            <w:pPr>
              <w:widowControl w:val="0"/>
              <w:suppressAutoHyphens w:val="0"/>
              <w:spacing w:before="60"/>
              <w:ind w:left="31"/>
              <w:rPr>
                <w:ins w:id="1558" w:author="VOGEDES, JEROME O" w:date="2025-04-23T14:49:00Z"/>
                <w:rFonts w:eastAsia="DengXian"/>
                <w:lang w:val="en-US"/>
                <w:rPrChange w:id="1559" w:author="VOGEDES, JEROME O" w:date="2025-04-25T12:58:00Z">
                  <w:rPr>
                    <w:ins w:id="1560" w:author="VOGEDES, JEROME O" w:date="2025-04-23T14:49:00Z"/>
                    <w:lang w:val="en-US"/>
                  </w:rPr>
                </w:rPrChange>
              </w:rPr>
              <w:pPrChange w:id="1561" w:author="VOGEDES, JEROME O" w:date="2025-04-25T12:58:00Z">
                <w:pPr>
                  <w:pStyle w:val="ListParagraph"/>
                  <w:widowControl w:val="0"/>
                  <w:numPr>
                    <w:ilvl w:val="1"/>
                    <w:numId w:val="89"/>
                  </w:numPr>
                  <w:suppressAutoHyphens w:val="0"/>
                  <w:spacing w:before="60"/>
                  <w:ind w:left="840" w:hanging="420"/>
                </w:pPr>
              </w:pPrChange>
            </w:pPr>
            <w:ins w:id="1562" w:author="VOGEDES, JEROME O" w:date="2025-04-25T12:58:00Z">
              <w:r>
                <w:rPr>
                  <w:rFonts w:eastAsia="DengXian"/>
                  <w:lang w:val="en-US"/>
                </w:rPr>
                <w:t>NOTE: A single UT type</w:t>
              </w:r>
            </w:ins>
            <w:ins w:id="1563" w:author="VOGEDES, JEROME O" w:date="2025-04-25T13:06:00Z">
              <w:r>
                <w:rPr>
                  <w:rFonts w:eastAsia="DengXian"/>
                  <w:lang w:val="en-US"/>
                </w:rPr>
                <w:t xml:space="preserve"> is used per calibration, e.g., </w:t>
              </w:r>
            </w:ins>
            <w:ins w:id="1564" w:author="VOGEDES, JEROME O" w:date="2025-04-25T13:01:00Z">
              <w:r>
                <w:rPr>
                  <w:rFonts w:eastAsia="DengXian"/>
                  <w:lang w:val="en-US"/>
                </w:rPr>
                <w:t>pedestrian type U</w:t>
              </w:r>
            </w:ins>
            <w:ins w:id="1565" w:author="VOGEDES, JEROME O" w:date="2025-04-25T13:11:00Z">
              <w:r>
                <w:rPr>
                  <w:rFonts w:eastAsia="DengXian"/>
                  <w:lang w:val="en-US"/>
                </w:rPr>
                <w:t>T</w:t>
              </w:r>
            </w:ins>
            <w:ins w:id="1566" w:author="VOGEDES, JEROME O" w:date="2025-04-25T13:06:00Z">
              <w:r>
                <w:rPr>
                  <w:rFonts w:eastAsia="DengXian"/>
                  <w:lang w:val="en-US"/>
                </w:rPr>
                <w:t>,</w:t>
              </w:r>
            </w:ins>
            <w:ins w:id="1567" w:author="VOGEDES, JEROME O" w:date="2025-04-25T13:01:00Z">
              <w:r>
                <w:rPr>
                  <w:rFonts w:eastAsia="DengXian"/>
                  <w:lang w:val="en-US"/>
                </w:rPr>
                <w:t xml:space="preserve"> RSU type U</w:t>
              </w:r>
            </w:ins>
            <w:ins w:id="1568" w:author="VOGEDES, JEROME O" w:date="2025-04-25T13:11:00Z">
              <w:r>
                <w:rPr>
                  <w:rFonts w:eastAsia="DengXian"/>
                  <w:lang w:val="en-US"/>
                </w:rPr>
                <w:t>T</w:t>
              </w:r>
            </w:ins>
            <w:ins w:id="1569" w:author="VOGEDES, JEROME O" w:date="2025-04-25T13:07:00Z">
              <w:r>
                <w:rPr>
                  <w:rFonts w:eastAsia="DengXian"/>
                  <w:lang w:val="en-US"/>
                </w:rPr>
                <w:t>,</w:t>
              </w:r>
            </w:ins>
            <w:ins w:id="1570" w:author="VOGEDES, JEROME O" w:date="2025-04-25T13:01:00Z">
              <w:r>
                <w:rPr>
                  <w:rFonts w:eastAsia="DengXian"/>
                  <w:lang w:val="en-US"/>
                </w:rPr>
                <w:t xml:space="preserve"> </w:t>
              </w:r>
            </w:ins>
            <w:ins w:id="1571" w:author="VOGEDES, JEROME O" w:date="2025-04-25T13:10:00Z">
              <w:r>
                <w:rPr>
                  <w:rFonts w:eastAsia="DengXian"/>
                  <w:lang w:val="en-US"/>
                </w:rPr>
                <w:t xml:space="preserve">or </w:t>
              </w:r>
            </w:ins>
            <w:ins w:id="1572" w:author="VOGEDES, JEROME O" w:date="2025-04-25T13:01:00Z">
              <w:r>
                <w:rPr>
                  <w:rFonts w:eastAsia="DengXian"/>
                  <w:lang w:val="en-US"/>
                </w:rPr>
                <w:t>vehicle type U</w:t>
              </w:r>
            </w:ins>
            <w:ins w:id="1573" w:author="VOGEDES, JEROME O" w:date="2025-04-25T13:11:00Z">
              <w:r>
                <w:rPr>
                  <w:rFonts w:eastAsia="DengXian"/>
                  <w:lang w:val="en-US"/>
                </w:rPr>
                <w:t>T</w:t>
              </w:r>
            </w:ins>
          </w:p>
          <w:p w14:paraId="45BE365C" w14:textId="77777777" w:rsidR="001127F5" w:rsidRDefault="00B6618E">
            <w:del w:id="1574" w:author="VOGEDES, JEROME O" w:date="2025-04-23T14:49:00Z">
              <w:r>
                <w:rPr>
                  <w:rFonts w:ascii="Times New Roman" w:hAnsi="Times New Roman"/>
                  <w:iCs/>
                  <w:lang w:val="en-US"/>
                </w:rPr>
                <w:delText>Per TR37.885</w:delText>
              </w:r>
            </w:del>
          </w:p>
        </w:tc>
      </w:tr>
      <w:tr w:rsidR="001127F5" w14:paraId="27111B59"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1127F5" w:rsidRDefault="00B6618E">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1127F5" w:rsidRDefault="001127F5">
            <w:pPr>
              <w:rPr>
                <w:ins w:id="1575" w:author="VOGEDES, JEROME O" w:date="2025-04-23T15:07:00Z"/>
                <w:rFonts w:eastAsia="DengXian"/>
                <w:lang w:eastAsia="zh-CN"/>
              </w:rPr>
            </w:pPr>
          </w:p>
          <w:p w14:paraId="30D9B6AD" w14:textId="77777777" w:rsidR="001127F5" w:rsidRDefault="00B6618E">
            <w:pPr>
              <w:rPr>
                <w:ins w:id="1576"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577" w:author="VOGEDES, JEROME O" w:date="2025-04-23T15:07:00Z">
              <w:r>
                <w:rPr>
                  <w:rFonts w:eastAsia="DengXian"/>
                  <w:lang w:eastAsia="zh-CN"/>
                </w:rPr>
                <w:t xml:space="preserve">. </w:t>
              </w:r>
            </w:ins>
            <w:ins w:id="1578" w:author="VOGEDES, JEROME O" w:date="2025-04-23T15:09:00Z">
              <w:r>
                <w:rPr>
                  <w:rFonts w:eastAsia="DengXian"/>
                  <w:lang w:eastAsia="zh-CN"/>
                </w:rPr>
                <w:t>In the case of vehicle with 5 scattering points, spatial consistency is enabled with the following assumptions:</w:t>
              </w:r>
            </w:ins>
          </w:p>
          <w:p w14:paraId="2B41E73C" w14:textId="77777777" w:rsidR="001127F5" w:rsidRDefault="00B6618E">
            <w:pPr>
              <w:pStyle w:val="ListParagraph"/>
              <w:numPr>
                <w:ilvl w:val="0"/>
                <w:numId w:val="90"/>
              </w:numPr>
              <w:tabs>
                <w:tab w:val="left" w:pos="0"/>
              </w:tabs>
              <w:rPr>
                <w:ins w:id="1579" w:author="VOGEDES, JEROME O" w:date="2025-04-23T15:10:00Z"/>
                <w:rFonts w:eastAsia="DengXian"/>
              </w:rPr>
            </w:pPr>
            <w:ins w:id="1580" w:author="VOGEDES, JEROME O" w:date="2025-04-23T15:09:00Z">
              <w:r>
                <w:rPr>
                  <w:rFonts w:eastAsia="DengXian"/>
                  <w:rPrChange w:id="1581"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582" w:author="Huawei" w:date="2025-04-28T19:35:00Z">
                <w:r>
                  <w:rPr>
                    <w:rFonts w:eastAsia="DengXian"/>
                    <w:rPrChange w:id="1583" w:author="VOGEDES, JEROME O" w:date="2025-04-23T15:10:00Z">
                      <w:rPr/>
                    </w:rPrChange>
                  </w:rPr>
                  <w:delText>all</w:delText>
                </w:r>
              </w:del>
            </w:ins>
            <w:ins w:id="1584" w:author="Huawei" w:date="2025-04-28T19:35:00Z">
              <w:r>
                <w:rPr>
                  <w:rFonts w:eastAsia="DengXian"/>
                </w:rPr>
                <w:t>each of</w:t>
              </w:r>
            </w:ins>
            <w:ins w:id="1585" w:author="VOGEDES, JEROME O" w:date="2025-04-23T15:09:00Z">
              <w:r>
                <w:rPr>
                  <w:rFonts w:eastAsia="DengXian"/>
                  <w:rPrChange w:id="1586" w:author="VOGEDES, JEROME O" w:date="2025-04-23T15:10:00Z">
                    <w:rPr/>
                  </w:rPrChange>
                </w:rPr>
                <w:t xml:space="preserve"> the 5 points.</w:t>
              </w:r>
            </w:ins>
          </w:p>
          <w:p w14:paraId="1A50C137" w14:textId="77777777" w:rsidR="001127F5" w:rsidRPr="001127F5" w:rsidRDefault="00B6618E">
            <w:pPr>
              <w:pStyle w:val="ListParagraph"/>
              <w:numPr>
                <w:ilvl w:val="0"/>
                <w:numId w:val="90"/>
              </w:numPr>
              <w:rPr>
                <w:rFonts w:eastAsia="DengXian"/>
                <w:b/>
                <w:bCs/>
                <w:szCs w:val="20"/>
                <w:lang w:eastAsia="zh-CN"/>
                <w:rPrChange w:id="1587" w:author="VOGEDES, JEROME O" w:date="2025-04-23T15:10:00Z">
                  <w:rPr>
                    <w:szCs w:val="20"/>
                  </w:rPr>
                </w:rPrChange>
              </w:rPr>
              <w:pPrChange w:id="1588" w:author="VOGEDES, JEROME O" w:date="2025-04-23T15:10:00Z">
                <w:pPr/>
              </w:pPrChange>
            </w:pPr>
            <w:ins w:id="1589" w:author="VOGEDES, JEROME O" w:date="2025-04-23T15:09:00Z">
              <w:r>
                <w:rPr>
                  <w:rFonts w:eastAsia="DengXian"/>
                  <w:lang w:eastAsia="zh-CN"/>
                  <w:rPrChange w:id="1590"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591" w:author="Huawei" w:date="2025-04-28T19:35:00Z">
                <w:r>
                  <w:rPr>
                    <w:rFonts w:eastAsia="DengXian"/>
                    <w:lang w:eastAsia="zh-CN"/>
                    <w:rPrChange w:id="1592" w:author="VOGEDES, JEROME O" w:date="2025-04-23T15:10:00Z">
                      <w:rPr/>
                    </w:rPrChange>
                  </w:rPr>
                  <w:delText xml:space="preserve">apply </w:delText>
                </w:r>
              </w:del>
              <w:r>
                <w:rPr>
                  <w:rFonts w:eastAsia="DengXian"/>
                  <w:lang w:eastAsia="zh-CN"/>
                  <w:rPrChange w:id="1593" w:author="VOGEDES, JEROME O" w:date="2025-04-23T15:10:00Z">
                    <w:rPr/>
                  </w:rPrChange>
                </w:rPr>
                <w:t xml:space="preserve">the stochastic cluster paths </w:t>
              </w:r>
            </w:ins>
            <w:ins w:id="1594" w:author="Huawei" w:date="2025-04-28T19:35:00Z">
              <w:r>
                <w:rPr>
                  <w:rFonts w:eastAsia="DengXian"/>
                </w:rPr>
                <w:t>are added to each of</w:t>
              </w:r>
            </w:ins>
            <w:ins w:id="1595" w:author="VOGEDES, JEROME O" w:date="2025-04-23T15:09:00Z">
              <w:del w:id="1596" w:author="Huawei" w:date="2025-04-28T19:35:00Z">
                <w:r>
                  <w:rPr>
                    <w:rFonts w:eastAsia="DengXian"/>
                    <w:lang w:eastAsia="zh-CN"/>
                    <w:rPrChange w:id="1597" w:author="VOGEDES, JEROME O" w:date="2025-04-23T15:10:00Z">
                      <w:rPr/>
                    </w:rPrChange>
                  </w:rPr>
                  <w:delText>to all</w:delText>
                </w:r>
              </w:del>
              <w:r>
                <w:rPr>
                  <w:rFonts w:eastAsia="DengXian"/>
                  <w:lang w:eastAsia="zh-CN"/>
                  <w:rPrChange w:id="1598" w:author="VOGEDES, JEROME O" w:date="2025-04-23T15:10:00Z">
                    <w:rPr/>
                  </w:rPrChange>
                </w:rPr>
                <w:t xml:space="preserve"> the 5 points.</w:t>
              </w:r>
            </w:ins>
          </w:p>
        </w:tc>
      </w:tr>
      <w:tr w:rsidR="001127F5" w14:paraId="5742E2AF"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1127F5" w:rsidRDefault="00B6618E">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1127F5" w:rsidRDefault="00B6618E">
            <w:pPr>
              <w:rPr>
                <w:szCs w:val="20"/>
              </w:rPr>
            </w:pPr>
            <w:r>
              <w:rPr>
                <w:rFonts w:eastAsia="Microsoft YaHei"/>
                <w:color w:val="000000" w:themeColor="text1"/>
                <w:szCs w:val="20"/>
              </w:rPr>
              <w:t>-20dBsm</w:t>
            </w:r>
          </w:p>
          <w:p w14:paraId="0A82CEC4" w14:textId="77777777" w:rsidR="001127F5" w:rsidRDefault="001127F5">
            <w:pPr>
              <w:rPr>
                <w:rFonts w:ascii="Times New Roman" w:eastAsia="Times New Roman" w:hAnsi="Times New Roman"/>
                <w:szCs w:val="20"/>
                <w:lang w:val="en-US"/>
              </w:rPr>
            </w:pPr>
          </w:p>
        </w:tc>
      </w:tr>
      <w:tr w:rsidR="001127F5" w14:paraId="37D4A6C7"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1127F5" w:rsidRDefault="00B6618E">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1127F5" w:rsidRDefault="00B6618E">
            <w:pPr>
              <w:rPr>
                <w:lang w:val="en-US"/>
              </w:rPr>
            </w:pPr>
            <w:r>
              <w:rPr>
                <w:lang w:val="en-US"/>
              </w:rPr>
              <w:t xml:space="preserve">10 m </w:t>
            </w:r>
          </w:p>
        </w:tc>
      </w:tr>
      <w:tr w:rsidR="001127F5" w14:paraId="22531508" w14:textId="77777777">
        <w:trPr>
          <w:trHeight w:val="131"/>
          <w:del w:id="1599"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1127F5" w:rsidRDefault="001127F5">
            <w:pPr>
              <w:rPr>
                <w:del w:id="1600"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1127F5" w:rsidRDefault="001127F5">
            <w:pPr>
              <w:rPr>
                <w:del w:id="1601" w:author="VOGEDES, JEROME O" w:date="2025-04-20T21:31:00Z"/>
                <w:lang w:val="en-US"/>
              </w:rPr>
            </w:pPr>
          </w:p>
        </w:tc>
      </w:tr>
      <w:tr w:rsidR="001127F5" w14:paraId="041A65E7"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1127F5" w:rsidRDefault="00B6618E">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1127F5" w:rsidRDefault="00B6618E">
            <w:pPr>
              <w:rPr>
                <w:lang w:val="en-US"/>
              </w:rPr>
            </w:pPr>
            <w:r>
              <w:rPr>
                <w:lang w:val="en-US"/>
              </w:rPr>
              <w:t>As defined in urban grid/highway scenario</w:t>
            </w:r>
          </w:p>
        </w:tc>
      </w:tr>
      <w:tr w:rsidR="001127F5" w14:paraId="0F1B7BC7" w14:textId="7777777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1127F5" w:rsidRDefault="00B6618E">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7702D08B"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1127F5" w:rsidRDefault="00B6618E">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1127F5" w:rsidRDefault="001127F5">
            <w:pPr>
              <w:rPr>
                <w:rFonts w:ascii="Times New Roman" w:hAnsi="Times New Roman"/>
                <w:szCs w:val="20"/>
              </w:rPr>
            </w:pPr>
          </w:p>
          <w:p w14:paraId="528297B5" w14:textId="77777777" w:rsidR="001127F5" w:rsidRDefault="00B6618E">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70D848C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1127F5" w:rsidRDefault="00B6618E">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1127F5" w:rsidRDefault="00B6618E">
            <w:pPr>
              <w:rPr>
                <w:lang w:val="en-US"/>
              </w:rPr>
            </w:pPr>
            <w:r>
              <w:rPr>
                <w:lang w:val="en-US"/>
              </w:rPr>
              <w:t xml:space="preserve">Coupling loss for target channel </w:t>
            </w:r>
          </w:p>
          <w:p w14:paraId="068137A0" w14:textId="77777777" w:rsidR="001127F5" w:rsidRDefault="00B6618E">
            <w:pPr>
              <w:rPr>
                <w:lang w:val="en-US"/>
              </w:rPr>
            </w:pPr>
            <w:r>
              <w:rPr>
                <w:lang w:val="en-US"/>
              </w:rPr>
              <w:t>Coupling loss for background channel (in case of monostatic sensing, this is the coupling loss between Tx and one reference point)</w:t>
            </w:r>
          </w:p>
          <w:p w14:paraId="263F98DE" w14:textId="77777777" w:rsidR="001127F5" w:rsidRDefault="00B6618E">
            <w:pPr>
              <w:widowControl w:val="0"/>
              <w:spacing w:before="60"/>
              <w:rPr>
                <w:lang w:val="en-US"/>
              </w:rPr>
            </w:pPr>
            <w:r>
              <w:rPr>
                <w:lang w:val="en-US"/>
              </w:rPr>
              <w:t>Note: CDFs can be separately generated for target channel, background channel</w:t>
            </w:r>
          </w:p>
        </w:tc>
      </w:tr>
    </w:tbl>
    <w:p w14:paraId="346CC2C0" w14:textId="77777777" w:rsidR="001127F5" w:rsidRDefault="001127F5">
      <w:pPr>
        <w:rPr>
          <w:b/>
        </w:rPr>
      </w:pPr>
    </w:p>
    <w:p w14:paraId="4B780C1A" w14:textId="77777777" w:rsidR="001127F5" w:rsidRDefault="001127F5">
      <w:pPr>
        <w:rPr>
          <w:highlight w:val="green"/>
          <w:lang w:val="en-US" w:eastAsia="zh-CN"/>
        </w:rPr>
      </w:pPr>
    </w:p>
    <w:p w14:paraId="57751ECE" w14:textId="77777777" w:rsidR="001127F5" w:rsidRDefault="00B6618E">
      <w:pPr>
        <w:pStyle w:val="0Maintext"/>
        <w:ind w:firstLine="0"/>
        <w:rPr>
          <w:highlight w:val="green"/>
        </w:rPr>
      </w:pPr>
      <w:r>
        <w:rPr>
          <w:highlight w:val="green"/>
        </w:rPr>
        <w:t>Agreement</w:t>
      </w:r>
      <w:r>
        <w:t xml:space="preserve"> ([Post-120bis-ISAC-01])</w:t>
      </w:r>
    </w:p>
    <w:p w14:paraId="432BAB1D" w14:textId="77777777" w:rsidR="001127F5" w:rsidRDefault="00B6618E">
      <w:r>
        <w:t xml:space="preserve">For the purposes of full calibrations for Automotive sensing targets, the following parameters are proposed below in Table x. </w:t>
      </w:r>
    </w:p>
    <w:p w14:paraId="7D504F0C" w14:textId="77777777" w:rsidR="001127F5" w:rsidRDefault="001127F5"/>
    <w:p w14:paraId="0CF5858F" w14:textId="77777777" w:rsidR="001127F5" w:rsidRDefault="00B6618E">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127F5" w14:paraId="3C70B386"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1127F5" w:rsidRDefault="00B6618E">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1127F5" w:rsidRDefault="00B6618E">
            <w:pPr>
              <w:rPr>
                <w:b/>
                <w:lang w:val="en-US"/>
              </w:rPr>
            </w:pPr>
            <w:r>
              <w:rPr>
                <w:b/>
                <w:lang w:val="en-US"/>
              </w:rPr>
              <w:t>Values</w:t>
            </w:r>
          </w:p>
        </w:tc>
      </w:tr>
      <w:tr w:rsidR="001127F5" w14:paraId="31D925F7"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1127F5" w:rsidRDefault="00B6618E">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1127F5" w:rsidRDefault="00B6618E">
            <w:pPr>
              <w:rPr>
                <w:lang w:val="en-SG"/>
              </w:rPr>
            </w:pPr>
            <w:r>
              <w:rPr>
                <w:lang w:val="en-SG"/>
              </w:rPr>
              <w:t>For FR1:</w:t>
            </w:r>
          </w:p>
          <w:p w14:paraId="2C23CC93" w14:textId="77777777" w:rsidR="001127F5" w:rsidRDefault="00B6618E">
            <w:pPr>
              <w:rPr>
                <w:lang w:val="en-SG"/>
              </w:rPr>
            </w:pPr>
            <w:r>
              <w:rPr>
                <w:lang w:val="en-SG"/>
              </w:rPr>
              <w:t xml:space="preserve">Urban Grid (ISD=500m, BS height=25m) </w:t>
            </w:r>
          </w:p>
          <w:p w14:paraId="746BDE38" w14:textId="77777777" w:rsidR="001127F5" w:rsidRDefault="00B6618E">
            <w:pPr>
              <w:rPr>
                <w:lang w:val="en-SG"/>
              </w:rPr>
            </w:pPr>
            <w:r>
              <w:rPr>
                <w:lang w:val="en-SG"/>
              </w:rPr>
              <w:t>Highway (ISD=1732m, BS height=35m)</w:t>
            </w:r>
          </w:p>
          <w:p w14:paraId="6938FABC" w14:textId="77777777" w:rsidR="001127F5" w:rsidRDefault="00B6618E">
            <w:pPr>
              <w:rPr>
                <w:lang w:val="en-SG"/>
              </w:rPr>
            </w:pPr>
            <w:r>
              <w:rPr>
                <w:lang w:val="en-SG"/>
              </w:rPr>
              <w:t>For FR2:</w:t>
            </w:r>
          </w:p>
          <w:p w14:paraId="49F7E9D2" w14:textId="77777777" w:rsidR="001127F5" w:rsidRDefault="00B6618E">
            <w:pPr>
              <w:rPr>
                <w:lang w:val="en-SG"/>
              </w:rPr>
            </w:pPr>
            <w:r>
              <w:rPr>
                <w:lang w:val="en-SG"/>
              </w:rPr>
              <w:t xml:space="preserve">Urban Grid (ISD=250m, BS height=25m) </w:t>
            </w:r>
          </w:p>
          <w:p w14:paraId="46D1E9DE" w14:textId="77777777" w:rsidR="001127F5" w:rsidRDefault="00B6618E">
            <w:pPr>
              <w:rPr>
                <w:ins w:id="1602" w:author="VOGEDES, JEROME O" w:date="2025-04-20T21:56:00Z"/>
                <w:lang w:val="en-SG"/>
              </w:rPr>
            </w:pPr>
            <w:r>
              <w:rPr>
                <w:lang w:val="en-SG"/>
              </w:rPr>
              <w:t>Highway (ISD=500m, BS height=35m)</w:t>
            </w:r>
          </w:p>
          <w:p w14:paraId="7E05B58C" w14:textId="77777777" w:rsidR="001127F5" w:rsidRDefault="001127F5">
            <w:pPr>
              <w:rPr>
                <w:ins w:id="1603" w:author="VOGEDES, JEROME O" w:date="2025-04-20T21:56:00Z"/>
                <w:lang w:val="en-SG"/>
              </w:rPr>
            </w:pPr>
          </w:p>
          <w:p w14:paraId="3C12BC23" w14:textId="77777777" w:rsidR="001127F5" w:rsidRDefault="001127F5">
            <w:pPr>
              <w:rPr>
                <w:ins w:id="1604" w:author="VOGEDES, JEROME O" w:date="2025-04-20T21:56:00Z"/>
                <w:lang w:val="en-SG"/>
              </w:rPr>
            </w:pPr>
          </w:p>
          <w:p w14:paraId="35C8635B" w14:textId="77777777" w:rsidR="001127F5" w:rsidRDefault="00B6618E">
            <w:pPr>
              <w:pStyle w:val="B10"/>
              <w:spacing w:after="0"/>
              <w:ind w:left="0" w:firstLine="0"/>
              <w:rPr>
                <w:ins w:id="1605" w:author="VOGEDES, JEROME O" w:date="2025-04-20T21:56:00Z"/>
                <w:lang w:eastAsia="zh-CN"/>
              </w:rPr>
            </w:pPr>
            <w:ins w:id="1606" w:author="VOGEDES, JEROME O" w:date="2025-04-20T21:56:00Z">
              <w:r>
                <w:rPr>
                  <w:lang w:eastAsia="zh-CN"/>
                </w:rPr>
                <w:t>For Urban Grid ISD =250m</w:t>
              </w:r>
            </w:ins>
          </w:p>
          <w:p w14:paraId="63986F53" w14:textId="77777777" w:rsidR="001127F5" w:rsidRDefault="00B6618E">
            <w:pPr>
              <w:pStyle w:val="B10"/>
              <w:numPr>
                <w:ilvl w:val="0"/>
                <w:numId w:val="86"/>
              </w:numPr>
              <w:spacing w:after="0"/>
              <w:rPr>
                <w:ins w:id="1607" w:author="VOGEDES, JEROME O" w:date="2025-04-20T21:56:00Z"/>
                <w:lang w:eastAsia="zh-CN"/>
              </w:rPr>
            </w:pPr>
            <w:ins w:id="1608" w:author="VOGEDES, JEROME O" w:date="2025-04-20T21:56:00Z">
              <w:r>
                <w:rPr>
                  <w:rFonts w:eastAsiaTheme="minorEastAsia"/>
                  <w:lang w:eastAsia="zh-CN"/>
                </w:rPr>
                <w:t>The layout is configured as follows:</w:t>
              </w:r>
            </w:ins>
          </w:p>
          <w:p w14:paraId="69F3B81D" w14:textId="77777777" w:rsidR="001127F5" w:rsidRDefault="00B6618E">
            <w:pPr>
              <w:pStyle w:val="B10"/>
              <w:numPr>
                <w:ilvl w:val="1"/>
                <w:numId w:val="87"/>
              </w:numPr>
              <w:spacing w:after="0"/>
              <w:rPr>
                <w:ins w:id="1609" w:author="VOGEDES, JEROME O" w:date="2025-04-20T21:56:00Z"/>
                <w:lang w:eastAsia="zh-CN"/>
              </w:rPr>
            </w:pPr>
            <w:ins w:id="1610" w:author="VOGEDES, JEROME O" w:date="2025-04-20T21:56:00Z">
              <w:r>
                <w:rPr>
                  <w:lang w:eastAsia="zh-CN"/>
                </w:rPr>
                <w:t xml:space="preserve">Red triangle: BS with 250m ISD, </w:t>
              </w:r>
            </w:ins>
            <w:ins w:id="1611" w:author="VOGEDES, JEROME O" w:date="2025-04-25T13:20:00Z">
              <w:r>
                <w:rPr>
                  <w:lang w:eastAsia="zh-CN"/>
                </w:rPr>
                <w:t>18</w:t>
              </w:r>
            </w:ins>
            <w:ins w:id="1612" w:author="VOGEDES, JEROME O" w:date="2025-04-20T21:56:00Z">
              <w:r>
                <w:rPr>
                  <w:lang w:eastAsia="zh-CN"/>
                </w:rPr>
                <w:t xml:space="preserve"> BSs are located.</w:t>
              </w:r>
            </w:ins>
          </w:p>
          <w:p w14:paraId="45EB1F21" w14:textId="77777777" w:rsidR="001127F5" w:rsidRDefault="00B6618E">
            <w:pPr>
              <w:rPr>
                <w:ins w:id="1613" w:author="VOGEDES, JEROME O" w:date="2025-04-25T13:20:00Z"/>
                <w:lang w:val="en-SG"/>
              </w:rPr>
            </w:pPr>
            <w:ins w:id="1614" w:author="VOGEDES, JEROME O" w:date="2025-04-25T13:20:00Z">
              <w:r>
                <w:rPr>
                  <w:rFonts w:eastAsia="DengXian"/>
                  <w:noProof/>
                  <w:lang w:val="en-US" w:eastAsia="zh-CN"/>
                </w:rPr>
                <w:drawing>
                  <wp:inline distT="0" distB="0" distL="0" distR="0" wp14:anchorId="28D3829F" wp14:editId="5546C429">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1127F5" w:rsidRDefault="001127F5">
            <w:pPr>
              <w:rPr>
                <w:lang w:val="en-SG"/>
              </w:rPr>
            </w:pPr>
          </w:p>
        </w:tc>
      </w:tr>
      <w:tr w:rsidR="001127F5" w14:paraId="0988F67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1127F5" w:rsidRDefault="00B6618E">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1127F5" w:rsidRDefault="00B6618E">
            <w:pPr>
              <w:rPr>
                <w:bCs/>
                <w:lang w:val="en-US"/>
              </w:rPr>
            </w:pPr>
            <w:r>
              <w:rPr>
                <w:lang w:val="en-US"/>
              </w:rPr>
              <w:t>TRP monostatic, TRP-TRP bistatic</w:t>
            </w:r>
            <w:r>
              <w:rPr>
                <w:bCs/>
                <w:lang w:val="en-US"/>
              </w:rPr>
              <w:t>, TRP-UE bistatic, UE-UE bistatic, UE monostatic</w:t>
            </w:r>
          </w:p>
          <w:p w14:paraId="777974F6" w14:textId="77777777" w:rsidR="001127F5" w:rsidRDefault="001127F5">
            <w:pPr>
              <w:rPr>
                <w:bCs/>
                <w:lang w:val="en-US"/>
              </w:rPr>
            </w:pPr>
          </w:p>
        </w:tc>
      </w:tr>
      <w:tr w:rsidR="001127F5" w14:paraId="38925F55"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1127F5" w:rsidRDefault="00B6618E">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1127F5" w:rsidRDefault="00B6618E">
            <w:pPr>
              <w:rPr>
                <w:lang w:val="en-US"/>
              </w:rPr>
            </w:pPr>
            <w:r>
              <w:rPr>
                <w:lang w:val="en-US"/>
              </w:rPr>
              <w:t>Vehicle type 2 [TR37.885]</w:t>
            </w:r>
          </w:p>
        </w:tc>
      </w:tr>
      <w:tr w:rsidR="001127F5" w14:paraId="34BBFB8D"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1127F5" w:rsidRDefault="00B6618E">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1127F5" w:rsidRDefault="00B6618E">
            <w:pPr>
              <w:rPr>
                <w:lang w:val="en-US"/>
              </w:rPr>
            </w:pPr>
            <w:r>
              <w:rPr>
                <w:lang w:val="en-US"/>
              </w:rPr>
              <w:t>Single 360-degree sector can be assumed</w:t>
            </w:r>
          </w:p>
        </w:tc>
      </w:tr>
      <w:tr w:rsidR="001127F5" w14:paraId="192EDD5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1127F5" w:rsidRDefault="00B6618E">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1127F5" w:rsidRDefault="00B6618E">
            <w:pPr>
              <w:rPr>
                <w:lang w:val="en-US"/>
              </w:rPr>
            </w:pPr>
            <w:r>
              <w:rPr>
                <w:lang w:val="en-US"/>
              </w:rPr>
              <w:t>FR1: 6 GHz</w:t>
            </w:r>
          </w:p>
          <w:p w14:paraId="4D037867" w14:textId="77777777" w:rsidR="001127F5" w:rsidRDefault="00B6618E">
            <w:pPr>
              <w:rPr>
                <w:bCs/>
                <w:lang w:val="en-US"/>
              </w:rPr>
            </w:pPr>
            <w:r>
              <w:rPr>
                <w:lang w:val="en-US"/>
              </w:rPr>
              <w:t>FR2: 30 GHz</w:t>
            </w:r>
          </w:p>
        </w:tc>
      </w:tr>
      <w:tr w:rsidR="001127F5" w14:paraId="09F8E759"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1127F5" w:rsidRDefault="00B6618E">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1127F5" w:rsidRDefault="00B6618E">
            <w:pPr>
              <w:rPr>
                <w:lang w:val="en-US"/>
              </w:rPr>
            </w:pPr>
            <w:r>
              <w:rPr>
                <w:lang w:val="en-US"/>
              </w:rPr>
              <w:t>Single dual-pol isotropic antenna</w:t>
            </w:r>
          </w:p>
        </w:tc>
      </w:tr>
      <w:tr w:rsidR="001127F5" w14:paraId="561CE5D1"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1127F5" w:rsidRDefault="00B6618E">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1127F5" w:rsidRDefault="00B6618E">
            <w:pPr>
              <w:rPr>
                <w:bCs/>
                <w:lang w:val="en-US"/>
              </w:rPr>
            </w:pPr>
            <w:r>
              <w:rPr>
                <w:bCs/>
                <w:lang w:val="en-US"/>
              </w:rPr>
              <w:t xml:space="preserve">FR1: </w:t>
            </w:r>
            <w:r>
              <w:rPr>
                <w:lang w:val="en-US"/>
              </w:rPr>
              <w:t>56dBm</w:t>
            </w:r>
          </w:p>
          <w:p w14:paraId="577F9FA8" w14:textId="77777777" w:rsidR="001127F5" w:rsidRDefault="00B6618E">
            <w:pPr>
              <w:rPr>
                <w:bCs/>
                <w:lang w:val="en-US"/>
              </w:rPr>
            </w:pPr>
            <w:r>
              <w:rPr>
                <w:bCs/>
                <w:lang w:val="en-US"/>
              </w:rPr>
              <w:t xml:space="preserve">FR2: </w:t>
            </w:r>
            <w:r>
              <w:rPr>
                <w:lang w:val="en-US"/>
              </w:rPr>
              <w:t>41dBm</w:t>
            </w:r>
          </w:p>
        </w:tc>
      </w:tr>
      <w:tr w:rsidR="001127F5" w14:paraId="3EC7A364"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1127F5" w:rsidRDefault="00B6618E">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1127F5" w:rsidRDefault="00B6618E">
            <w:pPr>
              <w:rPr>
                <w:lang w:val="en-US"/>
              </w:rPr>
            </w:pPr>
            <w:r>
              <w:rPr>
                <w:lang w:val="en-US"/>
              </w:rPr>
              <w:t>FR1: 100MHz</w:t>
            </w:r>
          </w:p>
          <w:p w14:paraId="27714097" w14:textId="77777777" w:rsidR="001127F5" w:rsidRDefault="00B6618E">
            <w:pPr>
              <w:rPr>
                <w:bCs/>
                <w:lang w:val="en-US"/>
              </w:rPr>
            </w:pPr>
            <w:r>
              <w:rPr>
                <w:lang w:val="en-US"/>
              </w:rPr>
              <w:t>FR2: 400MHz</w:t>
            </w:r>
          </w:p>
        </w:tc>
      </w:tr>
      <w:tr w:rsidR="001127F5" w14:paraId="0F5BB444"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1127F5" w:rsidRDefault="00B6618E">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1127F5" w:rsidRDefault="00B6618E">
            <w:pPr>
              <w:rPr>
                <w:lang w:val="en-US"/>
              </w:rPr>
            </w:pPr>
            <w:r>
              <w:rPr>
                <w:lang w:val="en-US"/>
              </w:rPr>
              <w:t>FR1: 5dB</w:t>
            </w:r>
          </w:p>
          <w:p w14:paraId="50EF8204" w14:textId="77777777" w:rsidR="001127F5" w:rsidRDefault="00B6618E">
            <w:pPr>
              <w:rPr>
                <w:lang w:val="en-US"/>
              </w:rPr>
            </w:pPr>
            <w:r>
              <w:rPr>
                <w:lang w:val="en-US"/>
              </w:rPr>
              <w:t>FR2: 7dB</w:t>
            </w:r>
          </w:p>
        </w:tc>
      </w:tr>
      <w:tr w:rsidR="001127F5" w14:paraId="4DE458E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1127F5" w:rsidRDefault="00B6618E">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54215B6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1127F5" w:rsidRDefault="00B6618E">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1127F5" w:rsidRDefault="00B6618E">
            <w:pPr>
              <w:rPr>
                <w:lang w:val="en-US"/>
              </w:rPr>
            </w:pPr>
            <w:r>
              <w:rPr>
                <w:lang w:val="en-US"/>
              </w:rPr>
              <w:t>FR1: 9dB</w:t>
            </w:r>
          </w:p>
          <w:p w14:paraId="2B14B2F0" w14:textId="77777777" w:rsidR="001127F5" w:rsidRDefault="00B6618E">
            <w:pPr>
              <w:rPr>
                <w:bCs/>
                <w:lang w:val="en-US"/>
              </w:rPr>
            </w:pPr>
            <w:r>
              <w:rPr>
                <w:lang w:val="en-US"/>
              </w:rPr>
              <w:t>FR2: 10dB</w:t>
            </w:r>
          </w:p>
        </w:tc>
      </w:tr>
      <w:tr w:rsidR="001127F5" w14:paraId="63E3B40A"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1127F5" w:rsidRDefault="00B6618E">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1127F5" w:rsidRDefault="00B6618E">
            <w:r>
              <w:t>1.5m for pedestrian type UE</w:t>
            </w:r>
          </w:p>
          <w:p w14:paraId="6DEAE52B" w14:textId="77777777" w:rsidR="001127F5" w:rsidRDefault="00B6618E">
            <w:pPr>
              <w:rPr>
                <w:lang w:val="en-US"/>
              </w:rPr>
            </w:pPr>
            <w:r>
              <w:rPr>
                <w:rFonts w:hint="eastAsia"/>
                <w:lang w:val="en-US"/>
              </w:rPr>
              <w:t>5</w:t>
            </w:r>
            <w:r>
              <w:rPr>
                <w:lang w:val="en-US"/>
              </w:rPr>
              <w:t>m for RSU type UE</w:t>
            </w:r>
          </w:p>
          <w:p w14:paraId="67668AB2" w14:textId="77777777" w:rsidR="001127F5" w:rsidRDefault="00B6618E">
            <w:pPr>
              <w:rPr>
                <w:lang w:val="en-US"/>
              </w:rPr>
            </w:pPr>
            <w:r>
              <w:rPr>
                <w:rFonts w:hint="eastAsia"/>
                <w:lang w:val="en-US"/>
              </w:rPr>
              <w:t>1</w:t>
            </w:r>
            <w:r>
              <w:rPr>
                <w:lang w:val="en-US"/>
              </w:rPr>
              <w:t>.6m for vehicle type UE</w:t>
            </w:r>
          </w:p>
        </w:tc>
      </w:tr>
      <w:tr w:rsidR="001127F5" w14:paraId="0F7F8D59"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1127F5" w:rsidRDefault="00B6618E">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1127F5" w:rsidRDefault="00B6618E">
            <w:pPr>
              <w:rPr>
                <w:lang w:val="en-US"/>
              </w:rPr>
            </w:pPr>
            <w:r>
              <w:t>23dBm</w:t>
            </w:r>
          </w:p>
        </w:tc>
      </w:tr>
      <w:tr w:rsidR="001127F5" w14:paraId="1972594F"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1127F5" w:rsidRDefault="00B6618E">
            <w:r>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1127F5" w:rsidRDefault="00B6618E">
            <w:pPr>
              <w:widowControl w:val="0"/>
              <w:suppressAutoHyphens w:val="0"/>
              <w:spacing w:before="60"/>
              <w:ind w:left="18"/>
              <w:rPr>
                <w:ins w:id="1615" w:author="VOGEDES, JEROME O" w:date="2025-04-25T13:22:00Z"/>
                <w:rFonts w:eastAsia="DengXian"/>
                <w:lang w:val="en-US"/>
              </w:rPr>
            </w:pPr>
            <w:ins w:id="1616" w:author="VOGEDES, JEROME O" w:date="2025-04-25T13:22:00Z">
              <w:r>
                <w:rPr>
                  <w:rFonts w:eastAsia="DengXian"/>
                  <w:lang w:val="en-US"/>
                </w:rPr>
                <w:t xml:space="preserve">For Highway: </w:t>
              </w:r>
            </w:ins>
          </w:p>
          <w:p w14:paraId="4777E4A1" w14:textId="77777777" w:rsidR="001127F5" w:rsidRDefault="00B6618E">
            <w:pPr>
              <w:pStyle w:val="ListParagraph"/>
              <w:widowControl w:val="0"/>
              <w:numPr>
                <w:ilvl w:val="0"/>
                <w:numId w:val="88"/>
              </w:numPr>
              <w:tabs>
                <w:tab w:val="left" w:pos="0"/>
              </w:tabs>
              <w:suppressAutoHyphens w:val="0"/>
              <w:spacing w:before="60"/>
              <w:rPr>
                <w:ins w:id="1617" w:author="VOGEDES, JEROME O" w:date="2025-04-25T13:22:00Z"/>
                <w:rFonts w:eastAsia="DengXian"/>
                <w:b/>
                <w:bCs/>
                <w:lang w:val="en-US"/>
              </w:rPr>
            </w:pPr>
            <w:ins w:id="1618" w:author="VOGEDES, JEROME O" w:date="2025-04-25T13:22:00Z">
              <w:r>
                <w:rPr>
                  <w:rFonts w:eastAsia="DengXian" w:hint="eastAsia"/>
                  <w:lang w:val="en-US"/>
                </w:rPr>
                <w:t xml:space="preserve">Vehicle Type </w:t>
              </w:r>
              <w:r>
                <w:rPr>
                  <w:rFonts w:eastAsia="DengXian"/>
                  <w:lang w:val="en-US"/>
                </w:rPr>
                <w:t xml:space="preserve">UT distribution follows vehicle UE dropping as in Table A.1.2-1 from TR36.885. </w:t>
              </w:r>
            </w:ins>
          </w:p>
          <w:p w14:paraId="5D8AD525" w14:textId="77777777" w:rsidR="001127F5" w:rsidRDefault="00B6618E">
            <w:pPr>
              <w:pStyle w:val="ListParagraph"/>
              <w:widowControl w:val="0"/>
              <w:numPr>
                <w:ilvl w:val="0"/>
                <w:numId w:val="88"/>
              </w:numPr>
              <w:tabs>
                <w:tab w:val="left" w:pos="0"/>
              </w:tabs>
              <w:suppressAutoHyphens w:val="0"/>
              <w:spacing w:before="60"/>
              <w:rPr>
                <w:ins w:id="1619" w:author="VOGEDES, JEROME O" w:date="2025-04-25T13:22:00Z"/>
                <w:rFonts w:eastAsia="DengXian"/>
                <w:b/>
                <w:bCs/>
                <w:lang w:val="en-US"/>
              </w:rPr>
            </w:pPr>
            <w:ins w:id="1620" w:author="VOGEDES, JEROME O" w:date="2025-04-25T13:22:00Z">
              <w:r>
                <w:rPr>
                  <w:rFonts w:eastAsia="DengXian"/>
                  <w:lang w:val="en-US"/>
                </w:rPr>
                <w:t xml:space="preserve">RSU-type UTs are uniformly allocated with 100m spacing in the middle of the freeway as per TR36.885. </w:t>
              </w:r>
            </w:ins>
          </w:p>
          <w:p w14:paraId="321FD26C" w14:textId="77777777" w:rsidR="001127F5" w:rsidRDefault="00B6618E">
            <w:pPr>
              <w:widowControl w:val="0"/>
              <w:suppressAutoHyphens w:val="0"/>
              <w:spacing w:before="60"/>
              <w:ind w:left="18"/>
              <w:rPr>
                <w:ins w:id="1621" w:author="VOGEDES, JEROME O" w:date="2025-04-25T13:22:00Z"/>
                <w:rFonts w:eastAsia="DengXian"/>
                <w:lang w:val="en-US"/>
              </w:rPr>
            </w:pPr>
            <w:ins w:id="1622" w:author="VOGEDES, JEROME O" w:date="2025-04-25T13:22:00Z">
              <w:r>
                <w:rPr>
                  <w:rFonts w:eastAsia="DengXian"/>
                  <w:lang w:val="en-US"/>
                </w:rPr>
                <w:t>For Urban grid:</w:t>
              </w:r>
            </w:ins>
          </w:p>
          <w:p w14:paraId="09D834E2" w14:textId="77777777" w:rsidR="001127F5" w:rsidRDefault="00B6618E">
            <w:pPr>
              <w:pStyle w:val="ListParagraph"/>
              <w:widowControl w:val="0"/>
              <w:numPr>
                <w:ilvl w:val="0"/>
                <w:numId w:val="88"/>
              </w:numPr>
              <w:tabs>
                <w:tab w:val="left" w:pos="0"/>
              </w:tabs>
              <w:suppressAutoHyphens w:val="0"/>
              <w:spacing w:before="60"/>
              <w:rPr>
                <w:ins w:id="1623" w:author="VOGEDES, JEROME O" w:date="2025-04-25T13:22:00Z"/>
                <w:rFonts w:eastAsia="DengXian"/>
                <w:b/>
                <w:bCs/>
                <w:lang w:val="en-US"/>
              </w:rPr>
            </w:pPr>
            <w:ins w:id="1624" w:author="VOGEDES, JEROME O" w:date="2025-04-25T13:22:00Z">
              <w:r>
                <w:rPr>
                  <w:rFonts w:eastAsia="DengXian" w:hint="eastAsia"/>
                  <w:lang w:val="en-US"/>
                </w:rPr>
                <w:t xml:space="preserve">Vehicle Type </w:t>
              </w:r>
              <w:r>
                <w:rPr>
                  <w:rFonts w:eastAsia="DengXian"/>
                  <w:lang w:val="en-US"/>
                </w:rPr>
                <w:t xml:space="preserve">UT distribution follows vehicle UE dropping as in Table A.1.2-1 from TR36.885. </w:t>
              </w:r>
            </w:ins>
          </w:p>
          <w:p w14:paraId="467165B1" w14:textId="77777777" w:rsidR="001127F5" w:rsidRDefault="00B6618E">
            <w:pPr>
              <w:pStyle w:val="ListParagraph"/>
              <w:widowControl w:val="0"/>
              <w:numPr>
                <w:ilvl w:val="0"/>
                <w:numId w:val="88"/>
              </w:numPr>
              <w:tabs>
                <w:tab w:val="left" w:pos="0"/>
              </w:tabs>
              <w:suppressAutoHyphens w:val="0"/>
              <w:spacing w:before="60"/>
              <w:rPr>
                <w:ins w:id="1625" w:author="VOGEDES, JEROME O" w:date="2025-04-25T13:22:00Z"/>
                <w:rFonts w:eastAsia="DengXian"/>
                <w:b/>
                <w:bCs/>
                <w:lang w:val="en-US"/>
              </w:rPr>
            </w:pPr>
            <w:ins w:id="1626" w:author="VOGEDES, JEROME O" w:date="2025-04-25T13:22:00Z">
              <w:r>
                <w:rPr>
                  <w:rFonts w:eastAsia="DengXian"/>
                  <w:lang w:val="en-US"/>
                </w:rPr>
                <w:t>Pedestrian type UT, the dropping using equally spaced along the sidewalk with a fixed inter-pedestrian X m dropped per TR36.885</w:t>
              </w:r>
            </w:ins>
          </w:p>
          <w:p w14:paraId="07571BDC" w14:textId="77777777" w:rsidR="001127F5" w:rsidRDefault="00B6618E">
            <w:pPr>
              <w:pStyle w:val="ListParagraph"/>
              <w:widowControl w:val="0"/>
              <w:numPr>
                <w:ilvl w:val="1"/>
                <w:numId w:val="88"/>
              </w:numPr>
              <w:tabs>
                <w:tab w:val="left" w:pos="0"/>
              </w:tabs>
              <w:suppressAutoHyphens w:val="0"/>
              <w:spacing w:before="60"/>
              <w:rPr>
                <w:ins w:id="1627" w:author="VOGEDES, JEROME O" w:date="2025-04-25T13:22:00Z"/>
                <w:rFonts w:eastAsia="DengXian"/>
                <w:b/>
                <w:bCs/>
                <w:lang w:val="en-US"/>
              </w:rPr>
            </w:pPr>
            <w:ins w:id="1628" w:author="VOGEDES, JEROME O" w:date="2025-04-25T13:22:00Z">
              <w:r>
                <w:rPr>
                  <w:rFonts w:eastAsia="DengXian"/>
                  <w:lang w:val="en-US"/>
                </w:rPr>
                <w:t xml:space="preserve">Total number of pedestrian UEs is 16 in the </w:t>
              </w:r>
              <w:proofErr w:type="spellStart"/>
              <w:r>
                <w:rPr>
                  <w:rFonts w:eastAsia="DengXian"/>
                  <w:lang w:val="en-US"/>
                </w:rPr>
                <w:t>centre</w:t>
              </w:r>
              <w:proofErr w:type="spellEnd"/>
              <w:r>
                <w:rPr>
                  <w:rFonts w:eastAsia="DengXian"/>
                  <w:lang w:val="en-US"/>
                </w:rPr>
                <w:t xml:space="preserve"> grid.</w:t>
              </w:r>
            </w:ins>
          </w:p>
          <w:p w14:paraId="33D47142" w14:textId="77777777" w:rsidR="001127F5" w:rsidRDefault="00B6618E">
            <w:pPr>
              <w:pStyle w:val="ListParagraph"/>
              <w:widowControl w:val="0"/>
              <w:numPr>
                <w:ilvl w:val="1"/>
                <w:numId w:val="88"/>
              </w:numPr>
              <w:tabs>
                <w:tab w:val="left" w:pos="0"/>
              </w:tabs>
              <w:suppressAutoHyphens w:val="0"/>
              <w:spacing w:before="60"/>
              <w:rPr>
                <w:ins w:id="1629" w:author="VOGEDES, JEROME O" w:date="2025-04-25T13:22:00Z"/>
                <w:rFonts w:eastAsia="DengXian"/>
                <w:b/>
                <w:bCs/>
                <w:lang w:val="en-US"/>
              </w:rPr>
            </w:pPr>
            <w:ins w:id="1630" w:author="VOGEDES, JEROME O" w:date="2025-04-25T13:22:00Z">
              <w:r>
                <w:rPr>
                  <w:rFonts w:eastAsia="DengXian"/>
                  <w:lang w:val="en-US"/>
                </w:rPr>
                <w:t>Pedestrian UE is in the middle of the sidewalk</w:t>
              </w:r>
            </w:ins>
          </w:p>
          <w:p w14:paraId="7809BC80" w14:textId="77777777" w:rsidR="001127F5" w:rsidRDefault="00B6618E">
            <w:pPr>
              <w:pStyle w:val="ListParagraph"/>
              <w:widowControl w:val="0"/>
              <w:numPr>
                <w:ilvl w:val="1"/>
                <w:numId w:val="88"/>
              </w:numPr>
              <w:tabs>
                <w:tab w:val="left" w:pos="0"/>
              </w:tabs>
              <w:suppressAutoHyphens w:val="0"/>
              <w:spacing w:before="60"/>
              <w:rPr>
                <w:ins w:id="1631" w:author="VOGEDES, JEROME O" w:date="2025-04-25T13:22:00Z"/>
                <w:rFonts w:eastAsia="DengXian"/>
                <w:b/>
                <w:bCs/>
                <w:lang w:val="en-US"/>
              </w:rPr>
            </w:pPr>
            <w:ins w:id="1632" w:author="VOGEDES, JEROME O" w:date="2025-04-25T13:22:00Z">
              <w:r>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1127F5" w:rsidRDefault="00B6618E">
            <w:pPr>
              <w:pStyle w:val="ListParagraph"/>
              <w:widowControl w:val="0"/>
              <w:numPr>
                <w:ilvl w:val="1"/>
                <w:numId w:val="88"/>
              </w:numPr>
              <w:tabs>
                <w:tab w:val="left" w:pos="0"/>
              </w:tabs>
              <w:suppressAutoHyphens w:val="0"/>
              <w:spacing w:before="60"/>
              <w:rPr>
                <w:ins w:id="1633" w:author="VOGEDES, JEROME O" w:date="2025-04-25T13:22:00Z"/>
                <w:rFonts w:eastAsia="DengXian"/>
                <w:lang w:val="en-US"/>
              </w:rPr>
            </w:pPr>
            <w:ins w:id="1634" w:author="VOGEDES, JEROME O" w:date="2025-04-25T13:22:00Z">
              <w:r>
                <w:rPr>
                  <w:rFonts w:eastAsia="DengXian"/>
                  <w:lang w:val="en-US"/>
                </w:rPr>
                <w:t>N=1;</w:t>
              </w:r>
            </w:ins>
          </w:p>
          <w:p w14:paraId="70A716ED" w14:textId="77777777" w:rsidR="001127F5" w:rsidRDefault="00B6618E">
            <w:pPr>
              <w:pStyle w:val="ListParagraph"/>
              <w:widowControl w:val="0"/>
              <w:numPr>
                <w:ilvl w:val="0"/>
                <w:numId w:val="88"/>
              </w:numPr>
              <w:tabs>
                <w:tab w:val="left" w:pos="0"/>
              </w:tabs>
              <w:suppressAutoHyphens w:val="0"/>
              <w:spacing w:before="60"/>
              <w:rPr>
                <w:ins w:id="1635" w:author="VOGEDES, JEROME O" w:date="2025-04-25T13:22:00Z"/>
                <w:rFonts w:eastAsia="DengXian"/>
                <w:b/>
                <w:bCs/>
                <w:lang w:val="en-US"/>
              </w:rPr>
            </w:pPr>
            <w:ins w:id="1636" w:author="VOGEDES, JEROME O" w:date="2025-04-25T13:22:00Z">
              <w:r>
                <w:rPr>
                  <w:rFonts w:eastAsia="DengXian"/>
                  <w:lang w:val="en-US"/>
                </w:rPr>
                <w:t>RSU-type UT: the dropping is at the center of intersection per TR36.885.</w:t>
              </w:r>
            </w:ins>
          </w:p>
          <w:p w14:paraId="552782D3" w14:textId="77777777" w:rsidR="001127F5" w:rsidRDefault="00B6618E">
            <w:pPr>
              <w:widowControl w:val="0"/>
              <w:suppressAutoHyphens w:val="0"/>
              <w:spacing w:before="60"/>
              <w:ind w:left="31"/>
              <w:rPr>
                <w:ins w:id="1637" w:author="VOGEDES, JEROME O" w:date="2025-04-25T13:22:00Z"/>
                <w:rFonts w:eastAsia="DengXian"/>
                <w:lang w:val="en-US"/>
              </w:rPr>
            </w:pPr>
            <w:ins w:id="1638" w:author="VOGEDES, JEROME O" w:date="2025-04-25T13:22:00Z">
              <w:r>
                <w:rPr>
                  <w:rFonts w:eastAsia="DengXian"/>
                  <w:lang w:val="en-US"/>
                </w:rPr>
                <w:t>NOTE: A single UT type is used per calibration, e.g., pedestrian type UT, RSU type UT, or vehicle type UT</w:t>
              </w:r>
            </w:ins>
          </w:p>
          <w:p w14:paraId="67D2B4E3" w14:textId="77777777" w:rsidR="001127F5" w:rsidRDefault="00B6618E">
            <w:del w:id="1639" w:author="VOGEDES, JEROME O" w:date="2025-04-25T13:22:00Z">
              <w:r>
                <w:rPr>
                  <w:rFonts w:eastAsia="DengXian"/>
                  <w:lang w:val="en-US"/>
                </w:rPr>
                <w:delText>’</w:delText>
              </w:r>
            </w:del>
            <w:ins w:id="1640" w:author="VOGEDES, JEROME O" w:date="2025-04-23T15:19:00Z">
              <w:r>
                <w:rPr>
                  <w:rFonts w:ascii="Times New Roman" w:hAnsi="Times New Roman"/>
                  <w:iCs/>
                </w:rPr>
                <w:t>.</w:t>
              </w:r>
            </w:ins>
            <w:del w:id="1641" w:author="VOGEDES, JEROME O" w:date="2025-04-23T15:19:00Z">
              <w:r>
                <w:rPr>
                  <w:rFonts w:ascii="Times New Roman" w:hAnsi="Times New Roman"/>
                  <w:iCs/>
                  <w:lang w:val="en-US"/>
                </w:rPr>
                <w:delText>Per TR37.885</w:delText>
              </w:r>
            </w:del>
          </w:p>
        </w:tc>
      </w:tr>
      <w:tr w:rsidR="001127F5" w14:paraId="5B920F32"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1127F5" w:rsidRDefault="00B6618E">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5C03A55F"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12EC18AA" w14:textId="77777777" w:rsidR="001127F5" w:rsidRDefault="00B6618E">
            <w:pPr>
              <w:rPr>
                <w:ins w:id="1642" w:author="VOGEDES, JEROME O" w:date="2025-04-23T15:20: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643" w:author="VOGEDES, JEROME O" w:date="2025-04-23T15:20:00Z">
              <w:r>
                <w:rPr>
                  <w:rFonts w:eastAsia="DengXian"/>
                  <w:lang w:eastAsia="zh-CN"/>
                </w:rPr>
                <w:t>. In the case of vehicle with 5 scattering points, spatial consistency is enabled with the following assumptions:</w:t>
              </w:r>
            </w:ins>
          </w:p>
          <w:p w14:paraId="067ADB7F" w14:textId="77777777" w:rsidR="001127F5" w:rsidRDefault="00B6618E">
            <w:pPr>
              <w:pStyle w:val="ListParagraph"/>
              <w:numPr>
                <w:ilvl w:val="0"/>
                <w:numId w:val="90"/>
              </w:numPr>
              <w:tabs>
                <w:tab w:val="left" w:pos="0"/>
              </w:tabs>
              <w:rPr>
                <w:ins w:id="1644" w:author="VOGEDES, JEROME O" w:date="2025-04-23T15:20:00Z"/>
                <w:rFonts w:eastAsia="DengXian"/>
                <w:b/>
                <w:bCs/>
              </w:rPr>
            </w:pPr>
            <w:ins w:id="1645" w:author="VOGEDES, JEROME O" w:date="2025-04-23T15:20:00Z">
              <w:r>
                <w:rPr>
                  <w:rFonts w:eastAsia="DengXian"/>
                </w:rPr>
                <w:t xml:space="preserve">The correlation for LOS/NLOS condition of the 5 points is assumed equal to 1. LOS/NLOS condition can be calculated based on the distance of the Tx/Rx to the centroid of the ST, then apply the LOS/NLOS condition to </w:t>
              </w:r>
              <w:del w:id="1646" w:author="Huawei" w:date="2025-04-28T19:42:00Z">
                <w:r>
                  <w:rPr>
                    <w:rFonts w:eastAsia="DengXian"/>
                  </w:rPr>
                  <w:delText>all</w:delText>
                </w:r>
              </w:del>
            </w:ins>
            <w:ins w:id="1647" w:author="Huawei" w:date="2025-04-28T19:42:00Z">
              <w:r>
                <w:rPr>
                  <w:rFonts w:eastAsia="DengXian"/>
                </w:rPr>
                <w:t>each of</w:t>
              </w:r>
            </w:ins>
            <w:ins w:id="1648" w:author="VOGEDES, JEROME O" w:date="2025-04-23T15:20:00Z">
              <w:r>
                <w:rPr>
                  <w:rFonts w:eastAsia="DengXian"/>
                </w:rPr>
                <w:t xml:space="preserve"> the 5 points.</w:t>
              </w:r>
            </w:ins>
          </w:p>
          <w:p w14:paraId="32435148" w14:textId="77777777" w:rsidR="001127F5" w:rsidRPr="001127F5" w:rsidRDefault="00B6618E">
            <w:pPr>
              <w:pStyle w:val="ListParagraph"/>
              <w:numPr>
                <w:ilvl w:val="0"/>
                <w:numId w:val="90"/>
              </w:numPr>
              <w:suppressAutoHyphens w:val="0"/>
              <w:rPr>
                <w:rFonts w:eastAsia="DengXian"/>
                <w:b/>
                <w:bCs/>
                <w:szCs w:val="20"/>
                <w:lang w:eastAsia="zh-CN"/>
                <w:rPrChange w:id="1649" w:author="VOGEDES, JEROME O" w:date="2025-04-23T15:20:00Z">
                  <w:rPr>
                    <w:szCs w:val="20"/>
                  </w:rPr>
                </w:rPrChange>
              </w:rPr>
              <w:pPrChange w:id="1650" w:author="VOGEDES, JEROME O" w:date="2025-04-23T15:20:00Z">
                <w:pPr>
                  <w:suppressAutoHyphens w:val="0"/>
                </w:pPr>
              </w:pPrChange>
            </w:pPr>
            <w:ins w:id="1651" w:author="VOGEDES, JEROME O" w:date="2025-04-23T15:20:00Z">
              <w:r>
                <w:rPr>
                  <w:rFonts w:eastAsia="DengXian"/>
                  <w:lang w:eastAsia="zh-CN"/>
                  <w:rPrChange w:id="1652"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653" w:author="Huawei" w:date="2025-04-28T19:42:00Z">
                <w:r>
                  <w:rPr>
                    <w:rFonts w:eastAsia="DengXian"/>
                    <w:lang w:eastAsia="zh-CN"/>
                    <w:rPrChange w:id="1654" w:author="VOGEDES, JEROME O" w:date="2025-04-23T15:20:00Z">
                      <w:rPr/>
                    </w:rPrChange>
                  </w:rPr>
                  <w:delText xml:space="preserve">apply </w:delText>
                </w:r>
              </w:del>
              <w:r>
                <w:rPr>
                  <w:rFonts w:eastAsia="DengXian"/>
                  <w:lang w:eastAsia="zh-CN"/>
                  <w:rPrChange w:id="1655" w:author="VOGEDES, JEROME O" w:date="2025-04-23T15:20:00Z">
                    <w:rPr/>
                  </w:rPrChange>
                </w:rPr>
                <w:t xml:space="preserve">the stochastic cluster paths </w:t>
              </w:r>
            </w:ins>
            <w:ins w:id="1656" w:author="Huawei" w:date="2025-04-28T19:42:00Z">
              <w:r>
                <w:rPr>
                  <w:rFonts w:eastAsia="DengXian"/>
                </w:rPr>
                <w:t xml:space="preserve">are added </w:t>
              </w:r>
            </w:ins>
            <w:ins w:id="1657" w:author="VOGEDES, JEROME O" w:date="2025-04-23T15:20:00Z">
              <w:r>
                <w:rPr>
                  <w:rFonts w:eastAsia="DengXian"/>
                  <w:lang w:eastAsia="zh-CN"/>
                  <w:rPrChange w:id="1658" w:author="VOGEDES, JEROME O" w:date="2025-04-23T15:20:00Z">
                    <w:rPr/>
                  </w:rPrChange>
                </w:rPr>
                <w:t xml:space="preserve">to </w:t>
              </w:r>
              <w:del w:id="1659" w:author="Huawei" w:date="2025-04-28T19:42:00Z">
                <w:r>
                  <w:rPr>
                    <w:rFonts w:eastAsia="DengXian"/>
                    <w:lang w:eastAsia="zh-CN"/>
                    <w:rPrChange w:id="1660" w:author="VOGEDES, JEROME O" w:date="2025-04-23T15:20:00Z">
                      <w:rPr/>
                    </w:rPrChange>
                  </w:rPr>
                  <w:delText>all</w:delText>
                </w:r>
              </w:del>
            </w:ins>
            <w:ins w:id="1661" w:author="Huawei" w:date="2025-04-28T19:42:00Z">
              <w:r>
                <w:rPr>
                  <w:rFonts w:eastAsia="DengXian"/>
                </w:rPr>
                <w:t>each of</w:t>
              </w:r>
            </w:ins>
            <w:ins w:id="1662" w:author="VOGEDES, JEROME O" w:date="2025-04-23T15:20:00Z">
              <w:r>
                <w:rPr>
                  <w:rFonts w:eastAsia="DengXian"/>
                  <w:lang w:eastAsia="zh-CN"/>
                  <w:rPrChange w:id="1663" w:author="VOGEDES, JEROME O" w:date="2025-04-23T15:20:00Z">
                    <w:rPr/>
                  </w:rPrChange>
                </w:rPr>
                <w:t xml:space="preserve"> the 5 points.</w:t>
              </w:r>
            </w:ins>
          </w:p>
        </w:tc>
      </w:tr>
      <w:tr w:rsidR="001127F5" w14:paraId="4892487B"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1127F5" w:rsidRDefault="00B6618E">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1127F5" w:rsidRDefault="00B6618E">
            <w:pPr>
              <w:rPr>
                <w:del w:id="1664" w:author="Huawei" w:date="2025-04-28T19:48:00Z"/>
                <w:rFonts w:eastAsia="Microsoft YaHei"/>
                <w:color w:val="000000" w:themeColor="text1"/>
                <w:szCs w:val="20"/>
              </w:rPr>
            </w:pPr>
            <w:del w:id="1665" w:author="Huawei" w:date="2025-04-28T19:48:00Z">
              <w:r>
                <w:rPr>
                  <w:rFonts w:cs="Times"/>
                  <w:szCs w:val="20"/>
                </w:rPr>
                <w:delText xml:space="preserve">Component A: </w:delText>
              </w:r>
              <w:r>
                <w:rPr>
                  <w:rFonts w:eastAsia="Microsoft YaHei" w:hint="eastAsia"/>
                  <w:color w:val="000000" w:themeColor="text1"/>
                  <w:szCs w:val="20"/>
                </w:rPr>
                <w:delText>[</w:delText>
              </w:r>
              <w:r>
                <w:rPr>
                  <w:rFonts w:eastAsia="Microsoft YaHei"/>
                  <w:color w:val="000000" w:themeColor="text1"/>
                  <w:szCs w:val="20"/>
                </w:rPr>
                <w:delText>-20dBsm]</w:delText>
              </w:r>
            </w:del>
          </w:p>
          <w:p w14:paraId="645443B6" w14:textId="77777777" w:rsidR="001127F5" w:rsidRDefault="00B6618E">
            <w:pPr>
              <w:rPr>
                <w:del w:id="1666" w:author="Huawei" w:date="2025-04-28T19:48:00Z"/>
                <w:rFonts w:ascii="Times New Roman" w:eastAsia="Times New Roman" w:hAnsi="Times New Roman"/>
                <w:szCs w:val="20"/>
                <w:lang w:val="en-US"/>
              </w:rPr>
            </w:pPr>
            <w:ins w:id="1667" w:author="VOGEDES, JEROME O" w:date="2025-04-25T13:30:00Z">
              <w:del w:id="1668" w:author="Huawei" w:date="2025-04-28T19:48:00Z">
                <w:r>
                  <w:rPr>
                    <w:rFonts w:ascii="Times New Roman" w:eastAsia="Times New Roman" w:hAnsi="Times New Roman"/>
                    <w:szCs w:val="20"/>
                    <w:lang w:val="en-US"/>
                  </w:rPr>
                  <w:delText>Note: For calibration purposes, other value(s) are not precluded.</w:delText>
                </w:r>
              </w:del>
            </w:ins>
          </w:p>
          <w:p w14:paraId="0FB69707" w14:textId="77777777" w:rsidR="001127F5" w:rsidRDefault="001127F5">
            <w:pPr>
              <w:rPr>
                <w:ins w:id="1669" w:author="VOGEDES, JEROME O" w:date="2025-04-25T13:30:00Z"/>
                <w:del w:id="1670" w:author="Huawei" w:date="2025-04-28T19:48:00Z"/>
                <w:rFonts w:ascii="Times New Roman" w:eastAsia="Times New Roman" w:hAnsi="Times New Roman"/>
                <w:szCs w:val="20"/>
                <w:lang w:val="en-US"/>
              </w:rPr>
            </w:pPr>
          </w:p>
          <w:p w14:paraId="6ACCAF52" w14:textId="77777777" w:rsidR="001127F5" w:rsidRDefault="00B6618E">
            <w:pPr>
              <w:rPr>
                <w:del w:id="1671" w:author="Huawei" w:date="2025-04-28T19:48:00Z"/>
                <w:lang w:val="en-US"/>
              </w:rPr>
            </w:pPr>
            <w:del w:id="1672" w:author="Huawei" w:date="2025-04-28T19:48:00Z">
              <w:r>
                <w:rPr>
                  <w:lang w:val="en-US"/>
                </w:rPr>
                <w:delText xml:space="preserve">Component B1: </w:delText>
              </w:r>
            </w:del>
            <w:ins w:id="1673" w:author="VOGEDES, JEROME O" w:date="2025-04-25T13:37:00Z">
              <w:del w:id="1674" w:author="Huawei" w:date="2025-04-28T19:48:00Z">
                <w:r>
                  <w:rPr>
                    <w:lang w:val="en-US"/>
                  </w:rPr>
                  <w:delText>[pending 9.7.2 agreements]</w:delText>
                </w:r>
              </w:del>
            </w:ins>
            <w:del w:id="1675" w:author="Huawei" w:date="2025-04-28T19:48:00Z">
              <w:r>
                <w:rPr>
                  <w:lang w:val="en-US"/>
                </w:rPr>
                <w:delText>FFS</w:delText>
              </w:r>
            </w:del>
          </w:p>
          <w:p w14:paraId="496EDD71" w14:textId="77777777" w:rsidR="001127F5" w:rsidRDefault="00B6618E">
            <w:pPr>
              <w:rPr>
                <w:del w:id="1676" w:author="Huawei" w:date="2025-04-28T19:48:00Z"/>
                <w:lang w:val="en-US"/>
              </w:rPr>
            </w:pPr>
            <w:del w:id="1677" w:author="Huawei" w:date="2025-04-28T19:48:00Z">
              <w:r>
                <w:rPr>
                  <w:lang w:val="en-US"/>
                </w:rPr>
                <w:delText xml:space="preserve">Component B2: </w:delText>
              </w:r>
            </w:del>
            <w:ins w:id="1678" w:author="VOGEDES, JEROME O" w:date="2025-04-25T13:38:00Z">
              <w:del w:id="1679" w:author="Huawei" w:date="2025-04-28T19:48:00Z">
                <w:r>
                  <w:rPr>
                    <w:lang w:val="en-US"/>
                  </w:rPr>
                  <w:delText>[pending 9.7.2 agreements]</w:delText>
                </w:r>
              </w:del>
            </w:ins>
            <w:del w:id="1680" w:author="Huawei" w:date="2025-04-28T19:48:00Z">
              <w:r>
                <w:rPr>
                  <w:lang w:val="en-US"/>
                </w:rPr>
                <w:delText>FFS</w:delText>
              </w:r>
            </w:del>
          </w:p>
          <w:p w14:paraId="3D320D3F" w14:textId="77777777" w:rsidR="001127F5" w:rsidRDefault="00B6618E">
            <w:pPr>
              <w:suppressAutoHyphens w:val="0"/>
              <w:rPr>
                <w:ins w:id="1681" w:author="Huawei" w:date="2025-04-28T19:48:00Z"/>
                <w:lang w:val="en-US"/>
              </w:rPr>
            </w:pPr>
            <w:del w:id="1682" w:author="Huawei" w:date="2025-04-28T19:48:00Z">
              <w:r>
                <w:rPr>
                  <w:lang w:val="en-US"/>
                </w:rPr>
                <w:delText>The same values are used for monostatic RCS and bistatic RCS</w:delText>
              </w:r>
            </w:del>
          </w:p>
          <w:p w14:paraId="4432F185" w14:textId="77777777" w:rsidR="001127F5" w:rsidRDefault="00B6618E">
            <w:pPr>
              <w:suppressAutoHyphens w:val="0"/>
              <w:rPr>
                <w:ins w:id="1683" w:author="Huawei" w:date="2025-04-28T19:49:00Z"/>
                <w:rFonts w:eastAsiaTheme="minorEastAsia"/>
              </w:rPr>
            </w:pPr>
            <w:ins w:id="1684" w:author="Huawei" w:date="2025-04-28T19:49:00Z">
              <w:r>
                <w:rPr>
                  <w:rFonts w:eastAsiaTheme="minorEastAsia"/>
                </w:rPr>
                <w:t>Based on the agreed RCS.</w:t>
              </w:r>
            </w:ins>
          </w:p>
          <w:p w14:paraId="716847AA" w14:textId="77777777" w:rsidR="001127F5" w:rsidRDefault="001127F5">
            <w:pPr>
              <w:suppressAutoHyphens w:val="0"/>
              <w:rPr>
                <w:rFonts w:ascii="Times New Roman" w:eastAsia="Times New Roman" w:hAnsi="Times New Roman"/>
                <w:szCs w:val="20"/>
                <w:lang w:val="en-US"/>
              </w:rPr>
            </w:pPr>
          </w:p>
        </w:tc>
      </w:tr>
      <w:tr w:rsidR="001127F5" w14:paraId="5D3A51B7"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1127F5" w:rsidRDefault="00B6618E">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1127F5" w:rsidRDefault="00B6618E">
            <w:pPr>
              <w:rPr>
                <w:lang w:val="en-US"/>
              </w:rPr>
            </w:pPr>
            <w:r>
              <w:rPr>
                <w:lang w:val="en-US"/>
              </w:rPr>
              <w:t xml:space="preserve">10 m </w:t>
            </w:r>
          </w:p>
        </w:tc>
      </w:tr>
      <w:tr w:rsidR="001127F5" w14:paraId="1F8D715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1127F5" w:rsidRDefault="00B6618E">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1127F5" w:rsidRDefault="00B6618E">
            <w:pPr>
              <w:rPr>
                <w:strike/>
                <w:color w:val="FF0000"/>
                <w:lang w:val="en-US"/>
              </w:rPr>
            </w:pPr>
            <w:r>
              <w:rPr>
                <w:strike/>
                <w:color w:val="FF0000"/>
                <w:lang w:val="en-US"/>
              </w:rPr>
              <w:t>10 m</w:t>
            </w:r>
          </w:p>
        </w:tc>
      </w:tr>
      <w:tr w:rsidR="001127F5" w14:paraId="31A266B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1127F5" w:rsidRDefault="00B6618E">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1127F5" w:rsidRDefault="00B6618E">
            <w:pPr>
              <w:rPr>
                <w:lang w:val="en-US"/>
              </w:rPr>
            </w:pPr>
            <w:r>
              <w:rPr>
                <w:lang w:val="en-US"/>
              </w:rPr>
              <w:t>As defined in urban grid/highway scenario</w:t>
            </w:r>
          </w:p>
        </w:tc>
      </w:tr>
      <w:tr w:rsidR="001127F5" w14:paraId="358F060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1127F5" w:rsidRDefault="00B6618E">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1127F5" w:rsidRDefault="00B6618E">
            <w:pPr>
              <w:rPr>
                <w:lang w:val="en-US"/>
              </w:rPr>
            </w:pPr>
            <w:r>
              <w:rPr>
                <w:lang w:val="en-US"/>
              </w:rPr>
              <w:t>Procedures based on 37.885</w:t>
            </w:r>
          </w:p>
        </w:tc>
      </w:tr>
      <w:tr w:rsidR="001127F5" w14:paraId="07DEE81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1127F5" w:rsidRDefault="00B6618E">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1127F5" w:rsidRDefault="00B6618E">
            <w:pPr>
              <w:rPr>
                <w:lang w:val="en-US"/>
              </w:rPr>
            </w:pPr>
            <w:ins w:id="1685" w:author="VOGEDES, JEROME O" w:date="2025-04-23T15:22:00Z">
              <w:r>
                <w:rPr>
                  <w:szCs w:val="20"/>
                  <w:lang w:eastAsia="zh-CN"/>
                </w:rPr>
                <w:t xml:space="preserve">(21.12, 6.88) </w:t>
              </w:r>
              <w:proofErr w:type="spellStart"/>
              <w:r>
                <w:rPr>
                  <w:szCs w:val="20"/>
                  <w:lang w:eastAsia="zh-CN"/>
                </w:rPr>
                <w:t>dB.</w:t>
              </w:r>
            </w:ins>
            <w:proofErr w:type="spellEnd"/>
            <w:del w:id="1686" w:author="VOGEDES, JEROME O" w:date="2025-04-23T15:22:00Z">
              <w:r>
                <w:delText>FFS</w:delText>
              </w:r>
            </w:del>
          </w:p>
        </w:tc>
      </w:tr>
      <w:tr w:rsidR="001127F5" w14:paraId="0EB3FBEB"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1127F5" w:rsidRDefault="00B6618E">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1127F5" w:rsidRDefault="00B6618E">
            <w:pPr>
              <w:rPr>
                <w:rFonts w:ascii="Times New Roman" w:hAnsi="Times New Roman"/>
                <w:szCs w:val="20"/>
              </w:rPr>
            </w:pPr>
            <w:r>
              <w:rPr>
                <w:rFonts w:ascii="Times New Roman" w:hAnsi="Times New Roman"/>
                <w:szCs w:val="20"/>
              </w:rPr>
              <w:t>[-40dB]</w:t>
            </w:r>
          </w:p>
          <w:p w14:paraId="0D764EA6" w14:textId="77777777" w:rsidR="001127F5" w:rsidRDefault="00B6618E">
            <w:pPr>
              <w:rPr>
                <w:lang w:val="en-US"/>
              </w:rPr>
            </w:pPr>
            <w:r>
              <w:t>FFS: Other power thresholds.</w:t>
            </w:r>
          </w:p>
        </w:tc>
      </w:tr>
      <w:tr w:rsidR="001127F5" w14:paraId="25513A47"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1127F5" w:rsidRDefault="00B6618E">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1127F5" w:rsidRDefault="00B6618E">
            <w:pPr>
              <w:rPr>
                <w:rFonts w:ascii="Times New Roman" w:hAnsi="Times New Roman"/>
                <w:szCs w:val="20"/>
              </w:rPr>
            </w:pPr>
            <w:del w:id="1687" w:author="VOGEDES, JEROME O" w:date="2025-04-23T15:32:00Z">
              <w:r>
                <w:rPr>
                  <w:rFonts w:ascii="Times New Roman" w:hAnsi="Times New Roman"/>
                  <w:szCs w:val="20"/>
                </w:rPr>
                <w:delText>[</w:delText>
              </w:r>
            </w:del>
            <w:r>
              <w:rPr>
                <w:rFonts w:ascii="Times New Roman" w:hAnsi="Times New Roman"/>
                <w:szCs w:val="20"/>
              </w:rPr>
              <w:t>-25dB</w:t>
            </w:r>
            <w:del w:id="1688" w:author="VOGEDES, JEROME O" w:date="2025-04-23T15:32:00Z">
              <w:r>
                <w:rPr>
                  <w:rFonts w:ascii="Times New Roman" w:hAnsi="Times New Roman"/>
                  <w:szCs w:val="20"/>
                </w:rPr>
                <w:delText>]</w:delText>
              </w:r>
            </w:del>
          </w:p>
          <w:p w14:paraId="5C50DD93" w14:textId="77777777" w:rsidR="001127F5" w:rsidRDefault="00B6618E">
            <w:pPr>
              <w:rPr>
                <w:lang w:val="en-US"/>
              </w:rPr>
            </w:pPr>
            <w:del w:id="1689" w:author="VOGEDES, JEROME O" w:date="2025-04-23T15:32:00Z">
              <w:r>
                <w:delText>FFS: Other power thresholds.</w:delText>
              </w:r>
            </w:del>
          </w:p>
        </w:tc>
      </w:tr>
      <w:tr w:rsidR="001127F5" w14:paraId="4C84C308" w14:textId="7777777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1127F5" w:rsidRDefault="00B6618E">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690" w:author="Huawei" w:date="2025-04-28T19:52:00Z">
                        <w:rPr>
                          <w:rFonts w:ascii="Cambria Math" w:hAnsi="Cambria Math"/>
                          <w:i/>
                          <w:color w:val="FF0000"/>
                        </w:rPr>
                      </w:ins>
                    </m:ctrlPr>
                  </m:fPr>
                  <m:num>
                    <m:r>
                      <w:ins w:id="1691" w:author="Huawei" w:date="2025-04-28T19:52:00Z">
                        <w:rPr>
                          <w:rFonts w:ascii="Cambria Math" w:hAnsi="Cambria Math"/>
                          <w:color w:val="FF0000"/>
                        </w:rPr>
                        <m:t>C</m:t>
                      </w:ins>
                    </m:r>
                    <m:sSubSup>
                      <m:sSubSupPr>
                        <m:ctrlPr>
                          <w:ins w:id="1692" w:author="Huawei" w:date="2025-04-28T19:52:00Z">
                            <w:rPr>
                              <w:rFonts w:ascii="Cambria Math" w:hAnsi="Cambria Math"/>
                              <w:i/>
                              <w:color w:val="FF0000"/>
                            </w:rPr>
                          </w:ins>
                        </m:ctrlPr>
                      </m:sSubSupPr>
                      <m:e>
                        <m:r>
                          <w:ins w:id="1693" w:author="Huawei" w:date="2025-04-28T19:52:00Z">
                            <w:rPr>
                              <w:rFonts w:ascii="Cambria Math" w:hAnsi="Cambria Math"/>
                              <w:color w:val="FF0000"/>
                            </w:rPr>
                            <m:t>PM</m:t>
                          </w:ins>
                        </m:r>
                      </m:e>
                      <m:sub>
                        <m:r>
                          <w:ins w:id="1694" w:author="Huawei" w:date="2025-04-28T19:52:00Z">
                            <w:rPr>
                              <w:rFonts w:ascii="Cambria Math" w:hAnsi="Cambria Math"/>
                              <w:color w:val="FF0000"/>
                            </w:rPr>
                            <m:t>rx,</m:t>
                          </w:ins>
                        </m:r>
                        <m:sSup>
                          <m:sSupPr>
                            <m:ctrlPr>
                              <w:ins w:id="1695" w:author="Huawei" w:date="2025-04-28T19:52:00Z">
                                <w:rPr>
                                  <w:rFonts w:ascii="Cambria Math" w:hAnsi="Cambria Math"/>
                                  <w:i/>
                                  <w:color w:val="FF0000"/>
                                </w:rPr>
                              </w:ins>
                            </m:ctrlPr>
                          </m:sSupPr>
                          <m:e>
                            <m:r>
                              <w:ins w:id="1696" w:author="Huawei" w:date="2025-04-28T19:52:00Z">
                                <w:rPr>
                                  <w:rFonts w:ascii="Cambria Math" w:hAnsi="Cambria Math"/>
                                  <w:color w:val="FF0000"/>
                                </w:rPr>
                                <m:t>n</m:t>
                              </w:ins>
                            </m:r>
                          </m:e>
                          <m:sup>
                            <m:r>
                              <w:ins w:id="1697" w:author="Huawei" w:date="2025-04-28T19:52:00Z">
                                <w:rPr>
                                  <w:rFonts w:ascii="Cambria Math" w:hAnsi="Cambria Math"/>
                                  <w:color w:val="FF0000"/>
                                </w:rPr>
                                <m:t>'</m:t>
                              </w:ins>
                            </m:r>
                          </m:sup>
                        </m:sSup>
                        <m:r>
                          <w:ins w:id="1698" w:author="Huawei" w:date="2025-04-28T19:52:00Z">
                            <w:rPr>
                              <w:rFonts w:ascii="Cambria Math" w:hAnsi="Cambria Math"/>
                              <w:color w:val="FF0000"/>
                            </w:rPr>
                            <m:t>,</m:t>
                          </w:ins>
                        </m:r>
                        <m:sSup>
                          <m:sSupPr>
                            <m:ctrlPr>
                              <w:ins w:id="1699" w:author="Huawei" w:date="2025-04-28T19:52:00Z">
                                <w:rPr>
                                  <w:rFonts w:ascii="Cambria Math" w:hAnsi="Cambria Math"/>
                                  <w:i/>
                                  <w:color w:val="FF0000"/>
                                </w:rPr>
                              </w:ins>
                            </m:ctrlPr>
                          </m:sSupPr>
                          <m:e>
                            <m:r>
                              <w:ins w:id="1700" w:author="Huawei" w:date="2025-04-28T19:52:00Z">
                                <w:rPr>
                                  <w:rFonts w:ascii="Cambria Math" w:hAnsi="Cambria Math"/>
                                  <w:color w:val="FF0000"/>
                                </w:rPr>
                                <m:t>m</m:t>
                              </w:ins>
                            </m:r>
                          </m:e>
                          <m:sup>
                            <m:r>
                              <w:ins w:id="1701" w:author="Huawei" w:date="2025-04-28T19:52:00Z">
                                <w:rPr>
                                  <w:rFonts w:ascii="Cambria Math" w:hAnsi="Cambria Math"/>
                                  <w:color w:val="FF0000"/>
                                </w:rPr>
                                <m:t>'</m:t>
                              </w:ins>
                            </m:r>
                          </m:sup>
                        </m:sSup>
                      </m:sub>
                      <m:sup>
                        <m:r>
                          <w:ins w:id="1702" w:author="Huawei" w:date="2025-04-28T19:52:00Z">
                            <w:rPr>
                              <w:rFonts w:ascii="Cambria Math" w:hAnsi="Cambria Math"/>
                              <w:color w:val="FF0000"/>
                            </w:rPr>
                            <m:t>k,p</m:t>
                          </w:ins>
                        </m:r>
                      </m:sup>
                    </m:sSubSup>
                    <m:sSubSup>
                      <m:sSubSupPr>
                        <m:ctrlPr>
                          <w:ins w:id="1703" w:author="Huawei" w:date="2025-04-28T19:52:00Z">
                            <w:rPr>
                              <w:rFonts w:ascii="Cambria Math" w:hAnsi="Cambria Math"/>
                              <w:i/>
                              <w:color w:val="FF0000"/>
                            </w:rPr>
                          </w:ins>
                        </m:ctrlPr>
                      </m:sSubSupPr>
                      <m:e>
                        <m:r>
                          <w:ins w:id="1704" w:author="Huawei" w:date="2025-04-28T19:52:00Z">
                            <w:rPr>
                              <w:rFonts w:ascii="Cambria Math" w:hAnsi="Cambria Math"/>
                              <w:color w:val="FF0000"/>
                            </w:rPr>
                            <m:t>CPM</m:t>
                          </w:ins>
                        </m:r>
                      </m:e>
                      <m:sub>
                        <m:sSup>
                          <m:sSupPr>
                            <m:ctrlPr>
                              <w:ins w:id="1705" w:author="Huawei" w:date="2025-04-28T19:52:00Z">
                                <w:rPr>
                                  <w:rFonts w:ascii="Cambria Math" w:hAnsi="Cambria Math"/>
                                  <w:i/>
                                  <w:color w:val="FF0000"/>
                                </w:rPr>
                              </w:ins>
                            </m:ctrlPr>
                          </m:sSupPr>
                          <m:e>
                            <m:r>
                              <w:ins w:id="1706" w:author="Huawei" w:date="2025-04-28T19:52:00Z">
                                <w:rPr>
                                  <w:rFonts w:ascii="Cambria Math" w:hAnsi="Cambria Math"/>
                                  <w:color w:val="FF0000"/>
                                </w:rPr>
                                <m:t>n</m:t>
                              </w:ins>
                            </m:r>
                          </m:e>
                          <m:sup>
                            <m:r>
                              <w:ins w:id="1707" w:author="Huawei" w:date="2025-04-28T19:52:00Z">
                                <w:rPr>
                                  <w:rFonts w:ascii="Cambria Math" w:hAnsi="Cambria Math"/>
                                  <w:color w:val="FF0000"/>
                                </w:rPr>
                                <m:t>'</m:t>
                              </w:ins>
                            </m:r>
                          </m:sup>
                        </m:sSup>
                        <m:r>
                          <w:ins w:id="1708" w:author="Huawei" w:date="2025-04-28T19:52:00Z">
                            <w:rPr>
                              <w:rFonts w:ascii="Cambria Math" w:hAnsi="Cambria Math"/>
                              <w:color w:val="FF0000"/>
                            </w:rPr>
                            <m:t>,</m:t>
                          </w:ins>
                        </m:r>
                        <m:sSup>
                          <m:sSupPr>
                            <m:ctrlPr>
                              <w:ins w:id="1709" w:author="Huawei" w:date="2025-04-28T19:52:00Z">
                                <w:rPr>
                                  <w:rFonts w:ascii="Cambria Math" w:hAnsi="Cambria Math"/>
                                  <w:i/>
                                  <w:color w:val="FF0000"/>
                                </w:rPr>
                              </w:ins>
                            </m:ctrlPr>
                          </m:sSupPr>
                          <m:e>
                            <m:r>
                              <w:ins w:id="1710" w:author="Huawei" w:date="2025-04-28T19:52:00Z">
                                <w:rPr>
                                  <w:rFonts w:ascii="Cambria Math" w:hAnsi="Cambria Math"/>
                                  <w:color w:val="FF0000"/>
                                </w:rPr>
                                <m:t>m</m:t>
                              </w:ins>
                            </m:r>
                          </m:e>
                          <m:sup>
                            <m:r>
                              <w:ins w:id="1711" w:author="Huawei" w:date="2025-04-28T19:52:00Z">
                                <w:rPr>
                                  <w:rFonts w:ascii="Cambria Math" w:hAnsi="Cambria Math"/>
                                  <w:color w:val="FF0000"/>
                                </w:rPr>
                                <m:t>'</m:t>
                              </w:ins>
                            </m:r>
                          </m:sup>
                        </m:sSup>
                        <m:r>
                          <w:ins w:id="1712" w:author="Huawei" w:date="2025-04-28T19:52:00Z">
                            <w:rPr>
                              <w:rFonts w:ascii="Cambria Math" w:hAnsi="Cambria Math"/>
                              <w:color w:val="FF0000"/>
                            </w:rPr>
                            <m:t>,n,m</m:t>
                          </w:ins>
                        </m:r>
                      </m:sub>
                      <m:sup>
                        <m:r>
                          <w:ins w:id="1713" w:author="Huawei" w:date="2025-04-28T19:52:00Z">
                            <w:rPr>
                              <w:rFonts w:ascii="Cambria Math" w:hAnsi="Cambria Math"/>
                              <w:color w:val="FF0000"/>
                            </w:rPr>
                            <m:t>k,p</m:t>
                          </w:ins>
                        </m:r>
                      </m:sup>
                    </m:sSubSup>
                    <m:sSubSup>
                      <m:sSubSupPr>
                        <m:ctrlPr>
                          <w:ins w:id="1714" w:author="Huawei" w:date="2025-04-28T19:52:00Z">
                            <w:rPr>
                              <w:rFonts w:ascii="Cambria Math" w:hAnsi="Cambria Math"/>
                              <w:i/>
                              <w:color w:val="FF0000"/>
                            </w:rPr>
                          </w:ins>
                        </m:ctrlPr>
                      </m:sSubSupPr>
                      <m:e>
                        <m:r>
                          <w:ins w:id="1715" w:author="Huawei" w:date="2025-04-28T19:52:00Z">
                            <w:rPr>
                              <w:rFonts w:ascii="Cambria Math" w:hAnsi="Cambria Math"/>
                              <w:color w:val="FF0000"/>
                            </w:rPr>
                            <m:t>CPM</m:t>
                          </w:ins>
                        </m:r>
                      </m:e>
                      <m:sub>
                        <m:r>
                          <w:ins w:id="1716" w:author="Huawei" w:date="2025-04-28T19:52:00Z">
                            <w:rPr>
                              <w:rFonts w:ascii="Cambria Math" w:hAnsi="Cambria Math"/>
                              <w:color w:val="FF0000"/>
                            </w:rPr>
                            <m:t>tx,n, m</m:t>
                          </w:ins>
                        </m:r>
                      </m:sub>
                      <m:sup>
                        <m:r>
                          <w:ins w:id="1717" w:author="Huawei" w:date="2025-04-28T19:52:00Z">
                            <w:rPr>
                              <w:rFonts w:ascii="Cambria Math" w:hAnsi="Cambria Math"/>
                              <w:color w:val="FF0000"/>
                            </w:rPr>
                            <m:t>k,p</m:t>
                          </w:ins>
                        </m:r>
                      </m:sup>
                    </m:sSubSup>
                  </m:num>
                  <m:den>
                    <m:rad>
                      <m:radPr>
                        <m:degHide m:val="1"/>
                        <m:ctrlPr>
                          <w:ins w:id="1718" w:author="Huawei" w:date="2025-04-28T19:52:00Z">
                            <w:rPr>
                              <w:rFonts w:ascii="Cambria Math" w:hAnsi="Cambria Math"/>
                              <w:color w:val="FF0000"/>
                            </w:rPr>
                          </w:ins>
                        </m:ctrlPr>
                      </m:radPr>
                      <m:deg/>
                      <m:e>
                        <m:f>
                          <m:fPr>
                            <m:type m:val="lin"/>
                            <m:ctrlPr>
                              <w:ins w:id="1719" w:author="Huawei" w:date="2025-04-28T19:52:00Z">
                                <w:rPr>
                                  <w:rFonts w:ascii="Cambria Math" w:hAnsi="Cambria Math"/>
                                  <w:i/>
                                  <w:color w:val="FF0000"/>
                                </w:rPr>
                              </w:ins>
                            </m:ctrlPr>
                          </m:fPr>
                          <m:num>
                            <m:d>
                              <m:dPr>
                                <m:ctrlPr>
                                  <w:ins w:id="1720" w:author="Huawei" w:date="2025-04-28T19:52:00Z">
                                    <w:rPr>
                                      <w:rFonts w:ascii="Cambria Math" w:hAnsi="Cambria Math"/>
                                      <w:i/>
                                      <w:color w:val="FF0000"/>
                                    </w:rPr>
                                  </w:ins>
                                </m:ctrlPr>
                              </m:dPr>
                              <m:e>
                                <m:sSup>
                                  <m:sSupPr>
                                    <m:ctrlPr>
                                      <w:ins w:id="1721" w:author="Huawei" w:date="2025-04-28T19:52:00Z">
                                        <w:rPr>
                                          <w:rFonts w:ascii="Cambria Math" w:hAnsi="Cambria Math"/>
                                          <w:color w:val="FF0000"/>
                                        </w:rPr>
                                      </w:ins>
                                    </m:ctrlPr>
                                  </m:sSupPr>
                                  <m:e>
                                    <m:d>
                                      <m:dPr>
                                        <m:begChr m:val="|"/>
                                        <m:endChr m:val="|"/>
                                        <m:ctrlPr>
                                          <w:ins w:id="1722" w:author="Huawei" w:date="2025-04-28T19:52:00Z">
                                            <w:rPr>
                                              <w:rFonts w:ascii="Cambria Math" w:hAnsi="Cambria Math"/>
                                              <w:color w:val="FF0000"/>
                                            </w:rPr>
                                          </w:ins>
                                        </m:ctrlPr>
                                      </m:dPr>
                                      <m:e>
                                        <m:r>
                                          <w:ins w:id="1723" w:author="Huawei" w:date="2025-04-28T19:52:00Z">
                                            <w:rPr>
                                              <w:rFonts w:ascii="Cambria Math" w:hAnsi="Cambria Math"/>
                                              <w:color w:val="FF0000"/>
                                            </w:rPr>
                                            <m:t>d</m:t>
                                          </w:ins>
                                        </m:r>
                                        <m:r>
                                          <w:ins w:id="1724" w:author="Huawei" w:date="2025-04-28T19:52:00Z">
                                            <m:rPr>
                                              <m:sty m:val="p"/>
                                            </m:rPr>
                                            <w:rPr>
                                              <w:rFonts w:ascii="Cambria Math" w:hAnsi="Cambria Math"/>
                                              <w:color w:val="FF0000"/>
                                            </w:rPr>
                                            <m:t>11</m:t>
                                          </w:ins>
                                        </m:r>
                                      </m:e>
                                    </m:d>
                                  </m:e>
                                  <m:sup>
                                    <m:r>
                                      <w:ins w:id="1725" w:author="Huawei" w:date="2025-04-28T19:52:00Z">
                                        <m:rPr>
                                          <m:sty m:val="p"/>
                                        </m:rPr>
                                        <w:rPr>
                                          <w:rFonts w:ascii="Cambria Math" w:hAnsi="Cambria Math"/>
                                          <w:color w:val="FF0000"/>
                                        </w:rPr>
                                        <m:t>2</m:t>
                                      </w:ins>
                                    </m:r>
                                  </m:sup>
                                </m:sSup>
                                <m:r>
                                  <w:ins w:id="1726" w:author="Huawei" w:date="2025-04-28T19:52:00Z">
                                    <m:rPr>
                                      <m:sty m:val="p"/>
                                    </m:rPr>
                                    <w:rPr>
                                      <w:rFonts w:ascii="Cambria Math" w:hAnsi="Cambria Math"/>
                                      <w:color w:val="FF0000"/>
                                    </w:rPr>
                                    <m:t>+</m:t>
                                  </w:ins>
                                </m:r>
                                <m:sSup>
                                  <m:sSupPr>
                                    <m:ctrlPr>
                                      <w:ins w:id="1727" w:author="Huawei" w:date="2025-04-28T19:52:00Z">
                                        <w:rPr>
                                          <w:rFonts w:ascii="Cambria Math" w:hAnsi="Cambria Math"/>
                                          <w:color w:val="FF0000"/>
                                        </w:rPr>
                                      </w:ins>
                                    </m:ctrlPr>
                                  </m:sSupPr>
                                  <m:e>
                                    <m:d>
                                      <m:dPr>
                                        <m:begChr m:val="|"/>
                                        <m:endChr m:val="|"/>
                                        <m:ctrlPr>
                                          <w:ins w:id="1728" w:author="Huawei" w:date="2025-04-28T19:52:00Z">
                                            <w:rPr>
                                              <w:rFonts w:ascii="Cambria Math" w:hAnsi="Cambria Math"/>
                                              <w:color w:val="FF0000"/>
                                            </w:rPr>
                                          </w:ins>
                                        </m:ctrlPr>
                                      </m:dPr>
                                      <m:e>
                                        <m:r>
                                          <w:ins w:id="1729" w:author="Huawei" w:date="2025-04-28T19:52:00Z">
                                            <w:rPr>
                                              <w:rFonts w:ascii="Cambria Math" w:hAnsi="Cambria Math"/>
                                              <w:color w:val="FF0000"/>
                                            </w:rPr>
                                            <m:t>d</m:t>
                                          </w:ins>
                                        </m:r>
                                        <m:r>
                                          <w:ins w:id="1730" w:author="Huawei" w:date="2025-04-28T19:52:00Z">
                                            <m:rPr>
                                              <m:sty m:val="p"/>
                                            </m:rPr>
                                            <w:rPr>
                                              <w:rFonts w:ascii="Cambria Math" w:hAnsi="Cambria Math"/>
                                              <w:color w:val="FF0000"/>
                                            </w:rPr>
                                            <m:t>22</m:t>
                                          </w:ins>
                                        </m:r>
                                      </m:e>
                                    </m:d>
                                  </m:e>
                                  <m:sup>
                                    <m:r>
                                      <w:ins w:id="1731" w:author="Huawei" w:date="2025-04-28T19:52:00Z">
                                        <m:rPr>
                                          <m:sty m:val="p"/>
                                        </m:rPr>
                                        <w:rPr>
                                          <w:rFonts w:ascii="Cambria Math" w:hAnsi="Cambria Math"/>
                                          <w:color w:val="FF0000"/>
                                        </w:rPr>
                                        <m:t>2</m:t>
                                      </w:ins>
                                    </m:r>
                                  </m:sup>
                                </m:sSup>
                              </m:e>
                            </m:d>
                          </m:num>
                          <m:den>
                            <m:r>
                              <w:ins w:id="1732" w:author="Huawei" w:date="2025-04-28T19:52:00Z">
                                <w:rPr>
                                  <w:rFonts w:ascii="Cambria Math" w:hAnsi="Cambria Math"/>
                                  <w:color w:val="FF0000"/>
                                </w:rPr>
                                <m:t>2</m:t>
                              </w:ins>
                            </m:r>
                          </m:den>
                        </m:f>
                      </m:e>
                    </m:rad>
                  </m:den>
                </m:f>
              </m:oMath>
            </m:oMathPara>
          </w:p>
          <w:p w14:paraId="369B69DF"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1127F5" w:rsidRDefault="001127F5">
            <w:pPr>
              <w:rPr>
                <w:lang w:val="en-US"/>
              </w:rPr>
            </w:pPr>
          </w:p>
        </w:tc>
      </w:tr>
      <w:tr w:rsidR="001127F5" w14:paraId="05CC0040"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1127F5" w:rsidRDefault="00B6618E">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1127F5" w:rsidRDefault="00B6618E">
            <w:pPr>
              <w:rPr>
                <w:ins w:id="1733" w:author="VOGEDES, JEROME O" w:date="2025-04-23T15:34:00Z"/>
                <w:rFonts w:ascii="Times New Roman" w:hAnsi="Times New Roman"/>
                <w:szCs w:val="20"/>
              </w:rPr>
            </w:pPr>
            <w:ins w:id="1734"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1127F5" w:rsidRDefault="00B6618E">
            <w:pPr>
              <w:rPr>
                <w:ins w:id="1735" w:author="VOGEDES, JEROME O" w:date="2025-04-23T15:34:00Z"/>
                <w:rFonts w:ascii="Times New Roman" w:hAnsi="Times New Roman"/>
                <w:szCs w:val="20"/>
              </w:rPr>
            </w:pPr>
            <w:ins w:id="1736"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1127F5" w:rsidRDefault="00B6618E">
            <w:pPr>
              <w:rPr>
                <w:ins w:id="1737" w:author="VOGEDES, JEROME O" w:date="2025-04-23T15:34:00Z"/>
                <w:rFonts w:ascii="Times New Roman" w:hAnsi="Times New Roman"/>
                <w:szCs w:val="20"/>
              </w:rPr>
            </w:pPr>
            <w:ins w:id="1738"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1127F5" w:rsidRDefault="001127F5">
            <w:pPr>
              <w:rPr>
                <w:ins w:id="1739" w:author="VOGEDES, JEROME O" w:date="2025-04-23T15:34:00Z"/>
                <w:rFonts w:ascii="Times New Roman" w:hAnsi="Times New Roman"/>
                <w:szCs w:val="20"/>
              </w:rPr>
            </w:pPr>
          </w:p>
          <w:p w14:paraId="7BA55443" w14:textId="77777777" w:rsidR="001127F5" w:rsidRDefault="00B6618E">
            <w:pPr>
              <w:rPr>
                <w:del w:id="1740" w:author="VOGEDES, JEROME O" w:date="2025-04-23T15:34:00Z"/>
                <w:rFonts w:ascii="Times New Roman" w:hAnsi="Times New Roman"/>
                <w:szCs w:val="20"/>
              </w:rPr>
            </w:pPr>
            <w:ins w:id="1741"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742"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1127F5" w:rsidRDefault="00B6618E">
            <w:pPr>
              <w:rPr>
                <w:del w:id="1743" w:author="VOGEDES, JEROME O" w:date="2025-04-23T15:34:00Z"/>
                <w:rFonts w:ascii="Times New Roman" w:hAnsi="Times New Roman"/>
                <w:szCs w:val="20"/>
              </w:rPr>
            </w:pPr>
            <w:del w:id="1744"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1127F5" w:rsidRDefault="00B6618E">
            <w:pPr>
              <w:rPr>
                <w:del w:id="1745" w:author="VOGEDES, JEROME O" w:date="2025-04-23T15:34:00Z"/>
                <w:rFonts w:ascii="Times New Roman" w:hAnsi="Times New Roman"/>
                <w:szCs w:val="20"/>
              </w:rPr>
            </w:pPr>
            <w:del w:id="1746"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1127F5" w:rsidRDefault="001127F5">
            <w:pPr>
              <w:rPr>
                <w:del w:id="1747" w:author="VOGEDES, JEROME O" w:date="2025-04-23T15:34:00Z"/>
                <w:rFonts w:ascii="Times New Roman" w:hAnsi="Times New Roman"/>
                <w:szCs w:val="20"/>
              </w:rPr>
            </w:pPr>
          </w:p>
          <w:p w14:paraId="724D0E47" w14:textId="77777777" w:rsidR="001127F5" w:rsidRDefault="00B6618E">
            <w:pPr>
              <w:rPr>
                <w:del w:id="1748" w:author="VOGEDES, JEROME O" w:date="2025-04-23T15:34:00Z"/>
                <w:rFonts w:ascii="Times New Roman" w:hAnsi="Times New Roman"/>
                <w:szCs w:val="20"/>
              </w:rPr>
            </w:pPr>
            <w:del w:id="1749"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1127F5" w:rsidRDefault="00B6618E">
            <w:pPr>
              <w:rPr>
                <w:lang w:val="en-US"/>
              </w:rPr>
            </w:pPr>
            <w:del w:id="1750"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1127F5" w14:paraId="3FC8482C"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1127F5" w:rsidRDefault="00B6618E">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1127F5" w:rsidRDefault="00B6618E">
            <w:pPr>
              <w:rPr>
                <w:ins w:id="1751" w:author="VOGEDES, JEROME O" w:date="2025-04-25T13:41:00Z"/>
                <w:rFonts w:ascii="Times New Roman" w:hAnsi="Times New Roman"/>
                <w:szCs w:val="20"/>
              </w:rPr>
            </w:pPr>
            <w:r>
              <w:rPr>
                <w:rFonts w:ascii="Times New Roman" w:hAnsi="Times New Roman"/>
                <w:szCs w:val="20"/>
              </w:rPr>
              <w:t xml:space="preserve">The model of </w:t>
            </w:r>
            <w:del w:id="1752" w:author="VOGEDES, JEROME O" w:date="2025-04-25T13:38:00Z">
              <w:r>
                <w:rPr>
                  <w:rFonts w:ascii="Times New Roman" w:hAnsi="Times New Roman"/>
                  <w:szCs w:val="20"/>
                </w:rPr>
                <w:delText xml:space="preserve">Uma </w:delText>
              </w:r>
            </w:del>
            <w:proofErr w:type="spellStart"/>
            <w:ins w:id="1753" w:author="VOGEDES, JEROME O" w:date="2025-04-25T13:38:00Z">
              <w:r>
                <w:rPr>
                  <w:rFonts w:ascii="Times New Roman" w:hAnsi="Times New Roman"/>
                  <w:szCs w:val="20"/>
                </w:rPr>
                <w:t>UMa</w:t>
              </w:r>
              <w:proofErr w:type="spellEnd"/>
              <w:r>
                <w:rPr>
                  <w:rFonts w:ascii="Times New Roman" w:hAnsi="Times New Roman"/>
                  <w:szCs w:val="20"/>
                </w:rPr>
                <w:t xml:space="preserve"> </w:t>
              </w:r>
            </w:ins>
            <w:r>
              <w:rPr>
                <w:rFonts w:ascii="Times New Roman" w:hAnsi="Times New Roman"/>
                <w:szCs w:val="20"/>
              </w:rPr>
              <w:t xml:space="preserve">scenario defined in TR 38.901 7-24GHz channel </w:t>
            </w:r>
            <w:del w:id="1754" w:author="VOGEDES, JEROME O" w:date="2025-04-25T13:41:00Z">
              <w:r>
                <w:rPr>
                  <w:rFonts w:ascii="Times New Roman" w:hAnsi="Times New Roman"/>
                  <w:szCs w:val="20"/>
                </w:rPr>
                <w:pgNum/>
              </w:r>
              <w:r>
                <w:rPr>
                  <w:rFonts w:ascii="Times New Roman" w:hAnsi="Times New Roman"/>
                  <w:szCs w:val="20"/>
                </w:rPr>
                <w:delText>odelling</w:delText>
              </w:r>
            </w:del>
            <w:ins w:id="1755" w:author="VOGEDES, JEROME O" w:date="2025-04-25T13:41:00Z">
              <w:r>
                <w:rPr>
                  <w:rFonts w:ascii="Times New Roman" w:hAnsi="Times New Roman"/>
                  <w:szCs w:val="20"/>
                </w:rPr>
                <w:t>modelling</w:t>
              </w:r>
            </w:ins>
            <w:r>
              <w:rPr>
                <w:rFonts w:ascii="Times New Roman" w:hAnsi="Times New Roman"/>
                <w:szCs w:val="20"/>
              </w:rPr>
              <w:t xml:space="preserve"> [</w:t>
            </w:r>
            <w:ins w:id="1756" w:author="VOGEDES, JEROME O" w:date="2025-04-28T14:37:00Z">
              <w:r>
                <w:rPr>
                  <w:rFonts w:ascii="Times New Roman" w:hAnsi="Times New Roman"/>
                  <w:szCs w:val="20"/>
                </w:rPr>
                <w:t>Table 7.6.9-1</w:t>
              </w:r>
            </w:ins>
            <w:del w:id="1757" w:author="VOGEDES, JEROME O" w:date="2025-04-28T14:37:00Z">
              <w:r>
                <w:rPr>
                  <w:rFonts w:ascii="Times New Roman" w:hAnsi="Times New Roman"/>
                  <w:szCs w:val="20"/>
                </w:rPr>
                <w:delText>ref</w:delText>
              </w:r>
            </w:del>
            <w:r>
              <w:rPr>
                <w:rFonts w:ascii="Times New Roman" w:hAnsi="Times New Roman"/>
                <w:szCs w:val="20"/>
              </w:rPr>
              <w:t>] is reused for Highway</w:t>
            </w:r>
            <w:ins w:id="1758"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1127F5" w:rsidRDefault="001127F5">
            <w:pPr>
              <w:rPr>
                <w:ins w:id="1759" w:author="VOGEDES, JEROME O" w:date="2025-04-25T13:42:00Z"/>
                <w:rFonts w:ascii="Times New Roman" w:hAnsi="Times New Roman"/>
                <w:szCs w:val="20"/>
              </w:rPr>
            </w:pPr>
          </w:p>
          <w:p w14:paraId="09B6AAEF" w14:textId="77777777" w:rsidR="001127F5" w:rsidRDefault="00B6618E">
            <w:pPr>
              <w:rPr>
                <w:rFonts w:ascii="Times New Roman" w:hAnsi="Times New Roman"/>
                <w:szCs w:val="20"/>
              </w:rPr>
            </w:pPr>
            <w:ins w:id="1760" w:author="VOGEDES, JEROME O" w:date="2025-04-25T13:41:00Z">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ins>
            <w:ins w:id="1761" w:author="VOGEDES, JEROME O" w:date="2025-04-28T14:37:00Z">
              <w:r>
                <w:rPr>
                  <w:rFonts w:ascii="Times New Roman" w:hAnsi="Times New Roman"/>
                  <w:szCs w:val="20"/>
                </w:rPr>
                <w:t>Table 7.6.9-1</w:t>
              </w:r>
            </w:ins>
            <w:ins w:id="1762" w:author="VOGEDES, JEROME O" w:date="2025-04-25T13:41:00Z">
              <w:r>
                <w:rPr>
                  <w:rFonts w:ascii="Times New Roman" w:hAnsi="Times New Roman"/>
                  <w:szCs w:val="20"/>
                </w:rPr>
                <w:t xml:space="preserve">] is reused for </w:t>
              </w:r>
            </w:ins>
            <w:ins w:id="1763" w:author="VOGEDES, JEROME O" w:date="2025-04-25T13:42:00Z">
              <w:r>
                <w:rPr>
                  <w:rFonts w:ascii="Times New Roman" w:hAnsi="Times New Roman"/>
                  <w:szCs w:val="20"/>
                </w:rPr>
                <w:t>Highway</w:t>
              </w:r>
            </w:ins>
            <w:ins w:id="1764" w:author="VOGEDES, JEROME O" w:date="2025-04-25T13:41:00Z">
              <w:r>
                <w:rPr>
                  <w:rFonts w:ascii="Times New Roman" w:hAnsi="Times New Roman"/>
                  <w:szCs w:val="20"/>
                </w:rPr>
                <w:t xml:space="preserve"> </w:t>
              </w:r>
            </w:ins>
            <w:ins w:id="1765" w:author="VOGEDES, JEROME O" w:date="2025-04-25T13:43:00Z">
              <w:r>
                <w:rPr>
                  <w:rFonts w:ascii="Times New Roman" w:hAnsi="Times New Roman"/>
                  <w:szCs w:val="20"/>
                </w:rPr>
                <w:t>(1732m</w:t>
              </w:r>
            </w:ins>
            <w:ins w:id="1766" w:author="VOGEDES, JEROME O" w:date="2025-04-25T13:44:00Z">
              <w:r>
                <w:rPr>
                  <w:rFonts w:ascii="Times New Roman" w:hAnsi="Times New Roman"/>
                  <w:szCs w:val="20"/>
                </w:rPr>
                <w:t xml:space="preserve"> ISD) </w:t>
              </w:r>
            </w:ins>
            <w:ins w:id="1767" w:author="VOGEDES, JEROME O" w:date="2025-04-25T13:41:00Z">
              <w:r>
                <w:rPr>
                  <w:rFonts w:ascii="Times New Roman" w:hAnsi="Times New Roman"/>
                  <w:szCs w:val="20"/>
                </w:rPr>
                <w:t>for all sensing modes.</w:t>
              </w:r>
            </w:ins>
          </w:p>
        </w:tc>
      </w:tr>
      <w:tr w:rsidR="001127F5" w14:paraId="31D61A32"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1127F5" w:rsidRDefault="00B6618E">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1127F5" w:rsidRDefault="00B6618E">
            <w:pPr>
              <w:rPr>
                <w:lang w:val="en-US"/>
              </w:rPr>
            </w:pPr>
            <w:r>
              <w:rPr>
                <w:lang w:val="en-US"/>
              </w:rPr>
              <w:t xml:space="preserve">Coupling loss for target channel </w:t>
            </w:r>
          </w:p>
          <w:p w14:paraId="6BED982C" w14:textId="77777777" w:rsidR="001127F5" w:rsidRDefault="00B6618E">
            <w:pPr>
              <w:rPr>
                <w:lang w:val="en-US"/>
              </w:rPr>
            </w:pPr>
            <w:r>
              <w:rPr>
                <w:lang w:val="en-US"/>
              </w:rPr>
              <w:t xml:space="preserve">Coupling loss for background channel (in case of monostatic sensing, this is the </w:t>
            </w:r>
            <w:ins w:id="1768" w:author="VOGEDES, JEROME O" w:date="2025-04-25T13:33:00Z">
              <w:r>
                <w:rPr>
                  <w:lang w:val="en-US"/>
                </w:rPr>
                <w:t xml:space="preserve">linear sum of </w:t>
              </w:r>
            </w:ins>
            <w:ins w:id="1769" w:author="VOGEDES, JEROME O" w:date="2025-04-25T13:35:00Z">
              <w:r>
                <w:rPr>
                  <w:lang w:val="en-US"/>
                </w:rPr>
                <w:t xml:space="preserve">the </w:t>
              </w:r>
            </w:ins>
            <w:r>
              <w:rPr>
                <w:lang w:val="en-US"/>
              </w:rPr>
              <w:t>coupling loss between Tx</w:t>
            </w:r>
            <w:ins w:id="1770" w:author="VOGEDES, JEROME O" w:date="2025-04-23T15:37:00Z">
              <w:r>
                <w:rPr>
                  <w:lang w:val="en-US"/>
                </w:rPr>
                <w:t>/Rx</w:t>
              </w:r>
            </w:ins>
            <w:r>
              <w:rPr>
                <w:lang w:val="en-US"/>
              </w:rPr>
              <w:t xml:space="preserve"> and </w:t>
            </w:r>
            <w:del w:id="1771" w:author="VOGEDES, JEROME O" w:date="2025-04-23T15:37:00Z">
              <w:r>
                <w:rPr>
                  <w:lang w:val="en-US"/>
                </w:rPr>
                <w:delText xml:space="preserve">one </w:delText>
              </w:r>
            </w:del>
            <w:ins w:id="1772" w:author="VOGEDES, JEROME O" w:date="2025-04-23T15:37:00Z">
              <w:r>
                <w:rPr>
                  <w:lang w:val="en-US"/>
                </w:rPr>
                <w:t xml:space="preserve">all </w:t>
              </w:r>
            </w:ins>
            <w:r>
              <w:rPr>
                <w:lang w:val="en-US"/>
              </w:rPr>
              <w:t>reference point</w:t>
            </w:r>
            <w:ins w:id="1773" w:author="VOGEDES, JEROME O" w:date="2025-04-23T15:37:00Z">
              <w:r>
                <w:rPr>
                  <w:lang w:val="en-US"/>
                </w:rPr>
                <w:t>s</w:t>
              </w:r>
            </w:ins>
            <w:r>
              <w:rPr>
                <w:lang w:val="en-US"/>
              </w:rPr>
              <w:t>)</w:t>
            </w:r>
          </w:p>
          <w:p w14:paraId="14F3C267" w14:textId="77777777" w:rsidR="001127F5" w:rsidRDefault="00B6618E">
            <w:pPr>
              <w:widowControl w:val="0"/>
              <w:suppressAutoHyphens w:val="0"/>
              <w:spacing w:before="60"/>
              <w:rPr>
                <w:ins w:id="1774" w:author="VOGEDES, JEROME O" w:date="2025-04-23T15:38:00Z"/>
                <w:lang w:val="en-US"/>
              </w:rPr>
            </w:pPr>
            <w:r>
              <w:rPr>
                <w:lang w:val="en-US"/>
              </w:rPr>
              <w:t>Note: CDFs can be separately generated for target channel, background channel</w:t>
            </w:r>
          </w:p>
          <w:p w14:paraId="6675AAFA" w14:textId="77777777" w:rsidR="001127F5" w:rsidRDefault="001127F5">
            <w:pPr>
              <w:widowControl w:val="0"/>
              <w:suppressAutoHyphens w:val="0"/>
              <w:spacing w:before="60"/>
              <w:rPr>
                <w:ins w:id="1775" w:author="VOGEDES, JEROME O" w:date="2025-04-23T15:38:00Z"/>
                <w:lang w:val="en-US"/>
              </w:rPr>
            </w:pPr>
          </w:p>
          <w:p w14:paraId="4B2D368D" w14:textId="77777777" w:rsidR="001127F5" w:rsidRDefault="00B6618E">
            <w:pPr>
              <w:rPr>
                <w:ins w:id="1776" w:author="VOGEDES, JEROME O" w:date="2025-04-23T15:38:00Z"/>
                <w:rFonts w:ascii="Times New Roman" w:hAnsi="Times New Roman"/>
                <w:szCs w:val="20"/>
              </w:rPr>
            </w:pPr>
            <w:ins w:id="1777"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1127F5" w:rsidRDefault="00B6618E">
            <w:pPr>
              <w:widowControl w:val="0"/>
              <w:suppressAutoHyphens w:val="0"/>
              <w:spacing w:before="60"/>
              <w:rPr>
                <w:lang w:val="en-US"/>
              </w:rPr>
            </w:pPr>
            <w:ins w:id="1778" w:author="VOGEDES, JEROME O" w:date="2025-04-23T15:38:00Z">
              <w:r>
                <w:rPr>
                  <w:rFonts w:ascii="Times New Roman" w:hAnsi="Times New Roman"/>
                  <w:szCs w:val="20"/>
                </w:rPr>
                <w:t>Definition of Angle Spread can ref to Annex A of TR 25.996.</w:t>
              </w:r>
            </w:ins>
          </w:p>
        </w:tc>
      </w:tr>
    </w:tbl>
    <w:p w14:paraId="7DB7B206" w14:textId="77777777" w:rsidR="001127F5" w:rsidRDefault="001127F5">
      <w:pPr>
        <w:rPr>
          <w:b/>
        </w:rPr>
      </w:pPr>
    </w:p>
    <w:p w14:paraId="0B35836C" w14:textId="77777777" w:rsidR="001127F5" w:rsidRDefault="001127F5">
      <w:pPr>
        <w:rPr>
          <w:highlight w:val="green"/>
          <w:lang w:val="en-US" w:eastAsia="zh-CN"/>
        </w:rPr>
      </w:pPr>
    </w:p>
    <w:p w14:paraId="1EFF87CD" w14:textId="77777777" w:rsidR="001127F5" w:rsidRDefault="00B6618E">
      <w:pPr>
        <w:pStyle w:val="0Maintext"/>
        <w:ind w:firstLine="0"/>
        <w:rPr>
          <w:highlight w:val="green"/>
        </w:rPr>
      </w:pPr>
      <w:r>
        <w:rPr>
          <w:highlight w:val="green"/>
        </w:rPr>
        <w:t>Agreement</w:t>
      </w:r>
      <w:r>
        <w:t xml:space="preserve"> ([Post-120bis-ISAC-01])</w:t>
      </w:r>
    </w:p>
    <w:p w14:paraId="4C09747A" w14:textId="77777777" w:rsidR="001127F5" w:rsidRDefault="00B6618E">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1127F5" w:rsidRDefault="001127F5"/>
    <w:p w14:paraId="4D4DB246" w14:textId="77777777" w:rsidR="001127F5" w:rsidRDefault="00B6618E">
      <w:pPr>
        <w:jc w:val="center"/>
        <w:rPr>
          <w:b/>
          <w:lang w:val="en-US"/>
        </w:rPr>
      </w:pPr>
      <w:r>
        <w:rPr>
          <w:b/>
          <w:lang w:val="en-US"/>
        </w:rPr>
        <w:t>Table x. Simulation assumptions for large scale calibration for Human sensing targets</w:t>
      </w:r>
    </w:p>
    <w:p w14:paraId="38BD0FA8" w14:textId="77777777" w:rsidR="001127F5" w:rsidRDefault="001127F5"/>
    <w:tbl>
      <w:tblPr>
        <w:tblW w:w="9628" w:type="dxa"/>
        <w:tblLook w:val="04A0" w:firstRow="1" w:lastRow="0" w:firstColumn="1" w:lastColumn="0" w:noHBand="0" w:noVBand="1"/>
      </w:tblPr>
      <w:tblGrid>
        <w:gridCol w:w="2523"/>
        <w:gridCol w:w="3592"/>
        <w:gridCol w:w="3513"/>
      </w:tblGrid>
      <w:tr w:rsidR="001127F5" w14:paraId="39E6A1E1" w14:textId="7777777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1127F5" w:rsidRDefault="00B6618E">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1127F5" w:rsidRDefault="00B6618E">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1127F5" w:rsidRDefault="00B6618E">
            <w:pPr>
              <w:rPr>
                <w:b/>
              </w:rPr>
            </w:pPr>
            <w:r>
              <w:rPr>
                <w:b/>
              </w:rPr>
              <w:t>Outdoor Values</w:t>
            </w:r>
          </w:p>
        </w:tc>
      </w:tr>
      <w:tr w:rsidR="001127F5" w:rsidRPr="00A6269E" w14:paraId="3C4BA2F2" w14:textId="7777777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1127F5" w:rsidRDefault="00B6618E">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1127F5" w:rsidRDefault="00B6618E">
            <w:pPr>
              <w:rPr>
                <w:lang w:val="en-SG"/>
              </w:rPr>
            </w:pPr>
            <w:r>
              <w:rPr>
                <w:lang w:val="en-SG"/>
              </w:rPr>
              <w:t>Indoor office</w:t>
            </w:r>
          </w:p>
          <w:p w14:paraId="5017444D" w14:textId="77777777" w:rsidR="001127F5" w:rsidRDefault="00B6618E">
            <w:pPr>
              <w:ind w:left="241"/>
              <w:rPr>
                <w:lang w:val="en-SG"/>
              </w:rPr>
            </w:pPr>
            <w:r>
              <w:rPr>
                <w:lang w:val="en-SG"/>
              </w:rPr>
              <w:t>12 sectors per 120m * 50m * 3m</w:t>
            </w:r>
          </w:p>
          <w:p w14:paraId="27A42201" w14:textId="77777777" w:rsidR="001127F5" w:rsidRPr="00A6269E" w:rsidRDefault="00B6618E">
            <w:pPr>
              <w:ind w:left="241"/>
              <w:rPr>
                <w:ins w:id="1779" w:author="VOGEDES, JEROME O" w:date="2025-04-25T13:55:00Z"/>
              </w:rPr>
              <w:pPrChange w:id="1780" w:author="VOGEDES, JEROME O" w:date="2025-04-25T13:56:00Z">
                <w:pPr/>
              </w:pPrChange>
            </w:pPr>
            <w:r w:rsidRPr="00A6269E">
              <w:t>ISD = 20m</w:t>
            </w:r>
          </w:p>
          <w:p w14:paraId="5EB946A5" w14:textId="77777777" w:rsidR="001127F5" w:rsidRDefault="00B6618E">
            <w:pPr>
              <w:rPr>
                <w:ins w:id="1781" w:author="VOGEDES, JEROME O" w:date="2025-04-25T13:55:00Z"/>
                <w:bCs/>
                <w:color w:val="FF0000"/>
              </w:rPr>
            </w:pPr>
            <w:proofErr w:type="spellStart"/>
            <w:ins w:id="1782" w:author="VOGEDES, JEROME O" w:date="2025-04-25T13:55:00Z">
              <w:r>
                <w:rPr>
                  <w:bCs/>
                  <w:color w:val="FF0000"/>
                </w:rPr>
                <w:t>InF</w:t>
              </w:r>
              <w:proofErr w:type="spellEnd"/>
              <w:r>
                <w:rPr>
                  <w:bCs/>
                  <w:color w:val="FF0000"/>
                </w:rPr>
                <w:t>-SH</w:t>
              </w:r>
            </w:ins>
          </w:p>
          <w:p w14:paraId="04D81052" w14:textId="77777777" w:rsidR="001127F5" w:rsidRDefault="00B6618E">
            <w:pPr>
              <w:ind w:left="241"/>
              <w:rPr>
                <w:ins w:id="1783" w:author="VOGEDES, JEROME O" w:date="2025-04-25T13:55:00Z"/>
                <w:bCs/>
                <w:color w:val="FF0000"/>
              </w:rPr>
              <w:pPrChange w:id="1784" w:author="VOGEDES, JEROME O" w:date="2025-04-25T13:56:00Z">
                <w:pPr/>
              </w:pPrChange>
            </w:pPr>
            <w:ins w:id="1785" w:author="VOGEDES, JEROME O" w:date="2025-04-25T13:55:00Z">
              <w:r>
                <w:rPr>
                  <w:bCs/>
                  <w:color w:val="FF0000"/>
                </w:rPr>
                <w:t>Hall size: 300x150 m</w:t>
              </w:r>
            </w:ins>
          </w:p>
          <w:p w14:paraId="6FF6CE3C" w14:textId="77777777" w:rsidR="001127F5" w:rsidRDefault="00B6618E">
            <w:pPr>
              <w:ind w:left="241"/>
              <w:rPr>
                <w:ins w:id="1786" w:author="VOGEDES, JEROME O" w:date="2025-04-25T13:55:00Z"/>
                <w:bCs/>
                <w:color w:val="FF0000"/>
              </w:rPr>
              <w:pPrChange w:id="1787" w:author="VOGEDES, JEROME O" w:date="2025-04-25T13:56:00Z">
                <w:pPr/>
              </w:pPrChange>
            </w:pPr>
            <w:ins w:id="1788" w:author="VOGEDES, JEROME O" w:date="2025-04-25T13:55:00Z">
              <w:r>
                <w:rPr>
                  <w:bCs/>
                  <w:color w:val="FF0000"/>
                </w:rPr>
                <w:t>Room height: 10m</w:t>
              </w:r>
            </w:ins>
          </w:p>
          <w:p w14:paraId="6A52D9B1" w14:textId="77777777" w:rsidR="001127F5" w:rsidRDefault="00B6618E">
            <w:pPr>
              <w:ind w:left="241"/>
              <w:rPr>
                <w:ins w:id="1789" w:author="VOGEDES, JEROME O" w:date="2025-04-25T13:55:00Z"/>
                <w:rFonts w:ascii="Times New Roman" w:eastAsia="Malgun Gothic" w:hAnsi="Times New Roman"/>
                <w:color w:val="FF0000"/>
                <w:szCs w:val="20"/>
                <w:lang w:val="en-US" w:eastAsia="zh-CN"/>
              </w:rPr>
              <w:pPrChange w:id="1790" w:author="VOGEDES, JEROME O" w:date="2025-04-25T13:56:00Z">
                <w:pPr/>
              </w:pPrChange>
            </w:pPr>
            <w:ins w:id="1791" w:author="VOGEDES, JEROME O" w:date="2025-04-25T13:55:00Z">
              <w:r>
                <w:rPr>
                  <w:rFonts w:eastAsia="Malgun Gothic"/>
                  <w:color w:val="FF0000"/>
                  <w:szCs w:val="20"/>
                </w:rPr>
                <w:t>18 BSs on a square lattice with spacing D, located D/2 from the walls.</w:t>
              </w:r>
            </w:ins>
          </w:p>
          <w:p w14:paraId="07764BEC" w14:textId="77777777" w:rsidR="001127F5" w:rsidRDefault="00B6618E">
            <w:pPr>
              <w:ind w:left="241"/>
              <w:rPr>
                <w:ins w:id="1792" w:author="VOGEDES, JEROME O" w:date="2025-04-25T13:55:00Z"/>
                <w:rFonts w:eastAsia="Malgun Gothic"/>
                <w:color w:val="FF0000"/>
                <w:szCs w:val="20"/>
              </w:rPr>
              <w:pPrChange w:id="1793" w:author="VOGEDES, JEROME O" w:date="2025-04-25T13:56:00Z">
                <w:pPr/>
              </w:pPrChange>
            </w:pPr>
            <w:ins w:id="1794" w:author="VOGEDES, JEROME O" w:date="2025-04-25T13:55:00Z">
              <w:r>
                <w:rPr>
                  <w:rFonts w:eastAsia="Malgun Gothic"/>
                  <w:color w:val="FF0000"/>
                  <w:szCs w:val="20"/>
                </w:rPr>
                <w:t>-big hall (L=300m x W=150m): D=50m</w:t>
              </w:r>
            </w:ins>
          </w:p>
          <w:p w14:paraId="604B506F" w14:textId="77777777" w:rsidR="001127F5" w:rsidRDefault="00B6618E">
            <w:pPr>
              <w:rPr>
                <w:lang w:val="sv-SE"/>
              </w:rPr>
            </w:pPr>
            <w:ins w:id="1795" w:author="VOGEDES, JEROME O" w:date="2025-04-25T13:56:00Z">
              <w:r>
                <w:rPr>
                  <w:noProof/>
                  <w:lang w:val="en-US" w:eastAsia="zh-CN"/>
                </w:rPr>
                <w:drawing>
                  <wp:inline distT="0" distB="0" distL="0" distR="0" wp14:anchorId="16E02DCB" wp14:editId="31497081">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1127F5" w:rsidRDefault="00B6618E">
            <w:pPr>
              <w:rPr>
                <w:szCs w:val="20"/>
                <w:lang w:val="sv-SE"/>
              </w:rPr>
            </w:pPr>
            <w:r>
              <w:rPr>
                <w:szCs w:val="20"/>
                <w:lang w:val="sv-SE"/>
              </w:rPr>
              <w:t>UMa (ISD = 500m), UMi (ISD= 200m)</w:t>
            </w:r>
          </w:p>
        </w:tc>
      </w:tr>
      <w:tr w:rsidR="001127F5" w14:paraId="69A5FDFB" w14:textId="7777777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1127F5" w:rsidRDefault="00B6618E">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1127F5" w:rsidRDefault="00B6618E">
            <w:pPr>
              <w:rPr>
                <w:bCs/>
                <w:lang w:val="en-US"/>
              </w:rPr>
            </w:pPr>
            <w:r>
              <w:rPr>
                <w:lang w:val="en-US"/>
              </w:rPr>
              <w:t>TRP monostatic, TRP-TRP bistatic</w:t>
            </w:r>
            <w:r>
              <w:rPr>
                <w:bCs/>
                <w:lang w:val="en-US"/>
              </w:rPr>
              <w:t>, TRP-UE bistatic, UE-UE bistatic, UE monostatic</w:t>
            </w:r>
          </w:p>
          <w:p w14:paraId="65E3A7B7" w14:textId="77777777" w:rsidR="001127F5" w:rsidRDefault="001127F5">
            <w:pPr>
              <w:rPr>
                <w:szCs w:val="20"/>
              </w:rPr>
            </w:pPr>
          </w:p>
        </w:tc>
      </w:tr>
      <w:tr w:rsidR="001127F5" w14:paraId="08547E02" w14:textId="7777777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1127F5" w:rsidRDefault="00B6618E">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1127F5" w:rsidRDefault="00B6618E">
            <w:pPr>
              <w:rPr>
                <w:ins w:id="1796" w:author="VOGEDES, JEROME O" w:date="2025-04-25T13:58:00Z"/>
                <w:szCs w:val="20"/>
              </w:rPr>
            </w:pPr>
            <w:r>
              <w:rPr>
                <w:rFonts w:eastAsia="SimSun"/>
                <w:iCs/>
                <w:szCs w:val="20"/>
              </w:rPr>
              <w:t xml:space="preserve">Adult Pedestrian: </w:t>
            </w:r>
            <w:r>
              <w:rPr>
                <w:szCs w:val="20"/>
              </w:rPr>
              <w:t>0.5m x 0.5m x 1.75m</w:t>
            </w:r>
            <w:ins w:id="1797" w:author="VOGEDES, JEROME O" w:date="2025-04-25T13:58:00Z">
              <w:r>
                <w:rPr>
                  <w:szCs w:val="20"/>
                </w:rPr>
                <w:t xml:space="preserve">. </w:t>
              </w:r>
            </w:ins>
          </w:p>
          <w:p w14:paraId="76E9F477" w14:textId="77777777" w:rsidR="001127F5" w:rsidRDefault="00B6618E">
            <w:pPr>
              <w:rPr>
                <w:rFonts w:eastAsia="SimSun"/>
                <w:iCs/>
                <w:szCs w:val="20"/>
              </w:rPr>
            </w:pPr>
            <w:ins w:id="1798" w:author="VOGEDES, JEROME O" w:date="2025-04-25T13:58:00Z">
              <w:r>
                <w:rPr>
                  <w:iCs/>
                  <w:szCs w:val="20"/>
                </w:rPr>
                <w:t>Note: Height of scattering point 1.5m</w:t>
              </w:r>
            </w:ins>
          </w:p>
        </w:tc>
      </w:tr>
      <w:tr w:rsidR="001127F5" w14:paraId="4BDA6CD4" w14:textId="7777777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1127F5" w:rsidRDefault="00B6618E">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1127F5" w:rsidRDefault="00B6618E">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1127F5" w:rsidRDefault="00B6618E">
            <w:pPr>
              <w:rPr>
                <w:szCs w:val="20"/>
              </w:rPr>
            </w:pPr>
            <w:r>
              <w:rPr>
                <w:szCs w:val="20"/>
              </w:rPr>
              <w:t>Single 360-degree sector can be assumed</w:t>
            </w:r>
          </w:p>
        </w:tc>
      </w:tr>
      <w:tr w:rsidR="001127F5" w14:paraId="2EFAF580" w14:textId="7777777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1127F5" w:rsidRDefault="00B6618E">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1127F5" w:rsidRDefault="00B6618E">
            <w:pPr>
              <w:rPr>
                <w:szCs w:val="20"/>
              </w:rPr>
            </w:pPr>
            <w:r>
              <w:rPr>
                <w:szCs w:val="20"/>
              </w:rPr>
              <w:t>FR1: 6 GHz</w:t>
            </w:r>
          </w:p>
          <w:p w14:paraId="7B9398D1" w14:textId="77777777" w:rsidR="001127F5" w:rsidRDefault="00B6618E">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1127F5" w:rsidRDefault="00B6618E">
            <w:pPr>
              <w:rPr>
                <w:szCs w:val="20"/>
              </w:rPr>
            </w:pPr>
            <w:r>
              <w:rPr>
                <w:szCs w:val="20"/>
              </w:rPr>
              <w:t>FR1: 6 GHz</w:t>
            </w:r>
          </w:p>
          <w:p w14:paraId="74DF20D1" w14:textId="77777777" w:rsidR="001127F5" w:rsidRDefault="00B6618E">
            <w:pPr>
              <w:rPr>
                <w:szCs w:val="20"/>
              </w:rPr>
            </w:pPr>
            <w:r>
              <w:rPr>
                <w:szCs w:val="20"/>
              </w:rPr>
              <w:t>FR2: 30 GHz</w:t>
            </w:r>
          </w:p>
        </w:tc>
      </w:tr>
      <w:tr w:rsidR="001127F5" w14:paraId="098ADDFD" w14:textId="7777777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1127F5" w:rsidRDefault="00B6618E">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1127F5" w:rsidRDefault="00B6618E">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1127F5" w:rsidRDefault="00B6618E">
            <w:pPr>
              <w:rPr>
                <w:szCs w:val="20"/>
              </w:rPr>
            </w:pPr>
            <w:r>
              <w:rPr>
                <w:szCs w:val="20"/>
              </w:rPr>
              <w:t>Single dual-pol isotropic antenna</w:t>
            </w:r>
          </w:p>
        </w:tc>
      </w:tr>
      <w:tr w:rsidR="001127F5" w14:paraId="3AF0724F" w14:textId="7777777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1127F5" w:rsidRDefault="00B6618E">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1127F5" w:rsidRDefault="00B6618E">
            <w:pPr>
              <w:rPr>
                <w:szCs w:val="20"/>
              </w:rPr>
            </w:pPr>
            <w:r>
              <w:rPr>
                <w:szCs w:val="20"/>
              </w:rPr>
              <w:t xml:space="preserve">FR1: </w:t>
            </w:r>
            <w:r>
              <w:rPr>
                <w:rFonts w:eastAsia="DengXian"/>
                <w:lang w:val="en-US"/>
              </w:rPr>
              <w:t>24dBm</w:t>
            </w:r>
          </w:p>
          <w:p w14:paraId="1A4E212D" w14:textId="77777777" w:rsidR="001127F5" w:rsidRDefault="00B6618E">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1127F5" w:rsidRDefault="00B6618E">
            <w:pPr>
              <w:rPr>
                <w:szCs w:val="20"/>
              </w:rPr>
            </w:pPr>
            <w:r>
              <w:rPr>
                <w:szCs w:val="20"/>
              </w:rPr>
              <w:t>FR1: 56dBm</w:t>
            </w:r>
          </w:p>
          <w:p w14:paraId="48A3473B" w14:textId="77777777" w:rsidR="001127F5" w:rsidRDefault="00B6618E">
            <w:pPr>
              <w:rPr>
                <w:szCs w:val="20"/>
              </w:rPr>
            </w:pPr>
            <w:r>
              <w:rPr>
                <w:szCs w:val="20"/>
              </w:rPr>
              <w:t>FR2: 41dBm</w:t>
            </w:r>
          </w:p>
        </w:tc>
      </w:tr>
      <w:tr w:rsidR="001127F5" w14:paraId="2724A06E" w14:textId="7777777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1127F5" w:rsidRDefault="00B6618E">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1127F5" w:rsidRDefault="00B6618E">
            <w:pPr>
              <w:rPr>
                <w:szCs w:val="20"/>
              </w:rPr>
            </w:pPr>
            <w:r>
              <w:rPr>
                <w:szCs w:val="20"/>
              </w:rPr>
              <w:t>FR1: 100MHz</w:t>
            </w:r>
          </w:p>
          <w:p w14:paraId="5D02ADFF" w14:textId="77777777" w:rsidR="001127F5" w:rsidRDefault="00B6618E">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1127F5" w:rsidRDefault="00B6618E">
            <w:pPr>
              <w:rPr>
                <w:szCs w:val="20"/>
              </w:rPr>
            </w:pPr>
            <w:r>
              <w:rPr>
                <w:szCs w:val="20"/>
              </w:rPr>
              <w:t>FR1: 100MHz</w:t>
            </w:r>
          </w:p>
          <w:p w14:paraId="29B88720" w14:textId="77777777" w:rsidR="001127F5" w:rsidRDefault="00B6618E">
            <w:pPr>
              <w:rPr>
                <w:szCs w:val="20"/>
              </w:rPr>
            </w:pPr>
            <w:r>
              <w:rPr>
                <w:szCs w:val="20"/>
              </w:rPr>
              <w:t>FR2: 400MHz</w:t>
            </w:r>
          </w:p>
        </w:tc>
      </w:tr>
      <w:tr w:rsidR="001127F5" w14:paraId="48D02698" w14:textId="7777777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1127F5" w:rsidRDefault="00B6618E">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1127F5" w:rsidRDefault="00B6618E">
            <w:pPr>
              <w:rPr>
                <w:szCs w:val="20"/>
              </w:rPr>
            </w:pPr>
            <w:r>
              <w:rPr>
                <w:szCs w:val="20"/>
              </w:rPr>
              <w:t>FR1: 5dB</w:t>
            </w:r>
          </w:p>
          <w:p w14:paraId="080B9A89" w14:textId="77777777" w:rsidR="001127F5" w:rsidRDefault="00B6618E">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1127F5" w:rsidRDefault="00B6618E">
            <w:pPr>
              <w:rPr>
                <w:szCs w:val="20"/>
              </w:rPr>
            </w:pPr>
            <w:r>
              <w:rPr>
                <w:szCs w:val="20"/>
              </w:rPr>
              <w:t>FR1: 5dB</w:t>
            </w:r>
          </w:p>
          <w:p w14:paraId="2E5688F0" w14:textId="77777777" w:rsidR="001127F5" w:rsidRDefault="00B6618E">
            <w:pPr>
              <w:rPr>
                <w:szCs w:val="20"/>
              </w:rPr>
            </w:pPr>
            <w:r>
              <w:rPr>
                <w:szCs w:val="20"/>
              </w:rPr>
              <w:t>FR2: 7dB</w:t>
            </w:r>
          </w:p>
        </w:tc>
      </w:tr>
      <w:tr w:rsidR="001127F5" w14:paraId="47189996" w14:textId="7777777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1127F5" w:rsidRDefault="00B6618E">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1127F5" w:rsidRPr="00A6269E" w:rsidRDefault="00B6618E">
            <w:pPr>
              <w:rPr>
                <w:szCs w:val="20"/>
              </w:rPr>
            </w:pPr>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1127F5" w:rsidRPr="00A6269E" w:rsidRDefault="00B6618E">
            <w:pPr>
              <w:rPr>
                <w:szCs w:val="20"/>
              </w:rPr>
            </w:pPr>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5821396C" w14:textId="7777777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1127F5" w:rsidRDefault="00B6618E">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1127F5" w:rsidRDefault="00B6618E">
            <w:pPr>
              <w:rPr>
                <w:szCs w:val="20"/>
              </w:rPr>
            </w:pPr>
            <w:r>
              <w:rPr>
                <w:szCs w:val="20"/>
              </w:rPr>
              <w:t>FR1: 9dB</w:t>
            </w:r>
          </w:p>
          <w:p w14:paraId="1FFB0078" w14:textId="77777777" w:rsidR="001127F5" w:rsidRDefault="00B6618E">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1127F5" w:rsidRDefault="00B6618E">
            <w:pPr>
              <w:rPr>
                <w:szCs w:val="20"/>
              </w:rPr>
            </w:pPr>
            <w:r>
              <w:rPr>
                <w:szCs w:val="20"/>
              </w:rPr>
              <w:t>FR1: 9dB</w:t>
            </w:r>
          </w:p>
          <w:p w14:paraId="7377DB33" w14:textId="77777777" w:rsidR="001127F5" w:rsidRDefault="00B6618E">
            <w:pPr>
              <w:rPr>
                <w:szCs w:val="20"/>
              </w:rPr>
            </w:pPr>
            <w:r>
              <w:rPr>
                <w:szCs w:val="20"/>
              </w:rPr>
              <w:t>FR2: 10dB</w:t>
            </w:r>
          </w:p>
        </w:tc>
      </w:tr>
      <w:tr w:rsidR="001127F5" w14:paraId="472C079D" w14:textId="77777777">
        <w:tc>
          <w:tcPr>
            <w:tcW w:w="2523" w:type="dxa"/>
            <w:tcBorders>
              <w:top w:val="single" w:sz="4" w:space="0" w:color="auto"/>
              <w:left w:val="single" w:sz="4" w:space="0" w:color="auto"/>
              <w:bottom w:val="single" w:sz="4" w:space="0" w:color="auto"/>
              <w:right w:val="single" w:sz="4" w:space="0" w:color="auto"/>
            </w:tcBorders>
          </w:tcPr>
          <w:p w14:paraId="0DA4D4DB" w14:textId="77777777" w:rsidR="001127F5" w:rsidRDefault="00B6618E">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1127F5" w:rsidRDefault="00B6618E">
            <w:pPr>
              <w:rPr>
                <w:szCs w:val="20"/>
              </w:rPr>
            </w:pPr>
            <w:r>
              <w:t>1</w:t>
            </w:r>
            <w:del w:id="1799" w:author="VOGEDES, JEROME O" w:date="2025-04-25T14:22:00Z">
              <w:r>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1127F5" w:rsidRDefault="00B6618E">
            <w:pPr>
              <w:rPr>
                <w:szCs w:val="20"/>
              </w:rPr>
            </w:pPr>
            <w:r>
              <w:t>1.5m</w:t>
            </w:r>
          </w:p>
        </w:tc>
      </w:tr>
      <w:tr w:rsidR="001127F5" w14:paraId="063EBA68" w14:textId="77777777">
        <w:tc>
          <w:tcPr>
            <w:tcW w:w="2523" w:type="dxa"/>
            <w:tcBorders>
              <w:top w:val="single" w:sz="4" w:space="0" w:color="auto"/>
              <w:left w:val="single" w:sz="4" w:space="0" w:color="auto"/>
              <w:bottom w:val="single" w:sz="4" w:space="0" w:color="auto"/>
              <w:right w:val="single" w:sz="4" w:space="0" w:color="auto"/>
            </w:tcBorders>
          </w:tcPr>
          <w:p w14:paraId="7F2CE161" w14:textId="77777777" w:rsidR="001127F5" w:rsidRDefault="00B6618E">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1127F5" w:rsidRDefault="00B6618E">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1127F5" w:rsidRDefault="00B6618E">
            <w:pPr>
              <w:rPr>
                <w:szCs w:val="20"/>
              </w:rPr>
            </w:pPr>
            <w:r>
              <w:t>23dBm</w:t>
            </w:r>
          </w:p>
        </w:tc>
      </w:tr>
      <w:tr w:rsidR="001127F5" w14:paraId="52BAC87F" w14:textId="77777777">
        <w:tc>
          <w:tcPr>
            <w:tcW w:w="2523" w:type="dxa"/>
            <w:tcBorders>
              <w:top w:val="single" w:sz="4" w:space="0" w:color="auto"/>
              <w:left w:val="single" w:sz="4" w:space="0" w:color="auto"/>
              <w:bottom w:val="single" w:sz="4" w:space="0" w:color="auto"/>
              <w:right w:val="single" w:sz="4" w:space="0" w:color="auto"/>
            </w:tcBorders>
          </w:tcPr>
          <w:p w14:paraId="2F81EC91" w14:textId="77777777" w:rsidR="001127F5" w:rsidRDefault="00B6618E">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1127F5" w:rsidRDefault="00B6618E">
            <w:pPr>
              <w:rPr>
                <w:ins w:id="1800" w:author="VOGEDES, JEROME O" w:date="2025-04-23T16:20:00Z"/>
              </w:rPr>
            </w:pPr>
            <w:r>
              <w:t>Per Table 7.8-1 Indoor-Office</w:t>
            </w:r>
          </w:p>
          <w:p w14:paraId="6370FA6F" w14:textId="77777777" w:rsidR="001127F5" w:rsidRDefault="00B6618E">
            <w:ins w:id="1801"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1127F5" w:rsidRDefault="00B6618E">
            <w:pPr>
              <w:rPr>
                <w:ins w:id="1802" w:author="VOGEDES, JEROME O" w:date="2025-04-23T16:20:00Z"/>
              </w:rPr>
            </w:pPr>
            <w:r>
              <w:t>Per Table 7.8-1</w:t>
            </w:r>
            <w:ins w:id="1803" w:author="VOGEDES, JEROME O" w:date="2025-04-23T16:20:00Z">
              <w:r>
                <w:t xml:space="preserve">. </w:t>
              </w:r>
            </w:ins>
          </w:p>
          <w:p w14:paraId="5CF233D1" w14:textId="77777777" w:rsidR="001127F5" w:rsidRDefault="00B6618E">
            <w:ins w:id="1804" w:author="VOGEDES, JEROME O" w:date="2025-04-23T16:20:00Z">
              <w:r>
                <w:t>Number of U</w:t>
              </w:r>
            </w:ins>
            <w:ins w:id="1805" w:author="VOGEDES, JEROME O" w:date="2025-04-23T16:25:00Z">
              <w:r>
                <w:t>T</w:t>
              </w:r>
            </w:ins>
            <w:ins w:id="1806" w:author="VOGEDES, JEROME O" w:date="2025-04-23T16:20:00Z">
              <w:r>
                <w:t>s/cell: 10</w:t>
              </w:r>
            </w:ins>
          </w:p>
        </w:tc>
      </w:tr>
      <w:tr w:rsidR="001127F5" w14:paraId="5E9D3CA7" w14:textId="7777777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1127F5" w:rsidRDefault="00B6618E">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1127F5" w:rsidRDefault="00B6618E">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1127F5" w:rsidRDefault="00B6618E">
            <w:pPr>
              <w:rPr>
                <w:szCs w:val="20"/>
              </w:rPr>
            </w:pPr>
            <w:ins w:id="1807"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1127F5" w14:paraId="104AD84A" w14:textId="7777777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1127F5" w:rsidRDefault="00B6618E">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1127F5" w:rsidRDefault="00B6618E">
            <w:pPr>
              <w:rPr>
                <w:szCs w:val="20"/>
              </w:rPr>
            </w:pPr>
            <w:r>
              <w:rPr>
                <w:szCs w:val="20"/>
              </w:rPr>
              <w:t xml:space="preserve">-1.37 </w:t>
            </w:r>
            <w:proofErr w:type="spellStart"/>
            <w:r>
              <w:rPr>
                <w:szCs w:val="20"/>
              </w:rPr>
              <w:t>dBsm</w:t>
            </w:r>
            <w:proofErr w:type="spellEnd"/>
          </w:p>
          <w:p w14:paraId="5DBD54D7"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1127F5" w:rsidRDefault="00B6618E">
            <w:pPr>
              <w:rPr>
                <w:szCs w:val="20"/>
              </w:rPr>
            </w:pPr>
            <w:r>
              <w:rPr>
                <w:szCs w:val="20"/>
              </w:rPr>
              <w:t xml:space="preserve">-1.37 </w:t>
            </w:r>
            <w:proofErr w:type="spellStart"/>
            <w:r>
              <w:rPr>
                <w:szCs w:val="20"/>
              </w:rPr>
              <w:t>dBsm</w:t>
            </w:r>
            <w:proofErr w:type="spellEnd"/>
          </w:p>
          <w:p w14:paraId="3781F96F" w14:textId="77777777" w:rsidR="001127F5" w:rsidRDefault="001127F5">
            <w:pPr>
              <w:rPr>
                <w:szCs w:val="20"/>
              </w:rPr>
            </w:pPr>
          </w:p>
        </w:tc>
      </w:tr>
      <w:tr w:rsidR="001127F5" w14:paraId="472DA961" w14:textId="7777777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1127F5" w:rsidRDefault="00B6618E">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1127F5" w:rsidRDefault="00B6618E">
            <w:pPr>
              <w:rPr>
                <w:ins w:id="1808" w:author="VOGEDES, JEROME O" w:date="2025-04-25T14:31:00Z"/>
                <w:rFonts w:eastAsia="DengXian"/>
                <w:szCs w:val="20"/>
              </w:rPr>
            </w:pPr>
            <w:ins w:id="1809" w:author="VOGEDES, JEROME O" w:date="2025-04-25T14:31:00Z">
              <w:r>
                <w:rPr>
                  <w:rFonts w:eastAsia="DengXian"/>
                  <w:szCs w:val="20"/>
                </w:rPr>
                <w:t xml:space="preserve">Min distances defined in TR 38.901 and TR36.843 and TR38.859 </w:t>
              </w:r>
            </w:ins>
          </w:p>
          <w:p w14:paraId="2AB2BE1B" w14:textId="77777777" w:rsidR="001127F5" w:rsidRDefault="00B6618E">
            <w:pPr>
              <w:rPr>
                <w:del w:id="1810" w:author="VOGEDES, JEROME O" w:date="2025-04-25T14:03:00Z"/>
                <w:rFonts w:eastAsia="DengXian"/>
                <w:szCs w:val="20"/>
              </w:rPr>
            </w:pPr>
            <w:del w:id="1811" w:author="VOGEDES, JEROME O" w:date="2025-04-25T14:03:00Z">
              <w:r>
                <w:rPr>
                  <w:rFonts w:eastAsia="DengXian"/>
                  <w:szCs w:val="20"/>
                </w:rPr>
                <w:delText>Min distances defined in TR 38.901 as a starting point</w:delText>
              </w:r>
            </w:del>
          </w:p>
          <w:p w14:paraId="2633C97B"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1127F5" w:rsidRDefault="00B6618E">
            <w:pPr>
              <w:rPr>
                <w:ins w:id="1812" w:author="VOGEDES, JEROME O" w:date="2025-04-25T14:33:00Z"/>
                <w:rFonts w:eastAsia="DengXian"/>
                <w:szCs w:val="20"/>
              </w:rPr>
            </w:pPr>
            <w:ins w:id="1813" w:author="VOGEDES, JEROME O" w:date="2025-04-25T14:33:00Z">
              <w:r>
                <w:rPr>
                  <w:rFonts w:eastAsia="DengXian"/>
                  <w:szCs w:val="20"/>
                </w:rPr>
                <w:t>Min distances defined in TR 38.901 and TR36.843 and TR38.859</w:t>
              </w:r>
            </w:ins>
          </w:p>
          <w:p w14:paraId="4AFF8211" w14:textId="77777777" w:rsidR="001127F5" w:rsidRDefault="00B6618E">
            <w:pPr>
              <w:rPr>
                <w:rFonts w:eastAsia="DengXian"/>
                <w:szCs w:val="20"/>
              </w:rPr>
            </w:pPr>
            <w:del w:id="1814" w:author="VOGEDES, JEROME O" w:date="2025-04-25T14:33:00Z">
              <w:r>
                <w:rPr>
                  <w:rFonts w:eastAsia="DengXian"/>
                  <w:szCs w:val="20"/>
                </w:rPr>
                <w:delText>Min distances defined in TR 38.901</w:delText>
              </w:r>
            </w:del>
            <w:del w:id="1815" w:author="VOGEDES, JEROME O" w:date="2025-04-25T14:21:00Z">
              <w:r>
                <w:rPr>
                  <w:rFonts w:eastAsia="DengXian"/>
                  <w:szCs w:val="20"/>
                </w:rPr>
                <w:delText xml:space="preserve"> as a starting point</w:delText>
              </w:r>
            </w:del>
          </w:p>
        </w:tc>
      </w:tr>
      <w:tr w:rsidR="001127F5" w14:paraId="36FEB717" w14:textId="7777777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1127F5" w:rsidRDefault="00B6618E">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1127F5" w:rsidRDefault="00B6618E">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1127F5" w:rsidRDefault="00B6618E">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1127F5" w14:paraId="337FFBAB" w14:textId="77777777">
        <w:tc>
          <w:tcPr>
            <w:tcW w:w="2523" w:type="dxa"/>
            <w:tcBorders>
              <w:top w:val="single" w:sz="4" w:space="0" w:color="auto"/>
              <w:left w:val="single" w:sz="4" w:space="0" w:color="auto"/>
              <w:bottom w:val="single" w:sz="4" w:space="0" w:color="auto"/>
              <w:right w:val="single" w:sz="4" w:space="0" w:color="auto"/>
            </w:tcBorders>
          </w:tcPr>
          <w:p w14:paraId="64C2B403" w14:textId="77777777" w:rsidR="001127F5" w:rsidRDefault="00B6618E">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1127F5" w:rsidRDefault="00B6618E">
            <w:pPr>
              <w:rPr>
                <w:szCs w:val="20"/>
              </w:rPr>
            </w:pPr>
            <w:r>
              <w:rPr>
                <w:szCs w:val="20"/>
              </w:rPr>
              <w:t>Power scaling factor (pathloss, shadow fading, and RCS component A included)</w:t>
            </w:r>
          </w:p>
          <w:p w14:paraId="11B6F920" w14:textId="77777777" w:rsidR="001127F5" w:rsidRDefault="0000000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6729E25B" w14:textId="77777777">
        <w:trPr>
          <w:trHeight w:val="972"/>
        </w:trPr>
        <w:tc>
          <w:tcPr>
            <w:tcW w:w="2523" w:type="dxa"/>
            <w:tcBorders>
              <w:top w:val="single" w:sz="4" w:space="0" w:color="auto"/>
              <w:left w:val="single" w:sz="4" w:space="0" w:color="auto"/>
              <w:right w:val="single" w:sz="4" w:space="0" w:color="auto"/>
            </w:tcBorders>
          </w:tcPr>
          <w:p w14:paraId="4FE6AE0E" w14:textId="77777777" w:rsidR="001127F5" w:rsidRDefault="00B6618E">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1127F5" w:rsidRDefault="00B6618E">
            <w:pPr>
              <w:rPr>
                <w:szCs w:val="20"/>
              </w:rPr>
            </w:pPr>
            <w:r>
              <w:rPr>
                <w:szCs w:val="20"/>
              </w:rPr>
              <w:t xml:space="preserve">Best N = 4 Tx-Rx pairs to be selected for the target. </w:t>
            </w:r>
          </w:p>
          <w:p w14:paraId="04EAF497" w14:textId="77777777" w:rsidR="001127F5" w:rsidRDefault="001127F5">
            <w:pPr>
              <w:rPr>
                <w:szCs w:val="20"/>
              </w:rPr>
            </w:pPr>
          </w:p>
          <w:p w14:paraId="44B60631" w14:textId="77777777" w:rsidR="001127F5" w:rsidRDefault="00B6618E">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1127F5" w:rsidRDefault="00B6618E">
            <w:pPr>
              <w:rPr>
                <w:szCs w:val="20"/>
              </w:rPr>
            </w:pPr>
            <w:r>
              <w:rPr>
                <w:szCs w:val="20"/>
              </w:rPr>
              <w:t xml:space="preserve">Best N = 4 Tx-Rx pairs to be selected for the target. </w:t>
            </w:r>
          </w:p>
          <w:p w14:paraId="4258CE63" w14:textId="77777777" w:rsidR="001127F5" w:rsidRDefault="001127F5">
            <w:pPr>
              <w:rPr>
                <w:szCs w:val="20"/>
              </w:rPr>
            </w:pPr>
          </w:p>
          <w:p w14:paraId="63F272C5" w14:textId="77777777" w:rsidR="001127F5" w:rsidRDefault="00B6618E">
            <w:pPr>
              <w:rPr>
                <w:szCs w:val="20"/>
              </w:rPr>
            </w:pPr>
            <w:r>
              <w:rPr>
                <w:szCs w:val="20"/>
              </w:rPr>
              <w:t>Based on Tx-Rx pair with the smallest power scaling factor of the target channel.</w:t>
            </w:r>
          </w:p>
        </w:tc>
      </w:tr>
      <w:tr w:rsidR="001127F5" w14:paraId="08ABB201" w14:textId="7777777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1127F5" w:rsidRDefault="00B6618E">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1127F5" w:rsidRDefault="00B6618E">
            <w:pPr>
              <w:rPr>
                <w:szCs w:val="20"/>
              </w:rPr>
            </w:pPr>
            <w:r>
              <w:rPr>
                <w:szCs w:val="20"/>
              </w:rPr>
              <w:t xml:space="preserve">Coupling loss for target channel </w:t>
            </w:r>
          </w:p>
          <w:p w14:paraId="2A53BE27" w14:textId="77777777" w:rsidR="001127F5" w:rsidRDefault="00B6618E">
            <w:pPr>
              <w:rPr>
                <w:szCs w:val="20"/>
              </w:rPr>
            </w:pPr>
            <w:r>
              <w:rPr>
                <w:szCs w:val="20"/>
              </w:rPr>
              <w:t>Coupling loss for background channel (in case of monostatic sensing, this is the coupling loss between Tx and one reference point)</w:t>
            </w:r>
          </w:p>
          <w:p w14:paraId="69B2BA8D" w14:textId="77777777" w:rsidR="001127F5" w:rsidRDefault="00B6618E">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1127F5" w:rsidRDefault="001127F5"/>
    <w:p w14:paraId="38350A89" w14:textId="77777777" w:rsidR="001127F5" w:rsidRDefault="001127F5">
      <w:pPr>
        <w:rPr>
          <w:highlight w:val="green"/>
          <w:lang w:val="en-US" w:eastAsia="zh-CN"/>
        </w:rPr>
      </w:pPr>
    </w:p>
    <w:p w14:paraId="65E1F0E0" w14:textId="77777777" w:rsidR="001127F5" w:rsidRDefault="001127F5">
      <w:pPr>
        <w:rPr>
          <w:highlight w:val="green"/>
          <w:lang w:val="en-US" w:eastAsia="zh-CN"/>
        </w:rPr>
      </w:pPr>
    </w:p>
    <w:p w14:paraId="27E2A9AD" w14:textId="77777777" w:rsidR="001127F5" w:rsidRDefault="001127F5">
      <w:pPr>
        <w:rPr>
          <w:highlight w:val="green"/>
          <w:lang w:val="en-US" w:eastAsia="zh-CN"/>
        </w:rPr>
      </w:pPr>
    </w:p>
    <w:p w14:paraId="3D9425B1" w14:textId="77777777" w:rsidR="001127F5" w:rsidRDefault="00B6618E">
      <w:pPr>
        <w:pStyle w:val="0Maintext"/>
        <w:ind w:firstLine="0"/>
        <w:rPr>
          <w:highlight w:val="green"/>
        </w:rPr>
      </w:pPr>
      <w:r>
        <w:rPr>
          <w:highlight w:val="green"/>
        </w:rPr>
        <w:t>Agreement</w:t>
      </w:r>
      <w:r>
        <w:t xml:space="preserve"> ([Post-120bis-ISAC-01])</w:t>
      </w:r>
    </w:p>
    <w:p w14:paraId="7776DAF4" w14:textId="77777777" w:rsidR="001127F5" w:rsidRDefault="00B6618E">
      <w:r>
        <w:t xml:space="preserve">For the purposes of full calibration for Human sensing targets, the following calibration parameters are proposed below in Table x. </w:t>
      </w:r>
    </w:p>
    <w:p w14:paraId="25BAB2CF" w14:textId="77777777" w:rsidR="001127F5" w:rsidRDefault="001127F5"/>
    <w:p w14:paraId="066A85E5" w14:textId="77777777" w:rsidR="001127F5" w:rsidRDefault="00B6618E">
      <w:pPr>
        <w:jc w:val="center"/>
        <w:rPr>
          <w:b/>
          <w:lang w:val="en-US"/>
        </w:rPr>
      </w:pPr>
      <w:r>
        <w:rPr>
          <w:b/>
          <w:lang w:val="en-US"/>
        </w:rPr>
        <w:t>Table x. Simulation assumptions for full calibration for Human sensing targets</w:t>
      </w:r>
    </w:p>
    <w:p w14:paraId="3F9F5BBD" w14:textId="77777777" w:rsidR="001127F5" w:rsidRDefault="001127F5"/>
    <w:tbl>
      <w:tblPr>
        <w:tblW w:w="9628" w:type="dxa"/>
        <w:tblLayout w:type="fixed"/>
        <w:tblLook w:val="04A0" w:firstRow="1" w:lastRow="0" w:firstColumn="1" w:lastColumn="0" w:noHBand="0" w:noVBand="1"/>
      </w:tblPr>
      <w:tblGrid>
        <w:gridCol w:w="2245"/>
        <w:gridCol w:w="3600"/>
        <w:gridCol w:w="91"/>
        <w:gridCol w:w="3692"/>
      </w:tblGrid>
      <w:tr w:rsidR="001127F5" w14:paraId="58A53131" w14:textId="7777777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1127F5" w:rsidRDefault="00B6618E">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1127F5" w:rsidRDefault="00B6618E">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1127F5" w:rsidRDefault="00B6618E">
            <w:pPr>
              <w:rPr>
                <w:b/>
              </w:rPr>
            </w:pPr>
            <w:r>
              <w:rPr>
                <w:b/>
              </w:rPr>
              <w:t>Outdoor Values</w:t>
            </w:r>
          </w:p>
        </w:tc>
      </w:tr>
      <w:tr w:rsidR="001127F5" w:rsidRPr="00A6269E" w14:paraId="47109085" w14:textId="7777777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1127F5" w:rsidRDefault="00B6618E">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1127F5" w:rsidRDefault="00B6618E">
            <w:pPr>
              <w:rPr>
                <w:lang w:val="en-SG"/>
              </w:rPr>
            </w:pPr>
            <w:r>
              <w:rPr>
                <w:lang w:val="en-SG"/>
              </w:rPr>
              <w:t>Indoor office</w:t>
            </w:r>
          </w:p>
          <w:p w14:paraId="35E7B035" w14:textId="77777777" w:rsidR="001127F5" w:rsidRDefault="00B6618E">
            <w:pPr>
              <w:ind w:left="241"/>
              <w:rPr>
                <w:lang w:val="en-SG"/>
              </w:rPr>
            </w:pPr>
            <w:r>
              <w:rPr>
                <w:lang w:val="en-SG"/>
              </w:rPr>
              <w:t>12 sectors per 120m * 50m * 3m</w:t>
            </w:r>
          </w:p>
          <w:p w14:paraId="145FA298" w14:textId="77777777" w:rsidR="001127F5" w:rsidRPr="00A6269E" w:rsidRDefault="00B6618E">
            <w:pPr>
              <w:ind w:left="241"/>
            </w:pPr>
            <w:r w:rsidRPr="00A6269E">
              <w:t>ISD = 20m</w:t>
            </w:r>
          </w:p>
          <w:p w14:paraId="33ED63AE" w14:textId="77777777" w:rsidR="001127F5" w:rsidRDefault="00B6618E">
            <w:pPr>
              <w:rPr>
                <w:bCs/>
                <w:color w:val="FF0000"/>
              </w:rPr>
            </w:pPr>
            <w:proofErr w:type="spellStart"/>
            <w:r>
              <w:rPr>
                <w:bCs/>
                <w:color w:val="FF0000"/>
              </w:rPr>
              <w:t>InF</w:t>
            </w:r>
            <w:proofErr w:type="spellEnd"/>
            <w:r>
              <w:rPr>
                <w:bCs/>
                <w:color w:val="FF0000"/>
              </w:rPr>
              <w:t>-SH</w:t>
            </w:r>
          </w:p>
          <w:p w14:paraId="3515E879" w14:textId="77777777" w:rsidR="001127F5" w:rsidRDefault="00B6618E">
            <w:pPr>
              <w:ind w:left="241"/>
              <w:rPr>
                <w:bCs/>
                <w:color w:val="FF0000"/>
              </w:rPr>
            </w:pPr>
            <w:r>
              <w:rPr>
                <w:bCs/>
                <w:color w:val="FF0000"/>
              </w:rPr>
              <w:t>Hall size: 300x150 m</w:t>
            </w:r>
          </w:p>
          <w:p w14:paraId="248430C4" w14:textId="77777777" w:rsidR="001127F5" w:rsidRDefault="00B6618E">
            <w:pPr>
              <w:ind w:left="241"/>
              <w:rPr>
                <w:bCs/>
                <w:color w:val="FF0000"/>
              </w:rPr>
            </w:pPr>
            <w:r>
              <w:rPr>
                <w:bCs/>
                <w:color w:val="FF0000"/>
              </w:rPr>
              <w:t>Room height: 10m</w:t>
            </w:r>
          </w:p>
          <w:p w14:paraId="7E4F9BA0" w14:textId="77777777" w:rsidR="001127F5" w:rsidRDefault="00B6618E">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4F1253D1" w14:textId="77777777" w:rsidR="001127F5" w:rsidRDefault="00B6618E">
            <w:pPr>
              <w:ind w:left="241"/>
              <w:rPr>
                <w:rFonts w:eastAsia="Malgun Gothic"/>
                <w:color w:val="FF0000"/>
                <w:szCs w:val="20"/>
              </w:rPr>
            </w:pPr>
            <w:r>
              <w:rPr>
                <w:rFonts w:eastAsia="Malgun Gothic"/>
                <w:color w:val="FF0000"/>
                <w:szCs w:val="20"/>
              </w:rPr>
              <w:t>-big hall (L=300m x W=150m): D=50m</w:t>
            </w:r>
          </w:p>
          <w:p w14:paraId="0D265B29" w14:textId="77777777" w:rsidR="001127F5" w:rsidRDefault="00B6618E">
            <w:r>
              <w:rPr>
                <w:noProof/>
                <w:lang w:val="en-US" w:eastAsia="zh-CN"/>
              </w:rPr>
              <w:drawing>
                <wp:inline distT="0" distB="0" distL="0" distR="0" wp14:anchorId="696DE1B2" wp14:editId="37786BE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1127F5" w:rsidRDefault="00B6618E">
            <w:pPr>
              <w:rPr>
                <w:lang w:val="sv-SE"/>
              </w:rPr>
            </w:pPr>
            <w:r>
              <w:rPr>
                <w:lang w:val="sv-SE"/>
              </w:rPr>
              <w:t>UMa (ISD = 500m), UMi (ISD= 200m)</w:t>
            </w:r>
          </w:p>
        </w:tc>
      </w:tr>
      <w:tr w:rsidR="001127F5" w14:paraId="20B86EB0" w14:textId="7777777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1127F5" w:rsidRDefault="00B6618E">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1127F5" w:rsidRDefault="00B6618E">
            <w:pPr>
              <w:rPr>
                <w:bCs/>
                <w:lang w:val="en-US"/>
              </w:rPr>
            </w:pPr>
            <w:r>
              <w:rPr>
                <w:lang w:val="en-US"/>
              </w:rPr>
              <w:t>TRP monostatic, TRP-TRP bistatic</w:t>
            </w:r>
            <w:r>
              <w:rPr>
                <w:bCs/>
                <w:lang w:val="en-US"/>
              </w:rPr>
              <w:t>, TRP-UE bistatic, UE-UE bistatic, UE monostatic</w:t>
            </w:r>
          </w:p>
          <w:p w14:paraId="6093C9FA" w14:textId="77777777" w:rsidR="001127F5" w:rsidRDefault="001127F5"/>
        </w:tc>
      </w:tr>
      <w:tr w:rsidR="001127F5" w14:paraId="08C239EB" w14:textId="7777777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1127F5" w:rsidRDefault="00B6618E">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1127F5" w:rsidRDefault="00B6618E">
            <w:r>
              <w:rPr>
                <w:rFonts w:eastAsia="SimSun"/>
                <w:iCs/>
              </w:rPr>
              <w:t xml:space="preserve">Adult Pedestrian: </w:t>
            </w:r>
            <w:r>
              <w:t>0.5m x 0.5m x 1.75m</w:t>
            </w:r>
          </w:p>
          <w:p w14:paraId="508E93A0" w14:textId="77777777" w:rsidR="001127F5" w:rsidRDefault="00B6618E">
            <w:pPr>
              <w:rPr>
                <w:rFonts w:eastAsia="SimSun"/>
                <w:iCs/>
              </w:rPr>
            </w:pPr>
            <w:r>
              <w:rPr>
                <w:iCs/>
                <w:szCs w:val="20"/>
              </w:rPr>
              <w:t>Note: Height of scattering point 1.5m</w:t>
            </w:r>
          </w:p>
        </w:tc>
      </w:tr>
      <w:tr w:rsidR="001127F5" w14:paraId="12340C30" w14:textId="7777777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1127F5" w:rsidRDefault="00B6618E">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1127F5" w:rsidRDefault="00B6618E">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1127F5" w:rsidRDefault="00B6618E">
            <w:r>
              <w:rPr>
                <w:szCs w:val="20"/>
              </w:rPr>
              <w:t>Single 360-degree sector can be assumed</w:t>
            </w:r>
          </w:p>
        </w:tc>
      </w:tr>
      <w:tr w:rsidR="001127F5" w14:paraId="44712101" w14:textId="7777777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1127F5" w:rsidRDefault="00B6618E">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1127F5" w:rsidRDefault="00B6618E">
            <w:r>
              <w:t>FR1: 6 GHz</w:t>
            </w:r>
          </w:p>
          <w:p w14:paraId="71B5C7D1" w14:textId="77777777" w:rsidR="001127F5" w:rsidRDefault="00B6618E">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1127F5" w:rsidRDefault="00B6618E">
            <w:r>
              <w:t>FR1: 6 GHz</w:t>
            </w:r>
          </w:p>
          <w:p w14:paraId="011602AC" w14:textId="77777777" w:rsidR="001127F5" w:rsidRDefault="00B6618E">
            <w:r>
              <w:t>FR2: 30 GHz</w:t>
            </w:r>
          </w:p>
        </w:tc>
      </w:tr>
      <w:tr w:rsidR="001127F5" w14:paraId="71882572" w14:textId="7777777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1127F5" w:rsidRDefault="00B6618E">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1127F5" w:rsidRDefault="00B6618E">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1127F5" w:rsidRDefault="00B6618E">
            <w:r>
              <w:t>Single dual-pol isotropic antenna</w:t>
            </w:r>
          </w:p>
        </w:tc>
      </w:tr>
      <w:tr w:rsidR="001127F5" w14:paraId="767C2BFC" w14:textId="7777777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1127F5" w:rsidRDefault="00B6618E">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1127F5" w:rsidRDefault="00B6618E">
            <w:pPr>
              <w:rPr>
                <w:szCs w:val="20"/>
              </w:rPr>
            </w:pPr>
            <w:r>
              <w:rPr>
                <w:szCs w:val="20"/>
              </w:rPr>
              <w:t xml:space="preserve">FR1: </w:t>
            </w:r>
            <w:r>
              <w:rPr>
                <w:rFonts w:eastAsia="DengXian"/>
                <w:lang w:val="en-US"/>
              </w:rPr>
              <w:t>24dBm</w:t>
            </w:r>
          </w:p>
          <w:p w14:paraId="5DE83177" w14:textId="77777777" w:rsidR="001127F5" w:rsidRDefault="00B6618E">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1127F5" w:rsidRDefault="00B6618E">
            <w:pPr>
              <w:rPr>
                <w:bCs/>
              </w:rPr>
            </w:pPr>
            <w:r>
              <w:rPr>
                <w:bCs/>
              </w:rPr>
              <w:t xml:space="preserve">FR1: </w:t>
            </w:r>
            <w:r>
              <w:t>56dBm</w:t>
            </w:r>
          </w:p>
          <w:p w14:paraId="3D0EA928" w14:textId="77777777" w:rsidR="001127F5" w:rsidRDefault="00B6618E">
            <w:pPr>
              <w:rPr>
                <w:bCs/>
              </w:rPr>
            </w:pPr>
            <w:r>
              <w:rPr>
                <w:bCs/>
              </w:rPr>
              <w:t xml:space="preserve">FR2: </w:t>
            </w:r>
            <w:r>
              <w:t>41dBm</w:t>
            </w:r>
          </w:p>
        </w:tc>
      </w:tr>
      <w:tr w:rsidR="001127F5" w14:paraId="48A0C16D" w14:textId="7777777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1127F5" w:rsidRDefault="00B6618E">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1127F5" w:rsidRDefault="00B6618E">
            <w:r>
              <w:t>FR1: 100MHz</w:t>
            </w:r>
          </w:p>
          <w:p w14:paraId="42B6B728" w14:textId="77777777" w:rsidR="001127F5" w:rsidRDefault="00B6618E">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1127F5" w:rsidRDefault="00B6618E">
            <w:r>
              <w:t>FR1: 100MHz</w:t>
            </w:r>
          </w:p>
          <w:p w14:paraId="0AF08812" w14:textId="77777777" w:rsidR="001127F5" w:rsidRDefault="00B6618E">
            <w:r>
              <w:t>FR2: 400MHz</w:t>
            </w:r>
          </w:p>
        </w:tc>
      </w:tr>
      <w:tr w:rsidR="001127F5" w14:paraId="5D604CB0" w14:textId="7777777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1127F5" w:rsidRDefault="00B6618E">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1127F5" w:rsidRDefault="00B6618E">
            <w:r>
              <w:t>FR1: 5dB</w:t>
            </w:r>
          </w:p>
          <w:p w14:paraId="357BBF9D" w14:textId="77777777" w:rsidR="001127F5" w:rsidRDefault="00B6618E">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1127F5" w:rsidRDefault="00B6618E">
            <w:r>
              <w:t>FR1: 5dB</w:t>
            </w:r>
          </w:p>
          <w:p w14:paraId="3921B66D" w14:textId="77777777" w:rsidR="001127F5" w:rsidRDefault="00B6618E">
            <w:r>
              <w:t>FR2: 7dB</w:t>
            </w:r>
          </w:p>
        </w:tc>
      </w:tr>
      <w:tr w:rsidR="001127F5" w14:paraId="3ED32D72" w14:textId="7777777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1127F5" w:rsidRDefault="00B6618E">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1525C3A9" w14:textId="7777777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1127F5" w:rsidRDefault="00B6618E">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1127F5" w:rsidRDefault="00B6618E">
            <w:r>
              <w:t>FR1: 9dB</w:t>
            </w:r>
          </w:p>
          <w:p w14:paraId="741F565C" w14:textId="77777777" w:rsidR="001127F5" w:rsidRDefault="00B6618E">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1127F5" w:rsidRDefault="00B6618E">
            <w:r>
              <w:t>FR1: 9dB</w:t>
            </w:r>
          </w:p>
          <w:p w14:paraId="6558A7AF" w14:textId="77777777" w:rsidR="001127F5" w:rsidRDefault="00B6618E">
            <w:r>
              <w:t>FR2: 10dB</w:t>
            </w:r>
          </w:p>
        </w:tc>
      </w:tr>
      <w:tr w:rsidR="001127F5" w14:paraId="55FC4D11" w14:textId="77777777">
        <w:tc>
          <w:tcPr>
            <w:tcW w:w="2245" w:type="dxa"/>
            <w:tcBorders>
              <w:top w:val="single" w:sz="4" w:space="0" w:color="auto"/>
              <w:left w:val="single" w:sz="4" w:space="0" w:color="auto"/>
              <w:bottom w:val="single" w:sz="4" w:space="0" w:color="auto"/>
              <w:right w:val="single" w:sz="4" w:space="0" w:color="auto"/>
            </w:tcBorders>
          </w:tcPr>
          <w:p w14:paraId="64CFF120" w14:textId="77777777" w:rsidR="001127F5" w:rsidRDefault="00B6618E">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1127F5" w:rsidRDefault="00B6618E">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1127F5" w:rsidRDefault="00B6618E">
            <w:r>
              <w:t>1.5 m</w:t>
            </w:r>
          </w:p>
        </w:tc>
      </w:tr>
      <w:tr w:rsidR="001127F5" w14:paraId="45B1CB16" w14:textId="77777777">
        <w:tc>
          <w:tcPr>
            <w:tcW w:w="2245" w:type="dxa"/>
            <w:tcBorders>
              <w:top w:val="single" w:sz="4" w:space="0" w:color="auto"/>
              <w:left w:val="single" w:sz="4" w:space="0" w:color="auto"/>
              <w:bottom w:val="single" w:sz="4" w:space="0" w:color="auto"/>
              <w:right w:val="single" w:sz="4" w:space="0" w:color="auto"/>
            </w:tcBorders>
          </w:tcPr>
          <w:p w14:paraId="4B256097" w14:textId="77777777" w:rsidR="001127F5" w:rsidRDefault="00B6618E">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1127F5" w:rsidRDefault="00B6618E">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1127F5" w:rsidRDefault="00B6618E">
            <w:r>
              <w:t>23dBm</w:t>
            </w:r>
          </w:p>
        </w:tc>
      </w:tr>
      <w:tr w:rsidR="001127F5" w14:paraId="7B8BA2E6" w14:textId="77777777">
        <w:tc>
          <w:tcPr>
            <w:tcW w:w="2245" w:type="dxa"/>
            <w:tcBorders>
              <w:top w:val="single" w:sz="4" w:space="0" w:color="auto"/>
              <w:left w:val="single" w:sz="4" w:space="0" w:color="auto"/>
              <w:bottom w:val="single" w:sz="4" w:space="0" w:color="auto"/>
              <w:right w:val="single" w:sz="4" w:space="0" w:color="auto"/>
            </w:tcBorders>
          </w:tcPr>
          <w:p w14:paraId="50C8E787" w14:textId="77777777" w:rsidR="001127F5" w:rsidRDefault="00B6618E">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1127F5" w:rsidRDefault="00B6618E">
            <w:r>
              <w:t>Per Table 7.8-2 Indoor-Office</w:t>
            </w:r>
          </w:p>
          <w:p w14:paraId="7A535D2C" w14:textId="77777777" w:rsidR="001127F5" w:rsidRDefault="00B6618E">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1127F5" w:rsidRDefault="00B6618E">
            <w:r>
              <w:t>Per Table 7.8-2</w:t>
            </w:r>
          </w:p>
          <w:p w14:paraId="54271CE0" w14:textId="77777777" w:rsidR="001127F5" w:rsidRDefault="00B6618E">
            <w:r>
              <w:t>Number of UTs/cell: 10</w:t>
            </w:r>
          </w:p>
        </w:tc>
      </w:tr>
      <w:tr w:rsidR="001127F5" w14:paraId="3811F518" w14:textId="7777777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1127F5" w:rsidRDefault="00B6618E">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1127F5" w:rsidRDefault="00B6618E">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1127F5" w:rsidRDefault="00B6618E">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1127F5" w14:paraId="2D430E69" w14:textId="7777777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1127F5" w:rsidRDefault="00B6618E">
            <w:pPr>
              <w:rPr>
                <w:bCs/>
                <w:lang w:val="en-US"/>
              </w:rPr>
            </w:pPr>
            <w:r>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1127F5" w:rsidRDefault="00B6618E">
            <w:pPr>
              <w:rPr>
                <w:rFonts w:eastAsia="DengXian"/>
                <w:szCs w:val="20"/>
              </w:rPr>
            </w:pPr>
            <w:r>
              <w:rPr>
                <w:rFonts w:eastAsia="DengXian"/>
                <w:szCs w:val="20"/>
              </w:rPr>
              <w:t>Min distances defined in TR 38.901 and TR36.843 and TR38.859</w:t>
            </w:r>
          </w:p>
          <w:p w14:paraId="4F801424" w14:textId="77777777" w:rsidR="001127F5" w:rsidRDefault="001127F5">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1127F5" w:rsidRDefault="00B6618E">
            <w:pPr>
              <w:rPr>
                <w:rFonts w:eastAsia="DengXian"/>
                <w:szCs w:val="20"/>
              </w:rPr>
            </w:pPr>
            <w:r>
              <w:rPr>
                <w:rFonts w:eastAsia="DengXian"/>
                <w:szCs w:val="20"/>
              </w:rPr>
              <w:t>Min distances defined in TR 38.901 and TR36.843 and TR38.859</w:t>
            </w:r>
          </w:p>
          <w:p w14:paraId="0B894C5C" w14:textId="77777777" w:rsidR="001127F5" w:rsidRDefault="001127F5">
            <w:pPr>
              <w:rPr>
                <w:rFonts w:cs="Times"/>
                <w:szCs w:val="20"/>
              </w:rPr>
            </w:pPr>
          </w:p>
        </w:tc>
      </w:tr>
      <w:tr w:rsidR="001127F5" w14:paraId="6EDD861F" w14:textId="7777777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1127F5" w:rsidRDefault="00B6618E">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1127F5" w:rsidRDefault="00B6618E">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77777777" w:rsidR="001127F5" w:rsidRDefault="00B6618E">
            <w:pPr>
              <w:rPr>
                <w:lang w:val="en-US"/>
              </w:rPr>
            </w:pPr>
            <w:r>
              <w:rPr>
                <w:lang w:val="en-US"/>
              </w:rPr>
              <w:t xml:space="preserve">Component B1: </w:t>
            </w:r>
            <w:del w:id="1816" w:author="VOGEDES, JEROME O" w:date="2025-04-28T14:44:00Z">
              <w:r>
                <w:rPr>
                  <w:lang w:val="en-US"/>
                </w:rPr>
                <w:delText>FFS</w:delText>
              </w:r>
            </w:del>
            <w:ins w:id="1817" w:author="VOGEDES, JEROME O" w:date="2025-04-28T14:44:00Z">
              <w:r>
                <w:rPr>
                  <w:lang w:val="en-US"/>
                </w:rPr>
                <w:t>0 dB</w:t>
              </w:r>
            </w:ins>
          </w:p>
          <w:p w14:paraId="12EA7051" w14:textId="77777777" w:rsidR="001127F5" w:rsidRDefault="00B6618E">
            <w:pPr>
              <w:rPr>
                <w:lang w:val="en-US"/>
              </w:rPr>
            </w:pPr>
            <w:r>
              <w:rPr>
                <w:lang w:val="en-US"/>
              </w:rPr>
              <w:t xml:space="preserve">Component B2: </w:t>
            </w:r>
            <w:del w:id="1818" w:author="VOGEDES, JEROME O" w:date="2025-04-28T14:45:00Z">
              <w:r>
                <w:rPr>
                  <w:lang w:val="en-US"/>
                </w:rPr>
                <w:delText>FFS for standard deviation</w:delText>
              </w:r>
            </w:del>
            <w:ins w:id="1819" w:author="VOGEDES, JEROME O" w:date="2025-04-28T14:45:00Z">
              <w:r>
                <w:rPr>
                  <w:lang w:val="en-US"/>
                </w:rPr>
                <w:t>3.94 dB</w:t>
              </w:r>
            </w:ins>
          </w:p>
          <w:p w14:paraId="46E38F2E" w14:textId="77777777" w:rsidR="001127F5" w:rsidRDefault="00B6618E">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1127F5" w:rsidRDefault="00B6618E">
            <w:pPr>
              <w:rPr>
                <w:rFonts w:cs="Times"/>
                <w:szCs w:val="20"/>
              </w:rPr>
            </w:pPr>
            <w:r>
              <w:rPr>
                <w:rFonts w:cs="Times"/>
                <w:szCs w:val="20"/>
              </w:rPr>
              <w:t xml:space="preserve">Component A: -1.37 </w:t>
            </w:r>
            <w:proofErr w:type="spellStart"/>
            <w:r>
              <w:rPr>
                <w:rFonts w:cs="Times"/>
                <w:szCs w:val="20"/>
              </w:rPr>
              <w:t>dBsm</w:t>
            </w:r>
            <w:proofErr w:type="spellEnd"/>
          </w:p>
          <w:p w14:paraId="3BCFB834" w14:textId="77777777" w:rsidR="001127F5" w:rsidRDefault="00B6618E">
            <w:pPr>
              <w:rPr>
                <w:lang w:val="en-US"/>
              </w:rPr>
            </w:pPr>
            <w:r>
              <w:rPr>
                <w:lang w:val="en-US"/>
              </w:rPr>
              <w:t xml:space="preserve">Component B1: </w:t>
            </w:r>
            <w:del w:id="1820" w:author="VOGEDES, JEROME O" w:date="2025-04-28T14:44:00Z">
              <w:r>
                <w:rPr>
                  <w:lang w:val="en-US"/>
                </w:rPr>
                <w:delText>FFS</w:delText>
              </w:r>
            </w:del>
            <w:ins w:id="1821" w:author="VOGEDES, JEROME O" w:date="2025-04-28T14:44:00Z">
              <w:r>
                <w:rPr>
                  <w:lang w:val="en-US"/>
                </w:rPr>
                <w:t>0 dB</w:t>
              </w:r>
            </w:ins>
          </w:p>
          <w:p w14:paraId="2ADA6474" w14:textId="77777777" w:rsidR="001127F5" w:rsidRDefault="00B6618E">
            <w:pPr>
              <w:rPr>
                <w:lang w:val="en-US"/>
              </w:rPr>
            </w:pPr>
            <w:r>
              <w:rPr>
                <w:lang w:val="en-US"/>
              </w:rPr>
              <w:t xml:space="preserve">Component B2: </w:t>
            </w:r>
            <w:del w:id="1822" w:author="VOGEDES, JEROME O" w:date="2025-04-28T14:45:00Z">
              <w:r>
                <w:rPr>
                  <w:lang w:val="en-US"/>
                </w:rPr>
                <w:delText>FFS for standard deviation</w:delText>
              </w:r>
            </w:del>
            <w:ins w:id="1823" w:author="VOGEDES, JEROME O" w:date="2025-04-28T14:45:00Z">
              <w:r>
                <w:rPr>
                  <w:lang w:val="en-US"/>
                </w:rPr>
                <w:t>3.94 dB</w:t>
              </w:r>
            </w:ins>
          </w:p>
          <w:p w14:paraId="174C8D83" w14:textId="77777777" w:rsidR="001127F5" w:rsidRDefault="00B6618E">
            <w:r>
              <w:rPr>
                <w:lang w:val="en-US"/>
              </w:rPr>
              <w:t>The same values are used for monostatic RCS and bistatic RCS</w:t>
            </w:r>
          </w:p>
        </w:tc>
      </w:tr>
      <w:tr w:rsidR="001127F5" w14:paraId="67212788" w14:textId="7777777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1127F5" w:rsidRDefault="00B6618E">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DE81471" w14:textId="77777777" w:rsidR="001127F5" w:rsidRDefault="001127F5"/>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B0342AA" w14:textId="77777777" w:rsidR="001127F5" w:rsidRDefault="001127F5"/>
        </w:tc>
      </w:tr>
      <w:tr w:rsidR="001127F5" w14:paraId="6934B81A" w14:textId="7777777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1127F5" w:rsidRDefault="00B6618E">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1127F5" w:rsidRDefault="00B6618E">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1127F5" w:rsidRDefault="00B6618E">
            <w:r>
              <w:t xml:space="preserve">FFS  </w:t>
            </w:r>
          </w:p>
        </w:tc>
      </w:tr>
      <w:tr w:rsidR="001127F5" w14:paraId="7C726A73" w14:textId="7777777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1127F5" w:rsidRDefault="00B6618E">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1127F5" w:rsidRDefault="00B6618E">
            <w:r>
              <w:t>[-40dB]</w:t>
            </w:r>
          </w:p>
          <w:p w14:paraId="69362E7B" w14:textId="77777777" w:rsidR="001127F5" w:rsidRDefault="00B6618E">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1127F5" w:rsidRDefault="00B6618E">
            <w:r>
              <w:t>[-40dB]</w:t>
            </w:r>
          </w:p>
          <w:p w14:paraId="0AB9294F" w14:textId="77777777" w:rsidR="001127F5" w:rsidRDefault="00B6618E">
            <w:r>
              <w:t>FFS: Other power thresholds.</w:t>
            </w:r>
          </w:p>
        </w:tc>
      </w:tr>
      <w:tr w:rsidR="001127F5" w14:paraId="283B0148" w14:textId="7777777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1127F5" w:rsidRDefault="00B6618E">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1127F5" w:rsidRDefault="00B6618E">
            <w:r>
              <w:t>[-25dB]</w:t>
            </w:r>
          </w:p>
          <w:p w14:paraId="1996B294" w14:textId="77777777" w:rsidR="001127F5" w:rsidRDefault="00B6618E">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1127F5" w:rsidRDefault="00B6618E">
            <w:r>
              <w:t>[-25dB]</w:t>
            </w:r>
          </w:p>
          <w:p w14:paraId="4CA9C6C3" w14:textId="77777777" w:rsidR="001127F5" w:rsidRDefault="00B6618E">
            <w:r>
              <w:t>FFS: Other power thresholds.</w:t>
            </w:r>
          </w:p>
        </w:tc>
      </w:tr>
      <w:tr w:rsidR="001127F5" w14:paraId="3D421D9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1127F5" w:rsidRDefault="00B6618E">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1127F5" w:rsidRDefault="001127F5">
            <w:pPr>
              <w:widowControl w:val="0"/>
              <w:suppressAutoHyphens w:val="0"/>
              <w:spacing w:before="60"/>
              <w:rPr>
                <w:rFonts w:eastAsia="DengXian"/>
                <w:lang w:val="en-US" w:eastAsia="zh-CN"/>
              </w:rPr>
            </w:pPr>
          </w:p>
          <w:p w14:paraId="701B2C6E"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EC89A00" w14:textId="7777777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1127F5" w:rsidRDefault="00B6618E">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1127F5" w:rsidRDefault="001127F5">
            <w:pPr>
              <w:rPr>
                <w:rFonts w:ascii="Times New Roman" w:hAnsi="Times New Roman"/>
                <w:szCs w:val="20"/>
              </w:rPr>
            </w:pPr>
          </w:p>
          <w:p w14:paraId="1D068929" w14:textId="77777777" w:rsidR="001127F5" w:rsidRDefault="00B6618E">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127F5" w14:paraId="128826A8"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1127F5" w:rsidRDefault="00B6618E">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1127F5" w:rsidRDefault="00B6618E">
            <w:r>
              <w:t>The model of InH</w:t>
            </w:r>
            <w:ins w:id="1824" w:author="VOGEDES, JEROME O" w:date="2025-04-28T14:46:00Z">
              <w:r>
                <w:t xml:space="preserve">, </w:t>
              </w:r>
              <w:proofErr w:type="spellStart"/>
              <w:r>
                <w:t>InF</w:t>
              </w:r>
              <w:proofErr w:type="spellEnd"/>
              <w:r>
                <w:t>-SH</w:t>
              </w:r>
            </w:ins>
            <w:r>
              <w:t xml:space="preserve"> scenario</w:t>
            </w:r>
            <w:ins w:id="1825" w:author="VOGEDES, JEROME O" w:date="2025-04-28T14:46:00Z">
              <w:r>
                <w:t>s</w:t>
              </w:r>
            </w:ins>
            <w:r>
              <w:t xml:space="preserve"> defined in TR 38.901 7-24GHz channel </w:t>
            </w:r>
            <w:proofErr w:type="spellStart"/>
            <w:r>
              <w:t>modeling</w:t>
            </w:r>
            <w:proofErr w:type="spellEnd"/>
            <w:r>
              <w:t xml:space="preserve"> [</w:t>
            </w:r>
            <w:ins w:id="1826" w:author="VOGEDES, JEROME O" w:date="2025-04-28T14:46:00Z">
              <w:r>
                <w:rPr>
                  <w:rFonts w:ascii="Times New Roman" w:hAnsi="Times New Roman"/>
                  <w:szCs w:val="20"/>
                </w:rPr>
                <w:t>Table 7.6.9-1</w:t>
              </w:r>
            </w:ins>
            <w:del w:id="1827" w:author="VOGEDES, JEROME O" w:date="2025-04-28T14:46:00Z">
              <w:r>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1127F5" w:rsidRDefault="00B6618E">
            <w:r>
              <w:t xml:space="preserve">The model of </w:t>
            </w:r>
            <w:del w:id="1828" w:author="VOGEDES, JEROME O" w:date="2025-04-28T14:45:00Z">
              <w:r>
                <w:delText>Uma</w:delText>
              </w:r>
            </w:del>
            <w:proofErr w:type="spellStart"/>
            <w:ins w:id="1829" w:author="VOGEDES, JEROME O" w:date="2025-04-28T14:45:00Z">
              <w:r>
                <w:t>UMa</w:t>
              </w:r>
            </w:ins>
            <w:proofErr w:type="spellEnd"/>
            <w:r>
              <w:t>/</w:t>
            </w:r>
            <w:proofErr w:type="spellStart"/>
            <w:r>
              <w:t>UMi</w:t>
            </w:r>
            <w:proofErr w:type="spellEnd"/>
            <w:r>
              <w:t xml:space="preserve"> scenario defined in TR 38.901 7-24GHz channel </w:t>
            </w:r>
            <w:proofErr w:type="spellStart"/>
            <w:r>
              <w:t>modeling</w:t>
            </w:r>
            <w:proofErr w:type="spellEnd"/>
            <w:r>
              <w:t xml:space="preserve"> [</w:t>
            </w:r>
            <w:ins w:id="1830" w:author="VOGEDES, JEROME O" w:date="2025-04-28T14:46:00Z">
              <w:r>
                <w:rPr>
                  <w:rFonts w:ascii="Times New Roman" w:hAnsi="Times New Roman"/>
                  <w:szCs w:val="20"/>
                </w:rPr>
                <w:t>Table 7.6.9-1</w:t>
              </w:r>
            </w:ins>
            <w:del w:id="1831" w:author="VOGEDES, JEROME O" w:date="2025-04-28T14:46:00Z">
              <w:r>
                <w:delText>ref</w:delText>
              </w:r>
            </w:del>
            <w:r>
              <w:t>].</w:t>
            </w:r>
          </w:p>
        </w:tc>
      </w:tr>
      <w:tr w:rsidR="001127F5" w14:paraId="37E4E18F"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1127F5" w:rsidRDefault="00B6618E">
            <w:pPr>
              <w:rPr>
                <w:bCs/>
              </w:rPr>
            </w:pPr>
            <w:r>
              <w:rPr>
                <w:bCs/>
              </w:rPr>
              <w:t>Metrics</w:t>
            </w:r>
          </w:p>
          <w:p w14:paraId="0307F80A" w14:textId="77777777" w:rsidR="001127F5" w:rsidRDefault="001127F5">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1127F5" w:rsidRDefault="00B6618E">
            <w:pPr>
              <w:rPr>
                <w:lang w:val="en-US"/>
              </w:rPr>
            </w:pPr>
            <w:r>
              <w:rPr>
                <w:lang w:val="en-US"/>
              </w:rPr>
              <w:t xml:space="preserve">Coupling loss for target channel </w:t>
            </w:r>
          </w:p>
          <w:p w14:paraId="55F1852C"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1127F5" w:rsidRDefault="00B6618E">
            <w:pPr>
              <w:rPr>
                <w:lang w:val="en-US"/>
              </w:rPr>
            </w:pPr>
            <w:r>
              <w:rPr>
                <w:lang w:val="en-US"/>
              </w:rPr>
              <w:t>Note: CDFs can be separately generated for target channel, background channel</w:t>
            </w:r>
          </w:p>
          <w:p w14:paraId="5BD467CB" w14:textId="77777777" w:rsidR="001127F5" w:rsidRDefault="001127F5">
            <w:pPr>
              <w:rPr>
                <w:lang w:val="es-ES"/>
              </w:rPr>
            </w:pPr>
          </w:p>
          <w:p w14:paraId="7E9EBC58"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1127F5" w:rsidRDefault="00B6618E">
            <w:r>
              <w:rPr>
                <w:rFonts w:ascii="Times New Roman" w:hAnsi="Times New Roman"/>
                <w:szCs w:val="20"/>
              </w:rPr>
              <w:t>Definition of Angle Spread can ref to Annex A of TR 25.996.</w:t>
            </w:r>
          </w:p>
        </w:tc>
      </w:tr>
    </w:tbl>
    <w:p w14:paraId="62ADEE3C" w14:textId="77777777" w:rsidR="001127F5" w:rsidRDefault="001127F5"/>
    <w:p w14:paraId="459951FB" w14:textId="77777777" w:rsidR="001127F5" w:rsidRDefault="001127F5">
      <w:pPr>
        <w:rPr>
          <w:highlight w:val="green"/>
          <w:lang w:val="en-US" w:eastAsia="zh-CN"/>
        </w:rPr>
      </w:pPr>
    </w:p>
    <w:p w14:paraId="25EAF063" w14:textId="77777777" w:rsidR="001127F5" w:rsidRDefault="001127F5">
      <w:pPr>
        <w:rPr>
          <w:highlight w:val="green"/>
          <w:lang w:val="en-US" w:eastAsia="zh-CN"/>
        </w:rPr>
      </w:pPr>
    </w:p>
    <w:p w14:paraId="4114D683" w14:textId="77777777" w:rsidR="001127F5" w:rsidRDefault="00B6618E">
      <w:pPr>
        <w:pStyle w:val="0Maintext"/>
        <w:ind w:firstLine="0"/>
        <w:rPr>
          <w:highlight w:val="green"/>
        </w:rPr>
      </w:pPr>
      <w:r>
        <w:rPr>
          <w:highlight w:val="green"/>
        </w:rPr>
        <w:t>Agreement</w:t>
      </w:r>
      <w:r>
        <w:t xml:space="preserve"> ([Post-120bis-ISAC-01])</w:t>
      </w:r>
    </w:p>
    <w:p w14:paraId="5776438B" w14:textId="77777777" w:rsidR="001127F5" w:rsidRDefault="00B6618E">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1127F5" w:rsidRDefault="001127F5"/>
    <w:p w14:paraId="7041B17A" w14:textId="77777777" w:rsidR="001127F5" w:rsidRDefault="00B6618E">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127F5" w14:paraId="4CB01015" w14:textId="7777777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1127F5" w:rsidRDefault="00B6618E">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1127F5" w:rsidRDefault="00B6618E">
            <w:pPr>
              <w:rPr>
                <w:b/>
                <w:lang w:val="en-US"/>
              </w:rPr>
            </w:pPr>
            <w:r>
              <w:rPr>
                <w:b/>
                <w:lang w:val="en-US"/>
              </w:rPr>
              <w:t>Values</w:t>
            </w:r>
          </w:p>
        </w:tc>
      </w:tr>
      <w:tr w:rsidR="001127F5" w14:paraId="7C883CB0" w14:textId="7777777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1127F5" w:rsidRDefault="00B6618E">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1127F5" w:rsidRDefault="00B6618E">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1127F5" w:rsidRDefault="00B6618E">
            <w:pPr>
              <w:spacing w:after="60"/>
              <w:ind w:firstLineChars="50" w:firstLine="100"/>
              <w:rPr>
                <w:lang w:eastAsia="ko-KR"/>
              </w:rPr>
            </w:pPr>
            <w:r>
              <w:rPr>
                <w:noProof/>
                <w:lang w:val="en-US" w:eastAsia="zh-CN"/>
              </w:rPr>
              <w:drawing>
                <wp:inline distT="0" distB="0" distL="0" distR="0" wp14:anchorId="21CFD7D5" wp14:editId="3D97BD3A">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4E7AC68C"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X-axis is pointing down to the floor</w:t>
            </w:r>
          </w:p>
          <w:p w14:paraId="571FD2CF"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X-axis/Y-axis/Z-axis refer to LCS</w:t>
            </w:r>
          </w:p>
          <w:p w14:paraId="103280EA" w14:textId="77777777" w:rsidR="001127F5" w:rsidRDefault="00B6618E">
            <w:pPr>
              <w:pStyle w:val="ListParagraph"/>
              <w:numPr>
                <w:ilvl w:val="0"/>
                <w:numId w:val="71"/>
              </w:numPr>
              <w:suppressAutoHyphens w:val="0"/>
              <w:rPr>
                <w:sz w:val="18"/>
                <w:szCs w:val="18"/>
                <w:lang w:eastAsia="ko-KR"/>
              </w:rPr>
            </w:pPr>
            <w:r>
              <w:rPr>
                <w:sz w:val="18"/>
                <w:szCs w:val="18"/>
                <w:lang w:eastAsia="ko-KR"/>
              </w:rPr>
              <w:t>8 m for high BS scenario</w:t>
            </w:r>
          </w:p>
        </w:tc>
      </w:tr>
      <w:tr w:rsidR="001127F5" w14:paraId="25909CAD" w14:textId="7777777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1127F5" w:rsidRDefault="00B6618E">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A92EACF" w14:textId="7777777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1127F5" w:rsidRDefault="00B6618E">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1127F5" w:rsidRDefault="00B6618E">
            <w:r>
              <w:rPr>
                <w:sz w:val="18"/>
                <w:szCs w:val="18"/>
                <w:lang w:eastAsia="ko-KR"/>
              </w:rPr>
              <w:t xml:space="preserve">Option </w:t>
            </w:r>
            <w:del w:id="1832" w:author="VOGEDES, JEROME O" w:date="2025-04-25T14:43:00Z">
              <w:r>
                <w:rPr>
                  <w:sz w:val="18"/>
                  <w:szCs w:val="18"/>
                  <w:lang w:eastAsia="ko-KR"/>
                </w:rPr>
                <w:delText>1</w:delText>
              </w:r>
            </w:del>
            <w:ins w:id="1833" w:author="VOGEDES, JEROME O" w:date="2025-04-25T14:43:00Z">
              <w:r>
                <w:rPr>
                  <w:sz w:val="18"/>
                  <w:szCs w:val="18"/>
                  <w:lang w:eastAsia="ko-KR"/>
                </w:rPr>
                <w:t>2</w:t>
              </w:r>
            </w:ins>
            <w:r>
              <w:rPr>
                <w:sz w:val="18"/>
                <w:szCs w:val="18"/>
                <w:lang w:eastAsia="ko-KR"/>
              </w:rPr>
              <w:t xml:space="preserve">: </w:t>
            </w:r>
            <w:del w:id="1834" w:author="VOGEDES, JEROME O" w:date="2025-04-25T14:44:00Z">
              <w:r>
                <w:rPr>
                  <w:sz w:val="18"/>
                  <w:szCs w:val="18"/>
                  <w:lang w:eastAsia="ko-KR"/>
                </w:rPr>
                <w:delText>0</w:delText>
              </w:r>
            </w:del>
            <w:ins w:id="1835" w:author="VOGEDES, JEROME O" w:date="2025-04-25T14:44:00Z">
              <w:r>
                <w:rPr>
                  <w:sz w:val="18"/>
                  <w:szCs w:val="18"/>
                  <w:lang w:eastAsia="ko-KR"/>
                </w:rPr>
                <w:t>1</w:t>
              </w:r>
            </w:ins>
            <w:r>
              <w:rPr>
                <w:sz w:val="18"/>
                <w:szCs w:val="18"/>
                <w:lang w:eastAsia="ko-KR"/>
              </w:rPr>
              <w:t xml:space="preserve">.5m x </w:t>
            </w:r>
            <w:del w:id="1836" w:author="VOGEDES, JEROME O" w:date="2025-04-25T14:44:00Z">
              <w:r>
                <w:rPr>
                  <w:sz w:val="18"/>
                  <w:szCs w:val="18"/>
                  <w:lang w:eastAsia="ko-KR"/>
                </w:rPr>
                <w:delText>1</w:delText>
              </w:r>
            </w:del>
            <w:ins w:id="1837" w:author="VOGEDES, JEROME O" w:date="2025-04-25T14:44:00Z">
              <w:r>
                <w:rPr>
                  <w:sz w:val="18"/>
                  <w:szCs w:val="18"/>
                  <w:lang w:eastAsia="ko-KR"/>
                </w:rPr>
                <w:t>3</w:t>
              </w:r>
            </w:ins>
            <w:r>
              <w:rPr>
                <w:sz w:val="18"/>
                <w:szCs w:val="18"/>
                <w:lang w:eastAsia="ko-KR"/>
              </w:rPr>
              <w:t xml:space="preserve">.0m x </w:t>
            </w:r>
            <w:del w:id="1838" w:author="VOGEDES, JEROME O" w:date="2025-04-25T14:44:00Z">
              <w:r>
                <w:rPr>
                  <w:sz w:val="18"/>
                  <w:szCs w:val="18"/>
                  <w:lang w:eastAsia="ko-KR"/>
                </w:rPr>
                <w:delText>0</w:delText>
              </w:r>
            </w:del>
            <w:ins w:id="1839" w:author="VOGEDES, JEROME O" w:date="2025-04-25T14:44:00Z">
              <w:r>
                <w:rPr>
                  <w:sz w:val="18"/>
                  <w:szCs w:val="18"/>
                  <w:lang w:eastAsia="ko-KR"/>
                </w:rPr>
                <w:t>1</w:t>
              </w:r>
            </w:ins>
            <w:r>
              <w:rPr>
                <w:sz w:val="18"/>
                <w:szCs w:val="18"/>
                <w:lang w:eastAsia="ko-KR"/>
              </w:rPr>
              <w:t>.5m</w:t>
            </w:r>
          </w:p>
        </w:tc>
      </w:tr>
      <w:tr w:rsidR="001127F5" w14:paraId="65463370" w14:textId="7777777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1127F5" w:rsidRDefault="00B6618E">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1127F5" w:rsidRDefault="00B6618E">
            <w:pPr>
              <w:rPr>
                <w:lang w:val="en-US"/>
              </w:rPr>
            </w:pPr>
            <w:r>
              <w:rPr>
                <w:szCs w:val="20"/>
              </w:rPr>
              <w:t>Single 360-degree sector can be assumed</w:t>
            </w:r>
          </w:p>
        </w:tc>
      </w:tr>
      <w:tr w:rsidR="001127F5" w14:paraId="423D0D02" w14:textId="7777777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1127F5" w:rsidRDefault="00B6618E">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1127F5" w:rsidRDefault="00B6618E">
            <w:pPr>
              <w:rPr>
                <w:lang w:val="en-US"/>
              </w:rPr>
            </w:pPr>
            <w:r>
              <w:rPr>
                <w:lang w:val="en-US"/>
              </w:rPr>
              <w:t>FR1: 6 GHz</w:t>
            </w:r>
          </w:p>
          <w:p w14:paraId="7EB00858" w14:textId="77777777" w:rsidR="001127F5" w:rsidRDefault="00B6618E">
            <w:r>
              <w:rPr>
                <w:lang w:val="en-US"/>
              </w:rPr>
              <w:t>FR2: 30 GHz</w:t>
            </w:r>
          </w:p>
        </w:tc>
      </w:tr>
      <w:tr w:rsidR="001127F5" w14:paraId="49A73A07" w14:textId="7777777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1127F5" w:rsidRDefault="00B6618E">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1127F5" w:rsidRDefault="00B6618E">
            <w:r>
              <w:rPr>
                <w:lang w:val="en-US"/>
              </w:rPr>
              <w:t>Single dual-pol isotropic antenna</w:t>
            </w:r>
          </w:p>
        </w:tc>
      </w:tr>
      <w:tr w:rsidR="001127F5" w14:paraId="0B7297C9" w14:textId="7777777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1127F5" w:rsidRDefault="00B6618E">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1127F5" w:rsidRDefault="00B6618E">
            <w:pPr>
              <w:rPr>
                <w:bCs/>
                <w:lang w:val="en-US"/>
              </w:rPr>
            </w:pPr>
            <w:r>
              <w:rPr>
                <w:bCs/>
                <w:lang w:val="en-US"/>
              </w:rPr>
              <w:t>FR1: 24</w:t>
            </w:r>
            <w:r>
              <w:rPr>
                <w:lang w:val="en-US"/>
              </w:rPr>
              <w:t>dBm</w:t>
            </w:r>
          </w:p>
          <w:p w14:paraId="5402D357" w14:textId="77777777" w:rsidR="001127F5" w:rsidRDefault="00B6618E">
            <w:r>
              <w:rPr>
                <w:bCs/>
                <w:lang w:val="en-US"/>
              </w:rPr>
              <w:t xml:space="preserve">FR2: </w:t>
            </w:r>
            <w:r>
              <w:rPr>
                <w:lang w:val="en-US"/>
              </w:rPr>
              <w:t>23dBm</w:t>
            </w:r>
          </w:p>
        </w:tc>
      </w:tr>
      <w:tr w:rsidR="001127F5" w14:paraId="61A0F373" w14:textId="7777777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1127F5" w:rsidRDefault="00B6618E">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1127F5" w:rsidRDefault="00B6618E">
            <w:pPr>
              <w:rPr>
                <w:lang w:val="en-US"/>
              </w:rPr>
            </w:pPr>
            <w:r>
              <w:rPr>
                <w:lang w:val="en-US"/>
              </w:rPr>
              <w:t>FR1: 100MHz</w:t>
            </w:r>
          </w:p>
          <w:p w14:paraId="4A98C3EB" w14:textId="77777777" w:rsidR="001127F5" w:rsidRDefault="00B6618E">
            <w:r>
              <w:rPr>
                <w:lang w:val="en-US"/>
              </w:rPr>
              <w:t>FR2: 400MHz</w:t>
            </w:r>
          </w:p>
        </w:tc>
      </w:tr>
      <w:tr w:rsidR="001127F5" w14:paraId="2620AE01" w14:textId="7777777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1127F5" w:rsidRDefault="00B6618E">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1127F5" w:rsidRDefault="00B6618E">
            <w:pPr>
              <w:rPr>
                <w:lang w:val="en-US"/>
              </w:rPr>
            </w:pPr>
            <w:r>
              <w:rPr>
                <w:lang w:val="en-US"/>
              </w:rPr>
              <w:t>FR1: 5dB</w:t>
            </w:r>
          </w:p>
          <w:p w14:paraId="4EF4F325" w14:textId="77777777" w:rsidR="001127F5" w:rsidRDefault="00B6618E">
            <w:r>
              <w:rPr>
                <w:lang w:val="en-US"/>
              </w:rPr>
              <w:t>FR2: 7dB</w:t>
            </w:r>
          </w:p>
        </w:tc>
      </w:tr>
      <w:tr w:rsidR="001127F5" w14:paraId="469C0DAC" w14:textId="7777777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1127F5" w:rsidRDefault="00B6618E">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7A33F069" w14:textId="7777777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1127F5" w:rsidRDefault="00B6618E">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1127F5" w:rsidRDefault="00B6618E">
            <w:pPr>
              <w:rPr>
                <w:lang w:val="en-US"/>
              </w:rPr>
            </w:pPr>
            <w:r>
              <w:rPr>
                <w:lang w:val="en-US"/>
              </w:rPr>
              <w:t>FR1: 9dB</w:t>
            </w:r>
          </w:p>
          <w:p w14:paraId="61439EE7" w14:textId="77777777" w:rsidR="001127F5" w:rsidRDefault="00B6618E">
            <w:r>
              <w:rPr>
                <w:lang w:val="en-US"/>
              </w:rPr>
              <w:t>FR2: 10dB</w:t>
            </w:r>
          </w:p>
        </w:tc>
      </w:tr>
      <w:tr w:rsidR="001127F5" w14:paraId="529302BF" w14:textId="77777777">
        <w:tc>
          <w:tcPr>
            <w:tcW w:w="1955" w:type="dxa"/>
            <w:tcBorders>
              <w:top w:val="single" w:sz="4" w:space="0" w:color="auto"/>
              <w:left w:val="single" w:sz="4" w:space="0" w:color="auto"/>
              <w:bottom w:val="single" w:sz="4" w:space="0" w:color="auto"/>
              <w:right w:val="single" w:sz="4" w:space="0" w:color="auto"/>
            </w:tcBorders>
          </w:tcPr>
          <w:p w14:paraId="359AECF2" w14:textId="77777777" w:rsidR="001127F5" w:rsidRDefault="00B6618E">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1127F5" w:rsidRDefault="00B6618E">
            <w:pPr>
              <w:rPr>
                <w:lang w:val="en-US"/>
              </w:rPr>
            </w:pPr>
            <w:r>
              <w:t>1.5m</w:t>
            </w:r>
          </w:p>
        </w:tc>
      </w:tr>
      <w:tr w:rsidR="001127F5" w14:paraId="4AAB0E05" w14:textId="77777777">
        <w:tc>
          <w:tcPr>
            <w:tcW w:w="1955" w:type="dxa"/>
            <w:tcBorders>
              <w:top w:val="single" w:sz="4" w:space="0" w:color="auto"/>
              <w:left w:val="single" w:sz="4" w:space="0" w:color="auto"/>
              <w:bottom w:val="single" w:sz="4" w:space="0" w:color="auto"/>
              <w:right w:val="single" w:sz="4" w:space="0" w:color="auto"/>
            </w:tcBorders>
          </w:tcPr>
          <w:p w14:paraId="6CDD4CD9" w14:textId="77777777" w:rsidR="001127F5" w:rsidRDefault="00B6618E">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1127F5" w:rsidRDefault="00B6618E">
            <w:pPr>
              <w:rPr>
                <w:lang w:val="en-US"/>
              </w:rPr>
            </w:pPr>
            <w:r>
              <w:t>23dBm</w:t>
            </w:r>
          </w:p>
        </w:tc>
      </w:tr>
      <w:tr w:rsidR="001127F5" w14:paraId="31FC2702" w14:textId="77777777">
        <w:tc>
          <w:tcPr>
            <w:tcW w:w="1955" w:type="dxa"/>
            <w:tcBorders>
              <w:top w:val="single" w:sz="4" w:space="0" w:color="auto"/>
              <w:left w:val="single" w:sz="4" w:space="0" w:color="auto"/>
              <w:bottom w:val="single" w:sz="4" w:space="0" w:color="auto"/>
              <w:right w:val="single" w:sz="4" w:space="0" w:color="auto"/>
            </w:tcBorders>
          </w:tcPr>
          <w:p w14:paraId="1F45B115" w14:textId="77777777" w:rsidR="001127F5" w:rsidRDefault="00B6618E">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1127F5" w:rsidRDefault="00B6618E">
            <w:pPr>
              <w:rPr>
                <w:ins w:id="1840" w:author="VOGEDES, JEROME O" w:date="2025-04-23T16:36:00Z"/>
              </w:rPr>
            </w:pPr>
            <w:r>
              <w:t>Per Table 7.8-7 Indoor Factory</w:t>
            </w:r>
            <w:ins w:id="1841" w:author="VOGEDES, JEROME O" w:date="2025-04-23T16:36:00Z">
              <w:r>
                <w:t>.</w:t>
              </w:r>
            </w:ins>
          </w:p>
          <w:p w14:paraId="5D8427EA" w14:textId="77777777" w:rsidR="001127F5" w:rsidRDefault="00B6618E">
            <w:ins w:id="1842" w:author="VOGEDES, JEROME O" w:date="2025-04-23T16:36:00Z">
              <w:r>
                <w:t>Number of UTs: 30</w:t>
              </w:r>
            </w:ins>
          </w:p>
        </w:tc>
      </w:tr>
      <w:tr w:rsidR="001127F5" w14:paraId="6249EF45" w14:textId="7777777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1127F5" w:rsidRDefault="00B6618E">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1127F5" w:rsidRDefault="00B6618E">
            <w:r>
              <w:rPr>
                <w:iCs/>
                <w:lang w:val="en-US"/>
              </w:rPr>
              <w:t>100% indoor, 1 target uniformly distributed (across multiple drops) over the convex hull of the TRP deployment</w:t>
            </w:r>
          </w:p>
        </w:tc>
      </w:tr>
      <w:tr w:rsidR="001127F5" w14:paraId="10E19EC0" w14:textId="7777777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1127F5" w:rsidRDefault="00B6618E">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1127F5" w:rsidRDefault="00B6618E">
            <w:pPr>
              <w:rPr>
                <w:szCs w:val="20"/>
              </w:rPr>
            </w:pPr>
            <w:r>
              <w:rPr>
                <w:szCs w:val="20"/>
              </w:rPr>
              <w:t xml:space="preserve">-1.37 </w:t>
            </w:r>
            <w:proofErr w:type="spellStart"/>
            <w:r>
              <w:rPr>
                <w:szCs w:val="20"/>
              </w:rPr>
              <w:t>dBsm</w:t>
            </w:r>
            <w:proofErr w:type="spellEnd"/>
          </w:p>
          <w:p w14:paraId="3E7E5DCF" w14:textId="77777777" w:rsidR="001127F5" w:rsidRDefault="00B6618E">
            <w:ins w:id="1843" w:author="VOGEDES, JEROME O" w:date="2025-04-20T21:30:00Z">
              <w:r>
                <w:rPr>
                  <w:rFonts w:ascii="Times New Roman" w:eastAsia="Times New Roman" w:hAnsi="Times New Roman"/>
                  <w:szCs w:val="20"/>
                  <w:lang w:val="en-US"/>
                </w:rPr>
                <w:t xml:space="preserve">Note: </w:t>
              </w:r>
            </w:ins>
            <w:ins w:id="1844" w:author="VOGEDES, JEROME O" w:date="2025-04-25T13:29:00Z">
              <w:r>
                <w:rPr>
                  <w:rFonts w:ascii="Times New Roman" w:eastAsia="Times New Roman" w:hAnsi="Times New Roman"/>
                  <w:szCs w:val="20"/>
                  <w:lang w:val="en-US"/>
                </w:rPr>
                <w:t>For calibration purposes, o</w:t>
              </w:r>
            </w:ins>
            <w:ins w:id="1845" w:author="VOGEDES, JEROME O" w:date="2025-04-25T12:33:00Z">
              <w:r>
                <w:rPr>
                  <w:rFonts w:ascii="Times New Roman" w:eastAsia="Times New Roman" w:hAnsi="Times New Roman"/>
                  <w:szCs w:val="20"/>
                  <w:lang w:val="en-US"/>
                </w:rPr>
                <w:t xml:space="preserve">ther value(s) </w:t>
              </w:r>
            </w:ins>
            <w:ins w:id="1846" w:author="VOGEDES, JEROME O" w:date="2025-04-25T13:29:00Z">
              <w:r>
                <w:rPr>
                  <w:rFonts w:ascii="Times New Roman" w:eastAsia="Times New Roman" w:hAnsi="Times New Roman"/>
                  <w:szCs w:val="20"/>
                  <w:lang w:val="en-US"/>
                </w:rPr>
                <w:t>are not precluded.</w:t>
              </w:r>
            </w:ins>
          </w:p>
        </w:tc>
      </w:tr>
      <w:tr w:rsidR="001127F5" w14:paraId="7382331B" w14:textId="77777777">
        <w:trPr>
          <w:trHeight w:val="44"/>
        </w:trPr>
        <w:tc>
          <w:tcPr>
            <w:tcW w:w="1955" w:type="dxa"/>
            <w:tcBorders>
              <w:top w:val="single" w:sz="4" w:space="0" w:color="auto"/>
              <w:left w:val="single" w:sz="4" w:space="0" w:color="auto"/>
              <w:right w:val="single" w:sz="4" w:space="0" w:color="auto"/>
            </w:tcBorders>
            <w:vAlign w:val="center"/>
          </w:tcPr>
          <w:p w14:paraId="3A93E957" w14:textId="77777777" w:rsidR="001127F5" w:rsidRDefault="00B6618E">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0A22E70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1127F5" w:rsidRDefault="00B6618E">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1127F5" w:rsidRDefault="00B6618E">
            <w:pPr>
              <w:rPr>
                <w:szCs w:val="20"/>
              </w:rPr>
            </w:pPr>
            <w:r>
              <w:rPr>
                <w:szCs w:val="20"/>
              </w:rPr>
              <w:t xml:space="preserve">Best N = 4 Tx-Rx pairs to be selected for the target. </w:t>
            </w:r>
          </w:p>
          <w:p w14:paraId="22BC0981" w14:textId="77777777" w:rsidR="001127F5" w:rsidRDefault="001127F5">
            <w:pPr>
              <w:rPr>
                <w:szCs w:val="20"/>
              </w:rPr>
            </w:pPr>
          </w:p>
          <w:p w14:paraId="22C56791" w14:textId="77777777" w:rsidR="001127F5" w:rsidRDefault="00B6618E">
            <w:r>
              <w:rPr>
                <w:szCs w:val="20"/>
              </w:rPr>
              <w:t>Based on Tx-Rx pair with the smallest power scaling factor of the target channel.</w:t>
            </w:r>
          </w:p>
        </w:tc>
      </w:tr>
      <w:tr w:rsidR="001127F5" w14:paraId="45CDB3CC"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1127F5" w:rsidRDefault="00B6618E">
            <w:pPr>
              <w:rPr>
                <w:bCs/>
                <w:lang w:val="en-US"/>
              </w:rPr>
            </w:pPr>
            <w:r>
              <w:rPr>
                <w:bCs/>
                <w:lang w:val="en-US"/>
              </w:rPr>
              <w:t>Metrics</w:t>
            </w:r>
          </w:p>
          <w:p w14:paraId="7D7E5D44" w14:textId="77777777" w:rsidR="001127F5" w:rsidRDefault="001127F5"/>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1127F5" w:rsidRDefault="00B6618E">
            <w:pPr>
              <w:rPr>
                <w:szCs w:val="20"/>
              </w:rPr>
            </w:pPr>
            <w:r>
              <w:rPr>
                <w:szCs w:val="20"/>
              </w:rPr>
              <w:t xml:space="preserve">Coupling loss for target channel </w:t>
            </w:r>
          </w:p>
          <w:p w14:paraId="16C7AB9F" w14:textId="77777777" w:rsidR="001127F5" w:rsidRDefault="00B6618E">
            <w:pPr>
              <w:rPr>
                <w:szCs w:val="20"/>
              </w:rPr>
            </w:pPr>
            <w:r>
              <w:rPr>
                <w:szCs w:val="20"/>
              </w:rPr>
              <w:t>Coupling loss for background channel (in case of monostatic sensing, this is the coupling loss between Tx and one reference point)</w:t>
            </w:r>
          </w:p>
          <w:p w14:paraId="050FAF88" w14:textId="77777777" w:rsidR="001127F5" w:rsidRDefault="00B6618E">
            <w:r>
              <w:rPr>
                <w:szCs w:val="20"/>
              </w:rPr>
              <w:t>Note: CDFs can be separately generated for target channel, background channel</w:t>
            </w:r>
          </w:p>
        </w:tc>
      </w:tr>
    </w:tbl>
    <w:p w14:paraId="7F776635" w14:textId="77777777" w:rsidR="001127F5" w:rsidRDefault="001127F5"/>
    <w:p w14:paraId="2298FBF0" w14:textId="77777777" w:rsidR="001127F5" w:rsidRDefault="001127F5">
      <w:pPr>
        <w:rPr>
          <w:highlight w:val="green"/>
          <w:lang w:val="en-US" w:eastAsia="zh-CN"/>
        </w:rPr>
      </w:pPr>
    </w:p>
    <w:p w14:paraId="6205E341" w14:textId="77777777" w:rsidR="001127F5" w:rsidRDefault="001127F5">
      <w:pPr>
        <w:rPr>
          <w:highlight w:val="green"/>
          <w:lang w:val="en-US" w:eastAsia="zh-CN"/>
        </w:rPr>
      </w:pPr>
    </w:p>
    <w:p w14:paraId="16EC0FE1" w14:textId="77777777" w:rsidR="001127F5" w:rsidRDefault="00B6618E">
      <w:pPr>
        <w:pStyle w:val="0Maintext"/>
        <w:ind w:firstLine="0"/>
        <w:rPr>
          <w:highlight w:val="green"/>
        </w:rPr>
      </w:pPr>
      <w:r>
        <w:rPr>
          <w:highlight w:val="green"/>
        </w:rPr>
        <w:lastRenderedPageBreak/>
        <w:t>Agreement</w:t>
      </w:r>
      <w:r>
        <w:t xml:space="preserve"> ([Post-120bis-ISAC-01])</w:t>
      </w:r>
    </w:p>
    <w:p w14:paraId="7929E75A" w14:textId="77777777" w:rsidR="001127F5" w:rsidRDefault="00B6618E">
      <w:r>
        <w:t xml:space="preserve">For the purposes of full calibration for AGV sensing targets, the following calibration parameters are proposed below in Table x. </w:t>
      </w:r>
    </w:p>
    <w:p w14:paraId="579D65E0" w14:textId="77777777" w:rsidR="001127F5" w:rsidRDefault="001127F5"/>
    <w:p w14:paraId="4C5A17B8" w14:textId="77777777" w:rsidR="001127F5" w:rsidRDefault="00B6618E">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127F5" w14:paraId="496CF482" w14:textId="7777777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1127F5" w:rsidRDefault="00B6618E">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1127F5" w:rsidRDefault="00B6618E">
            <w:pPr>
              <w:rPr>
                <w:b/>
                <w:lang w:val="en-US"/>
              </w:rPr>
            </w:pPr>
            <w:r>
              <w:rPr>
                <w:b/>
                <w:lang w:val="en-US"/>
              </w:rPr>
              <w:t>Values</w:t>
            </w:r>
          </w:p>
        </w:tc>
      </w:tr>
      <w:tr w:rsidR="001127F5" w14:paraId="728AA37B" w14:textId="7777777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1127F5" w:rsidRDefault="00B6618E">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1127F5" w:rsidRDefault="00B6618E">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1127F5" w:rsidRDefault="00B6618E">
            <w:pPr>
              <w:spacing w:after="60"/>
              <w:ind w:firstLineChars="50" w:firstLine="100"/>
              <w:rPr>
                <w:lang w:eastAsia="ko-KR"/>
              </w:rPr>
            </w:pPr>
            <w:r>
              <w:rPr>
                <w:noProof/>
                <w:lang w:val="en-US" w:eastAsia="zh-CN"/>
              </w:rPr>
              <w:drawing>
                <wp:inline distT="0" distB="0" distL="0" distR="0" wp14:anchorId="0143326A" wp14:editId="09F1C5E8">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3EE2AF46"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X-axis is pointing down to the floor</w:t>
            </w:r>
          </w:p>
          <w:p w14:paraId="196AE314"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1127F5" w:rsidRDefault="00B6618E">
            <w:pPr>
              <w:pStyle w:val="ListParagraph"/>
              <w:numPr>
                <w:ilvl w:val="0"/>
                <w:numId w:val="71"/>
              </w:numPr>
              <w:suppressAutoHyphens w:val="0"/>
              <w:rPr>
                <w:b/>
                <w:bCs/>
                <w:sz w:val="18"/>
                <w:szCs w:val="18"/>
                <w:lang w:eastAsia="ko-KR"/>
              </w:rPr>
            </w:pPr>
            <w:r>
              <w:rPr>
                <w:sz w:val="18"/>
                <w:szCs w:val="18"/>
                <w:lang w:eastAsia="ko-KR"/>
              </w:rPr>
              <w:t>The X-axis/Y-axis/Z-axis refer to LCS</w:t>
            </w:r>
          </w:p>
          <w:p w14:paraId="01CEB88D" w14:textId="77777777" w:rsidR="001127F5" w:rsidRDefault="00B6618E">
            <w:pPr>
              <w:pStyle w:val="ListParagraph"/>
              <w:numPr>
                <w:ilvl w:val="0"/>
                <w:numId w:val="71"/>
              </w:numPr>
              <w:suppressAutoHyphens w:val="0"/>
              <w:rPr>
                <w:sz w:val="18"/>
                <w:szCs w:val="18"/>
                <w:lang w:eastAsia="ko-KR"/>
              </w:rPr>
            </w:pPr>
            <w:r>
              <w:rPr>
                <w:sz w:val="18"/>
                <w:szCs w:val="18"/>
                <w:lang w:eastAsia="ko-KR"/>
              </w:rPr>
              <w:t>8 m for high BS scenario</w:t>
            </w:r>
          </w:p>
        </w:tc>
      </w:tr>
      <w:tr w:rsidR="001127F5" w14:paraId="131F6275" w14:textId="7777777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1127F5" w:rsidRDefault="00B6618E">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380AC14F" w14:textId="7777777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1127F5" w:rsidRDefault="00B6618E">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1127F5" w:rsidRDefault="00B6618E">
            <w:r>
              <w:rPr>
                <w:sz w:val="18"/>
                <w:szCs w:val="18"/>
                <w:lang w:eastAsia="ko-KR"/>
              </w:rPr>
              <w:t xml:space="preserve">Option </w:t>
            </w:r>
            <w:del w:id="1847" w:author="VOGEDES, JEROME O" w:date="2025-04-25T14:45:00Z">
              <w:r>
                <w:rPr>
                  <w:sz w:val="18"/>
                  <w:szCs w:val="18"/>
                  <w:lang w:eastAsia="ko-KR"/>
                </w:rPr>
                <w:delText>1</w:delText>
              </w:r>
            </w:del>
            <w:ins w:id="1848" w:author="VOGEDES, JEROME O" w:date="2025-04-25T14:45:00Z">
              <w:r>
                <w:rPr>
                  <w:sz w:val="18"/>
                  <w:szCs w:val="18"/>
                  <w:lang w:eastAsia="ko-KR"/>
                </w:rPr>
                <w:t>2</w:t>
              </w:r>
            </w:ins>
            <w:r>
              <w:rPr>
                <w:sz w:val="18"/>
                <w:szCs w:val="18"/>
                <w:lang w:eastAsia="ko-KR"/>
              </w:rPr>
              <w:t xml:space="preserve">: </w:t>
            </w:r>
            <w:del w:id="1849" w:author="VOGEDES, JEROME O" w:date="2025-04-25T14:46:00Z">
              <w:r>
                <w:rPr>
                  <w:sz w:val="18"/>
                  <w:szCs w:val="18"/>
                  <w:lang w:eastAsia="ko-KR"/>
                </w:rPr>
                <w:delText>0</w:delText>
              </w:r>
            </w:del>
            <w:ins w:id="1850" w:author="VOGEDES, JEROME O" w:date="2025-04-25T14:46:00Z">
              <w:r>
                <w:rPr>
                  <w:sz w:val="18"/>
                  <w:szCs w:val="18"/>
                  <w:lang w:eastAsia="ko-KR"/>
                </w:rPr>
                <w:t>1</w:t>
              </w:r>
            </w:ins>
            <w:r>
              <w:rPr>
                <w:sz w:val="18"/>
                <w:szCs w:val="18"/>
                <w:lang w:eastAsia="ko-KR"/>
              </w:rPr>
              <w:t xml:space="preserve">.5m x </w:t>
            </w:r>
            <w:del w:id="1851" w:author="VOGEDES, JEROME O" w:date="2025-04-25T14:46:00Z">
              <w:r>
                <w:rPr>
                  <w:sz w:val="18"/>
                  <w:szCs w:val="18"/>
                  <w:lang w:eastAsia="ko-KR"/>
                </w:rPr>
                <w:delText>1</w:delText>
              </w:r>
            </w:del>
            <w:ins w:id="1852" w:author="VOGEDES, JEROME O" w:date="2025-04-25T14:46:00Z">
              <w:r>
                <w:rPr>
                  <w:sz w:val="18"/>
                  <w:szCs w:val="18"/>
                  <w:lang w:eastAsia="ko-KR"/>
                </w:rPr>
                <w:t>3</w:t>
              </w:r>
            </w:ins>
            <w:r>
              <w:rPr>
                <w:sz w:val="18"/>
                <w:szCs w:val="18"/>
                <w:lang w:eastAsia="ko-KR"/>
              </w:rPr>
              <w:t xml:space="preserve">.0m x </w:t>
            </w:r>
            <w:del w:id="1853" w:author="VOGEDES, JEROME O" w:date="2025-04-25T14:46:00Z">
              <w:r>
                <w:rPr>
                  <w:sz w:val="18"/>
                  <w:szCs w:val="18"/>
                  <w:lang w:eastAsia="ko-KR"/>
                </w:rPr>
                <w:delText>0</w:delText>
              </w:r>
            </w:del>
            <w:ins w:id="1854" w:author="VOGEDES, JEROME O" w:date="2025-04-25T14:46:00Z">
              <w:r>
                <w:rPr>
                  <w:sz w:val="18"/>
                  <w:szCs w:val="18"/>
                  <w:lang w:eastAsia="ko-KR"/>
                </w:rPr>
                <w:t>1</w:t>
              </w:r>
            </w:ins>
            <w:r>
              <w:rPr>
                <w:sz w:val="18"/>
                <w:szCs w:val="18"/>
                <w:lang w:eastAsia="ko-KR"/>
              </w:rPr>
              <w:t>.5m</w:t>
            </w:r>
          </w:p>
        </w:tc>
      </w:tr>
      <w:tr w:rsidR="001127F5" w14:paraId="7B635746" w14:textId="7777777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1127F5" w:rsidRDefault="00B6618E">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1127F5" w:rsidRDefault="00B6618E">
            <w:pPr>
              <w:rPr>
                <w:lang w:val="en-US"/>
              </w:rPr>
            </w:pPr>
            <w:r>
              <w:rPr>
                <w:szCs w:val="20"/>
              </w:rPr>
              <w:t>Single 360-degree sector can be assumed</w:t>
            </w:r>
          </w:p>
        </w:tc>
      </w:tr>
      <w:tr w:rsidR="001127F5" w14:paraId="6FCA0EDB" w14:textId="7777777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1127F5" w:rsidRDefault="00B6618E">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1127F5" w:rsidRDefault="00B6618E">
            <w:pPr>
              <w:rPr>
                <w:lang w:val="en-US"/>
              </w:rPr>
            </w:pPr>
            <w:r>
              <w:rPr>
                <w:lang w:val="en-US"/>
              </w:rPr>
              <w:t>FR1: 6 GHz</w:t>
            </w:r>
          </w:p>
          <w:p w14:paraId="46135C55" w14:textId="77777777" w:rsidR="001127F5" w:rsidRDefault="00B6618E">
            <w:r>
              <w:rPr>
                <w:lang w:val="en-US"/>
              </w:rPr>
              <w:t>FR2: 30 GHz</w:t>
            </w:r>
          </w:p>
        </w:tc>
      </w:tr>
      <w:tr w:rsidR="001127F5" w14:paraId="4B31CA0B" w14:textId="7777777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1127F5" w:rsidRDefault="00B6618E">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1127F5" w:rsidRDefault="00B6618E">
            <w:r>
              <w:rPr>
                <w:lang w:val="en-US"/>
              </w:rPr>
              <w:t>Single dual-pol isotropic antenna</w:t>
            </w:r>
          </w:p>
        </w:tc>
      </w:tr>
      <w:tr w:rsidR="001127F5" w14:paraId="30449C0B" w14:textId="7777777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1127F5" w:rsidRDefault="00B6618E">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1127F5" w:rsidRDefault="00B6618E">
            <w:pPr>
              <w:rPr>
                <w:bCs/>
                <w:lang w:val="en-US"/>
              </w:rPr>
            </w:pPr>
            <w:r>
              <w:rPr>
                <w:bCs/>
                <w:lang w:val="en-US"/>
              </w:rPr>
              <w:t>FR1: 24</w:t>
            </w:r>
            <w:r>
              <w:rPr>
                <w:lang w:val="en-US"/>
              </w:rPr>
              <w:t>dBm</w:t>
            </w:r>
          </w:p>
          <w:p w14:paraId="257C653D" w14:textId="77777777" w:rsidR="001127F5" w:rsidRDefault="00B6618E">
            <w:r>
              <w:rPr>
                <w:bCs/>
                <w:lang w:val="en-US"/>
              </w:rPr>
              <w:t xml:space="preserve">FR2: </w:t>
            </w:r>
            <w:r>
              <w:rPr>
                <w:lang w:val="en-US"/>
              </w:rPr>
              <w:t>23dBm</w:t>
            </w:r>
          </w:p>
        </w:tc>
      </w:tr>
      <w:tr w:rsidR="001127F5" w14:paraId="7DDB5557" w14:textId="7777777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1127F5" w:rsidRDefault="00B6618E">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1127F5" w:rsidRDefault="00B6618E">
            <w:pPr>
              <w:rPr>
                <w:lang w:val="en-US"/>
              </w:rPr>
            </w:pPr>
            <w:r>
              <w:rPr>
                <w:lang w:val="en-US"/>
              </w:rPr>
              <w:t>FR1: 100MHz</w:t>
            </w:r>
          </w:p>
          <w:p w14:paraId="6AD1634C" w14:textId="77777777" w:rsidR="001127F5" w:rsidRDefault="00B6618E">
            <w:r>
              <w:rPr>
                <w:lang w:val="en-US"/>
              </w:rPr>
              <w:t>FR2: 400MHz</w:t>
            </w:r>
          </w:p>
        </w:tc>
      </w:tr>
      <w:tr w:rsidR="001127F5" w14:paraId="74F4C304" w14:textId="7777777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1127F5" w:rsidRDefault="00B6618E">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1127F5" w:rsidRDefault="00B6618E">
            <w:pPr>
              <w:rPr>
                <w:lang w:val="en-US"/>
              </w:rPr>
            </w:pPr>
            <w:r>
              <w:rPr>
                <w:lang w:val="en-US"/>
              </w:rPr>
              <w:t>FR1: 5dB</w:t>
            </w:r>
          </w:p>
          <w:p w14:paraId="2FA55684" w14:textId="77777777" w:rsidR="001127F5" w:rsidRDefault="00B6618E">
            <w:r>
              <w:rPr>
                <w:lang w:val="en-US"/>
              </w:rPr>
              <w:t>FR2: 7dB</w:t>
            </w:r>
          </w:p>
        </w:tc>
      </w:tr>
      <w:tr w:rsidR="001127F5" w14:paraId="73AAA484" w14:textId="7777777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1127F5" w:rsidRDefault="00B6618E">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5D15C2CE" w14:textId="7777777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1127F5" w:rsidRDefault="00B6618E">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1127F5" w:rsidRDefault="00B6618E">
            <w:pPr>
              <w:rPr>
                <w:lang w:val="en-US"/>
              </w:rPr>
            </w:pPr>
            <w:r>
              <w:rPr>
                <w:lang w:val="en-US"/>
              </w:rPr>
              <w:t>FR1: 9dB</w:t>
            </w:r>
          </w:p>
          <w:p w14:paraId="75BFE088" w14:textId="77777777" w:rsidR="001127F5" w:rsidRDefault="00B6618E">
            <w:r>
              <w:rPr>
                <w:lang w:val="en-US"/>
              </w:rPr>
              <w:t>FR2: 10dB</w:t>
            </w:r>
          </w:p>
        </w:tc>
      </w:tr>
      <w:tr w:rsidR="001127F5" w14:paraId="2D7B50C9" w14:textId="77777777">
        <w:tc>
          <w:tcPr>
            <w:tcW w:w="1743" w:type="dxa"/>
            <w:tcBorders>
              <w:top w:val="single" w:sz="4" w:space="0" w:color="auto"/>
              <w:left w:val="single" w:sz="4" w:space="0" w:color="auto"/>
              <w:bottom w:val="single" w:sz="4" w:space="0" w:color="auto"/>
              <w:right w:val="single" w:sz="4" w:space="0" w:color="auto"/>
            </w:tcBorders>
          </w:tcPr>
          <w:p w14:paraId="26DF4D5A" w14:textId="77777777" w:rsidR="001127F5" w:rsidRDefault="00B6618E">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1127F5" w:rsidRDefault="00B6618E">
            <w:pPr>
              <w:rPr>
                <w:lang w:val="en-US"/>
              </w:rPr>
            </w:pPr>
            <w:r>
              <w:t>1.5m</w:t>
            </w:r>
          </w:p>
        </w:tc>
      </w:tr>
      <w:tr w:rsidR="001127F5" w14:paraId="4FFFF5EF" w14:textId="77777777">
        <w:tc>
          <w:tcPr>
            <w:tcW w:w="1743" w:type="dxa"/>
            <w:tcBorders>
              <w:top w:val="single" w:sz="4" w:space="0" w:color="auto"/>
              <w:left w:val="single" w:sz="4" w:space="0" w:color="auto"/>
              <w:bottom w:val="single" w:sz="4" w:space="0" w:color="auto"/>
              <w:right w:val="single" w:sz="4" w:space="0" w:color="auto"/>
            </w:tcBorders>
          </w:tcPr>
          <w:p w14:paraId="6ED6E929" w14:textId="77777777" w:rsidR="001127F5" w:rsidRDefault="00B6618E">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1127F5" w:rsidRDefault="00B6618E">
            <w:pPr>
              <w:rPr>
                <w:lang w:val="en-US"/>
              </w:rPr>
            </w:pPr>
            <w:r>
              <w:t>23dBm</w:t>
            </w:r>
          </w:p>
        </w:tc>
      </w:tr>
      <w:tr w:rsidR="001127F5" w14:paraId="47A8FBC3" w14:textId="77777777">
        <w:tc>
          <w:tcPr>
            <w:tcW w:w="1743" w:type="dxa"/>
            <w:tcBorders>
              <w:top w:val="single" w:sz="4" w:space="0" w:color="auto"/>
              <w:left w:val="single" w:sz="4" w:space="0" w:color="auto"/>
              <w:bottom w:val="single" w:sz="4" w:space="0" w:color="auto"/>
              <w:right w:val="single" w:sz="4" w:space="0" w:color="auto"/>
            </w:tcBorders>
          </w:tcPr>
          <w:p w14:paraId="298AA200" w14:textId="77777777" w:rsidR="001127F5" w:rsidRDefault="00B6618E">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1127F5" w:rsidRDefault="00B6618E">
            <w:pPr>
              <w:rPr>
                <w:ins w:id="1855" w:author="VOGEDES, JEROME O" w:date="2025-04-23T16:37:00Z"/>
              </w:rPr>
            </w:pPr>
            <w:r>
              <w:t>Per Table 7.8-7 Indoor-Factory</w:t>
            </w:r>
            <w:ins w:id="1856" w:author="VOGEDES, JEROME O" w:date="2025-04-23T16:37:00Z">
              <w:r>
                <w:t>.</w:t>
              </w:r>
            </w:ins>
          </w:p>
          <w:p w14:paraId="28CC7B75" w14:textId="77777777" w:rsidR="001127F5" w:rsidRDefault="00B6618E">
            <w:ins w:id="1857" w:author="VOGEDES, JEROME O" w:date="2025-04-23T16:37:00Z">
              <w:r>
                <w:t>Number of UTs: 30</w:t>
              </w:r>
            </w:ins>
          </w:p>
        </w:tc>
      </w:tr>
      <w:tr w:rsidR="001127F5" w14:paraId="07B517ED" w14:textId="7777777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1127F5" w:rsidRDefault="00B6618E">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1127F5" w:rsidRDefault="00B6618E">
            <w:r>
              <w:rPr>
                <w:iCs/>
                <w:lang w:val="en-US"/>
              </w:rPr>
              <w:t>100% indoor, 1 target uniformly distributed (across multiple drops) over the convex hull of the TRP deployment</w:t>
            </w:r>
          </w:p>
        </w:tc>
      </w:tr>
      <w:tr w:rsidR="001127F5" w14:paraId="0E09EA90" w14:textId="7777777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1127F5" w:rsidRDefault="00B6618E">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1127F5" w:rsidRDefault="00B6618E">
            <w:pPr>
              <w:rPr>
                <w:del w:id="1858" w:author="VOGEDES, JEROME O" w:date="2025-04-28T14:55:00Z"/>
                <w:rFonts w:cs="Times"/>
                <w:szCs w:val="20"/>
              </w:rPr>
            </w:pPr>
            <w:del w:id="1859" w:author="VOGEDES, JEROME O" w:date="2025-04-28T14:55:00Z">
              <w:r>
                <w:rPr>
                  <w:rFonts w:cs="Times"/>
                  <w:szCs w:val="20"/>
                </w:rPr>
                <w:delText xml:space="preserve">Component A: -1.37 dBsm </w:delText>
              </w:r>
            </w:del>
          </w:p>
          <w:p w14:paraId="34CD0D5B" w14:textId="77777777" w:rsidR="001127F5" w:rsidRDefault="00B6618E">
            <w:pPr>
              <w:rPr>
                <w:del w:id="1860" w:author="VOGEDES, JEROME O" w:date="2025-04-28T14:55:00Z"/>
                <w:lang w:val="en-US"/>
              </w:rPr>
            </w:pPr>
            <w:del w:id="1861" w:author="VOGEDES, JEROME O" w:date="2025-04-28T14:55:00Z">
              <w:r>
                <w:rPr>
                  <w:lang w:val="en-US"/>
                </w:rPr>
                <w:delText xml:space="preserve">Component B1: </w:delText>
              </w:r>
            </w:del>
            <w:del w:id="1862" w:author="VOGEDES, JEROME O" w:date="2025-04-25T14:48:00Z">
              <w:r>
                <w:rPr>
                  <w:lang w:val="en-US"/>
                </w:rPr>
                <w:delText>FFS</w:delText>
              </w:r>
            </w:del>
          </w:p>
          <w:p w14:paraId="398637C6" w14:textId="77777777" w:rsidR="001127F5" w:rsidRDefault="00B6618E">
            <w:pPr>
              <w:rPr>
                <w:del w:id="1863" w:author="VOGEDES, JEROME O" w:date="2025-04-28T14:55:00Z"/>
                <w:lang w:val="en-US"/>
              </w:rPr>
            </w:pPr>
            <w:del w:id="1864" w:author="VOGEDES, JEROME O" w:date="2025-04-28T14:55:00Z">
              <w:r>
                <w:rPr>
                  <w:lang w:val="en-US"/>
                </w:rPr>
                <w:delText xml:space="preserve">Component B2: </w:delText>
              </w:r>
            </w:del>
            <w:del w:id="1865" w:author="VOGEDES, JEROME O" w:date="2025-04-25T14:48:00Z">
              <w:r>
                <w:rPr>
                  <w:lang w:val="en-US"/>
                </w:rPr>
                <w:delText>FFS</w:delText>
              </w:r>
            </w:del>
          </w:p>
          <w:p w14:paraId="6D1666FE" w14:textId="77777777" w:rsidR="001127F5" w:rsidRDefault="00B6618E">
            <w:pPr>
              <w:pStyle w:val="ListParagraph"/>
              <w:tabs>
                <w:tab w:val="left" w:pos="0"/>
              </w:tabs>
              <w:suppressAutoHyphens w:val="0"/>
              <w:autoSpaceDN w:val="0"/>
              <w:ind w:left="420" w:firstLine="0"/>
              <w:rPr>
                <w:ins w:id="1866" w:author="VOGEDES, JEROME O" w:date="2025-04-28T14:55:00Z"/>
                <w:rFonts w:ascii="Times New Roman" w:hAnsi="Times New Roman"/>
              </w:rPr>
              <w:pPrChange w:id="1867" w:author="VOGEDES, JEROME O" w:date="2025-04-28T14:58:00Z">
                <w:pPr>
                  <w:pStyle w:val="ListParagraph"/>
                  <w:numPr>
                    <w:numId w:val="91"/>
                  </w:numPr>
                  <w:tabs>
                    <w:tab w:val="left" w:pos="0"/>
                  </w:tabs>
                  <w:suppressAutoHyphens w:val="0"/>
                  <w:autoSpaceDN w:val="0"/>
                  <w:ind w:left="420" w:hanging="420"/>
                </w:pPr>
              </w:pPrChange>
            </w:pPr>
            <w:ins w:id="1868"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0B318F08" w14:textId="77777777">
              <w:trPr>
                <w:trHeight w:val="366"/>
                <w:jc w:val="center"/>
                <w:ins w:id="1869"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1127F5" w:rsidRDefault="001127F5">
                  <w:pPr>
                    <w:spacing w:line="240" w:lineRule="atLeast"/>
                    <w:jc w:val="center"/>
                    <w:rPr>
                      <w:ins w:id="1870"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1127F5" w:rsidRDefault="00000000">
                  <w:pPr>
                    <w:spacing w:line="240" w:lineRule="atLeast"/>
                    <w:jc w:val="center"/>
                    <w:rPr>
                      <w:ins w:id="1871" w:author="VOGEDES, JEROME O" w:date="2025-04-28T14:55:00Z"/>
                      <w:rFonts w:ascii="Times New Roman" w:hAnsi="Times New Roman"/>
                      <w:i/>
                      <w:iCs/>
                    </w:rPr>
                  </w:pPr>
                  <m:oMathPara>
                    <m:oMath>
                      <m:sSub>
                        <m:sSubPr>
                          <m:ctrlPr>
                            <w:ins w:id="1872" w:author="VOGEDES, JEROME O" w:date="2025-04-28T14:55:00Z">
                              <w:rPr>
                                <w:rFonts w:ascii="Cambria Math" w:eastAsia="Malgun Gothic" w:hAnsi="Cambria Math" w:cs="SimSun"/>
                                <w:i/>
                                <w:iCs/>
                                <w:sz w:val="22"/>
                                <w:szCs w:val="22"/>
                              </w:rPr>
                            </w:ins>
                          </m:ctrlPr>
                        </m:sSubPr>
                        <m:e>
                          <m:r>
                            <w:ins w:id="1873" w:author="VOGEDES, JEROME O" w:date="2025-04-28T14:55:00Z">
                              <w:rPr>
                                <w:rFonts w:ascii="Cambria Math" w:hAnsi="Cambria Math"/>
                              </w:rPr>
                              <m:t>φ</m:t>
                            </w:ins>
                          </m:r>
                        </m:e>
                        <m:sub>
                          <m:r>
                            <w:ins w:id="187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1127F5" w:rsidRDefault="00000000">
                  <w:pPr>
                    <w:spacing w:line="240" w:lineRule="atLeast"/>
                    <w:jc w:val="center"/>
                    <w:rPr>
                      <w:ins w:id="1875" w:author="VOGEDES, JEROME O" w:date="2025-04-28T14:55:00Z"/>
                      <w:rFonts w:ascii="Times New Roman" w:hAnsi="Times New Roman"/>
                      <w:i/>
                      <w:iCs/>
                      <w:lang w:eastAsia="zh-CN"/>
                    </w:rPr>
                  </w:pPr>
                  <m:oMathPara>
                    <m:oMath>
                      <m:sSub>
                        <m:sSubPr>
                          <m:ctrlPr>
                            <w:ins w:id="1876" w:author="VOGEDES, JEROME O" w:date="2025-04-28T14:55:00Z">
                              <w:rPr>
                                <w:rFonts w:ascii="Cambria Math" w:eastAsia="Malgun Gothic" w:hAnsi="Cambria Math" w:cs="SimSun"/>
                                <w:i/>
                                <w:iCs/>
                                <w:sz w:val="22"/>
                                <w:szCs w:val="22"/>
                              </w:rPr>
                            </w:ins>
                          </m:ctrlPr>
                        </m:sSubPr>
                        <m:e>
                          <m:r>
                            <w:ins w:id="1877" w:author="VOGEDES, JEROME O" w:date="2025-04-28T14:55:00Z">
                              <w:rPr>
                                <w:rFonts w:ascii="Cambria Math" w:hAnsi="Cambria Math"/>
                              </w:rPr>
                              <m:t>φ</m:t>
                            </w:ins>
                          </m:r>
                        </m:e>
                        <m:sub>
                          <m:r>
                            <w:ins w:id="1878"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1127F5" w:rsidRDefault="00000000">
                  <w:pPr>
                    <w:spacing w:line="240" w:lineRule="atLeast"/>
                    <w:jc w:val="center"/>
                    <w:rPr>
                      <w:ins w:id="1879" w:author="VOGEDES, JEROME O" w:date="2025-04-28T14:55:00Z"/>
                      <w:rFonts w:ascii="Times New Roman" w:hAnsi="Times New Roman"/>
                      <w:i/>
                      <w:iCs/>
                    </w:rPr>
                  </w:pPr>
                  <m:oMathPara>
                    <m:oMath>
                      <m:sSub>
                        <m:sSubPr>
                          <m:ctrlPr>
                            <w:ins w:id="1880" w:author="VOGEDES, JEROME O" w:date="2025-04-28T14:55:00Z">
                              <w:rPr>
                                <w:rFonts w:ascii="Cambria Math" w:eastAsia="Malgun Gothic" w:hAnsi="Cambria Math" w:cs="SimSun"/>
                                <w:i/>
                                <w:iCs/>
                                <w:sz w:val="22"/>
                                <w:szCs w:val="22"/>
                              </w:rPr>
                            </w:ins>
                          </m:ctrlPr>
                        </m:sSubPr>
                        <m:e>
                          <m:r>
                            <w:ins w:id="1881" w:author="VOGEDES, JEROME O" w:date="2025-04-28T14:55:00Z">
                              <w:rPr>
                                <w:rFonts w:ascii="Cambria Math" w:hAnsi="Cambria Math"/>
                              </w:rPr>
                              <m:t>θ</m:t>
                            </w:ins>
                          </m:r>
                        </m:e>
                        <m:sub>
                          <m:r>
                            <w:ins w:id="188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1127F5" w:rsidRDefault="00000000">
                  <w:pPr>
                    <w:spacing w:line="240" w:lineRule="atLeast"/>
                    <w:jc w:val="center"/>
                    <w:rPr>
                      <w:ins w:id="1883" w:author="VOGEDES, JEROME O" w:date="2025-04-28T14:55:00Z"/>
                      <w:rFonts w:ascii="Times New Roman" w:hAnsi="Times New Roman"/>
                      <w:i/>
                      <w:iCs/>
                      <w:lang w:val="en-US"/>
                    </w:rPr>
                  </w:pPr>
                  <m:oMathPara>
                    <m:oMath>
                      <m:sSub>
                        <m:sSubPr>
                          <m:ctrlPr>
                            <w:ins w:id="1884" w:author="VOGEDES, JEROME O" w:date="2025-04-28T14:55:00Z">
                              <w:rPr>
                                <w:rFonts w:ascii="Cambria Math" w:eastAsia="Malgun Gothic" w:hAnsi="Cambria Math" w:cs="SimSun"/>
                                <w:i/>
                                <w:iCs/>
                                <w:sz w:val="22"/>
                                <w:szCs w:val="22"/>
                              </w:rPr>
                            </w:ins>
                          </m:ctrlPr>
                        </m:sSubPr>
                        <m:e>
                          <m:r>
                            <w:ins w:id="1885" w:author="VOGEDES, JEROME O" w:date="2025-04-28T14:55:00Z">
                              <w:rPr>
                                <w:rFonts w:ascii="Cambria Math" w:hAnsi="Cambria Math"/>
                              </w:rPr>
                              <m:t>θ</m:t>
                            </w:ins>
                          </m:r>
                        </m:e>
                        <m:sub>
                          <m:r>
                            <w:ins w:id="1886"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1127F5" w:rsidRDefault="00000000">
                  <w:pPr>
                    <w:spacing w:line="240" w:lineRule="atLeast"/>
                    <w:jc w:val="center"/>
                    <w:rPr>
                      <w:ins w:id="1887" w:author="VOGEDES, JEROME O" w:date="2025-04-28T14:55:00Z"/>
                      <w:rFonts w:ascii="Times New Roman" w:hAnsi="Times New Roman"/>
                      <w:i/>
                      <w:iCs/>
                    </w:rPr>
                  </w:pPr>
                  <m:oMathPara>
                    <m:oMath>
                      <m:sSub>
                        <m:sSubPr>
                          <m:ctrlPr>
                            <w:ins w:id="1888" w:author="VOGEDES, JEROME O" w:date="2025-04-28T14:55:00Z">
                              <w:rPr>
                                <w:rFonts w:ascii="Cambria Math" w:eastAsia="Malgun Gothic" w:hAnsi="Cambria Math" w:cs="SimSun"/>
                                <w:i/>
                                <w:iCs/>
                                <w:sz w:val="22"/>
                                <w:szCs w:val="22"/>
                              </w:rPr>
                            </w:ins>
                          </m:ctrlPr>
                        </m:sSubPr>
                        <m:e>
                          <m:r>
                            <w:ins w:id="1889" w:author="VOGEDES, JEROME O" w:date="2025-04-28T14:55:00Z">
                              <w:rPr>
                                <w:rFonts w:ascii="Cambria Math" w:hAnsi="Cambria Math"/>
                              </w:rPr>
                              <m:t>G</m:t>
                            </w:ins>
                          </m:r>
                        </m:e>
                        <m:sub>
                          <m:r>
                            <w:ins w:id="1890"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1127F5" w:rsidRDefault="00000000">
                  <w:pPr>
                    <w:spacing w:line="240" w:lineRule="atLeast"/>
                    <w:jc w:val="center"/>
                    <w:rPr>
                      <w:ins w:id="1891" w:author="VOGEDES, JEROME O" w:date="2025-04-28T14:55:00Z"/>
                      <w:rFonts w:ascii="Times New Roman" w:hAnsi="Times New Roman"/>
                      <w:i/>
                      <w:iCs/>
                    </w:rPr>
                  </w:pPr>
                  <m:oMathPara>
                    <m:oMath>
                      <m:sSub>
                        <m:sSubPr>
                          <m:ctrlPr>
                            <w:ins w:id="1892" w:author="VOGEDES, JEROME O" w:date="2025-04-28T14:55:00Z">
                              <w:rPr>
                                <w:rFonts w:ascii="Cambria Math" w:eastAsia="Malgun Gothic" w:hAnsi="Cambria Math" w:cs="SimSun"/>
                                <w:i/>
                                <w:iCs/>
                                <w:sz w:val="22"/>
                                <w:szCs w:val="22"/>
                              </w:rPr>
                            </w:ins>
                          </m:ctrlPr>
                        </m:sSubPr>
                        <m:e>
                          <m:r>
                            <w:ins w:id="1893" w:author="VOGEDES, JEROME O" w:date="2025-04-28T14:55:00Z">
                              <w:rPr>
                                <w:rFonts w:ascii="Cambria Math" w:hAnsi="Cambria Math"/>
                              </w:rPr>
                              <m:t>σ</m:t>
                            </w:ins>
                          </m:r>
                        </m:e>
                        <m:sub>
                          <m:r>
                            <w:ins w:id="1894"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1127F5" w:rsidRDefault="00B6618E">
                  <w:pPr>
                    <w:spacing w:line="240" w:lineRule="atLeast"/>
                    <w:jc w:val="center"/>
                    <w:rPr>
                      <w:ins w:id="1895" w:author="VOGEDES, JEROME O" w:date="2025-04-28T14:55:00Z"/>
                      <w:rFonts w:ascii="Times New Roman" w:hAnsi="Times New Roman"/>
                      <w:i/>
                      <w:iCs/>
                      <w:lang w:val="en-US"/>
                    </w:rPr>
                  </w:pPr>
                  <w:ins w:id="1896" w:author="VOGEDES, JEROME O" w:date="2025-04-28T14:55:00Z">
                    <w:r>
                      <w:rPr>
                        <w:rFonts w:ascii="Times New Roman" w:hAnsi="Times New Roman"/>
                        <w:i/>
                        <w:iCs/>
                      </w:rPr>
                      <w:t xml:space="preserve">Applicable Range of </w:t>
                    </w:r>
                  </w:ins>
                  <m:oMath>
                    <m:r>
                      <w:ins w:id="1897"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1127F5" w:rsidRDefault="00B6618E">
                  <w:pPr>
                    <w:spacing w:line="240" w:lineRule="atLeast"/>
                    <w:jc w:val="center"/>
                    <w:rPr>
                      <w:ins w:id="1898" w:author="VOGEDES, JEROME O" w:date="2025-04-28T14:55:00Z"/>
                      <w:rFonts w:ascii="Times New Roman" w:hAnsi="Times New Roman"/>
                      <w:i/>
                      <w:iCs/>
                    </w:rPr>
                  </w:pPr>
                  <w:ins w:id="1899" w:author="VOGEDES, JEROME O" w:date="2025-04-28T14:55:00Z">
                    <w:r>
                      <w:rPr>
                        <w:rFonts w:ascii="Times New Roman" w:hAnsi="Times New Roman"/>
                        <w:i/>
                        <w:iCs/>
                      </w:rPr>
                      <w:t xml:space="preserve">Applicable Range of </w:t>
                    </w:r>
                  </w:ins>
                  <m:oMath>
                    <m:r>
                      <w:ins w:id="1900" w:author="VOGEDES, JEROME O" w:date="2025-04-28T14:55:00Z">
                        <w:rPr>
                          <w:rFonts w:ascii="Cambria Math" w:hAnsi="Cambria Math"/>
                        </w:rPr>
                        <m:t>φ</m:t>
                      </w:ins>
                    </m:r>
                  </m:oMath>
                </w:p>
              </w:tc>
            </w:tr>
            <w:tr w:rsidR="001127F5" w14:paraId="5CEA5FB1" w14:textId="77777777">
              <w:trPr>
                <w:trHeight w:val="366"/>
                <w:jc w:val="center"/>
                <w:ins w:id="190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1127F5" w:rsidRPr="001127F5" w:rsidRDefault="00B6618E">
                  <w:pPr>
                    <w:spacing w:line="240" w:lineRule="atLeast"/>
                    <w:jc w:val="center"/>
                    <w:rPr>
                      <w:ins w:id="1902" w:author="VOGEDES, JEROME O" w:date="2025-04-28T14:55:00Z"/>
                      <w:rFonts w:ascii="Times New Roman" w:hAnsi="Times New Roman"/>
                      <w:i/>
                      <w:iCs/>
                      <w:rPrChange w:id="1903" w:author="VOGEDES, JEROME O" w:date="2025-04-28T14:58:00Z">
                        <w:rPr>
                          <w:ins w:id="1904" w:author="VOGEDES, JEROME O" w:date="2025-04-28T14:55:00Z"/>
                          <w:rFonts w:ascii="Times New Roman" w:hAnsi="Times New Roman"/>
                          <w:i/>
                          <w:iCs/>
                          <w:color w:val="FF0000"/>
                        </w:rPr>
                      </w:rPrChange>
                    </w:rPr>
                  </w:pPr>
                  <w:ins w:id="1905" w:author="VOGEDES, JEROME O" w:date="2025-04-28T14:55:00Z">
                    <w:r>
                      <w:rPr>
                        <w:rFonts w:ascii="Times New Roman" w:eastAsia="DengXian" w:hAnsi="Times New Roman"/>
                        <w:i/>
                        <w:iCs/>
                        <w:szCs w:val="20"/>
                        <w:rPrChange w:id="1906"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1127F5" w:rsidRPr="001127F5" w:rsidRDefault="00B6618E">
                  <w:pPr>
                    <w:spacing w:line="240" w:lineRule="atLeast"/>
                    <w:jc w:val="center"/>
                    <w:rPr>
                      <w:ins w:id="1907" w:author="VOGEDES, JEROME O" w:date="2025-04-28T14:55:00Z"/>
                      <w:rFonts w:ascii="Times New Roman" w:hAnsi="Times New Roman"/>
                      <w:i/>
                      <w:iCs/>
                      <w:lang w:val="en-US"/>
                      <w:rPrChange w:id="1908" w:author="VOGEDES, JEROME O" w:date="2025-04-28T14:58:00Z">
                        <w:rPr>
                          <w:ins w:id="1909" w:author="VOGEDES, JEROME O" w:date="2025-04-28T14:55:00Z"/>
                          <w:rFonts w:ascii="Times New Roman" w:hAnsi="Times New Roman"/>
                          <w:i/>
                          <w:iCs/>
                          <w:color w:val="FF0000"/>
                          <w:lang w:val="en-US"/>
                        </w:rPr>
                      </w:rPrChange>
                    </w:rPr>
                  </w:pPr>
                  <w:ins w:id="1910" w:author="VOGEDES, JEROME O" w:date="2025-04-28T14:55:00Z">
                    <w:r>
                      <w:rPr>
                        <w:rFonts w:ascii="Times New Roman" w:eastAsia="DengXian" w:hAnsi="Times New Roman"/>
                        <w:i/>
                        <w:iCs/>
                        <w:szCs w:val="20"/>
                        <w:rPrChange w:id="1911"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1127F5" w:rsidRPr="001127F5" w:rsidRDefault="00B6618E">
                  <w:pPr>
                    <w:spacing w:line="240" w:lineRule="atLeast"/>
                    <w:jc w:val="center"/>
                    <w:rPr>
                      <w:ins w:id="1912" w:author="VOGEDES, JEROME O" w:date="2025-04-28T14:55:00Z"/>
                      <w:rFonts w:ascii="Times New Roman" w:hAnsi="Times New Roman"/>
                      <w:i/>
                      <w:iCs/>
                      <w:rPrChange w:id="1913" w:author="VOGEDES, JEROME O" w:date="2025-04-28T14:58:00Z">
                        <w:rPr>
                          <w:ins w:id="1914" w:author="VOGEDES, JEROME O" w:date="2025-04-28T14:55:00Z"/>
                          <w:rFonts w:ascii="Times New Roman" w:hAnsi="Times New Roman"/>
                          <w:i/>
                          <w:iCs/>
                          <w:color w:val="FF0000"/>
                        </w:rPr>
                      </w:rPrChange>
                    </w:rPr>
                  </w:pPr>
                  <w:ins w:id="1915" w:author="VOGEDES, JEROME O" w:date="2025-04-28T14:55:00Z">
                    <w:r>
                      <w:rPr>
                        <w:rFonts w:ascii="Times New Roman" w:eastAsia="DengXian" w:hAnsi="Times New Roman"/>
                        <w:i/>
                        <w:iCs/>
                        <w:szCs w:val="20"/>
                        <w:rPrChange w:id="1916"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1127F5" w:rsidRPr="001127F5" w:rsidRDefault="00B6618E">
                  <w:pPr>
                    <w:spacing w:line="240" w:lineRule="atLeast"/>
                    <w:jc w:val="center"/>
                    <w:rPr>
                      <w:ins w:id="1917" w:author="VOGEDES, JEROME O" w:date="2025-04-28T14:55:00Z"/>
                      <w:rFonts w:ascii="Times New Roman" w:hAnsi="Times New Roman"/>
                      <w:i/>
                      <w:iCs/>
                      <w:lang w:eastAsia="zh-CN"/>
                      <w:rPrChange w:id="1918" w:author="VOGEDES, JEROME O" w:date="2025-04-28T14:58:00Z">
                        <w:rPr>
                          <w:ins w:id="1919" w:author="VOGEDES, JEROME O" w:date="2025-04-28T14:55:00Z"/>
                          <w:rFonts w:ascii="Times New Roman" w:hAnsi="Times New Roman"/>
                          <w:i/>
                          <w:iCs/>
                          <w:color w:val="FF0000"/>
                          <w:lang w:eastAsia="zh-CN"/>
                        </w:rPr>
                      </w:rPrChange>
                    </w:rPr>
                  </w:pPr>
                  <w:ins w:id="1920" w:author="VOGEDES, JEROME O" w:date="2025-04-28T14:55:00Z">
                    <w:r>
                      <w:rPr>
                        <w:rFonts w:ascii="Times New Roman" w:eastAsia="DengXian" w:hAnsi="Times New Roman"/>
                        <w:i/>
                        <w:iCs/>
                        <w:szCs w:val="20"/>
                        <w:rPrChange w:id="1921"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1127F5" w:rsidRPr="001127F5" w:rsidRDefault="00B6618E">
                  <w:pPr>
                    <w:spacing w:line="240" w:lineRule="atLeast"/>
                    <w:jc w:val="center"/>
                    <w:rPr>
                      <w:ins w:id="1922" w:author="VOGEDES, JEROME O" w:date="2025-04-28T14:55:00Z"/>
                      <w:rFonts w:ascii="Times New Roman" w:hAnsi="Times New Roman"/>
                      <w:i/>
                      <w:iCs/>
                      <w:rPrChange w:id="1923" w:author="VOGEDES, JEROME O" w:date="2025-04-28T14:58:00Z">
                        <w:rPr>
                          <w:ins w:id="1924" w:author="VOGEDES, JEROME O" w:date="2025-04-28T14:55:00Z"/>
                          <w:rFonts w:ascii="Times New Roman" w:hAnsi="Times New Roman"/>
                          <w:i/>
                          <w:iCs/>
                          <w:color w:val="FF0000"/>
                        </w:rPr>
                      </w:rPrChange>
                    </w:rPr>
                  </w:pPr>
                  <w:ins w:id="1925" w:author="VOGEDES, JEROME O" w:date="2025-04-28T14:55:00Z">
                    <w:r>
                      <w:rPr>
                        <w:rFonts w:ascii="Times New Roman" w:eastAsia="DengXian" w:hAnsi="Times New Roman"/>
                        <w:i/>
                        <w:iCs/>
                        <w:szCs w:val="20"/>
                        <w:rPrChange w:id="1926"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1127F5" w:rsidRPr="001127F5" w:rsidRDefault="00B6618E">
                  <w:pPr>
                    <w:spacing w:line="240" w:lineRule="atLeast"/>
                    <w:jc w:val="center"/>
                    <w:rPr>
                      <w:ins w:id="1927" w:author="VOGEDES, JEROME O" w:date="2025-04-28T14:55:00Z"/>
                      <w:rFonts w:ascii="Times New Roman" w:hAnsi="Times New Roman"/>
                      <w:i/>
                      <w:iCs/>
                      <w:rPrChange w:id="1928" w:author="VOGEDES, JEROME O" w:date="2025-04-28T14:58:00Z">
                        <w:rPr>
                          <w:ins w:id="1929" w:author="VOGEDES, JEROME O" w:date="2025-04-28T14:55:00Z"/>
                          <w:rFonts w:ascii="Times New Roman" w:hAnsi="Times New Roman"/>
                          <w:i/>
                          <w:iCs/>
                          <w:color w:val="FF0000"/>
                        </w:rPr>
                      </w:rPrChange>
                    </w:rPr>
                  </w:pPr>
                  <w:ins w:id="1930" w:author="VOGEDES, JEROME O" w:date="2025-04-28T14:55:00Z">
                    <w:r>
                      <w:rPr>
                        <w:rFonts w:ascii="Times New Roman" w:eastAsia="DengXian" w:hAnsi="Times New Roman"/>
                        <w:i/>
                        <w:iCs/>
                        <w:szCs w:val="20"/>
                        <w:rPrChange w:id="1931"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1127F5" w:rsidRPr="001127F5" w:rsidRDefault="00B6618E">
                  <w:pPr>
                    <w:spacing w:line="240" w:lineRule="atLeast"/>
                    <w:jc w:val="center"/>
                    <w:rPr>
                      <w:ins w:id="1932" w:author="VOGEDES, JEROME O" w:date="2025-04-28T14:55:00Z"/>
                      <w:rFonts w:ascii="Times New Roman" w:hAnsi="Times New Roman"/>
                      <w:i/>
                      <w:iCs/>
                      <w:rPrChange w:id="1933" w:author="VOGEDES, JEROME O" w:date="2025-04-28T14:58:00Z">
                        <w:rPr>
                          <w:ins w:id="1934" w:author="VOGEDES, JEROME O" w:date="2025-04-28T14:55:00Z"/>
                          <w:rFonts w:ascii="Times New Roman" w:hAnsi="Times New Roman"/>
                          <w:i/>
                          <w:iCs/>
                          <w:color w:val="FF0000"/>
                        </w:rPr>
                      </w:rPrChange>
                    </w:rPr>
                  </w:pPr>
                  <w:ins w:id="1935" w:author="VOGEDES, JEROME O" w:date="2025-04-28T14:55:00Z">
                    <w:r>
                      <w:rPr>
                        <w:rFonts w:ascii="Times New Roman" w:eastAsia="DengXian" w:hAnsi="Times New Roman"/>
                        <w:i/>
                        <w:iCs/>
                        <w:szCs w:val="20"/>
                        <w:rPrChange w:id="1936"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1127F5" w:rsidRPr="001127F5" w:rsidRDefault="00B6618E">
                  <w:pPr>
                    <w:spacing w:line="240" w:lineRule="atLeast"/>
                    <w:jc w:val="center"/>
                    <w:rPr>
                      <w:ins w:id="1937" w:author="VOGEDES, JEROME O" w:date="2025-04-28T14:55:00Z"/>
                      <w:rFonts w:ascii="Times New Roman" w:hAnsi="Times New Roman"/>
                      <w:i/>
                      <w:iCs/>
                      <w:rPrChange w:id="1938" w:author="VOGEDES, JEROME O" w:date="2025-04-28T14:58:00Z">
                        <w:rPr>
                          <w:ins w:id="1939" w:author="VOGEDES, JEROME O" w:date="2025-04-28T14:55:00Z"/>
                          <w:rFonts w:ascii="Times New Roman" w:hAnsi="Times New Roman"/>
                          <w:i/>
                          <w:iCs/>
                          <w:color w:val="FF0000"/>
                        </w:rPr>
                      </w:rPrChange>
                    </w:rPr>
                  </w:pPr>
                  <w:ins w:id="1940"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1127F5" w:rsidRDefault="00B6618E">
                  <w:pPr>
                    <w:spacing w:line="240" w:lineRule="atLeast"/>
                    <w:jc w:val="center"/>
                    <w:rPr>
                      <w:ins w:id="1941" w:author="VOGEDES, JEROME O" w:date="2025-04-28T14:55:00Z"/>
                      <w:rFonts w:ascii="Times New Roman" w:hAnsi="Times New Roman"/>
                      <w:i/>
                      <w:iCs/>
                      <w:color w:val="FF0000"/>
                    </w:rPr>
                  </w:pPr>
                  <w:ins w:id="1942" w:author="VOGEDES, JEROME O" w:date="2025-04-28T14:55:00Z">
                    <w:r>
                      <w:rPr>
                        <w:i/>
                        <w:iCs/>
                      </w:rPr>
                      <w:t>[45°,135°]</w:t>
                    </w:r>
                  </w:ins>
                </w:p>
              </w:tc>
            </w:tr>
            <w:tr w:rsidR="001127F5" w14:paraId="79640ACB" w14:textId="77777777">
              <w:trPr>
                <w:trHeight w:val="366"/>
                <w:jc w:val="center"/>
                <w:ins w:id="194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1127F5" w:rsidRPr="001127F5" w:rsidRDefault="00B6618E">
                  <w:pPr>
                    <w:spacing w:line="240" w:lineRule="atLeast"/>
                    <w:jc w:val="center"/>
                    <w:rPr>
                      <w:ins w:id="1944" w:author="VOGEDES, JEROME O" w:date="2025-04-28T14:55:00Z"/>
                      <w:rFonts w:ascii="Times New Roman" w:hAnsi="Times New Roman"/>
                      <w:i/>
                      <w:iCs/>
                      <w:rPrChange w:id="1945" w:author="VOGEDES, JEROME O" w:date="2025-04-28T14:58:00Z">
                        <w:rPr>
                          <w:ins w:id="1946" w:author="VOGEDES, JEROME O" w:date="2025-04-28T14:55:00Z"/>
                          <w:rFonts w:ascii="Times New Roman" w:hAnsi="Times New Roman"/>
                          <w:i/>
                          <w:iCs/>
                          <w:color w:val="FF0000"/>
                        </w:rPr>
                      </w:rPrChange>
                    </w:rPr>
                  </w:pPr>
                  <w:ins w:id="1947" w:author="VOGEDES, JEROME O" w:date="2025-04-28T14:55:00Z">
                    <w:r>
                      <w:rPr>
                        <w:rFonts w:ascii="Times New Roman" w:eastAsia="DengXian" w:hAnsi="Times New Roman"/>
                        <w:i/>
                        <w:iCs/>
                        <w:szCs w:val="20"/>
                        <w:rPrChange w:id="1948"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1127F5" w:rsidRPr="001127F5" w:rsidRDefault="00B6618E">
                  <w:pPr>
                    <w:spacing w:line="240" w:lineRule="atLeast"/>
                    <w:jc w:val="center"/>
                    <w:rPr>
                      <w:ins w:id="1949" w:author="VOGEDES, JEROME O" w:date="2025-04-28T14:55:00Z"/>
                      <w:rFonts w:ascii="Times New Roman" w:hAnsi="Times New Roman"/>
                      <w:i/>
                      <w:iCs/>
                      <w:rPrChange w:id="1950" w:author="VOGEDES, JEROME O" w:date="2025-04-28T14:58:00Z">
                        <w:rPr>
                          <w:ins w:id="1951" w:author="VOGEDES, JEROME O" w:date="2025-04-28T14:55:00Z"/>
                          <w:rFonts w:ascii="Times New Roman" w:hAnsi="Times New Roman"/>
                          <w:i/>
                          <w:iCs/>
                          <w:color w:val="FF0000"/>
                        </w:rPr>
                      </w:rPrChange>
                    </w:rPr>
                  </w:pPr>
                  <w:ins w:id="1952" w:author="VOGEDES, JEROME O" w:date="2025-04-28T14:55:00Z">
                    <w:r>
                      <w:rPr>
                        <w:rFonts w:ascii="Times New Roman" w:eastAsia="DengXian" w:hAnsi="Times New Roman"/>
                        <w:i/>
                        <w:iCs/>
                        <w:szCs w:val="20"/>
                        <w:rPrChange w:id="1953"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1127F5" w:rsidRPr="001127F5" w:rsidRDefault="00B6618E">
                  <w:pPr>
                    <w:spacing w:line="240" w:lineRule="atLeast"/>
                    <w:jc w:val="center"/>
                    <w:rPr>
                      <w:ins w:id="1954" w:author="VOGEDES, JEROME O" w:date="2025-04-28T14:55:00Z"/>
                      <w:rFonts w:ascii="Times New Roman" w:hAnsi="Times New Roman"/>
                      <w:i/>
                      <w:iCs/>
                      <w:rPrChange w:id="1955" w:author="VOGEDES, JEROME O" w:date="2025-04-28T14:58:00Z">
                        <w:rPr>
                          <w:ins w:id="1956" w:author="VOGEDES, JEROME O" w:date="2025-04-28T14:55:00Z"/>
                          <w:rFonts w:ascii="Times New Roman" w:hAnsi="Times New Roman"/>
                          <w:i/>
                          <w:iCs/>
                          <w:color w:val="FF0000"/>
                        </w:rPr>
                      </w:rPrChange>
                    </w:rPr>
                  </w:pPr>
                  <w:ins w:id="1957" w:author="VOGEDES, JEROME O" w:date="2025-04-28T14:55:00Z">
                    <w:r>
                      <w:rPr>
                        <w:rFonts w:ascii="Times New Roman" w:eastAsia="DengXian" w:hAnsi="Times New Roman"/>
                        <w:i/>
                        <w:iCs/>
                        <w:szCs w:val="20"/>
                        <w:rPrChange w:id="1958"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1127F5" w:rsidRPr="001127F5" w:rsidRDefault="00B6618E">
                  <w:pPr>
                    <w:spacing w:line="240" w:lineRule="atLeast"/>
                    <w:jc w:val="center"/>
                    <w:rPr>
                      <w:ins w:id="1959" w:author="VOGEDES, JEROME O" w:date="2025-04-28T14:55:00Z"/>
                      <w:rFonts w:ascii="Times New Roman" w:hAnsi="Times New Roman"/>
                      <w:i/>
                      <w:iCs/>
                      <w:rPrChange w:id="1960" w:author="VOGEDES, JEROME O" w:date="2025-04-28T14:58:00Z">
                        <w:rPr>
                          <w:ins w:id="1961" w:author="VOGEDES, JEROME O" w:date="2025-04-28T14:55:00Z"/>
                          <w:rFonts w:ascii="Times New Roman" w:hAnsi="Times New Roman"/>
                          <w:i/>
                          <w:iCs/>
                          <w:color w:val="FF0000"/>
                        </w:rPr>
                      </w:rPrChange>
                    </w:rPr>
                  </w:pPr>
                  <w:ins w:id="1962" w:author="VOGEDES, JEROME O" w:date="2025-04-28T14:55:00Z">
                    <w:r>
                      <w:rPr>
                        <w:rFonts w:ascii="Times New Roman" w:eastAsia="DengXian" w:hAnsi="Times New Roman"/>
                        <w:i/>
                        <w:iCs/>
                        <w:szCs w:val="20"/>
                        <w:rPrChange w:id="1963"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1127F5" w:rsidRPr="001127F5" w:rsidRDefault="00B6618E">
                  <w:pPr>
                    <w:spacing w:line="240" w:lineRule="atLeast"/>
                    <w:jc w:val="center"/>
                    <w:rPr>
                      <w:ins w:id="1964" w:author="VOGEDES, JEROME O" w:date="2025-04-28T14:55:00Z"/>
                      <w:rFonts w:ascii="Times New Roman" w:hAnsi="Times New Roman"/>
                      <w:i/>
                      <w:iCs/>
                      <w:rPrChange w:id="1965" w:author="VOGEDES, JEROME O" w:date="2025-04-28T14:58:00Z">
                        <w:rPr>
                          <w:ins w:id="1966" w:author="VOGEDES, JEROME O" w:date="2025-04-28T14:55:00Z"/>
                          <w:rFonts w:ascii="Times New Roman" w:hAnsi="Times New Roman"/>
                          <w:i/>
                          <w:iCs/>
                          <w:color w:val="FF0000"/>
                        </w:rPr>
                      </w:rPrChange>
                    </w:rPr>
                  </w:pPr>
                  <w:ins w:id="1967" w:author="VOGEDES, JEROME O" w:date="2025-04-28T14:55:00Z">
                    <w:r>
                      <w:rPr>
                        <w:rFonts w:ascii="Times New Roman" w:eastAsia="DengXian" w:hAnsi="Times New Roman"/>
                        <w:i/>
                        <w:iCs/>
                        <w:szCs w:val="20"/>
                        <w:rPrChange w:id="1968"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1127F5" w:rsidRPr="001127F5" w:rsidRDefault="00B6618E">
                  <w:pPr>
                    <w:spacing w:line="240" w:lineRule="atLeast"/>
                    <w:jc w:val="center"/>
                    <w:rPr>
                      <w:ins w:id="1969" w:author="VOGEDES, JEROME O" w:date="2025-04-28T14:55:00Z"/>
                      <w:rFonts w:ascii="Times New Roman" w:hAnsi="Times New Roman"/>
                      <w:i/>
                      <w:iCs/>
                      <w:rPrChange w:id="1970" w:author="VOGEDES, JEROME O" w:date="2025-04-28T14:58:00Z">
                        <w:rPr>
                          <w:ins w:id="1971" w:author="VOGEDES, JEROME O" w:date="2025-04-28T14:55:00Z"/>
                          <w:rFonts w:ascii="Times New Roman" w:hAnsi="Times New Roman"/>
                          <w:i/>
                          <w:iCs/>
                          <w:color w:val="FF0000"/>
                        </w:rPr>
                      </w:rPrChange>
                    </w:rPr>
                  </w:pPr>
                  <w:ins w:id="1972" w:author="VOGEDES, JEROME O" w:date="2025-04-28T14:55:00Z">
                    <w:r>
                      <w:rPr>
                        <w:rFonts w:ascii="Times New Roman" w:eastAsia="DengXian" w:hAnsi="Times New Roman"/>
                        <w:i/>
                        <w:iCs/>
                        <w:szCs w:val="20"/>
                        <w:rPrChange w:id="1973"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1127F5" w:rsidRPr="001127F5" w:rsidRDefault="00B6618E">
                  <w:pPr>
                    <w:spacing w:line="240" w:lineRule="atLeast"/>
                    <w:jc w:val="center"/>
                    <w:rPr>
                      <w:ins w:id="1974" w:author="VOGEDES, JEROME O" w:date="2025-04-28T14:55:00Z"/>
                      <w:rFonts w:ascii="Times New Roman" w:hAnsi="Times New Roman"/>
                      <w:i/>
                      <w:iCs/>
                      <w:rPrChange w:id="1975" w:author="VOGEDES, JEROME O" w:date="2025-04-28T14:58:00Z">
                        <w:rPr>
                          <w:ins w:id="1976" w:author="VOGEDES, JEROME O" w:date="2025-04-28T14:55:00Z"/>
                          <w:rFonts w:ascii="Times New Roman" w:hAnsi="Times New Roman"/>
                          <w:i/>
                          <w:iCs/>
                          <w:color w:val="FF0000"/>
                        </w:rPr>
                      </w:rPrChange>
                    </w:rPr>
                  </w:pPr>
                  <w:ins w:id="1977" w:author="VOGEDES, JEROME O" w:date="2025-04-28T14:55:00Z">
                    <w:r>
                      <w:rPr>
                        <w:rFonts w:ascii="Times New Roman" w:eastAsia="DengXian" w:hAnsi="Times New Roman"/>
                        <w:i/>
                        <w:iCs/>
                        <w:szCs w:val="20"/>
                        <w:rPrChange w:id="1978"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1127F5" w:rsidRPr="001127F5" w:rsidRDefault="00B6618E">
                  <w:pPr>
                    <w:spacing w:line="240" w:lineRule="atLeast"/>
                    <w:jc w:val="center"/>
                    <w:rPr>
                      <w:ins w:id="1979" w:author="VOGEDES, JEROME O" w:date="2025-04-28T14:55:00Z"/>
                      <w:rFonts w:ascii="Times New Roman" w:hAnsi="Times New Roman"/>
                      <w:i/>
                      <w:iCs/>
                      <w:rPrChange w:id="1980" w:author="VOGEDES, JEROME O" w:date="2025-04-28T14:58:00Z">
                        <w:rPr>
                          <w:ins w:id="1981" w:author="VOGEDES, JEROME O" w:date="2025-04-28T14:55:00Z"/>
                          <w:rFonts w:ascii="Times New Roman" w:hAnsi="Times New Roman"/>
                          <w:i/>
                          <w:iCs/>
                          <w:color w:val="FF0000"/>
                        </w:rPr>
                      </w:rPrChange>
                    </w:rPr>
                  </w:pPr>
                  <w:ins w:id="1982"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1127F5" w:rsidRDefault="00B6618E">
                  <w:pPr>
                    <w:spacing w:line="240" w:lineRule="atLeast"/>
                    <w:jc w:val="center"/>
                    <w:rPr>
                      <w:ins w:id="1983" w:author="VOGEDES, JEROME O" w:date="2025-04-28T14:55:00Z"/>
                      <w:rFonts w:ascii="Times New Roman" w:hAnsi="Times New Roman"/>
                      <w:i/>
                      <w:iCs/>
                      <w:color w:val="FF0000"/>
                    </w:rPr>
                  </w:pPr>
                  <w:ins w:id="1984" w:author="VOGEDES, JEROME O" w:date="2025-04-28T14:55:00Z">
                    <w:r>
                      <w:rPr>
                        <w:i/>
                        <w:iCs/>
                      </w:rPr>
                      <w:t>[135°,225°]</w:t>
                    </w:r>
                  </w:ins>
                </w:p>
              </w:tc>
            </w:tr>
            <w:tr w:rsidR="001127F5" w14:paraId="4F14B676" w14:textId="77777777">
              <w:trPr>
                <w:trHeight w:val="366"/>
                <w:jc w:val="center"/>
                <w:ins w:id="198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1127F5" w:rsidRPr="001127F5" w:rsidRDefault="00B6618E">
                  <w:pPr>
                    <w:spacing w:line="240" w:lineRule="atLeast"/>
                    <w:jc w:val="center"/>
                    <w:rPr>
                      <w:ins w:id="1986" w:author="VOGEDES, JEROME O" w:date="2025-04-28T14:55:00Z"/>
                      <w:rFonts w:ascii="Times New Roman" w:hAnsi="Times New Roman"/>
                      <w:i/>
                      <w:iCs/>
                      <w:rPrChange w:id="1987" w:author="VOGEDES, JEROME O" w:date="2025-04-28T14:58:00Z">
                        <w:rPr>
                          <w:ins w:id="1988" w:author="VOGEDES, JEROME O" w:date="2025-04-28T14:55:00Z"/>
                          <w:rFonts w:ascii="Times New Roman" w:hAnsi="Times New Roman"/>
                          <w:i/>
                          <w:iCs/>
                          <w:color w:val="FF0000"/>
                        </w:rPr>
                      </w:rPrChange>
                    </w:rPr>
                  </w:pPr>
                  <w:ins w:id="1989" w:author="VOGEDES, JEROME O" w:date="2025-04-28T14:55:00Z">
                    <w:r>
                      <w:rPr>
                        <w:rFonts w:ascii="Times New Roman" w:eastAsia="DengXian" w:hAnsi="Times New Roman"/>
                        <w:i/>
                        <w:iCs/>
                        <w:szCs w:val="20"/>
                        <w:rPrChange w:id="1990"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1127F5" w:rsidRPr="001127F5" w:rsidRDefault="00B6618E">
                  <w:pPr>
                    <w:spacing w:line="240" w:lineRule="atLeast"/>
                    <w:jc w:val="center"/>
                    <w:rPr>
                      <w:ins w:id="1991" w:author="VOGEDES, JEROME O" w:date="2025-04-28T14:55:00Z"/>
                      <w:rFonts w:ascii="Times New Roman" w:hAnsi="Times New Roman"/>
                      <w:i/>
                      <w:iCs/>
                      <w:rPrChange w:id="1992" w:author="VOGEDES, JEROME O" w:date="2025-04-28T14:58:00Z">
                        <w:rPr>
                          <w:ins w:id="1993" w:author="VOGEDES, JEROME O" w:date="2025-04-28T14:55:00Z"/>
                          <w:rFonts w:ascii="Times New Roman" w:hAnsi="Times New Roman"/>
                          <w:i/>
                          <w:iCs/>
                          <w:color w:val="FF0000"/>
                        </w:rPr>
                      </w:rPrChange>
                    </w:rPr>
                  </w:pPr>
                  <w:ins w:id="1994" w:author="VOGEDES, JEROME O" w:date="2025-04-28T14:55:00Z">
                    <w:r>
                      <w:rPr>
                        <w:rFonts w:ascii="Times New Roman" w:eastAsia="DengXian" w:hAnsi="Times New Roman"/>
                        <w:i/>
                        <w:iCs/>
                        <w:szCs w:val="20"/>
                        <w:rPrChange w:id="1995"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1127F5" w:rsidRPr="001127F5" w:rsidRDefault="00B6618E">
                  <w:pPr>
                    <w:spacing w:line="240" w:lineRule="atLeast"/>
                    <w:jc w:val="center"/>
                    <w:rPr>
                      <w:ins w:id="1996" w:author="VOGEDES, JEROME O" w:date="2025-04-28T14:55:00Z"/>
                      <w:rFonts w:ascii="Times New Roman" w:hAnsi="Times New Roman"/>
                      <w:i/>
                      <w:iCs/>
                      <w:rPrChange w:id="1997" w:author="VOGEDES, JEROME O" w:date="2025-04-28T14:58:00Z">
                        <w:rPr>
                          <w:ins w:id="1998" w:author="VOGEDES, JEROME O" w:date="2025-04-28T14:55:00Z"/>
                          <w:rFonts w:ascii="Times New Roman" w:hAnsi="Times New Roman"/>
                          <w:i/>
                          <w:iCs/>
                          <w:color w:val="FF0000"/>
                        </w:rPr>
                      </w:rPrChange>
                    </w:rPr>
                  </w:pPr>
                  <w:ins w:id="1999" w:author="VOGEDES, JEROME O" w:date="2025-04-28T14:55:00Z">
                    <w:r>
                      <w:rPr>
                        <w:rFonts w:ascii="Times New Roman" w:eastAsia="DengXian" w:hAnsi="Times New Roman"/>
                        <w:i/>
                        <w:iCs/>
                        <w:szCs w:val="20"/>
                        <w:rPrChange w:id="2000"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1127F5" w:rsidRPr="001127F5" w:rsidRDefault="00B6618E">
                  <w:pPr>
                    <w:spacing w:line="240" w:lineRule="atLeast"/>
                    <w:jc w:val="center"/>
                    <w:rPr>
                      <w:ins w:id="2001" w:author="VOGEDES, JEROME O" w:date="2025-04-28T14:55:00Z"/>
                      <w:rFonts w:ascii="Times New Roman" w:hAnsi="Times New Roman"/>
                      <w:i/>
                      <w:iCs/>
                      <w:rPrChange w:id="2002" w:author="VOGEDES, JEROME O" w:date="2025-04-28T14:58:00Z">
                        <w:rPr>
                          <w:ins w:id="2003" w:author="VOGEDES, JEROME O" w:date="2025-04-28T14:55:00Z"/>
                          <w:rFonts w:ascii="Times New Roman" w:hAnsi="Times New Roman"/>
                          <w:i/>
                          <w:iCs/>
                          <w:color w:val="FF0000"/>
                        </w:rPr>
                      </w:rPrChange>
                    </w:rPr>
                  </w:pPr>
                  <w:ins w:id="2004" w:author="VOGEDES, JEROME O" w:date="2025-04-28T14:55:00Z">
                    <w:r>
                      <w:rPr>
                        <w:rFonts w:ascii="Times New Roman" w:eastAsia="DengXian" w:hAnsi="Times New Roman"/>
                        <w:i/>
                        <w:iCs/>
                        <w:szCs w:val="20"/>
                        <w:rPrChange w:id="2005"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1127F5" w:rsidRPr="001127F5" w:rsidRDefault="00B6618E">
                  <w:pPr>
                    <w:spacing w:line="240" w:lineRule="atLeast"/>
                    <w:jc w:val="center"/>
                    <w:rPr>
                      <w:ins w:id="2006" w:author="VOGEDES, JEROME O" w:date="2025-04-28T14:55:00Z"/>
                      <w:rFonts w:ascii="Times New Roman" w:hAnsi="Times New Roman"/>
                      <w:i/>
                      <w:iCs/>
                      <w:rPrChange w:id="2007" w:author="VOGEDES, JEROME O" w:date="2025-04-28T14:58:00Z">
                        <w:rPr>
                          <w:ins w:id="2008" w:author="VOGEDES, JEROME O" w:date="2025-04-28T14:55:00Z"/>
                          <w:rFonts w:ascii="Times New Roman" w:hAnsi="Times New Roman"/>
                          <w:i/>
                          <w:iCs/>
                          <w:color w:val="FF0000"/>
                        </w:rPr>
                      </w:rPrChange>
                    </w:rPr>
                  </w:pPr>
                  <w:ins w:id="2009" w:author="VOGEDES, JEROME O" w:date="2025-04-28T14:55:00Z">
                    <w:r>
                      <w:rPr>
                        <w:rFonts w:ascii="Times New Roman" w:eastAsia="DengXian" w:hAnsi="Times New Roman"/>
                        <w:i/>
                        <w:iCs/>
                        <w:szCs w:val="20"/>
                        <w:rPrChange w:id="2010"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1127F5" w:rsidRPr="001127F5" w:rsidRDefault="00B6618E">
                  <w:pPr>
                    <w:spacing w:line="240" w:lineRule="atLeast"/>
                    <w:jc w:val="center"/>
                    <w:rPr>
                      <w:ins w:id="2011" w:author="VOGEDES, JEROME O" w:date="2025-04-28T14:55:00Z"/>
                      <w:rFonts w:ascii="Times New Roman" w:hAnsi="Times New Roman"/>
                      <w:i/>
                      <w:iCs/>
                      <w:rPrChange w:id="2012" w:author="VOGEDES, JEROME O" w:date="2025-04-28T14:58:00Z">
                        <w:rPr>
                          <w:ins w:id="2013" w:author="VOGEDES, JEROME O" w:date="2025-04-28T14:55:00Z"/>
                          <w:rFonts w:ascii="Times New Roman" w:hAnsi="Times New Roman"/>
                          <w:i/>
                          <w:iCs/>
                          <w:color w:val="FF0000"/>
                        </w:rPr>
                      </w:rPrChange>
                    </w:rPr>
                  </w:pPr>
                  <w:ins w:id="2014" w:author="VOGEDES, JEROME O" w:date="2025-04-28T14:55:00Z">
                    <w:r>
                      <w:rPr>
                        <w:rFonts w:ascii="Times New Roman" w:eastAsia="DengXian" w:hAnsi="Times New Roman"/>
                        <w:i/>
                        <w:iCs/>
                        <w:szCs w:val="20"/>
                        <w:rPrChange w:id="2015"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1127F5" w:rsidRPr="001127F5" w:rsidRDefault="00B6618E">
                  <w:pPr>
                    <w:spacing w:line="240" w:lineRule="atLeast"/>
                    <w:jc w:val="center"/>
                    <w:rPr>
                      <w:ins w:id="2016" w:author="VOGEDES, JEROME O" w:date="2025-04-28T14:55:00Z"/>
                      <w:rFonts w:ascii="Times New Roman" w:hAnsi="Times New Roman"/>
                      <w:i/>
                      <w:iCs/>
                      <w:rPrChange w:id="2017" w:author="VOGEDES, JEROME O" w:date="2025-04-28T14:58:00Z">
                        <w:rPr>
                          <w:ins w:id="2018" w:author="VOGEDES, JEROME O" w:date="2025-04-28T14:55:00Z"/>
                          <w:rFonts w:ascii="Times New Roman" w:hAnsi="Times New Roman"/>
                          <w:i/>
                          <w:iCs/>
                          <w:color w:val="FF0000"/>
                        </w:rPr>
                      </w:rPrChange>
                    </w:rPr>
                  </w:pPr>
                  <w:ins w:id="2019" w:author="VOGEDES, JEROME O" w:date="2025-04-28T14:55:00Z">
                    <w:r>
                      <w:rPr>
                        <w:rFonts w:ascii="Times New Roman" w:eastAsia="DengXian" w:hAnsi="Times New Roman"/>
                        <w:i/>
                        <w:iCs/>
                        <w:szCs w:val="20"/>
                        <w:rPrChange w:id="2020"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1127F5" w:rsidRPr="001127F5" w:rsidRDefault="00B6618E">
                  <w:pPr>
                    <w:spacing w:line="240" w:lineRule="atLeast"/>
                    <w:jc w:val="center"/>
                    <w:rPr>
                      <w:ins w:id="2021" w:author="VOGEDES, JEROME O" w:date="2025-04-28T14:55:00Z"/>
                      <w:rFonts w:ascii="Times New Roman" w:hAnsi="Times New Roman"/>
                      <w:i/>
                      <w:iCs/>
                      <w:rPrChange w:id="2022" w:author="VOGEDES, JEROME O" w:date="2025-04-28T14:58:00Z">
                        <w:rPr>
                          <w:ins w:id="2023" w:author="VOGEDES, JEROME O" w:date="2025-04-28T14:55:00Z"/>
                          <w:rFonts w:ascii="Times New Roman" w:hAnsi="Times New Roman"/>
                          <w:i/>
                          <w:iCs/>
                          <w:color w:val="FF0000"/>
                        </w:rPr>
                      </w:rPrChange>
                    </w:rPr>
                  </w:pPr>
                  <w:ins w:id="2024"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1127F5" w:rsidRDefault="00B6618E">
                  <w:pPr>
                    <w:jc w:val="center"/>
                    <w:rPr>
                      <w:ins w:id="2025" w:author="VOGEDES, JEROME O" w:date="2025-04-28T14:55:00Z"/>
                      <w:rFonts w:ascii="Times New Roman" w:hAnsi="Times New Roman"/>
                      <w:i/>
                      <w:iCs/>
                      <w:color w:val="FF0000"/>
                    </w:rPr>
                  </w:pPr>
                  <w:ins w:id="2026" w:author="VOGEDES, JEROME O" w:date="2025-04-28T14:55:00Z">
                    <w:r>
                      <w:rPr>
                        <w:rFonts w:ascii="Times New Roman" w:hAnsi="Times New Roman"/>
                        <w:i/>
                        <w:iCs/>
                      </w:rPr>
                      <w:t>[225°,315°]</w:t>
                    </w:r>
                  </w:ins>
                </w:p>
              </w:tc>
            </w:tr>
            <w:tr w:rsidR="001127F5" w14:paraId="05CEB80D" w14:textId="77777777">
              <w:trPr>
                <w:trHeight w:val="366"/>
                <w:jc w:val="center"/>
                <w:ins w:id="202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1127F5" w:rsidRPr="001127F5" w:rsidRDefault="00B6618E">
                  <w:pPr>
                    <w:spacing w:line="240" w:lineRule="atLeast"/>
                    <w:jc w:val="center"/>
                    <w:rPr>
                      <w:ins w:id="2028" w:author="VOGEDES, JEROME O" w:date="2025-04-28T14:55:00Z"/>
                      <w:rFonts w:ascii="Times New Roman" w:eastAsia="DengXian" w:hAnsi="Times New Roman"/>
                      <w:i/>
                      <w:iCs/>
                      <w:szCs w:val="20"/>
                      <w:rPrChange w:id="2029" w:author="VOGEDES, JEROME O" w:date="2025-04-28T14:58:00Z">
                        <w:rPr>
                          <w:ins w:id="2030" w:author="VOGEDES, JEROME O" w:date="2025-04-28T14:55:00Z"/>
                          <w:rFonts w:ascii="Times New Roman" w:eastAsia="DengXian" w:hAnsi="Times New Roman"/>
                          <w:i/>
                          <w:iCs/>
                          <w:color w:val="FF0000"/>
                          <w:szCs w:val="20"/>
                        </w:rPr>
                      </w:rPrChange>
                    </w:rPr>
                  </w:pPr>
                  <w:ins w:id="2031" w:author="VOGEDES, JEROME O" w:date="2025-04-28T14:55:00Z">
                    <w:r>
                      <w:rPr>
                        <w:rFonts w:ascii="Times New Roman" w:eastAsia="DengXian" w:hAnsi="Times New Roman"/>
                        <w:i/>
                        <w:iCs/>
                        <w:szCs w:val="20"/>
                        <w:rPrChange w:id="2032"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1127F5" w:rsidRPr="001127F5" w:rsidRDefault="00B6618E">
                  <w:pPr>
                    <w:spacing w:line="240" w:lineRule="atLeast"/>
                    <w:jc w:val="center"/>
                    <w:rPr>
                      <w:ins w:id="2033" w:author="VOGEDES, JEROME O" w:date="2025-04-28T14:55:00Z"/>
                      <w:rFonts w:ascii="Times New Roman" w:eastAsia="DengXian" w:hAnsi="Times New Roman"/>
                      <w:i/>
                      <w:iCs/>
                      <w:szCs w:val="20"/>
                      <w:rPrChange w:id="2034" w:author="VOGEDES, JEROME O" w:date="2025-04-28T14:58:00Z">
                        <w:rPr>
                          <w:ins w:id="2035" w:author="VOGEDES, JEROME O" w:date="2025-04-28T14:55:00Z"/>
                          <w:rFonts w:ascii="Times New Roman" w:eastAsia="DengXian" w:hAnsi="Times New Roman"/>
                          <w:i/>
                          <w:iCs/>
                          <w:color w:val="FF0000"/>
                          <w:szCs w:val="20"/>
                        </w:rPr>
                      </w:rPrChange>
                    </w:rPr>
                  </w:pPr>
                  <w:ins w:id="2036" w:author="VOGEDES, JEROME O" w:date="2025-04-28T14:55:00Z">
                    <w:r>
                      <w:rPr>
                        <w:rFonts w:ascii="Times New Roman" w:eastAsia="DengXian" w:hAnsi="Times New Roman"/>
                        <w:i/>
                        <w:iCs/>
                        <w:szCs w:val="20"/>
                        <w:rPrChange w:id="2037"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1127F5" w:rsidRPr="001127F5" w:rsidRDefault="00B6618E">
                  <w:pPr>
                    <w:spacing w:line="240" w:lineRule="atLeast"/>
                    <w:jc w:val="center"/>
                    <w:rPr>
                      <w:ins w:id="2038" w:author="VOGEDES, JEROME O" w:date="2025-04-28T14:55:00Z"/>
                      <w:rFonts w:ascii="Times New Roman" w:eastAsia="DengXian" w:hAnsi="Times New Roman"/>
                      <w:i/>
                      <w:iCs/>
                      <w:szCs w:val="20"/>
                      <w:rPrChange w:id="2039" w:author="VOGEDES, JEROME O" w:date="2025-04-28T14:58:00Z">
                        <w:rPr>
                          <w:ins w:id="2040" w:author="VOGEDES, JEROME O" w:date="2025-04-28T14:55:00Z"/>
                          <w:rFonts w:ascii="Times New Roman" w:eastAsia="DengXian" w:hAnsi="Times New Roman"/>
                          <w:i/>
                          <w:iCs/>
                          <w:color w:val="FF0000"/>
                          <w:szCs w:val="20"/>
                        </w:rPr>
                      </w:rPrChange>
                    </w:rPr>
                  </w:pPr>
                  <w:ins w:id="2041" w:author="VOGEDES, JEROME O" w:date="2025-04-28T14:55:00Z">
                    <w:r>
                      <w:rPr>
                        <w:rFonts w:ascii="Times New Roman" w:eastAsia="DengXian" w:hAnsi="Times New Roman"/>
                        <w:i/>
                        <w:iCs/>
                        <w:szCs w:val="20"/>
                        <w:rPrChange w:id="2042"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1127F5" w:rsidRPr="001127F5" w:rsidRDefault="00B6618E">
                  <w:pPr>
                    <w:spacing w:line="240" w:lineRule="atLeast"/>
                    <w:jc w:val="center"/>
                    <w:rPr>
                      <w:ins w:id="2043" w:author="VOGEDES, JEROME O" w:date="2025-04-28T14:55:00Z"/>
                      <w:rFonts w:ascii="Times New Roman" w:eastAsia="DengXian" w:hAnsi="Times New Roman"/>
                      <w:i/>
                      <w:iCs/>
                      <w:szCs w:val="20"/>
                      <w:rPrChange w:id="2044" w:author="VOGEDES, JEROME O" w:date="2025-04-28T14:58:00Z">
                        <w:rPr>
                          <w:ins w:id="2045" w:author="VOGEDES, JEROME O" w:date="2025-04-28T14:55:00Z"/>
                          <w:rFonts w:ascii="Times New Roman" w:eastAsia="DengXian" w:hAnsi="Times New Roman"/>
                          <w:i/>
                          <w:iCs/>
                          <w:color w:val="FF0000"/>
                          <w:szCs w:val="20"/>
                        </w:rPr>
                      </w:rPrChange>
                    </w:rPr>
                  </w:pPr>
                  <w:ins w:id="2046" w:author="VOGEDES, JEROME O" w:date="2025-04-28T14:55:00Z">
                    <w:r>
                      <w:rPr>
                        <w:rFonts w:ascii="Times New Roman" w:eastAsia="DengXian" w:hAnsi="Times New Roman"/>
                        <w:i/>
                        <w:iCs/>
                        <w:szCs w:val="20"/>
                        <w:rPrChange w:id="2047"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1127F5" w:rsidRPr="001127F5" w:rsidRDefault="00B6618E">
                  <w:pPr>
                    <w:spacing w:line="240" w:lineRule="atLeast"/>
                    <w:jc w:val="center"/>
                    <w:rPr>
                      <w:ins w:id="2048" w:author="VOGEDES, JEROME O" w:date="2025-04-28T14:55:00Z"/>
                      <w:rFonts w:ascii="Times New Roman" w:eastAsia="DengXian" w:hAnsi="Times New Roman"/>
                      <w:i/>
                      <w:iCs/>
                      <w:szCs w:val="20"/>
                      <w:rPrChange w:id="2049" w:author="VOGEDES, JEROME O" w:date="2025-04-28T14:58:00Z">
                        <w:rPr>
                          <w:ins w:id="2050" w:author="VOGEDES, JEROME O" w:date="2025-04-28T14:55:00Z"/>
                          <w:rFonts w:ascii="Times New Roman" w:eastAsia="DengXian" w:hAnsi="Times New Roman"/>
                          <w:i/>
                          <w:iCs/>
                          <w:color w:val="FF0000"/>
                          <w:szCs w:val="20"/>
                        </w:rPr>
                      </w:rPrChange>
                    </w:rPr>
                  </w:pPr>
                  <w:ins w:id="2051" w:author="VOGEDES, JEROME O" w:date="2025-04-28T14:55:00Z">
                    <w:r>
                      <w:rPr>
                        <w:rFonts w:ascii="Times New Roman" w:eastAsia="DengXian" w:hAnsi="Times New Roman"/>
                        <w:i/>
                        <w:iCs/>
                        <w:szCs w:val="20"/>
                        <w:rPrChange w:id="2052"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1127F5" w:rsidRPr="001127F5" w:rsidRDefault="00B6618E">
                  <w:pPr>
                    <w:spacing w:line="240" w:lineRule="atLeast"/>
                    <w:jc w:val="center"/>
                    <w:rPr>
                      <w:ins w:id="2053" w:author="VOGEDES, JEROME O" w:date="2025-04-28T14:55:00Z"/>
                      <w:rFonts w:ascii="Times New Roman" w:eastAsia="DengXian" w:hAnsi="Times New Roman"/>
                      <w:i/>
                      <w:iCs/>
                      <w:szCs w:val="20"/>
                      <w:rPrChange w:id="2054" w:author="VOGEDES, JEROME O" w:date="2025-04-28T14:58:00Z">
                        <w:rPr>
                          <w:ins w:id="2055" w:author="VOGEDES, JEROME O" w:date="2025-04-28T14:55:00Z"/>
                          <w:rFonts w:ascii="Times New Roman" w:eastAsia="DengXian" w:hAnsi="Times New Roman"/>
                          <w:i/>
                          <w:iCs/>
                          <w:color w:val="FF0000"/>
                          <w:szCs w:val="20"/>
                        </w:rPr>
                      </w:rPrChange>
                    </w:rPr>
                  </w:pPr>
                  <w:ins w:id="2056" w:author="VOGEDES, JEROME O" w:date="2025-04-28T14:55:00Z">
                    <w:r>
                      <w:rPr>
                        <w:rFonts w:ascii="Times New Roman" w:eastAsia="DengXian" w:hAnsi="Times New Roman"/>
                        <w:i/>
                        <w:iCs/>
                        <w:szCs w:val="20"/>
                        <w:rPrChange w:id="2057"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1127F5" w:rsidRPr="001127F5" w:rsidRDefault="00B6618E">
                  <w:pPr>
                    <w:spacing w:line="240" w:lineRule="atLeast"/>
                    <w:jc w:val="center"/>
                    <w:rPr>
                      <w:ins w:id="2058" w:author="VOGEDES, JEROME O" w:date="2025-04-28T14:55:00Z"/>
                      <w:rFonts w:ascii="Times New Roman" w:eastAsia="DengXian" w:hAnsi="Times New Roman"/>
                      <w:i/>
                      <w:iCs/>
                      <w:szCs w:val="20"/>
                      <w:rPrChange w:id="2059" w:author="VOGEDES, JEROME O" w:date="2025-04-28T14:58:00Z">
                        <w:rPr>
                          <w:ins w:id="2060" w:author="VOGEDES, JEROME O" w:date="2025-04-28T14:55:00Z"/>
                          <w:rFonts w:ascii="Times New Roman" w:eastAsia="DengXian" w:hAnsi="Times New Roman"/>
                          <w:i/>
                          <w:iCs/>
                          <w:color w:val="FF0000"/>
                          <w:szCs w:val="20"/>
                        </w:rPr>
                      </w:rPrChange>
                    </w:rPr>
                  </w:pPr>
                  <w:ins w:id="2061" w:author="VOGEDES, JEROME O" w:date="2025-04-28T14:55:00Z">
                    <w:r>
                      <w:rPr>
                        <w:rFonts w:ascii="Times New Roman" w:eastAsia="DengXian" w:hAnsi="Times New Roman"/>
                        <w:i/>
                        <w:iCs/>
                        <w:szCs w:val="20"/>
                        <w:rPrChange w:id="2062"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1127F5" w:rsidRPr="001127F5" w:rsidRDefault="00B6618E">
                  <w:pPr>
                    <w:spacing w:line="240" w:lineRule="atLeast"/>
                    <w:jc w:val="center"/>
                    <w:rPr>
                      <w:ins w:id="2063" w:author="VOGEDES, JEROME O" w:date="2025-04-28T14:55:00Z"/>
                      <w:rFonts w:ascii="Times New Roman" w:eastAsia="DengXian" w:hAnsi="Times New Roman"/>
                      <w:i/>
                      <w:iCs/>
                      <w:szCs w:val="20"/>
                      <w:rPrChange w:id="2064" w:author="VOGEDES, JEROME O" w:date="2025-04-28T14:58:00Z">
                        <w:rPr>
                          <w:ins w:id="2065" w:author="VOGEDES, JEROME O" w:date="2025-04-28T14:55:00Z"/>
                          <w:rFonts w:ascii="Times New Roman" w:eastAsia="DengXian" w:hAnsi="Times New Roman"/>
                          <w:i/>
                          <w:iCs/>
                          <w:color w:val="FF0000"/>
                          <w:szCs w:val="20"/>
                        </w:rPr>
                      </w:rPrChange>
                    </w:rPr>
                  </w:pPr>
                  <w:ins w:id="2066"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1127F5" w:rsidRDefault="00B6618E">
                  <w:pPr>
                    <w:jc w:val="center"/>
                    <w:rPr>
                      <w:ins w:id="2067" w:author="VOGEDES, JEROME O" w:date="2025-04-28T14:55:00Z"/>
                      <w:rFonts w:ascii="Times New Roman" w:eastAsia="DengXian" w:hAnsi="Times New Roman"/>
                      <w:i/>
                      <w:iCs/>
                      <w:color w:val="FF0000"/>
                      <w:szCs w:val="20"/>
                    </w:rPr>
                  </w:pPr>
                  <w:ins w:id="2068" w:author="VOGEDES, JEROME O" w:date="2025-04-28T14:55:00Z">
                    <w:r>
                      <w:rPr>
                        <w:i/>
                        <w:iCs/>
                      </w:rPr>
                      <w:t>[-45°,45°]</w:t>
                    </w:r>
                  </w:ins>
                </w:p>
              </w:tc>
            </w:tr>
            <w:tr w:rsidR="001127F5" w14:paraId="58BA267B" w14:textId="77777777">
              <w:trPr>
                <w:trHeight w:val="366"/>
                <w:jc w:val="center"/>
                <w:ins w:id="206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1127F5" w:rsidRPr="001127F5" w:rsidRDefault="00B6618E">
                  <w:pPr>
                    <w:spacing w:line="240" w:lineRule="atLeast"/>
                    <w:jc w:val="center"/>
                    <w:rPr>
                      <w:ins w:id="2070" w:author="VOGEDES, JEROME O" w:date="2025-04-28T14:55:00Z"/>
                      <w:rFonts w:ascii="Times New Roman" w:eastAsia="DengXian" w:hAnsi="Times New Roman"/>
                      <w:i/>
                      <w:iCs/>
                      <w:szCs w:val="20"/>
                      <w:rPrChange w:id="2071" w:author="VOGEDES, JEROME O" w:date="2025-04-28T14:58:00Z">
                        <w:rPr>
                          <w:ins w:id="2072" w:author="VOGEDES, JEROME O" w:date="2025-04-28T14:55:00Z"/>
                          <w:rFonts w:ascii="Times New Roman" w:eastAsia="DengXian" w:hAnsi="Times New Roman"/>
                          <w:i/>
                          <w:iCs/>
                          <w:color w:val="FF0000"/>
                          <w:szCs w:val="20"/>
                        </w:rPr>
                      </w:rPrChange>
                    </w:rPr>
                  </w:pPr>
                  <w:ins w:id="2073" w:author="VOGEDES, JEROME O" w:date="2025-04-28T14:55:00Z">
                    <w:r>
                      <w:rPr>
                        <w:rFonts w:ascii="Times New Roman" w:eastAsia="DengXian" w:hAnsi="Times New Roman"/>
                        <w:i/>
                        <w:iCs/>
                        <w:szCs w:val="20"/>
                        <w:rPrChange w:id="2074"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1127F5" w:rsidRPr="001127F5" w:rsidRDefault="00B6618E">
                  <w:pPr>
                    <w:spacing w:line="240" w:lineRule="atLeast"/>
                    <w:jc w:val="center"/>
                    <w:rPr>
                      <w:ins w:id="2075" w:author="VOGEDES, JEROME O" w:date="2025-04-28T14:55:00Z"/>
                      <w:rFonts w:ascii="Times New Roman" w:eastAsia="DengXian" w:hAnsi="Times New Roman"/>
                      <w:i/>
                      <w:iCs/>
                      <w:szCs w:val="20"/>
                      <w:rPrChange w:id="2076" w:author="VOGEDES, JEROME O" w:date="2025-04-28T14:58:00Z">
                        <w:rPr>
                          <w:ins w:id="2077" w:author="VOGEDES, JEROME O" w:date="2025-04-28T14:55:00Z"/>
                          <w:rFonts w:ascii="Times New Roman" w:eastAsia="DengXian" w:hAnsi="Times New Roman"/>
                          <w:i/>
                          <w:iCs/>
                          <w:color w:val="FF0000"/>
                          <w:szCs w:val="20"/>
                        </w:rPr>
                      </w:rPrChange>
                    </w:rPr>
                  </w:pPr>
                  <w:ins w:id="2078" w:author="VOGEDES, JEROME O" w:date="2025-04-28T14:55:00Z">
                    <w:r>
                      <w:rPr>
                        <w:rFonts w:ascii="Times New Roman" w:eastAsia="DengXian" w:hAnsi="Times New Roman"/>
                        <w:i/>
                        <w:iCs/>
                        <w:szCs w:val="20"/>
                        <w:rPrChange w:id="2079"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1127F5" w:rsidRPr="001127F5" w:rsidRDefault="00B6618E">
                  <w:pPr>
                    <w:spacing w:line="240" w:lineRule="atLeast"/>
                    <w:jc w:val="center"/>
                    <w:rPr>
                      <w:ins w:id="2080" w:author="VOGEDES, JEROME O" w:date="2025-04-28T14:55:00Z"/>
                      <w:rFonts w:ascii="Times New Roman" w:eastAsia="DengXian" w:hAnsi="Times New Roman"/>
                      <w:i/>
                      <w:iCs/>
                      <w:szCs w:val="20"/>
                      <w:rPrChange w:id="2081" w:author="VOGEDES, JEROME O" w:date="2025-04-28T14:58:00Z">
                        <w:rPr>
                          <w:ins w:id="2082" w:author="VOGEDES, JEROME O" w:date="2025-04-28T14:55:00Z"/>
                          <w:rFonts w:ascii="Times New Roman" w:eastAsia="DengXian" w:hAnsi="Times New Roman"/>
                          <w:i/>
                          <w:iCs/>
                          <w:color w:val="FF0000"/>
                          <w:szCs w:val="20"/>
                        </w:rPr>
                      </w:rPrChange>
                    </w:rPr>
                  </w:pPr>
                  <w:ins w:id="2083" w:author="VOGEDES, JEROME O" w:date="2025-04-28T14:55:00Z">
                    <w:r>
                      <w:rPr>
                        <w:rFonts w:ascii="Times New Roman" w:eastAsia="DengXian" w:hAnsi="Times New Roman"/>
                        <w:i/>
                        <w:iCs/>
                        <w:szCs w:val="20"/>
                        <w:rPrChange w:id="2084"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1127F5" w:rsidRPr="001127F5" w:rsidRDefault="00B6618E">
                  <w:pPr>
                    <w:spacing w:line="240" w:lineRule="atLeast"/>
                    <w:jc w:val="center"/>
                    <w:rPr>
                      <w:ins w:id="2085" w:author="VOGEDES, JEROME O" w:date="2025-04-28T14:55:00Z"/>
                      <w:rFonts w:ascii="Times New Roman" w:eastAsia="DengXian" w:hAnsi="Times New Roman"/>
                      <w:i/>
                      <w:iCs/>
                      <w:szCs w:val="20"/>
                      <w:rPrChange w:id="2086" w:author="VOGEDES, JEROME O" w:date="2025-04-28T14:58:00Z">
                        <w:rPr>
                          <w:ins w:id="2087" w:author="VOGEDES, JEROME O" w:date="2025-04-28T14:55:00Z"/>
                          <w:rFonts w:ascii="Times New Roman" w:eastAsia="DengXian" w:hAnsi="Times New Roman"/>
                          <w:i/>
                          <w:iCs/>
                          <w:color w:val="FF0000"/>
                          <w:szCs w:val="20"/>
                        </w:rPr>
                      </w:rPrChange>
                    </w:rPr>
                  </w:pPr>
                  <w:ins w:id="2088" w:author="VOGEDES, JEROME O" w:date="2025-04-28T14:55:00Z">
                    <w:r>
                      <w:rPr>
                        <w:rFonts w:ascii="Times New Roman" w:eastAsia="DengXian" w:hAnsi="Times New Roman"/>
                        <w:i/>
                        <w:iCs/>
                        <w:szCs w:val="20"/>
                        <w:rPrChange w:id="2089"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1127F5" w:rsidRPr="001127F5" w:rsidRDefault="00B6618E">
                  <w:pPr>
                    <w:spacing w:line="240" w:lineRule="atLeast"/>
                    <w:jc w:val="center"/>
                    <w:rPr>
                      <w:ins w:id="2090" w:author="VOGEDES, JEROME O" w:date="2025-04-28T14:55:00Z"/>
                      <w:rFonts w:ascii="Times New Roman" w:eastAsia="DengXian" w:hAnsi="Times New Roman"/>
                      <w:i/>
                      <w:iCs/>
                      <w:szCs w:val="20"/>
                      <w:rPrChange w:id="2091" w:author="VOGEDES, JEROME O" w:date="2025-04-28T14:58:00Z">
                        <w:rPr>
                          <w:ins w:id="2092" w:author="VOGEDES, JEROME O" w:date="2025-04-28T14:55:00Z"/>
                          <w:rFonts w:ascii="Times New Roman" w:eastAsia="DengXian" w:hAnsi="Times New Roman"/>
                          <w:i/>
                          <w:iCs/>
                          <w:color w:val="FF0000"/>
                          <w:szCs w:val="20"/>
                        </w:rPr>
                      </w:rPrChange>
                    </w:rPr>
                  </w:pPr>
                  <w:ins w:id="2093" w:author="VOGEDES, JEROME O" w:date="2025-04-28T14:55:00Z">
                    <w:r>
                      <w:rPr>
                        <w:rFonts w:ascii="Times New Roman" w:eastAsia="DengXian" w:hAnsi="Times New Roman"/>
                        <w:i/>
                        <w:iCs/>
                        <w:szCs w:val="20"/>
                        <w:rPrChange w:id="2094"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1127F5" w:rsidRPr="001127F5" w:rsidRDefault="00B6618E">
                  <w:pPr>
                    <w:spacing w:line="240" w:lineRule="atLeast"/>
                    <w:jc w:val="center"/>
                    <w:rPr>
                      <w:ins w:id="2095" w:author="VOGEDES, JEROME O" w:date="2025-04-28T14:55:00Z"/>
                      <w:rFonts w:ascii="Times New Roman" w:eastAsia="DengXian" w:hAnsi="Times New Roman"/>
                      <w:i/>
                      <w:iCs/>
                      <w:szCs w:val="20"/>
                      <w:rPrChange w:id="2096" w:author="VOGEDES, JEROME O" w:date="2025-04-28T14:58:00Z">
                        <w:rPr>
                          <w:ins w:id="2097" w:author="VOGEDES, JEROME O" w:date="2025-04-28T14:55:00Z"/>
                          <w:rFonts w:ascii="Times New Roman" w:eastAsia="DengXian" w:hAnsi="Times New Roman"/>
                          <w:i/>
                          <w:iCs/>
                          <w:color w:val="FF0000"/>
                          <w:szCs w:val="20"/>
                        </w:rPr>
                      </w:rPrChange>
                    </w:rPr>
                  </w:pPr>
                  <w:ins w:id="2098" w:author="VOGEDES, JEROME O" w:date="2025-04-28T14:55:00Z">
                    <w:r>
                      <w:rPr>
                        <w:rFonts w:ascii="Times New Roman" w:eastAsia="DengXian" w:hAnsi="Times New Roman"/>
                        <w:i/>
                        <w:iCs/>
                        <w:szCs w:val="20"/>
                        <w:rPrChange w:id="2099"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1127F5" w:rsidRPr="001127F5" w:rsidRDefault="00B6618E">
                  <w:pPr>
                    <w:spacing w:line="240" w:lineRule="atLeast"/>
                    <w:jc w:val="center"/>
                    <w:rPr>
                      <w:ins w:id="2100" w:author="VOGEDES, JEROME O" w:date="2025-04-28T14:55:00Z"/>
                      <w:rFonts w:ascii="Times New Roman" w:eastAsia="DengXian" w:hAnsi="Times New Roman"/>
                      <w:i/>
                      <w:iCs/>
                      <w:szCs w:val="20"/>
                      <w:rPrChange w:id="2101" w:author="VOGEDES, JEROME O" w:date="2025-04-28T14:58:00Z">
                        <w:rPr>
                          <w:ins w:id="2102" w:author="VOGEDES, JEROME O" w:date="2025-04-28T14:55:00Z"/>
                          <w:rFonts w:ascii="Times New Roman" w:eastAsia="DengXian" w:hAnsi="Times New Roman"/>
                          <w:i/>
                          <w:iCs/>
                          <w:color w:val="FF0000"/>
                          <w:szCs w:val="20"/>
                        </w:rPr>
                      </w:rPrChange>
                    </w:rPr>
                  </w:pPr>
                  <w:ins w:id="2103" w:author="VOGEDES, JEROME O" w:date="2025-04-28T14:55:00Z">
                    <w:r>
                      <w:rPr>
                        <w:rFonts w:ascii="Times New Roman" w:eastAsia="DengXian" w:hAnsi="Times New Roman"/>
                        <w:i/>
                        <w:iCs/>
                        <w:szCs w:val="20"/>
                        <w:rPrChange w:id="2104"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1127F5" w:rsidRPr="001127F5" w:rsidRDefault="00B6618E">
                  <w:pPr>
                    <w:spacing w:line="240" w:lineRule="atLeast"/>
                    <w:jc w:val="center"/>
                    <w:rPr>
                      <w:ins w:id="2105" w:author="VOGEDES, JEROME O" w:date="2025-04-28T14:55:00Z"/>
                      <w:rFonts w:ascii="Times New Roman" w:eastAsia="DengXian" w:hAnsi="Times New Roman"/>
                      <w:i/>
                      <w:iCs/>
                      <w:szCs w:val="20"/>
                      <w:rPrChange w:id="2106" w:author="VOGEDES, JEROME O" w:date="2025-04-28T14:58:00Z">
                        <w:rPr>
                          <w:ins w:id="2107" w:author="VOGEDES, JEROME O" w:date="2025-04-28T14:55:00Z"/>
                          <w:rFonts w:ascii="Times New Roman" w:eastAsia="DengXian" w:hAnsi="Times New Roman"/>
                          <w:i/>
                          <w:iCs/>
                          <w:color w:val="FF0000"/>
                          <w:szCs w:val="20"/>
                        </w:rPr>
                      </w:rPrChange>
                    </w:rPr>
                  </w:pPr>
                  <w:ins w:id="2108" w:author="VOGEDES, JEROME O" w:date="2025-04-28T14:55:00Z">
                    <w:r>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1127F5" w:rsidRDefault="00B6618E">
                  <w:pPr>
                    <w:jc w:val="center"/>
                    <w:rPr>
                      <w:ins w:id="2109" w:author="VOGEDES, JEROME O" w:date="2025-04-28T14:55:00Z"/>
                      <w:rFonts w:ascii="Times New Roman" w:eastAsia="DengXian" w:hAnsi="Times New Roman"/>
                      <w:i/>
                      <w:iCs/>
                      <w:color w:val="FF0000"/>
                      <w:szCs w:val="20"/>
                    </w:rPr>
                  </w:pPr>
                  <w:ins w:id="2110" w:author="VOGEDES, JEROME O" w:date="2025-04-28T14:55:00Z">
                    <w:r>
                      <w:rPr>
                        <w:rFonts w:ascii="Times New Roman" w:hAnsi="Times New Roman"/>
                        <w:i/>
                        <w:iCs/>
                      </w:rPr>
                      <w:t>[0°,360°]</w:t>
                    </w:r>
                  </w:ins>
                </w:p>
              </w:tc>
            </w:tr>
          </w:tbl>
          <w:p w14:paraId="786329ED" w14:textId="77777777" w:rsidR="001127F5" w:rsidRDefault="00B6618E">
            <w:pPr>
              <w:pStyle w:val="ListParagraph"/>
              <w:numPr>
                <w:ilvl w:val="1"/>
                <w:numId w:val="92"/>
              </w:numPr>
              <w:suppressAutoHyphens w:val="0"/>
              <w:autoSpaceDN w:val="0"/>
              <w:rPr>
                <w:ins w:id="2111" w:author="VOGEDES, JEROME O" w:date="2025-04-28T14:55:00Z"/>
                <w:rFonts w:ascii="Malgun Gothic" w:hAnsi="Malgun Gothic" w:cs="SimSun"/>
                <w:sz w:val="22"/>
                <w:szCs w:val="22"/>
                <w:lang w:val="en-US" w:eastAsia="ja-JP"/>
              </w:rPr>
            </w:pPr>
            <w:ins w:id="2112" w:author="VOGEDES, JEROME O" w:date="2025-04-28T14:55:00Z">
              <w:r>
                <w:rPr>
                  <w:rFonts w:ascii="Times New Roman" w:hAnsi="Times New Roman"/>
                  <w:lang w:eastAsia="ja-JP"/>
                </w:rPr>
                <w:t xml:space="preserve">When </w:t>
              </w:r>
            </w:ins>
            <m:oMath>
              <m:r>
                <w:ins w:id="2113" w:author="VOGEDES, JEROME O" w:date="2025-04-28T14:55:00Z">
                  <m:rPr>
                    <m:sty m:val="b"/>
                  </m:rPr>
                  <w:rPr>
                    <w:rFonts w:ascii="Cambria Math" w:hAnsi="Cambria Math"/>
                    <w:lang w:eastAsia="ja-JP"/>
                  </w:rPr>
                  <m:t>θ</m:t>
                </w:ins>
              </m:r>
            </m:oMath>
            <w:ins w:id="2114"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115" w:author="VOGEDES, JEROME O" w:date="2025-04-28T14:55:00Z">
                      <w:rPr>
                        <w:rFonts w:ascii="Cambria Math" w:eastAsia="Malgun Gothic" w:hAnsi="Cambria Math" w:cs="SimSun"/>
                        <w:sz w:val="22"/>
                        <w:szCs w:val="22"/>
                        <w:lang w:eastAsia="ja-JP"/>
                      </w:rPr>
                    </w:ins>
                  </m:ctrlPr>
                </m:sSubPr>
                <m:e>
                  <m:sSup>
                    <m:sSupPr>
                      <m:ctrlPr>
                        <w:ins w:id="2116" w:author="VOGEDES, JEROME O" w:date="2025-04-28T14:55:00Z">
                          <w:rPr>
                            <w:rFonts w:ascii="Cambria Math" w:eastAsia="Malgun Gothic" w:hAnsi="Cambria Math" w:cs="SimSun"/>
                            <w:sz w:val="22"/>
                            <w:szCs w:val="22"/>
                            <w:lang w:eastAsia="ja-JP"/>
                          </w:rPr>
                        </w:ins>
                      </m:ctrlPr>
                    </m:sSupPr>
                    <m:e>
                      <m:r>
                        <w:ins w:id="2117" w:author="VOGEDES, JEROME O" w:date="2025-04-28T14:55:00Z">
                          <m:rPr>
                            <m:sty m:val="bi"/>
                          </m:rPr>
                          <w:rPr>
                            <w:rFonts w:ascii="Cambria Math" w:hAnsi="Cambria Math"/>
                            <w:lang w:eastAsia="ja-JP"/>
                          </w:rPr>
                          <m:t>σ</m:t>
                        </w:ins>
                      </m:r>
                    </m:e>
                    <m:sup>
                      <m:r>
                        <w:ins w:id="2118" w:author="VOGEDES, JEROME O" w:date="2025-04-28T14:55:00Z">
                          <m:rPr>
                            <m:sty m:val="bi"/>
                          </m:rPr>
                          <w:rPr>
                            <w:rFonts w:ascii="Cambria Math" w:hAnsi="Cambria Math"/>
                            <w:lang w:eastAsia="ja-JP"/>
                          </w:rPr>
                          <m:t>H</m:t>
                        </w:ins>
                      </m:r>
                    </m:sup>
                  </m:sSup>
                </m:e>
                <m:sub>
                  <m:r>
                    <w:ins w:id="2119" w:author="VOGEDES, JEROME O" w:date="2025-04-28T14:55:00Z">
                      <m:rPr>
                        <m:nor/>
                      </m:rPr>
                      <w:rPr>
                        <w:rFonts w:ascii="Times New Roman" w:hAnsi="Times New Roman"/>
                        <w:lang w:eastAsia="ja-JP"/>
                      </w:rPr>
                      <m:t>dB</m:t>
                    </w:ins>
                  </m:r>
                </m:sub>
              </m:sSub>
              <m:d>
                <m:dPr>
                  <m:ctrlPr>
                    <w:ins w:id="2120" w:author="VOGEDES, JEROME O" w:date="2025-04-28T14:55:00Z">
                      <w:rPr>
                        <w:rFonts w:ascii="Cambria Math" w:eastAsia="Malgun Gothic" w:hAnsi="Cambria Math" w:cs="SimSun"/>
                        <w:sz w:val="22"/>
                        <w:szCs w:val="22"/>
                        <w:lang w:eastAsia="ja-JP"/>
                      </w:rPr>
                    </w:ins>
                  </m:ctrlPr>
                </m:dPr>
                <m:e>
                  <m:r>
                    <w:ins w:id="2121" w:author="VOGEDES, JEROME O" w:date="2025-04-28T14:55:00Z">
                      <m:rPr>
                        <m:sty m:val="b"/>
                      </m:rPr>
                      <w:rPr>
                        <w:rFonts w:ascii="Cambria Math" w:eastAsia="MS Mincho" w:hAnsi="Cambria Math" w:cs="MS Mincho" w:hint="eastAsia"/>
                        <w:lang w:eastAsia="ja-JP"/>
                      </w:rPr>
                      <m:t> </m:t>
                    </w:ins>
                  </m:r>
                  <m:r>
                    <w:ins w:id="2122" w:author="VOGEDES, JEROME O" w:date="2025-04-28T14:55:00Z">
                      <m:rPr>
                        <m:sty m:val="bi"/>
                      </m:rPr>
                      <w:rPr>
                        <w:rFonts w:ascii="Cambria Math" w:hAnsi="Cambria Math"/>
                        <w:lang w:eastAsia="ja-JP"/>
                      </w:rPr>
                      <m:t>φ</m:t>
                    </w:ins>
                  </m:r>
                </m:e>
              </m:d>
              <m:r>
                <w:ins w:id="2123" w:author="VOGEDES, JEROME O" w:date="2025-04-28T14:55:00Z">
                  <m:rPr>
                    <m:sty m:val="b"/>
                  </m:rPr>
                  <w:rPr>
                    <w:rFonts w:ascii="Cambria Math" w:hAnsi="Cambria Math"/>
                    <w:lang w:eastAsia="ja-JP"/>
                  </w:rPr>
                  <m:t>=0</m:t>
                </w:ins>
              </m:r>
            </m:oMath>
          </w:p>
          <w:p w14:paraId="0F4C62DC" w14:textId="77777777" w:rsidR="001127F5" w:rsidRDefault="001127F5">
            <w:pPr>
              <w:rPr>
                <w:ins w:id="2124" w:author="VOGEDES, JEROME O" w:date="2025-04-28T14:56:00Z"/>
                <w:rFonts w:ascii="Times New Roman" w:hAnsi="Times New Roman"/>
                <w:lang w:eastAsia="ja-JP"/>
              </w:rPr>
            </w:pPr>
          </w:p>
          <w:p w14:paraId="00794BD8" w14:textId="77777777" w:rsidR="001127F5" w:rsidRDefault="00B6618E">
            <w:pPr>
              <w:rPr>
                <w:ins w:id="2125" w:author="VOGEDES, JEROME O" w:date="2025-04-28T14:55:00Z"/>
                <w:lang w:val="en-US"/>
              </w:rPr>
            </w:pPr>
            <w:ins w:id="2126" w:author="VOGEDES, JEROME O" w:date="2025-04-28T14:55:00Z">
              <w:r>
                <w:rPr>
                  <w:rFonts w:ascii="Times New Roman" w:hAnsi="Times New Roman"/>
                  <w:lang w:eastAsia="ja-JP"/>
                </w:rPr>
                <w:t>The standard deviation of component B2 is 2.51 dB</w:t>
              </w:r>
            </w:ins>
          </w:p>
          <w:p w14:paraId="485F609B" w14:textId="77777777" w:rsidR="001127F5" w:rsidRDefault="00B6618E">
            <w:r>
              <w:rPr>
                <w:lang w:val="en-US"/>
              </w:rPr>
              <w:t>The same values are used for monostatic RCS and bistatic RCS</w:t>
            </w:r>
          </w:p>
        </w:tc>
      </w:tr>
      <w:tr w:rsidR="001127F5" w14:paraId="06B5077E" w14:textId="7777777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1127F5" w:rsidRDefault="00B6618E">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1127F5" w:rsidRDefault="00B6618E">
            <w:r>
              <w:t>For BS to UE link: Follow the procedure defined in TR38.901</w:t>
            </w:r>
          </w:p>
          <w:p w14:paraId="285BDFA9" w14:textId="77777777" w:rsidR="001127F5" w:rsidRDefault="00B6618E">
            <w:r>
              <w:t>For BS to target link: Follow the procedure defined in TR38.901</w:t>
            </w:r>
          </w:p>
          <w:p w14:paraId="67A02B96" w14:textId="77777777" w:rsidR="001127F5" w:rsidRDefault="00B6618E">
            <w:pPr>
              <w:rPr>
                <w:rFonts w:cs="Times"/>
                <w:szCs w:val="20"/>
              </w:rPr>
            </w:pPr>
            <w:r>
              <w:t>for target to UE link: Follow the procedure defined in TR 38.858</w:t>
            </w:r>
          </w:p>
        </w:tc>
      </w:tr>
      <w:tr w:rsidR="001127F5" w14:paraId="580FAACE" w14:textId="7777777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1127F5" w:rsidRDefault="00B6618E">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1127F5" w:rsidRDefault="00B6618E">
            <w:pPr>
              <w:rPr>
                <w:rFonts w:cs="Times"/>
                <w:szCs w:val="20"/>
              </w:rPr>
            </w:pPr>
            <w:r>
              <w:t>FFS</w:t>
            </w:r>
          </w:p>
        </w:tc>
      </w:tr>
      <w:tr w:rsidR="001127F5" w14:paraId="64DAF290" w14:textId="7777777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1127F5" w:rsidRDefault="00B6618E">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1127F5" w:rsidRDefault="00B6618E">
            <w:r>
              <w:t>[-40dB]</w:t>
            </w:r>
          </w:p>
          <w:p w14:paraId="552AC52B" w14:textId="77777777" w:rsidR="001127F5" w:rsidRDefault="00B6618E">
            <w:pPr>
              <w:rPr>
                <w:rFonts w:cs="Times"/>
                <w:szCs w:val="20"/>
              </w:rPr>
            </w:pPr>
            <w:r>
              <w:t>FFS: Other power thresholds.</w:t>
            </w:r>
          </w:p>
        </w:tc>
      </w:tr>
      <w:tr w:rsidR="001127F5" w14:paraId="77522149" w14:textId="7777777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1127F5" w:rsidRDefault="00B6618E">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1127F5" w:rsidRDefault="00B6618E">
            <w:r>
              <w:t>[-25dB]</w:t>
            </w:r>
          </w:p>
          <w:p w14:paraId="13532228" w14:textId="77777777" w:rsidR="001127F5" w:rsidRDefault="00B6618E">
            <w:pPr>
              <w:rPr>
                <w:rFonts w:cs="Times"/>
                <w:szCs w:val="20"/>
              </w:rPr>
            </w:pPr>
            <w:r>
              <w:t>FFS: Other power thresholds.</w:t>
            </w:r>
          </w:p>
        </w:tc>
      </w:tr>
      <w:tr w:rsidR="001127F5" w14:paraId="047EF319" w14:textId="7777777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1127F5" w:rsidRDefault="00B6618E">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1127F5" w:rsidRDefault="0000000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D50D421"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1127F5" w:rsidRDefault="00B6618E">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1127F5" w:rsidRDefault="00B6618E">
            <w:pPr>
              <w:rPr>
                <w:szCs w:val="20"/>
              </w:rPr>
            </w:pPr>
            <w:r>
              <w:rPr>
                <w:szCs w:val="20"/>
              </w:rPr>
              <w:t xml:space="preserve">Best N = 4 Tx-Rx pairs to be selected for the target. </w:t>
            </w:r>
          </w:p>
          <w:p w14:paraId="4E4F445A" w14:textId="77777777" w:rsidR="001127F5" w:rsidRDefault="001127F5">
            <w:pPr>
              <w:rPr>
                <w:szCs w:val="20"/>
              </w:rPr>
            </w:pPr>
          </w:p>
          <w:p w14:paraId="51FE2150" w14:textId="77777777" w:rsidR="001127F5" w:rsidRDefault="00B6618E">
            <w:r>
              <w:rPr>
                <w:szCs w:val="20"/>
              </w:rPr>
              <w:t>Based on Tx-Rx pair with the smallest power scaling factor of the target channel.</w:t>
            </w:r>
          </w:p>
        </w:tc>
      </w:tr>
      <w:tr w:rsidR="001127F5" w14:paraId="1397C7B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1127F5" w:rsidRDefault="00B6618E">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1127F5" w:rsidRDefault="00B6618E">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w:t>
            </w:r>
            <w:ins w:id="2127" w:author="VOGEDES, JEROME O" w:date="2025-04-28T14:46:00Z">
              <w:r>
                <w:rPr>
                  <w:rFonts w:ascii="Times New Roman" w:hAnsi="Times New Roman"/>
                  <w:szCs w:val="20"/>
                </w:rPr>
                <w:t>Table 7.6.9-1</w:t>
              </w:r>
            </w:ins>
            <w:del w:id="2128" w:author="VOGEDES, JEROME O" w:date="2025-04-28T14:46:00Z">
              <w:r>
                <w:delText>ref</w:delText>
              </w:r>
            </w:del>
            <w:r>
              <w:rPr>
                <w:rFonts w:ascii="Times New Roman" w:hAnsi="Times New Roman"/>
                <w:szCs w:val="20"/>
              </w:rPr>
              <w:t>] is reused for all sensing modes.</w:t>
            </w:r>
          </w:p>
        </w:tc>
      </w:tr>
      <w:tr w:rsidR="001127F5" w14:paraId="170B1C49"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1127F5" w:rsidRDefault="00B6618E">
            <w:pPr>
              <w:rPr>
                <w:bCs/>
                <w:lang w:val="en-US"/>
              </w:rPr>
            </w:pPr>
            <w:r>
              <w:rPr>
                <w:bCs/>
                <w:lang w:val="en-US"/>
              </w:rPr>
              <w:t>Metrics</w:t>
            </w:r>
          </w:p>
          <w:p w14:paraId="64056E73" w14:textId="77777777" w:rsidR="001127F5" w:rsidRDefault="001127F5"/>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1127F5" w:rsidRDefault="00B6618E">
            <w:pPr>
              <w:rPr>
                <w:lang w:val="en-US"/>
              </w:rPr>
            </w:pPr>
            <w:r>
              <w:rPr>
                <w:lang w:val="en-US"/>
              </w:rPr>
              <w:t xml:space="preserve">Coupling loss for target channel </w:t>
            </w:r>
          </w:p>
          <w:p w14:paraId="09F12F55"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1127F5" w:rsidRDefault="00B6618E">
            <w:pPr>
              <w:rPr>
                <w:lang w:val="en-US"/>
              </w:rPr>
            </w:pPr>
            <w:r>
              <w:rPr>
                <w:lang w:val="en-US"/>
              </w:rPr>
              <w:t>Note: CDFs can be separately generated for target channel, background channel</w:t>
            </w:r>
          </w:p>
          <w:p w14:paraId="278D9CCE" w14:textId="77777777" w:rsidR="001127F5" w:rsidRDefault="001127F5">
            <w:pPr>
              <w:rPr>
                <w:lang w:val="es-ES"/>
              </w:rPr>
            </w:pPr>
          </w:p>
          <w:p w14:paraId="7EC544C1"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1127F5" w:rsidRDefault="00B6618E">
            <w:r>
              <w:rPr>
                <w:rFonts w:ascii="Times New Roman" w:hAnsi="Times New Roman"/>
                <w:szCs w:val="20"/>
              </w:rPr>
              <w:t>Definition of Angle Spread can ref to Annex A of TR 25.996.</w:t>
            </w:r>
          </w:p>
        </w:tc>
      </w:tr>
    </w:tbl>
    <w:p w14:paraId="2048E4AE" w14:textId="77777777" w:rsidR="001127F5" w:rsidRDefault="001127F5"/>
    <w:p w14:paraId="2779979E" w14:textId="77777777" w:rsidR="001127F5" w:rsidRDefault="001127F5">
      <w:pPr>
        <w:rPr>
          <w:highlight w:val="green"/>
          <w:lang w:val="en-US" w:eastAsia="zh-CN"/>
        </w:rPr>
      </w:pPr>
    </w:p>
    <w:p w14:paraId="7EBA48E8" w14:textId="77777777" w:rsidR="001127F5" w:rsidRDefault="001127F5">
      <w:pPr>
        <w:rPr>
          <w:highlight w:val="green"/>
          <w:lang w:val="en-US" w:eastAsia="zh-CN"/>
        </w:rPr>
      </w:pPr>
    </w:p>
    <w:p w14:paraId="4B8BFB8B" w14:textId="77777777" w:rsidR="001127F5" w:rsidRDefault="00B6618E">
      <w:pPr>
        <w:pStyle w:val="0Maintext"/>
        <w:ind w:firstLine="0"/>
        <w:rPr>
          <w:highlight w:val="green"/>
        </w:rPr>
      </w:pPr>
      <w:r>
        <w:rPr>
          <w:highlight w:val="green"/>
        </w:rPr>
        <w:t>Agreement</w:t>
      </w:r>
      <w:r>
        <w:t xml:space="preserve"> ([Post-120bis-ISAC-01])</w:t>
      </w:r>
    </w:p>
    <w:p w14:paraId="543DE8B9" w14:textId="77777777" w:rsidR="001127F5" w:rsidRDefault="00B6618E">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6615EA41" w14:textId="77777777" w:rsidR="001127F5" w:rsidRDefault="001127F5">
      <w:pPr>
        <w:rPr>
          <w:rFonts w:eastAsia="Yu Mincho"/>
          <w:lang w:eastAsia="ja-JP"/>
        </w:rPr>
      </w:pPr>
    </w:p>
    <w:p w14:paraId="71C8B2C6" w14:textId="77777777" w:rsidR="001127F5" w:rsidRDefault="00B6618E">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1127F5" w14:paraId="0C58BF67" w14:textId="77777777">
        <w:tc>
          <w:tcPr>
            <w:tcW w:w="2112" w:type="dxa"/>
            <w:vAlign w:val="center"/>
          </w:tcPr>
          <w:p w14:paraId="3B7F5D1A" w14:textId="77777777" w:rsidR="001127F5" w:rsidRDefault="00B6618E">
            <w:pPr>
              <w:widowControl w:val="0"/>
              <w:suppressAutoHyphens w:val="0"/>
              <w:spacing w:before="60"/>
              <w:rPr>
                <w:rFonts w:eastAsia="DengXian" w:cs="Times"/>
                <w:szCs w:val="20"/>
                <w:lang w:val="en-US" w:eastAsia="zh-CN"/>
              </w:rPr>
            </w:pPr>
            <w:r>
              <w:rPr>
                <w:rFonts w:eastAsia="DengXian" w:cs="Times"/>
                <w:b/>
                <w:bCs/>
                <w:szCs w:val="20"/>
              </w:rPr>
              <w:t>Parameter</w:t>
            </w:r>
          </w:p>
        </w:tc>
        <w:tc>
          <w:tcPr>
            <w:tcW w:w="7229" w:type="dxa"/>
            <w:vAlign w:val="center"/>
          </w:tcPr>
          <w:p w14:paraId="20237C00" w14:textId="77777777" w:rsidR="001127F5" w:rsidRDefault="00B6618E">
            <w:pPr>
              <w:widowControl w:val="0"/>
              <w:suppressAutoHyphens w:val="0"/>
              <w:spacing w:before="60"/>
              <w:jc w:val="center"/>
              <w:rPr>
                <w:rFonts w:eastAsia="DengXian" w:cs="Times"/>
                <w:b/>
                <w:szCs w:val="20"/>
                <w:lang w:val="en-US" w:eastAsia="zh-CN"/>
              </w:rPr>
            </w:pPr>
            <w:r>
              <w:rPr>
                <w:rFonts w:eastAsia="DengXian" w:cs="Times"/>
                <w:b/>
                <w:szCs w:val="20"/>
                <w:lang w:eastAsia="zh-CN"/>
              </w:rPr>
              <w:t>Values</w:t>
            </w:r>
          </w:p>
        </w:tc>
      </w:tr>
      <w:tr w:rsidR="001127F5" w14:paraId="6FC1F8C7" w14:textId="77777777">
        <w:tc>
          <w:tcPr>
            <w:tcW w:w="2112" w:type="dxa"/>
            <w:vAlign w:val="center"/>
          </w:tcPr>
          <w:p w14:paraId="43B39D1F"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Scenario</w:t>
            </w:r>
          </w:p>
        </w:tc>
        <w:tc>
          <w:tcPr>
            <w:tcW w:w="7229" w:type="dxa"/>
            <w:vAlign w:val="center"/>
          </w:tcPr>
          <w:p w14:paraId="5C9F8BC5"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Urban grid</w:t>
            </w:r>
          </w:p>
        </w:tc>
      </w:tr>
      <w:tr w:rsidR="001127F5" w14:paraId="0174A60E" w14:textId="77777777">
        <w:tc>
          <w:tcPr>
            <w:tcW w:w="2112" w:type="dxa"/>
          </w:tcPr>
          <w:p w14:paraId="7F71DFED"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t>Cell layout</w:t>
            </w:r>
          </w:p>
        </w:tc>
        <w:tc>
          <w:tcPr>
            <w:tcW w:w="7229" w:type="dxa"/>
          </w:tcPr>
          <w:p w14:paraId="4EA88E31" w14:textId="77777777" w:rsidR="001127F5" w:rsidRDefault="00B6618E">
            <w:pPr>
              <w:widowControl w:val="0"/>
              <w:suppressAutoHyphens w:val="0"/>
              <w:spacing w:before="60"/>
              <w:rPr>
                <w:rFonts w:eastAsia="DengXian" w:cs="Times"/>
                <w:szCs w:val="20"/>
                <w:lang w:val="en-US" w:eastAsia="zh-CN"/>
              </w:rPr>
            </w:pPr>
            <w:ins w:id="2129" w:author="Huawei" w:date="2025-04-28T19:01:00Z">
              <w:r>
                <w:rPr>
                  <w:rFonts w:eastAsia="DengXian" w:cs="Times"/>
                  <w:szCs w:val="20"/>
                  <w:lang w:val="en-US" w:eastAsia="zh-CN"/>
                </w:rPr>
                <w:t xml:space="preserve">For FR1: </w:t>
              </w:r>
            </w:ins>
            <w:r>
              <w:rPr>
                <w:rFonts w:eastAsia="DengXian" w:cs="Times"/>
                <w:szCs w:val="20"/>
                <w:lang w:val="en-US" w:eastAsia="zh-CN"/>
              </w:rPr>
              <w:t xml:space="preserve">ISD = 500m, the layout is defined as </w:t>
            </w:r>
            <w:del w:id="2130" w:author="VOGEDES, JEROME O" w:date="2025-04-29T06:18:00Z">
              <w:r>
                <w:rPr>
                  <w:rFonts w:eastAsia="DengXian" w:cs="Times"/>
                  <w:szCs w:val="20"/>
                  <w:lang w:val="en-US" w:eastAsia="zh-CN"/>
                </w:rPr>
                <w:delText>bellow</w:delText>
              </w:r>
            </w:del>
            <w:ins w:id="2131" w:author="VOGEDES, JEROME O" w:date="2025-04-29T06:18:00Z">
              <w:r>
                <w:rPr>
                  <w:rFonts w:eastAsia="DengXian" w:cs="Times"/>
                  <w:szCs w:val="20"/>
                  <w:lang w:val="en-US" w:eastAsia="zh-CN"/>
                </w:rPr>
                <w:t>below</w:t>
              </w:r>
            </w:ins>
            <w:r>
              <w:rPr>
                <w:rFonts w:eastAsia="DengXian" w:cs="Times"/>
                <w:szCs w:val="20"/>
                <w:lang w:val="en-US" w:eastAsia="zh-CN"/>
              </w:rPr>
              <w:t>:</w:t>
            </w:r>
          </w:p>
          <w:p w14:paraId="3363DAD3"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 xml:space="preserve">The BSs are placed at the top of buildings at one corner. Specifically, the road grids shall be shifted by </w:t>
            </w:r>
            <w:r>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Pr>
                <w:rFonts w:eastAsia="SimSun" w:cs="Times"/>
                <w:szCs w:val="20"/>
              </w:rPr>
              <w:t>)</w:t>
            </w:r>
            <w:r>
              <w:rPr>
                <w:rFonts w:eastAsia="DengXian" w:cs="Times"/>
                <w:szCs w:val="20"/>
                <w:lang w:eastAsia="zh-CN"/>
              </w:rPr>
              <w:t xml:space="preserve"> m in horizontal plane, or the BSs are shifted by</w:t>
            </w:r>
            <w:r>
              <w:rPr>
                <w:rFonts w:eastAsia="SimSun" w:cs="Times"/>
                <w:szCs w:val="20"/>
              </w:rPr>
              <w:t xml:space="preserve"> </w:t>
            </w:r>
            <w:r>
              <w:rPr>
                <w:rFonts w:eastAsia="SimSun" w:cs="Times"/>
                <w:szCs w:val="20"/>
              </w:rPr>
              <w:lastRenderedPageBreak/>
              <w:t>(</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Pr>
                <w:rFonts w:eastAsia="SimSun" w:cs="Times"/>
                <w:szCs w:val="20"/>
              </w:rPr>
              <w:t>)</w:t>
            </w:r>
            <w:r>
              <w:rPr>
                <w:rFonts w:eastAsia="DengXian" w:cs="Times"/>
                <w:szCs w:val="20"/>
                <w:lang w:eastAsia="zh-CN"/>
              </w:rPr>
              <w:t>m in horizontal plane equivalently.</w:t>
            </w:r>
          </w:p>
          <w:p w14:paraId="18CE8F25" w14:textId="77777777" w:rsidR="001127F5" w:rsidRDefault="00B6618E">
            <w:pPr>
              <w:widowControl w:val="0"/>
              <w:suppressAutoHyphens w:val="0"/>
              <w:spacing w:before="60"/>
              <w:rPr>
                <w:ins w:id="2132" w:author="Huawei" w:date="2025-04-28T19:01:00Z"/>
                <w:rFonts w:eastAsia="DengXian" w:cs="Times"/>
                <w:szCs w:val="20"/>
                <w:lang w:eastAsia="zh-CN"/>
              </w:rPr>
            </w:pPr>
            <w:r>
              <w:rPr>
                <w:rFonts w:eastAsia="DengXian" w:cs="Times"/>
                <w:noProof/>
                <w:szCs w:val="20"/>
                <w:lang w:val="en-US" w:eastAsia="zh-CN"/>
              </w:rPr>
              <w:drawing>
                <wp:inline distT="0" distB="0" distL="0" distR="0" wp14:anchorId="1B420E01" wp14:editId="50200E99">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1127F5" w:rsidRDefault="00B6618E">
            <w:pPr>
              <w:widowControl w:val="0"/>
              <w:suppressAutoHyphens w:val="0"/>
              <w:spacing w:before="60"/>
              <w:rPr>
                <w:ins w:id="2133" w:author="Huawei" w:date="2025-04-28T19:01:00Z"/>
                <w:rFonts w:eastAsia="DengXian" w:cs="Times"/>
                <w:szCs w:val="20"/>
                <w:lang w:eastAsia="zh-CN"/>
              </w:rPr>
            </w:pPr>
            <w:ins w:id="2134" w:author="Huawei" w:date="2025-04-28T19:01:00Z">
              <w:r>
                <w:rPr>
                  <w:rFonts w:eastAsia="DengXian" w:cs="Times" w:hint="eastAsia"/>
                  <w:szCs w:val="20"/>
                  <w:lang w:eastAsia="zh-CN"/>
                </w:rPr>
                <w:t>F</w:t>
              </w:r>
              <w:r>
                <w:rPr>
                  <w:rFonts w:eastAsia="DengXian" w:cs="Times"/>
                  <w:szCs w:val="20"/>
                  <w:lang w:eastAsia="zh-CN"/>
                </w:rPr>
                <w:t>or FR2 ISD=250</w:t>
              </w:r>
            </w:ins>
            <w:ins w:id="2135" w:author="Huawei" w:date="2025-04-28T19:02:00Z">
              <w:r>
                <w:rPr>
                  <w:rFonts w:eastAsia="DengXian" w:cs="Times"/>
                  <w:szCs w:val="20"/>
                  <w:lang w:eastAsia="zh-CN"/>
                </w:rPr>
                <w:t>m</w:t>
              </w:r>
            </w:ins>
            <w:ins w:id="2136" w:author="Huawei" w:date="2025-04-28T19:01:00Z">
              <w:r>
                <w:rPr>
                  <w:rFonts w:eastAsia="DengXian" w:cs="Times"/>
                  <w:szCs w:val="20"/>
                  <w:lang w:eastAsia="zh-CN"/>
                </w:rPr>
                <w:t xml:space="preserve">, the cell layout is </w:t>
              </w:r>
            </w:ins>
            <w:ins w:id="2137" w:author="Huawei" w:date="2025-04-28T19:02:00Z">
              <w:r>
                <w:rPr>
                  <w:rFonts w:eastAsia="DengXian" w:cs="Times"/>
                  <w:szCs w:val="20"/>
                  <w:lang w:eastAsia="zh-CN"/>
                </w:rPr>
                <w:t>as follows:</w:t>
              </w:r>
            </w:ins>
          </w:p>
          <w:p w14:paraId="539475B6" w14:textId="77777777" w:rsidR="001127F5" w:rsidRDefault="00B6618E">
            <w:pPr>
              <w:widowControl w:val="0"/>
              <w:suppressAutoHyphens w:val="0"/>
              <w:spacing w:before="60"/>
              <w:rPr>
                <w:rFonts w:eastAsia="DengXian" w:cs="Times"/>
                <w:szCs w:val="20"/>
                <w:lang w:eastAsia="zh-CN"/>
              </w:rPr>
            </w:pPr>
            <w:ins w:id="2138" w:author="Huawei" w:date="2025-04-28T19:02:00Z">
              <w:r>
                <w:rPr>
                  <w:rFonts w:eastAsia="DengXian"/>
                  <w:noProof/>
                  <w:lang w:val="en-US" w:eastAsia="zh-CN"/>
                </w:rPr>
                <w:drawing>
                  <wp:inline distT="0" distB="0" distL="0" distR="0" wp14:anchorId="78DCD7B0" wp14:editId="4B4B63D6">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22F28DA8" w14:textId="77777777">
        <w:tc>
          <w:tcPr>
            <w:tcW w:w="2112" w:type="dxa"/>
            <w:vAlign w:val="center"/>
          </w:tcPr>
          <w:p w14:paraId="73131FE1" w14:textId="77777777" w:rsidR="001127F5" w:rsidRDefault="00B6618E">
            <w:pPr>
              <w:widowControl w:val="0"/>
              <w:suppressAutoHyphens w:val="0"/>
              <w:spacing w:before="60"/>
              <w:rPr>
                <w:rFonts w:eastAsia="DengXian" w:cs="Times"/>
                <w:szCs w:val="20"/>
                <w:lang w:val="en-US" w:eastAsia="zh-CN"/>
              </w:rPr>
            </w:pPr>
            <w:r>
              <w:rPr>
                <w:rFonts w:eastAsia="DengXian" w:cs="Times"/>
                <w:szCs w:val="20"/>
              </w:rPr>
              <w:lastRenderedPageBreak/>
              <w:t>Sensing mode</w:t>
            </w:r>
          </w:p>
        </w:tc>
        <w:tc>
          <w:tcPr>
            <w:tcW w:w="7229" w:type="dxa"/>
            <w:vAlign w:val="center"/>
          </w:tcPr>
          <w:p w14:paraId="3FBAEECE" w14:textId="77777777" w:rsidR="001127F5" w:rsidRDefault="00B6618E">
            <w:pPr>
              <w:rPr>
                <w:rFonts w:eastAsiaTheme="minorEastAsia" w:cs="Times"/>
                <w:bCs/>
                <w:szCs w:val="20"/>
                <w:lang w:eastAsia="zh-CN"/>
              </w:rPr>
            </w:pPr>
            <w:r>
              <w:rPr>
                <w:rFonts w:eastAsia="Malgun Gothic" w:cs="Times"/>
                <w:bCs/>
                <w:szCs w:val="20"/>
              </w:rPr>
              <w:t>TRP- pedestrian UE bistatic</w:t>
            </w:r>
          </w:p>
          <w:p w14:paraId="016821CB" w14:textId="77777777" w:rsidR="001127F5" w:rsidRDefault="00B6618E">
            <w:pPr>
              <w:rPr>
                <w:ins w:id="2139" w:author="Huawei" w:date="2025-04-28T19:54:00Z"/>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12E50AC4" w14:textId="77777777" w:rsidR="001127F5" w:rsidRDefault="00B6618E">
            <w:pPr>
              <w:rPr>
                <w:ins w:id="2140" w:author="Huawei" w:date="2025-04-28T19:54:00Z"/>
                <w:lang w:val="en-US"/>
              </w:rPr>
            </w:pPr>
            <w:ins w:id="2141" w:author="Huawei" w:date="2025-04-28T19:54:00Z">
              <w:r>
                <w:rPr>
                  <w:lang w:val="en-US"/>
                </w:rPr>
                <w:t>TRP monostatic</w:t>
              </w:r>
            </w:ins>
          </w:p>
          <w:p w14:paraId="77DAC683" w14:textId="77777777" w:rsidR="001127F5" w:rsidRDefault="00B6618E">
            <w:pPr>
              <w:rPr>
                <w:rFonts w:eastAsia="Malgun Gothic" w:cs="Times"/>
                <w:bCs/>
                <w:szCs w:val="20"/>
              </w:rPr>
            </w:pPr>
            <w:ins w:id="2142" w:author="Huawei" w:date="2025-04-28T19:54:00Z">
              <w:r>
                <w:rPr>
                  <w:lang w:val="en-US"/>
                </w:rPr>
                <w:t>TRP-TRP bistatic</w:t>
              </w:r>
            </w:ins>
          </w:p>
          <w:p w14:paraId="1EFE759B" w14:textId="77777777" w:rsidR="001127F5" w:rsidRDefault="00B6618E">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127F5" w14:paraId="75F28110" w14:textId="77777777">
        <w:tc>
          <w:tcPr>
            <w:tcW w:w="2112" w:type="dxa"/>
            <w:vAlign w:val="center"/>
          </w:tcPr>
          <w:p w14:paraId="4E313169"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EO deployment</w:t>
            </w:r>
          </w:p>
        </w:tc>
        <w:tc>
          <w:tcPr>
            <w:tcW w:w="7229" w:type="dxa"/>
            <w:vAlign w:val="center"/>
          </w:tcPr>
          <w:p w14:paraId="504158A5"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9 buildings with size 413m x 230m x 20m illustrated by the green blocks as in the figure shown in the row of cell layout.</w:t>
            </w:r>
          </w:p>
        </w:tc>
      </w:tr>
      <w:tr w:rsidR="001127F5" w14:paraId="5F584974" w14:textId="77777777">
        <w:tc>
          <w:tcPr>
            <w:tcW w:w="2112" w:type="dxa"/>
            <w:vAlign w:val="center"/>
          </w:tcPr>
          <w:p w14:paraId="734E3BD2"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ST distribution</w:t>
            </w:r>
          </w:p>
        </w:tc>
        <w:tc>
          <w:tcPr>
            <w:tcW w:w="7229" w:type="dxa"/>
            <w:vAlign w:val="center"/>
          </w:tcPr>
          <w:p w14:paraId="1B59CE9E" w14:textId="77777777" w:rsidR="001127F5" w:rsidRDefault="00B6618E">
            <w:pPr>
              <w:rPr>
                <w:rFonts w:cs="Times"/>
                <w:szCs w:val="20"/>
              </w:rPr>
            </w:pPr>
            <w:r>
              <w:rPr>
                <w:rFonts w:cs="Times"/>
                <w:szCs w:val="20"/>
              </w:rPr>
              <w:t xml:space="preserve">one target is uniformly distributed (across multiple drops) within the </w:t>
            </w:r>
            <w:proofErr w:type="spellStart"/>
            <w:r>
              <w:rPr>
                <w:rFonts w:cs="Times"/>
                <w:szCs w:val="20"/>
              </w:rPr>
              <w:t>center</w:t>
            </w:r>
            <w:proofErr w:type="spellEnd"/>
            <w:r>
              <w:rPr>
                <w:rFonts w:cs="Times"/>
                <w:szCs w:val="20"/>
              </w:rPr>
              <w:t xml:space="preserve"> of the outside lane of the grid. </w:t>
            </w:r>
          </w:p>
        </w:tc>
      </w:tr>
      <w:tr w:rsidR="001127F5" w14:paraId="62A9861B" w14:textId="77777777">
        <w:tc>
          <w:tcPr>
            <w:tcW w:w="2112" w:type="dxa"/>
          </w:tcPr>
          <w:p w14:paraId="5906E0F9" w14:textId="77777777" w:rsidR="001127F5" w:rsidRDefault="00B6618E">
            <w:pPr>
              <w:widowControl w:val="0"/>
              <w:suppressAutoHyphens w:val="0"/>
              <w:spacing w:before="60"/>
              <w:rPr>
                <w:rFonts w:eastAsia="DengXian" w:cs="Times"/>
                <w:szCs w:val="20"/>
                <w:lang w:val="en-US" w:eastAsia="zh-CN"/>
              </w:rPr>
            </w:pPr>
            <w:r>
              <w:rPr>
                <w:rFonts w:eastAsia="DengXian" w:cs="Times"/>
                <w:szCs w:val="20"/>
                <w:lang w:eastAsia="zh-CN"/>
              </w:rPr>
              <w:t>UT distribution</w:t>
            </w:r>
          </w:p>
        </w:tc>
        <w:tc>
          <w:tcPr>
            <w:tcW w:w="7229" w:type="dxa"/>
          </w:tcPr>
          <w:p w14:paraId="77F197A1" w14:textId="77777777" w:rsidR="001127F5" w:rsidRDefault="00B6618E">
            <w:pPr>
              <w:pStyle w:val="ListParagraph"/>
              <w:numPr>
                <w:ilvl w:val="0"/>
                <w:numId w:val="93"/>
              </w:numPr>
              <w:tabs>
                <w:tab w:val="left" w:pos="0"/>
              </w:tabs>
              <w:ind w:left="320" w:hanging="320"/>
              <w:rPr>
                <w:rFonts w:eastAsiaTheme="minorEastAsia" w:cs="Times"/>
                <w:szCs w:val="20"/>
              </w:rPr>
            </w:pPr>
            <w:r>
              <w:rPr>
                <w:rFonts w:eastAsiaTheme="minorEastAsia" w:cs="Times"/>
                <w:szCs w:val="20"/>
              </w:rPr>
              <w:t>For pedestrian UT</w:t>
            </w:r>
          </w:p>
          <w:p w14:paraId="0A530044" w14:textId="77777777" w:rsidR="001127F5" w:rsidRDefault="00B6618E">
            <w:pPr>
              <w:numPr>
                <w:ilvl w:val="0"/>
                <w:numId w:val="94"/>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Pedestrian UE is in the middle of the sidewalk</w:t>
            </w:r>
          </w:p>
          <w:p w14:paraId="66808A6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lastRenderedPageBreak/>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1127F5" w:rsidRDefault="00B6618E">
            <w:pPr>
              <w:numPr>
                <w:ilvl w:val="2"/>
                <w:numId w:val="94"/>
              </w:numPr>
              <w:suppressAutoHyphens w:val="0"/>
              <w:rPr>
                <w:rFonts w:eastAsia="Malgun Gothic" w:cs="Times"/>
                <w:szCs w:val="20"/>
                <w:lang w:eastAsia="ko-KR"/>
              </w:rPr>
            </w:pPr>
            <w:r>
              <w:rPr>
                <w:rFonts w:eastAsiaTheme="minorEastAsia" w:cs="Times"/>
                <w:szCs w:val="20"/>
                <w:lang w:eastAsia="zh-CN"/>
              </w:rPr>
              <w:t>N=1;</w:t>
            </w:r>
          </w:p>
          <w:p w14:paraId="20B0E52A" w14:textId="77777777" w:rsidR="001127F5" w:rsidRDefault="00B6618E">
            <w:pPr>
              <w:pStyle w:val="ListParagraph"/>
              <w:numPr>
                <w:ilvl w:val="0"/>
                <w:numId w:val="93"/>
              </w:numPr>
              <w:tabs>
                <w:tab w:val="left" w:pos="0"/>
              </w:tabs>
              <w:ind w:left="320" w:hanging="320"/>
              <w:rPr>
                <w:rFonts w:eastAsia="Malgun Gothic" w:cs="Times"/>
                <w:szCs w:val="20"/>
                <w:lang w:eastAsia="ko-KR"/>
              </w:rPr>
            </w:pPr>
            <w:r>
              <w:rPr>
                <w:rFonts w:eastAsiaTheme="minorEastAsia" w:cs="Times"/>
                <w:szCs w:val="20"/>
              </w:rPr>
              <w:t>For RSU type UT</w:t>
            </w:r>
          </w:p>
          <w:p w14:paraId="3D543607" w14:textId="77777777" w:rsidR="001127F5" w:rsidRDefault="00B6618E">
            <w:pPr>
              <w:numPr>
                <w:ilvl w:val="0"/>
                <w:numId w:val="94"/>
              </w:numPr>
              <w:suppressAutoHyphens w:val="0"/>
              <w:rPr>
                <w:rFonts w:cs="Times"/>
                <w:lang w:eastAsia="zh-CN"/>
              </w:rPr>
            </w:pPr>
            <w:r>
              <w:rPr>
                <w:rFonts w:eastAsia="Malgun Gothic" w:cs="Times"/>
                <w:szCs w:val="20"/>
                <w:lang w:eastAsia="ko-KR"/>
              </w:rPr>
              <w:t xml:space="preserve">The dropping is at the </w:t>
            </w:r>
            <w:proofErr w:type="spellStart"/>
            <w:r>
              <w:rPr>
                <w:rFonts w:eastAsia="Malgun Gothic" w:cs="Times"/>
                <w:szCs w:val="20"/>
                <w:lang w:eastAsia="ko-KR"/>
              </w:rPr>
              <w:t>center</w:t>
            </w:r>
            <w:proofErr w:type="spellEnd"/>
            <w:r>
              <w:rPr>
                <w:rFonts w:eastAsia="Malgun Gothic" w:cs="Times"/>
                <w:szCs w:val="20"/>
                <w:lang w:eastAsia="ko-KR"/>
              </w:rPr>
              <w:t xml:space="preserve"> of intersection per TR36.885.</w:t>
            </w:r>
          </w:p>
        </w:tc>
      </w:tr>
      <w:tr w:rsidR="001127F5" w14:paraId="338A962E" w14:textId="77777777">
        <w:trPr>
          <w:del w:id="2143" w:author="VOGEDES, JEROME O" w:date="2025-04-29T06:28:00Z"/>
        </w:trPr>
        <w:tc>
          <w:tcPr>
            <w:tcW w:w="2112" w:type="dxa"/>
          </w:tcPr>
          <w:p w14:paraId="1C8A924D" w14:textId="77777777" w:rsidR="001127F5" w:rsidRDefault="00B6618E">
            <w:pPr>
              <w:widowControl w:val="0"/>
              <w:suppressAutoHyphens w:val="0"/>
              <w:spacing w:before="60"/>
              <w:rPr>
                <w:del w:id="2144" w:author="VOGEDES, JEROME O" w:date="2025-04-29T06:28:00Z"/>
                <w:rFonts w:eastAsia="DengXian" w:cs="Times"/>
                <w:szCs w:val="20"/>
                <w:lang w:eastAsia="zh-CN"/>
              </w:rPr>
            </w:pPr>
            <w:del w:id="2145" w:author="VOGEDES, JEROME O" w:date="2025-04-29T06:28:00Z">
              <w:r>
                <w:rPr>
                  <w:rFonts w:eastAsia="DengXian" w:cs="Times"/>
                  <w:szCs w:val="20"/>
                  <w:lang w:eastAsia="zh-CN"/>
                </w:rPr>
                <w:lastRenderedPageBreak/>
                <w:delText>Tx-Rx pair</w:delText>
              </w:r>
            </w:del>
          </w:p>
        </w:tc>
        <w:tc>
          <w:tcPr>
            <w:tcW w:w="7229" w:type="dxa"/>
          </w:tcPr>
          <w:p w14:paraId="0B1B5B4F" w14:textId="77777777" w:rsidR="001127F5" w:rsidRDefault="00B6618E">
            <w:pPr>
              <w:rPr>
                <w:del w:id="2146" w:author="VOGEDES, JEROME O" w:date="2025-04-29T06:28:00Z"/>
                <w:rFonts w:eastAsiaTheme="minorEastAsia" w:cs="Times"/>
                <w:szCs w:val="20"/>
              </w:rPr>
            </w:pPr>
            <w:del w:id="2147" w:author="VOGEDES, JEROME O" w:date="2025-04-29T06:28:00Z">
              <w:r>
                <w:rPr>
                  <w:rFonts w:cs="Times"/>
                  <w:szCs w:val="20"/>
                </w:rPr>
                <w:delText>Each Tx-Rx pair associated with EO to be selected for the target.</w:delText>
              </w:r>
            </w:del>
          </w:p>
        </w:tc>
      </w:tr>
      <w:tr w:rsidR="001127F5" w14:paraId="7615B5F9" w14:textId="77777777">
        <w:tc>
          <w:tcPr>
            <w:tcW w:w="2112" w:type="dxa"/>
          </w:tcPr>
          <w:p w14:paraId="66B02A31" w14:textId="77777777" w:rsidR="001127F5" w:rsidRDefault="00B6618E">
            <w:pPr>
              <w:widowControl w:val="0"/>
              <w:suppressAutoHyphens w:val="0"/>
              <w:spacing w:before="60"/>
              <w:rPr>
                <w:rFonts w:eastAsia="DengXian" w:cs="Times"/>
                <w:szCs w:val="20"/>
                <w:lang w:eastAsia="zh-CN"/>
              </w:rPr>
            </w:pPr>
            <w:r>
              <w:rPr>
                <w:rFonts w:eastAsia="DengXian" w:cs="Times"/>
                <w:szCs w:val="20"/>
                <w:lang w:eastAsia="zh-CN"/>
              </w:rPr>
              <w:t>EM-parameters</w:t>
            </w:r>
          </w:p>
        </w:tc>
        <w:tc>
          <w:tcPr>
            <w:tcW w:w="7229" w:type="dxa"/>
          </w:tcPr>
          <w:p w14:paraId="0F4F7E95" w14:textId="77777777" w:rsidR="001127F5" w:rsidRDefault="00B6618E">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127F5" w14:paraId="31E07A04" w14:textId="77777777">
              <w:trPr>
                <w:cantSplit/>
                <w:trHeight w:val="227"/>
                <w:jc w:val="center"/>
              </w:trPr>
              <w:tc>
                <w:tcPr>
                  <w:tcW w:w="1040" w:type="dxa"/>
                  <w:vMerge w:val="restart"/>
                  <w:shd w:val="clear" w:color="auto" w:fill="D9D9D9"/>
                  <w:vAlign w:val="center"/>
                </w:tcPr>
                <w:p w14:paraId="77B7D95E" w14:textId="77777777" w:rsidR="001127F5" w:rsidRDefault="00B6618E">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31AD0AD" w14:textId="77777777" w:rsidR="001127F5" w:rsidRDefault="00B6618E">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127F5" w14:paraId="26CA2992" w14:textId="77777777">
              <w:trPr>
                <w:cantSplit/>
                <w:trHeight w:val="227"/>
                <w:jc w:val="center"/>
              </w:trPr>
              <w:tc>
                <w:tcPr>
                  <w:tcW w:w="1040" w:type="dxa"/>
                  <w:vMerge/>
                  <w:vAlign w:val="center"/>
                </w:tcPr>
                <w:p w14:paraId="0BB5BC01" w14:textId="77777777" w:rsidR="001127F5" w:rsidRDefault="001127F5">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B81FEA">
                      <v:shape id="_x0000_i1039" type="#_x0000_t75" style="width:6.65pt;height:14.15pt" o:ole="">
                        <v:imagedata r:id="rId73" o:title=""/>
                      </v:shape>
                      <o:OLEObject Type="Embed" ProgID="Equation.3" ShapeID="_x0000_i1039" DrawAspect="Content" ObjectID="_1817757446" r:id="rId74"/>
                    </w:object>
                  </w:r>
                </w:p>
              </w:tc>
              <w:tc>
                <w:tcPr>
                  <w:tcW w:w="637" w:type="dxa"/>
                  <w:shd w:val="clear" w:color="auto" w:fill="D9D9D9"/>
                  <w:vAlign w:val="center"/>
                </w:tcPr>
                <w:p w14:paraId="7A0E8951"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3E4004">
                      <v:shape id="_x0000_i1040" type="#_x0000_t75" style="width:6.65pt;height:14.15pt" o:ole="">
                        <v:imagedata r:id="rId75" o:title=""/>
                      </v:shape>
                      <o:OLEObject Type="Embed" ProgID="Equation.3" ShapeID="_x0000_i1040" DrawAspect="Content" ObjectID="_1817757447" r:id="rId76"/>
                    </w:object>
                  </w:r>
                </w:p>
              </w:tc>
              <w:tc>
                <w:tcPr>
                  <w:tcW w:w="677" w:type="dxa"/>
                  <w:shd w:val="clear" w:color="auto" w:fill="D9D9D9"/>
                  <w:vAlign w:val="center"/>
                </w:tcPr>
                <w:p w14:paraId="1AB6D4ED"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13EF4859">
                      <v:shape id="_x0000_i1041" type="#_x0000_t75" style="width:6.65pt;height:14.15pt" o:ole="">
                        <v:imagedata r:id="rId77" o:title=""/>
                      </v:shape>
                      <o:OLEObject Type="Embed" ProgID="Equation.3" ShapeID="_x0000_i1041" DrawAspect="Content" ObjectID="_1817757448" r:id="rId78"/>
                    </w:object>
                  </w:r>
                </w:p>
              </w:tc>
              <w:tc>
                <w:tcPr>
                  <w:tcW w:w="709" w:type="dxa"/>
                  <w:shd w:val="clear" w:color="auto" w:fill="D9D9D9"/>
                  <w:vAlign w:val="center"/>
                </w:tcPr>
                <w:p w14:paraId="73133C2C"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022A726B">
                      <v:shape id="_x0000_i1042" type="#_x0000_t75" style="width:6.65pt;height:14.15pt" o:ole="">
                        <v:imagedata r:id="rId79" o:title=""/>
                      </v:shape>
                      <o:OLEObject Type="Embed" ProgID="Equation.3" ShapeID="_x0000_i1042" DrawAspect="Content" ObjectID="_1817757449" r:id="rId80"/>
                    </w:object>
                  </w:r>
                </w:p>
              </w:tc>
              <w:tc>
                <w:tcPr>
                  <w:tcW w:w="1310" w:type="dxa"/>
                  <w:vMerge/>
                  <w:shd w:val="clear" w:color="auto" w:fill="D9D9D9"/>
                  <w:vAlign w:val="center"/>
                </w:tcPr>
                <w:p w14:paraId="43F8470A" w14:textId="77777777" w:rsidR="001127F5" w:rsidRDefault="001127F5">
                  <w:pPr>
                    <w:autoSpaceDE w:val="0"/>
                    <w:autoSpaceDN w:val="0"/>
                    <w:adjustRightInd w:val="0"/>
                    <w:jc w:val="center"/>
                    <w:rPr>
                      <w:rFonts w:cs="Times"/>
                      <w:color w:val="000000"/>
                      <w:szCs w:val="20"/>
                      <w:lang w:val="en-US"/>
                    </w:rPr>
                  </w:pPr>
                </w:p>
              </w:tc>
            </w:tr>
            <w:tr w:rsidR="001127F5" w14:paraId="7770712D" w14:textId="77777777">
              <w:trPr>
                <w:cantSplit/>
                <w:trHeight w:val="227"/>
                <w:jc w:val="center"/>
              </w:trPr>
              <w:tc>
                <w:tcPr>
                  <w:tcW w:w="1040" w:type="dxa"/>
                  <w:vAlign w:val="center"/>
                </w:tcPr>
                <w:p w14:paraId="34A97ED6"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14:paraId="6573A57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14:textId="77777777" w:rsidR="001127F5" w:rsidRDefault="001127F5">
            <w:pPr>
              <w:rPr>
                <w:rFonts w:eastAsia="Malgun Gothic" w:cs="Times"/>
                <w:szCs w:val="20"/>
                <w:lang w:eastAsia="ko-KR"/>
              </w:rPr>
            </w:pPr>
          </w:p>
        </w:tc>
      </w:tr>
      <w:tr w:rsidR="001127F5" w14:paraId="2810F7CE" w14:textId="77777777">
        <w:tc>
          <w:tcPr>
            <w:tcW w:w="2112" w:type="dxa"/>
            <w:vAlign w:val="center"/>
          </w:tcPr>
          <w:p w14:paraId="39F31016" w14:textId="77777777" w:rsidR="001127F5" w:rsidRDefault="00B6618E">
            <w:pPr>
              <w:widowControl w:val="0"/>
              <w:suppressAutoHyphens w:val="0"/>
              <w:spacing w:before="60"/>
              <w:rPr>
                <w:rFonts w:eastAsia="DengXian" w:cs="Times"/>
                <w:szCs w:val="20"/>
                <w:lang w:eastAsia="zh-CN"/>
              </w:rPr>
            </w:pPr>
            <w:r>
              <w:rPr>
                <w:rFonts w:eastAsia="DengXian" w:cs="Times"/>
                <w:szCs w:val="20"/>
              </w:rPr>
              <w:t>Metrics</w:t>
            </w:r>
          </w:p>
        </w:tc>
        <w:tc>
          <w:tcPr>
            <w:tcW w:w="7229" w:type="dxa"/>
            <w:vAlign w:val="center"/>
          </w:tcPr>
          <w:p w14:paraId="3CBCF4EF" w14:textId="77777777" w:rsidR="001127F5" w:rsidRPr="001127F5" w:rsidRDefault="00B6618E">
            <w:pPr>
              <w:suppressAutoHyphens w:val="0"/>
              <w:ind w:left="420"/>
              <w:contextualSpacing/>
              <w:rPr>
                <w:ins w:id="2148" w:author="VOGEDES, JEROME O" w:date="2025-04-29T06:30:00Z"/>
                <w:rFonts w:eastAsia="DengXian" w:cs="Times"/>
                <w:b/>
                <w:szCs w:val="20"/>
                <w:rPrChange w:id="2149" w:author="VOGEDES, JEROME O" w:date="2025-04-29T06:30:00Z">
                  <w:rPr>
                    <w:ins w:id="2150" w:author="VOGEDES, JEROME O" w:date="2025-04-29T06:30:00Z"/>
                    <w:b/>
                  </w:rPr>
                </w:rPrChange>
              </w:rPr>
              <w:pPrChange w:id="2151" w:author="VOGEDES, JEROME O" w:date="2025-04-29T06:30:00Z">
                <w:pPr>
                  <w:pStyle w:val="ListParagraph"/>
                  <w:numPr>
                    <w:numId w:val="95"/>
                  </w:numPr>
                  <w:suppressAutoHyphens w:val="0"/>
                  <w:ind w:left="420" w:hanging="420"/>
                  <w:contextualSpacing/>
                </w:pPr>
              </w:pPrChange>
            </w:pPr>
            <w:ins w:id="2152" w:author="VOGEDES, JEROME O" w:date="2025-04-29T06:30:00Z">
              <w:r>
                <w:rPr>
                  <w:rFonts w:eastAsia="DengXian" w:cs="Times"/>
                  <w:szCs w:val="20"/>
                </w:rPr>
                <w:t>CDF curves:</w:t>
              </w:r>
            </w:ins>
          </w:p>
          <w:p w14:paraId="380D3F9A" w14:textId="77777777" w:rsidR="001127F5" w:rsidRDefault="00B6618E">
            <w:pPr>
              <w:pStyle w:val="ListParagraph"/>
              <w:numPr>
                <w:ilvl w:val="0"/>
                <w:numId w:val="96"/>
              </w:numPr>
              <w:tabs>
                <w:tab w:val="left" w:pos="0"/>
              </w:tabs>
              <w:suppressAutoHyphens w:val="0"/>
              <w:contextualSpacing/>
              <w:rPr>
                <w:rFonts w:eastAsia="DengXian" w:cs="Times"/>
                <w:b/>
                <w:szCs w:val="20"/>
              </w:rPr>
            </w:pPr>
            <w:r>
              <w:rPr>
                <w:rFonts w:eastAsia="DengXian" w:cs="Times"/>
                <w:szCs w:val="20"/>
              </w:rPr>
              <w:t>Full coupling loss: calculate the coupling loss for each Tx-EO-ST-LOS-Rx and Tx-LOS-ST-EO-Rx rays.</w:t>
            </w:r>
          </w:p>
          <w:p w14:paraId="6F4DDB6C" w14:textId="77777777" w:rsidR="001127F5" w:rsidRDefault="00B6618E">
            <w:pPr>
              <w:pStyle w:val="ListParagraph"/>
              <w:numPr>
                <w:ilvl w:val="0"/>
                <w:numId w:val="96"/>
              </w:numPr>
              <w:tabs>
                <w:tab w:val="left" w:pos="0"/>
              </w:tabs>
              <w:suppressAutoHyphens w:val="0"/>
              <w:contextualSpacing/>
              <w:rPr>
                <w:rFonts w:eastAsia="DengXian" w:cs="Times"/>
                <w:b/>
                <w:szCs w:val="20"/>
              </w:rPr>
            </w:pPr>
            <w:r>
              <w:rPr>
                <w:rFonts w:eastAsia="DengXian" w:cs="Times"/>
                <w:szCs w:val="20"/>
              </w:rPr>
              <w:t>CDF of the Delay.</w:t>
            </w:r>
          </w:p>
          <w:p w14:paraId="18E7AE54" w14:textId="77777777" w:rsidR="001127F5" w:rsidRPr="001127F5" w:rsidRDefault="00B6618E">
            <w:pPr>
              <w:pStyle w:val="ListParagraph"/>
              <w:widowControl w:val="0"/>
              <w:numPr>
                <w:ilvl w:val="0"/>
                <w:numId w:val="96"/>
              </w:numPr>
              <w:tabs>
                <w:tab w:val="left" w:pos="0"/>
              </w:tabs>
              <w:suppressAutoHyphens w:val="0"/>
              <w:spacing w:before="60"/>
              <w:rPr>
                <w:ins w:id="2153" w:author="VOGEDES, JEROME O" w:date="2025-04-29T06:30:00Z"/>
                <w:rFonts w:eastAsia="DengXian" w:cs="Times"/>
                <w:b/>
                <w:szCs w:val="20"/>
                <w:lang w:val="en-US"/>
                <w:rPrChange w:id="2154" w:author="VOGEDES, JEROME O" w:date="2025-04-29T06:30:00Z">
                  <w:rPr>
                    <w:ins w:id="2155" w:author="VOGEDES, JEROME O" w:date="2025-04-29T06:30:00Z"/>
                    <w:rFonts w:eastAsia="DengXian" w:cs="Times"/>
                    <w:b/>
                    <w:szCs w:val="20"/>
                  </w:rPr>
                </w:rPrChange>
              </w:rPr>
            </w:pPr>
            <w:r>
              <w:rPr>
                <w:rFonts w:eastAsia="DengXian" w:cs="Times"/>
                <w:szCs w:val="20"/>
              </w:rPr>
              <w:t xml:space="preserve">CDF of the </w:t>
            </w:r>
            <w:proofErr w:type="spellStart"/>
            <w:r>
              <w:rPr>
                <w:rFonts w:eastAsia="DengXian" w:cs="Times"/>
                <w:szCs w:val="20"/>
              </w:rPr>
              <w:t>AoA</w:t>
            </w:r>
            <w:proofErr w:type="spellEnd"/>
            <w:r>
              <w:rPr>
                <w:rFonts w:eastAsia="DengXian" w:cs="Times"/>
                <w:szCs w:val="20"/>
              </w:rPr>
              <w:t xml:space="preserve">, </w:t>
            </w:r>
            <w:proofErr w:type="spellStart"/>
            <w:r>
              <w:rPr>
                <w:rFonts w:eastAsia="DengXian" w:cs="Times"/>
                <w:szCs w:val="20"/>
              </w:rPr>
              <w:t>AoD</w:t>
            </w:r>
            <w:proofErr w:type="spellEnd"/>
            <w:r>
              <w:rPr>
                <w:rFonts w:eastAsia="DengXian" w:cs="Times"/>
                <w:szCs w:val="20"/>
              </w:rPr>
              <w:t xml:space="preserve">, </w:t>
            </w:r>
            <w:proofErr w:type="spellStart"/>
            <w:r>
              <w:rPr>
                <w:rFonts w:eastAsia="DengXian" w:cs="Times"/>
                <w:szCs w:val="20"/>
              </w:rPr>
              <w:t>ZoA</w:t>
            </w:r>
            <w:proofErr w:type="spellEnd"/>
            <w:r>
              <w:rPr>
                <w:rFonts w:eastAsia="DengXian" w:cs="Times"/>
                <w:szCs w:val="20"/>
              </w:rPr>
              <w:t xml:space="preserve">, </w:t>
            </w:r>
            <w:proofErr w:type="spellStart"/>
            <w:r>
              <w:rPr>
                <w:rFonts w:eastAsia="DengXian" w:cs="Times"/>
                <w:szCs w:val="20"/>
              </w:rPr>
              <w:t>ZoD</w:t>
            </w:r>
            <w:proofErr w:type="spellEnd"/>
            <w:r>
              <w:rPr>
                <w:rFonts w:eastAsia="DengXian" w:cs="Times"/>
                <w:szCs w:val="20"/>
              </w:rPr>
              <w:t>.</w:t>
            </w:r>
          </w:p>
          <w:p w14:paraId="0B179C2B" w14:textId="77777777" w:rsidR="001127F5" w:rsidRDefault="00B6618E">
            <w:pPr>
              <w:widowControl w:val="0"/>
              <w:suppressAutoHyphens w:val="0"/>
              <w:spacing w:before="60"/>
              <w:rPr>
                <w:ins w:id="2156" w:author="VOGEDES, JEROME O" w:date="2025-04-29T06:30:00Z"/>
                <w:rFonts w:eastAsia="DengXian" w:cs="Times"/>
                <w:szCs w:val="20"/>
                <w:lang w:val="en-US"/>
              </w:rPr>
            </w:pPr>
            <w:ins w:id="2157" w:author="VOGEDES, JEROME O" w:date="2025-04-29T06:30:00Z">
              <w:r>
                <w:rPr>
                  <w:rFonts w:eastAsia="DengXian" w:cs="Times"/>
                  <w:szCs w:val="20"/>
                  <w:lang w:val="en-US"/>
                </w:rPr>
                <w:t>Additional CDF curves:</w:t>
              </w:r>
            </w:ins>
          </w:p>
          <w:p w14:paraId="23CED452" w14:textId="77777777" w:rsidR="001127F5" w:rsidRDefault="00B6618E">
            <w:pPr>
              <w:pStyle w:val="ListParagraph"/>
              <w:numPr>
                <w:ilvl w:val="0"/>
                <w:numId w:val="96"/>
              </w:numPr>
              <w:tabs>
                <w:tab w:val="left" w:pos="0"/>
              </w:tabs>
              <w:rPr>
                <w:ins w:id="2158" w:author="VOGEDES, JEROME O" w:date="2025-04-29T06:31:00Z"/>
                <w:b/>
                <w:lang w:val="en-US"/>
              </w:rPr>
            </w:pPr>
            <w:ins w:id="2159" w:author="VOGEDES, JEROME O" w:date="2025-04-29T06:31:00Z">
              <w:r>
                <w:rPr>
                  <w:lang w:val="en-US"/>
                </w:rPr>
                <w:t xml:space="preserve">Coupling loss for target channel </w:t>
              </w:r>
            </w:ins>
          </w:p>
          <w:p w14:paraId="50B41831" w14:textId="77777777" w:rsidR="001127F5" w:rsidRPr="001127F5" w:rsidRDefault="00B6618E">
            <w:pPr>
              <w:pStyle w:val="ListParagraph"/>
              <w:widowControl w:val="0"/>
              <w:numPr>
                <w:ilvl w:val="0"/>
                <w:numId w:val="96"/>
              </w:numPr>
              <w:tabs>
                <w:tab w:val="left" w:pos="0"/>
              </w:tabs>
              <w:spacing w:before="0"/>
              <w:rPr>
                <w:rFonts w:eastAsiaTheme="minorEastAsia"/>
                <w:lang w:val="en-US"/>
                <w:rPrChange w:id="2160" w:author="VOGEDES, JEROME O" w:date="2025-04-29T06:31:00Z">
                  <w:rPr>
                    <w:lang w:val="en-US"/>
                  </w:rPr>
                </w:rPrChange>
              </w:rPr>
              <w:pPrChange w:id="2161" w:author="VOGEDES, JEROME O" w:date="2025-04-29T06:31:00Z">
                <w:pPr>
                  <w:pStyle w:val="ListParagraph"/>
                  <w:widowControl w:val="0"/>
                  <w:numPr>
                    <w:numId w:val="95"/>
                  </w:numPr>
                  <w:suppressAutoHyphens w:val="0"/>
                  <w:spacing w:before="60"/>
                  <w:ind w:left="420" w:hanging="420"/>
                </w:pPr>
              </w:pPrChange>
            </w:pPr>
            <w:ins w:id="2162" w:author="VOGEDES, JEROME O" w:date="2025-04-29T06:31:00Z">
              <w:r>
                <w:rPr>
                  <w:lang w:val="en-US"/>
                </w:rPr>
                <w:t xml:space="preserve">CDF of Delay Spread and Angle Spread (ASD, ZSD, ASA, ZSA). </w:t>
              </w:r>
              <w:r>
                <w:rPr>
                  <w:rFonts w:ascii="Times New Roman" w:hAnsi="Times New Roman"/>
                  <w:szCs w:val="20"/>
                </w:rPr>
                <w:t xml:space="preserve">Definition of Delay Spread is similar to the definition of angle spread </w:t>
              </w:r>
            </w:ins>
            <w:ins w:id="2163" w:author="VOGEDES, JEROME O" w:date="2025-04-29T06:32:00Z">
              <w:r>
                <w:rPr>
                  <w:rFonts w:ascii="Times New Roman" w:hAnsi="Times New Roman"/>
                  <w:szCs w:val="20"/>
                </w:rPr>
                <w:t>[</w:t>
              </w:r>
            </w:ins>
            <w:ins w:id="2164" w:author="VOGEDES, JEROME O" w:date="2025-04-29T06:31:00Z">
              <w:r>
                <w:rPr>
                  <w:rFonts w:ascii="Times New Roman" w:hAnsi="Times New Roman"/>
                  <w:szCs w:val="20"/>
                </w:rPr>
                <w:t>TR 25.996</w:t>
              </w:r>
            </w:ins>
            <w:ins w:id="2165" w:author="VOGEDES, JEROME O" w:date="2025-04-29T06:32:00Z">
              <w:r>
                <w:rPr>
                  <w:rFonts w:ascii="Times New Roman" w:hAnsi="Times New Roman"/>
                  <w:szCs w:val="20"/>
                </w:rPr>
                <w:t>, Annex A]</w:t>
              </w:r>
            </w:ins>
            <w:ins w:id="2166" w:author="VOGEDES, JEROME O" w:date="2025-04-29T06:31:00Z">
              <w:r>
                <w:rPr>
                  <w:rFonts w:ascii="Times New Roman" w:hAnsi="Times New Roman"/>
                  <w:szCs w:val="20"/>
                </w:rPr>
                <w:t xml:space="preserve">. </w:t>
              </w:r>
            </w:ins>
          </w:p>
        </w:tc>
      </w:tr>
      <w:tr w:rsidR="001127F5" w14:paraId="36F23FFA" w14:textId="77777777">
        <w:tc>
          <w:tcPr>
            <w:tcW w:w="9341" w:type="dxa"/>
            <w:gridSpan w:val="2"/>
          </w:tcPr>
          <w:p w14:paraId="2DFF51CF" w14:textId="77777777" w:rsidR="001127F5" w:rsidRDefault="00B6618E">
            <w:pPr>
              <w:spacing w:after="120"/>
              <w:rPr>
                <w:rFonts w:eastAsiaTheme="minorEastAsia" w:cs="Times"/>
                <w:szCs w:val="20"/>
                <w:lang w:eastAsia="zh-CN"/>
              </w:rPr>
            </w:pPr>
            <w:r>
              <w:rPr>
                <w:rFonts w:eastAsiaTheme="minorEastAsia" w:cs="Times"/>
                <w:szCs w:val="20"/>
                <w:lang w:eastAsia="zh-CN"/>
              </w:rPr>
              <w:t xml:space="preserve">Note: </w:t>
            </w:r>
            <w:r>
              <w:rPr>
                <w:rFonts w:eastAsia="DengXian" w:cs="Times"/>
                <w:szCs w:val="20"/>
                <w:lang w:eastAsia="zh-CN"/>
              </w:rPr>
              <w:t>Other necessary but unspecified parameters in this table are the same as those in the table for urban grid scenario calibration.</w:t>
            </w:r>
          </w:p>
        </w:tc>
      </w:tr>
    </w:tbl>
    <w:p w14:paraId="068D2221" w14:textId="77777777" w:rsidR="001127F5" w:rsidRDefault="001127F5">
      <w:pPr>
        <w:rPr>
          <w:highlight w:val="green"/>
          <w:lang w:val="en-US" w:eastAsia="zh-CN"/>
        </w:rPr>
      </w:pPr>
    </w:p>
    <w:p w14:paraId="6F630A53" w14:textId="77777777" w:rsidR="001127F5" w:rsidRDefault="001127F5">
      <w:pPr>
        <w:rPr>
          <w:highlight w:val="green"/>
          <w:lang w:val="en-US" w:eastAsia="zh-CN"/>
        </w:rPr>
      </w:pPr>
    </w:p>
    <w:p w14:paraId="45901726" w14:textId="77777777" w:rsidR="001127F5" w:rsidRDefault="00B6618E">
      <w:pPr>
        <w:pStyle w:val="0Maintext"/>
        <w:ind w:firstLine="0"/>
        <w:rPr>
          <w:highlight w:val="green"/>
        </w:rPr>
      </w:pPr>
      <w:r>
        <w:rPr>
          <w:highlight w:val="green"/>
        </w:rPr>
        <w:t>Agreement</w:t>
      </w:r>
      <w:r>
        <w:t xml:space="preserve"> ([Post-120bis-ISAC-01])</w:t>
      </w:r>
    </w:p>
    <w:p w14:paraId="43D4F687" w14:textId="77777777" w:rsidR="001127F5" w:rsidRDefault="00B6618E">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1127F5" w:rsidRDefault="001127F5"/>
    <w:p w14:paraId="66B0263E" w14:textId="77777777" w:rsidR="001127F5" w:rsidRDefault="00B6618E">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1127F5" w14:paraId="20AC0FED" w14:textId="77777777">
        <w:tc>
          <w:tcPr>
            <w:tcW w:w="2112" w:type="dxa"/>
            <w:vAlign w:val="center"/>
          </w:tcPr>
          <w:p w14:paraId="0EB80FD0"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b/>
                <w:bCs/>
                <w:szCs w:val="20"/>
              </w:rPr>
              <w:t>Parameter</w:t>
            </w:r>
          </w:p>
        </w:tc>
        <w:tc>
          <w:tcPr>
            <w:tcW w:w="7229" w:type="dxa"/>
            <w:vAlign w:val="center"/>
          </w:tcPr>
          <w:p w14:paraId="464358A2" w14:textId="77777777" w:rsidR="001127F5" w:rsidRDefault="00B6618E">
            <w:pPr>
              <w:widowControl w:val="0"/>
              <w:suppressAutoHyphens w:val="0"/>
              <w:spacing w:before="60"/>
              <w:jc w:val="center"/>
              <w:rPr>
                <w:rFonts w:ascii="Times New Roman" w:eastAsia="DengXian" w:hAnsi="Times New Roman"/>
                <w:b/>
                <w:szCs w:val="20"/>
                <w:lang w:val="en-US" w:eastAsia="zh-CN"/>
              </w:rPr>
            </w:pPr>
            <w:r>
              <w:rPr>
                <w:rFonts w:ascii="Times New Roman" w:eastAsia="DengXian" w:hAnsi="Times New Roman"/>
                <w:b/>
                <w:szCs w:val="20"/>
                <w:lang w:eastAsia="zh-CN"/>
              </w:rPr>
              <w:t>Values</w:t>
            </w:r>
          </w:p>
        </w:tc>
      </w:tr>
      <w:tr w:rsidR="001127F5" w14:paraId="10D65756" w14:textId="77777777">
        <w:tc>
          <w:tcPr>
            <w:tcW w:w="2112" w:type="dxa"/>
            <w:vAlign w:val="center"/>
          </w:tcPr>
          <w:p w14:paraId="03EBBF1C"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Scenario</w:t>
            </w:r>
          </w:p>
        </w:tc>
        <w:tc>
          <w:tcPr>
            <w:tcW w:w="7229" w:type="dxa"/>
            <w:vAlign w:val="center"/>
          </w:tcPr>
          <w:p w14:paraId="060F37A5"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Urban grid, Indoor office</w:t>
            </w:r>
          </w:p>
        </w:tc>
      </w:tr>
      <w:tr w:rsidR="001127F5" w14:paraId="0702CAED" w14:textId="77777777">
        <w:tc>
          <w:tcPr>
            <w:tcW w:w="2112" w:type="dxa"/>
            <w:vAlign w:val="center"/>
          </w:tcPr>
          <w:p w14:paraId="09E14008"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Cell layout</w:t>
            </w:r>
          </w:p>
        </w:tc>
        <w:tc>
          <w:tcPr>
            <w:tcW w:w="7229" w:type="dxa"/>
            <w:vAlign w:val="center"/>
          </w:tcPr>
          <w:p w14:paraId="216238D1"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U</w:t>
            </w:r>
            <w:r>
              <w:rPr>
                <w:rFonts w:ascii="Times New Roman" w:eastAsia="DengXian" w:hAnsi="Times New Roman"/>
                <w:szCs w:val="20"/>
                <w:lang w:eastAsia="zh-CN"/>
              </w:rPr>
              <w:t>rban grid:</w:t>
            </w:r>
            <w:r>
              <w:rPr>
                <w:rFonts w:ascii="Times New Roman" w:eastAsia="DengXian" w:hAnsi="Times New Roman" w:hint="eastAsia"/>
                <w:szCs w:val="20"/>
                <w:lang w:eastAsia="zh-CN"/>
              </w:rPr>
              <w:t xml:space="preserve"> I</w:t>
            </w:r>
            <w:r>
              <w:rPr>
                <w:rFonts w:ascii="Times New Roman" w:eastAsia="DengXian" w:hAnsi="Times New Roman"/>
                <w:szCs w:val="20"/>
                <w:lang w:eastAsia="zh-CN"/>
              </w:rPr>
              <w:t>SD = 500m</w:t>
            </w:r>
            <w:r>
              <w:rPr>
                <w:rFonts w:ascii="Times New Roman" w:eastAsia="DengXian" w:hAnsi="Times New Roman" w:hint="eastAsia"/>
                <w:szCs w:val="20"/>
                <w:lang w:eastAsia="zh-CN"/>
              </w:rPr>
              <w:t>,</w:t>
            </w:r>
            <w:r>
              <w:rPr>
                <w:rFonts w:ascii="Times New Roman" w:eastAsia="DengXian" w:hAnsi="Times New Roman"/>
                <w:szCs w:val="20"/>
                <w:lang w:eastAsia="zh-CN"/>
              </w:rPr>
              <w:t xml:space="preserve"> the same layout with 37.885</w:t>
            </w:r>
          </w:p>
          <w:p w14:paraId="502A6F75"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I</w:t>
            </w:r>
            <w:r>
              <w:rPr>
                <w:rFonts w:ascii="Times New Roman" w:eastAsia="DengXian" w:hAnsi="Times New Roman"/>
                <w:szCs w:val="20"/>
                <w:lang w:eastAsia="zh-CN"/>
              </w:rPr>
              <w:t>ndoor office:</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Office size (</w:t>
            </w:r>
            <w:proofErr w:type="spellStart"/>
            <w:r>
              <w:rPr>
                <w:rFonts w:ascii="Times New Roman" w:eastAsia="DengXian" w:hAnsi="Times New Roman"/>
                <w:szCs w:val="20"/>
                <w:lang w:eastAsia="zh-CN"/>
              </w:rPr>
              <w:t>WxLxH</w:t>
            </w:r>
            <w:proofErr w:type="spellEnd"/>
            <w:r>
              <w:rPr>
                <w:rFonts w:ascii="Times New Roman" w:eastAsia="DengXian" w:hAnsi="Times New Roman"/>
                <w:szCs w:val="20"/>
                <w:lang w:eastAsia="zh-CN"/>
              </w:rPr>
              <w:t>): 120mx50mx3m, ISD=20m (refer to TR 38.901)</w:t>
            </w:r>
          </w:p>
        </w:tc>
      </w:tr>
      <w:tr w:rsidR="001127F5" w14:paraId="6449C0B7" w14:textId="77777777">
        <w:tc>
          <w:tcPr>
            <w:tcW w:w="2112" w:type="dxa"/>
            <w:vAlign w:val="center"/>
          </w:tcPr>
          <w:p w14:paraId="112F9D6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Sensing mode</w:t>
            </w:r>
          </w:p>
        </w:tc>
        <w:tc>
          <w:tcPr>
            <w:tcW w:w="7229" w:type="dxa"/>
            <w:vAlign w:val="center"/>
          </w:tcPr>
          <w:p w14:paraId="6AB6077A" w14:textId="77777777" w:rsidR="001127F5" w:rsidRDefault="00B6618E">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127F5" w14:paraId="5C7E6A79" w14:textId="77777777">
        <w:tc>
          <w:tcPr>
            <w:tcW w:w="2112" w:type="dxa"/>
            <w:vAlign w:val="center"/>
          </w:tcPr>
          <w:p w14:paraId="7C730DCF"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B</w:t>
            </w:r>
            <w:r>
              <w:rPr>
                <w:rFonts w:ascii="Times New Roman" w:eastAsia="DengXian" w:hAnsi="Times New Roman"/>
                <w:szCs w:val="20"/>
                <w:lang w:val="en-US" w:eastAsia="zh-CN"/>
              </w:rPr>
              <w:t>S antenna configuration</w:t>
            </w:r>
          </w:p>
        </w:tc>
        <w:tc>
          <w:tcPr>
            <w:tcW w:w="7229" w:type="dxa"/>
            <w:vAlign w:val="center"/>
          </w:tcPr>
          <w:p w14:paraId="64E5BC8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dual-pol isotropic antenna</w:t>
            </w:r>
          </w:p>
        </w:tc>
      </w:tr>
      <w:tr w:rsidR="001127F5" w:rsidRPr="00A6269E" w14:paraId="78C3CA0A" w14:textId="77777777">
        <w:tc>
          <w:tcPr>
            <w:tcW w:w="2112" w:type="dxa"/>
            <w:vAlign w:val="center"/>
          </w:tcPr>
          <w:p w14:paraId="78C77F3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UT antenna configuration</w:t>
            </w:r>
          </w:p>
        </w:tc>
        <w:tc>
          <w:tcPr>
            <w:tcW w:w="7229" w:type="dxa"/>
            <w:vAlign w:val="center"/>
          </w:tcPr>
          <w:p w14:paraId="18686A54" w14:textId="77777777" w:rsidR="001127F5" w:rsidRPr="00A6269E" w:rsidRDefault="00B6618E">
            <w:pPr>
              <w:widowControl w:val="0"/>
              <w:suppressAutoHyphens w:val="0"/>
              <w:spacing w:before="60"/>
              <w:rPr>
                <w:rFonts w:ascii="Times New Roman" w:eastAsia="DengXian" w:hAnsi="Times New Roman"/>
                <w:szCs w:val="20"/>
                <w:lang w:val="sv-SE" w:eastAsia="zh-CN"/>
              </w:rPr>
            </w:pPr>
            <w:r w:rsidRPr="00A6269E">
              <w:rPr>
                <w:rFonts w:ascii="Times New Roman" w:eastAsia="DengXian" w:hAnsi="Times New Roman"/>
                <w:szCs w:val="20"/>
                <w:lang w:val="sv-SE" w:eastAsia="zh-CN"/>
              </w:rPr>
              <w:t>(M,N,P,Mg,Ng;Mp,Np) = (1,1,2,1,1;1,1)</w:t>
            </w:r>
          </w:p>
        </w:tc>
      </w:tr>
      <w:tr w:rsidR="001127F5" w14:paraId="5DF8824A" w14:textId="77777777">
        <w:tc>
          <w:tcPr>
            <w:tcW w:w="2112" w:type="dxa"/>
            <w:vAlign w:val="center"/>
          </w:tcPr>
          <w:p w14:paraId="0A2AE450"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Polarized antenna model</w:t>
            </w:r>
          </w:p>
        </w:tc>
        <w:tc>
          <w:tcPr>
            <w:tcW w:w="7229" w:type="dxa"/>
            <w:vAlign w:val="center"/>
          </w:tcPr>
          <w:p w14:paraId="2A857C2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Model-2 in clause 7.3.2 in TR 38.901</w:t>
            </w:r>
          </w:p>
        </w:tc>
      </w:tr>
      <w:tr w:rsidR="001127F5" w14:paraId="6F8AD008" w14:textId="77777777">
        <w:tc>
          <w:tcPr>
            <w:tcW w:w="2112" w:type="dxa"/>
            <w:vAlign w:val="center"/>
          </w:tcPr>
          <w:p w14:paraId="21AB2B79"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Scattering point</w:t>
            </w:r>
          </w:p>
        </w:tc>
        <w:tc>
          <w:tcPr>
            <w:tcW w:w="7229" w:type="dxa"/>
            <w:vAlign w:val="center"/>
          </w:tcPr>
          <w:p w14:paraId="3EAF8B9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point</w:t>
            </w:r>
          </w:p>
        </w:tc>
      </w:tr>
      <w:tr w:rsidR="001127F5" w14:paraId="46273B17" w14:textId="77777777">
        <w:tc>
          <w:tcPr>
            <w:tcW w:w="2112" w:type="dxa"/>
            <w:vAlign w:val="center"/>
          </w:tcPr>
          <w:p w14:paraId="3B5BBB3E"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lastRenderedPageBreak/>
              <w:t>Calibration link and calibration method</w:t>
            </w:r>
          </w:p>
        </w:tc>
        <w:tc>
          <w:tcPr>
            <w:tcW w:w="7229" w:type="dxa"/>
            <w:vAlign w:val="center"/>
          </w:tcPr>
          <w:p w14:paraId="492B0893" w14:textId="77777777" w:rsidR="001127F5" w:rsidRDefault="00B6618E">
            <w:pPr>
              <w:pStyle w:val="ListParagraph"/>
              <w:widowControl w:val="0"/>
              <w:numPr>
                <w:ilvl w:val="0"/>
                <w:numId w:val="97"/>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link: same target associated to different UT as following figure</w:t>
            </w:r>
          </w:p>
          <w:p w14:paraId="12F4BB15" w14:textId="77777777" w:rsidR="001127F5" w:rsidRDefault="00B6618E">
            <w:pPr>
              <w:widowControl w:val="0"/>
              <w:suppressAutoHyphens w:val="0"/>
              <w:spacing w:before="60"/>
              <w:jc w:val="center"/>
              <w:rPr>
                <w:rFonts w:ascii="Times New Roman" w:eastAsia="DengXian" w:hAnsi="Times New Roman"/>
                <w:szCs w:val="20"/>
                <w:lang w:val="en-US"/>
              </w:rPr>
            </w:pPr>
            <w:r>
              <w:rPr>
                <w:noProof/>
                <w:szCs w:val="20"/>
                <w:lang w:val="en-US" w:eastAsia="zh-CN"/>
              </w:rPr>
              <w:drawing>
                <wp:inline distT="0" distB="0" distL="0" distR="0" wp14:anchorId="2641EDF9" wp14:editId="4A532C2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81"/>
                          <a:stretch>
                            <a:fillRect/>
                          </a:stretch>
                        </pic:blipFill>
                        <pic:spPr>
                          <a:xfrm>
                            <a:off x="0" y="0"/>
                            <a:ext cx="1116816" cy="1114182"/>
                          </a:xfrm>
                          <a:prstGeom prst="rect">
                            <a:avLst/>
                          </a:prstGeom>
                        </pic:spPr>
                      </pic:pic>
                    </a:graphicData>
                  </a:graphic>
                </wp:inline>
              </w:drawing>
            </w:r>
          </w:p>
          <w:p w14:paraId="51B9D9A3" w14:textId="77777777" w:rsidR="001127F5" w:rsidRDefault="00B6618E">
            <w:pPr>
              <w:pStyle w:val="ListParagraph"/>
              <w:widowControl w:val="0"/>
              <w:numPr>
                <w:ilvl w:val="0"/>
                <w:numId w:val="97"/>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method</w:t>
            </w:r>
          </w:p>
          <w:p w14:paraId="61DF2737"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Step1: In single drop simulation, drop one Target and multiple UTs.</w:t>
            </w:r>
          </w:p>
          <w:p w14:paraId="48F0637D"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 xml:space="preserve">Step2: Generate the channel of each link based on </w:t>
            </w:r>
            <w:r>
              <w:rPr>
                <w:rFonts w:ascii="Times New Roman" w:eastAsia="DengXian" w:hAnsi="Times New Roman"/>
                <w:color w:val="FF0000"/>
                <w:szCs w:val="20"/>
                <w:lang w:val="en-US" w:eastAsia="zh-CN"/>
              </w:rPr>
              <w:t>Target level spatial consistency method</w:t>
            </w:r>
            <w:r>
              <w:rPr>
                <w:rFonts w:ascii="Times New Roman" w:eastAsia="DengXian" w:hAnsi="Times New Roman"/>
                <w:szCs w:val="20"/>
                <w:lang w:val="en-US" w:eastAsia="zh-CN"/>
              </w:rPr>
              <w:t>.</w:t>
            </w:r>
          </w:p>
          <w:p w14:paraId="49258B93"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Step3: Determine Target-UT groups based on the distance between UTs.</w:t>
            </w:r>
          </w:p>
          <w:p w14:paraId="40686616"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Step4: Bin all the link pairs into certain distance groups, e.g.,</w:t>
            </w:r>
          </w:p>
          <w:p w14:paraId="0021321D"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0m &lt;= the location distance of link pair &lt; 1m -&gt; 0m group</w:t>
            </w:r>
          </w:p>
          <w:p w14:paraId="148C2707"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1m &lt;= the location distance of link pair &lt; 2m -&gt; 1m group</w:t>
            </w:r>
          </w:p>
          <w:p w14:paraId="5FC1FCA0"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2m &lt;= the location distance of link pair &lt; 3m -&gt; 2m group</w:t>
            </w:r>
          </w:p>
          <w:p w14:paraId="30058077"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3m &lt;= the location distance of link pair &lt; 4m -&gt; 3m group</w:t>
            </w:r>
          </w:p>
          <w:p w14:paraId="5E1E2853" w14:textId="77777777" w:rsidR="001127F5" w:rsidRDefault="00B6618E">
            <w:pPr>
              <w:widowControl w:val="0"/>
              <w:suppressAutoHyphens w:val="0"/>
              <w:spacing w:before="60"/>
              <w:ind w:left="360"/>
              <w:rPr>
                <w:rFonts w:ascii="Times New Roman" w:eastAsia="DengXian" w:hAnsi="Times New Roman"/>
                <w:szCs w:val="20"/>
                <w:lang w:val="en-US" w:eastAsia="zh-CN"/>
              </w:rPr>
            </w:pPr>
            <w:r>
              <w:rPr>
                <w:rFonts w:ascii="Times New Roman" w:eastAsia="DengXian" w:hAnsi="Times New Roman" w:hint="eastAsia"/>
                <w:szCs w:val="20"/>
                <w:lang w:val="en-US" w:eastAsia="zh-CN"/>
              </w:rPr>
              <w:t>……</w:t>
            </w:r>
          </w:p>
          <w:p w14:paraId="45FDE2DA" w14:textId="77777777" w:rsidR="001127F5" w:rsidRDefault="00B6618E">
            <w:pPr>
              <w:pStyle w:val="ListParagraph"/>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(N)m &lt;= the location distance of pair &lt; (N+</w:t>
            </w:r>
            <w:proofErr w:type="gramStart"/>
            <w:r>
              <w:rPr>
                <w:rFonts w:ascii="Times New Roman" w:eastAsia="DengXian" w:hAnsi="Times New Roman"/>
                <w:szCs w:val="20"/>
                <w:lang w:val="en-US"/>
              </w:rPr>
              <w:t>1)m</w:t>
            </w:r>
            <w:proofErr w:type="gramEnd"/>
            <w:r>
              <w:rPr>
                <w:rFonts w:ascii="Times New Roman" w:eastAsia="DengXian" w:hAnsi="Times New Roman"/>
                <w:szCs w:val="20"/>
                <w:lang w:val="en-US"/>
              </w:rPr>
              <w:t xml:space="preserve"> -&gt; (N)m group</w:t>
            </w:r>
          </w:p>
          <w:p w14:paraId="37F491D9" w14:textId="77777777" w:rsidR="001127F5" w:rsidRDefault="00B6618E">
            <w:pPr>
              <w:widowControl w:val="0"/>
              <w:suppressAutoHyphens w:val="0"/>
              <w:spacing w:before="60"/>
              <w:ind w:left="360"/>
              <w:rPr>
                <w:rFonts w:ascii="Times New Roman" w:eastAsia="DengXian" w:hAnsi="Times New Roman"/>
                <w:szCs w:val="20"/>
                <w:lang w:val="en-US"/>
              </w:rPr>
            </w:pPr>
            <w:r>
              <w:rPr>
                <w:rFonts w:ascii="Times New Roman" w:eastAsia="DengXian" w:hAnsi="Times New Roman"/>
                <w:szCs w:val="20"/>
                <w:lang w:val="en-US"/>
              </w:rPr>
              <w:t>Note: N is at least twice the maximum correlation distance associated with the channel parameters in the scenario</w:t>
            </w:r>
          </w:p>
          <w:p w14:paraId="3C8C04B4" w14:textId="77777777" w:rsidR="001127F5" w:rsidRDefault="00B6618E">
            <w:pPr>
              <w:widowControl w:val="0"/>
              <w:suppressAutoHyphens w:val="0"/>
              <w:spacing w:before="60"/>
              <w:rPr>
                <w:rFonts w:ascii="Times New Roman" w:eastAsia="DengXian" w:hAnsi="Times New Roman"/>
                <w:szCs w:val="20"/>
                <w:lang w:val="en-US"/>
              </w:rPr>
            </w:pPr>
            <w:r>
              <w:rPr>
                <w:rFonts w:ascii="Times New Roman" w:eastAsia="DengXian" w:hAnsi="Times New Roman"/>
                <w:szCs w:val="20"/>
                <w:lang w:val="en-US" w:eastAsia="zh-CN"/>
              </w:rPr>
              <w:t>S</w:t>
            </w:r>
            <w:r>
              <w:rPr>
                <w:rFonts w:ascii="Times New Roman" w:eastAsia="DengXian" w:hAnsi="Times New Roman" w:hint="eastAsia"/>
                <w:szCs w:val="20"/>
                <w:lang w:val="en-US" w:eastAsia="zh-CN"/>
              </w:rPr>
              <w:t>tep</w:t>
            </w:r>
            <w:r>
              <w:rPr>
                <w:rFonts w:ascii="Times New Roman" w:eastAsia="DengXian" w:hAnsi="Times New Roman"/>
                <w:szCs w:val="20"/>
                <w:lang w:val="en-US"/>
              </w:rPr>
              <w:t>5: Calculate the correlation coefficient metric of each distance groups.</w:t>
            </w:r>
          </w:p>
          <w:p w14:paraId="629D432F" w14:textId="77777777" w:rsidR="001127F5" w:rsidRDefault="00B6618E">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Step6: Draw the x-y cure, where x=0, …, N, y= correlation coefficient metric related to (x)m group</w:t>
            </w:r>
          </w:p>
        </w:tc>
      </w:tr>
      <w:tr w:rsidR="001127F5" w14:paraId="73AC294F" w14:textId="77777777">
        <w:tc>
          <w:tcPr>
            <w:tcW w:w="2112" w:type="dxa"/>
            <w:vAlign w:val="center"/>
          </w:tcPr>
          <w:p w14:paraId="6A12B31A"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S</w:t>
            </w:r>
            <w:r>
              <w:rPr>
                <w:rFonts w:ascii="Times New Roman" w:eastAsia="DengXian" w:hAnsi="Times New Roman"/>
                <w:szCs w:val="20"/>
                <w:lang w:eastAsia="zh-CN"/>
              </w:rPr>
              <w:t>T and UT distribution</w:t>
            </w:r>
          </w:p>
        </w:tc>
        <w:tc>
          <w:tcPr>
            <w:tcW w:w="7229" w:type="dxa"/>
            <w:vAlign w:val="center"/>
          </w:tcPr>
          <w:p w14:paraId="6A6DCCCD" w14:textId="77777777" w:rsidR="001127F5" w:rsidRDefault="00B6618E">
            <w:pPr>
              <w:pStyle w:val="ListParagraph"/>
              <w:numPr>
                <w:ilvl w:val="0"/>
                <w:numId w:val="97"/>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1156C4F1" w14:textId="77777777" w:rsidR="001127F5" w:rsidRDefault="00B6618E">
            <w:pPr>
              <w:rPr>
                <w:szCs w:val="20"/>
              </w:rPr>
            </w:pPr>
            <w:r>
              <w:rPr>
                <w:szCs w:val="20"/>
              </w:rPr>
              <w:t xml:space="preserve">one target is uniformly dropped within the </w:t>
            </w:r>
            <w:proofErr w:type="spellStart"/>
            <w:r>
              <w:rPr>
                <w:szCs w:val="20"/>
              </w:rPr>
              <w:t>center</w:t>
            </w:r>
            <w:proofErr w:type="spellEnd"/>
            <w:r>
              <w:rPr>
                <w:szCs w:val="20"/>
              </w:rPr>
              <w:t xml:space="preserve"> grid in the outside lane with length of 433m, </w:t>
            </w:r>
          </w:p>
          <w:p w14:paraId="48CE1DAD" w14:textId="77777777" w:rsidR="001127F5" w:rsidRDefault="00B6618E">
            <w:pPr>
              <w:rPr>
                <w:szCs w:val="20"/>
              </w:rPr>
            </w:pPr>
            <w:r>
              <w:rPr>
                <w:szCs w:val="20"/>
              </w:rPr>
              <w:t xml:space="preserve">the UT is distributed by a uniform distribution distance of [0,1]m in the walk road where is in the same street with the target. </w:t>
            </w:r>
          </w:p>
          <w:p w14:paraId="265564AB" w14:textId="77777777" w:rsidR="001127F5" w:rsidRDefault="00B6618E">
            <w:pPr>
              <w:rPr>
                <w:szCs w:val="20"/>
              </w:rPr>
            </w:pPr>
            <w:r>
              <w:rPr>
                <w:szCs w:val="20"/>
              </w:rPr>
              <w:t>As following figure.</w:t>
            </w:r>
          </w:p>
          <w:p w14:paraId="3503C066" w14:textId="77777777" w:rsidR="001127F5" w:rsidRDefault="00B6618E">
            <w:pPr>
              <w:jc w:val="center"/>
              <w:rPr>
                <w:szCs w:val="20"/>
              </w:rPr>
            </w:pPr>
            <w:r>
              <w:rPr>
                <w:szCs w:val="20"/>
              </w:rPr>
              <w:object w:dxaOrig="2150" w:dyaOrig="3310" w14:anchorId="59A54567">
                <v:shape id="_x0000_i1043" type="#_x0000_t75" style="width:107.4pt;height:166.05pt" o:ole="">
                  <v:imagedata r:id="rId82" o:title=""/>
                </v:shape>
                <o:OLEObject Type="Embed" ProgID="Visio.Drawing.15" ShapeID="_x0000_i1043" DrawAspect="Content" ObjectID="_1817757450" r:id="rId83"/>
              </w:object>
            </w:r>
          </w:p>
          <w:p w14:paraId="6BF8DF72" w14:textId="77777777" w:rsidR="001127F5" w:rsidRDefault="00B6618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The ST-UT link only </w:t>
            </w:r>
            <w:proofErr w:type="gramStart"/>
            <w:r>
              <w:rPr>
                <w:rFonts w:eastAsiaTheme="minorEastAsia"/>
                <w:szCs w:val="20"/>
                <w:lang w:eastAsia="zh-CN"/>
              </w:rPr>
              <w:t>consider</w:t>
            </w:r>
            <w:proofErr w:type="gramEnd"/>
            <w:r>
              <w:rPr>
                <w:rFonts w:eastAsiaTheme="minorEastAsia"/>
                <w:szCs w:val="20"/>
                <w:lang w:eastAsia="zh-CN"/>
              </w:rPr>
              <w:t xml:space="preserve"> LOS condition discarding </w:t>
            </w:r>
            <w:proofErr w:type="spellStart"/>
            <w:r>
              <w:rPr>
                <w:rFonts w:eastAsiaTheme="minorEastAsia"/>
                <w:szCs w:val="20"/>
                <w:lang w:eastAsia="zh-CN"/>
              </w:rPr>
              <w:t>NLOSv</w:t>
            </w:r>
            <w:proofErr w:type="spellEnd"/>
            <w:r>
              <w:rPr>
                <w:rFonts w:eastAsiaTheme="minorEastAsia"/>
                <w:szCs w:val="20"/>
                <w:lang w:eastAsia="zh-CN"/>
              </w:rPr>
              <w:t xml:space="preserve"> condition.</w:t>
            </w:r>
          </w:p>
          <w:p w14:paraId="45A102D0" w14:textId="77777777" w:rsidR="001127F5" w:rsidRDefault="00B6618E">
            <w:pPr>
              <w:rPr>
                <w:szCs w:val="20"/>
              </w:rPr>
            </w:pPr>
            <w:r>
              <w:rPr>
                <w:szCs w:val="20"/>
              </w:rPr>
              <w:t xml:space="preserve"> </w:t>
            </w:r>
          </w:p>
          <w:p w14:paraId="4CF5BCB4" w14:textId="77777777" w:rsidR="001127F5" w:rsidRDefault="00B6618E">
            <w:pPr>
              <w:pStyle w:val="ListParagraph"/>
              <w:numPr>
                <w:ilvl w:val="0"/>
                <w:numId w:val="97"/>
              </w:numPr>
              <w:tabs>
                <w:tab w:val="left" w:pos="0"/>
              </w:tabs>
              <w:rPr>
                <w:b/>
                <w:szCs w:val="20"/>
              </w:rPr>
            </w:pPr>
            <w:r>
              <w:rPr>
                <w:rFonts w:eastAsiaTheme="minorEastAsia" w:hint="eastAsia"/>
                <w:szCs w:val="20"/>
              </w:rPr>
              <w:t>I</w:t>
            </w:r>
            <w:r>
              <w:rPr>
                <w:rFonts w:eastAsiaTheme="minorEastAsia"/>
                <w:szCs w:val="20"/>
              </w:rPr>
              <w:t>ndoor office</w:t>
            </w:r>
          </w:p>
          <w:p w14:paraId="0A5528C0" w14:textId="77777777" w:rsidR="001127F5" w:rsidRDefault="00B6618E">
            <w:pPr>
              <w:rPr>
                <w:szCs w:val="20"/>
              </w:rPr>
            </w:pPr>
            <w:r>
              <w:rPr>
                <w:szCs w:val="20"/>
              </w:rPr>
              <w:lastRenderedPageBreak/>
              <w:t>1 Target is uniform dropped in office region</w:t>
            </w:r>
          </w:p>
          <w:p w14:paraId="0008FBAF" w14:textId="77777777" w:rsidR="001127F5" w:rsidRDefault="00B6618E">
            <w:pPr>
              <w:rPr>
                <w:szCs w:val="20"/>
              </w:rPr>
            </w:pPr>
            <w:r>
              <w:rPr>
                <w:szCs w:val="20"/>
              </w:rPr>
              <w:t xml:space="preserve">10 UTs are dropped uniformly per cell, i.e., totally 120 UTs are uniformly dropped in office region. </w:t>
            </w:r>
          </w:p>
        </w:tc>
      </w:tr>
      <w:tr w:rsidR="001127F5" w14:paraId="20631097" w14:textId="77777777">
        <w:tc>
          <w:tcPr>
            <w:tcW w:w="2112" w:type="dxa"/>
            <w:vAlign w:val="center"/>
          </w:tcPr>
          <w:p w14:paraId="2EB9B982" w14:textId="77777777" w:rsidR="001127F5" w:rsidRDefault="00B6618E">
            <w:pPr>
              <w:widowControl w:val="0"/>
              <w:suppressAutoHyphens w:val="0"/>
              <w:spacing w:before="60"/>
              <w:rPr>
                <w:rFonts w:ascii="Times New Roman" w:eastAsia="DengXian" w:hAnsi="Times New Roman"/>
                <w:szCs w:val="20"/>
                <w:lang w:eastAsia="zh-CN"/>
              </w:rPr>
            </w:pPr>
            <w:r>
              <w:rPr>
                <w:rFonts w:ascii="Times New Roman" w:eastAsia="DengXian" w:hAnsi="Times New Roman"/>
                <w:szCs w:val="20"/>
              </w:rPr>
              <w:lastRenderedPageBreak/>
              <w:t>Metrics</w:t>
            </w:r>
          </w:p>
        </w:tc>
        <w:tc>
          <w:tcPr>
            <w:tcW w:w="7229" w:type="dxa"/>
            <w:vAlign w:val="center"/>
          </w:tcPr>
          <w:p w14:paraId="260E7071" w14:textId="77777777" w:rsidR="001127F5" w:rsidRDefault="00B6618E">
            <w:pPr>
              <w:pStyle w:val="ListParagraph"/>
              <w:numPr>
                <w:ilvl w:val="0"/>
                <w:numId w:val="96"/>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 xml:space="preserve">Cross-correlation coefficient of delay for the third cluster of </w:t>
            </w:r>
            <w:proofErr w:type="gramStart"/>
            <w:r>
              <w:rPr>
                <w:rFonts w:ascii="Times New Roman" w:eastAsia="DengXian" w:hAnsi="Times New Roman"/>
                <w:szCs w:val="20"/>
              </w:rPr>
              <w:t>channel</w:t>
            </w:r>
            <w:proofErr w:type="gramEnd"/>
            <w:r>
              <w:rPr>
                <w:rFonts w:ascii="Times New Roman" w:eastAsia="DengXian" w:hAnsi="Times New Roman"/>
                <w:szCs w:val="20"/>
              </w:rPr>
              <w:t xml:space="preserve"> between link pairs.</w:t>
            </w:r>
          </w:p>
          <w:p w14:paraId="12FC6C15" w14:textId="77777777" w:rsidR="001127F5" w:rsidRDefault="00B6618E">
            <w:pPr>
              <w:pStyle w:val="ListParagraph"/>
              <w:numPr>
                <w:ilvl w:val="0"/>
                <w:numId w:val="96"/>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 xml:space="preserve">Cross-correlation coefficient of AOA (for UT) for the third cluster of </w:t>
            </w:r>
            <w:proofErr w:type="gramStart"/>
            <w:r>
              <w:rPr>
                <w:rFonts w:ascii="Times New Roman" w:eastAsia="DengXian" w:hAnsi="Times New Roman"/>
                <w:szCs w:val="20"/>
              </w:rPr>
              <w:t>channel</w:t>
            </w:r>
            <w:proofErr w:type="gramEnd"/>
            <w:r>
              <w:rPr>
                <w:rFonts w:ascii="Times New Roman" w:eastAsia="DengXian" w:hAnsi="Times New Roman"/>
                <w:szCs w:val="20"/>
              </w:rPr>
              <w:t xml:space="preserve"> between link pairs.</w:t>
            </w:r>
          </w:p>
          <w:p w14:paraId="78CB0A9D" w14:textId="77777777" w:rsidR="001127F5" w:rsidRDefault="00B6618E">
            <w:pPr>
              <w:pStyle w:val="ListParagraph"/>
              <w:widowControl w:val="0"/>
              <w:numPr>
                <w:ilvl w:val="0"/>
                <w:numId w:val="96"/>
              </w:numPr>
              <w:tabs>
                <w:tab w:val="left" w:pos="0"/>
              </w:tabs>
              <w:suppressAutoHyphens w:val="0"/>
              <w:spacing w:before="60"/>
              <w:rPr>
                <w:rFonts w:ascii="Times New Roman" w:eastAsia="DengXian" w:hAnsi="Times New Roman"/>
                <w:szCs w:val="20"/>
                <w:lang w:val="en-US"/>
              </w:rPr>
            </w:pPr>
            <w:r>
              <w:rPr>
                <w:rFonts w:ascii="Times New Roman" w:eastAsia="DengXian" w:hAnsi="Times New Roman"/>
                <w:szCs w:val="20"/>
              </w:rPr>
              <w:t xml:space="preserve">Cross-correlation coefficient of LOS/NLOS status of channel between link </w:t>
            </w:r>
            <w:proofErr w:type="gramStart"/>
            <w:r>
              <w:rPr>
                <w:rFonts w:ascii="Times New Roman" w:eastAsia="DengXian" w:hAnsi="Times New Roman"/>
                <w:szCs w:val="20"/>
              </w:rPr>
              <w:t>pairs(</w:t>
            </w:r>
            <w:proofErr w:type="gramEnd"/>
            <w:r>
              <w:rPr>
                <w:rFonts w:ascii="Times New Roman" w:eastAsia="DengXian" w:hAnsi="Times New Roman"/>
                <w:szCs w:val="20"/>
              </w:rPr>
              <w:t>only for indoor office scenario).</w:t>
            </w:r>
          </w:p>
        </w:tc>
      </w:tr>
      <w:tr w:rsidR="001127F5" w14:paraId="362CA07C" w14:textId="77777777">
        <w:tc>
          <w:tcPr>
            <w:tcW w:w="9341" w:type="dxa"/>
            <w:gridSpan w:val="2"/>
            <w:vAlign w:val="center"/>
          </w:tcPr>
          <w:p w14:paraId="13802588" w14:textId="77777777" w:rsidR="001127F5" w:rsidRDefault="00B6618E">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1127F5" w:rsidRDefault="001127F5"/>
    <w:p w14:paraId="76E45C80" w14:textId="77777777" w:rsidR="001127F5" w:rsidRDefault="001127F5">
      <w:pPr>
        <w:rPr>
          <w:rFonts w:eastAsiaTheme="minorEastAsia"/>
          <w:lang w:eastAsia="zh-CN"/>
        </w:rPr>
      </w:pPr>
    </w:p>
    <w:p w14:paraId="31BDA0FF" w14:textId="77777777" w:rsidR="001127F5" w:rsidRDefault="00B6618E">
      <w:pPr>
        <w:pStyle w:val="Heading3"/>
        <w:ind w:left="720" w:hanging="720"/>
      </w:pPr>
      <w:r>
        <w:rPr>
          <w:rFonts w:hint="eastAsia"/>
        </w:rPr>
        <w:t>R</w:t>
      </w:r>
      <w:r>
        <w:t>AN1 #121 (May 2024)</w:t>
      </w:r>
    </w:p>
    <w:p w14:paraId="52D63246" w14:textId="77777777" w:rsidR="001127F5" w:rsidRDefault="001127F5"/>
    <w:p w14:paraId="7E5386E3" w14:textId="77777777" w:rsidR="001127F5" w:rsidRDefault="00B6618E">
      <w:pPr>
        <w:rPr>
          <w:lang w:val="en-US" w:eastAsia="ko-KR"/>
        </w:rPr>
      </w:pPr>
      <w:hyperlink r:id="rId84" w:history="1">
        <w:r>
          <w:rPr>
            <w:rStyle w:val="Hyperlink"/>
            <w:b/>
            <w:lang w:val="en-US" w:eastAsia="ko-KR"/>
          </w:rPr>
          <w:t>R1-2504363</w:t>
        </w:r>
      </w:hyperlink>
      <w:r>
        <w:rPr>
          <w:lang w:val="en-US" w:eastAsia="ko-KR"/>
        </w:rPr>
        <w:tab/>
        <w:t>FL Summary #1 on ISAC Scenarios and Calibrations</w:t>
      </w:r>
      <w:r>
        <w:rPr>
          <w:lang w:val="en-US" w:eastAsia="ko-KR"/>
        </w:rPr>
        <w:tab/>
        <w:t>Moderator (AT&amp;T)</w:t>
      </w:r>
    </w:p>
    <w:p w14:paraId="656A9C09" w14:textId="77777777" w:rsidR="001127F5" w:rsidRDefault="00B6618E">
      <w:pPr>
        <w:rPr>
          <w:lang w:val="en-US" w:eastAsia="ko-KR"/>
        </w:rPr>
      </w:pPr>
      <w:hyperlink r:id="rId85" w:history="1">
        <w:r>
          <w:rPr>
            <w:rStyle w:val="Hyperlink"/>
            <w:b/>
            <w:lang w:val="en-US" w:eastAsia="ko-KR"/>
          </w:rPr>
          <w:t>R1-2504364</w:t>
        </w:r>
      </w:hyperlink>
      <w:r>
        <w:rPr>
          <w:lang w:val="en-US" w:eastAsia="ko-KR"/>
        </w:rPr>
        <w:tab/>
        <w:t>FL Summary #2 on ISAC Scenarios and Calibrations</w:t>
      </w:r>
      <w:r>
        <w:rPr>
          <w:lang w:val="en-US" w:eastAsia="ko-KR"/>
        </w:rPr>
        <w:tab/>
        <w:t>Moderator (AT&amp;T)</w:t>
      </w:r>
    </w:p>
    <w:p w14:paraId="45F102ED" w14:textId="77777777" w:rsidR="001127F5" w:rsidRDefault="001127F5">
      <w:pPr>
        <w:spacing w:line="240" w:lineRule="atLeast"/>
      </w:pPr>
    </w:p>
    <w:p w14:paraId="4A0A0907" w14:textId="77777777" w:rsidR="001127F5" w:rsidRDefault="00B6618E">
      <w:pPr>
        <w:spacing w:line="240" w:lineRule="atLeast"/>
        <w:rPr>
          <w:b/>
        </w:rPr>
      </w:pPr>
      <w:r>
        <w:rPr>
          <w:b/>
          <w:highlight w:val="green"/>
        </w:rPr>
        <w:t>Agreement</w:t>
      </w:r>
    </w:p>
    <w:p w14:paraId="7E091D97" w14:textId="77777777" w:rsidR="001127F5" w:rsidRDefault="00B6618E">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14:textId="77777777" w:rsidR="001127F5" w:rsidRDefault="001127F5">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1127F5" w14:paraId="1C772F98"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1127F5" w:rsidRDefault="00B6618E">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1127F5" w:rsidRDefault="00B6618E">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127F5" w:rsidRPr="00A6269E" w14:paraId="582C62C4"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1127F5" w:rsidRDefault="00B6618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1127F5" w:rsidRDefault="00B6618E">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167" w:author="VOGEDES, JEROME O" w:date="2025-05-17T23:31:00Z">
              <w:r>
                <w:rPr>
                  <w:rFonts w:ascii="Arial" w:hAnsi="Arial" w:cs="Arial"/>
                  <w:bCs/>
                  <w:iCs/>
                  <w:sz w:val="18"/>
                  <w:szCs w:val="18"/>
                  <w:lang w:val="sv-SE" w:eastAsia="zh-CN"/>
                </w:rPr>
                <w:delText xml:space="preserve">Rma </w:delText>
              </w:r>
            </w:del>
            <w:ins w:id="2168" w:author="VOGEDES, JEROME O" w:date="2025-05-17T23:31:00Z">
              <w:r>
                <w:rPr>
                  <w:rFonts w:ascii="Arial" w:hAnsi="Arial" w:cs="Arial"/>
                  <w:bCs/>
                  <w:iCs/>
                  <w:sz w:val="18"/>
                  <w:szCs w:val="18"/>
                  <w:lang w:val="sv-SE" w:eastAsia="zh-CN"/>
                </w:rPr>
                <w:t>R</w:t>
              </w:r>
            </w:ins>
            <w:ins w:id="2169" w:author="VOGEDES, JEROME O" w:date="2025-05-17T23:52:00Z">
              <w:r>
                <w:rPr>
                  <w:rFonts w:ascii="Arial" w:hAnsi="Arial" w:cs="Arial"/>
                  <w:bCs/>
                  <w:iCs/>
                  <w:sz w:val="18"/>
                  <w:szCs w:val="18"/>
                  <w:lang w:val="sv-SE" w:eastAsia="zh-CN"/>
                </w:rPr>
                <w:t>M</w:t>
              </w:r>
            </w:ins>
            <w:ins w:id="2170" w:author="VOGEDES, JEROME O" w:date="2025-05-17T23:31:00Z">
              <w:r>
                <w:rPr>
                  <w:rFonts w:ascii="Arial" w:hAnsi="Arial" w:cs="Arial"/>
                  <w:bCs/>
                  <w:iCs/>
                  <w:sz w:val="18"/>
                  <w:szCs w:val="18"/>
                  <w:lang w:val="sv-SE" w:eastAsia="zh-CN"/>
                </w:rPr>
                <w:t xml:space="preserve">a, SMa </w:t>
              </w:r>
            </w:ins>
            <w:del w:id="2171" w:author="VOGEDES, JEROME O" w:date="2025-05-17T23:31:00Z">
              <w:r>
                <w:rPr>
                  <w:rFonts w:ascii="Arial" w:hAnsi="Arial" w:cs="Arial"/>
                  <w:bCs/>
                  <w:iCs/>
                  <w:sz w:val="18"/>
                  <w:szCs w:val="18"/>
                  <w:lang w:val="sv-SE" w:eastAsia="zh-CN"/>
                </w:rPr>
                <w:delText>[38.901]</w:delText>
              </w:r>
            </w:del>
          </w:p>
          <w:p w14:paraId="73E2A04B" w14:textId="77777777" w:rsidR="001127F5" w:rsidRDefault="00B6618E">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172" w:author="VOGEDES, JEROME O" w:date="2025-05-17T23:31:00Z">
              <w:r>
                <w:rPr>
                  <w:rFonts w:ascii="Arial" w:hAnsi="Arial" w:cs="Arial"/>
                  <w:bCs/>
                  <w:sz w:val="18"/>
                  <w:szCs w:val="18"/>
                  <w:lang w:val="sv-SE" w:eastAsia="zh-CN"/>
                </w:rPr>
                <w:t xml:space="preserve"> [36.777]</w:t>
              </w:r>
            </w:ins>
          </w:p>
        </w:tc>
      </w:tr>
      <w:tr w:rsidR="001127F5" w14:paraId="688CF906"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1127F5" w:rsidRDefault="00B6618E">
            <w:pPr>
              <w:spacing w:line="240" w:lineRule="atLeast"/>
              <w:rPr>
                <w:rFonts w:ascii="Arial" w:hAnsi="Arial" w:cs="Arial"/>
                <w:sz w:val="18"/>
                <w:szCs w:val="18"/>
                <w:lang w:val="fr-FR" w:eastAsia="zh-CN"/>
              </w:rPr>
            </w:pPr>
            <w:del w:id="2173"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174"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1127F5" w:rsidRPr="00A6269E" w:rsidRDefault="00B6618E">
            <w:pPr>
              <w:spacing w:line="240" w:lineRule="atLeast"/>
              <w:rPr>
                <w:rFonts w:ascii="Arial" w:hAnsi="Arial" w:cs="Arial"/>
                <w:bCs/>
                <w:iCs/>
                <w:sz w:val="18"/>
                <w:szCs w:val="18"/>
                <w:lang w:eastAsia="zh-CN"/>
              </w:rPr>
            </w:pPr>
            <w:ins w:id="2175" w:author="VOGEDES, JEROME O" w:date="2025-05-18T00:05:00Z">
              <w:r>
                <w:t>C</w:t>
              </w:r>
            </w:ins>
            <w:ins w:id="2176" w:author="Moderator" w:date="2025-05-21T09:40:00Z">
              <w:r>
                <w:t>an be c</w:t>
              </w:r>
            </w:ins>
            <w:ins w:id="2177" w:author="VOGEDES, JEROME O" w:date="2025-05-17T23:51:00Z">
              <w:r>
                <w:t xml:space="preserve">onsidered </w:t>
              </w:r>
              <w:del w:id="2178" w:author="Moderator" w:date="2025-05-21T09:37:00Z">
                <w:r>
                  <w:delText>for</w:delText>
                </w:r>
              </w:del>
            </w:ins>
            <w:ins w:id="2179" w:author="Moderator" w:date="2025-05-21T09:37:00Z">
              <w:r>
                <w:t>in</w:t>
              </w:r>
            </w:ins>
            <w:ins w:id="2180" w:author="VOGEDES, JEROME O" w:date="2025-05-17T23:51:00Z">
              <w:r>
                <w:t xml:space="preserve"> future evaluations</w:t>
              </w:r>
            </w:ins>
            <w:del w:id="2181" w:author="VOGEDES, JEROME O" w:date="2025-05-17T23:51:00Z">
              <w:r>
                <w:rPr>
                  <w:rFonts w:ascii="Arial" w:hAnsi="Arial" w:cs="Arial"/>
                  <w:bCs/>
                  <w:sz w:val="18"/>
                  <w:szCs w:val="18"/>
                  <w:lang w:val="en-US" w:eastAsia="zh-CN"/>
                </w:rPr>
                <w:delText>FFS</w:delText>
              </w:r>
            </w:del>
          </w:p>
        </w:tc>
      </w:tr>
    </w:tbl>
    <w:p w14:paraId="033A3A31" w14:textId="77777777" w:rsidR="001127F5" w:rsidRDefault="00B6618E">
      <w:pPr>
        <w:spacing w:line="240" w:lineRule="atLeast"/>
        <w:rPr>
          <w:ins w:id="2182" w:author="VOGEDES, JEROME O" w:date="2025-05-20T12:43:00Z"/>
        </w:rPr>
      </w:pPr>
      <w:ins w:id="2183" w:author="VOGEDES, JEROME O" w:date="2025-05-20T12:44:00Z">
        <w:r>
          <w:t>NOTE1:</w:t>
        </w:r>
        <w:r>
          <w:tab/>
          <w:t>calibration for the UAV scenario</w:t>
        </w:r>
      </w:ins>
      <w:ins w:id="2184" w:author="Moderator" w:date="2025-05-21T09:37:00Z">
        <w:r>
          <w:t xml:space="preserve"> is performed for </w:t>
        </w:r>
        <w:proofErr w:type="spellStart"/>
        <w:r w:rsidRPr="00A6269E">
          <w:rPr>
            <w:rFonts w:ascii="Arial" w:hAnsi="Arial" w:cs="Arial"/>
            <w:bCs/>
            <w:sz w:val="18"/>
            <w:szCs w:val="18"/>
            <w:lang w:eastAsia="zh-CN"/>
          </w:rPr>
          <w:t>UMa</w:t>
        </w:r>
        <w:proofErr w:type="spellEnd"/>
        <w:r w:rsidRPr="00A6269E">
          <w:rPr>
            <w:rFonts w:ascii="Arial" w:hAnsi="Arial" w:cs="Arial"/>
            <w:bCs/>
            <w:sz w:val="18"/>
            <w:szCs w:val="18"/>
            <w:lang w:eastAsia="zh-CN"/>
          </w:rPr>
          <w:t>-AV scenario</w:t>
        </w:r>
      </w:ins>
      <w:ins w:id="2185" w:author="VOGEDES, JEROME O" w:date="2025-05-20T12:44:00Z">
        <w:r>
          <w:t xml:space="preserve">, but </w:t>
        </w:r>
        <w:proofErr w:type="spellStart"/>
        <w:r>
          <w:t>UMi</w:t>
        </w:r>
        <w:proofErr w:type="spellEnd"/>
        <w:r>
          <w:t xml:space="preserve">-AV, </w:t>
        </w:r>
      </w:ins>
      <w:proofErr w:type="spellStart"/>
      <w:ins w:id="2186" w:author="VOGEDES, JEROME O" w:date="2025-05-20T12:45:00Z">
        <w:r>
          <w:t>RMa</w:t>
        </w:r>
        <w:proofErr w:type="spellEnd"/>
        <w:r>
          <w:t xml:space="preserve">-AV, </w:t>
        </w:r>
      </w:ins>
      <w:proofErr w:type="spellStart"/>
      <w:ins w:id="2187" w:author="VOGEDES, JEROME O" w:date="2025-05-20T12:44:00Z">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can be considered for future evaluations of the </w:t>
        </w:r>
      </w:ins>
      <w:ins w:id="2188" w:author="VOGEDES, JEROME O" w:date="2025-05-20T12:45:00Z">
        <w:r>
          <w:t>UAV</w:t>
        </w:r>
      </w:ins>
      <w:ins w:id="2189" w:author="VOGEDES, JEROME O" w:date="2025-05-20T12:44:00Z">
        <w:r>
          <w:t xml:space="preserve"> sensing target scenarios.</w:t>
        </w:r>
      </w:ins>
    </w:p>
    <w:p w14:paraId="6BD72990" w14:textId="77777777" w:rsidR="001127F5" w:rsidRDefault="00B6618E">
      <w:pPr>
        <w:spacing w:line="240" w:lineRule="atLeast"/>
        <w:rPr>
          <w:ins w:id="2190" w:author="Moderator" w:date="2025-05-21T09:38:00Z"/>
        </w:rPr>
      </w:pPr>
      <w:r>
        <w:t>NOTE</w:t>
      </w:r>
      <w:ins w:id="2191" w:author="VOGEDES, JEROME O" w:date="2025-05-20T12:43:00Z">
        <w:r>
          <w:t>2</w:t>
        </w:r>
      </w:ins>
      <w:r>
        <w:t>:</w:t>
      </w:r>
      <w:r>
        <w:tab/>
        <w:t>A percentage of TRPs/UEs that have sensing capabilities may be considered for future evaluations.</w:t>
      </w:r>
    </w:p>
    <w:p w14:paraId="38626942" w14:textId="77777777" w:rsidR="001127F5" w:rsidRDefault="001127F5">
      <w:pPr>
        <w:spacing w:line="240" w:lineRule="atLeast"/>
        <w:rPr>
          <w:ins w:id="2192" w:author="Moderator" w:date="2025-05-21T09:45:00Z"/>
        </w:rPr>
      </w:pPr>
    </w:p>
    <w:p w14:paraId="326CE1C5" w14:textId="77777777" w:rsidR="001127F5" w:rsidRDefault="001127F5">
      <w:pPr>
        <w:spacing w:line="240" w:lineRule="atLeast"/>
        <w:rPr>
          <w:ins w:id="2193" w:author="Moderator" w:date="2025-05-21T09:45:00Z"/>
        </w:rPr>
      </w:pPr>
    </w:p>
    <w:p w14:paraId="161DFF69" w14:textId="77777777" w:rsidR="001127F5" w:rsidRDefault="00B6618E">
      <w:pPr>
        <w:spacing w:line="240" w:lineRule="atLeast"/>
        <w:rPr>
          <w:b/>
          <w:u w:val="single"/>
        </w:rPr>
      </w:pPr>
      <w:r>
        <w:rPr>
          <w:b/>
          <w:u w:val="single"/>
        </w:rPr>
        <w:t>Conclusion</w:t>
      </w:r>
    </w:p>
    <w:p w14:paraId="17DC2581" w14:textId="77777777" w:rsidR="001127F5" w:rsidRDefault="00B6618E">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1127F5" w:rsidRDefault="001127F5">
      <w:pPr>
        <w:spacing w:line="240" w:lineRule="atLeast"/>
        <w:rPr>
          <w:lang w:eastAsia="ko-KR"/>
        </w:rPr>
      </w:pPr>
    </w:p>
    <w:p w14:paraId="184FCB2A" w14:textId="77777777" w:rsidR="001127F5" w:rsidRDefault="001127F5">
      <w:pPr>
        <w:spacing w:line="240" w:lineRule="atLeast"/>
        <w:rPr>
          <w:lang w:val="en-US" w:eastAsia="ko-KR"/>
        </w:rPr>
      </w:pPr>
    </w:p>
    <w:p w14:paraId="4831C3E1" w14:textId="77777777" w:rsidR="001127F5" w:rsidRDefault="00B6618E">
      <w:pPr>
        <w:spacing w:line="240" w:lineRule="atLeast"/>
        <w:rPr>
          <w:b/>
        </w:rPr>
      </w:pPr>
      <w:r>
        <w:rPr>
          <w:b/>
          <w:highlight w:val="green"/>
        </w:rPr>
        <w:t>Agreement</w:t>
      </w:r>
    </w:p>
    <w:p w14:paraId="38345C5D" w14:textId="77777777" w:rsidR="001127F5" w:rsidRDefault="00B6618E">
      <w:pPr>
        <w:spacing w:line="240" w:lineRule="atLeast"/>
        <w:rPr>
          <w:lang w:eastAsia="zh-CN"/>
        </w:rPr>
      </w:pPr>
      <w:r>
        <w:t xml:space="preserve">Updates to </w:t>
      </w:r>
      <w:r>
        <w:rPr>
          <w:lang w:eastAsia="zh-CN"/>
        </w:rPr>
        <w:t>Table 7.9.1-2: Evaluation parameters for Automotive sensing scenarios are as follows:</w:t>
      </w:r>
    </w:p>
    <w:p w14:paraId="4BC83C84" w14:textId="77777777" w:rsidR="001127F5" w:rsidRDefault="001127F5">
      <w:pPr>
        <w:spacing w:line="240" w:lineRule="atLeast"/>
      </w:pPr>
    </w:p>
    <w:tbl>
      <w:tblPr>
        <w:tblW w:w="9493" w:type="dxa"/>
        <w:jc w:val="center"/>
        <w:tblLayout w:type="fixed"/>
        <w:tblLook w:val="04A0" w:firstRow="1" w:lastRow="0" w:firstColumn="1" w:lastColumn="0" w:noHBand="0" w:noVBand="1"/>
      </w:tblPr>
      <w:tblGrid>
        <w:gridCol w:w="3578"/>
        <w:gridCol w:w="5915"/>
      </w:tblGrid>
      <w:tr w:rsidR="001127F5" w14:paraId="1D481A6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1127F5" w:rsidRDefault="00B6618E">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1127F5" w:rsidRDefault="00B6618E">
            <w:pPr>
              <w:pStyle w:val="TAC"/>
              <w:spacing w:before="0" w:line="240" w:lineRule="atLeast"/>
              <w:rPr>
                <w:b/>
                <w:szCs w:val="18"/>
                <w:lang w:val="en-US" w:eastAsia="zh-CN"/>
              </w:rPr>
            </w:pPr>
            <w:r>
              <w:rPr>
                <w:b/>
                <w:szCs w:val="18"/>
                <w:lang w:val="en-US"/>
              </w:rPr>
              <w:t>Values</w:t>
            </w:r>
          </w:p>
        </w:tc>
      </w:tr>
      <w:tr w:rsidR="001127F5" w14:paraId="4390D833"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1127F5" w:rsidRDefault="00B6618E">
            <w:pPr>
              <w:pStyle w:val="TAC"/>
              <w:spacing w:before="0" w:line="240" w:lineRule="atLeast"/>
              <w:jc w:val="left"/>
              <w:rPr>
                <w:ins w:id="2194" w:author="VOGEDES, JEROME O" w:date="2025-05-20T01:50:00Z"/>
                <w:szCs w:val="18"/>
                <w:lang w:val="en-US"/>
              </w:rPr>
            </w:pPr>
            <w:r>
              <w:rPr>
                <w:szCs w:val="18"/>
                <w:lang w:val="en-US"/>
              </w:rPr>
              <w:t xml:space="preserve">Highway, Urban Grid. </w:t>
            </w:r>
          </w:p>
          <w:p w14:paraId="5587533B" w14:textId="77777777" w:rsidR="001127F5" w:rsidRDefault="00B6618E">
            <w:pPr>
              <w:pStyle w:val="TAC"/>
              <w:spacing w:before="0" w:line="240" w:lineRule="atLeast"/>
              <w:jc w:val="left"/>
              <w:rPr>
                <w:rFonts w:eastAsia="DengXian"/>
                <w:szCs w:val="18"/>
                <w:lang w:val="en-US" w:eastAsia="zh-CN"/>
              </w:rPr>
            </w:pPr>
            <w:proofErr w:type="spellStart"/>
            <w:ins w:id="2195" w:author="VOGEDES, JEROME O" w:date="2025-05-20T01:50:00Z">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ins>
            <w:r>
              <w:rPr>
                <w:szCs w:val="18"/>
                <w:lang w:val="en-US"/>
              </w:rPr>
              <w:t>NOTE1</w:t>
            </w:r>
          </w:p>
        </w:tc>
      </w:tr>
      <w:tr w:rsidR="001127F5" w14:paraId="45B8327A"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1127F5" w:rsidRDefault="00B6618E">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1127F5" w:rsidRDefault="00B6618E">
            <w:pPr>
              <w:pStyle w:val="TAC"/>
              <w:keepNext w:val="0"/>
              <w:widowControl w:val="0"/>
              <w:numPr>
                <w:ilvl w:val="0"/>
                <w:numId w:val="74"/>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2196" w:author="VOGEDES, JEROME O" w:date="2025-05-17T23:58:00Z">
              <w:r>
                <w:rPr>
                  <w:rFonts w:eastAsia="DengXian"/>
                  <w:szCs w:val="18"/>
                  <w:lang w:val="en-US" w:eastAsia="zh-CN"/>
                </w:rPr>
                <w:delText xml:space="preserve">FFS: number of buildings, how many walls are modelled, additional </w:delText>
              </w:r>
            </w:del>
            <w:ins w:id="2197"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2198" w:author="VOGEDES, JEROME O" w:date="2025-05-17T23:58:00Z">
              <w:r>
                <w:rPr>
                  <w:rFonts w:eastAsia="DengXian"/>
                  <w:szCs w:val="18"/>
                  <w:lang w:val="en-US" w:eastAsia="zh-CN"/>
                </w:rPr>
                <w:t>building heights,</w:t>
              </w:r>
            </w:ins>
            <w:ins w:id="2199" w:author="VOGEDES, JEROME O" w:date="2025-05-18T00:00:00Z">
              <w:r>
                <w:rPr>
                  <w:rFonts w:eastAsia="DengXian"/>
                  <w:szCs w:val="18"/>
                  <w:lang w:val="en-US" w:eastAsia="zh-CN"/>
                </w:rPr>
                <w:t xml:space="preserve"> materials,</w:t>
              </w:r>
            </w:ins>
            <w:ins w:id="2200" w:author="VOGEDES, JEROME O" w:date="2025-05-17T23:58:00Z">
              <w:r>
                <w:rPr>
                  <w:rFonts w:eastAsia="DengXian"/>
                  <w:szCs w:val="18"/>
                  <w:lang w:val="en-US" w:eastAsia="zh-CN"/>
                </w:rPr>
                <w:t xml:space="preserve"> </w:t>
              </w:r>
            </w:ins>
            <w:r>
              <w:rPr>
                <w:rFonts w:eastAsia="DengXian"/>
                <w:szCs w:val="18"/>
                <w:lang w:val="en-US" w:eastAsia="zh-CN"/>
              </w:rPr>
              <w:t>etc.</w:t>
            </w:r>
            <w:ins w:id="2201" w:author="VOGEDES, JEROME O" w:date="2025-05-17T23:58:00Z">
              <w:r>
                <w:rPr>
                  <w:rFonts w:eastAsia="DengXian"/>
                  <w:szCs w:val="18"/>
                  <w:lang w:val="en-US" w:eastAsia="zh-CN"/>
                </w:rPr>
                <w:t xml:space="preserve">, </w:t>
              </w:r>
              <w:r>
                <w:rPr>
                  <w:lang w:val="en-SG"/>
                </w:rPr>
                <w:t xml:space="preserve">can be considered </w:t>
              </w:r>
              <w:del w:id="2202" w:author="Moderator" w:date="2025-05-21T09:45:00Z">
                <w:r>
                  <w:rPr>
                    <w:lang w:val="en-SG"/>
                  </w:rPr>
                  <w:delText>for</w:delText>
                </w:r>
              </w:del>
            </w:ins>
            <w:ins w:id="2203" w:author="Moderator" w:date="2025-05-21T09:45:00Z">
              <w:r>
                <w:rPr>
                  <w:lang w:val="en-SG"/>
                </w:rPr>
                <w:t>in</w:t>
              </w:r>
            </w:ins>
            <w:ins w:id="2204" w:author="VOGEDES, JEROME O" w:date="2025-05-17T23:58:00Z">
              <w:r>
                <w:rPr>
                  <w:lang w:val="en-SG"/>
                </w:rPr>
                <w:t xml:space="preserve"> future evaluations</w:t>
              </w:r>
            </w:ins>
          </w:p>
        </w:tc>
      </w:tr>
    </w:tbl>
    <w:p w14:paraId="467552E7" w14:textId="77777777" w:rsidR="001127F5" w:rsidRDefault="00B6618E">
      <w:pPr>
        <w:spacing w:line="240" w:lineRule="atLeast"/>
      </w:pPr>
      <w:r>
        <w:t>NOTE1:</w:t>
      </w:r>
      <w:r>
        <w:tab/>
        <w:t xml:space="preserve">calibration for </w:t>
      </w:r>
      <w:ins w:id="2205" w:author="Moderator" w:date="2025-05-21T09:44:00Z">
        <w:r>
          <w:t>the automotive scenario will be performed for Highway and Urban Grid scenarios.</w:t>
        </w:r>
      </w:ins>
      <w:del w:id="2206" w:author="Moderator" w:date="2025-05-21T09:45:00Z">
        <w:r>
          <w:delText>UMi, Uma</w:delText>
        </w:r>
      </w:del>
      <w:ins w:id="2207" w:author="VOGEDES, JEROME O" w:date="2025-05-19T06:45:00Z">
        <w:del w:id="2208" w:author="Moderator" w:date="2025-05-21T09:45:00Z">
          <w:r>
            <w:delText>UMa</w:delText>
          </w:r>
        </w:del>
      </w:ins>
      <w:del w:id="2209" w:author="Moderator" w:date="2025-05-21T09:45:00Z">
        <w:r>
          <w:delText>, RMa</w:delText>
        </w:r>
      </w:del>
      <w:ins w:id="2210" w:author="VOGEDES, JEROME O" w:date="2025-05-19T06:45:00Z">
        <w:del w:id="2211" w:author="Moderator" w:date="2025-05-21T09:45:00Z">
          <w:r>
            <w:delText>, SMa</w:delText>
          </w:r>
        </w:del>
      </w:ins>
      <w:del w:id="2212" w:author="Moderator" w:date="2025-05-21T09:45:00Z">
        <w:r>
          <w:delText xml:space="preserve"> is not performed for the automotive scenario, but</w:delText>
        </w:r>
      </w:del>
      <w:r>
        <w:t xml:space="preserve"> </w:t>
      </w:r>
      <w:proofErr w:type="spellStart"/>
      <w:r>
        <w:t>UMi</w:t>
      </w:r>
      <w:proofErr w:type="spellEnd"/>
      <w:r>
        <w:t xml:space="preserve">, </w:t>
      </w:r>
      <w:del w:id="2213" w:author="VOGEDES, JEROME O" w:date="2025-05-19T06:45:00Z">
        <w:r>
          <w:delText>Uma</w:delText>
        </w:r>
      </w:del>
      <w:proofErr w:type="spellStart"/>
      <w:ins w:id="2214" w:author="VOGEDES, JEROME O" w:date="2025-05-19T06:45:00Z">
        <w:r>
          <w:t>UMa</w:t>
        </w:r>
      </w:ins>
      <w:proofErr w:type="spellEnd"/>
      <w:r>
        <w:t xml:space="preserve">, </w:t>
      </w:r>
      <w:proofErr w:type="spellStart"/>
      <w:r>
        <w:t>RMa</w:t>
      </w:r>
      <w:proofErr w:type="spellEnd"/>
      <w:ins w:id="2215" w:author="VOGEDES, JEROME O" w:date="2025-05-19T06:45:00Z">
        <w:r>
          <w:t xml:space="preserve">, </w:t>
        </w:r>
        <w:proofErr w:type="spellStart"/>
        <w:r>
          <w:t>SMa</w:t>
        </w:r>
      </w:ins>
      <w:proofErr w:type="spellEnd"/>
      <w:r>
        <w:t xml:space="preserve"> </w:t>
      </w:r>
      <w:ins w:id="2216" w:author="Moderator" w:date="2025-05-21T09:55:00Z">
        <w:r>
          <w:t xml:space="preserve">and related </w:t>
        </w:r>
      </w:ins>
      <w:ins w:id="2217" w:author="Moderator" w:date="2025-05-21T09:56:00Z">
        <w:r>
          <w:t>calibration</w:t>
        </w:r>
      </w:ins>
      <w:ins w:id="2218" w:author="Moderator" w:date="2025-05-21T09:55:00Z">
        <w:r>
          <w:t xml:space="preserve"> parameters </w:t>
        </w:r>
      </w:ins>
      <w:r>
        <w:t xml:space="preserve">can be considered for future evaluations of the automotive sensing target scenarios. </w:t>
      </w:r>
      <w:del w:id="2219" w:author="Moderator" w:date="2025-05-21T10:08:00Z">
        <w:r>
          <w:delText>Calibration for UMi, Uma</w:delText>
        </w:r>
      </w:del>
      <w:ins w:id="2220" w:author="VOGEDES, JEROME O" w:date="2025-05-19T06:45:00Z">
        <w:del w:id="2221" w:author="Moderator" w:date="2025-05-21T10:08:00Z">
          <w:r>
            <w:delText>UMa</w:delText>
          </w:r>
        </w:del>
      </w:ins>
      <w:del w:id="2222" w:author="Moderator" w:date="2025-05-21T10:08:00Z">
        <w:r>
          <w:delText>, RMa</w:delText>
        </w:r>
      </w:del>
      <w:ins w:id="2223" w:author="VOGEDES, JEROME O" w:date="2025-05-19T06:45:00Z">
        <w:del w:id="2224" w:author="Moderator" w:date="2025-05-21T10:08:00Z">
          <w:r>
            <w:delText>, SMa</w:delText>
          </w:r>
        </w:del>
      </w:ins>
      <w:del w:id="2225" w:author="Moderator" w:date="2025-05-21T10:08:00Z">
        <w:r>
          <w:delText xml:space="preserve"> is expected to be performed for another sensing scenario.</w:delText>
        </w:r>
      </w:del>
    </w:p>
    <w:p w14:paraId="1DFA46EE" w14:textId="77777777" w:rsidR="001127F5" w:rsidRDefault="00B6618E">
      <w:pPr>
        <w:spacing w:line="240" w:lineRule="atLeast"/>
        <w:rPr>
          <w:del w:id="2226" w:author="Moderator" w:date="2025-05-21T09:55:00Z"/>
        </w:rPr>
      </w:pPr>
      <w:r>
        <w:t>NOTE2:</w:t>
      </w:r>
      <w:r>
        <w:tab/>
        <w:t xml:space="preserve">A percentage of TRPs/UEs that have sensing capabilities may be considered for future evaluations. </w:t>
      </w:r>
    </w:p>
    <w:p w14:paraId="257FD83A" w14:textId="77777777" w:rsidR="001127F5" w:rsidRDefault="001127F5">
      <w:pPr>
        <w:spacing w:line="240" w:lineRule="atLeast"/>
      </w:pPr>
    </w:p>
    <w:p w14:paraId="3496F2A7" w14:textId="77777777" w:rsidR="001127F5" w:rsidRDefault="001127F5">
      <w:pPr>
        <w:spacing w:line="240" w:lineRule="atLeast"/>
        <w:rPr>
          <w:lang w:eastAsia="ko-KR"/>
        </w:rPr>
      </w:pPr>
    </w:p>
    <w:p w14:paraId="1DE7B262" w14:textId="77777777" w:rsidR="001127F5" w:rsidRDefault="00B6618E">
      <w:pPr>
        <w:spacing w:line="240" w:lineRule="atLeast"/>
        <w:rPr>
          <w:b/>
        </w:rPr>
      </w:pPr>
      <w:r>
        <w:rPr>
          <w:b/>
          <w:highlight w:val="green"/>
        </w:rPr>
        <w:lastRenderedPageBreak/>
        <w:t>Agreement</w:t>
      </w:r>
    </w:p>
    <w:p w14:paraId="5CB3188A" w14:textId="77777777" w:rsidR="001127F5" w:rsidRDefault="00B6618E">
      <w:pPr>
        <w:spacing w:line="240" w:lineRule="atLeast"/>
        <w:rPr>
          <w:lang w:eastAsia="zh-CN"/>
        </w:rPr>
      </w:pPr>
      <w:r>
        <w:t xml:space="preserve">Updates to </w:t>
      </w:r>
      <w:r>
        <w:rPr>
          <w:lang w:eastAsia="zh-CN"/>
        </w:rPr>
        <w:t>Table 7.9.1-3: Evaluation parameters for Human (indoor and outdoor) sensing scenarios as follows:</w:t>
      </w:r>
    </w:p>
    <w:p w14:paraId="5DC15626" w14:textId="77777777" w:rsidR="001127F5" w:rsidRDefault="001127F5">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127F5" w14:paraId="696FBD3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1127F5" w:rsidRDefault="00B6618E">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1127F5" w:rsidRDefault="00B6618E">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1127F5" w:rsidRDefault="00B6618E">
            <w:pPr>
              <w:pStyle w:val="TAC"/>
              <w:snapToGrid w:val="0"/>
              <w:spacing w:before="0" w:line="240" w:lineRule="atLeast"/>
              <w:rPr>
                <w:b/>
                <w:szCs w:val="18"/>
                <w:lang w:val="en-US"/>
              </w:rPr>
            </w:pPr>
            <w:r>
              <w:rPr>
                <w:b/>
                <w:szCs w:val="18"/>
                <w:lang w:val="en-US"/>
              </w:rPr>
              <w:t>Outdoor Values</w:t>
            </w:r>
          </w:p>
        </w:tc>
      </w:tr>
      <w:tr w:rsidR="001127F5" w14:paraId="43543FDF"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1127F5" w:rsidRDefault="00B6618E">
            <w:pPr>
              <w:pStyle w:val="TAC"/>
              <w:snapToGrid w:val="0"/>
              <w:spacing w:before="0" w:line="240" w:lineRule="atLeast"/>
              <w:jc w:val="left"/>
              <w:rPr>
                <w:iCs/>
                <w:szCs w:val="18"/>
                <w:lang w:val="en-US"/>
              </w:rPr>
            </w:pPr>
            <w:r>
              <w:rPr>
                <w:iCs/>
                <w:szCs w:val="18"/>
                <w:lang w:val="en-US"/>
              </w:rPr>
              <w:t xml:space="preserve">Indoor office, indoor factory </w:t>
            </w:r>
            <w:del w:id="2227" w:author="VOGEDES, JEROME O" w:date="2025-05-18T00:42:00Z">
              <w:r>
                <w:rPr>
                  <w:iCs/>
                  <w:szCs w:val="18"/>
                  <w:lang w:val="en-US"/>
                </w:rPr>
                <w:delText>[TR38.901]</w:delText>
              </w:r>
            </w:del>
          </w:p>
          <w:p w14:paraId="55283525" w14:textId="77777777" w:rsidR="001127F5" w:rsidRDefault="00B6618E">
            <w:pPr>
              <w:pStyle w:val="TAC"/>
              <w:snapToGrid w:val="0"/>
              <w:spacing w:before="0" w:line="240" w:lineRule="atLeast"/>
              <w:jc w:val="left"/>
              <w:rPr>
                <w:rFonts w:eastAsia="DengXian"/>
                <w:iCs/>
                <w:szCs w:val="18"/>
                <w:lang w:val="en-SG" w:eastAsia="zh-CN"/>
              </w:rPr>
            </w:pPr>
            <w:r>
              <w:rPr>
                <w:iCs/>
                <w:szCs w:val="18"/>
                <w:lang w:val="en-SG"/>
              </w:rPr>
              <w:t xml:space="preserve">Indoor room </w:t>
            </w:r>
            <w:r>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1127F5" w:rsidRDefault="00B6618E">
            <w:pPr>
              <w:pStyle w:val="TAC"/>
              <w:snapToGrid w:val="0"/>
              <w:spacing w:before="0" w:line="240" w:lineRule="atLeast"/>
              <w:jc w:val="left"/>
              <w:rPr>
                <w:rFonts w:eastAsia="DengXian"/>
                <w:szCs w:val="18"/>
                <w:lang w:val="en-US" w:eastAsia="zh-CN"/>
              </w:rPr>
            </w:pPr>
            <w:proofErr w:type="spellStart"/>
            <w:r>
              <w:rPr>
                <w:iCs/>
                <w:szCs w:val="18"/>
              </w:rPr>
              <w:t>UMi</w:t>
            </w:r>
            <w:proofErr w:type="spellEnd"/>
            <w:r>
              <w:rPr>
                <w:iCs/>
                <w:szCs w:val="18"/>
              </w:rPr>
              <w:t xml:space="preserve">, </w:t>
            </w:r>
            <w:del w:id="2228" w:author="VOGEDES, JEROME O" w:date="2025-05-18T00:43:00Z">
              <w:r>
                <w:rPr>
                  <w:iCs/>
                  <w:szCs w:val="18"/>
                </w:rPr>
                <w:delText>Uma</w:delText>
              </w:r>
            </w:del>
            <w:proofErr w:type="spellStart"/>
            <w:ins w:id="2229" w:author="VOGEDES, JEROME O" w:date="2025-05-18T00:43:00Z">
              <w:r>
                <w:rPr>
                  <w:iCs/>
                  <w:szCs w:val="18"/>
                </w:rPr>
                <w:t>UMa</w:t>
              </w:r>
            </w:ins>
            <w:proofErr w:type="spellEnd"/>
            <w:r>
              <w:rPr>
                <w:iCs/>
                <w:szCs w:val="18"/>
              </w:rPr>
              <w:t xml:space="preserve">, </w:t>
            </w:r>
            <w:proofErr w:type="spellStart"/>
            <w:r>
              <w:rPr>
                <w:iCs/>
                <w:szCs w:val="18"/>
              </w:rPr>
              <w:t>RMa</w:t>
            </w:r>
            <w:proofErr w:type="spellEnd"/>
            <w:ins w:id="2230" w:author="VOGEDES, JEROME O" w:date="2025-05-18T00:43:00Z">
              <w:r>
                <w:rPr>
                  <w:iCs/>
                  <w:szCs w:val="18"/>
                </w:rPr>
                <w:t xml:space="preserve">, </w:t>
              </w:r>
              <w:proofErr w:type="spellStart"/>
              <w:r>
                <w:rPr>
                  <w:iCs/>
                  <w:szCs w:val="18"/>
                </w:rPr>
                <w:t>SMa</w:t>
              </w:r>
            </w:ins>
            <w:proofErr w:type="spellEnd"/>
            <w:r>
              <w:rPr>
                <w:iCs/>
                <w:szCs w:val="18"/>
              </w:rPr>
              <w:t xml:space="preserve"> </w:t>
            </w:r>
            <w:del w:id="2231" w:author="VOGEDES, JEROME O" w:date="2025-05-18T00:43:00Z">
              <w:r>
                <w:rPr>
                  <w:iCs/>
                  <w:szCs w:val="18"/>
                </w:rPr>
                <w:delText>[TR38.901]</w:delText>
              </w:r>
            </w:del>
          </w:p>
        </w:tc>
      </w:tr>
      <w:tr w:rsidR="001127F5" w14:paraId="5A4E52AC"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1127F5" w:rsidRDefault="00B6618E">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232" w:author="VOGEDES, JEROME O" w:date="2025-05-18T00:10:00Z">
              <w:r>
                <w:rPr>
                  <w:szCs w:val="18"/>
                  <w:lang w:val="en-US" w:eastAsia="zh-CN"/>
                </w:rPr>
                <w:delText>[x]</w:delText>
              </w:r>
            </w:del>
            <w:ins w:id="2233" w:author="VOGEDES, JEROME O" w:date="2025-05-18T00:10:00Z">
              <w:r>
                <w:rPr>
                  <w:szCs w:val="18"/>
                  <w:lang w:val="en-US" w:eastAsia="zh-CN"/>
                </w:rPr>
                <w:t>1</w:t>
              </w:r>
            </w:ins>
            <w:r>
              <w:rPr>
                <w:szCs w:val="18"/>
                <w:lang w:val="en-US" w:eastAsia="zh-CN"/>
              </w:rPr>
              <w:t xml:space="preserve"> m.</w:t>
            </w:r>
            <w:del w:id="2234"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1127F5" w:rsidRDefault="00B6618E">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235" w:author="VOGEDES, JEROME O" w:date="2025-05-18T00:10:00Z">
              <w:r>
                <w:rPr>
                  <w:szCs w:val="18"/>
                  <w:lang w:val="en-US" w:eastAsia="zh-CN"/>
                </w:rPr>
                <w:delText>[x]</w:delText>
              </w:r>
            </w:del>
            <w:ins w:id="2236" w:author="VOGEDES, JEROME O" w:date="2025-05-18T00:10:00Z">
              <w:r>
                <w:rPr>
                  <w:szCs w:val="18"/>
                  <w:lang w:val="en-US" w:eastAsia="zh-CN"/>
                </w:rPr>
                <w:t>1</w:t>
              </w:r>
            </w:ins>
            <w:r>
              <w:rPr>
                <w:szCs w:val="18"/>
                <w:lang w:val="en-US" w:eastAsia="zh-CN"/>
              </w:rPr>
              <w:t xml:space="preserve"> m.</w:t>
            </w:r>
            <w:del w:id="2237" w:author="VOGEDES, JEROME O" w:date="2025-05-18T00:10:00Z">
              <w:r>
                <w:rPr>
                  <w:szCs w:val="18"/>
                  <w:lang w:val="en-US" w:eastAsia="zh-CN"/>
                </w:rPr>
                <w:delText xml:space="preserve"> value of x is FFS</w:delText>
              </w:r>
            </w:del>
          </w:p>
        </w:tc>
      </w:tr>
      <w:tr w:rsidR="001127F5" w14:paraId="74B8FD1E"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1127F5" w:rsidRDefault="00B6618E">
            <w:pPr>
              <w:pStyle w:val="TAC"/>
              <w:snapToGrid w:val="0"/>
              <w:spacing w:before="0" w:line="240" w:lineRule="atLeast"/>
              <w:jc w:val="left"/>
              <w:rPr>
                <w:rFonts w:eastAsia="DengXian"/>
                <w:szCs w:val="18"/>
                <w:lang w:val="en-US" w:eastAsia="zh-CN"/>
              </w:rPr>
            </w:pPr>
            <w:ins w:id="2238" w:author="VOGEDES, JEROME O" w:date="2025-05-18T00:11:00Z">
              <w:r>
                <w:t>C</w:t>
              </w:r>
            </w:ins>
            <w:ins w:id="2239" w:author="Moderator" w:date="2025-05-21T09:59:00Z">
              <w:r>
                <w:t>an be c</w:t>
              </w:r>
            </w:ins>
            <w:ins w:id="2240" w:author="VOGEDES, JEROME O" w:date="2025-05-18T00:11:00Z">
              <w:r>
                <w:t xml:space="preserve">onsidered </w:t>
              </w:r>
              <w:del w:id="2241" w:author="Moderator" w:date="2025-05-21T09:59:00Z">
                <w:r>
                  <w:delText>for</w:delText>
                </w:r>
              </w:del>
            </w:ins>
            <w:ins w:id="2242" w:author="Moderator" w:date="2025-05-21T09:59:00Z">
              <w:r>
                <w:t>in</w:t>
              </w:r>
            </w:ins>
            <w:ins w:id="2243" w:author="VOGEDES, JEROME O" w:date="2025-05-18T00:11:00Z">
              <w:r>
                <w:t xml:space="preserve"> future evaluations</w:t>
              </w:r>
            </w:ins>
            <w:del w:id="2244"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1127F5" w:rsidRDefault="00B6618E">
            <w:pPr>
              <w:pStyle w:val="TAC"/>
              <w:snapToGrid w:val="0"/>
              <w:spacing w:before="0" w:line="240" w:lineRule="atLeast"/>
              <w:jc w:val="left"/>
              <w:rPr>
                <w:rFonts w:eastAsia="DengXian"/>
                <w:szCs w:val="18"/>
                <w:lang w:val="en-US" w:eastAsia="zh-CN"/>
              </w:rPr>
            </w:pPr>
            <w:ins w:id="2245" w:author="VOGEDES, JEROME O" w:date="2025-05-18T00:11:00Z">
              <w:r>
                <w:t>C</w:t>
              </w:r>
            </w:ins>
            <w:ins w:id="2246" w:author="Moderator" w:date="2025-05-21T09:59:00Z">
              <w:r>
                <w:t>an be c</w:t>
              </w:r>
            </w:ins>
            <w:ins w:id="2247" w:author="VOGEDES, JEROME O" w:date="2025-05-18T00:11:00Z">
              <w:r>
                <w:t xml:space="preserve">onsidered </w:t>
              </w:r>
              <w:del w:id="2248" w:author="Moderator" w:date="2025-05-21T09:59:00Z">
                <w:r>
                  <w:delText>for</w:delText>
                </w:r>
              </w:del>
            </w:ins>
            <w:ins w:id="2249" w:author="Moderator" w:date="2025-05-21T09:59:00Z">
              <w:r>
                <w:t>in</w:t>
              </w:r>
            </w:ins>
            <w:ins w:id="2250" w:author="VOGEDES, JEROME O" w:date="2025-05-18T00:11:00Z">
              <w:r>
                <w:t xml:space="preserve"> future evaluations</w:t>
              </w:r>
            </w:ins>
            <w:del w:id="2251" w:author="VOGEDES, JEROME O" w:date="2025-05-18T00:11:00Z">
              <w:r>
                <w:rPr>
                  <w:rFonts w:eastAsia="DengXian"/>
                  <w:szCs w:val="18"/>
                  <w:lang w:val="en-US" w:eastAsia="zh-CN"/>
                </w:rPr>
                <w:delText>FFS, based on outcome for AI 9.7.2</w:delText>
              </w:r>
            </w:del>
          </w:p>
        </w:tc>
      </w:tr>
    </w:tbl>
    <w:p w14:paraId="77D35D4F" w14:textId="77777777" w:rsidR="001127F5" w:rsidRDefault="001127F5">
      <w:pPr>
        <w:spacing w:line="240" w:lineRule="atLeast"/>
      </w:pPr>
    </w:p>
    <w:p w14:paraId="02AF91D2" w14:textId="77777777" w:rsidR="001127F5" w:rsidRDefault="001127F5">
      <w:pPr>
        <w:spacing w:line="240" w:lineRule="atLeast"/>
        <w:rPr>
          <w:lang w:val="en-US" w:eastAsia="ko-KR"/>
        </w:rPr>
      </w:pPr>
    </w:p>
    <w:p w14:paraId="2479CAFB" w14:textId="77777777" w:rsidR="001127F5" w:rsidRDefault="00B6618E">
      <w:pPr>
        <w:spacing w:line="240" w:lineRule="atLeast"/>
        <w:rPr>
          <w:b/>
        </w:rPr>
      </w:pPr>
      <w:r>
        <w:rPr>
          <w:b/>
          <w:highlight w:val="green"/>
        </w:rPr>
        <w:t>Agreement</w:t>
      </w:r>
    </w:p>
    <w:p w14:paraId="6F6CC0AC" w14:textId="77777777" w:rsidR="001127F5" w:rsidRDefault="00B6618E">
      <w:pPr>
        <w:spacing w:line="240" w:lineRule="atLeast"/>
        <w:rPr>
          <w:lang w:eastAsia="zh-CN"/>
        </w:rPr>
      </w:pPr>
      <w:r>
        <w:t xml:space="preserve">Updates to </w:t>
      </w:r>
      <w:r>
        <w:rPr>
          <w:lang w:eastAsia="zh-CN"/>
        </w:rPr>
        <w:t>Table 7.9.1-4: Evaluation parameters for Automated Guided Vehicles sensing scenarios as follows:</w:t>
      </w:r>
    </w:p>
    <w:p w14:paraId="3A286DE3" w14:textId="77777777" w:rsidR="001127F5" w:rsidRDefault="001127F5">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127F5" w14:paraId="2195A9ED"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1127F5" w:rsidRDefault="00B6618E">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1127F5" w:rsidRDefault="00B6618E">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127F5" w14:paraId="483783FE"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1127F5" w:rsidRDefault="00B6618E">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1127F5" w:rsidRDefault="00B6618E">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1127F5" w:rsidRDefault="00B6618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14:paraId="443F3741" w14:textId="77777777" w:rsidR="001127F5" w:rsidRDefault="00B6618E">
            <w:pPr>
              <w:pStyle w:val="ListParagraph"/>
              <w:keepLines/>
              <w:widowControl w:val="0"/>
              <w:numPr>
                <w:ilvl w:val="0"/>
                <w:numId w:val="77"/>
              </w:numPr>
              <w:suppressAutoHyphens w:val="0"/>
              <w:spacing w:line="240" w:lineRule="atLeast"/>
              <w:ind w:left="275" w:hanging="142"/>
              <w:rPr>
                <w:rFonts w:ascii="Arial" w:hAnsi="Arial" w:cs="Arial"/>
                <w:b/>
                <w:bCs/>
                <w:sz w:val="18"/>
                <w:szCs w:val="18"/>
                <w:lang w:eastAsia="ko-KR"/>
              </w:rPr>
            </w:pPr>
            <w:del w:id="2252"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Material, Additional sizes, and AGV size distribution</w:t>
            </w:r>
            <w:ins w:id="2253" w:author="VOGEDES, JEROME O" w:date="2025-05-18T00:20:00Z">
              <w:r>
                <w:rPr>
                  <w:bCs/>
                </w:rPr>
                <w:t xml:space="preserve"> can be considered </w:t>
              </w:r>
              <w:del w:id="2254" w:author="Moderator" w:date="2025-05-21T10:04:00Z">
                <w:r>
                  <w:rPr>
                    <w:bCs/>
                  </w:rPr>
                  <w:delText>for</w:delText>
                </w:r>
              </w:del>
            </w:ins>
            <w:ins w:id="2255" w:author="Moderator" w:date="2025-05-21T10:04:00Z">
              <w:r>
                <w:rPr>
                  <w:bCs/>
                </w:rPr>
                <w:t>in</w:t>
              </w:r>
            </w:ins>
            <w:ins w:id="2256" w:author="VOGEDES, JEROME O" w:date="2025-05-18T00:20:00Z">
              <w:r>
                <w:rPr>
                  <w:bCs/>
                </w:rPr>
                <w:t xml:space="preserve"> future evaluations</w:t>
              </w:r>
            </w:ins>
          </w:p>
        </w:tc>
      </w:tr>
      <w:tr w:rsidR="001127F5" w14:paraId="5ADD2D42"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1127F5" w:rsidRDefault="00B6618E">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257" w:author="VOGEDES, JEROME O" w:date="2025-05-18T00:23:00Z">
              <w:r>
                <w:rPr>
                  <w:rFonts w:ascii="Arial" w:hAnsi="Arial" w:cs="Arial"/>
                  <w:iCs/>
                  <w:sz w:val="18"/>
                  <w:szCs w:val="18"/>
                  <w:lang w:val="en-US" w:eastAsia="ko-KR"/>
                </w:rPr>
                <w:delText>[x]</w:delText>
              </w:r>
            </w:del>
            <w:ins w:id="2258"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259" w:author="VOGEDES, JEROME O" w:date="2025-05-18T00:23:00Z">
              <w:r>
                <w:rPr>
                  <w:rFonts w:ascii="Arial" w:hAnsi="Arial" w:cs="Arial"/>
                  <w:iCs/>
                  <w:sz w:val="18"/>
                  <w:szCs w:val="18"/>
                  <w:lang w:val="en-US" w:eastAsia="ko-KR"/>
                </w:rPr>
                <w:delText>value of x is FFS</w:delText>
              </w:r>
            </w:del>
          </w:p>
        </w:tc>
      </w:tr>
      <w:tr w:rsidR="001127F5" w14:paraId="272BEF0B"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1127F5" w:rsidRDefault="00B6618E">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1127F5" w:rsidRDefault="00B6618E">
            <w:pPr>
              <w:keepLines/>
              <w:widowControl w:val="0"/>
              <w:spacing w:line="240" w:lineRule="atLeast"/>
              <w:rPr>
                <w:rFonts w:ascii="Arial" w:hAnsi="Arial" w:cs="Arial"/>
                <w:sz w:val="18"/>
                <w:szCs w:val="18"/>
                <w:lang w:val="en-US" w:eastAsia="ko-KR"/>
              </w:rPr>
            </w:pPr>
            <w:ins w:id="2260" w:author="VOGEDES, JEROME O" w:date="2025-05-18T00:20:00Z">
              <w:r>
                <w:rPr>
                  <w:rFonts w:ascii="Arial" w:hAnsi="Arial" w:cs="Arial"/>
                  <w:sz w:val="18"/>
                  <w:szCs w:val="18"/>
                  <w:lang w:val="en-US" w:eastAsia="ko-KR"/>
                </w:rPr>
                <w:t>C</w:t>
              </w:r>
            </w:ins>
            <w:ins w:id="2261" w:author="Moderator" w:date="2025-05-21T10:04:00Z">
              <w:r>
                <w:rPr>
                  <w:rFonts w:ascii="Arial" w:hAnsi="Arial" w:cs="Arial"/>
                  <w:sz w:val="18"/>
                  <w:szCs w:val="18"/>
                  <w:lang w:val="en-US" w:eastAsia="ko-KR"/>
                </w:rPr>
                <w:t>an be c</w:t>
              </w:r>
            </w:ins>
            <w:ins w:id="2262" w:author="VOGEDES, JEROME O" w:date="2025-05-18T00:20:00Z">
              <w:r>
                <w:rPr>
                  <w:rFonts w:ascii="Arial" w:hAnsi="Arial" w:cs="Arial"/>
                  <w:sz w:val="18"/>
                  <w:szCs w:val="18"/>
                  <w:lang w:val="en-US" w:eastAsia="ko-KR"/>
                </w:rPr>
                <w:t xml:space="preserve">onsidered </w:t>
              </w:r>
              <w:del w:id="2263" w:author="Moderator" w:date="2025-05-21T10:04:00Z">
                <w:r>
                  <w:rPr>
                    <w:rFonts w:ascii="Arial" w:hAnsi="Arial" w:cs="Arial"/>
                    <w:sz w:val="18"/>
                    <w:szCs w:val="18"/>
                    <w:lang w:val="en-US" w:eastAsia="ko-KR"/>
                  </w:rPr>
                  <w:delText>for</w:delText>
                </w:r>
              </w:del>
            </w:ins>
            <w:ins w:id="2264" w:author="Moderator" w:date="2025-05-21T10:04:00Z">
              <w:r>
                <w:rPr>
                  <w:rFonts w:ascii="Arial" w:hAnsi="Arial" w:cs="Arial"/>
                  <w:sz w:val="18"/>
                  <w:szCs w:val="18"/>
                  <w:lang w:val="en-US" w:eastAsia="ko-KR"/>
                </w:rPr>
                <w:t>in</w:t>
              </w:r>
            </w:ins>
            <w:ins w:id="2265" w:author="VOGEDES, JEROME O" w:date="2025-05-18T00:20:00Z">
              <w:r>
                <w:rPr>
                  <w:rFonts w:ascii="Arial" w:hAnsi="Arial" w:cs="Arial"/>
                  <w:sz w:val="18"/>
                  <w:szCs w:val="18"/>
                  <w:lang w:val="en-US" w:eastAsia="ko-KR"/>
                </w:rPr>
                <w:t xml:space="preserve"> future evaluations</w:t>
              </w:r>
            </w:ins>
            <w:del w:id="2266" w:author="VOGEDES, JEROME O" w:date="2025-05-18T00:20:00Z">
              <w:r>
                <w:rPr>
                  <w:rFonts w:ascii="Arial" w:hAnsi="Arial" w:cs="Arial"/>
                  <w:sz w:val="18"/>
                  <w:szCs w:val="18"/>
                  <w:lang w:val="en-US" w:eastAsia="ko-KR"/>
                </w:rPr>
                <w:delText>FFS</w:delText>
              </w:r>
            </w:del>
          </w:p>
        </w:tc>
      </w:tr>
    </w:tbl>
    <w:p w14:paraId="5B7E37A3" w14:textId="77777777" w:rsidR="001127F5" w:rsidRDefault="001127F5">
      <w:pPr>
        <w:spacing w:line="240" w:lineRule="atLeast"/>
      </w:pPr>
    </w:p>
    <w:p w14:paraId="14293C5D" w14:textId="77777777" w:rsidR="001127F5" w:rsidRDefault="001127F5">
      <w:pPr>
        <w:spacing w:line="240" w:lineRule="atLeast"/>
        <w:rPr>
          <w:lang w:val="en-US" w:eastAsia="ko-KR"/>
        </w:rPr>
      </w:pPr>
    </w:p>
    <w:p w14:paraId="0CFD6E97" w14:textId="77777777" w:rsidR="001127F5" w:rsidRDefault="00B6618E">
      <w:pPr>
        <w:spacing w:line="240" w:lineRule="atLeast"/>
        <w:rPr>
          <w:b/>
        </w:rPr>
      </w:pPr>
      <w:r>
        <w:rPr>
          <w:b/>
          <w:highlight w:val="green"/>
        </w:rPr>
        <w:t>Agreement</w:t>
      </w:r>
    </w:p>
    <w:p w14:paraId="7188502C" w14:textId="77777777" w:rsidR="001127F5" w:rsidRDefault="00B6618E">
      <w:pPr>
        <w:spacing w:line="240" w:lineRule="atLeast"/>
        <w:rPr>
          <w:del w:id="2267" w:author="Moderator" w:date="2025-05-21T10:10:00Z"/>
          <w:lang w:eastAsia="zh-CN"/>
        </w:rPr>
      </w:pPr>
      <w:r>
        <w:t xml:space="preserve">Updates to </w:t>
      </w:r>
      <w:r>
        <w:rPr>
          <w:lang w:eastAsia="zh-CN"/>
        </w:rPr>
        <w:t>Table 7.9.1-5: Evaluation parameters for objects creating hazards sensing scenarios as follows:</w:t>
      </w:r>
    </w:p>
    <w:p w14:paraId="1578A677" w14:textId="77777777" w:rsidR="001127F5" w:rsidRDefault="00B6618E">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1127F5" w14:paraId="18A2CFE0"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1127F5" w:rsidRDefault="00B6618E">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127F5" w14:paraId="6254401C"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268" w:author="Moderator" w:date="2025-05-21T10:05:00Z">
              <w:r>
                <w:rPr>
                  <w:rFonts w:ascii="Arial" w:hAnsi="Arial" w:cs="Arial"/>
                  <w:sz w:val="18"/>
                  <w:szCs w:val="18"/>
                  <w:lang w:val="fr-FR" w:eastAsia="zh-CN"/>
                </w:rPr>
                <w:t xml:space="preserve"> </w:t>
              </w:r>
              <w:r>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14:textId="77777777" w:rsidR="001127F5" w:rsidRDefault="00B6618E">
            <w:pPr>
              <w:widowControl w:val="0"/>
              <w:spacing w:line="240" w:lineRule="atLeast"/>
              <w:rPr>
                <w:rFonts w:ascii="Arial" w:hAnsi="Arial" w:cs="Arial"/>
                <w:b/>
                <w:bCs/>
                <w:sz w:val="18"/>
                <w:szCs w:val="18"/>
                <w:lang w:eastAsia="zh-CN"/>
              </w:rPr>
            </w:pPr>
            <w:proofErr w:type="spellStart"/>
            <w:ins w:id="2269" w:author="VOGEDES, JEROME O" w:date="2025-05-19T06:50:00Z">
              <w:r>
                <w:rPr>
                  <w:rFonts w:ascii="Arial" w:hAnsi="Arial" w:cs="Arial"/>
                  <w:bCs/>
                  <w:iCs/>
                  <w:sz w:val="18"/>
                  <w:szCs w:val="18"/>
                  <w:lang w:eastAsia="zh-CN"/>
                </w:rPr>
                <w:t>UMi</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UMa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RMa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SMa</w:t>
              </w:r>
            </w:ins>
            <w:proofErr w:type="spellEnd"/>
          </w:p>
        </w:tc>
      </w:tr>
      <w:tr w:rsidR="001127F5" w14:paraId="7FAF157F" w14:textId="77777777">
        <w:trPr>
          <w:trHeight w:val="20"/>
          <w:jc w:val="center"/>
        </w:trPr>
        <w:tc>
          <w:tcPr>
            <w:tcW w:w="1980" w:type="dxa"/>
            <w:tcBorders>
              <w:left w:val="single" w:sz="4" w:space="0" w:color="000000"/>
              <w:right w:val="single" w:sz="4" w:space="0" w:color="000000"/>
            </w:tcBorders>
            <w:vAlign w:val="center"/>
          </w:tcPr>
          <w:p w14:paraId="552C6543"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1127F5" w:rsidRDefault="00B6618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270"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271"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1127F5" w:rsidRDefault="00B6618E">
            <w:pPr>
              <w:widowControl w:val="0"/>
              <w:spacing w:line="240" w:lineRule="atLeast"/>
              <w:rPr>
                <w:rFonts w:ascii="Arial" w:hAnsi="Arial" w:cs="Arial"/>
                <w:bCs/>
                <w:iCs/>
                <w:sz w:val="18"/>
                <w:szCs w:val="18"/>
                <w:lang w:eastAsia="zh-CN"/>
              </w:rPr>
            </w:pPr>
            <w:del w:id="2272"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273" w:author="VOGEDES, JEROME O" w:date="2025-05-18T00:28:00Z">
              <w:r>
                <w:rPr>
                  <w:rFonts w:ascii="Arial" w:hAnsi="Arial" w:cs="Arial"/>
                  <w:bCs/>
                  <w:iCs/>
                  <w:sz w:val="18"/>
                  <w:szCs w:val="18"/>
                  <w:lang w:eastAsia="zh-CN"/>
                </w:rPr>
                <w:t xml:space="preserve"> </w:t>
              </w:r>
              <w:r>
                <w:t xml:space="preserve">can be considered </w:t>
              </w:r>
              <w:del w:id="2274" w:author="Moderator" w:date="2025-05-21T10:05:00Z">
                <w:r>
                  <w:delText>for</w:delText>
                </w:r>
              </w:del>
            </w:ins>
            <w:ins w:id="2275" w:author="Moderator" w:date="2025-05-21T10:05:00Z">
              <w:r>
                <w:t>in</w:t>
              </w:r>
            </w:ins>
            <w:ins w:id="2276" w:author="VOGEDES, JEROME O" w:date="2025-05-18T00:28:00Z">
              <w:r>
                <w:t xml:space="preserve"> future evaluations</w:t>
              </w:r>
            </w:ins>
          </w:p>
        </w:tc>
      </w:tr>
      <w:tr w:rsidR="001127F5" w14:paraId="29A7E5F1"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1127F5" w:rsidRDefault="00B6618E">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1127F5" w:rsidRDefault="00B6618E">
            <w:pPr>
              <w:pStyle w:val="TAC"/>
              <w:keepNext w:val="0"/>
              <w:widowControl w:val="0"/>
              <w:numPr>
                <w:ilvl w:val="0"/>
                <w:numId w:val="78"/>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2277" w:author="VOGEDES, JEROME O" w:date="2025-05-18T00:32:00Z">
              <w:r>
                <w:rPr>
                  <w:rFonts w:eastAsia="DengXian"/>
                  <w:szCs w:val="18"/>
                  <w:lang w:val="en-US" w:eastAsia="zh-CN"/>
                </w:rPr>
                <w:delText xml:space="preserve">FFS: </w:delText>
              </w:r>
            </w:del>
            <w:ins w:id="2278" w:author="VOGEDES, JEROME O" w:date="2025-05-18T00:31:00Z">
              <w:r>
                <w:rPr>
                  <w:rFonts w:eastAsia="DengXian"/>
                  <w:szCs w:val="18"/>
                  <w:lang w:val="en-US" w:eastAsia="zh-CN"/>
                </w:rPr>
                <w:t xml:space="preserve">Additional building sizes, building heights, materials, etc., can be considered </w:t>
              </w:r>
              <w:del w:id="2279" w:author="Moderator" w:date="2025-05-21T10:05:00Z">
                <w:r>
                  <w:rPr>
                    <w:rFonts w:eastAsia="DengXian"/>
                    <w:szCs w:val="18"/>
                    <w:lang w:val="en-US" w:eastAsia="zh-CN"/>
                  </w:rPr>
                  <w:delText>for</w:delText>
                </w:r>
              </w:del>
            </w:ins>
            <w:ins w:id="2280" w:author="Moderator" w:date="2025-05-21T10:05:00Z">
              <w:r>
                <w:rPr>
                  <w:rFonts w:eastAsia="DengXian"/>
                  <w:szCs w:val="18"/>
                  <w:lang w:val="en-US" w:eastAsia="zh-CN"/>
                </w:rPr>
                <w:t>in</w:t>
              </w:r>
            </w:ins>
            <w:ins w:id="2281" w:author="VOGEDES, JEROME O" w:date="2025-05-18T00:31:00Z">
              <w:r>
                <w:rPr>
                  <w:rFonts w:eastAsia="DengXian"/>
                  <w:szCs w:val="18"/>
                  <w:lang w:val="en-US" w:eastAsia="zh-CN"/>
                </w:rPr>
                <w:t xml:space="preserve"> future evaluations</w:t>
              </w:r>
            </w:ins>
            <w:del w:id="2282"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1127F5" w:rsidRDefault="00B6618E">
      <w:pPr>
        <w:spacing w:line="240" w:lineRule="atLeast"/>
        <w:rPr>
          <w:ins w:id="2283" w:author="Moderator" w:date="2025-05-21T10:05:00Z"/>
        </w:rPr>
      </w:pPr>
      <w:ins w:id="2284" w:author="Moderator" w:date="2025-05-21T10:05:00Z">
        <w:r>
          <w:t>NOTE1:</w:t>
        </w:r>
        <w:r>
          <w:tab/>
          <w:t xml:space="preserve">calibration for </w:t>
        </w:r>
      </w:ins>
      <w:ins w:id="2285" w:author="Moderator" w:date="2025-05-21T10:06:00Z">
        <w:r>
          <w:t>objects creating hazards</w:t>
        </w:r>
      </w:ins>
      <w:ins w:id="2286" w:author="Moderator" w:date="2025-05-21T10:05:00Z">
        <w:r>
          <w:t xml:space="preserve"> scenario </w:t>
        </w:r>
      </w:ins>
      <w:ins w:id="2287" w:author="Moderator" w:date="2025-05-21T10:09:00Z">
        <w:r>
          <w:t>can</w:t>
        </w:r>
      </w:ins>
      <w:ins w:id="2288" w:author="Moderator" w:date="2025-05-21T10:05:00Z">
        <w:r>
          <w:t xml:space="preserve"> be performed for Highway and Urban Grid scenarios.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ins>
      <w:proofErr w:type="spellEnd"/>
      <w:ins w:id="2289" w:author="Moderator" w:date="2025-05-21T10:06:00Z">
        <w:r>
          <w:t xml:space="preserve"> and HST</w:t>
        </w:r>
      </w:ins>
      <w:ins w:id="2290" w:author="Moderator" w:date="2025-05-21T10:05:00Z">
        <w:r>
          <w:t xml:space="preserve"> and related calibration parameters can be considered for future evaluations of the </w:t>
        </w:r>
      </w:ins>
      <w:ins w:id="2291" w:author="Moderator" w:date="2025-05-21T10:06:00Z">
        <w:r>
          <w:t>objects creating hazards</w:t>
        </w:r>
      </w:ins>
      <w:ins w:id="2292" w:author="Moderator" w:date="2025-05-21T10:05:00Z">
        <w:r>
          <w:t xml:space="preserve"> scenarios.</w:t>
        </w:r>
      </w:ins>
    </w:p>
    <w:p w14:paraId="4342A3B5" w14:textId="77777777" w:rsidR="001127F5" w:rsidRDefault="001127F5">
      <w:pPr>
        <w:spacing w:line="240" w:lineRule="atLeast"/>
      </w:pPr>
    </w:p>
    <w:p w14:paraId="6E8F3EFA" w14:textId="77777777" w:rsidR="001127F5" w:rsidRDefault="001127F5">
      <w:pPr>
        <w:spacing w:line="240" w:lineRule="atLeast"/>
        <w:rPr>
          <w:lang w:eastAsia="ko-KR"/>
        </w:rPr>
      </w:pPr>
    </w:p>
    <w:p w14:paraId="086FF010" w14:textId="77777777" w:rsidR="001127F5" w:rsidRDefault="00B6618E">
      <w:pPr>
        <w:snapToGrid w:val="0"/>
        <w:spacing w:line="240" w:lineRule="atLeast"/>
        <w:rPr>
          <w:b/>
        </w:rPr>
      </w:pPr>
      <w:r>
        <w:rPr>
          <w:b/>
          <w:highlight w:val="green"/>
        </w:rPr>
        <w:t>Agreement</w:t>
      </w:r>
    </w:p>
    <w:p w14:paraId="49595760" w14:textId="77777777" w:rsidR="001127F5" w:rsidRDefault="00B6618E">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14:textId="77777777" w:rsidR="001127F5" w:rsidRDefault="001127F5">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127F5" w14:paraId="0B14137D" w14:textId="7777777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1127F5" w:rsidRDefault="00B6618E">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1127F5" w:rsidRDefault="00B6618E">
            <w:pPr>
              <w:snapToGrid w:val="0"/>
              <w:spacing w:line="240" w:lineRule="atLeast"/>
              <w:rPr>
                <w:b/>
                <w:bCs/>
                <w:szCs w:val="20"/>
              </w:rPr>
            </w:pPr>
            <w:r>
              <w:rPr>
                <w:b/>
                <w:bCs/>
                <w:szCs w:val="20"/>
              </w:rPr>
              <w:t>Values</w:t>
            </w:r>
          </w:p>
        </w:tc>
      </w:tr>
      <w:tr w:rsidR="001127F5" w14:paraId="5C4F4A33" w14:textId="7777777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1127F5" w:rsidRDefault="00B6618E">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1127F5" w:rsidRDefault="00B6618E">
            <w:pPr>
              <w:snapToGrid w:val="0"/>
              <w:spacing w:line="240" w:lineRule="atLeast"/>
              <w:rPr>
                <w:szCs w:val="20"/>
              </w:rPr>
            </w:pPr>
            <w:r>
              <w:rPr>
                <w:bCs/>
                <w:szCs w:val="20"/>
              </w:rPr>
              <w:t>For FR1:</w:t>
            </w:r>
          </w:p>
          <w:p w14:paraId="0A640406" w14:textId="77777777" w:rsidR="001127F5" w:rsidRDefault="00B6618E">
            <w:pPr>
              <w:snapToGrid w:val="0"/>
              <w:spacing w:line="240" w:lineRule="atLeast"/>
              <w:rPr>
                <w:bCs/>
                <w:szCs w:val="20"/>
              </w:rPr>
            </w:pPr>
            <w:r>
              <w:rPr>
                <w:bCs/>
                <w:szCs w:val="20"/>
              </w:rPr>
              <w:t xml:space="preserve">Urban Grid (ISD=500m, BS height=25m) </w:t>
            </w:r>
          </w:p>
          <w:p w14:paraId="39FB0DF5" w14:textId="77777777" w:rsidR="001127F5" w:rsidRDefault="00B6618E">
            <w:pPr>
              <w:snapToGrid w:val="0"/>
              <w:spacing w:line="240" w:lineRule="atLeast"/>
              <w:rPr>
                <w:bCs/>
                <w:szCs w:val="20"/>
              </w:rPr>
            </w:pPr>
            <w:r>
              <w:rPr>
                <w:bCs/>
                <w:szCs w:val="20"/>
              </w:rPr>
              <w:t>Highway (ISD=1732m, BS height=35m)</w:t>
            </w:r>
          </w:p>
          <w:p w14:paraId="6F53372F" w14:textId="77777777" w:rsidR="001127F5" w:rsidRDefault="00B6618E">
            <w:pPr>
              <w:snapToGrid w:val="0"/>
              <w:spacing w:line="240" w:lineRule="atLeast"/>
              <w:rPr>
                <w:bCs/>
                <w:szCs w:val="20"/>
              </w:rPr>
            </w:pPr>
            <w:r>
              <w:rPr>
                <w:bCs/>
                <w:szCs w:val="20"/>
              </w:rPr>
              <w:lastRenderedPageBreak/>
              <w:t>For FR2:</w:t>
            </w:r>
          </w:p>
          <w:p w14:paraId="6678F557" w14:textId="77777777" w:rsidR="001127F5" w:rsidRDefault="00B6618E">
            <w:pPr>
              <w:snapToGrid w:val="0"/>
              <w:spacing w:line="240" w:lineRule="atLeast"/>
              <w:rPr>
                <w:bCs/>
                <w:szCs w:val="20"/>
              </w:rPr>
            </w:pPr>
            <w:r>
              <w:rPr>
                <w:bCs/>
                <w:szCs w:val="20"/>
              </w:rPr>
              <w:t xml:space="preserve">Urban Grid (ISD=250m, BS height=25m) </w:t>
            </w:r>
          </w:p>
          <w:p w14:paraId="496900C4" w14:textId="77777777" w:rsidR="001127F5" w:rsidRDefault="00B6618E">
            <w:pPr>
              <w:snapToGrid w:val="0"/>
              <w:spacing w:line="240" w:lineRule="atLeast"/>
              <w:rPr>
                <w:bCs/>
                <w:szCs w:val="20"/>
              </w:rPr>
            </w:pPr>
            <w:r>
              <w:rPr>
                <w:bCs/>
                <w:szCs w:val="20"/>
              </w:rPr>
              <w:t>Highway (ISD=500m, BS height=</w:t>
            </w:r>
            <w:del w:id="2293" w:author="VOGEDES, JEROME O" w:date="2025-05-18T00:39:00Z">
              <w:r>
                <w:rPr>
                  <w:bCs/>
                  <w:szCs w:val="20"/>
                </w:rPr>
                <w:delText>35m</w:delText>
              </w:r>
            </w:del>
            <w:ins w:id="2294" w:author="VOGEDES, JEROME O" w:date="2025-05-18T00:39:00Z">
              <w:r>
                <w:rPr>
                  <w:bCs/>
                  <w:szCs w:val="20"/>
                </w:rPr>
                <w:t>25m</w:t>
              </w:r>
            </w:ins>
            <w:r>
              <w:rPr>
                <w:bCs/>
                <w:szCs w:val="20"/>
              </w:rPr>
              <w:t>)</w:t>
            </w:r>
          </w:p>
        </w:tc>
      </w:tr>
      <w:tr w:rsidR="001127F5" w14:paraId="039EAF41" w14:textId="77777777">
        <w:tc>
          <w:tcPr>
            <w:tcW w:w="2183" w:type="dxa"/>
            <w:tcBorders>
              <w:top w:val="single" w:sz="4" w:space="0" w:color="auto"/>
              <w:left w:val="single" w:sz="4" w:space="0" w:color="auto"/>
              <w:bottom w:val="single" w:sz="4" w:space="0" w:color="auto"/>
              <w:right w:val="single" w:sz="4" w:space="0" w:color="auto"/>
            </w:tcBorders>
          </w:tcPr>
          <w:p w14:paraId="68DE6F0D" w14:textId="77777777" w:rsidR="001127F5" w:rsidRDefault="00B6618E">
            <w:pPr>
              <w:snapToGrid w:val="0"/>
              <w:spacing w:line="240" w:lineRule="atLeast"/>
              <w:rPr>
                <w:szCs w:val="20"/>
              </w:rPr>
            </w:pPr>
            <w:r>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1127F5" w:rsidRDefault="00B6618E">
            <w:pPr>
              <w:snapToGrid w:val="0"/>
              <w:spacing w:line="240" w:lineRule="atLeast"/>
              <w:rPr>
                <w:rFonts w:eastAsia="DengXian"/>
                <w:bCs/>
                <w:color w:val="C00000"/>
                <w:szCs w:val="20"/>
              </w:rPr>
            </w:pPr>
            <w:ins w:id="2295" w:author="VOGEDES, JEROME O" w:date="2025-05-20T08:40:00Z">
              <w:r>
                <w:t xml:space="preserve">11.25 </w:t>
              </w:r>
              <w:proofErr w:type="spellStart"/>
              <w:r>
                <w:t>dBsm</w:t>
              </w:r>
            </w:ins>
            <w:proofErr w:type="spellEnd"/>
            <w:del w:id="2296" w:author="VOGEDES, JEROME O" w:date="2025-05-20T08:40:00Z">
              <w:r>
                <w:delText>20dBsm</w:delText>
              </w:r>
            </w:del>
          </w:p>
        </w:tc>
      </w:tr>
      <w:tr w:rsidR="001127F5" w14:paraId="0E2F6DC5" w14:textId="7777777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1127F5" w:rsidRDefault="00B6618E">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1127F5" w:rsidRDefault="00B6618E">
            <w:pPr>
              <w:snapToGrid w:val="0"/>
              <w:spacing w:line="240" w:lineRule="atLeast"/>
              <w:rPr>
                <w:color w:val="C00000"/>
                <w:szCs w:val="20"/>
              </w:rPr>
            </w:pPr>
            <w:ins w:id="2297" w:author="VOGEDES, JEROME O" w:date="2025-05-18T00:40:00Z">
              <w:r>
                <w:rPr>
                  <w:rFonts w:eastAsia="DengXian"/>
                  <w:bCs/>
                  <w:color w:val="C00000"/>
                  <w:szCs w:val="20"/>
                </w:rPr>
                <w:t xml:space="preserve">No wrapping method is used if interference is not modelled, otherwise geographical </w:t>
              </w:r>
              <w:proofErr w:type="gramStart"/>
              <w:r>
                <w:rPr>
                  <w:rFonts w:eastAsia="DengXian"/>
                  <w:bCs/>
                  <w:color w:val="C00000"/>
                  <w:szCs w:val="20"/>
                </w:rPr>
                <w:t>distance based</w:t>
              </w:r>
              <w:proofErr w:type="gramEnd"/>
              <w:r>
                <w:rPr>
                  <w:rFonts w:eastAsia="DengXian"/>
                  <w:bCs/>
                  <w:color w:val="C00000"/>
                  <w:szCs w:val="20"/>
                </w:rPr>
                <w:t xml:space="preserve"> wrapping.</w:t>
              </w:r>
            </w:ins>
            <w:del w:id="2298" w:author="VOGEDES, JEROME O" w:date="2025-05-18T00:40:00Z">
              <w:r>
                <w:rPr>
                  <w:szCs w:val="20"/>
                </w:rPr>
                <w:delText>As defined in urban grid/highway scenario</w:delText>
              </w:r>
            </w:del>
          </w:p>
        </w:tc>
      </w:tr>
    </w:tbl>
    <w:p w14:paraId="4C92CF92" w14:textId="77777777" w:rsidR="001127F5" w:rsidRDefault="001127F5">
      <w:pPr>
        <w:spacing w:line="240" w:lineRule="atLeast"/>
      </w:pPr>
    </w:p>
    <w:p w14:paraId="3731E5F0" w14:textId="77777777" w:rsidR="001127F5" w:rsidRDefault="001127F5">
      <w:pPr>
        <w:spacing w:line="240" w:lineRule="atLeast"/>
        <w:rPr>
          <w:lang w:eastAsia="ko-KR"/>
        </w:rPr>
      </w:pPr>
    </w:p>
    <w:p w14:paraId="104EF01F" w14:textId="77777777" w:rsidR="001127F5" w:rsidRDefault="00B6618E">
      <w:pPr>
        <w:snapToGrid w:val="0"/>
        <w:spacing w:line="240" w:lineRule="atLeast"/>
        <w:rPr>
          <w:b/>
        </w:rPr>
      </w:pPr>
      <w:r>
        <w:rPr>
          <w:b/>
          <w:highlight w:val="green"/>
        </w:rPr>
        <w:t>Agreement</w:t>
      </w:r>
    </w:p>
    <w:p w14:paraId="3F5E9720" w14:textId="77777777" w:rsidR="001127F5" w:rsidRDefault="00B6618E">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127F5" w14:paraId="0C4782D9"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1127F5" w:rsidRDefault="00B6618E">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1127F5" w:rsidRDefault="00B6618E">
            <w:pPr>
              <w:snapToGrid w:val="0"/>
              <w:spacing w:line="240" w:lineRule="atLeast"/>
              <w:rPr>
                <w:szCs w:val="20"/>
              </w:rPr>
            </w:pPr>
            <w:del w:id="2299" w:author="VOGEDES, JEROME O" w:date="2025-05-20T08:43:00Z">
              <w:r>
                <w:rPr>
                  <w:szCs w:val="20"/>
                </w:rPr>
                <w:delText>[</w:delText>
              </w:r>
            </w:del>
            <w:r>
              <w:rPr>
                <w:szCs w:val="20"/>
              </w:rPr>
              <w:t>-40dB</w:t>
            </w:r>
            <w:del w:id="2300" w:author="VOGEDES, JEROME O" w:date="2025-05-20T08:43:00Z">
              <w:r>
                <w:rPr>
                  <w:szCs w:val="20"/>
                </w:rPr>
                <w:delText>]</w:delText>
              </w:r>
            </w:del>
          </w:p>
          <w:p w14:paraId="76DCB638" w14:textId="77777777" w:rsidR="001127F5" w:rsidRDefault="00B6618E">
            <w:pPr>
              <w:snapToGrid w:val="0"/>
              <w:spacing w:line="240" w:lineRule="atLeast"/>
              <w:rPr>
                <w:bCs/>
                <w:szCs w:val="20"/>
              </w:rPr>
            </w:pPr>
            <w:del w:id="2301" w:author="VOGEDES, JEROME O" w:date="2025-05-20T08:43:00Z">
              <w:r>
                <w:rPr>
                  <w:szCs w:val="20"/>
                </w:rPr>
                <w:delText>FFS: Other power thresholds.</w:delText>
              </w:r>
            </w:del>
          </w:p>
        </w:tc>
      </w:tr>
      <w:tr w:rsidR="001127F5" w14:paraId="418BE4AC"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1127F5" w:rsidRDefault="00B6618E">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1127F5" w:rsidRDefault="00B6618E">
            <w:pPr>
              <w:spacing w:line="240" w:lineRule="atLeast"/>
            </w:pPr>
            <w:del w:id="2302" w:author="VOGEDES, JEROME O" w:date="2025-05-20T08:45:00Z">
              <w:r>
                <w:delText>[</w:delText>
              </w:r>
            </w:del>
            <w:r>
              <w:t>-25dB</w:t>
            </w:r>
            <w:del w:id="2303" w:author="VOGEDES, JEROME O" w:date="2025-05-20T08:45:00Z">
              <w:r>
                <w:delText>]</w:delText>
              </w:r>
            </w:del>
          </w:p>
          <w:p w14:paraId="166BD30A" w14:textId="77777777" w:rsidR="001127F5" w:rsidRDefault="00B6618E">
            <w:pPr>
              <w:snapToGrid w:val="0"/>
              <w:spacing w:line="240" w:lineRule="atLeast"/>
              <w:rPr>
                <w:szCs w:val="20"/>
              </w:rPr>
            </w:pPr>
            <w:del w:id="2304" w:author="VOGEDES, JEROME O" w:date="2025-05-20T08:45:00Z">
              <w:r>
                <w:delText>FFS: Other power thresholds.</w:delText>
              </w:r>
            </w:del>
          </w:p>
        </w:tc>
      </w:tr>
      <w:tr w:rsidR="001127F5" w14:paraId="142C811F"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1127F5" w:rsidRDefault="00B6618E">
            <w:pPr>
              <w:snapToGrid w:val="0"/>
              <w:spacing w:line="240" w:lineRule="atLeast"/>
              <w:rPr>
                <w:szCs w:val="20"/>
              </w:rPr>
            </w:pPr>
            <w:bookmarkStart w:id="2305"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1127F5" w:rsidRDefault="00B6618E">
            <w:pPr>
              <w:snapToGrid w:val="0"/>
              <w:spacing w:line="240" w:lineRule="atLeast"/>
              <w:rPr>
                <w:szCs w:val="20"/>
              </w:rPr>
            </w:pPr>
            <w:r>
              <w:rPr>
                <w:bCs/>
                <w:szCs w:val="20"/>
              </w:rPr>
              <w:t xml:space="preserve">Coupling loss for target channel </w:t>
            </w:r>
          </w:p>
          <w:p w14:paraId="466A8ABD" w14:textId="77777777" w:rsidR="001127F5" w:rsidRDefault="00B6618E">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1127F5" w:rsidRDefault="00B6618E">
            <w:pPr>
              <w:snapToGrid w:val="0"/>
              <w:spacing w:line="240" w:lineRule="atLeast"/>
              <w:rPr>
                <w:bCs/>
                <w:szCs w:val="20"/>
              </w:rPr>
            </w:pPr>
            <w:r>
              <w:rPr>
                <w:bCs/>
                <w:szCs w:val="20"/>
              </w:rPr>
              <w:t>Note: CDFs can be separately generated for target channel, background channel</w:t>
            </w:r>
          </w:p>
          <w:p w14:paraId="7B5C4ABB" w14:textId="77777777" w:rsidR="001127F5" w:rsidRDefault="001127F5">
            <w:pPr>
              <w:snapToGrid w:val="0"/>
              <w:spacing w:line="240" w:lineRule="atLeast"/>
              <w:rPr>
                <w:bCs/>
                <w:szCs w:val="20"/>
              </w:rPr>
            </w:pPr>
          </w:p>
          <w:p w14:paraId="1EABEAC3" w14:textId="77777777" w:rsidR="001127F5" w:rsidRDefault="00B6618E">
            <w:pPr>
              <w:snapToGrid w:val="0"/>
              <w:spacing w:line="240" w:lineRule="atLeast"/>
              <w:rPr>
                <w:ins w:id="2306" w:author="VOGEDES, JEROME O" w:date="2025-05-18T00:59:00Z"/>
                <w:bCs/>
                <w:szCs w:val="20"/>
              </w:rPr>
            </w:pPr>
            <w:r>
              <w:rPr>
                <w:bCs/>
                <w:szCs w:val="20"/>
              </w:rPr>
              <w:t>CDF of Delay Spread and Angle Spread (ASD, ZSD, ASA, ZSA)</w:t>
            </w:r>
          </w:p>
          <w:p w14:paraId="445A023F" w14:textId="77777777" w:rsidR="001127F5" w:rsidRDefault="00B6618E">
            <w:pPr>
              <w:snapToGrid w:val="0"/>
              <w:spacing w:line="240" w:lineRule="atLeast"/>
              <w:rPr>
                <w:bCs/>
                <w:szCs w:val="20"/>
              </w:rPr>
            </w:pPr>
            <w:ins w:id="2307" w:author="VOGEDES, JEROME O" w:date="2025-05-18T00:59:00Z">
              <w:r>
                <w:rPr>
                  <w:bCs/>
                  <w:szCs w:val="20"/>
                </w:rPr>
                <w:t>For monostatic sensing</w:t>
              </w:r>
            </w:ins>
            <w:ins w:id="2308" w:author="VOGEDES, JEROME O" w:date="2025-05-18T01:00:00Z">
              <w:r>
                <w:rPr>
                  <w:bCs/>
                  <w:szCs w:val="20"/>
                </w:rPr>
                <w:t xml:space="preserve"> mode</w:t>
              </w:r>
            </w:ins>
            <w:del w:id="2309" w:author="VOGEDES, JEROME O" w:date="2025-05-21T00:40:00Z">
              <w:r>
                <w:rPr>
                  <w:bCs/>
                  <w:szCs w:val="20"/>
                </w:rPr>
                <w:delText xml:space="preserve"> </w:delText>
              </w:r>
            </w:del>
            <w:ins w:id="2310" w:author="Moderator" w:date="2025-05-21T10:18:00Z">
              <w:r>
                <w:rPr>
                  <w:bCs/>
                  <w:szCs w:val="20"/>
                </w:rPr>
                <w:t>:</w:t>
              </w:r>
            </w:ins>
            <w:ins w:id="2311" w:author="VOGEDES, JEROME O" w:date="2025-05-18T00:59:00Z">
              <w:r>
                <w:rPr>
                  <w:bCs/>
                  <w:szCs w:val="20"/>
                </w:rPr>
                <w:t xml:space="preserve"> delay spread and angle spread </w:t>
              </w:r>
            </w:ins>
            <w:ins w:id="2312" w:author="VOGEDES, JEROME O" w:date="2025-05-21T00:40:00Z">
              <w:r>
                <w:rPr>
                  <w:bCs/>
                  <w:szCs w:val="20"/>
                  <w:highlight w:val="yellow"/>
                </w:rPr>
                <w:t>of the background channel</w:t>
              </w:r>
              <w:r>
                <w:rPr>
                  <w:bCs/>
                  <w:szCs w:val="20"/>
                </w:rPr>
                <w:t xml:space="preserve"> </w:t>
              </w:r>
            </w:ins>
            <w:ins w:id="2313" w:author="VOGEDES, JEROME O" w:date="2025-05-18T00:59:00Z">
              <w:r>
                <w:rPr>
                  <w:bCs/>
                  <w:szCs w:val="20"/>
                </w:rPr>
                <w:t>is calculated</w:t>
              </w:r>
            </w:ins>
            <w:ins w:id="2314" w:author="VOGEDES, JEROME O" w:date="2025-05-21T00:39:00Z">
              <w:r>
                <w:rPr>
                  <w:rFonts w:eastAsia="DengXian" w:hint="eastAsia"/>
                  <w:bCs/>
                  <w:szCs w:val="20"/>
                  <w:highlight w:val="yellow"/>
                  <w:lang w:eastAsia="zh-CN"/>
                </w:rPr>
                <w:t xml:space="preserve"> </w:t>
              </w:r>
              <w:r>
                <w:rPr>
                  <w:rFonts w:eastAsia="DengXian"/>
                  <w:bCs/>
                  <w:szCs w:val="20"/>
                  <w:highlight w:val="yellow"/>
                  <w:lang w:eastAsia="zh-CN"/>
                </w:rPr>
                <w:t>separately</w:t>
              </w:r>
              <w:r>
                <w:rPr>
                  <w:rFonts w:eastAsia="DengXian" w:hint="eastAsia"/>
                  <w:bCs/>
                  <w:szCs w:val="20"/>
                  <w:highlight w:val="yellow"/>
                  <w:lang w:eastAsia="zh-CN"/>
                </w:rPr>
                <w:t xml:space="preserve"> for </w:t>
              </w:r>
              <w:r>
                <w:rPr>
                  <w:rFonts w:eastAsia="DengXian" w:hint="eastAsia"/>
                  <w:highlight w:val="yellow"/>
                  <w:lang w:val="en-US" w:eastAsia="zh-CN"/>
                </w:rPr>
                <w:t>each reference point</w:t>
              </w:r>
              <w:r>
                <w:rPr>
                  <w:bCs/>
                  <w:szCs w:val="20"/>
                </w:rPr>
                <w:t xml:space="preserve"> </w:t>
              </w:r>
            </w:ins>
            <w:ins w:id="2315" w:author="VOGEDES, JEROME O" w:date="2025-05-18T00:59:00Z">
              <w:r>
                <w:rPr>
                  <w:bCs/>
                  <w:strike/>
                  <w:szCs w:val="20"/>
                </w:rPr>
                <w:t>based on paths from all reference points</w:t>
              </w:r>
            </w:ins>
            <w:ins w:id="2316" w:author="VOGEDES, JEROME O" w:date="2025-05-18T01:00:00Z">
              <w:r>
                <w:rPr>
                  <w:bCs/>
                  <w:szCs w:val="20"/>
                </w:rPr>
                <w:t>.</w:t>
              </w:r>
            </w:ins>
          </w:p>
          <w:p w14:paraId="4C1508B2" w14:textId="77777777" w:rsidR="001127F5" w:rsidRDefault="00B6618E">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1127F5" w:rsidRDefault="00B6618E">
            <w:pPr>
              <w:snapToGrid w:val="0"/>
              <w:spacing w:line="240" w:lineRule="atLeast"/>
              <w:rPr>
                <w:bCs/>
                <w:szCs w:val="20"/>
              </w:rPr>
            </w:pPr>
            <w:r>
              <w:rPr>
                <w:bCs/>
                <w:szCs w:val="20"/>
              </w:rPr>
              <w:t>Definition of Angle Spread can ref to Annex A of TR 25.996.</w:t>
            </w:r>
          </w:p>
        </w:tc>
      </w:tr>
      <w:bookmarkEnd w:id="2305"/>
    </w:tbl>
    <w:p w14:paraId="0A623DFC" w14:textId="77777777" w:rsidR="001127F5" w:rsidRDefault="001127F5">
      <w:pPr>
        <w:spacing w:line="240" w:lineRule="atLeast"/>
        <w:rPr>
          <w:lang w:eastAsia="ko-KR"/>
        </w:rPr>
      </w:pPr>
    </w:p>
    <w:p w14:paraId="75F0971A" w14:textId="77777777" w:rsidR="001127F5" w:rsidRDefault="001127F5">
      <w:pPr>
        <w:spacing w:line="240" w:lineRule="atLeast"/>
        <w:rPr>
          <w:lang w:val="en-US" w:eastAsia="ko-KR"/>
        </w:rPr>
      </w:pPr>
    </w:p>
    <w:p w14:paraId="29E1C73E" w14:textId="77777777" w:rsidR="001127F5" w:rsidRDefault="00B6618E">
      <w:pPr>
        <w:snapToGrid w:val="0"/>
        <w:spacing w:line="240" w:lineRule="atLeast"/>
        <w:rPr>
          <w:b/>
        </w:rPr>
      </w:pPr>
      <w:r>
        <w:rPr>
          <w:b/>
          <w:highlight w:val="green"/>
        </w:rPr>
        <w:t>Agreement</w:t>
      </w:r>
    </w:p>
    <w:p w14:paraId="55A566AB" w14:textId="77777777" w:rsidR="001127F5" w:rsidRDefault="00B6618E">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127F5" w14:paraId="6D710DD1" w14:textId="7777777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1127F5" w:rsidRDefault="00B6618E">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1127F5" w:rsidRDefault="00B6618E">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1127F5" w:rsidRDefault="00B6618E">
            <w:pPr>
              <w:spacing w:line="240" w:lineRule="atLeast"/>
              <w:rPr>
                <w:rFonts w:ascii="Arial" w:hAnsi="Arial" w:cs="Arial"/>
                <w:b/>
                <w:sz w:val="18"/>
                <w:szCs w:val="18"/>
              </w:rPr>
            </w:pPr>
            <w:r>
              <w:rPr>
                <w:rFonts w:ascii="Arial" w:hAnsi="Arial" w:cs="Arial"/>
                <w:b/>
                <w:sz w:val="18"/>
                <w:szCs w:val="18"/>
              </w:rPr>
              <w:t>Outdoor Values</w:t>
            </w:r>
          </w:p>
        </w:tc>
      </w:tr>
      <w:tr w:rsidR="001127F5" w14:paraId="2DD5F926" w14:textId="7777777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1127F5" w:rsidRDefault="00B6618E">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1127F5" w:rsidRDefault="00B6618E">
            <w:pPr>
              <w:spacing w:line="240" w:lineRule="atLeast"/>
              <w:rPr>
                <w:rFonts w:ascii="Arial" w:hAnsi="Arial" w:cs="Arial"/>
                <w:sz w:val="18"/>
                <w:szCs w:val="18"/>
                <w:lang w:val="sv-SE"/>
              </w:rPr>
            </w:pPr>
            <w:ins w:id="2317" w:author="VOGEDES, JEROME O" w:date="2025-05-18T01:04:00Z">
              <w:r>
                <w:rPr>
                  <w:rFonts w:ascii="Arial" w:hAnsi="Arial" w:cs="Arial"/>
                  <w:sz w:val="18"/>
                  <w:szCs w:val="18"/>
                </w:rPr>
                <w:t>(19.81, 4.25) dB</w:t>
              </w:r>
            </w:ins>
            <w:del w:id="2318"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1127F5" w:rsidRDefault="00B6618E">
            <w:pPr>
              <w:spacing w:line="240" w:lineRule="atLeast"/>
              <w:rPr>
                <w:rFonts w:ascii="Arial" w:hAnsi="Arial" w:cs="Arial"/>
                <w:sz w:val="18"/>
                <w:szCs w:val="18"/>
              </w:rPr>
            </w:pPr>
            <w:ins w:id="2319" w:author="VOGEDES, JEROME O" w:date="2025-05-18T01:04:00Z">
              <w:r>
                <w:rPr>
                  <w:rFonts w:ascii="Arial" w:hAnsi="Arial" w:cs="Arial"/>
                  <w:sz w:val="18"/>
                  <w:szCs w:val="18"/>
                </w:rPr>
                <w:t>(19.81, 4.25) dB</w:t>
              </w:r>
            </w:ins>
            <w:del w:id="2320" w:author="VOGEDES, JEROME O" w:date="2025-05-18T01:04:00Z">
              <w:r>
                <w:rPr>
                  <w:rFonts w:ascii="Arial" w:hAnsi="Arial" w:cs="Arial"/>
                  <w:sz w:val="18"/>
                  <w:szCs w:val="18"/>
                </w:rPr>
                <w:delText xml:space="preserve">FFS  </w:delText>
              </w:r>
            </w:del>
          </w:p>
        </w:tc>
      </w:tr>
    </w:tbl>
    <w:p w14:paraId="04C3E66C" w14:textId="77777777" w:rsidR="001127F5" w:rsidRDefault="001127F5">
      <w:pPr>
        <w:spacing w:line="240" w:lineRule="atLeast"/>
      </w:pPr>
    </w:p>
    <w:p w14:paraId="6A6B78E0" w14:textId="77777777" w:rsidR="001127F5" w:rsidRDefault="001127F5">
      <w:pPr>
        <w:spacing w:line="240" w:lineRule="atLeast"/>
        <w:rPr>
          <w:lang w:val="en-US" w:eastAsia="ko-KR"/>
        </w:rPr>
      </w:pPr>
    </w:p>
    <w:p w14:paraId="380919B1" w14:textId="77777777" w:rsidR="001127F5" w:rsidRDefault="00B6618E">
      <w:pPr>
        <w:spacing w:line="240" w:lineRule="atLeast"/>
        <w:rPr>
          <w:b/>
        </w:rPr>
      </w:pPr>
      <w:r>
        <w:rPr>
          <w:b/>
          <w:highlight w:val="green"/>
        </w:rPr>
        <w:t>Agreement</w:t>
      </w:r>
    </w:p>
    <w:p w14:paraId="502B7FDB" w14:textId="77777777" w:rsidR="001127F5" w:rsidRDefault="00B6618E">
      <w:pPr>
        <w:spacing w:line="240" w:lineRule="atLeast"/>
        <w:rPr>
          <w:rFonts w:ascii="Times New Roman" w:eastAsia="DengXian" w:hAnsi="Times New Roman"/>
          <w:bCs/>
          <w:szCs w:val="20"/>
          <w:lang w:val="en-US" w:eastAsia="zh-CN"/>
        </w:rPr>
      </w:pPr>
      <w:r>
        <w:rPr>
          <w:rFonts w:ascii="Times New Roman" w:eastAsia="DengXian" w:hAnsi="Times New Roman"/>
          <w:bCs/>
          <w:szCs w:val="20"/>
          <w:lang w:val="en-US" w:eastAsia="zh-CN"/>
        </w:rPr>
        <w:t>The following introductory text is added before each of the ISAC deployment scenarios;</w:t>
      </w:r>
    </w:p>
    <w:p w14:paraId="2FD4C542"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ISAC-UAV</w:t>
      </w:r>
    </w:p>
    <w:p w14:paraId="10A04082" w14:textId="77777777" w:rsidR="001127F5" w:rsidRDefault="00B6618E">
      <w:pPr>
        <w:pStyle w:val="ListParagraph"/>
        <w:widowControl w:val="0"/>
        <w:spacing w:line="240" w:lineRule="atLeast"/>
        <w:ind w:left="720"/>
        <w:rPr>
          <w:rFonts w:eastAsia="DengXian"/>
        </w:rPr>
      </w:pPr>
      <w:r>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ISAC-Automotive</w:t>
      </w:r>
    </w:p>
    <w:p w14:paraId="5A48BADB" w14:textId="77777777" w:rsidR="001127F5" w:rsidRDefault="00B6618E">
      <w:pPr>
        <w:pStyle w:val="ListParagraph"/>
        <w:widowControl w:val="0"/>
        <w:spacing w:line="240" w:lineRule="atLeast"/>
        <w:ind w:left="720"/>
        <w:rPr>
          <w:rFonts w:eastAsia="DengXian"/>
        </w:rPr>
      </w:pPr>
      <w:r>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ISAC-Human</w:t>
      </w:r>
    </w:p>
    <w:p w14:paraId="1B8FCE98" w14:textId="77777777" w:rsidR="001127F5" w:rsidRDefault="00B6618E">
      <w:pPr>
        <w:pStyle w:val="ListParagraph"/>
        <w:widowControl w:val="0"/>
        <w:spacing w:line="240" w:lineRule="atLeast"/>
        <w:ind w:left="720"/>
        <w:rPr>
          <w:rFonts w:eastAsia="DengXian"/>
        </w:rPr>
      </w:pPr>
      <w:r>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ISAC-AGV</w:t>
      </w:r>
    </w:p>
    <w:p w14:paraId="3C36CD8F" w14:textId="77777777" w:rsidR="001127F5" w:rsidRDefault="00B6618E">
      <w:pPr>
        <w:pStyle w:val="ListParagraph"/>
        <w:widowControl w:val="0"/>
        <w:spacing w:line="240" w:lineRule="atLeast"/>
        <w:ind w:left="720"/>
        <w:rPr>
          <w:rFonts w:eastAsia="DengXian"/>
        </w:rPr>
      </w:pPr>
      <w:r>
        <w:rPr>
          <w:rFonts w:eastAsia="DengXian"/>
        </w:rPr>
        <w:t xml:space="preserve">In the ISAC-AGV scenario, the sensing targets are automated guided vehicles (AGVs) inside a factory. </w:t>
      </w:r>
      <w:r>
        <w:rPr>
          <w:rFonts w:eastAsia="DengXian"/>
        </w:rPr>
        <w:lastRenderedPageBreak/>
        <w:t xml:space="preserve">Monostatic or bistatic sensing can be performed using TRPs and/or UEs in the corresponding communication scenario. </w:t>
      </w:r>
    </w:p>
    <w:p w14:paraId="1D78CDFA" w14:textId="77777777" w:rsidR="001127F5" w:rsidRDefault="00B6618E">
      <w:pPr>
        <w:pStyle w:val="ListParagraph"/>
        <w:widowControl w:val="0"/>
        <w:numPr>
          <w:ilvl w:val="0"/>
          <w:numId w:val="98"/>
        </w:numPr>
        <w:tabs>
          <w:tab w:val="left" w:pos="0"/>
        </w:tabs>
        <w:spacing w:line="240" w:lineRule="atLeast"/>
        <w:rPr>
          <w:rFonts w:eastAsia="DengXian"/>
        </w:rPr>
      </w:pPr>
      <w:r>
        <w:rPr>
          <w:rFonts w:eastAsia="DengXian"/>
        </w:rPr>
        <w:t>ISAC-Objects creating hazards</w:t>
      </w:r>
    </w:p>
    <w:p w14:paraId="3E82C04B" w14:textId="77777777" w:rsidR="001127F5" w:rsidRDefault="00B6618E">
      <w:pPr>
        <w:pStyle w:val="ListParagraph"/>
        <w:widowControl w:val="0"/>
        <w:spacing w:line="240" w:lineRule="atLeast"/>
        <w:ind w:left="720"/>
        <w:rPr>
          <w:rFonts w:eastAsia="DengXian"/>
        </w:rPr>
      </w:pPr>
      <w:r>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1127F5" w:rsidRDefault="001127F5">
      <w:pPr>
        <w:spacing w:line="240" w:lineRule="atLeast"/>
        <w:rPr>
          <w:b/>
          <w:bCs/>
        </w:rPr>
      </w:pPr>
    </w:p>
    <w:p w14:paraId="631BF33B" w14:textId="77777777" w:rsidR="001127F5" w:rsidRDefault="001127F5">
      <w:pPr>
        <w:spacing w:line="240" w:lineRule="atLeast"/>
        <w:rPr>
          <w:lang w:eastAsia="ko-KR"/>
        </w:rPr>
      </w:pPr>
    </w:p>
    <w:p w14:paraId="424F0A8E" w14:textId="77777777" w:rsidR="001127F5" w:rsidRDefault="00B6618E">
      <w:pPr>
        <w:snapToGrid w:val="0"/>
        <w:spacing w:line="240" w:lineRule="atLeast"/>
        <w:rPr>
          <w:b/>
        </w:rPr>
      </w:pPr>
      <w:r>
        <w:rPr>
          <w:b/>
          <w:highlight w:val="green"/>
        </w:rPr>
        <w:t>Agreement</w:t>
      </w:r>
    </w:p>
    <w:p w14:paraId="6D54C78B" w14:textId="77777777" w:rsidR="001127F5" w:rsidRDefault="00B6618E">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127F5" w14:paraId="15C14FC1" w14:textId="7777777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0E774207" w14:textId="7777777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1127F5" w:rsidRDefault="00B6618E">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1127F5" w:rsidRDefault="00B6618E">
            <w:pPr>
              <w:spacing w:line="240" w:lineRule="atLeast"/>
              <w:rPr>
                <w:del w:id="2321" w:author="VOGEDES, JEROME O" w:date="2025-05-20T08:52:00Z"/>
                <w:rFonts w:ascii="Arial" w:hAnsi="Arial" w:cs="Arial"/>
                <w:sz w:val="18"/>
                <w:szCs w:val="18"/>
              </w:rPr>
            </w:pPr>
            <w:ins w:id="2322" w:author="VOGEDES, JEROME O" w:date="2025-05-20T08:52:00Z">
              <w:r>
                <w:rPr>
                  <w:rFonts w:ascii="Arial" w:hAnsi="Arial" w:cs="Arial"/>
                  <w:sz w:val="18"/>
                  <w:szCs w:val="18"/>
                </w:rPr>
                <w:t xml:space="preserve">-4.25 </w:t>
              </w:r>
              <w:proofErr w:type="spellStart"/>
              <w:r>
                <w:rPr>
                  <w:rFonts w:ascii="Arial" w:hAnsi="Arial" w:cs="Arial"/>
                  <w:sz w:val="18"/>
                  <w:szCs w:val="18"/>
                </w:rPr>
                <w:t>dBsm</w:t>
              </w:r>
            </w:ins>
            <w:proofErr w:type="spellEnd"/>
            <w:del w:id="2323" w:author="VOGEDES, JEROME O" w:date="2025-05-20T08:52:00Z">
              <w:r>
                <w:rPr>
                  <w:rFonts w:ascii="Arial" w:hAnsi="Arial" w:cs="Arial"/>
                  <w:sz w:val="18"/>
                  <w:szCs w:val="18"/>
                </w:rPr>
                <w:delText>-1.37 dBsm</w:delText>
              </w:r>
            </w:del>
          </w:p>
          <w:p w14:paraId="1399CDC2" w14:textId="77777777" w:rsidR="001127F5" w:rsidRDefault="00B6618E">
            <w:pPr>
              <w:spacing w:line="240" w:lineRule="atLeast"/>
              <w:rPr>
                <w:rFonts w:ascii="Arial" w:hAnsi="Arial" w:cs="Arial"/>
                <w:sz w:val="18"/>
                <w:szCs w:val="18"/>
              </w:rPr>
            </w:pPr>
            <w:r>
              <w:rPr>
                <w:rFonts w:ascii="Arial" w:eastAsia="Times New Roman" w:hAnsi="Arial" w:cs="Arial"/>
                <w:sz w:val="18"/>
                <w:szCs w:val="18"/>
                <w:lang w:val="en-US"/>
              </w:rPr>
              <w:t xml:space="preserve">Note: </w:t>
            </w:r>
            <w:ins w:id="2324" w:author="VOGEDES, JEROME O" w:date="2025-05-20T08:52:00Z">
              <w:r>
                <w:rPr>
                  <w:rFonts w:ascii="Arial" w:eastAsia="Times New Roman" w:hAnsi="Arial" w:cs="Arial"/>
                  <w:sz w:val="18"/>
                  <w:szCs w:val="18"/>
                  <w:lang w:val="en-US"/>
                </w:rPr>
                <w:t>based on AGV option 1</w:t>
              </w:r>
            </w:ins>
            <w:del w:id="2325" w:author="VOGEDES, JEROME O" w:date="2025-05-20T08:52:00Z">
              <w:r>
                <w:rPr>
                  <w:rFonts w:ascii="Arial" w:eastAsia="Times New Roman" w:hAnsi="Arial" w:cs="Arial"/>
                  <w:sz w:val="18"/>
                  <w:szCs w:val="18"/>
                  <w:lang w:val="en-US"/>
                </w:rPr>
                <w:delText>For calibration purposes, other value(s) are not precluded.</w:delText>
              </w:r>
            </w:del>
          </w:p>
        </w:tc>
      </w:tr>
    </w:tbl>
    <w:p w14:paraId="102CC303" w14:textId="77777777" w:rsidR="001127F5" w:rsidRDefault="001127F5">
      <w:pPr>
        <w:spacing w:line="240" w:lineRule="atLeast"/>
      </w:pPr>
    </w:p>
    <w:p w14:paraId="204213F9" w14:textId="77777777" w:rsidR="001127F5" w:rsidRDefault="001127F5">
      <w:pPr>
        <w:spacing w:line="240" w:lineRule="atLeast"/>
        <w:rPr>
          <w:lang w:eastAsia="ko-KR"/>
        </w:rPr>
      </w:pPr>
    </w:p>
    <w:p w14:paraId="2204EEAE" w14:textId="77777777" w:rsidR="001127F5" w:rsidRDefault="00B6618E">
      <w:pPr>
        <w:snapToGrid w:val="0"/>
        <w:spacing w:line="240" w:lineRule="atLeast"/>
        <w:rPr>
          <w:b/>
        </w:rPr>
      </w:pPr>
      <w:r>
        <w:rPr>
          <w:b/>
          <w:highlight w:val="green"/>
        </w:rPr>
        <w:t>Agreement</w:t>
      </w:r>
    </w:p>
    <w:p w14:paraId="32455E08" w14:textId="77777777" w:rsidR="001127F5" w:rsidRDefault="00B6618E">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127F5" w14:paraId="69A85544" w14:textId="7777777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1066FA3F" w14:textId="7777777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1127F5" w:rsidRDefault="00B6618E">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1127F5" w:rsidRDefault="00B6618E">
            <w:pPr>
              <w:spacing w:line="240" w:lineRule="atLeast"/>
              <w:rPr>
                <w:rFonts w:ascii="Arial" w:hAnsi="Arial" w:cs="Arial"/>
                <w:sz w:val="18"/>
                <w:szCs w:val="18"/>
              </w:rPr>
            </w:pPr>
            <w:ins w:id="2326" w:author="VOGEDES, JEROME O" w:date="2025-05-20T08:55:00Z">
              <w:r>
                <w:rPr>
                  <w:rFonts w:ascii="Arial" w:hAnsi="Arial" w:cs="Arial"/>
                  <w:sz w:val="18"/>
                  <w:szCs w:val="18"/>
                </w:rPr>
                <w:t>(9.60, 6.85) dB</w:t>
              </w:r>
            </w:ins>
            <w:del w:id="2327" w:author="VOGEDES, JEROME O" w:date="2025-05-20T08:55:00Z">
              <w:r>
                <w:rPr>
                  <w:rFonts w:ascii="Arial" w:hAnsi="Arial" w:cs="Arial"/>
                  <w:sz w:val="18"/>
                  <w:szCs w:val="18"/>
                </w:rPr>
                <w:delText>FFS</w:delText>
              </w:r>
            </w:del>
          </w:p>
        </w:tc>
      </w:tr>
    </w:tbl>
    <w:p w14:paraId="599AEE7E" w14:textId="77777777" w:rsidR="001127F5" w:rsidRDefault="001127F5">
      <w:pPr>
        <w:spacing w:line="240" w:lineRule="atLeast"/>
        <w:rPr>
          <w:b/>
          <w:bCs/>
        </w:rPr>
      </w:pPr>
    </w:p>
    <w:p w14:paraId="27BC4D0A" w14:textId="77777777" w:rsidR="001127F5" w:rsidRDefault="001127F5">
      <w:pPr>
        <w:spacing w:line="240" w:lineRule="atLeast"/>
        <w:rPr>
          <w:lang w:val="en-US" w:eastAsia="ko-KR"/>
        </w:rPr>
      </w:pPr>
    </w:p>
    <w:p w14:paraId="7DE4365F" w14:textId="77777777" w:rsidR="001127F5" w:rsidRDefault="001127F5">
      <w:pPr>
        <w:spacing w:line="240" w:lineRule="atLeast"/>
        <w:rPr>
          <w:lang w:val="en-US" w:eastAsia="ko-KR"/>
        </w:rPr>
      </w:pPr>
    </w:p>
    <w:p w14:paraId="3706CE20" w14:textId="77777777" w:rsidR="001127F5" w:rsidRDefault="00B6618E">
      <w:pPr>
        <w:spacing w:line="240" w:lineRule="atLeast"/>
        <w:rPr>
          <w:b/>
        </w:rPr>
      </w:pPr>
      <w:r>
        <w:rPr>
          <w:b/>
          <w:highlight w:val="green"/>
        </w:rPr>
        <w:t>Agreement</w:t>
      </w:r>
    </w:p>
    <w:p w14:paraId="1B1E85F5" w14:textId="77777777" w:rsidR="001127F5" w:rsidRDefault="00B6618E">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127F5" w14:paraId="61962CC4"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1127F5" w:rsidRDefault="00B6618E">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1127F5" w:rsidRDefault="00B6618E">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1127F5" w:rsidRDefault="00B6618E">
            <w:pPr>
              <w:keepLines/>
              <w:widowControl w:val="0"/>
              <w:spacing w:line="240" w:lineRule="atLeast"/>
              <w:rPr>
                <w:rFonts w:ascii="Arial" w:eastAsia="DengXian" w:hAnsi="Arial" w:cs="Arial"/>
                <w:iCs/>
                <w:sz w:val="18"/>
                <w:szCs w:val="18"/>
                <w:lang w:eastAsia="ko-KR"/>
              </w:rPr>
            </w:pPr>
            <w:r>
              <w:rPr>
                <w:rFonts w:ascii="Arial" w:eastAsia="DengXian" w:hAnsi="Arial" w:cs="Arial"/>
                <w:iCs/>
                <w:sz w:val="18"/>
                <w:szCs w:val="18"/>
                <w:lang w:eastAsia="ko-KR"/>
              </w:rPr>
              <w:t xml:space="preserve">Horizontal velocity with </w:t>
            </w:r>
            <w:r>
              <w:rPr>
                <w:rFonts w:ascii="Arial" w:eastAsia="DengXian" w:hAnsi="Arial" w:cs="Arial"/>
                <w:sz w:val="18"/>
                <w:szCs w:val="18"/>
                <w:lang w:eastAsia="ko-KR"/>
              </w:rPr>
              <w:t xml:space="preserve">random straight-line trajectory </w:t>
            </w:r>
          </w:p>
          <w:p w14:paraId="7A3CA361"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0354A6F8"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 xml:space="preserve">Option 2: Fixed velocities </w:t>
            </w:r>
            <w:del w:id="2328" w:author="VOGEDES, JEROME O" w:date="2025-05-22T10:41:00Z">
              <w:r>
                <w:rPr>
                  <w:rFonts w:ascii="Arial" w:eastAsia="Malgun Gothic" w:hAnsi="Arial" w:cs="Arial"/>
                  <w:sz w:val="18"/>
                  <w:szCs w:val="18"/>
                  <w:lang w:eastAsia="ko-KR"/>
                </w:rPr>
                <w:delText>[</w:delText>
              </w:r>
            </w:del>
            <w:ins w:id="2329" w:author="VOGEDES, JEROME O" w:date="2025-05-22T10:41:00Z">
              <w:r>
                <w:rPr>
                  <w:rFonts w:ascii="Arial" w:eastAsia="Malgun Gothic" w:hAnsi="Arial" w:cs="Arial"/>
                  <w:sz w:val="18"/>
                  <w:szCs w:val="18"/>
                  <w:lang w:eastAsia="ko-KR"/>
                </w:rPr>
                <w:t>{</w:t>
              </w:r>
            </w:ins>
            <w:r>
              <w:rPr>
                <w:rFonts w:ascii="Arial" w:eastAsia="Malgun Gothic" w:hAnsi="Arial" w:cs="Arial"/>
                <w:sz w:val="18"/>
                <w:szCs w:val="18"/>
                <w:lang w:eastAsia="ko-KR"/>
              </w:rPr>
              <w:t>3, 10</w:t>
            </w:r>
            <w:del w:id="2330" w:author="VOGEDES, JEROME O" w:date="2025-05-22T10:41:00Z">
              <w:r>
                <w:rPr>
                  <w:rFonts w:ascii="Arial" w:eastAsia="Malgun Gothic" w:hAnsi="Arial" w:cs="Arial"/>
                  <w:sz w:val="18"/>
                  <w:szCs w:val="18"/>
                  <w:lang w:eastAsia="ko-KR"/>
                </w:rPr>
                <w:delText xml:space="preserve">] </w:delText>
              </w:r>
            </w:del>
            <w:ins w:id="2331" w:author="VOGEDES, JEROME O" w:date="2025-05-22T10:41:00Z">
              <w:r>
                <w:rPr>
                  <w:rFonts w:ascii="Arial" w:eastAsia="Malgun Gothic" w:hAnsi="Arial" w:cs="Arial"/>
                  <w:sz w:val="18"/>
                  <w:szCs w:val="18"/>
                  <w:lang w:eastAsia="ko-KR"/>
                </w:rPr>
                <w:t xml:space="preserve">} </w:t>
              </w:r>
            </w:ins>
            <w:r>
              <w:rPr>
                <w:rFonts w:ascii="Arial" w:eastAsia="Malgun Gothic" w:hAnsi="Arial" w:cs="Arial"/>
                <w:sz w:val="18"/>
                <w:szCs w:val="18"/>
                <w:lang w:eastAsia="ko-KR"/>
              </w:rPr>
              <w:t>km/h</w:t>
            </w:r>
          </w:p>
        </w:tc>
      </w:tr>
    </w:tbl>
    <w:p w14:paraId="59404FA5" w14:textId="77777777" w:rsidR="001127F5" w:rsidRDefault="001127F5">
      <w:pPr>
        <w:spacing w:line="240" w:lineRule="atLeast"/>
        <w:ind w:left="720" w:hanging="360"/>
      </w:pPr>
    </w:p>
    <w:p w14:paraId="133C41C3" w14:textId="77777777" w:rsidR="001127F5" w:rsidRDefault="001127F5"/>
    <w:p w14:paraId="09B3A0FF" w14:textId="77777777" w:rsidR="001127F5" w:rsidRDefault="001127F5">
      <w:pPr>
        <w:rPr>
          <w:rFonts w:eastAsiaTheme="minorEastAsia"/>
          <w:lang w:eastAsia="zh-CN"/>
        </w:rPr>
      </w:pPr>
    </w:p>
    <w:p w14:paraId="0A73D516" w14:textId="77777777" w:rsidR="001127F5" w:rsidRDefault="001127F5">
      <w:pPr>
        <w:rPr>
          <w:rFonts w:eastAsiaTheme="minorEastAsia"/>
          <w:lang w:eastAsia="zh-CN"/>
        </w:rPr>
      </w:pPr>
    </w:p>
    <w:p w14:paraId="1BB1DE37" w14:textId="77777777" w:rsidR="001127F5" w:rsidRDefault="00B6618E">
      <w:pPr>
        <w:pStyle w:val="Heading2"/>
        <w:numPr>
          <w:ilvl w:val="0"/>
          <w:numId w:val="0"/>
        </w:numPr>
        <w:ind w:left="576" w:hanging="576"/>
      </w:pPr>
      <w:r>
        <w:rPr>
          <w:rFonts w:hint="eastAsia"/>
        </w:rPr>
        <w:t>I</w:t>
      </w:r>
      <w:r>
        <w:t>SAC channel model</w:t>
      </w:r>
    </w:p>
    <w:p w14:paraId="525D6322" w14:textId="77777777" w:rsidR="001127F5" w:rsidRDefault="00B6618E">
      <w:pPr>
        <w:pStyle w:val="Heading3"/>
        <w:ind w:left="720" w:hanging="720"/>
      </w:pPr>
      <w:r>
        <w:rPr>
          <w:rFonts w:hint="eastAsia"/>
        </w:rPr>
        <w:t>R</w:t>
      </w:r>
      <w:r>
        <w:t>AN1 #116 (Feb. 2024)</w:t>
      </w:r>
    </w:p>
    <w:p w14:paraId="56D5A6D5" w14:textId="77777777" w:rsidR="001127F5" w:rsidRDefault="001127F5">
      <w:pPr>
        <w:rPr>
          <w:rFonts w:eastAsiaTheme="minorEastAsia"/>
          <w:lang w:eastAsia="zh-CN"/>
        </w:rPr>
      </w:pPr>
    </w:p>
    <w:p w14:paraId="5D6E10E5" w14:textId="77777777" w:rsidR="001127F5" w:rsidRDefault="00B6618E">
      <w:bookmarkStart w:id="2332" w:name="_Hlk160045944"/>
      <w:r>
        <w:rPr>
          <w:highlight w:val="green"/>
        </w:rPr>
        <w:t>Agreement</w:t>
      </w:r>
    </w:p>
    <w:p w14:paraId="628B0106" w14:textId="77777777" w:rsidR="001127F5" w:rsidRDefault="00B6618E">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27F5"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27F5" w:rsidRDefault="00B6618E">
      <w:pPr>
        <w:numPr>
          <w:ilvl w:val="0"/>
          <w:numId w:val="99"/>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27F5" w:rsidRDefault="00B6618E">
      <w:pPr>
        <w:numPr>
          <w:ilvl w:val="1"/>
          <w:numId w:val="99"/>
        </w:numPr>
        <w:suppressAutoHyphens w:val="0"/>
        <w:jc w:val="both"/>
        <w:rPr>
          <w:lang w:eastAsia="zh-CN"/>
        </w:rPr>
      </w:pPr>
      <w:r>
        <w:rPr>
          <w:lang w:eastAsia="zh-CN"/>
        </w:rPr>
        <w:t xml:space="preserve">FFS details of the target channel </w:t>
      </w:r>
    </w:p>
    <w:p w14:paraId="360EC5C0" w14:textId="77777777" w:rsidR="001127F5" w:rsidRDefault="00B6618E">
      <w:pPr>
        <w:numPr>
          <w:ilvl w:val="0"/>
          <w:numId w:val="99"/>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27F5" w:rsidRDefault="00B6618E">
      <w:pPr>
        <w:numPr>
          <w:ilvl w:val="1"/>
          <w:numId w:val="99"/>
        </w:numPr>
        <w:suppressAutoHyphens w:val="0"/>
        <w:jc w:val="both"/>
        <w:rPr>
          <w:lang w:eastAsia="zh-CN"/>
        </w:rPr>
      </w:pPr>
      <w:bookmarkStart w:id="2333" w:name="OLE_LINK2"/>
      <w:r>
        <w:rPr>
          <w:lang w:eastAsia="zh-CN"/>
        </w:rPr>
        <w:t>FFS details of the background channel</w:t>
      </w:r>
      <w:bookmarkEnd w:id="2333"/>
    </w:p>
    <w:p w14:paraId="79001861" w14:textId="77777777" w:rsidR="001127F5" w:rsidRDefault="00B6618E">
      <w:pPr>
        <w:numPr>
          <w:ilvl w:val="0"/>
          <w:numId w:val="99"/>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27F5" w:rsidRDefault="00B6618E">
      <w:pPr>
        <w:numPr>
          <w:ilvl w:val="1"/>
          <w:numId w:val="99"/>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27F5" w:rsidRDefault="00B6618E">
      <w:pPr>
        <w:numPr>
          <w:ilvl w:val="0"/>
          <w:numId w:val="99"/>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27F5" w:rsidRDefault="00B6618E">
      <w:pPr>
        <w:numPr>
          <w:ilvl w:val="0"/>
          <w:numId w:val="99"/>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2332"/>
    </w:p>
    <w:p w14:paraId="2A4B63B4" w14:textId="77777777" w:rsidR="001127F5" w:rsidRDefault="001127F5">
      <w:pPr>
        <w:rPr>
          <w:rFonts w:eastAsiaTheme="minorEastAsia"/>
          <w:lang w:eastAsia="zh-CN"/>
        </w:rPr>
      </w:pPr>
    </w:p>
    <w:p w14:paraId="18390895" w14:textId="77777777" w:rsidR="001127F5" w:rsidRDefault="00B6618E">
      <w:pPr>
        <w:pStyle w:val="Heading3"/>
        <w:ind w:left="720" w:hanging="720"/>
      </w:pPr>
      <w:r>
        <w:rPr>
          <w:rFonts w:hint="eastAsia"/>
        </w:rPr>
        <w:t>R</w:t>
      </w:r>
      <w:r>
        <w:t>AN1 #116bis (Apr. 2024)</w:t>
      </w:r>
    </w:p>
    <w:p w14:paraId="1B49B511" w14:textId="77777777" w:rsidR="001127F5" w:rsidRDefault="001127F5">
      <w:pPr>
        <w:rPr>
          <w:rFonts w:eastAsiaTheme="minorEastAsia"/>
          <w:lang w:eastAsia="zh-CN"/>
        </w:rPr>
      </w:pPr>
    </w:p>
    <w:p w14:paraId="75B40A9D" w14:textId="77777777" w:rsidR="001127F5" w:rsidRDefault="00B6618E">
      <w:pPr>
        <w:rPr>
          <w:lang w:eastAsia="zh-CN"/>
        </w:rPr>
      </w:pPr>
      <w:r>
        <w:rPr>
          <w:highlight w:val="green"/>
          <w:lang w:eastAsia="zh-CN"/>
        </w:rPr>
        <w:t>Agreement</w:t>
      </w:r>
    </w:p>
    <w:p w14:paraId="17082724" w14:textId="77777777" w:rsidR="001127F5" w:rsidRDefault="00B6618E">
      <w:pPr>
        <w:rPr>
          <w:rFonts w:eastAsia="DengXian"/>
          <w:lang w:eastAsia="zh-CN"/>
        </w:rPr>
      </w:pPr>
      <w:r>
        <w:rPr>
          <w:lang w:eastAsia="zh-CN"/>
        </w:rPr>
        <w:t>The following cases of radio propagation in the target channel are considered for the study</w:t>
      </w:r>
    </w:p>
    <w:p w14:paraId="2ED25E88" w14:textId="77777777" w:rsidR="001127F5" w:rsidRDefault="001127F5">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27F5"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27F5" w:rsidRDefault="00B6618E">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27F5" w:rsidRDefault="00B6618E">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27F5" w:rsidRDefault="00B6618E">
            <w:pPr>
              <w:widowControl w:val="0"/>
              <w:tabs>
                <w:tab w:val="left" w:pos="0"/>
              </w:tabs>
              <w:rPr>
                <w:rFonts w:eastAsia="DengXian"/>
                <w:lang w:eastAsia="zh-CN"/>
              </w:rPr>
            </w:pPr>
            <w:r>
              <w:rPr>
                <w:rFonts w:eastAsia="DengXian"/>
                <w:lang w:eastAsia="zh-CN"/>
              </w:rPr>
              <w:t xml:space="preserve">Target-Rx </w:t>
            </w:r>
          </w:p>
        </w:tc>
      </w:tr>
      <w:tr w:rsidR="001127F5"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27F5" w:rsidRDefault="00B6618E">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27F5" w:rsidRDefault="00B6618E">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27F5" w:rsidRDefault="00B6618E">
            <w:pPr>
              <w:widowControl w:val="0"/>
              <w:tabs>
                <w:tab w:val="left" w:pos="0"/>
              </w:tabs>
              <w:rPr>
                <w:rFonts w:eastAsia="DengXian"/>
                <w:lang w:eastAsia="zh-CN"/>
              </w:rPr>
            </w:pPr>
            <w:r>
              <w:rPr>
                <w:rFonts w:eastAsia="DengXian"/>
                <w:lang w:eastAsia="zh-CN"/>
              </w:rPr>
              <w:t>LOS condition</w:t>
            </w:r>
          </w:p>
        </w:tc>
      </w:tr>
      <w:tr w:rsidR="001127F5"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27F5" w:rsidRDefault="00B6618E">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27F5" w:rsidRDefault="00B6618E">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27F5" w:rsidRDefault="00B6618E">
            <w:pPr>
              <w:widowControl w:val="0"/>
              <w:tabs>
                <w:tab w:val="left" w:pos="0"/>
              </w:tabs>
              <w:rPr>
                <w:rFonts w:eastAsia="DengXian"/>
                <w:lang w:eastAsia="zh-CN"/>
              </w:rPr>
            </w:pPr>
            <w:r>
              <w:rPr>
                <w:rFonts w:eastAsia="DengXian"/>
                <w:lang w:eastAsia="zh-CN"/>
              </w:rPr>
              <w:t>NLOS condition</w:t>
            </w:r>
          </w:p>
        </w:tc>
      </w:tr>
      <w:tr w:rsidR="001127F5"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27F5" w:rsidRDefault="00B6618E">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27F5" w:rsidRDefault="00B6618E">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27F5" w:rsidRDefault="00B6618E">
            <w:pPr>
              <w:widowControl w:val="0"/>
              <w:tabs>
                <w:tab w:val="left" w:pos="0"/>
              </w:tabs>
              <w:rPr>
                <w:rFonts w:eastAsia="DengXian"/>
                <w:lang w:eastAsia="zh-CN"/>
              </w:rPr>
            </w:pPr>
            <w:r>
              <w:rPr>
                <w:rFonts w:eastAsia="DengXian"/>
                <w:lang w:eastAsia="zh-CN"/>
              </w:rPr>
              <w:t>LOS condition</w:t>
            </w:r>
          </w:p>
        </w:tc>
      </w:tr>
      <w:tr w:rsidR="001127F5"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27F5" w:rsidRDefault="00B6618E">
            <w:pPr>
              <w:widowControl w:val="0"/>
              <w:tabs>
                <w:tab w:val="left" w:pos="0"/>
              </w:tabs>
              <w:rPr>
                <w:rFonts w:eastAsia="DengXian"/>
                <w:lang w:eastAsia="zh-CN"/>
              </w:rPr>
            </w:pPr>
            <w:r>
              <w:rPr>
                <w:rFonts w:eastAsia="DengXian"/>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27F5" w:rsidRDefault="00B6618E">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27F5" w:rsidRDefault="00B6618E">
            <w:pPr>
              <w:widowControl w:val="0"/>
              <w:tabs>
                <w:tab w:val="left" w:pos="0"/>
              </w:tabs>
              <w:rPr>
                <w:rFonts w:eastAsia="DengXian"/>
                <w:lang w:eastAsia="zh-CN"/>
              </w:rPr>
            </w:pPr>
            <w:r>
              <w:rPr>
                <w:rFonts w:eastAsia="DengXian"/>
                <w:lang w:eastAsia="zh-CN"/>
              </w:rPr>
              <w:t>NLOS condition</w:t>
            </w:r>
          </w:p>
        </w:tc>
      </w:tr>
    </w:tbl>
    <w:p w14:paraId="3CE93EFB" w14:textId="77777777" w:rsidR="001127F5" w:rsidRDefault="001127F5">
      <w:pPr>
        <w:tabs>
          <w:tab w:val="left" w:pos="0"/>
        </w:tabs>
        <w:rPr>
          <w:rFonts w:eastAsia="DengXian"/>
          <w:lang w:eastAsia="zh-CN"/>
        </w:rPr>
      </w:pPr>
    </w:p>
    <w:p w14:paraId="5B22027E" w14:textId="77777777" w:rsidR="001127F5" w:rsidRDefault="00B6618E">
      <w:pPr>
        <w:numPr>
          <w:ilvl w:val="0"/>
          <w:numId w:val="100"/>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27F5" w:rsidRDefault="00B6618E">
      <w:pPr>
        <w:numPr>
          <w:ilvl w:val="0"/>
          <w:numId w:val="100"/>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27F5" w:rsidRDefault="00B6618E">
      <w:pPr>
        <w:numPr>
          <w:ilvl w:val="0"/>
          <w:numId w:val="100"/>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27F5" w:rsidRDefault="00B6618E">
      <w:pPr>
        <w:numPr>
          <w:ilvl w:val="0"/>
          <w:numId w:val="100"/>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56E0AFBA" w14:textId="77777777" w:rsidR="001127F5" w:rsidRDefault="00B6618E">
      <w:pPr>
        <w:numPr>
          <w:ilvl w:val="0"/>
          <w:numId w:val="100"/>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27F5" w:rsidRDefault="001127F5">
      <w:pPr>
        <w:rPr>
          <w:rFonts w:eastAsia="DengXian"/>
          <w:lang w:eastAsia="zh-CN"/>
        </w:rPr>
      </w:pPr>
    </w:p>
    <w:p w14:paraId="31471849" w14:textId="77777777" w:rsidR="001127F5" w:rsidRDefault="001127F5">
      <w:pPr>
        <w:rPr>
          <w:rFonts w:eastAsia="DengXian"/>
          <w:lang w:eastAsia="zh-CN"/>
        </w:rPr>
      </w:pPr>
    </w:p>
    <w:p w14:paraId="0F7B7C71" w14:textId="77777777" w:rsidR="001127F5" w:rsidRDefault="00B6618E">
      <w:pPr>
        <w:rPr>
          <w:lang w:eastAsia="zh-CN"/>
        </w:rPr>
      </w:pPr>
      <w:r>
        <w:rPr>
          <w:highlight w:val="green"/>
          <w:lang w:eastAsia="zh-CN"/>
        </w:rPr>
        <w:t>Agreement</w:t>
      </w:r>
    </w:p>
    <w:p w14:paraId="0F61BF50" w14:textId="77777777" w:rsidR="001127F5" w:rsidRDefault="00B6618E">
      <w:pPr>
        <w:numPr>
          <w:ilvl w:val="0"/>
          <w:numId w:val="100"/>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27F5" w:rsidRDefault="00B6618E">
      <w:pPr>
        <w:numPr>
          <w:ilvl w:val="0"/>
          <w:numId w:val="100"/>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27F5" w:rsidRDefault="001127F5">
      <w:pPr>
        <w:rPr>
          <w:rFonts w:eastAsia="DengXian"/>
          <w:lang w:eastAsia="zh-CN"/>
        </w:rPr>
      </w:pPr>
    </w:p>
    <w:p w14:paraId="7C75E606" w14:textId="77777777" w:rsidR="001127F5" w:rsidRDefault="001127F5">
      <w:pPr>
        <w:rPr>
          <w:rFonts w:eastAsia="DengXian"/>
          <w:lang w:eastAsia="zh-CN"/>
        </w:rPr>
      </w:pPr>
    </w:p>
    <w:p w14:paraId="52067641" w14:textId="77777777" w:rsidR="001127F5" w:rsidRDefault="00B6618E">
      <w:pPr>
        <w:rPr>
          <w:lang w:eastAsia="zh-CN"/>
        </w:rPr>
      </w:pPr>
      <w:r>
        <w:rPr>
          <w:highlight w:val="green"/>
          <w:lang w:eastAsia="zh-CN"/>
        </w:rPr>
        <w:t>Agreement</w:t>
      </w:r>
    </w:p>
    <w:p w14:paraId="5CF3820A" w14:textId="77777777" w:rsidR="001127F5" w:rsidRDefault="00B6618E">
      <w:pPr>
        <w:rPr>
          <w:szCs w:val="20"/>
          <w:lang w:eastAsia="zh-CN"/>
        </w:rPr>
      </w:pPr>
      <w:r>
        <w:rPr>
          <w:szCs w:val="20"/>
          <w:lang w:eastAsia="zh-CN"/>
        </w:rPr>
        <w:t xml:space="preserve">RCS of a physical object shows dependency to at least the following factors: </w:t>
      </w:r>
    </w:p>
    <w:p w14:paraId="04D09F17" w14:textId="77777777" w:rsidR="001127F5" w:rsidRDefault="00B6618E">
      <w:pPr>
        <w:numPr>
          <w:ilvl w:val="0"/>
          <w:numId w:val="100"/>
        </w:numPr>
        <w:suppressAutoHyphens w:val="0"/>
        <w:ind w:left="720" w:hanging="360"/>
        <w:rPr>
          <w:bCs/>
          <w:szCs w:val="20"/>
        </w:rPr>
      </w:pPr>
      <w:r>
        <w:rPr>
          <w:bCs/>
          <w:szCs w:val="20"/>
        </w:rPr>
        <w:t>Type of the object</w:t>
      </w:r>
    </w:p>
    <w:p w14:paraId="5273E695" w14:textId="77777777" w:rsidR="001127F5" w:rsidRDefault="00B6618E">
      <w:pPr>
        <w:numPr>
          <w:ilvl w:val="1"/>
          <w:numId w:val="101"/>
        </w:numPr>
        <w:suppressAutoHyphens w:val="0"/>
        <w:rPr>
          <w:bCs/>
          <w:szCs w:val="20"/>
        </w:rPr>
      </w:pPr>
      <w:r>
        <w:rPr>
          <w:bCs/>
          <w:szCs w:val="20"/>
        </w:rPr>
        <w:t>The size of the object</w:t>
      </w:r>
    </w:p>
    <w:p w14:paraId="4361C8EE" w14:textId="77777777" w:rsidR="001127F5" w:rsidRDefault="00B6618E">
      <w:pPr>
        <w:numPr>
          <w:ilvl w:val="1"/>
          <w:numId w:val="101"/>
        </w:numPr>
        <w:suppressAutoHyphens w:val="0"/>
        <w:rPr>
          <w:bCs/>
          <w:szCs w:val="20"/>
        </w:rPr>
      </w:pPr>
      <w:r>
        <w:rPr>
          <w:bCs/>
          <w:szCs w:val="20"/>
        </w:rPr>
        <w:t>The material of the object</w:t>
      </w:r>
    </w:p>
    <w:p w14:paraId="19663465" w14:textId="77777777" w:rsidR="001127F5" w:rsidRDefault="00B6618E">
      <w:pPr>
        <w:numPr>
          <w:ilvl w:val="1"/>
          <w:numId w:val="101"/>
        </w:numPr>
        <w:suppressAutoHyphens w:val="0"/>
        <w:rPr>
          <w:bCs/>
          <w:szCs w:val="20"/>
        </w:rPr>
      </w:pPr>
      <w:r>
        <w:rPr>
          <w:bCs/>
          <w:szCs w:val="20"/>
        </w:rPr>
        <w:t>The shape of the object</w:t>
      </w:r>
    </w:p>
    <w:p w14:paraId="00F4C9AE" w14:textId="77777777" w:rsidR="001127F5" w:rsidRDefault="00B6618E">
      <w:pPr>
        <w:numPr>
          <w:ilvl w:val="0"/>
          <w:numId w:val="100"/>
        </w:numPr>
        <w:suppressAutoHyphens w:val="0"/>
        <w:ind w:left="720" w:hanging="360"/>
        <w:rPr>
          <w:rFonts w:eastAsia="DengXian"/>
          <w:lang w:eastAsia="zh-CN"/>
        </w:rPr>
      </w:pPr>
      <w:r>
        <w:rPr>
          <w:rFonts w:eastAsia="DengXian"/>
          <w:lang w:eastAsia="zh-CN"/>
        </w:rPr>
        <w:t>Orientation of the object</w:t>
      </w:r>
    </w:p>
    <w:p w14:paraId="49E9DA86"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27F5" w:rsidRDefault="00B6618E">
      <w:pPr>
        <w:numPr>
          <w:ilvl w:val="0"/>
          <w:numId w:val="100"/>
        </w:numPr>
        <w:suppressAutoHyphens w:val="0"/>
        <w:ind w:left="720" w:hanging="360"/>
        <w:rPr>
          <w:rFonts w:eastAsia="DengXian"/>
          <w:lang w:eastAsia="zh-CN"/>
        </w:rPr>
      </w:pPr>
      <w:r>
        <w:rPr>
          <w:rFonts w:eastAsia="DengXian"/>
          <w:lang w:eastAsia="zh-CN"/>
        </w:rPr>
        <w:t>The incident angle and scatter angle</w:t>
      </w:r>
    </w:p>
    <w:p w14:paraId="2C8C5BE1" w14:textId="77777777" w:rsidR="001127F5" w:rsidRDefault="00B6618E">
      <w:pPr>
        <w:numPr>
          <w:ilvl w:val="0"/>
          <w:numId w:val="100"/>
        </w:numPr>
        <w:suppressAutoHyphens w:val="0"/>
        <w:ind w:left="720" w:hanging="360"/>
        <w:rPr>
          <w:rFonts w:eastAsia="DengXian"/>
          <w:lang w:eastAsia="zh-CN"/>
        </w:rPr>
      </w:pPr>
      <w:r>
        <w:rPr>
          <w:rFonts w:eastAsia="DengXian"/>
          <w:lang w:eastAsia="zh-CN"/>
        </w:rPr>
        <w:t>The carrier frequency</w:t>
      </w:r>
    </w:p>
    <w:p w14:paraId="1FAD8A67" w14:textId="77777777" w:rsidR="001127F5" w:rsidRDefault="00B6618E">
      <w:pPr>
        <w:numPr>
          <w:ilvl w:val="0"/>
          <w:numId w:val="100"/>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Temporal or spatial consistency</w:t>
      </w:r>
    </w:p>
    <w:p w14:paraId="15B67572"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antenna pattern</w:t>
      </w:r>
    </w:p>
    <w:p w14:paraId="13C4427A" w14:textId="77777777" w:rsidR="001127F5" w:rsidRDefault="00B6618E">
      <w:pPr>
        <w:numPr>
          <w:ilvl w:val="0"/>
          <w:numId w:val="100"/>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27F5" w:rsidRDefault="001127F5">
      <w:pPr>
        <w:rPr>
          <w:rFonts w:eastAsiaTheme="minorEastAsia"/>
          <w:lang w:eastAsia="zh-CN"/>
        </w:rPr>
      </w:pPr>
    </w:p>
    <w:p w14:paraId="3560F1B7"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27F5" w:rsidRDefault="00B6618E">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27F5" w:rsidRDefault="00B6618E">
      <w:pPr>
        <w:numPr>
          <w:ilvl w:val="0"/>
          <w:numId w:val="102"/>
        </w:numPr>
        <w:suppressAutoHyphens w:val="0"/>
        <w:ind w:left="840"/>
        <w:rPr>
          <w:lang w:eastAsia="zh-CN"/>
        </w:rPr>
      </w:pPr>
      <w:r>
        <w:rPr>
          <w:rFonts w:eastAsia="DengXian"/>
          <w:lang w:val="en-US" w:eastAsia="zh-CN"/>
        </w:rPr>
        <w:t>FFS other known parameters of the EO</w:t>
      </w:r>
    </w:p>
    <w:p w14:paraId="4A50C120" w14:textId="77777777" w:rsidR="001127F5" w:rsidRDefault="00B6618E">
      <w:pPr>
        <w:numPr>
          <w:ilvl w:val="0"/>
          <w:numId w:val="102"/>
        </w:numPr>
        <w:suppressAutoHyphens w:val="0"/>
        <w:ind w:left="840"/>
        <w:rPr>
          <w:lang w:eastAsia="zh-CN"/>
        </w:rPr>
      </w:pPr>
      <w:r>
        <w:rPr>
          <w:rFonts w:eastAsia="DengXian"/>
          <w:lang w:val="en-US" w:eastAsia="zh-CN"/>
        </w:rPr>
        <w:t>FFS details on EO modelling</w:t>
      </w:r>
    </w:p>
    <w:p w14:paraId="170DD0A1" w14:textId="77777777" w:rsidR="001127F5" w:rsidRDefault="00B6618E">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27F5" w:rsidRDefault="00B6618E">
      <w:pPr>
        <w:numPr>
          <w:ilvl w:val="1"/>
          <w:numId w:val="47"/>
        </w:numPr>
        <w:suppressAutoHyphens w:val="0"/>
        <w:rPr>
          <w:lang w:eastAsia="zh-CN"/>
        </w:rPr>
      </w:pPr>
      <w:r>
        <w:rPr>
          <w:rFonts w:eastAsia="DengXian"/>
          <w:lang w:eastAsia="zh-CN"/>
        </w:rPr>
        <w:t xml:space="preserve">Option 1: EO is modelled different from a sensing target </w:t>
      </w:r>
    </w:p>
    <w:p w14:paraId="6BF944A4" w14:textId="77777777" w:rsidR="001127F5" w:rsidRDefault="00B6618E">
      <w:pPr>
        <w:numPr>
          <w:ilvl w:val="2"/>
          <w:numId w:val="47"/>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27F5" w:rsidRDefault="00B6618E">
      <w:pPr>
        <w:numPr>
          <w:ilvl w:val="2"/>
          <w:numId w:val="47"/>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27F5" w:rsidRDefault="00B6618E">
      <w:pPr>
        <w:numPr>
          <w:ilvl w:val="2"/>
          <w:numId w:val="47"/>
        </w:numPr>
        <w:suppressAutoHyphens w:val="0"/>
        <w:rPr>
          <w:lang w:eastAsia="zh-CN"/>
        </w:rPr>
      </w:pPr>
      <w:r>
        <w:rPr>
          <w:rFonts w:eastAsia="DengXian"/>
          <w:lang w:val="en-US" w:eastAsia="zh-CN"/>
        </w:rPr>
        <w:t>FFS EO modelling impacts the target channel and/or the background channel</w:t>
      </w:r>
    </w:p>
    <w:p w14:paraId="274CA65D" w14:textId="77777777" w:rsidR="001127F5" w:rsidRDefault="00B6618E">
      <w:pPr>
        <w:numPr>
          <w:ilvl w:val="1"/>
          <w:numId w:val="47"/>
        </w:numPr>
        <w:suppressAutoHyphens w:val="0"/>
        <w:rPr>
          <w:lang w:eastAsia="zh-CN"/>
        </w:rPr>
      </w:pPr>
      <w:r>
        <w:rPr>
          <w:rFonts w:eastAsia="DengXian"/>
          <w:lang w:val="en-US" w:eastAsia="zh-CN"/>
        </w:rPr>
        <w:t>Option 2: EO is modeled same/similar as a sensing target</w:t>
      </w:r>
    </w:p>
    <w:p w14:paraId="4296FCF3" w14:textId="77777777" w:rsidR="001127F5" w:rsidRDefault="00B6618E">
      <w:pPr>
        <w:numPr>
          <w:ilvl w:val="2"/>
          <w:numId w:val="47"/>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27F5" w:rsidRDefault="00B6618E">
      <w:pPr>
        <w:numPr>
          <w:ilvl w:val="2"/>
          <w:numId w:val="47"/>
        </w:numPr>
        <w:suppressAutoHyphens w:val="0"/>
        <w:rPr>
          <w:lang w:eastAsia="zh-CN"/>
        </w:rPr>
      </w:pPr>
      <w:r>
        <w:rPr>
          <w:rFonts w:eastAsia="DengXian"/>
          <w:lang w:val="en-US" w:eastAsia="zh-CN"/>
        </w:rPr>
        <w:t>FFS Applicable for EO type-2</w:t>
      </w:r>
    </w:p>
    <w:p w14:paraId="115BF86D" w14:textId="77777777" w:rsidR="001127F5" w:rsidRDefault="00B6618E">
      <w:pPr>
        <w:numPr>
          <w:ilvl w:val="2"/>
          <w:numId w:val="47"/>
        </w:numPr>
        <w:suppressAutoHyphens w:val="0"/>
        <w:rPr>
          <w:lang w:eastAsia="zh-CN"/>
        </w:rPr>
      </w:pPr>
      <w:r>
        <w:rPr>
          <w:rFonts w:eastAsia="DengXian"/>
          <w:lang w:val="en-US" w:eastAsia="zh-CN"/>
        </w:rPr>
        <w:t>FFS EO modelling impacts the target channel and/or the background channel</w:t>
      </w:r>
    </w:p>
    <w:p w14:paraId="1056298B" w14:textId="77777777" w:rsidR="001127F5" w:rsidRDefault="00B6618E">
      <w:pPr>
        <w:numPr>
          <w:ilvl w:val="1"/>
          <w:numId w:val="47"/>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27F5" w:rsidRDefault="00B6618E">
      <w:pPr>
        <w:numPr>
          <w:ilvl w:val="2"/>
          <w:numId w:val="47"/>
        </w:numPr>
        <w:suppressAutoHyphens w:val="0"/>
        <w:rPr>
          <w:lang w:eastAsia="zh-CN"/>
        </w:rPr>
      </w:pPr>
      <w:r>
        <w:rPr>
          <w:rFonts w:eastAsia="DengXian"/>
          <w:lang w:val="en-US" w:eastAsia="zh-CN"/>
        </w:rPr>
        <w:t>FFS details</w:t>
      </w:r>
    </w:p>
    <w:p w14:paraId="7921496F" w14:textId="77777777" w:rsidR="001127F5" w:rsidRDefault="00B6618E">
      <w:pPr>
        <w:numPr>
          <w:ilvl w:val="1"/>
          <w:numId w:val="47"/>
        </w:numPr>
        <w:suppressAutoHyphens w:val="0"/>
        <w:rPr>
          <w:lang w:eastAsia="zh-CN"/>
        </w:rPr>
      </w:pPr>
      <w:r>
        <w:rPr>
          <w:rFonts w:eastAsia="DengXian"/>
          <w:lang w:val="en-US" w:eastAsia="zh-CN"/>
        </w:rPr>
        <w:t>Option 4: EO is not modelled</w:t>
      </w:r>
    </w:p>
    <w:p w14:paraId="0D0B1FE3" w14:textId="77777777" w:rsidR="001127F5" w:rsidRDefault="00B6618E">
      <w:pPr>
        <w:numPr>
          <w:ilvl w:val="1"/>
          <w:numId w:val="47"/>
        </w:numPr>
        <w:suppressAutoHyphens w:val="0"/>
        <w:rPr>
          <w:lang w:eastAsia="zh-CN"/>
        </w:rPr>
      </w:pPr>
      <w:r>
        <w:rPr>
          <w:rFonts w:eastAsia="DengXian"/>
          <w:lang w:val="en-US" w:eastAsia="zh-CN"/>
        </w:rPr>
        <w:t>Other options are not precluded</w:t>
      </w:r>
    </w:p>
    <w:p w14:paraId="7ED304FA" w14:textId="77777777" w:rsidR="001127F5" w:rsidRDefault="00B6618E">
      <w:pPr>
        <w:numPr>
          <w:ilvl w:val="1"/>
          <w:numId w:val="47"/>
        </w:numPr>
        <w:suppressAutoHyphens w:val="0"/>
        <w:rPr>
          <w:lang w:eastAsia="zh-CN"/>
        </w:rPr>
      </w:pPr>
      <w:r>
        <w:rPr>
          <w:rFonts w:eastAsia="DengXian"/>
          <w:lang w:eastAsia="zh-CN"/>
        </w:rPr>
        <w:t>Note: it is not precluded that multiple options can be supported in the channel modelling</w:t>
      </w:r>
    </w:p>
    <w:p w14:paraId="0072EFE6" w14:textId="77777777" w:rsidR="001127F5" w:rsidRDefault="001127F5">
      <w:pPr>
        <w:suppressAutoHyphens w:val="0"/>
        <w:rPr>
          <w:lang w:eastAsia="zh-CN"/>
        </w:rPr>
      </w:pPr>
    </w:p>
    <w:p w14:paraId="5469EE72"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Option 2: modelled by Tx-to-Rx path(s) satisfying Tx-target-Rx geometry</w:t>
      </w:r>
    </w:p>
    <w:p w14:paraId="3A7DF791" w14:textId="77777777" w:rsidR="001127F5" w:rsidRDefault="00B6618E">
      <w:pPr>
        <w:numPr>
          <w:ilvl w:val="0"/>
          <w:numId w:val="103"/>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27F5" w:rsidRDefault="001127F5">
      <w:pPr>
        <w:suppressAutoHyphens w:val="0"/>
        <w:rPr>
          <w:lang w:eastAsia="zh-CN"/>
        </w:rPr>
      </w:pPr>
    </w:p>
    <w:p w14:paraId="4CDEF8A7" w14:textId="77777777" w:rsidR="001127F5" w:rsidRDefault="001127F5">
      <w:pPr>
        <w:suppressAutoHyphens w:val="0"/>
        <w:rPr>
          <w:lang w:eastAsia="zh-CN"/>
        </w:rPr>
      </w:pPr>
    </w:p>
    <w:p w14:paraId="20F5F7AF"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27F5" w:rsidRDefault="00B6618E">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27F5" w:rsidRDefault="00B6618E">
      <w:pPr>
        <w:numPr>
          <w:ilvl w:val="1"/>
          <w:numId w:val="47"/>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27F5" w:rsidRDefault="00B6618E">
      <w:pPr>
        <w:numPr>
          <w:ilvl w:val="2"/>
          <w:numId w:val="47"/>
        </w:numPr>
        <w:suppressAutoHyphens w:val="0"/>
        <w:rPr>
          <w:lang w:eastAsia="zh-CN"/>
        </w:rPr>
      </w:pPr>
      <w:r>
        <w:rPr>
          <w:rFonts w:eastAsia="DengXian"/>
          <w:lang w:val="en-US" w:eastAsia="zh-CN"/>
        </w:rPr>
        <w:t xml:space="preserve">FFS the distribution. </w:t>
      </w:r>
    </w:p>
    <w:p w14:paraId="38773DC6" w14:textId="77777777" w:rsidR="001127F5" w:rsidRDefault="00B6618E">
      <w:pPr>
        <w:numPr>
          <w:ilvl w:val="2"/>
          <w:numId w:val="47"/>
        </w:numPr>
        <w:suppressAutoHyphens w:val="0"/>
        <w:rPr>
          <w:lang w:eastAsia="zh-CN"/>
        </w:rPr>
      </w:pPr>
      <w:r>
        <w:rPr>
          <w:rFonts w:eastAsia="DengXian"/>
          <w:lang w:val="en-US" w:eastAsia="zh-CN"/>
        </w:rPr>
        <w:t xml:space="preserve">FFS the factor(s) </w:t>
      </w:r>
    </w:p>
    <w:p w14:paraId="51899D62" w14:textId="77777777" w:rsidR="001127F5" w:rsidRDefault="00B6618E">
      <w:pPr>
        <w:numPr>
          <w:ilvl w:val="1"/>
          <w:numId w:val="47"/>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27F5" w:rsidRDefault="00B6618E">
      <w:pPr>
        <w:numPr>
          <w:ilvl w:val="2"/>
          <w:numId w:val="47"/>
        </w:numPr>
        <w:suppressAutoHyphens w:val="0"/>
        <w:rPr>
          <w:lang w:eastAsia="zh-CN"/>
        </w:rPr>
      </w:pPr>
      <w:r>
        <w:rPr>
          <w:rFonts w:eastAsia="DengXian"/>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27F5" w:rsidRDefault="00B6618E">
      <w:pPr>
        <w:numPr>
          <w:ilvl w:val="2"/>
          <w:numId w:val="47"/>
        </w:numPr>
        <w:suppressAutoHyphens w:val="0"/>
        <w:rPr>
          <w:lang w:eastAsia="zh-CN"/>
        </w:rPr>
      </w:pPr>
      <w:r>
        <w:rPr>
          <w:rFonts w:eastAsia="DengXian"/>
          <w:lang w:val="en-US" w:eastAsia="zh-CN"/>
        </w:rPr>
        <w:t>FFS the factor(s)</w:t>
      </w:r>
    </w:p>
    <w:p w14:paraId="499DDE68" w14:textId="77777777" w:rsidR="001127F5" w:rsidRDefault="00B6618E">
      <w:pPr>
        <w:numPr>
          <w:ilvl w:val="2"/>
          <w:numId w:val="47"/>
        </w:numPr>
        <w:suppressAutoHyphens w:val="0"/>
        <w:rPr>
          <w:lang w:eastAsia="zh-CN"/>
        </w:rPr>
      </w:pPr>
      <w:r>
        <w:rPr>
          <w:rFonts w:eastAsia="DengXian"/>
          <w:lang w:eastAsia="zh-CN"/>
        </w:rPr>
        <w:t>FFS details of function and/or table</w:t>
      </w:r>
    </w:p>
    <w:p w14:paraId="486A12EC" w14:textId="77777777" w:rsidR="001127F5" w:rsidRDefault="00B6618E">
      <w:pPr>
        <w:numPr>
          <w:ilvl w:val="1"/>
          <w:numId w:val="47"/>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27F5" w:rsidRDefault="00B6618E">
      <w:pPr>
        <w:numPr>
          <w:ilvl w:val="1"/>
          <w:numId w:val="47"/>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3DD005A6" w14:textId="77777777" w:rsidR="001127F5" w:rsidRDefault="00B6618E">
      <w:pPr>
        <w:numPr>
          <w:ilvl w:val="1"/>
          <w:numId w:val="47"/>
        </w:numPr>
        <w:suppressAutoHyphens w:val="0"/>
        <w:rPr>
          <w:lang w:eastAsia="zh-CN"/>
        </w:rPr>
      </w:pPr>
      <w:r>
        <w:rPr>
          <w:rFonts w:eastAsia="DengXian"/>
          <w:lang w:val="en-US" w:eastAsia="zh-CN"/>
        </w:rPr>
        <w:t>FFS target with multiple scattering points</w:t>
      </w:r>
    </w:p>
    <w:p w14:paraId="70759867" w14:textId="77777777" w:rsidR="001127F5" w:rsidRDefault="001127F5">
      <w:pPr>
        <w:suppressAutoHyphens w:val="0"/>
        <w:rPr>
          <w:lang w:eastAsia="zh-CN"/>
        </w:rPr>
      </w:pPr>
    </w:p>
    <w:p w14:paraId="6A64A538"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27F5" w:rsidRDefault="00B6618E">
      <w:pPr>
        <w:numPr>
          <w:ilvl w:val="0"/>
          <w:numId w:val="47"/>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27F5" w:rsidRDefault="00B6618E">
      <w:pPr>
        <w:numPr>
          <w:ilvl w:val="0"/>
          <w:numId w:val="47"/>
        </w:numPr>
        <w:suppressAutoHyphens w:val="0"/>
        <w:rPr>
          <w:lang w:eastAsia="zh-CN"/>
        </w:rPr>
      </w:pPr>
      <w:r>
        <w:rPr>
          <w:lang w:eastAsia="zh-CN"/>
        </w:rPr>
        <w:t>Up to each company to select the way for validation</w:t>
      </w:r>
    </w:p>
    <w:p w14:paraId="2DE21D1C" w14:textId="77777777" w:rsidR="001127F5" w:rsidRDefault="00B6618E">
      <w:pPr>
        <w:numPr>
          <w:ilvl w:val="1"/>
          <w:numId w:val="104"/>
        </w:numPr>
        <w:suppressAutoHyphens w:val="0"/>
        <w:rPr>
          <w:lang w:eastAsia="zh-CN"/>
        </w:rPr>
      </w:pPr>
      <w:r>
        <w:rPr>
          <w:lang w:eastAsia="zh-CN"/>
        </w:rPr>
        <w:t>Option 1: Experimental results</w:t>
      </w:r>
    </w:p>
    <w:p w14:paraId="568384E6" w14:textId="77777777" w:rsidR="001127F5" w:rsidRDefault="00B6618E">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27F5" w:rsidRDefault="00B6618E">
      <w:pPr>
        <w:numPr>
          <w:ilvl w:val="2"/>
          <w:numId w:val="104"/>
        </w:numPr>
        <w:suppressAutoHyphens w:val="0"/>
        <w:rPr>
          <w:lang w:eastAsia="zh-CN"/>
        </w:rPr>
      </w:pPr>
      <w:r>
        <w:rPr>
          <w:rFonts w:eastAsia="DengXian"/>
          <w:lang w:eastAsia="zh-CN"/>
        </w:rPr>
        <w:t>Note: the layout of the scenario used for validation is up to company choice</w:t>
      </w:r>
    </w:p>
    <w:p w14:paraId="0741D4BE" w14:textId="77777777" w:rsidR="001127F5" w:rsidRDefault="001127F5">
      <w:pPr>
        <w:suppressAutoHyphens w:val="0"/>
        <w:rPr>
          <w:lang w:eastAsia="zh-CN"/>
        </w:rPr>
      </w:pPr>
    </w:p>
    <w:p w14:paraId="038B2111"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27F5" w:rsidRDefault="00B6618E">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27F5" w:rsidRDefault="001127F5">
      <w:pPr>
        <w:suppressAutoHyphens w:val="0"/>
        <w:rPr>
          <w:lang w:eastAsia="zh-CN"/>
        </w:rPr>
      </w:pPr>
    </w:p>
    <w:p w14:paraId="77E0A454" w14:textId="77777777" w:rsidR="001127F5" w:rsidRDefault="001127F5">
      <w:pPr>
        <w:rPr>
          <w:rFonts w:eastAsiaTheme="minorEastAsia"/>
          <w:lang w:eastAsia="zh-CN"/>
        </w:rPr>
      </w:pPr>
    </w:p>
    <w:p w14:paraId="448ADCF8" w14:textId="77777777" w:rsidR="001127F5" w:rsidRDefault="00B6618E">
      <w:pPr>
        <w:pStyle w:val="Heading3"/>
        <w:ind w:left="720" w:hanging="720"/>
      </w:pPr>
      <w:r>
        <w:rPr>
          <w:rFonts w:hint="eastAsia"/>
        </w:rPr>
        <w:t>R</w:t>
      </w:r>
      <w:r>
        <w:t>AN1 #117 (May 2024)</w:t>
      </w:r>
    </w:p>
    <w:p w14:paraId="118C04DB" w14:textId="77777777" w:rsidR="001127F5" w:rsidRDefault="001127F5">
      <w:pPr>
        <w:rPr>
          <w:rFonts w:eastAsiaTheme="minorEastAsia"/>
          <w:lang w:eastAsia="zh-CN"/>
        </w:rPr>
      </w:pPr>
    </w:p>
    <w:p w14:paraId="43A304CD" w14:textId="77777777" w:rsidR="001127F5" w:rsidRDefault="00B6618E">
      <w:pPr>
        <w:pStyle w:val="0Maintext"/>
        <w:ind w:firstLine="0"/>
        <w:rPr>
          <w:highlight w:val="green"/>
        </w:rPr>
      </w:pPr>
      <w:r>
        <w:rPr>
          <w:sz w:val="21"/>
          <w:highlight w:val="green"/>
        </w:rPr>
        <w:t>Agree</w:t>
      </w:r>
      <w:r>
        <w:rPr>
          <w:highlight w:val="green"/>
        </w:rPr>
        <w:t>ment</w:t>
      </w:r>
    </w:p>
    <w:p w14:paraId="5FFBF94B" w14:textId="77777777" w:rsidR="001127F5" w:rsidRDefault="00B6618E">
      <w:pPr>
        <w:pStyle w:val="ListParagraph"/>
        <w:numPr>
          <w:ilvl w:val="0"/>
          <w:numId w:val="47"/>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27F5" w:rsidRDefault="00B6618E">
      <w:pPr>
        <w:pStyle w:val="ListParagraph"/>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27F5" w:rsidRDefault="001127F5">
      <w:pPr>
        <w:rPr>
          <w:rFonts w:ascii="Times New Roman" w:hAnsi="Times New Roman"/>
          <w:szCs w:val="20"/>
          <w:lang w:eastAsia="zh-CN"/>
        </w:rPr>
      </w:pPr>
    </w:p>
    <w:p w14:paraId="75226598" w14:textId="77777777" w:rsidR="001127F5" w:rsidRDefault="001127F5">
      <w:pPr>
        <w:rPr>
          <w:rFonts w:ascii="Times New Roman" w:hAnsi="Times New Roman"/>
          <w:szCs w:val="20"/>
          <w:lang w:eastAsia="zh-CN"/>
        </w:rPr>
      </w:pPr>
    </w:p>
    <w:p w14:paraId="43A06E3B"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27F5" w:rsidRDefault="00B6618E">
      <w:pPr>
        <w:pStyle w:val="ListParagraph"/>
        <w:numPr>
          <w:ilvl w:val="0"/>
          <w:numId w:val="9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27F5" w:rsidRDefault="00B6618E">
      <w:pPr>
        <w:pStyle w:val="ListParagraph"/>
        <w:numPr>
          <w:ilvl w:val="1"/>
          <w:numId w:val="105"/>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27F5" w:rsidRDefault="00B6618E">
      <w:pPr>
        <w:pStyle w:val="ListParagraph"/>
        <w:numPr>
          <w:ilvl w:val="1"/>
          <w:numId w:val="10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27F5" w:rsidRDefault="00B6618E">
      <w:pPr>
        <w:pStyle w:val="ListParagraph"/>
        <w:numPr>
          <w:ilvl w:val="2"/>
          <w:numId w:val="105"/>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27F5" w:rsidRDefault="00B6618E">
      <w:pPr>
        <w:pStyle w:val="ListParagraph"/>
        <w:numPr>
          <w:ilvl w:val="0"/>
          <w:numId w:val="106"/>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27F5" w:rsidRDefault="00B6618E">
      <w:pPr>
        <w:pStyle w:val="ListParagraph"/>
        <w:numPr>
          <w:ilvl w:val="1"/>
          <w:numId w:val="106"/>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27F5" w:rsidRDefault="00B6618E">
      <w:pPr>
        <w:pStyle w:val="ListParagraph"/>
        <w:numPr>
          <w:ilvl w:val="2"/>
          <w:numId w:val="106"/>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 xml:space="preserve"> at Rx</w:t>
      </w:r>
    </w:p>
    <w:p w14:paraId="069710A0" w14:textId="77777777" w:rsidR="001127F5" w:rsidRDefault="00B6618E">
      <w:pPr>
        <w:pStyle w:val="ListParagraph"/>
        <w:numPr>
          <w:ilvl w:val="2"/>
          <w:numId w:val="106"/>
        </w:numPr>
        <w:rPr>
          <w:rFonts w:ascii="Times New Roman" w:eastAsia="SimSun" w:hAnsi="Times New Roman"/>
          <w:szCs w:val="20"/>
        </w:rPr>
      </w:pP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Tx</w:t>
      </w:r>
    </w:p>
    <w:p w14:paraId="6C657069" w14:textId="77777777" w:rsidR="001127F5" w:rsidRDefault="00B6618E">
      <w:pPr>
        <w:pStyle w:val="ListParagraph"/>
        <w:numPr>
          <w:ilvl w:val="2"/>
          <w:numId w:val="106"/>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w:t>
      </w: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target</w:t>
      </w:r>
    </w:p>
    <w:p w14:paraId="0A966562"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delay</w:t>
      </w:r>
    </w:p>
    <w:p w14:paraId="46BC102E"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FFS initial phase</w:t>
      </w:r>
    </w:p>
    <w:p w14:paraId="37C59BAA"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Doppler</w:t>
      </w:r>
    </w:p>
    <w:p w14:paraId="32F19243"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27F5" w:rsidRDefault="00B6618E">
      <w:pPr>
        <w:pStyle w:val="ListParagraph"/>
        <w:numPr>
          <w:ilvl w:val="2"/>
          <w:numId w:val="106"/>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27F5" w:rsidRDefault="00B6618E">
      <w:pPr>
        <w:pStyle w:val="ListParagraph"/>
        <w:numPr>
          <w:ilvl w:val="1"/>
          <w:numId w:val="106"/>
        </w:numPr>
        <w:rPr>
          <w:rFonts w:ascii="Times New Roman" w:eastAsia="SimSun" w:hAnsi="Times New Roman"/>
          <w:szCs w:val="20"/>
        </w:rPr>
      </w:pPr>
      <w:r>
        <w:rPr>
          <w:rFonts w:ascii="Times New Roman" w:eastAsia="SimSun" w:hAnsi="Times New Roman"/>
          <w:szCs w:val="20"/>
          <w:lang w:eastAsia="zh-CN"/>
        </w:rPr>
        <w:lastRenderedPageBreak/>
        <w:t>FFS on detailed modelling of indirect path(s)</w:t>
      </w:r>
    </w:p>
    <w:p w14:paraId="7D0BA475" w14:textId="77777777" w:rsidR="001127F5" w:rsidRDefault="00B6618E">
      <w:pPr>
        <w:pStyle w:val="ListParagraph"/>
        <w:numPr>
          <w:ilvl w:val="0"/>
          <w:numId w:val="106"/>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42B1160A" w14:textId="77777777" w:rsidR="001127F5" w:rsidRDefault="00B6618E">
      <w:pPr>
        <w:pStyle w:val="ListParagraph"/>
        <w:numPr>
          <w:ilvl w:val="0"/>
          <w:numId w:val="106"/>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5E4424DE" w14:textId="77777777" w:rsidR="001127F5" w:rsidRDefault="00B6618E">
      <w:pPr>
        <w:pStyle w:val="ListParagraph"/>
        <w:numPr>
          <w:ilvl w:val="1"/>
          <w:numId w:val="106"/>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27F5" w:rsidRDefault="001127F5">
      <w:pPr>
        <w:rPr>
          <w:rFonts w:ascii="Times New Roman" w:eastAsiaTheme="minorEastAsia" w:hAnsi="Times New Roman"/>
          <w:szCs w:val="20"/>
          <w:lang w:eastAsia="zh-CN"/>
        </w:rPr>
      </w:pPr>
    </w:p>
    <w:p w14:paraId="0622E0A4" w14:textId="77777777" w:rsidR="001127F5" w:rsidRDefault="00B6618E">
      <w:pPr>
        <w:pStyle w:val="0Maintext"/>
        <w:ind w:firstLine="0"/>
        <w:rPr>
          <w:highlight w:val="green"/>
        </w:rPr>
      </w:pPr>
      <w:r>
        <w:rPr>
          <w:highlight w:val="green"/>
        </w:rPr>
        <w:t>Agreement</w:t>
      </w:r>
    </w:p>
    <w:p w14:paraId="03109E11"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27F5" w:rsidRDefault="001127F5">
      <w:pPr>
        <w:rPr>
          <w:rFonts w:ascii="Times New Roman" w:hAnsi="Times New Roman"/>
          <w:szCs w:val="20"/>
          <w:lang w:eastAsia="zh-CN"/>
        </w:rPr>
      </w:pPr>
    </w:p>
    <w:p w14:paraId="74F0D724" w14:textId="77777777" w:rsidR="001127F5" w:rsidRDefault="00B6618E">
      <w:pPr>
        <w:pStyle w:val="0Maintext"/>
        <w:ind w:firstLine="0"/>
        <w:rPr>
          <w:highlight w:val="green"/>
        </w:rPr>
      </w:pPr>
      <w:r>
        <w:rPr>
          <w:highlight w:val="green"/>
        </w:rPr>
        <w:t>Agreement</w:t>
      </w:r>
    </w:p>
    <w:p w14:paraId="567A84A0" w14:textId="77777777" w:rsidR="001127F5" w:rsidRDefault="00B6618E">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27F5" w:rsidRDefault="00B6618E">
      <w:pPr>
        <w:pStyle w:val="ListParagraph"/>
        <w:numPr>
          <w:ilvl w:val="1"/>
          <w:numId w:val="47"/>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27F5" w:rsidRDefault="00B6618E">
      <w:pPr>
        <w:pStyle w:val="ListParagraph"/>
        <w:numPr>
          <w:ilvl w:val="3"/>
          <w:numId w:val="47"/>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27F5" w:rsidRDefault="00B6618E">
      <w:pPr>
        <w:pStyle w:val="ListParagraph"/>
        <w:numPr>
          <w:ilvl w:val="3"/>
          <w:numId w:val="47"/>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27F5" w:rsidRDefault="00B6618E">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27F5" w:rsidRDefault="001127F5">
      <w:pPr>
        <w:rPr>
          <w:rFonts w:ascii="Times New Roman" w:hAnsi="Times New Roman"/>
          <w:szCs w:val="20"/>
          <w:lang w:eastAsia="zh-CN"/>
        </w:rPr>
      </w:pPr>
    </w:p>
    <w:p w14:paraId="6837B8E0" w14:textId="77777777" w:rsidR="001127F5" w:rsidRDefault="001127F5">
      <w:pPr>
        <w:rPr>
          <w:rFonts w:ascii="Times New Roman" w:hAnsi="Times New Roman"/>
          <w:szCs w:val="20"/>
          <w:lang w:eastAsia="zh-CN"/>
        </w:rPr>
      </w:pPr>
    </w:p>
    <w:p w14:paraId="3CBC58CB" w14:textId="77777777" w:rsidR="001127F5" w:rsidRDefault="00B6618E">
      <w:pPr>
        <w:pStyle w:val="0Maintext"/>
        <w:ind w:firstLine="0"/>
        <w:rPr>
          <w:highlight w:val="green"/>
        </w:rPr>
      </w:pPr>
      <w:r>
        <w:rPr>
          <w:highlight w:val="green"/>
        </w:rPr>
        <w:t>Agreement</w:t>
      </w:r>
    </w:p>
    <w:p w14:paraId="20A74169" w14:textId="77777777" w:rsidR="001127F5" w:rsidRDefault="00B6618E">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27F5" w:rsidRDefault="00B6618E">
      <w:pPr>
        <w:pStyle w:val="ListParagraph"/>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27F5" w:rsidRDefault="00B6618E">
      <w:pPr>
        <w:pStyle w:val="ListParagraph"/>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27F5" w:rsidRDefault="001127F5">
      <w:pPr>
        <w:rPr>
          <w:rFonts w:ascii="Times New Roman" w:hAnsi="Times New Roman"/>
          <w:szCs w:val="20"/>
          <w:lang w:eastAsia="zh-CN"/>
        </w:rPr>
      </w:pPr>
    </w:p>
    <w:p w14:paraId="6F1D4156" w14:textId="77777777" w:rsidR="001127F5" w:rsidRDefault="001127F5">
      <w:pPr>
        <w:rPr>
          <w:rFonts w:ascii="Times New Roman" w:hAnsi="Times New Roman"/>
          <w:szCs w:val="20"/>
          <w:lang w:eastAsia="zh-CN"/>
        </w:rPr>
      </w:pPr>
    </w:p>
    <w:p w14:paraId="5060835E" w14:textId="77777777" w:rsidR="001127F5" w:rsidRDefault="00B6618E">
      <w:pPr>
        <w:pStyle w:val="0Maintext"/>
        <w:ind w:firstLine="0"/>
        <w:rPr>
          <w:highlight w:val="green"/>
        </w:rPr>
      </w:pPr>
      <w:r>
        <w:rPr>
          <w:highlight w:val="green"/>
        </w:rPr>
        <w:t>Agreement</w:t>
      </w:r>
    </w:p>
    <w:p w14:paraId="219C8232" w14:textId="77777777" w:rsidR="001127F5" w:rsidRDefault="00B6618E">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27F5" w:rsidRDefault="00B6618E">
      <w:pPr>
        <w:numPr>
          <w:ilvl w:val="0"/>
          <w:numId w:val="103"/>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27F5" w:rsidRDefault="00B6618E">
      <w:pPr>
        <w:pStyle w:val="ListParagraph"/>
        <w:numPr>
          <w:ilvl w:val="1"/>
          <w:numId w:val="107"/>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27F5" w:rsidRDefault="00B6618E">
      <w:pPr>
        <w:pStyle w:val="ListParagraph"/>
        <w:numPr>
          <w:ilvl w:val="2"/>
          <w:numId w:val="107"/>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27F5" w:rsidRDefault="00B6618E">
      <w:pPr>
        <w:pStyle w:val="ListParagraph"/>
        <w:numPr>
          <w:ilvl w:val="3"/>
          <w:numId w:val="107"/>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27F5" w:rsidRDefault="00B6618E">
      <w:pPr>
        <w:pStyle w:val="ListParagraph"/>
        <w:numPr>
          <w:ilvl w:val="2"/>
          <w:numId w:val="107"/>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27F5" w:rsidRDefault="00B6618E">
      <w:pPr>
        <w:pStyle w:val="ListParagraph"/>
        <w:numPr>
          <w:ilvl w:val="3"/>
          <w:numId w:val="107"/>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27F5" w:rsidRDefault="00B6618E">
      <w:pPr>
        <w:numPr>
          <w:ilvl w:val="0"/>
          <w:numId w:val="103"/>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27F5" w:rsidRDefault="00B6618E">
      <w:pPr>
        <w:pStyle w:val="ListParagraph"/>
        <w:numPr>
          <w:ilvl w:val="2"/>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27F5" w:rsidRDefault="00B6618E">
      <w:pPr>
        <w:pStyle w:val="ListParagraph"/>
        <w:numPr>
          <w:ilvl w:val="1"/>
          <w:numId w:val="107"/>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27F5" w:rsidRDefault="001127F5">
      <w:pPr>
        <w:rPr>
          <w:rFonts w:ascii="Times New Roman" w:eastAsiaTheme="minorEastAsia" w:hAnsi="Times New Roman"/>
          <w:szCs w:val="20"/>
          <w:lang w:eastAsia="zh-CN"/>
        </w:rPr>
      </w:pPr>
    </w:p>
    <w:p w14:paraId="60BC66F4" w14:textId="77777777" w:rsidR="001127F5" w:rsidRDefault="00B6618E">
      <w:pPr>
        <w:pStyle w:val="Heading3"/>
        <w:ind w:left="720" w:hanging="720"/>
      </w:pPr>
      <w:r>
        <w:rPr>
          <w:rFonts w:hint="eastAsia"/>
        </w:rPr>
        <w:t>R</w:t>
      </w:r>
      <w:r>
        <w:t>AN1 #118 (Aug. 2024)</w:t>
      </w:r>
    </w:p>
    <w:p w14:paraId="3A9CE61F"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27F5" w:rsidRDefault="00B6618E">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27F5" w:rsidRDefault="001127F5">
      <w:pPr>
        <w:rPr>
          <w:rFonts w:ascii="Times New Roman" w:hAnsi="Times New Roman"/>
          <w:szCs w:val="20"/>
          <w:lang w:eastAsia="zh-CN"/>
        </w:rPr>
      </w:pPr>
    </w:p>
    <w:p w14:paraId="546976EA" w14:textId="77777777" w:rsidR="001127F5" w:rsidRDefault="00B6618E">
      <w:pPr>
        <w:pStyle w:val="0Maintext"/>
        <w:ind w:firstLine="0"/>
        <w:rPr>
          <w:highlight w:val="green"/>
        </w:rPr>
      </w:pPr>
      <w:r>
        <w:rPr>
          <w:highlight w:val="green"/>
        </w:rPr>
        <w:t>Agreement</w:t>
      </w:r>
    </w:p>
    <w:p w14:paraId="6D03D954"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27F5" w:rsidRDefault="00B6618E">
      <w:pPr>
        <w:pStyle w:val="ListParagraph"/>
        <w:numPr>
          <w:ilvl w:val="1"/>
          <w:numId w:val="108"/>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Rx,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target are generated at least based on the 3D location of target and Rx in the global coordinate system</w:t>
      </w:r>
    </w:p>
    <w:p w14:paraId="789F5C2F" w14:textId="77777777" w:rsidR="001127F5" w:rsidRDefault="00B6618E">
      <w:pPr>
        <w:pStyle w:val="ListParagraph"/>
        <w:numPr>
          <w:ilvl w:val="1"/>
          <w:numId w:val="108"/>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lastRenderedPageBreak/>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Tx,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target are generated at least based on the 3D location of Tx and target in the global coordinate system</w:t>
      </w:r>
    </w:p>
    <w:p w14:paraId="14A07FD2"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Doppler of the direct path is generated by spherical unit vectors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Tx, target and Rx</w:t>
      </w:r>
    </w:p>
    <w:p w14:paraId="7C38A606"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27F5" w:rsidRDefault="00B6618E">
      <w:pPr>
        <w:pStyle w:val="ListParagraph"/>
        <w:numPr>
          <w:ilvl w:val="1"/>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27F5" w:rsidRDefault="00B6618E">
      <w:pPr>
        <w:pStyle w:val="ListParagraph"/>
        <w:numPr>
          <w:ilvl w:val="0"/>
          <w:numId w:val="108"/>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27F5" w:rsidRDefault="001127F5">
      <w:pPr>
        <w:rPr>
          <w:rFonts w:ascii="Times New Roman" w:hAnsi="Times New Roman"/>
          <w:szCs w:val="20"/>
          <w:lang w:eastAsia="zh-CN"/>
        </w:rPr>
      </w:pPr>
    </w:p>
    <w:p w14:paraId="443BF152"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27F5" w:rsidRDefault="00B6618E">
      <w:pPr>
        <w:pStyle w:val="ListParagraph"/>
        <w:numPr>
          <w:ilvl w:val="0"/>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27F5" w:rsidRDefault="00B6618E">
      <w:pPr>
        <w:pStyle w:val="ListParagraph"/>
        <w:numPr>
          <w:ilvl w:val="1"/>
          <w:numId w:val="109"/>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from Tx to target or from target to Rx are</w:t>
      </w:r>
    </w:p>
    <w:p w14:paraId="6D5797F1"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Doppler is generated by spherical unit vector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and velocity of Tx, by spherical unit vector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Rx, and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target and velocity of target</w:t>
      </w:r>
    </w:p>
    <w:p w14:paraId="299DDE29" w14:textId="77777777" w:rsidR="001127F5" w:rsidRDefault="00B6618E">
      <w:pPr>
        <w:pStyle w:val="ListParagraph"/>
        <w:numPr>
          <w:ilvl w:val="2"/>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27F5" w:rsidRDefault="00B6618E">
      <w:pPr>
        <w:pStyle w:val="ListParagraph"/>
        <w:numPr>
          <w:ilvl w:val="1"/>
          <w:numId w:val="109"/>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27F5" w:rsidRDefault="00B6618E">
      <w:pPr>
        <w:pStyle w:val="ListParagraph"/>
        <w:numPr>
          <w:ilvl w:val="1"/>
          <w:numId w:val="109"/>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27F5" w:rsidRDefault="001127F5">
      <w:pPr>
        <w:rPr>
          <w:rFonts w:ascii="Times New Roman" w:hAnsi="Times New Roman"/>
          <w:szCs w:val="20"/>
          <w:lang w:eastAsia="zh-CN"/>
        </w:rPr>
      </w:pPr>
    </w:p>
    <w:p w14:paraId="2254F6AB" w14:textId="77777777" w:rsidR="001127F5" w:rsidRDefault="00B6618E">
      <w:pPr>
        <w:pStyle w:val="0Maintext"/>
        <w:ind w:firstLine="0"/>
        <w:rPr>
          <w:highlight w:val="darkYellow"/>
        </w:rPr>
      </w:pPr>
      <w:r>
        <w:rPr>
          <w:highlight w:val="darkYellow"/>
        </w:rPr>
        <w:t>Working assumption</w:t>
      </w:r>
    </w:p>
    <w:p w14:paraId="3087B738" w14:textId="77777777" w:rsidR="001127F5" w:rsidRDefault="00B6618E">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27F5" w:rsidRDefault="00B6618E">
      <w:pPr>
        <w:pStyle w:val="ListParagraph"/>
        <w:numPr>
          <w:ilvl w:val="1"/>
          <w:numId w:val="110"/>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27F5" w:rsidRDefault="00B6618E">
      <w:pPr>
        <w:pStyle w:val="ListParagraph"/>
        <w:numPr>
          <w:ilvl w:val="0"/>
          <w:numId w:val="110"/>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27F5" w:rsidRDefault="001127F5">
      <w:pPr>
        <w:rPr>
          <w:rFonts w:ascii="Times New Roman" w:hAnsi="Times New Roman"/>
          <w:szCs w:val="20"/>
          <w:lang w:eastAsia="zh-CN"/>
        </w:rPr>
      </w:pPr>
    </w:p>
    <w:p w14:paraId="75448DB9" w14:textId="77777777" w:rsidR="001127F5" w:rsidRDefault="00B6618E">
      <w:pPr>
        <w:pStyle w:val="0Maintext"/>
        <w:ind w:firstLine="0"/>
        <w:rPr>
          <w:highlight w:val="green"/>
        </w:rPr>
      </w:pPr>
      <w:r>
        <w:rPr>
          <w:highlight w:val="green"/>
        </w:rPr>
        <w:t>Agreement</w:t>
      </w:r>
    </w:p>
    <w:p w14:paraId="61FDE200" w14:textId="77777777" w:rsidR="001127F5" w:rsidRDefault="00B6618E">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27F5" w:rsidRDefault="001127F5">
      <w:pPr>
        <w:rPr>
          <w:rFonts w:ascii="Times New Roman" w:hAnsi="Times New Roman"/>
          <w:szCs w:val="20"/>
          <w:lang w:eastAsia="zh-CN"/>
        </w:rPr>
      </w:pPr>
    </w:p>
    <w:p w14:paraId="105D3FB4" w14:textId="77777777" w:rsidR="001127F5" w:rsidRDefault="00B6618E">
      <w:pPr>
        <w:pStyle w:val="0Maintext"/>
        <w:ind w:firstLine="0"/>
        <w:rPr>
          <w:highlight w:val="green"/>
        </w:rPr>
      </w:pPr>
      <w:r>
        <w:rPr>
          <w:highlight w:val="green"/>
        </w:rPr>
        <w:t>Agreement</w:t>
      </w:r>
    </w:p>
    <w:p w14:paraId="6461A2BF" w14:textId="77777777" w:rsidR="001127F5" w:rsidRDefault="00B6618E">
      <w:pPr>
        <w:tabs>
          <w:tab w:val="left" w:pos="0"/>
        </w:tabs>
        <w:rPr>
          <w:rFonts w:ascii="Times New Roman" w:hAnsi="Times New Roman"/>
          <w:szCs w:val="20"/>
          <w:lang w:eastAsia="zh-CN"/>
        </w:rPr>
      </w:pPr>
      <w:r>
        <w:rPr>
          <w:rFonts w:ascii="Times New Roman" w:eastAsia="DengXian"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6797A4A0" w14:textId="77777777" w:rsidR="001127F5" w:rsidRDefault="00B6618E">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27F5" w:rsidRDefault="00B6618E">
      <w:pPr>
        <w:pStyle w:val="ListParagraph"/>
        <w:numPr>
          <w:ilvl w:val="0"/>
          <w:numId w:val="47"/>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27F5" w:rsidRDefault="00B6618E">
      <w:pPr>
        <w:pStyle w:val="ListParagraph"/>
        <w:numPr>
          <w:ilvl w:val="1"/>
          <w:numId w:val="47"/>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CE309F3" w14:textId="77777777" w:rsidR="001127F5" w:rsidRDefault="00B6618E">
      <w:pPr>
        <w:pStyle w:val="ListParagraph"/>
        <w:numPr>
          <w:ilvl w:val="1"/>
          <w:numId w:val="47"/>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27F5" w:rsidRDefault="00B6618E">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27F5" w:rsidRDefault="001127F5">
      <w:pPr>
        <w:rPr>
          <w:rFonts w:ascii="Times New Roman" w:hAnsi="Times New Roman"/>
          <w:szCs w:val="20"/>
          <w:lang w:eastAsia="zh-CN"/>
        </w:rPr>
      </w:pPr>
    </w:p>
    <w:p w14:paraId="4269C418" w14:textId="77777777" w:rsidR="001127F5" w:rsidRDefault="00B6618E">
      <w:pPr>
        <w:pStyle w:val="0Maintext"/>
        <w:ind w:firstLine="0"/>
        <w:rPr>
          <w:highlight w:val="green"/>
        </w:rPr>
      </w:pPr>
      <w:r>
        <w:rPr>
          <w:highlight w:val="green"/>
        </w:rPr>
        <w:t>Agreement</w:t>
      </w:r>
    </w:p>
    <w:p w14:paraId="6E94ABE0" w14:textId="77777777" w:rsidR="001127F5" w:rsidRDefault="00B6618E">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27F5" w:rsidRDefault="00B6618E">
      <w:pPr>
        <w:pStyle w:val="ListParagraph"/>
        <w:numPr>
          <w:ilvl w:val="0"/>
          <w:numId w:val="47"/>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27F5" w:rsidRDefault="00B6618E">
      <w:pPr>
        <w:pStyle w:val="ListParagraph"/>
        <w:numPr>
          <w:ilvl w:val="2"/>
          <w:numId w:val="47"/>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27F5" w:rsidRDefault="00B6618E">
      <w:pPr>
        <w:pStyle w:val="ListParagraph"/>
        <w:numPr>
          <w:ilvl w:val="1"/>
          <w:numId w:val="47"/>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27F5" w:rsidRDefault="001127F5">
      <w:pPr>
        <w:rPr>
          <w:rFonts w:ascii="Times New Roman" w:hAnsi="Times New Roman"/>
          <w:szCs w:val="20"/>
          <w:lang w:eastAsia="zh-CN"/>
        </w:rPr>
      </w:pPr>
    </w:p>
    <w:p w14:paraId="210E0BE2" w14:textId="77777777" w:rsidR="001127F5" w:rsidRDefault="00B6618E">
      <w:pPr>
        <w:pStyle w:val="0Maintext"/>
        <w:ind w:firstLine="0"/>
        <w:rPr>
          <w:highlight w:val="green"/>
        </w:rPr>
      </w:pPr>
      <w:r>
        <w:rPr>
          <w:highlight w:val="green"/>
        </w:rPr>
        <w:t>Agreement</w:t>
      </w:r>
    </w:p>
    <w:p w14:paraId="32EA98E5"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27F5" w:rsidRDefault="00B6618E">
      <w:pPr>
        <w:pStyle w:val="ListParagraph"/>
        <w:numPr>
          <w:ilvl w:val="0"/>
          <w:numId w:val="111"/>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27F5" w:rsidRDefault="00B6618E">
      <w:pPr>
        <w:pStyle w:val="ListParagraph"/>
        <w:numPr>
          <w:ilvl w:val="1"/>
          <w:numId w:val="111"/>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27F5" w:rsidRDefault="001127F5">
      <w:pPr>
        <w:rPr>
          <w:rFonts w:ascii="Times New Roman" w:eastAsia="SimSun" w:hAnsi="Times New Roman"/>
          <w:szCs w:val="20"/>
          <w:lang w:eastAsia="zh-CN"/>
        </w:rPr>
      </w:pPr>
    </w:p>
    <w:p w14:paraId="79DA57E4" w14:textId="77777777" w:rsidR="001127F5" w:rsidRDefault="00B6618E">
      <w:pPr>
        <w:pStyle w:val="Heading3"/>
        <w:ind w:left="720" w:hanging="720"/>
      </w:pPr>
      <w:r>
        <w:rPr>
          <w:rFonts w:hint="eastAsia"/>
        </w:rPr>
        <w:t>R</w:t>
      </w:r>
      <w:r>
        <w:t>AN1 #118bis (Oct. 2024)</w:t>
      </w:r>
    </w:p>
    <w:p w14:paraId="093E6AF7" w14:textId="77777777" w:rsidR="001127F5" w:rsidRDefault="001127F5">
      <w:pPr>
        <w:rPr>
          <w:rFonts w:eastAsiaTheme="minorEastAsia"/>
          <w:lang w:eastAsia="zh-CN"/>
        </w:rPr>
      </w:pPr>
    </w:p>
    <w:p w14:paraId="3A9A4AE4" w14:textId="77777777" w:rsidR="001127F5" w:rsidRDefault="00B6618E">
      <w:pPr>
        <w:pStyle w:val="0Maintext"/>
        <w:ind w:firstLine="0"/>
        <w:rPr>
          <w:highlight w:val="green"/>
        </w:rPr>
      </w:pPr>
      <w:r>
        <w:rPr>
          <w:highlight w:val="green"/>
        </w:rPr>
        <w:t>Agreement</w:t>
      </w:r>
    </w:p>
    <w:p w14:paraId="4C37D968" w14:textId="77777777" w:rsidR="001127F5" w:rsidRDefault="00B6618E">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27F5" w:rsidRDefault="00B6618E">
      <w:pPr>
        <w:pStyle w:val="ListParagraph"/>
        <w:numPr>
          <w:ilvl w:val="0"/>
          <w:numId w:val="47"/>
        </w:numPr>
        <w:rPr>
          <w:szCs w:val="20"/>
          <w:lang w:eastAsia="zh-CN"/>
        </w:rPr>
      </w:pPr>
      <w:r>
        <w:rPr>
          <w:rFonts w:eastAsia="DengXian"/>
          <w:szCs w:val="20"/>
          <w:lang w:eastAsia="zh-CN"/>
        </w:rPr>
        <w:t>Option 2: The RCS=A*B of a scattering point can be generated by</w:t>
      </w:r>
    </w:p>
    <w:p w14:paraId="24EAB17D" w14:textId="77777777" w:rsidR="001127F5" w:rsidRDefault="00B6618E">
      <w:pPr>
        <w:pStyle w:val="ListParagraph"/>
        <w:numPr>
          <w:ilvl w:val="1"/>
          <w:numId w:val="47"/>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27F5" w:rsidRDefault="00B6618E">
      <w:pPr>
        <w:pStyle w:val="ListParagraph"/>
        <w:numPr>
          <w:ilvl w:val="2"/>
          <w:numId w:val="47"/>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27F5" w:rsidRDefault="00B6618E">
      <w:pPr>
        <w:pStyle w:val="ListParagraph"/>
        <w:numPr>
          <w:ilvl w:val="3"/>
          <w:numId w:val="47"/>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27F5" w:rsidRDefault="00B6618E">
      <w:pPr>
        <w:pStyle w:val="ListParagraph"/>
        <w:numPr>
          <w:ilvl w:val="1"/>
          <w:numId w:val="47"/>
        </w:numPr>
        <w:rPr>
          <w:szCs w:val="20"/>
          <w:lang w:val="en-US" w:eastAsia="zh-CN"/>
        </w:rPr>
      </w:pPr>
      <w:r>
        <w:rPr>
          <w:szCs w:val="20"/>
          <w:lang w:eastAsia="zh-CN"/>
        </w:rPr>
        <w:t xml:space="preserve">The component B </w:t>
      </w:r>
    </w:p>
    <w:p w14:paraId="0A31A3AF" w14:textId="77777777" w:rsidR="001127F5" w:rsidRDefault="00B6618E">
      <w:pPr>
        <w:pStyle w:val="ListParagraph"/>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27F5" w:rsidRDefault="00B6618E">
      <w:pPr>
        <w:pStyle w:val="ListParagraph"/>
        <w:numPr>
          <w:ilvl w:val="3"/>
          <w:numId w:val="47"/>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27F5" w:rsidRDefault="00B6618E">
      <w:pPr>
        <w:pStyle w:val="ListParagraph"/>
        <w:numPr>
          <w:ilvl w:val="1"/>
          <w:numId w:val="47"/>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27F5" w:rsidRDefault="00B6618E">
      <w:pPr>
        <w:pStyle w:val="ListParagraph"/>
        <w:numPr>
          <w:ilvl w:val="0"/>
          <w:numId w:val="47"/>
        </w:numPr>
        <w:rPr>
          <w:szCs w:val="20"/>
          <w:lang w:eastAsia="zh-CN"/>
        </w:rPr>
      </w:pPr>
      <w:r>
        <w:rPr>
          <w:rFonts w:eastAsia="DengXian"/>
          <w:szCs w:val="20"/>
          <w:lang w:eastAsia="zh-CN"/>
        </w:rPr>
        <w:t>Option 3: The RCS=A*B=A*B1*B2 of a scattering point can be generated by</w:t>
      </w:r>
    </w:p>
    <w:p w14:paraId="4E2D8541" w14:textId="77777777" w:rsidR="001127F5" w:rsidRDefault="00B6618E">
      <w:pPr>
        <w:pStyle w:val="ListParagraph"/>
        <w:numPr>
          <w:ilvl w:val="1"/>
          <w:numId w:val="47"/>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27F5" w:rsidRDefault="00B6618E">
      <w:pPr>
        <w:pStyle w:val="ListParagraph"/>
        <w:numPr>
          <w:ilvl w:val="2"/>
          <w:numId w:val="47"/>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27F5" w:rsidRDefault="00B6618E">
      <w:pPr>
        <w:pStyle w:val="ListParagraph"/>
        <w:numPr>
          <w:ilvl w:val="3"/>
          <w:numId w:val="47"/>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27F5" w:rsidRDefault="00B6618E">
      <w:pPr>
        <w:pStyle w:val="ListParagraph"/>
        <w:numPr>
          <w:ilvl w:val="1"/>
          <w:numId w:val="47"/>
        </w:numPr>
        <w:rPr>
          <w:szCs w:val="20"/>
          <w:lang w:val="en-US" w:eastAsia="zh-CN"/>
        </w:rPr>
      </w:pPr>
      <w:r>
        <w:rPr>
          <w:szCs w:val="20"/>
          <w:lang w:eastAsia="zh-CN"/>
        </w:rPr>
        <w:t>The component B is further split into B1, B2, i.e., B=B1*B2</w:t>
      </w:r>
    </w:p>
    <w:p w14:paraId="2C691753" w14:textId="77777777" w:rsidR="001127F5" w:rsidRDefault="00B6618E">
      <w:pPr>
        <w:pStyle w:val="ListParagraph"/>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27F5" w:rsidRDefault="00B6618E">
      <w:pPr>
        <w:pStyle w:val="ListParagraph"/>
        <w:numPr>
          <w:ilvl w:val="3"/>
          <w:numId w:val="47"/>
        </w:numPr>
        <w:rPr>
          <w:szCs w:val="20"/>
          <w:lang w:val="en-US" w:eastAsia="zh-CN"/>
        </w:rPr>
      </w:pPr>
      <w:r>
        <w:rPr>
          <w:rFonts w:eastAsia="DengXian"/>
          <w:szCs w:val="20"/>
          <w:lang w:eastAsia="zh-CN"/>
        </w:rPr>
        <w:t>FFS: B1 is defined by a function or by a table</w:t>
      </w:r>
    </w:p>
    <w:p w14:paraId="4EC277F5" w14:textId="77777777" w:rsidR="001127F5" w:rsidRDefault="00B6618E">
      <w:pPr>
        <w:pStyle w:val="ListParagraph"/>
        <w:numPr>
          <w:ilvl w:val="2"/>
          <w:numId w:val="47"/>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27F5" w:rsidRDefault="00B6618E">
      <w:pPr>
        <w:pStyle w:val="ListParagraph"/>
        <w:numPr>
          <w:ilvl w:val="3"/>
          <w:numId w:val="47"/>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27F5" w:rsidRDefault="00B6618E">
      <w:pPr>
        <w:pStyle w:val="ListParagraph"/>
        <w:numPr>
          <w:ilvl w:val="1"/>
          <w:numId w:val="47"/>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27F5" w:rsidRDefault="001127F5">
      <w:pPr>
        <w:rPr>
          <w:rFonts w:eastAsia="DengXian"/>
          <w:szCs w:val="20"/>
          <w:lang w:eastAsia="zh-CN"/>
        </w:rPr>
      </w:pPr>
    </w:p>
    <w:p w14:paraId="19A47FC3" w14:textId="77777777" w:rsidR="001127F5" w:rsidRDefault="00B6618E">
      <w:pPr>
        <w:rPr>
          <w:rFonts w:eastAsia="DengXian"/>
          <w:szCs w:val="20"/>
          <w:lang w:eastAsia="zh-CN"/>
        </w:rPr>
      </w:pPr>
      <w:r>
        <w:rPr>
          <w:rFonts w:eastAsia="DengXian"/>
          <w:szCs w:val="20"/>
          <w:highlight w:val="green"/>
          <w:lang w:eastAsia="zh-CN"/>
        </w:rPr>
        <w:t>Agreement</w:t>
      </w:r>
    </w:p>
    <w:p w14:paraId="56C61C6D" w14:textId="77777777" w:rsidR="001127F5" w:rsidRDefault="00B6618E">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27F5" w:rsidRDefault="00B6618E">
      <w:pPr>
        <w:pStyle w:val="ListParagraph"/>
        <w:numPr>
          <w:ilvl w:val="1"/>
          <w:numId w:val="47"/>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27F5" w:rsidRDefault="00B6618E">
      <w:pPr>
        <w:pStyle w:val="ListParagraph"/>
        <w:numPr>
          <w:ilvl w:val="1"/>
          <w:numId w:val="47"/>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27F5" w:rsidRDefault="00B6618E">
      <w:pPr>
        <w:pStyle w:val="ListParagraph"/>
        <w:numPr>
          <w:ilvl w:val="1"/>
          <w:numId w:val="47"/>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B1=1</w:t>
      </w:r>
    </w:p>
    <w:p w14:paraId="1DED5BC6"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27F5" w:rsidRDefault="00B6618E">
      <w:pPr>
        <w:pStyle w:val="ListParagraph"/>
        <w:numPr>
          <w:ilvl w:val="1"/>
          <w:numId w:val="47"/>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27F5" w:rsidRDefault="00B6618E">
      <w:pPr>
        <w:pStyle w:val="ListParagraph"/>
        <w:numPr>
          <w:ilvl w:val="2"/>
          <w:numId w:val="47"/>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27F5" w:rsidRDefault="001127F5">
      <w:pPr>
        <w:rPr>
          <w:rFonts w:eastAsia="DengXian"/>
          <w:szCs w:val="20"/>
          <w:lang w:eastAsia="zh-CN"/>
        </w:rPr>
      </w:pPr>
    </w:p>
    <w:p w14:paraId="5067D405" w14:textId="77777777" w:rsidR="001127F5" w:rsidRDefault="00B6618E">
      <w:pPr>
        <w:pStyle w:val="0Maintext"/>
        <w:ind w:firstLine="0"/>
        <w:rPr>
          <w:highlight w:val="green"/>
        </w:rPr>
      </w:pPr>
      <w:r>
        <w:rPr>
          <w:highlight w:val="green"/>
        </w:rPr>
        <w:t>Agreement</w:t>
      </w:r>
    </w:p>
    <w:p w14:paraId="3A3DB3C3"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27F5" w:rsidRDefault="00B6618E">
      <w:pPr>
        <w:pStyle w:val="ListParagraph"/>
        <w:numPr>
          <w:ilvl w:val="0"/>
          <w:numId w:val="112"/>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27F5" w:rsidRDefault="00B6618E">
      <w:pPr>
        <w:pStyle w:val="ListParagraph"/>
        <w:numPr>
          <w:ilvl w:val="1"/>
          <w:numId w:val="11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3AF4FBB3"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p>
    <w:p w14:paraId="6368CAB5"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27F5" w:rsidRDefault="00B6618E">
      <w:pPr>
        <w:pStyle w:val="ListParagraph"/>
        <w:numPr>
          <w:ilvl w:val="0"/>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27F5" w:rsidRDefault="001127F5">
      <w:pPr>
        <w:pStyle w:val="0Maintext"/>
        <w:ind w:firstLine="0"/>
        <w:rPr>
          <w:highlight w:val="green"/>
        </w:rPr>
      </w:pPr>
    </w:p>
    <w:p w14:paraId="7250AFF3" w14:textId="77777777" w:rsidR="001127F5" w:rsidRDefault="00B6618E">
      <w:pPr>
        <w:pStyle w:val="0Maintext"/>
        <w:ind w:firstLine="0"/>
        <w:rPr>
          <w:highlight w:val="green"/>
        </w:rPr>
      </w:pPr>
      <w:r>
        <w:rPr>
          <w:highlight w:val="green"/>
        </w:rPr>
        <w:t>Agreement</w:t>
      </w:r>
    </w:p>
    <w:p w14:paraId="1C7AFD8F" w14:textId="77777777" w:rsidR="001127F5" w:rsidRDefault="00B6618E">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27F5" w:rsidRDefault="00B6618E">
      <w:pPr>
        <w:pStyle w:val="ListParagraph"/>
        <w:numPr>
          <w:ilvl w:val="0"/>
          <w:numId w:val="112"/>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27F5" w:rsidRDefault="00B6618E">
      <w:pPr>
        <w:pStyle w:val="ListParagraph"/>
        <w:numPr>
          <w:ilvl w:val="1"/>
          <w:numId w:val="112"/>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27F5" w:rsidRDefault="001127F5">
      <w:pPr>
        <w:pStyle w:val="0Maintext"/>
        <w:ind w:firstLine="0"/>
        <w:rPr>
          <w:highlight w:val="green"/>
        </w:rPr>
      </w:pPr>
    </w:p>
    <w:p w14:paraId="583A948F" w14:textId="77777777" w:rsidR="001127F5" w:rsidRDefault="00B6618E">
      <w:pPr>
        <w:pStyle w:val="0Maintext"/>
        <w:ind w:firstLine="0"/>
        <w:rPr>
          <w:highlight w:val="green"/>
        </w:rPr>
      </w:pPr>
      <w:r>
        <w:rPr>
          <w:highlight w:val="green"/>
        </w:rPr>
        <w:t>Agreement</w:t>
      </w:r>
    </w:p>
    <w:p w14:paraId="5A6216A7" w14:textId="77777777" w:rsidR="001127F5" w:rsidRDefault="00B6618E">
      <w:pPr>
        <w:pStyle w:val="ListParagraph"/>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27F5" w:rsidRDefault="001127F5">
      <w:pPr>
        <w:rPr>
          <w:szCs w:val="20"/>
          <w:lang w:eastAsia="zh-CN"/>
        </w:rPr>
      </w:pPr>
    </w:p>
    <w:p w14:paraId="631BEA9F" w14:textId="77777777" w:rsidR="001127F5" w:rsidRDefault="00B6618E">
      <w:pPr>
        <w:pStyle w:val="0Maintext"/>
        <w:ind w:firstLine="0"/>
        <w:rPr>
          <w:highlight w:val="green"/>
        </w:rPr>
      </w:pPr>
      <w:r>
        <w:rPr>
          <w:highlight w:val="green"/>
        </w:rPr>
        <w:t>Agreement</w:t>
      </w:r>
    </w:p>
    <w:p w14:paraId="4104B3F3" w14:textId="77777777" w:rsidR="001127F5" w:rsidRDefault="00B6618E">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6C783EC0" w14:textId="77777777" w:rsidR="001127F5" w:rsidRDefault="00B6618E">
      <w:pPr>
        <w:pStyle w:val="ListParagraph"/>
        <w:numPr>
          <w:ilvl w:val="0"/>
          <w:numId w:val="114"/>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27F5" w:rsidRDefault="00B6618E">
      <w:pPr>
        <w:pStyle w:val="ListParagraph"/>
        <w:numPr>
          <w:ilvl w:val="1"/>
          <w:numId w:val="114"/>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27F5" w:rsidRDefault="00B6618E">
      <w:pPr>
        <w:pStyle w:val="ListParagraph"/>
        <w:numPr>
          <w:ilvl w:val="0"/>
          <w:numId w:val="114"/>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27F5" w:rsidRDefault="001127F5">
      <w:pPr>
        <w:rPr>
          <w:rFonts w:eastAsia="DengXian"/>
          <w:szCs w:val="20"/>
          <w:lang w:val="en-US" w:eastAsia="zh-CN"/>
        </w:rPr>
      </w:pPr>
    </w:p>
    <w:p w14:paraId="001E4E33" w14:textId="77777777" w:rsidR="001127F5" w:rsidRDefault="00B6618E">
      <w:pPr>
        <w:pStyle w:val="0Maintext"/>
        <w:ind w:firstLine="0"/>
        <w:rPr>
          <w:highlight w:val="green"/>
        </w:rPr>
      </w:pPr>
      <w:r>
        <w:rPr>
          <w:highlight w:val="green"/>
        </w:rPr>
        <w:t>Agreement</w:t>
      </w:r>
    </w:p>
    <w:p w14:paraId="25AAB86C" w14:textId="77777777" w:rsidR="001127F5" w:rsidRDefault="00B6618E">
      <w:pPr>
        <w:rPr>
          <w:szCs w:val="20"/>
          <w:lang w:eastAsia="zh-CN"/>
        </w:rPr>
      </w:pPr>
      <w:r>
        <w:rPr>
          <w:szCs w:val="20"/>
          <w:lang w:eastAsia="zh-CN"/>
        </w:rPr>
        <w:t>3D spatial consistency needs to be studied for at least UAV scenario</w:t>
      </w:r>
    </w:p>
    <w:p w14:paraId="2171BC10" w14:textId="77777777" w:rsidR="001127F5" w:rsidRDefault="001127F5">
      <w:pPr>
        <w:rPr>
          <w:szCs w:val="20"/>
          <w:lang w:val="en-US" w:eastAsia="zh-CN"/>
        </w:rPr>
      </w:pPr>
    </w:p>
    <w:p w14:paraId="234875D9" w14:textId="77777777" w:rsidR="001127F5" w:rsidRDefault="00B6618E">
      <w:pPr>
        <w:pStyle w:val="0Maintext"/>
        <w:ind w:firstLine="0"/>
        <w:rPr>
          <w:highlight w:val="green"/>
        </w:rPr>
      </w:pPr>
      <w:r>
        <w:rPr>
          <w:highlight w:val="green"/>
        </w:rPr>
        <w:t>Agreement</w:t>
      </w:r>
    </w:p>
    <w:p w14:paraId="2DDDDCFA" w14:textId="77777777" w:rsidR="001127F5" w:rsidRDefault="00B6618E">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27F5" w:rsidRDefault="001127F5">
      <w:pPr>
        <w:pStyle w:val="ListParagraph"/>
        <w:ind w:firstLine="0"/>
        <w:rPr>
          <w:rFonts w:eastAsia="DengXian"/>
          <w:szCs w:val="20"/>
          <w:lang w:val="en-US" w:eastAsia="zh-CN"/>
        </w:rPr>
      </w:pPr>
    </w:p>
    <w:p w14:paraId="629842DB" w14:textId="77777777" w:rsidR="001127F5" w:rsidRDefault="00B6618E">
      <w:pPr>
        <w:pStyle w:val="0Maintext"/>
        <w:ind w:firstLine="0"/>
        <w:rPr>
          <w:highlight w:val="green"/>
        </w:rPr>
      </w:pPr>
      <w:r>
        <w:rPr>
          <w:highlight w:val="green"/>
        </w:rPr>
        <w:t>Agreement</w:t>
      </w:r>
    </w:p>
    <w:p w14:paraId="0649B2AA" w14:textId="77777777" w:rsidR="001127F5" w:rsidRDefault="00B6618E">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On other indirect paths of NLOS + NLOS </w:t>
      </w:r>
    </w:p>
    <w:p w14:paraId="68F54948"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27F5" w:rsidRDefault="001127F5">
      <w:pPr>
        <w:rPr>
          <w:rFonts w:eastAsiaTheme="minorEastAsia"/>
          <w:szCs w:val="20"/>
          <w:lang w:val="en-US" w:eastAsia="zh-CN"/>
        </w:rPr>
      </w:pPr>
    </w:p>
    <w:p w14:paraId="3F385BB7" w14:textId="77777777" w:rsidR="001127F5" w:rsidRDefault="001127F5">
      <w:pPr>
        <w:rPr>
          <w:rFonts w:eastAsiaTheme="minorEastAsia"/>
          <w:szCs w:val="20"/>
          <w:lang w:val="en-US" w:eastAsia="zh-CN"/>
        </w:rPr>
      </w:pPr>
    </w:p>
    <w:p w14:paraId="436150E6" w14:textId="77777777" w:rsidR="001127F5" w:rsidRDefault="00B6618E">
      <w:pPr>
        <w:pStyle w:val="Heading3"/>
        <w:ind w:left="720" w:hanging="720"/>
      </w:pPr>
      <w:r>
        <w:rPr>
          <w:rFonts w:hint="eastAsia"/>
        </w:rPr>
        <w:t>R</w:t>
      </w:r>
      <w:r>
        <w:t>AN1 #119 (Nov. 2024)</w:t>
      </w:r>
    </w:p>
    <w:p w14:paraId="160022CD" w14:textId="77777777" w:rsidR="001127F5" w:rsidRDefault="001127F5">
      <w:pPr>
        <w:rPr>
          <w:rFonts w:eastAsiaTheme="minorEastAsia"/>
          <w:lang w:eastAsia="zh-CN"/>
        </w:rPr>
      </w:pPr>
    </w:p>
    <w:p w14:paraId="1E43CFB1" w14:textId="77777777" w:rsidR="001127F5" w:rsidRDefault="00B6618E">
      <w:pPr>
        <w:rPr>
          <w:lang w:eastAsia="zh-CN"/>
        </w:rPr>
      </w:pPr>
      <w:r>
        <w:rPr>
          <w:highlight w:val="green"/>
          <w:lang w:eastAsia="zh-CN"/>
        </w:rPr>
        <w:t>Agreement</w:t>
      </w:r>
    </w:p>
    <w:p w14:paraId="2A837C23" w14:textId="77777777" w:rsidR="001127F5" w:rsidRDefault="00B6618E">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27F5" w:rsidRDefault="001127F5">
      <w:pPr>
        <w:rPr>
          <w:lang w:eastAsia="zh-CN"/>
        </w:rPr>
      </w:pPr>
    </w:p>
    <w:p w14:paraId="182FABB5" w14:textId="77777777" w:rsidR="001127F5" w:rsidRDefault="00B6618E">
      <w:pPr>
        <w:rPr>
          <w:rFonts w:eastAsia="DengXian"/>
          <w:highlight w:val="green"/>
        </w:rPr>
      </w:pPr>
      <w:r>
        <w:rPr>
          <w:highlight w:val="green"/>
        </w:rPr>
        <w:t>Agreement</w:t>
      </w:r>
    </w:p>
    <w:p w14:paraId="77DB0D0D"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27F5" w:rsidRDefault="00B6618E">
      <w:pPr>
        <w:pStyle w:val="ListParagraph"/>
        <w:numPr>
          <w:ilvl w:val="2"/>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27F5" w:rsidRDefault="00B6618E">
      <w:pPr>
        <w:pStyle w:val="ListParagraph"/>
        <w:numPr>
          <w:ilvl w:val="3"/>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27F5" w:rsidRDefault="00B6618E">
      <w:pPr>
        <w:pStyle w:val="ListParagraph"/>
        <w:numPr>
          <w:ilvl w:val="1"/>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27F5" w:rsidRDefault="00B6618E">
      <w:pPr>
        <w:pStyle w:val="ListParagraph"/>
        <w:numPr>
          <w:ilvl w:val="0"/>
          <w:numId w:val="115"/>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27F5" w:rsidRDefault="001127F5">
      <w:pPr>
        <w:rPr>
          <w:rFonts w:eastAsia="DengXian"/>
          <w:lang w:eastAsia="zh-CN"/>
        </w:rPr>
      </w:pPr>
    </w:p>
    <w:p w14:paraId="06F2CFE7" w14:textId="77777777" w:rsidR="001127F5" w:rsidRDefault="00B6618E">
      <w:pPr>
        <w:rPr>
          <w:highlight w:val="green"/>
        </w:rPr>
      </w:pPr>
      <w:r>
        <w:rPr>
          <w:highlight w:val="green"/>
        </w:rPr>
        <w:t>Agreement</w:t>
      </w:r>
    </w:p>
    <w:p w14:paraId="2C1E8E96" w14:textId="77777777" w:rsidR="001127F5" w:rsidRDefault="00B6618E">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27F5" w:rsidRDefault="00B6618E">
      <w:pPr>
        <w:pStyle w:val="ListParagraph"/>
        <w:numPr>
          <w:ilvl w:val="0"/>
          <w:numId w:val="47"/>
        </w:numPr>
        <w:rPr>
          <w:szCs w:val="20"/>
          <w:u w:val="single"/>
          <w:lang w:eastAsia="zh-CN"/>
        </w:rPr>
      </w:pPr>
      <w:r>
        <w:rPr>
          <w:rFonts w:eastAsia="DengXian"/>
          <w:szCs w:val="20"/>
          <w:lang w:eastAsia="zh-CN"/>
        </w:rPr>
        <w:t>Model 1</w:t>
      </w:r>
    </w:p>
    <w:p w14:paraId="574C524E" w14:textId="77777777" w:rsidR="001127F5" w:rsidRDefault="00B6618E">
      <w:pPr>
        <w:pStyle w:val="ListParagraph"/>
        <w:numPr>
          <w:ilvl w:val="1"/>
          <w:numId w:val="47"/>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27F5" w:rsidRDefault="00B6618E">
      <w:pPr>
        <w:pStyle w:val="ListParagraph"/>
        <w:numPr>
          <w:ilvl w:val="1"/>
          <w:numId w:val="47"/>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27F5" w:rsidRDefault="00B6618E">
      <w:pPr>
        <w:pStyle w:val="ListParagraph"/>
        <w:numPr>
          <w:ilvl w:val="1"/>
          <w:numId w:val="47"/>
        </w:numPr>
        <w:rPr>
          <w:szCs w:val="20"/>
          <w:lang w:eastAsia="zh-CN"/>
        </w:rPr>
      </w:pPr>
      <w:r>
        <w:rPr>
          <w:rFonts w:eastAsia="DengXian"/>
          <w:szCs w:val="20"/>
          <w:lang w:eastAsia="zh-CN"/>
        </w:rPr>
        <w:t xml:space="preserve">B2 is modelled using log-normal distribution </w:t>
      </w:r>
    </w:p>
    <w:p w14:paraId="36D03DC9" w14:textId="77777777" w:rsidR="001127F5" w:rsidRDefault="00B6618E">
      <w:pPr>
        <w:pStyle w:val="ListParagraph"/>
        <w:numPr>
          <w:ilvl w:val="0"/>
          <w:numId w:val="47"/>
        </w:numPr>
        <w:rPr>
          <w:szCs w:val="20"/>
          <w:lang w:eastAsia="zh-CN"/>
        </w:rPr>
      </w:pPr>
      <w:r>
        <w:rPr>
          <w:rFonts w:eastAsia="DengXian"/>
          <w:szCs w:val="20"/>
          <w:lang w:eastAsia="zh-CN"/>
        </w:rPr>
        <w:t>Model 2</w:t>
      </w:r>
    </w:p>
    <w:p w14:paraId="6DDF1B1D"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27F5" w:rsidRDefault="00B6618E">
      <w:pPr>
        <w:pStyle w:val="ListParagraph"/>
        <w:numPr>
          <w:ilvl w:val="2"/>
          <w:numId w:val="47"/>
        </w:numPr>
        <w:tabs>
          <w:tab w:val="left" w:pos="-620"/>
        </w:tabs>
        <w:rPr>
          <w:rFonts w:eastAsia="DengXian"/>
          <w:lang w:eastAsia="zh-CN"/>
        </w:rPr>
      </w:pPr>
      <w:r>
        <w:rPr>
          <w:rFonts w:eastAsia="DengXian"/>
          <w:szCs w:val="20"/>
          <w:lang w:eastAsia="zh-CN"/>
        </w:rPr>
        <w:lastRenderedPageBreak/>
        <w:t xml:space="preserve">Alt 2: </w:t>
      </w:r>
      <w:r>
        <w:rPr>
          <w:rFonts w:eastAsia="DengXian"/>
          <w:sz w:val="21"/>
          <w:szCs w:val="21"/>
          <w:lang w:eastAsia="zh-CN"/>
        </w:rPr>
        <w:t>a function</w:t>
      </w:r>
    </w:p>
    <w:p w14:paraId="5D7C92A6"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27F5" w:rsidRDefault="00B6618E">
      <w:pPr>
        <w:pStyle w:val="ListParagraph"/>
        <w:numPr>
          <w:ilvl w:val="1"/>
          <w:numId w:val="47"/>
        </w:numPr>
        <w:rPr>
          <w:szCs w:val="20"/>
          <w:lang w:eastAsia="zh-CN"/>
        </w:rPr>
      </w:pPr>
      <w:r>
        <w:rPr>
          <w:rFonts w:eastAsia="DengXian"/>
          <w:szCs w:val="20"/>
          <w:lang w:eastAsia="zh-CN"/>
        </w:rPr>
        <w:t>B2 is modelled using log-normal distribution</w:t>
      </w:r>
    </w:p>
    <w:p w14:paraId="5D605818"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27F5" w:rsidRDefault="00B6618E">
      <w:pPr>
        <w:pStyle w:val="ListParagraph"/>
        <w:numPr>
          <w:ilvl w:val="0"/>
          <w:numId w:val="47"/>
        </w:numPr>
        <w:rPr>
          <w:szCs w:val="20"/>
          <w:lang w:eastAsia="zh-CN"/>
        </w:rPr>
      </w:pPr>
      <w:r>
        <w:rPr>
          <w:rFonts w:eastAsia="DengXian"/>
          <w:szCs w:val="20"/>
          <w:lang w:eastAsia="zh-CN"/>
        </w:rPr>
        <w:t>FFS: conditions for using which model</w:t>
      </w:r>
    </w:p>
    <w:p w14:paraId="7F2E0D5F" w14:textId="77777777" w:rsidR="001127F5" w:rsidRDefault="001127F5">
      <w:pPr>
        <w:rPr>
          <w:rFonts w:eastAsia="DengXian"/>
          <w:lang w:eastAsia="zh-CN"/>
        </w:rPr>
      </w:pPr>
    </w:p>
    <w:p w14:paraId="24C3E5FB" w14:textId="77777777" w:rsidR="001127F5" w:rsidRDefault="00B6618E">
      <w:pPr>
        <w:rPr>
          <w:highlight w:val="green"/>
        </w:rPr>
      </w:pPr>
      <w:r>
        <w:rPr>
          <w:highlight w:val="green"/>
        </w:rPr>
        <w:t>Agreement</w:t>
      </w:r>
    </w:p>
    <w:p w14:paraId="0A5A9A64" w14:textId="77777777" w:rsidR="001127F5" w:rsidRDefault="00B6618E">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27F5" w:rsidRDefault="00B6618E">
      <w:pPr>
        <w:pStyle w:val="ListParagraph"/>
        <w:numPr>
          <w:ilvl w:val="2"/>
          <w:numId w:val="116"/>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27F5" w:rsidRDefault="00B6618E">
      <w:pPr>
        <w:pStyle w:val="ListParagraph"/>
        <w:numPr>
          <w:ilvl w:val="2"/>
          <w:numId w:val="47"/>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27F5" w:rsidRDefault="00B6618E">
      <w:pPr>
        <w:pStyle w:val="ListParagraph"/>
        <w:numPr>
          <w:ilvl w:val="2"/>
          <w:numId w:val="47"/>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27F5" w:rsidRDefault="00B6618E">
      <w:pPr>
        <w:pStyle w:val="ListParagraph"/>
        <w:numPr>
          <w:ilvl w:val="1"/>
          <w:numId w:val="47"/>
        </w:numPr>
        <w:rPr>
          <w:rFonts w:eastAsia="DengXian"/>
          <w:szCs w:val="20"/>
          <w:lang w:eastAsia="zh-CN"/>
        </w:rPr>
      </w:pPr>
      <w:r>
        <w:rPr>
          <w:rFonts w:eastAsia="DengXian"/>
          <w:szCs w:val="20"/>
          <w:lang w:eastAsia="zh-CN"/>
        </w:rPr>
        <w:t xml:space="preserve">B2 is modelled using log-normal distribution </w:t>
      </w:r>
    </w:p>
    <w:p w14:paraId="461C88A7"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27F5" w:rsidRDefault="001127F5">
      <w:pPr>
        <w:rPr>
          <w:rFonts w:eastAsia="DengXian"/>
          <w:lang w:eastAsia="zh-CN"/>
        </w:rPr>
      </w:pPr>
    </w:p>
    <w:p w14:paraId="2AACA384" w14:textId="77777777" w:rsidR="001127F5" w:rsidRDefault="001127F5">
      <w:pPr>
        <w:rPr>
          <w:rFonts w:eastAsia="DengXian"/>
          <w:lang w:eastAsia="zh-CN"/>
        </w:rPr>
      </w:pPr>
    </w:p>
    <w:p w14:paraId="3C09B74D" w14:textId="77777777" w:rsidR="001127F5" w:rsidRDefault="00B6618E">
      <w:pPr>
        <w:rPr>
          <w:highlight w:val="green"/>
        </w:rPr>
      </w:pPr>
      <w:r>
        <w:rPr>
          <w:highlight w:val="green"/>
        </w:rPr>
        <w:t>Agreement</w:t>
      </w:r>
    </w:p>
    <w:p w14:paraId="5BC9CF3A" w14:textId="77777777" w:rsidR="001127F5" w:rsidRDefault="00B6618E">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27F5" w:rsidRDefault="00B6618E">
      <w:pPr>
        <w:pStyle w:val="ListParagraph"/>
        <w:numPr>
          <w:ilvl w:val="0"/>
          <w:numId w:val="117"/>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27F5" w:rsidRDefault="00B6618E">
      <w:pPr>
        <w:pStyle w:val="ListParagraph"/>
        <w:numPr>
          <w:ilvl w:val="0"/>
          <w:numId w:val="117"/>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27F5" w:rsidRDefault="00B6618E">
      <w:pPr>
        <w:pStyle w:val="ListParagraph"/>
        <w:numPr>
          <w:ilvl w:val="1"/>
          <w:numId w:val="47"/>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27F5" w:rsidRDefault="00B6618E">
      <w:pPr>
        <w:pStyle w:val="ListParagraph"/>
        <w:numPr>
          <w:ilvl w:val="2"/>
          <w:numId w:val="118"/>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27F5" w:rsidRDefault="00B6618E">
      <w:pPr>
        <w:pStyle w:val="ListParagraph"/>
        <w:numPr>
          <w:ilvl w:val="2"/>
          <w:numId w:val="118"/>
        </w:numPr>
        <w:rPr>
          <w:rFonts w:eastAsia="DengXian"/>
          <w:szCs w:val="20"/>
          <w:lang w:eastAsia="zh-CN"/>
        </w:rPr>
      </w:pPr>
      <w:r>
        <w:rPr>
          <w:rFonts w:eastAsia="DengXian"/>
          <w:szCs w:val="20"/>
          <w:lang w:eastAsia="zh-CN"/>
        </w:rPr>
        <w:t>Alt 2: a function</w:t>
      </w:r>
    </w:p>
    <w:p w14:paraId="28C6AA6F" w14:textId="77777777" w:rsidR="001127F5" w:rsidRDefault="00B6618E">
      <w:pPr>
        <w:pStyle w:val="ListParagraph"/>
        <w:numPr>
          <w:ilvl w:val="2"/>
          <w:numId w:val="118"/>
        </w:numPr>
        <w:rPr>
          <w:rFonts w:eastAsia="DengXian"/>
          <w:szCs w:val="20"/>
          <w:lang w:eastAsia="zh-CN"/>
        </w:rPr>
      </w:pPr>
      <w:r>
        <w:rPr>
          <w:rFonts w:eastAsia="DengXian"/>
          <w:szCs w:val="20"/>
          <w:lang w:eastAsia="zh-CN"/>
        </w:rPr>
        <w:t>Alt 3: Lookup table</w:t>
      </w:r>
    </w:p>
    <w:p w14:paraId="68852476" w14:textId="77777777" w:rsidR="001127F5" w:rsidRDefault="00B6618E">
      <w:pPr>
        <w:pStyle w:val="ListParagraph"/>
        <w:numPr>
          <w:ilvl w:val="1"/>
          <w:numId w:val="47"/>
        </w:numPr>
        <w:rPr>
          <w:rFonts w:eastAsia="DengXian"/>
          <w:szCs w:val="20"/>
          <w:lang w:eastAsia="zh-CN"/>
        </w:rPr>
      </w:pPr>
      <w:r>
        <w:rPr>
          <w:rFonts w:eastAsia="DengXian"/>
          <w:szCs w:val="20"/>
          <w:lang w:eastAsia="zh-CN"/>
        </w:rPr>
        <w:t>B2 is modelled using log-normal distribution</w:t>
      </w:r>
    </w:p>
    <w:p w14:paraId="56D4AF4A" w14:textId="77777777" w:rsidR="001127F5" w:rsidRDefault="00B6618E">
      <w:pPr>
        <w:pStyle w:val="ListParagraph"/>
        <w:numPr>
          <w:ilvl w:val="1"/>
          <w:numId w:val="47"/>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27F5" w:rsidRDefault="001127F5">
      <w:pPr>
        <w:rPr>
          <w:lang w:val="en-US" w:eastAsia="zh-CN"/>
        </w:rPr>
      </w:pPr>
    </w:p>
    <w:p w14:paraId="42B6CCDF" w14:textId="77777777" w:rsidR="001127F5" w:rsidRDefault="00B6618E">
      <w:pPr>
        <w:rPr>
          <w:lang w:val="en-US" w:eastAsia="zh-CN"/>
        </w:rPr>
      </w:pPr>
      <w:r>
        <w:rPr>
          <w:highlight w:val="green"/>
          <w:lang w:val="en-US" w:eastAsia="zh-CN"/>
        </w:rPr>
        <w:t>Agreement</w:t>
      </w:r>
    </w:p>
    <w:p w14:paraId="79DE656B" w14:textId="77777777" w:rsidR="001127F5" w:rsidRDefault="00B6618E">
      <w:pPr>
        <w:rPr>
          <w:lang w:val="en-US" w:eastAsia="zh-CN"/>
        </w:rPr>
      </w:pPr>
      <w:r>
        <w:rPr>
          <w:rFonts w:eastAsia="DengXian"/>
          <w:lang w:eastAsia="zh-CN"/>
        </w:rPr>
        <w:t>EO type-1 (when modelled) is modelled in the same way as a sensing target in the ISAC channel model.</w:t>
      </w:r>
    </w:p>
    <w:p w14:paraId="63E5B4FA" w14:textId="77777777" w:rsidR="001127F5" w:rsidRDefault="001127F5">
      <w:pPr>
        <w:rPr>
          <w:lang w:eastAsia="zh-CN"/>
        </w:rPr>
      </w:pPr>
    </w:p>
    <w:p w14:paraId="7E5CC571" w14:textId="77777777" w:rsidR="001127F5" w:rsidRDefault="00B6618E">
      <w:pPr>
        <w:rPr>
          <w:lang w:val="en-US" w:eastAsia="zh-CN"/>
        </w:rPr>
      </w:pPr>
      <w:r>
        <w:rPr>
          <w:highlight w:val="green"/>
          <w:lang w:val="en-US" w:eastAsia="zh-CN"/>
        </w:rPr>
        <w:t>Agreement</w:t>
      </w:r>
    </w:p>
    <w:p w14:paraId="480F6C19" w14:textId="77777777" w:rsidR="001127F5" w:rsidRDefault="00B6618E">
      <w:pPr>
        <w:numPr>
          <w:ilvl w:val="0"/>
          <w:numId w:val="83"/>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27F5" w:rsidRDefault="00B6618E">
      <w:pPr>
        <w:numPr>
          <w:ilvl w:val="0"/>
          <w:numId w:val="83"/>
        </w:numPr>
        <w:suppressAutoHyphens w:val="0"/>
        <w:rPr>
          <w:lang w:eastAsia="zh-CN"/>
        </w:rPr>
      </w:pPr>
      <w:r>
        <w:rPr>
          <w:lang w:eastAsia="zh-CN"/>
        </w:rPr>
        <w:t>FFS whether/how blockage/forward scattering can be modelled in the target channel.</w:t>
      </w:r>
    </w:p>
    <w:p w14:paraId="7137B80F" w14:textId="77777777" w:rsidR="001127F5" w:rsidRDefault="001127F5">
      <w:pPr>
        <w:rPr>
          <w:lang w:eastAsia="zh-CN"/>
        </w:rPr>
      </w:pPr>
    </w:p>
    <w:p w14:paraId="019D121C" w14:textId="77777777" w:rsidR="001127F5" w:rsidRDefault="00B6618E">
      <w:pPr>
        <w:pStyle w:val="0Maintext"/>
        <w:ind w:firstLine="0"/>
        <w:rPr>
          <w:rFonts w:eastAsia="DengXian"/>
          <w:highlight w:val="green"/>
        </w:rPr>
      </w:pPr>
      <w:r>
        <w:rPr>
          <w:highlight w:val="green"/>
        </w:rPr>
        <w:t>Agreement</w:t>
      </w:r>
    </w:p>
    <w:p w14:paraId="01CC7CFD" w14:textId="77777777" w:rsidR="001127F5" w:rsidRDefault="00B6618E">
      <w:pPr>
        <w:pStyle w:val="ListParagraph"/>
        <w:numPr>
          <w:ilvl w:val="0"/>
          <w:numId w:val="47"/>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27F5" w:rsidRDefault="00000000">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B6618E">
        <w:rPr>
          <w:szCs w:val="20"/>
        </w:rPr>
        <w:t xml:space="preserve"> </w:t>
      </w:r>
    </w:p>
    <w:p w14:paraId="6595703F" w14:textId="77777777" w:rsidR="001127F5" w:rsidRDefault="00B6618E">
      <w:pPr>
        <w:pStyle w:val="ListParagraph"/>
        <w:ind w:left="800"/>
        <w:rPr>
          <w:rFonts w:eastAsia="DengXian"/>
          <w:szCs w:val="20"/>
          <w:lang w:eastAsia="zh-CN"/>
        </w:rPr>
      </w:pPr>
      <w:proofErr w:type="gramStart"/>
      <w:r>
        <w:rPr>
          <w:rFonts w:eastAsia="DengXian"/>
          <w:szCs w:val="20"/>
          <w:lang w:val="en-US" w:eastAsia="zh-CN"/>
        </w:rPr>
        <w:t>Where</w:t>
      </w:r>
      <w:proofErr w:type="gramEnd"/>
      <w:r>
        <w:rPr>
          <w:rFonts w:eastAsia="DengXian"/>
          <w:szCs w:val="20"/>
          <w:lang w:eastAsia="zh-CN"/>
        </w:rPr>
        <w:t xml:space="preserve">, </w:t>
      </w:r>
    </w:p>
    <w:p w14:paraId="31000315"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t xml:space="preserve"> is the spherical unit vector at receiver for the link from </w:t>
      </w:r>
      <w:r w:rsidR="00B6618E">
        <w:rPr>
          <w:rFonts w:eastAsia="DengXian" w:hint="eastAsia"/>
          <w:lang w:eastAsia="zh-CN"/>
        </w:rPr>
        <w:t xml:space="preserve">Rx to </w:t>
      </w:r>
      <w:r w:rsidR="00B6618E">
        <w:t xml:space="preserve">the scattering point </w:t>
      </w:r>
    </w:p>
    <w:p w14:paraId="688304DC"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B6618E">
        <w:rPr>
          <w:rFonts w:eastAsia="DengXian"/>
          <w:szCs w:val="20"/>
          <w:lang w:eastAsia="zh-CN"/>
        </w:rPr>
        <w:t xml:space="preserve">  </w:t>
      </w:r>
      <w:r w:rsidR="00B6618E">
        <w:t>is the spherical unit vector at transmitter for the link from Tx to the scattering point</w:t>
      </w:r>
    </w:p>
    <w:p w14:paraId="055E49A9"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rPr>
          <w:rFonts w:eastAsia="DengXian"/>
          <w:szCs w:val="20"/>
          <w:lang w:eastAsia="zh-CN"/>
        </w:rPr>
        <w:t xml:space="preserve"> </w:t>
      </w:r>
      <w:r w:rsidR="00B6618E">
        <w:t>is the spherical unit vector at the scattering point for the link from the scattering point to Rx</w:t>
      </w:r>
    </w:p>
    <w:p w14:paraId="0D3C94CA" w14:textId="77777777" w:rsidR="001127F5" w:rsidRDefault="00000000">
      <w:pPr>
        <w:pStyle w:val="ListParagraph"/>
        <w:numPr>
          <w:ilvl w:val="2"/>
          <w:numId w:val="47"/>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B6618E">
        <w:t xml:space="preserve"> is the spherical unit vector at the scattering point for the link from the scattering point</w:t>
      </w:r>
      <w:r w:rsidR="00B6618E">
        <w:rPr>
          <w:rFonts w:eastAsia="DengXian" w:hint="eastAsia"/>
          <w:lang w:eastAsia="zh-CN"/>
        </w:rPr>
        <w:t xml:space="preserve"> to Tx</w:t>
      </w:r>
    </w:p>
    <w:p w14:paraId="6824CC4B" w14:textId="77777777" w:rsidR="001127F5" w:rsidRDefault="00B6618E">
      <w:pPr>
        <w:pStyle w:val="ListParagraph"/>
        <w:numPr>
          <w:ilvl w:val="1"/>
          <w:numId w:val="47"/>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27F5" w:rsidRDefault="00B6618E">
      <w:pPr>
        <w:pStyle w:val="ListParagraph"/>
        <w:numPr>
          <w:ilvl w:val="2"/>
          <w:numId w:val="47"/>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27F5" w:rsidRDefault="00B6618E">
      <w:pPr>
        <w:pStyle w:val="ListParagraph"/>
        <w:numPr>
          <w:ilvl w:val="2"/>
          <w:numId w:val="47"/>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27F5" w:rsidRDefault="00B6618E">
      <w:pPr>
        <w:pStyle w:val="ListParagraph"/>
        <w:numPr>
          <w:ilvl w:val="2"/>
          <w:numId w:val="47"/>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27F5" w:rsidRDefault="00B6618E">
      <w:pPr>
        <w:pStyle w:val="ListParagraph"/>
        <w:numPr>
          <w:ilvl w:val="1"/>
          <w:numId w:val="47"/>
        </w:numPr>
        <w:rPr>
          <w:szCs w:val="20"/>
          <w:lang w:eastAsia="zh-CN"/>
        </w:rPr>
      </w:pPr>
      <w:r>
        <w:rPr>
          <w:szCs w:val="20"/>
          <w:lang w:eastAsia="zh-CN"/>
        </w:rPr>
        <w:t>Doppler is separately determined for each of the multiple scattering points of a target</w:t>
      </w:r>
    </w:p>
    <w:p w14:paraId="3DE23367" w14:textId="77777777" w:rsidR="001127F5" w:rsidRDefault="00000000">
      <w:pPr>
        <w:pStyle w:val="ListParagraph"/>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B6618E">
        <w:rPr>
          <w:rFonts w:eastAsia="SimSun"/>
          <w:szCs w:val="20"/>
          <w:lang w:val="en-US" w:eastAsia="zh-CN"/>
        </w:rPr>
        <w:t xml:space="preserve"> can include macro-Doppler and/or micro-Doppler motion</w:t>
      </w:r>
      <w:r w:rsidR="00B6618E">
        <w:rPr>
          <w:szCs w:val="20"/>
          <w:lang w:eastAsia="zh-CN"/>
        </w:rPr>
        <w:t xml:space="preserve">, </w:t>
      </w:r>
      <w:r w:rsidR="00B6618E">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27F5" w:rsidRDefault="00B6618E">
      <w:pPr>
        <w:pStyle w:val="ListParagraph"/>
        <w:numPr>
          <w:ilvl w:val="1"/>
          <w:numId w:val="47"/>
        </w:numPr>
        <w:suppressAutoHyphens w:val="0"/>
      </w:pPr>
      <w:r>
        <w:t>FFS: maximum speed of moving scatterers</w:t>
      </w:r>
    </w:p>
    <w:p w14:paraId="4BD8B59D" w14:textId="77777777" w:rsidR="001127F5" w:rsidRDefault="00B6618E">
      <w:pPr>
        <w:pStyle w:val="ListParagraph"/>
        <w:numPr>
          <w:ilvl w:val="1"/>
          <w:numId w:val="47"/>
        </w:numPr>
        <w:suppressAutoHyphens w:val="0"/>
      </w:pPr>
      <w:r>
        <w:t>FFS: ratio of moving scatterers among all scatterers</w:t>
      </w:r>
    </w:p>
    <w:p w14:paraId="53BC1523" w14:textId="77777777" w:rsidR="001127F5" w:rsidRDefault="001127F5">
      <w:pPr>
        <w:rPr>
          <w:lang w:eastAsia="zh-CN"/>
        </w:rPr>
      </w:pPr>
    </w:p>
    <w:p w14:paraId="7183B608" w14:textId="77777777" w:rsidR="001127F5" w:rsidRDefault="00B6618E">
      <w:pPr>
        <w:rPr>
          <w:highlight w:val="green"/>
        </w:rPr>
      </w:pPr>
      <w:r>
        <w:rPr>
          <w:highlight w:val="green"/>
        </w:rPr>
        <w:t>Agreement</w:t>
      </w:r>
    </w:p>
    <w:p w14:paraId="64EB3456" w14:textId="77777777" w:rsidR="001127F5" w:rsidRDefault="00B6618E">
      <w:pPr>
        <w:pStyle w:val="ListParagraph"/>
        <w:numPr>
          <w:ilvl w:val="0"/>
          <w:numId w:val="119"/>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27F5" w:rsidRDefault="00B6618E">
      <w:pPr>
        <w:pStyle w:val="ListParagraph"/>
        <w:numPr>
          <w:ilvl w:val="1"/>
          <w:numId w:val="119"/>
        </w:numPr>
        <w:rPr>
          <w:rFonts w:eastAsia="DengXian"/>
          <w:szCs w:val="20"/>
          <w:lang w:eastAsia="zh-CN"/>
        </w:rPr>
      </w:pPr>
      <w:r>
        <w:rPr>
          <w:rFonts w:eastAsia="DengXian"/>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27F5" w:rsidRDefault="00B6618E">
      <w:pPr>
        <w:pStyle w:val="ListParagraph"/>
        <w:numPr>
          <w:ilvl w:val="1"/>
          <w:numId w:val="119"/>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27F5" w:rsidRDefault="00B6618E">
      <w:pPr>
        <w:pStyle w:val="ListParagraph"/>
        <w:numPr>
          <w:ilvl w:val="2"/>
          <w:numId w:val="120"/>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27F5" w:rsidRDefault="00B6618E">
      <w:pPr>
        <w:pStyle w:val="ListParagraph"/>
        <w:numPr>
          <w:ilvl w:val="2"/>
          <w:numId w:val="120"/>
        </w:numPr>
        <w:rPr>
          <w:rFonts w:eastAsia="DengXian"/>
          <w:szCs w:val="20"/>
          <w:lang w:eastAsia="zh-CN"/>
        </w:rPr>
      </w:pPr>
      <w:r>
        <w:rPr>
          <w:rFonts w:eastAsia="DengXian"/>
          <w:szCs w:val="20"/>
          <w:lang w:eastAsia="zh-CN"/>
        </w:rPr>
        <w:t>Alt 2: Power normalization on background channel only</w:t>
      </w:r>
    </w:p>
    <w:p w14:paraId="450DF718" w14:textId="77777777" w:rsidR="001127F5" w:rsidRDefault="00B6618E">
      <w:pPr>
        <w:pStyle w:val="ListParagraph"/>
        <w:numPr>
          <w:ilvl w:val="2"/>
          <w:numId w:val="120"/>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27F5" w:rsidRDefault="00B6618E">
      <w:pPr>
        <w:pStyle w:val="ListParagraph"/>
        <w:numPr>
          <w:ilvl w:val="0"/>
          <w:numId w:val="119"/>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27F5" w:rsidRDefault="00B6618E">
      <w:pPr>
        <w:pStyle w:val="ListParagraph"/>
        <w:numPr>
          <w:ilvl w:val="0"/>
          <w:numId w:val="119"/>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27F5" w:rsidRDefault="001127F5">
      <w:pPr>
        <w:rPr>
          <w:rFonts w:eastAsia="DengXian"/>
          <w:szCs w:val="20"/>
          <w:lang w:eastAsia="zh-CN"/>
        </w:rPr>
      </w:pPr>
    </w:p>
    <w:p w14:paraId="5172017E" w14:textId="77777777" w:rsidR="001127F5" w:rsidRDefault="00B6618E">
      <w:pPr>
        <w:rPr>
          <w:highlight w:val="green"/>
        </w:rPr>
      </w:pPr>
      <w:r>
        <w:rPr>
          <w:highlight w:val="green"/>
        </w:rPr>
        <w:t>Agreement</w:t>
      </w:r>
    </w:p>
    <w:p w14:paraId="1DB02D98" w14:textId="77777777" w:rsidR="001127F5" w:rsidRDefault="00B6618E">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27F5" w:rsidRDefault="00B6618E">
      <w:pPr>
        <w:pStyle w:val="ListParagraph"/>
        <w:numPr>
          <w:ilvl w:val="1"/>
          <w:numId w:val="121"/>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27F5" w:rsidRDefault="00B6618E">
      <w:pPr>
        <w:pStyle w:val="ListParagraph"/>
        <w:numPr>
          <w:ilvl w:val="1"/>
          <w:numId w:val="121"/>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27F5" w:rsidRDefault="00B6618E">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27F5" w:rsidRDefault="00000000">
      <w:pPr>
        <w:pStyle w:val="ListParagraph"/>
        <w:numPr>
          <w:ilvl w:val="1"/>
          <w:numId w:val="122"/>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B6618E">
        <w:rPr>
          <w:rFonts w:ascii="Times New Roman" w:eastAsia="SimSun" w:hAnsi="Times New Roman"/>
          <w:szCs w:val="20"/>
          <w:lang w:eastAsia="zh-CN"/>
        </w:rPr>
        <w:t xml:space="preserve"> is randomly generated by log-normal distribution. FFS mean/variance of the distribution</w:t>
      </w:r>
    </w:p>
    <w:p w14:paraId="65C1EE6C"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27F5" w:rsidRDefault="00000000">
      <w:pPr>
        <w:pStyle w:val="ListParagraph"/>
        <w:numPr>
          <w:ilvl w:val="1"/>
          <w:numId w:val="122"/>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B6618E">
        <w:rPr>
          <w:rFonts w:ascii="Times New Roman" w:eastAsia="SimSun" w:hAnsi="Times New Roman" w:hint="eastAsia"/>
          <w:szCs w:val="20"/>
          <w:lang w:eastAsia="zh-CN"/>
        </w:rPr>
        <w:t xml:space="preserve"> defined in LCS</w:t>
      </w:r>
    </w:p>
    <w:p w14:paraId="1E5A0140" w14:textId="77777777" w:rsidR="001127F5" w:rsidRDefault="00B6618E">
      <w:pPr>
        <w:pStyle w:val="ListParagraph"/>
        <w:numPr>
          <w:ilvl w:val="0"/>
          <w:numId w:val="122"/>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27F5" w:rsidRDefault="001127F5">
      <w:pPr>
        <w:rPr>
          <w:lang w:eastAsia="zh-CN"/>
        </w:rPr>
      </w:pPr>
    </w:p>
    <w:p w14:paraId="47D919EA" w14:textId="77777777" w:rsidR="001127F5" w:rsidRDefault="00B6618E">
      <w:pPr>
        <w:rPr>
          <w:highlight w:val="green"/>
        </w:rPr>
      </w:pPr>
      <w:r>
        <w:rPr>
          <w:highlight w:val="green"/>
        </w:rPr>
        <w:t>Agreement</w:t>
      </w:r>
    </w:p>
    <w:p w14:paraId="6EC401F1" w14:textId="77777777" w:rsidR="001127F5" w:rsidRDefault="00B6618E">
      <w:pPr>
        <w:pStyle w:val="ListParagraph"/>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27F5" w:rsidRDefault="001127F5">
      <w:pPr>
        <w:rPr>
          <w:rFonts w:eastAsia="DengXian"/>
          <w:lang w:eastAsia="zh-CN"/>
        </w:rPr>
      </w:pPr>
    </w:p>
    <w:p w14:paraId="31363858" w14:textId="77777777" w:rsidR="001127F5" w:rsidRDefault="00B6618E">
      <w:pPr>
        <w:rPr>
          <w:highlight w:val="green"/>
        </w:rPr>
      </w:pPr>
      <w:r>
        <w:rPr>
          <w:highlight w:val="green"/>
        </w:rPr>
        <w:t>Agreement</w:t>
      </w:r>
    </w:p>
    <w:p w14:paraId="081C4856" w14:textId="77777777" w:rsidR="001127F5" w:rsidRDefault="00B6618E">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 xml:space="preserve">of RCS is upper bounded by </w:t>
      </w:r>
      <w:proofErr w:type="spellStart"/>
      <w:r>
        <w:rPr>
          <w:rFonts w:eastAsia="DengXian" w:hint="eastAsia"/>
          <w:szCs w:val="20"/>
          <w:lang w:eastAsia="zh-CN"/>
        </w:rPr>
        <w:t>k</w:t>
      </w:r>
      <w:r>
        <w:rPr>
          <w:rFonts w:eastAsia="DengXian"/>
          <w:szCs w:val="20"/>
          <w:lang w:eastAsia="zh-CN"/>
        </w:rPr>
        <w:t>σ</w:t>
      </w:r>
      <w:proofErr w:type="spellEnd"/>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w:t>
      </w:r>
      <w:proofErr w:type="spellStart"/>
      <w:r>
        <w:rPr>
          <w:rFonts w:eastAsia="DengXian"/>
          <w:szCs w:val="20"/>
          <w:lang w:eastAsia="zh-CN"/>
        </w:rPr>
        <w:t>dB</w:t>
      </w:r>
      <w:r>
        <w:rPr>
          <w:rFonts w:eastAsia="DengXian" w:hint="eastAsia"/>
          <w:szCs w:val="20"/>
          <w:lang w:eastAsia="zh-CN"/>
        </w:rPr>
        <w:t>.</w:t>
      </w:r>
      <w:proofErr w:type="spellEnd"/>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27F5" w:rsidRDefault="001127F5">
      <w:pPr>
        <w:rPr>
          <w:rFonts w:eastAsia="DengXian"/>
          <w:lang w:val="en-US" w:eastAsia="zh-CN"/>
        </w:rPr>
      </w:pPr>
    </w:p>
    <w:p w14:paraId="373F8894" w14:textId="77777777" w:rsidR="001127F5" w:rsidRDefault="00B6618E">
      <w:pPr>
        <w:rPr>
          <w:highlight w:val="green"/>
        </w:rPr>
      </w:pPr>
      <w:r>
        <w:rPr>
          <w:highlight w:val="green"/>
        </w:rPr>
        <w:t>Agreement</w:t>
      </w:r>
    </w:p>
    <w:p w14:paraId="1B6757B5" w14:textId="77777777" w:rsidR="001127F5" w:rsidRDefault="00B6618E">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27F5" w:rsidRDefault="00B6618E">
      <w:pPr>
        <w:pStyle w:val="ListParagraph"/>
        <w:numPr>
          <w:ilvl w:val="0"/>
          <w:numId w:val="123"/>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27F5" w:rsidRDefault="00B6618E">
      <w:pPr>
        <w:pStyle w:val="ListParagraph"/>
        <w:numPr>
          <w:ilvl w:val="1"/>
          <w:numId w:val="123"/>
        </w:numPr>
        <w:rPr>
          <w:rFonts w:eastAsia="DengXian"/>
          <w:szCs w:val="20"/>
          <w:lang w:eastAsia="zh-CN"/>
        </w:rPr>
      </w:pPr>
      <w:r>
        <w:rPr>
          <w:rFonts w:eastAsia="DengXian"/>
          <w:szCs w:val="20"/>
          <w:lang w:eastAsia="zh-CN"/>
        </w:rPr>
        <w:t>FFS changes to the LOS probability defined in existing TRs</w:t>
      </w:r>
    </w:p>
    <w:p w14:paraId="530C90F2" w14:textId="77777777" w:rsidR="001127F5" w:rsidRDefault="00B6618E">
      <w:pPr>
        <w:pStyle w:val="ListParagraph"/>
        <w:numPr>
          <w:ilvl w:val="1"/>
          <w:numId w:val="123"/>
        </w:numPr>
        <w:rPr>
          <w:rFonts w:eastAsia="DengXian"/>
          <w:szCs w:val="20"/>
          <w:lang w:eastAsia="zh-CN"/>
        </w:rPr>
      </w:pPr>
      <w:r>
        <w:rPr>
          <w:rFonts w:eastAsia="DengXian"/>
          <w:szCs w:val="20"/>
          <w:lang w:eastAsia="zh-CN"/>
        </w:rPr>
        <w:t>FFS details on blockage by EO type-2</w:t>
      </w:r>
    </w:p>
    <w:p w14:paraId="24216A88" w14:textId="77777777" w:rsidR="001127F5" w:rsidRDefault="00B6618E">
      <w:pPr>
        <w:numPr>
          <w:ilvl w:val="0"/>
          <w:numId w:val="123"/>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proofErr w:type="gramStart"/>
      <w:r>
        <w:rPr>
          <w:rFonts w:eastAsia="DengXian" w:hint="eastAsia"/>
          <w:szCs w:val="20"/>
          <w:lang w:eastAsia="zh-CN"/>
        </w:rPr>
        <w:t>is</w:t>
      </w:r>
      <w:proofErr w:type="gramEnd"/>
      <w:r>
        <w:rPr>
          <w:rFonts w:eastAsia="DengXian" w:hint="eastAsia"/>
          <w:szCs w:val="20"/>
          <w:lang w:eastAsia="zh-CN"/>
        </w:rPr>
        <w:t xml:space="preserve"> </w:t>
      </w:r>
      <w:proofErr w:type="spellStart"/>
      <w:r>
        <w:rPr>
          <w:rFonts w:eastAsia="DengXian" w:hint="eastAsia"/>
          <w:szCs w:val="20"/>
          <w:lang w:eastAsia="zh-CN"/>
        </w:rPr>
        <w:t>modeled</w:t>
      </w:r>
      <w:proofErr w:type="spellEnd"/>
      <w:r>
        <w:rPr>
          <w:rFonts w:eastAsia="DengXian" w:hint="eastAsia"/>
          <w:szCs w:val="20"/>
          <w:lang w:eastAsia="zh-CN"/>
        </w:rPr>
        <w:t xml:space="preserve"> by a blockage model</w:t>
      </w:r>
    </w:p>
    <w:p w14:paraId="3100BC59" w14:textId="77777777" w:rsidR="001127F5" w:rsidRDefault="001127F5">
      <w:pPr>
        <w:rPr>
          <w:rFonts w:eastAsiaTheme="minorEastAsia"/>
          <w:lang w:val="en-US" w:eastAsia="zh-CN"/>
        </w:rPr>
      </w:pPr>
    </w:p>
    <w:p w14:paraId="04466D1D" w14:textId="77777777" w:rsidR="001127F5" w:rsidRDefault="001127F5">
      <w:pPr>
        <w:rPr>
          <w:rFonts w:eastAsiaTheme="minorEastAsia"/>
          <w:lang w:val="en-US" w:eastAsia="zh-CN"/>
        </w:rPr>
      </w:pPr>
    </w:p>
    <w:p w14:paraId="6E716C64" w14:textId="77777777" w:rsidR="001127F5" w:rsidRDefault="00B6618E">
      <w:pPr>
        <w:pStyle w:val="Heading3"/>
        <w:ind w:left="720" w:hanging="720"/>
      </w:pPr>
      <w:bookmarkStart w:id="2334" w:name="OLE_LINK10"/>
      <w:r>
        <w:rPr>
          <w:rFonts w:hint="eastAsia"/>
        </w:rPr>
        <w:t>R</w:t>
      </w:r>
      <w:r>
        <w:t>AN1 #120 (Feb. 2024)</w:t>
      </w:r>
    </w:p>
    <w:p w14:paraId="26636366" w14:textId="77777777" w:rsidR="001127F5" w:rsidRDefault="001127F5">
      <w:pPr>
        <w:rPr>
          <w:rFonts w:eastAsiaTheme="minorEastAsia"/>
          <w:lang w:eastAsia="zh-CN"/>
        </w:rPr>
      </w:pPr>
    </w:p>
    <w:p w14:paraId="4DE90FB4" w14:textId="77777777" w:rsidR="001127F5" w:rsidRDefault="00B6618E">
      <w:bookmarkStart w:id="2335" w:name="_Hlk191071072"/>
      <w:r>
        <w:rPr>
          <w:highlight w:val="green"/>
        </w:rPr>
        <w:t>Agreement</w:t>
      </w:r>
    </w:p>
    <w:p w14:paraId="010C4975" w14:textId="77777777" w:rsidR="001127F5" w:rsidRDefault="00B6618E">
      <w:r>
        <w:t>For bistatic/monostatic RCS</w:t>
      </w:r>
    </w:p>
    <w:p w14:paraId="4F6AB18B" w14:textId="77777777" w:rsidR="001127F5" w:rsidRDefault="00B6618E">
      <w:pPr>
        <w:pStyle w:val="ListParagraph"/>
        <w:numPr>
          <w:ilvl w:val="0"/>
          <w:numId w:val="47"/>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27F5" w:rsidRDefault="00B6618E">
      <w:pPr>
        <w:pStyle w:val="ListParagraph"/>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27F5" w:rsidRDefault="001127F5"/>
    <w:p w14:paraId="77375AF1" w14:textId="77777777" w:rsidR="001127F5" w:rsidRDefault="00B6618E">
      <w:pPr>
        <w:pStyle w:val="0Maintext"/>
        <w:ind w:firstLine="0"/>
        <w:rPr>
          <w:highlight w:val="green"/>
        </w:rPr>
      </w:pPr>
      <w:r>
        <w:rPr>
          <w:highlight w:val="green"/>
        </w:rPr>
        <w:t>Agreement</w:t>
      </w:r>
    </w:p>
    <w:p w14:paraId="21A8D3E0" w14:textId="77777777" w:rsidR="001127F5" w:rsidRDefault="00B6618E">
      <w:pPr>
        <w:pStyle w:val="0Maintext"/>
        <w:ind w:firstLine="0"/>
      </w:pPr>
      <w:r>
        <w:t>RCS model and application in ISAC channel generation</w:t>
      </w:r>
    </w:p>
    <w:p w14:paraId="64D509D2"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27F5" w:rsidRDefault="00B6618E">
      <w:pPr>
        <w:pStyle w:val="ListParagraph"/>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27F5" w:rsidRDefault="00B6618E">
      <w:pPr>
        <w:pStyle w:val="ListParagraph"/>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27F5" w:rsidRDefault="00B6618E">
      <w:pPr>
        <w:pStyle w:val="ListParagraph"/>
        <w:numPr>
          <w:ilvl w:val="3"/>
          <w:numId w:val="47"/>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27F5" w:rsidRDefault="00B6618E">
      <w:pPr>
        <w:pStyle w:val="ListParagraph"/>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27F5" w:rsidRDefault="00B6618E">
      <w:pPr>
        <w:pStyle w:val="ListParagraph"/>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27F5" w:rsidRDefault="00000000">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27F5" w:rsidRDefault="00B6618E">
      <w:pPr>
        <w:spacing w:line="240" w:lineRule="atLeast"/>
        <w:ind w:leftChars="200" w:left="400"/>
        <w:rPr>
          <w:rFonts w:ascii="Times New Roman" w:eastAsia="SimSun" w:hAnsi="Times New Roman"/>
          <w:szCs w:val="20"/>
          <w:lang w:eastAsia="zh-CN"/>
        </w:rPr>
      </w:pP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314D099"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B6618E">
        <w:rPr>
          <w:rFonts w:eastAsia="DengXian" w:hint="eastAsia"/>
          <w:szCs w:val="20"/>
          <w:lang w:eastAsia="zh-CN"/>
        </w:rPr>
        <w:t xml:space="preserve"> </w:t>
      </w:r>
      <w:r w:rsidR="00B6618E">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B6618E">
        <w:rPr>
          <w:rFonts w:eastAsia="DengXian"/>
          <w:iCs/>
          <w:szCs w:val="20"/>
          <w:lang w:eastAsia="zh-CN"/>
        </w:rPr>
        <w:t xml:space="preserve"> </w:t>
      </w:r>
      <w:r w:rsidR="00B6618E">
        <w:rPr>
          <w:rFonts w:eastAsia="DengXian"/>
          <w:iCs/>
          <w:szCs w:val="20"/>
          <w:lang w:val="en-US" w:eastAsia="zh-CN"/>
        </w:rPr>
        <w:t>is the distance between Tx and SPST</w:t>
      </w:r>
    </w:p>
    <w:p w14:paraId="0093832F"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B6618E">
        <w:rPr>
          <w:rFonts w:eastAsia="DengXian"/>
          <w:iCs/>
          <w:szCs w:val="20"/>
          <w:lang w:eastAsia="zh-CN"/>
        </w:rPr>
        <w:t xml:space="preserve"> </w:t>
      </w:r>
      <w:r w:rsidR="00B6618E">
        <w:rPr>
          <w:rFonts w:eastAsia="DengXian"/>
          <w:iCs/>
          <w:szCs w:val="20"/>
          <w:lang w:val="en-US" w:eastAsia="zh-CN"/>
        </w:rPr>
        <w:t xml:space="preserve">is pathloss </w:t>
      </w:r>
      <w:r w:rsidR="00B6618E">
        <w:rPr>
          <w:rFonts w:ascii="Cambria Math" w:hAnsi="Cambria Math"/>
          <w:iCs/>
          <w:szCs w:val="20"/>
        </w:rPr>
        <w:t>between</w:t>
      </w:r>
      <w:r w:rsidR="00B6618E">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B6618E">
        <w:rPr>
          <w:rFonts w:eastAsia="DengXian"/>
          <w:iCs/>
          <w:szCs w:val="20"/>
          <w:lang w:val="en-US" w:eastAsia="zh-CN"/>
        </w:rPr>
        <w:t xml:space="preserve"> is the distance between SPST and Rx </w:t>
      </w:r>
    </w:p>
    <w:p w14:paraId="361C5075"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B6618E">
        <w:rPr>
          <w:rFonts w:eastAsiaTheme="minorEastAsia"/>
          <w:szCs w:val="20"/>
          <w:lang w:eastAsia="zh-CN"/>
        </w:rPr>
        <w:t xml:space="preserve"> is the value of RCS component A</w:t>
      </w:r>
    </w:p>
    <w:p w14:paraId="77475CB0" w14:textId="77777777" w:rsidR="001127F5" w:rsidRDefault="00000000">
      <w:pPr>
        <w:pStyle w:val="ListParagraph"/>
        <w:numPr>
          <w:ilvl w:val="2"/>
          <w:numId w:val="47"/>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B6618E">
        <w:rPr>
          <w:rFonts w:eastAsia="DengXian"/>
          <w:szCs w:val="20"/>
          <w:lang w:eastAsia="zh-CN"/>
        </w:rPr>
        <w:t xml:space="preserve"> are shadow fading respectively generated for the Tx-</w:t>
      </w:r>
      <w:r w:rsidR="00B6618E">
        <w:rPr>
          <w:rFonts w:eastAsia="DengXian"/>
          <w:iCs/>
          <w:szCs w:val="20"/>
          <w:lang w:val="en-US" w:eastAsia="zh-CN"/>
        </w:rPr>
        <w:t xml:space="preserve"> SPST</w:t>
      </w:r>
      <w:r w:rsidR="00B6618E">
        <w:rPr>
          <w:rFonts w:eastAsia="DengXian"/>
          <w:szCs w:val="20"/>
          <w:lang w:eastAsia="zh-CN"/>
        </w:rPr>
        <w:t xml:space="preserve"> link and </w:t>
      </w:r>
      <w:r w:rsidR="00B6618E">
        <w:rPr>
          <w:rFonts w:eastAsia="DengXian"/>
          <w:iCs/>
          <w:szCs w:val="20"/>
          <w:lang w:val="en-US" w:eastAsia="zh-CN"/>
        </w:rPr>
        <w:t>SPST</w:t>
      </w:r>
      <w:r w:rsidR="00B6618E">
        <w:rPr>
          <w:rFonts w:eastAsia="DengXian"/>
          <w:szCs w:val="20"/>
          <w:lang w:eastAsia="zh-CN"/>
        </w:rPr>
        <w:t xml:space="preserve"> -Rx link referring to step 4 in section 7.5, TR 38.901</w:t>
      </w:r>
    </w:p>
    <w:p w14:paraId="07BBBC7C" w14:textId="77777777" w:rsidR="001127F5" w:rsidRDefault="00B6618E">
      <w:pPr>
        <w:pStyle w:val="ListParagraph"/>
        <w:numPr>
          <w:ilvl w:val="2"/>
          <w:numId w:val="47"/>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27F5" w:rsidRDefault="001127F5">
      <w:pPr>
        <w:rPr>
          <w:rFonts w:eastAsiaTheme="minorEastAsia"/>
          <w:lang w:val="en-US" w:eastAsia="zh-CN"/>
        </w:rPr>
      </w:pPr>
    </w:p>
    <w:p w14:paraId="0963B5BC" w14:textId="77777777" w:rsidR="001127F5" w:rsidRDefault="00B6618E">
      <w:pPr>
        <w:rPr>
          <w:szCs w:val="20"/>
        </w:rPr>
      </w:pPr>
      <w:r>
        <w:rPr>
          <w:szCs w:val="20"/>
          <w:highlight w:val="green"/>
        </w:rPr>
        <w:t>Agreement</w:t>
      </w:r>
    </w:p>
    <w:p w14:paraId="513FB1B5" w14:textId="77777777" w:rsidR="001127F5" w:rsidRDefault="00B6618E">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DengXian" w:hint="eastAsia"/>
          <w:szCs w:val="20"/>
          <w:lang w:eastAsia="zh-CN"/>
        </w:rPr>
        <w:t>k</w:t>
      </w:r>
      <w:r>
        <w:rPr>
          <w:rFonts w:eastAsia="DengXian"/>
          <w:szCs w:val="20"/>
          <w:lang w:eastAsia="zh-CN"/>
        </w:rPr>
        <w:t>σ</w:t>
      </w:r>
      <w:proofErr w:type="spellEnd"/>
      <w:r>
        <w:rPr>
          <w:rFonts w:eastAsia="DengXian"/>
          <w:szCs w:val="20"/>
          <w:lang w:eastAsia="zh-CN"/>
        </w:rPr>
        <w:t>, where σ is the standard deviation of B2 in dB</w:t>
      </w:r>
    </w:p>
    <w:bookmarkEnd w:id="2335"/>
    <w:p w14:paraId="13914060" w14:textId="77777777" w:rsidR="001127F5" w:rsidRDefault="001127F5">
      <w:pPr>
        <w:rPr>
          <w:szCs w:val="20"/>
        </w:rPr>
      </w:pPr>
    </w:p>
    <w:p w14:paraId="465F71A0" w14:textId="77777777" w:rsidR="001127F5" w:rsidRDefault="00B6618E">
      <w:pPr>
        <w:pStyle w:val="0Maintext"/>
        <w:ind w:firstLine="0"/>
        <w:rPr>
          <w:highlight w:val="green"/>
        </w:rPr>
      </w:pPr>
      <w:r>
        <w:rPr>
          <w:highlight w:val="green"/>
        </w:rPr>
        <w:t>Agreement</w:t>
      </w:r>
    </w:p>
    <w:p w14:paraId="5696DD4B" w14:textId="77777777" w:rsidR="001127F5" w:rsidRDefault="00B6618E">
      <w:pPr>
        <w:pStyle w:val="0Maintext"/>
        <w:ind w:firstLine="0"/>
      </w:pPr>
      <w:r>
        <w:rPr>
          <w:lang w:val="en-US"/>
        </w:rPr>
        <w:t>For vehicle with single/multiple scattering points:</w:t>
      </w:r>
    </w:p>
    <w:p w14:paraId="74B45BBD" w14:textId="77777777" w:rsidR="001127F5" w:rsidRDefault="00B6618E">
      <w:pPr>
        <w:pStyle w:val="ListParagraph"/>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27F5" w:rsidRDefault="00B6618E">
      <w:pPr>
        <w:pStyle w:val="ListParagraph"/>
        <w:numPr>
          <w:ilvl w:val="1"/>
          <w:numId w:val="92"/>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27F5"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27F5" w:rsidRDefault="00B6618E">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27F5"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B6618E">
        <w:rPr>
          <w:i/>
          <w:iCs/>
        </w:rPr>
        <w:t>,</w:t>
      </w:r>
    </w:p>
    <w:p w14:paraId="5CB1E8CC" w14:textId="77777777" w:rsidR="001127F5" w:rsidRDefault="00000000">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B6618E">
        <w:rPr>
          <w:b w:val="0"/>
          <w:i/>
          <w:iCs/>
          <w:lang w:val="en-US"/>
        </w:rPr>
        <w:t>,</w:t>
      </w:r>
    </w:p>
    <w:p w14:paraId="303CC170" w14:textId="77777777" w:rsidR="001127F5" w:rsidRDefault="001127F5">
      <w:pPr>
        <w:rPr>
          <w:rFonts w:ascii="Calibri Light" w:eastAsia="Calibri Light" w:hAnsi="Calibri Light" w:cs="Calibri Light"/>
          <w:color w:val="000000"/>
          <w:szCs w:val="20"/>
          <w:lang w:val="en-US"/>
        </w:rPr>
      </w:pPr>
    </w:p>
    <w:p w14:paraId="25D5ABAC" w14:textId="77777777" w:rsidR="001127F5" w:rsidRDefault="00B6618E">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27F5"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27F5" w:rsidRDefault="001127F5">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27F5" w:rsidRDefault="00B6618E">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27F5" w:rsidRDefault="00B6618E">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27F5"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27F5" w:rsidRDefault="00B6618E">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27F5" w:rsidRDefault="00B6618E">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27F5" w:rsidRDefault="00B6618E">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27F5" w:rsidRDefault="00B6618E">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27F5" w:rsidRDefault="00B6618E">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27F5" w:rsidRDefault="00B6618E">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27F5" w:rsidRDefault="001127F5">
      <w:pPr>
        <w:rPr>
          <w:rFonts w:eastAsiaTheme="minorEastAsia"/>
          <w:lang w:eastAsia="zh-CN"/>
        </w:rPr>
      </w:pPr>
    </w:p>
    <w:p w14:paraId="018A9B56" w14:textId="77777777" w:rsidR="001127F5" w:rsidRDefault="00B6618E">
      <w:pPr>
        <w:pStyle w:val="ListParagraph"/>
        <w:numPr>
          <w:ilvl w:val="1"/>
          <w:numId w:val="92"/>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27F5" w:rsidRDefault="00B6618E">
      <w:pPr>
        <w:pStyle w:val="ListParagraph"/>
        <w:numPr>
          <w:ilvl w:val="2"/>
          <w:numId w:val="92"/>
        </w:numPr>
        <w:snapToGrid w:val="0"/>
        <w:spacing w:beforeLines="50" w:before="120" w:afterLines="50" w:after="120"/>
      </w:pPr>
      <w:r>
        <w:rPr>
          <w:rFonts w:hint="eastAsia"/>
        </w:rPr>
        <w:t>F</w:t>
      </w:r>
      <w:r>
        <w:t>FS: angular continuity</w:t>
      </w:r>
    </w:p>
    <w:p w14:paraId="6C3A5533" w14:textId="77777777" w:rsidR="001127F5" w:rsidRDefault="001127F5">
      <w:pPr>
        <w:rPr>
          <w:rFonts w:eastAsiaTheme="minorEastAsia"/>
          <w:lang w:eastAsia="zh-CN"/>
        </w:rPr>
      </w:pPr>
    </w:p>
    <w:p w14:paraId="14E37699" w14:textId="77777777" w:rsidR="001127F5" w:rsidRDefault="00B6618E">
      <w:pPr>
        <w:pStyle w:val="0Maintext"/>
        <w:ind w:firstLine="0"/>
      </w:pPr>
      <w:r>
        <w:rPr>
          <w:highlight w:val="green"/>
        </w:rPr>
        <w:t>Agreement</w:t>
      </w:r>
    </w:p>
    <w:p w14:paraId="754982CD"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27F5" w:rsidRDefault="00B6618E">
      <w:pPr>
        <w:pStyle w:val="ListParagraph"/>
        <w:numPr>
          <w:ilvl w:val="1"/>
          <w:numId w:val="47"/>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27F5" w:rsidRDefault="00B6618E">
      <w:pPr>
        <w:pStyle w:val="ListParagraph"/>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27F5" w:rsidRDefault="00B6618E">
      <w:pPr>
        <w:pStyle w:val="ListParagraph"/>
        <w:numPr>
          <w:ilvl w:val="1"/>
          <w:numId w:val="47"/>
        </w:numPr>
        <w:rPr>
          <w:lang w:val="en-US" w:eastAsia="zh-CN"/>
        </w:rPr>
      </w:pPr>
      <w:r>
        <w:rPr>
          <w:lang w:val="en-US" w:eastAsia="zh-CN"/>
        </w:rPr>
        <w:t xml:space="preserve">Component B2: </w:t>
      </w:r>
    </w:p>
    <w:p w14:paraId="103E2366" w14:textId="77777777" w:rsidR="001127F5" w:rsidRDefault="00B6618E">
      <w:pPr>
        <w:pStyle w:val="ListParagraph"/>
        <w:numPr>
          <w:ilvl w:val="2"/>
          <w:numId w:val="47"/>
        </w:numPr>
        <w:rPr>
          <w:lang w:val="en-US" w:eastAsia="zh-CN"/>
        </w:rPr>
      </w:pPr>
      <w:r>
        <w:rPr>
          <w:lang w:val="en-US" w:eastAsia="zh-CN"/>
        </w:rPr>
        <w:t>standard deviation: 3.74 dB</w:t>
      </w:r>
    </w:p>
    <w:p w14:paraId="3AE0AB37" w14:textId="77777777" w:rsidR="001127F5" w:rsidRDefault="001127F5">
      <w:pPr>
        <w:tabs>
          <w:tab w:val="left" w:pos="0"/>
        </w:tabs>
        <w:rPr>
          <w:rFonts w:eastAsiaTheme="minorEastAsia"/>
          <w:lang w:val="en-US" w:eastAsia="zh-CN"/>
        </w:rPr>
      </w:pPr>
    </w:p>
    <w:p w14:paraId="5815286F" w14:textId="77777777" w:rsidR="001127F5" w:rsidRDefault="00B6618E">
      <w:pPr>
        <w:pStyle w:val="0Maintext"/>
        <w:ind w:firstLine="0"/>
      </w:pPr>
      <w:r>
        <w:rPr>
          <w:highlight w:val="green"/>
        </w:rPr>
        <w:t>Agreement</w:t>
      </w:r>
    </w:p>
    <w:p w14:paraId="3EBD00CB"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27F5" w:rsidRDefault="00B6618E">
      <w:pPr>
        <w:pStyle w:val="ListParagraph"/>
        <w:numPr>
          <w:ilvl w:val="1"/>
          <w:numId w:val="47"/>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27F5" w:rsidRDefault="00B6618E">
      <w:pPr>
        <w:pStyle w:val="ListParagraph"/>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27F5" w:rsidRDefault="00B6618E">
      <w:pPr>
        <w:pStyle w:val="ListParagraph"/>
        <w:numPr>
          <w:ilvl w:val="1"/>
          <w:numId w:val="47"/>
        </w:numPr>
        <w:rPr>
          <w:lang w:val="en-US" w:eastAsia="zh-CN"/>
        </w:rPr>
      </w:pPr>
      <w:r>
        <w:rPr>
          <w:lang w:val="en-US" w:eastAsia="zh-CN"/>
        </w:rPr>
        <w:t xml:space="preserve">Component B2: </w:t>
      </w:r>
    </w:p>
    <w:p w14:paraId="454BBF62" w14:textId="77777777" w:rsidR="001127F5" w:rsidRDefault="00B6618E">
      <w:pPr>
        <w:pStyle w:val="ListParagraph"/>
        <w:numPr>
          <w:ilvl w:val="2"/>
          <w:numId w:val="47"/>
        </w:numPr>
        <w:rPr>
          <w:lang w:val="en-US" w:eastAsia="zh-CN"/>
        </w:rPr>
      </w:pPr>
      <w:r>
        <w:rPr>
          <w:lang w:val="en-US" w:eastAsia="zh-CN"/>
        </w:rPr>
        <w:t>standard deviation: 3.94 dB</w:t>
      </w:r>
    </w:p>
    <w:p w14:paraId="05F9E51A" w14:textId="77777777" w:rsidR="001127F5" w:rsidRDefault="001127F5"/>
    <w:p w14:paraId="5ED6C965" w14:textId="77777777" w:rsidR="001127F5" w:rsidRDefault="00B6618E">
      <w:pPr>
        <w:pStyle w:val="0Maintext"/>
        <w:ind w:firstLine="0"/>
      </w:pPr>
      <w:r>
        <w:rPr>
          <w:highlight w:val="green"/>
        </w:rPr>
        <w:t>Agreement</w:t>
      </w:r>
    </w:p>
    <w:p w14:paraId="70F9154F" w14:textId="77777777" w:rsidR="001127F5" w:rsidRDefault="00B6618E">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27F5" w:rsidRDefault="00B6618E">
      <w:pPr>
        <w:pStyle w:val="ListParagraph"/>
        <w:numPr>
          <w:ilvl w:val="1"/>
          <w:numId w:val="47"/>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27F5" w:rsidRDefault="00000000">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27F5" w:rsidRDefault="00B6618E">
      <w:pPr>
        <w:tabs>
          <w:tab w:val="left" w:pos="0"/>
        </w:tabs>
        <w:rPr>
          <w:rFonts w:ascii="Times New Roman" w:eastAsia="SimSun" w:hAnsi="Times New Roman"/>
          <w:szCs w:val="20"/>
          <w:lang w:eastAsia="zh-CN"/>
        </w:rPr>
      </w:pPr>
      <w:r>
        <w:rPr>
          <w:rFonts w:ascii="Times New Roman" w:eastAsia="SimSun" w:hAnsi="Times New Roman"/>
          <w:szCs w:val="20"/>
          <w:lang w:eastAsia="zh-CN"/>
        </w:rPr>
        <w:tab/>
      </w: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2A733EC" w14:textId="77777777" w:rsidR="001127F5" w:rsidRDefault="00000000">
      <w:pPr>
        <w:pStyle w:val="ListParagraph"/>
        <w:numPr>
          <w:ilvl w:val="2"/>
          <w:numId w:val="47"/>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B6618E">
        <w:rPr>
          <w:rFonts w:ascii="Times New Roman" w:eastAsia="SimSun" w:hAnsi="Times New Roman" w:hint="eastAsia"/>
          <w:szCs w:val="20"/>
          <w:lang w:eastAsia="zh-CN"/>
        </w:rPr>
        <w:t xml:space="preserve"> is </w:t>
      </w:r>
      <w:r w:rsidR="00B6618E">
        <w:rPr>
          <w:rFonts w:ascii="Times New Roman" w:eastAsia="SimSun" w:hAnsi="Times New Roman"/>
          <w:szCs w:val="20"/>
          <w:lang w:eastAsia="zh-CN"/>
        </w:rPr>
        <w:t>XPR ratio is randomly generated by log-normal distribution per target type</w:t>
      </w:r>
    </w:p>
    <w:p w14:paraId="137FDF9F" w14:textId="77777777" w:rsidR="001127F5" w:rsidRDefault="00B6618E">
      <w:pPr>
        <w:pStyle w:val="ListParagraph"/>
        <w:numPr>
          <w:ilvl w:val="2"/>
          <w:numId w:val="47"/>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27F5" w:rsidRDefault="00B6618E">
      <w:pPr>
        <w:pStyle w:val="ListParagraph"/>
        <w:numPr>
          <w:ilvl w:val="1"/>
          <w:numId w:val="47"/>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27F5" w:rsidRDefault="00B6618E">
      <w:pPr>
        <w:pStyle w:val="ListParagraph"/>
        <w:numPr>
          <w:ilvl w:val="1"/>
          <w:numId w:val="47"/>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27F5" w:rsidRDefault="001127F5">
      <w:pPr>
        <w:rPr>
          <w:szCs w:val="20"/>
        </w:rPr>
      </w:pPr>
      <w:bookmarkStart w:id="2336" w:name="_Hlk191071479"/>
      <w:bookmarkEnd w:id="2334"/>
    </w:p>
    <w:p w14:paraId="403F0B83" w14:textId="77777777" w:rsidR="001127F5" w:rsidRDefault="00B6618E">
      <w:pPr>
        <w:rPr>
          <w:szCs w:val="20"/>
        </w:rPr>
      </w:pPr>
      <w:r>
        <w:rPr>
          <w:szCs w:val="20"/>
          <w:highlight w:val="green"/>
        </w:rPr>
        <w:t>Agreement</w:t>
      </w:r>
    </w:p>
    <w:p w14:paraId="4DA978B4" w14:textId="77777777" w:rsidR="001127F5" w:rsidRDefault="00B6618E">
      <w:pPr>
        <w:pStyle w:val="0Maintext"/>
        <w:ind w:firstLine="0"/>
        <w:rPr>
          <w:rFonts w:eastAsia="DengXian"/>
          <w:lang w:val="en-US"/>
        </w:rPr>
      </w:pPr>
      <w:r>
        <w:t>For reducing options for reference TRs: f</w:t>
      </w:r>
      <w:r>
        <w:rPr>
          <w:rFonts w:eastAsia="DengXian"/>
          <w:lang w:val="en-US"/>
        </w:rPr>
        <w:t xml:space="preserve">or sensing scenario </w:t>
      </w:r>
      <w:proofErr w:type="spellStart"/>
      <w:r>
        <w:rPr>
          <w:rFonts w:eastAsia="DengXian"/>
          <w:lang w:val="en-US"/>
        </w:rPr>
        <w:t>UMi</w:t>
      </w:r>
      <w:proofErr w:type="spellEnd"/>
      <w:r>
        <w:rPr>
          <w:rFonts w:eastAsia="DengXian"/>
          <w:lang w:val="en-US"/>
        </w:rPr>
        <w:t xml:space="preserve">, </w:t>
      </w:r>
      <w:proofErr w:type="spellStart"/>
      <w:r>
        <w:rPr>
          <w:rFonts w:eastAsia="DengXian"/>
          <w:lang w:val="en-US"/>
        </w:rPr>
        <w:t>UMa</w:t>
      </w:r>
      <w:proofErr w:type="spellEnd"/>
      <w:r>
        <w:rPr>
          <w:rFonts w:eastAsia="DengXian"/>
          <w:lang w:val="en-US"/>
        </w:rPr>
        <w:t xml:space="preserve">, </w:t>
      </w:r>
      <w:proofErr w:type="spellStart"/>
      <w:r>
        <w:rPr>
          <w:rFonts w:eastAsia="DengXian"/>
          <w:lang w:val="en-US"/>
        </w:rPr>
        <w:t>RMa</w:t>
      </w:r>
      <w:proofErr w:type="spellEnd"/>
      <w:r>
        <w:rPr>
          <w:rFonts w:eastAsia="DengXian"/>
          <w:lang w:val="en-US"/>
        </w:rPr>
        <w:t xml:space="preserve">, InH, </w:t>
      </w:r>
      <w:proofErr w:type="spellStart"/>
      <w:r>
        <w:rPr>
          <w:rFonts w:eastAsia="DengXian"/>
          <w:lang w:val="en-US"/>
        </w:rPr>
        <w:t>InF</w:t>
      </w:r>
      <w:proofErr w:type="spellEnd"/>
      <w:r>
        <w:rPr>
          <w:rFonts w:eastAsia="DengXian"/>
          <w:lang w:val="en-US"/>
        </w:rPr>
        <w:t xml:space="preserve">, </w:t>
      </w:r>
      <w:proofErr w:type="spellStart"/>
      <w:r>
        <w:rPr>
          <w:rFonts w:eastAsia="DengXian"/>
          <w:lang w:val="en-US"/>
        </w:rPr>
        <w:t>UMi</w:t>
      </w:r>
      <w:proofErr w:type="spellEnd"/>
      <w:r>
        <w:rPr>
          <w:rFonts w:eastAsia="DengXian"/>
          <w:lang w:val="en-US"/>
        </w:rPr>
        <w:t xml:space="preserve">-AV, </w:t>
      </w:r>
      <w:proofErr w:type="spellStart"/>
      <w:r>
        <w:rPr>
          <w:rFonts w:eastAsia="DengXian"/>
          <w:lang w:val="en-US"/>
        </w:rPr>
        <w:t>UMa</w:t>
      </w:r>
      <w:proofErr w:type="spellEnd"/>
      <w:r>
        <w:rPr>
          <w:rFonts w:eastAsia="DengXian"/>
          <w:lang w:val="en-US"/>
        </w:rPr>
        <w:t xml:space="preserve">-AV, and </w:t>
      </w:r>
      <w:proofErr w:type="spellStart"/>
      <w:r>
        <w:rPr>
          <w:rFonts w:eastAsia="DengXian"/>
          <w:lang w:val="en-US"/>
        </w:rPr>
        <w:t>RMa</w:t>
      </w:r>
      <w:proofErr w:type="spellEnd"/>
      <w:r>
        <w:rPr>
          <w:rFonts w:eastAsia="DengXian"/>
          <w:lang w:val="en-US"/>
        </w:rPr>
        <w:t xml:space="preserve">-AV, the reference TR to generate a TRP-TRP channel </w:t>
      </w:r>
      <w:r>
        <w:rPr>
          <w:rFonts w:eastAsia="DengXian" w:hint="eastAsia"/>
          <w:lang w:val="en-US" w:eastAsia="zh-CN"/>
        </w:rPr>
        <w:t>is</w:t>
      </w:r>
      <w:r>
        <w:rPr>
          <w:rFonts w:eastAsia="DengXian"/>
          <w:lang w:val="en-US" w:eastAsia="zh-CN"/>
        </w:rPr>
        <w:t>:</w:t>
      </w:r>
    </w:p>
    <w:p w14:paraId="7988829B" w14:textId="77777777" w:rsidR="001127F5" w:rsidRDefault="00B6618E">
      <w:pPr>
        <w:pStyle w:val="ListParagraph"/>
        <w:widowControl w:val="0"/>
        <w:numPr>
          <w:ilvl w:val="0"/>
          <w:numId w:val="114"/>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27F5" w:rsidRDefault="00B6618E">
      <w:pPr>
        <w:pStyle w:val="ListParagraph"/>
        <w:widowControl w:val="0"/>
        <w:numPr>
          <w:ilvl w:val="1"/>
          <w:numId w:val="114"/>
        </w:numPr>
        <w:rPr>
          <w:rFonts w:ascii="Times New Roman" w:eastAsiaTheme="minorEastAsia" w:hAnsi="Times New Roman"/>
          <w:szCs w:val="20"/>
          <w:lang w:val="en-US" w:eastAsia="zh-CN"/>
        </w:rPr>
      </w:pPr>
      <w:r>
        <w:rPr>
          <w:rFonts w:ascii="Times New Roman" w:eastAsia="DengXian" w:hAnsi="Times New Roman"/>
          <w:szCs w:val="20"/>
        </w:rPr>
        <w:t xml:space="preserve">For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 xml:space="preserve"> is changed to the same height as the BS</w:t>
      </w:r>
    </w:p>
    <w:p w14:paraId="06F15B3D"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=35m</w:t>
      </w:r>
    </w:p>
    <w:p w14:paraId="7445EAC1"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27F5" w:rsidRDefault="001127F5"/>
    <w:p w14:paraId="2FBAB9EB" w14:textId="77777777" w:rsidR="001127F5" w:rsidRDefault="00B6618E">
      <w:pPr>
        <w:pStyle w:val="0Maintext"/>
        <w:ind w:firstLine="0"/>
      </w:pPr>
      <w:r>
        <w:rPr>
          <w:highlight w:val="green"/>
        </w:rPr>
        <w:t>Agreement</w:t>
      </w:r>
    </w:p>
    <w:p w14:paraId="297B2FCF"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For sensing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lang w:val="en-US"/>
        </w:rPr>
        <w:t xml:space="preserve">-AV, </w:t>
      </w:r>
      <w:proofErr w:type="spellStart"/>
      <w:r>
        <w:rPr>
          <w:rFonts w:ascii="Times New Roman" w:eastAsia="DengXian" w:hAnsi="Times New Roman"/>
          <w:szCs w:val="20"/>
          <w:lang w:val="en-US"/>
        </w:rPr>
        <w:t>UMa</w:t>
      </w:r>
      <w:proofErr w:type="spellEnd"/>
      <w:r>
        <w:rPr>
          <w:rFonts w:ascii="Times New Roman" w:eastAsia="DengXian" w:hAnsi="Times New Roman"/>
          <w:szCs w:val="20"/>
          <w:lang w:val="en-US"/>
        </w:rPr>
        <w:t xml:space="preserve">-AV, and </w:t>
      </w:r>
      <w:proofErr w:type="spellStart"/>
      <w:r>
        <w:rPr>
          <w:rFonts w:ascii="Times New Roman" w:eastAsia="DengXian" w:hAnsi="Times New Roman"/>
          <w:szCs w:val="20"/>
          <w:lang w:val="en-US"/>
        </w:rPr>
        <w:t>RMa</w:t>
      </w:r>
      <w:proofErr w:type="spellEnd"/>
      <w:r>
        <w:rPr>
          <w:rFonts w:ascii="Times New Roman" w:eastAsia="DengXian" w:hAnsi="Times New Roman"/>
          <w:szCs w:val="20"/>
          <w:lang w:val="en-US"/>
        </w:rPr>
        <w:t xml:space="preserve">-AV,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following the option based on TR 38.901 defined in section A.3 of TR 38.858</w:t>
      </w:r>
    </w:p>
    <w:p w14:paraId="0E80DDF8"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0D01E2F" w14:textId="77777777" w:rsidR="001127F5" w:rsidRDefault="00B6618E">
      <w:pPr>
        <w:pStyle w:val="ListParagraph"/>
        <w:widowControl w:val="0"/>
        <w:numPr>
          <w:ilvl w:val="0"/>
          <w:numId w:val="114"/>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27F5" w:rsidRDefault="001127F5"/>
    <w:p w14:paraId="07DC4BC2" w14:textId="77777777" w:rsidR="001127F5" w:rsidRDefault="00B6618E">
      <w:pPr>
        <w:pStyle w:val="0Maintext"/>
        <w:ind w:firstLine="0"/>
      </w:pPr>
      <w:r>
        <w:rPr>
          <w:highlight w:val="green"/>
        </w:rPr>
        <w:t>Agreement</w:t>
      </w:r>
    </w:p>
    <w:p w14:paraId="29530135" w14:textId="77777777" w:rsidR="001127F5" w:rsidRDefault="00B6618E">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27F5" w:rsidRDefault="001127F5"/>
    <w:tbl>
      <w:tblPr>
        <w:tblStyle w:val="TableGrid"/>
        <w:tblW w:w="9425" w:type="dxa"/>
        <w:tblLayout w:type="fixed"/>
        <w:tblLook w:val="04A0" w:firstRow="1" w:lastRow="0" w:firstColumn="1" w:lastColumn="0" w:noHBand="0" w:noVBand="1"/>
      </w:tblPr>
      <w:tblGrid>
        <w:gridCol w:w="793"/>
        <w:gridCol w:w="1035"/>
        <w:gridCol w:w="7597"/>
      </w:tblGrid>
      <w:tr w:rsidR="001127F5" w14:paraId="25A2A86D" w14:textId="77777777">
        <w:trPr>
          <w:trHeight w:val="32"/>
        </w:trPr>
        <w:tc>
          <w:tcPr>
            <w:tcW w:w="793" w:type="dxa"/>
          </w:tcPr>
          <w:p w14:paraId="7EF6E5E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27F5" w:rsidRDefault="00B6618E">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in section 7 of TR 38.901</w:t>
            </w:r>
          </w:p>
          <w:p w14:paraId="133DF699"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27F5" w:rsidRDefault="00B6618E">
            <w:pPr>
              <w:pStyle w:val="ListParagraph"/>
              <w:widowControl w:val="0"/>
              <w:numPr>
                <w:ilvl w:val="0"/>
                <w:numId w:val="114"/>
              </w:numPr>
              <w:rPr>
                <w:rFonts w:ascii="Times New Roman" w:eastAsia="SimSun" w:hAnsi="Times New Roman"/>
                <w:szCs w:val="20"/>
              </w:rPr>
            </w:pPr>
            <w:r>
              <w:rPr>
                <w:rFonts w:ascii="Times New Roman" w:eastAsia="DengXian" w:hAnsi="Times New Roman" w:hint="eastAsia"/>
                <w:szCs w:val="20"/>
                <w:lang w:eastAsia="zh-CN"/>
              </w:rPr>
              <w:lastRenderedPageBreak/>
              <w:t xml:space="preserve">Option </w:t>
            </w:r>
            <w:r>
              <w:rPr>
                <w:rFonts w:ascii="Times New Roman" w:eastAsia="DengXian" w:hAnsi="Times New Roman"/>
                <w:szCs w:val="20"/>
              </w:rPr>
              <w:t xml:space="preserve">1: 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proofErr w:type="spellStart"/>
            <w:r>
              <w:rPr>
                <w:rFonts w:ascii="Times New Roman" w:eastAsia="DengXian" w:hAnsi="Times New Roman" w:hint="eastAsia"/>
                <w:szCs w:val="20"/>
                <w:lang w:eastAsia="zh-CN"/>
              </w:rPr>
              <w:t>UMa</w:t>
            </w:r>
            <w:proofErr w:type="spellEnd"/>
            <w:r>
              <w:rPr>
                <w:rFonts w:ascii="Times New Roman" w:eastAsia="DengXian" w:hAnsi="Times New Roman"/>
                <w:szCs w:val="20"/>
              </w:rPr>
              <w:t xml:space="preserve"> in section 7 of TR 38.901 for FR2</w:t>
            </w:r>
          </w:p>
        </w:tc>
      </w:tr>
      <w:tr w:rsidR="001127F5" w14:paraId="70EE53A5" w14:textId="77777777">
        <w:trPr>
          <w:trHeight w:val="818"/>
        </w:trPr>
        <w:tc>
          <w:tcPr>
            <w:tcW w:w="793" w:type="dxa"/>
          </w:tcPr>
          <w:p w14:paraId="6C241D49" w14:textId="77777777" w:rsidR="001127F5" w:rsidRDefault="00B6618E">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27F5" w:rsidRDefault="00B6618E">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27F5" w:rsidRDefault="00B6618E">
            <w:pPr>
              <w:pStyle w:val="ListParagraph"/>
              <w:widowControl w:val="0"/>
              <w:numPr>
                <w:ilvl w:val="0"/>
                <w:numId w:val="124"/>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27F5" w:rsidRDefault="00B6618E">
            <w:pPr>
              <w:pStyle w:val="ListParagraph"/>
              <w:widowControl w:val="0"/>
              <w:numPr>
                <w:ilvl w:val="0"/>
                <w:numId w:val="112"/>
              </w:numPr>
              <w:suppressAutoHyphens w:val="0"/>
              <w:rPr>
                <w:rFonts w:ascii="Times New Roman" w:hAnsi="Times New Roman"/>
                <w:szCs w:val="20"/>
              </w:rPr>
            </w:pPr>
            <w:r>
              <w:rPr>
                <w:rFonts w:ascii="Times New Roman" w:eastAsia="SimSun" w:hAnsi="Times New Roman"/>
                <w:szCs w:val="20"/>
              </w:rPr>
              <w:t xml:space="preserve">Option 1: TRP-UE link of scenario </w:t>
            </w:r>
            <w:proofErr w:type="spellStart"/>
            <w:r>
              <w:rPr>
                <w:rFonts w:ascii="Times New Roman" w:eastAsia="SimSun" w:hAnsi="Times New Roman"/>
                <w:szCs w:val="20"/>
              </w:rPr>
              <w:t>UMi</w:t>
            </w:r>
            <w:proofErr w:type="spellEnd"/>
            <w:r>
              <w:rPr>
                <w:rFonts w:ascii="Times New Roman" w:eastAsia="SimSun" w:hAnsi="Times New Roman"/>
                <w:szCs w:val="20"/>
              </w:rPr>
              <w:t xml:space="preserve">, </w:t>
            </w:r>
            <w:proofErr w:type="spellStart"/>
            <w:r>
              <w:rPr>
                <w:rFonts w:ascii="Times New Roman" w:eastAsia="SimSun" w:hAnsi="Times New Roman"/>
                <w:szCs w:val="20"/>
              </w:rPr>
              <w:t>UMa</w:t>
            </w:r>
            <w:proofErr w:type="spellEnd"/>
            <w:r>
              <w:rPr>
                <w:rFonts w:ascii="Times New Roman" w:eastAsia="SimSun" w:hAnsi="Times New Roman"/>
                <w:szCs w:val="20"/>
              </w:rPr>
              <w:t xml:space="preserve">, and </w:t>
            </w:r>
            <w:proofErr w:type="spellStart"/>
            <w:r>
              <w:rPr>
                <w:rFonts w:ascii="Times New Roman" w:eastAsia="SimSun" w:hAnsi="Times New Roman"/>
                <w:szCs w:val="20"/>
              </w:rPr>
              <w:t>RMa</w:t>
            </w:r>
            <w:proofErr w:type="spellEnd"/>
            <w:r>
              <w:rPr>
                <w:rFonts w:ascii="Times New Roman" w:eastAsia="SimSun" w:hAnsi="Times New Roman"/>
                <w:szCs w:val="20"/>
              </w:rPr>
              <w:t xml:space="preserve"> in section 7 of TR 38.901 </w:t>
            </w:r>
          </w:p>
        </w:tc>
      </w:tr>
      <w:tr w:rsidR="001127F5" w14:paraId="4ED31BEE" w14:textId="77777777">
        <w:trPr>
          <w:trHeight w:val="1384"/>
        </w:trPr>
        <w:tc>
          <w:tcPr>
            <w:tcW w:w="793" w:type="dxa"/>
          </w:tcPr>
          <w:p w14:paraId="020BCE58"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27F5" w:rsidRDefault="00B6618E">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27F5" w:rsidRDefault="00B6618E">
            <w:pPr>
              <w:pStyle w:val="ListParagraph"/>
              <w:widowControl w:val="0"/>
              <w:numPr>
                <w:ilvl w:val="0"/>
                <w:numId w:val="114"/>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27F5" w:rsidRDefault="00B6618E">
            <w:pPr>
              <w:pStyle w:val="ListParagraph"/>
              <w:widowControl w:val="0"/>
              <w:numPr>
                <w:ilvl w:val="1"/>
                <w:numId w:val="114"/>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rPr>
              <w:t xml:space="preserve"> in section Annex A and B of TR 36.777 for FR1</w:t>
            </w:r>
          </w:p>
          <w:p w14:paraId="26C78201" w14:textId="77777777" w:rsidR="001127F5" w:rsidRDefault="00B6618E">
            <w:pPr>
              <w:pStyle w:val="ListParagraph"/>
              <w:widowControl w:val="0"/>
              <w:numPr>
                <w:ilvl w:val="1"/>
                <w:numId w:val="114"/>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lang w:val="sv-SE"/>
              </w:rPr>
              <w:t xml:space="preserve"> of FR1 for FR2</w:t>
            </w:r>
          </w:p>
        </w:tc>
      </w:tr>
    </w:tbl>
    <w:p w14:paraId="13E362D0" w14:textId="77777777" w:rsidR="001127F5" w:rsidRDefault="001127F5">
      <w:bookmarkStart w:id="2337" w:name="_Hlk191071491"/>
      <w:bookmarkEnd w:id="2336"/>
    </w:p>
    <w:p w14:paraId="155287E1" w14:textId="77777777" w:rsidR="001127F5" w:rsidRDefault="00B6618E">
      <w:pPr>
        <w:pStyle w:val="0Maintext"/>
        <w:ind w:firstLine="0"/>
      </w:pPr>
      <w:r>
        <w:rPr>
          <w:highlight w:val="darkYellow"/>
        </w:rPr>
        <w:t>Working assumption</w:t>
      </w:r>
    </w:p>
    <w:p w14:paraId="1A336CB3" w14:textId="77777777" w:rsidR="001127F5" w:rsidRDefault="00B6618E">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27F5" w:rsidRDefault="00B6618E">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27F5" w:rsidRDefault="00B6618E">
      <w:pPr>
        <w:pStyle w:val="ListParagraph"/>
        <w:numPr>
          <w:ilvl w:val="0"/>
          <w:numId w:val="47"/>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27F5" w:rsidRDefault="00B6618E">
      <w:pPr>
        <w:pStyle w:val="ListParagraph"/>
        <w:numPr>
          <w:ilvl w:val="1"/>
          <w:numId w:val="47"/>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27F5" w:rsidRDefault="00000000">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B6618E">
        <w:rPr>
          <w:rFonts w:eastAsia="SimSun" w:hAnsi="Cambria Math" w:hint="eastAsia"/>
          <w:lang w:val="en-US" w:eastAsia="zh-CN"/>
        </w:rPr>
        <w:t>1</w:t>
      </w:r>
    </w:p>
    <w:p w14:paraId="4F7A78C0" w14:textId="77777777" w:rsidR="001127F5"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27F5" w:rsidRDefault="00B6618E">
      <w:pPr>
        <w:pStyle w:val="ListParagraph"/>
        <w:widowControl w:val="0"/>
        <w:numPr>
          <w:ilvl w:val="1"/>
          <w:numId w:val="114"/>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27F5" w:rsidRDefault="00B6618E">
      <w:pPr>
        <w:pStyle w:val="ListParagraph"/>
        <w:widowControl w:val="0"/>
        <w:numPr>
          <w:ilvl w:val="0"/>
          <w:numId w:val="114"/>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27F5" w:rsidRDefault="00B6618E">
      <w:pPr>
        <w:pStyle w:val="ListParagraph"/>
        <w:widowControl w:val="0"/>
        <w:numPr>
          <w:ilvl w:val="0"/>
          <w:numId w:val="114"/>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27F5" w:rsidRDefault="001127F5">
      <w:pPr>
        <w:rPr>
          <w:rFonts w:eastAsiaTheme="minorEastAsia"/>
          <w:lang w:eastAsia="zh-CN"/>
        </w:rPr>
      </w:pPr>
      <w:bookmarkStart w:id="2338" w:name="_Hlk191071503"/>
      <w:bookmarkEnd w:id="2337"/>
    </w:p>
    <w:p w14:paraId="4E3FBA95" w14:textId="77777777" w:rsidR="001127F5" w:rsidRDefault="00B6618E">
      <w:pPr>
        <w:pStyle w:val="0Maintext"/>
        <w:ind w:firstLine="0"/>
        <w:rPr>
          <w:highlight w:val="darkYellow"/>
        </w:rPr>
      </w:pPr>
      <w:r>
        <w:rPr>
          <w:highlight w:val="darkYellow"/>
        </w:rPr>
        <w:t xml:space="preserve">Working assumption </w:t>
      </w:r>
    </w:p>
    <w:p w14:paraId="7DE5D312"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74DF5DC9"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27F5" w:rsidRDefault="001127F5">
      <w:pPr>
        <w:rPr>
          <w:rFonts w:eastAsiaTheme="minorEastAsia"/>
          <w:lang w:eastAsia="zh-CN"/>
        </w:rPr>
      </w:pPr>
    </w:p>
    <w:p w14:paraId="6C127F18" w14:textId="77777777" w:rsidR="001127F5" w:rsidRDefault="00B6618E">
      <w:pPr>
        <w:pStyle w:val="0Maintext"/>
        <w:ind w:firstLine="0"/>
        <w:rPr>
          <w:highlight w:val="green"/>
        </w:rPr>
      </w:pPr>
      <w:r>
        <w:rPr>
          <w:highlight w:val="green"/>
        </w:rPr>
        <w:t>Agreement</w:t>
      </w:r>
    </w:p>
    <w:p w14:paraId="1CA2A106" w14:textId="77777777" w:rsidR="001127F5" w:rsidRDefault="00B6618E">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27F5" w:rsidRDefault="00B6618E">
      <w:pPr>
        <w:pStyle w:val="ListParagraph"/>
        <w:numPr>
          <w:ilvl w:val="0"/>
          <w:numId w:val="125"/>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27F5" w:rsidRDefault="001127F5">
      <w:pPr>
        <w:rPr>
          <w:szCs w:val="20"/>
        </w:rPr>
      </w:pPr>
      <w:bookmarkStart w:id="2339" w:name="_Hlk191071585"/>
      <w:bookmarkEnd w:id="2338"/>
    </w:p>
    <w:p w14:paraId="42BDA8E7" w14:textId="77777777" w:rsidR="001127F5" w:rsidRDefault="00B6618E">
      <w:pPr>
        <w:pStyle w:val="0Maintext"/>
        <w:ind w:firstLine="0"/>
      </w:pPr>
      <w:r>
        <w:rPr>
          <w:highlight w:val="green"/>
        </w:rPr>
        <w:t>Agreement</w:t>
      </w:r>
    </w:p>
    <w:p w14:paraId="01056B15" w14:textId="77777777" w:rsidR="001127F5" w:rsidRDefault="00B6618E">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27F5" w:rsidRDefault="001127F5">
      <w:pPr>
        <w:pStyle w:val="0Maintext"/>
        <w:ind w:firstLine="0"/>
        <w:rPr>
          <w:highlight w:val="green"/>
        </w:rPr>
      </w:pPr>
    </w:p>
    <w:p w14:paraId="6A4BEC5F" w14:textId="77777777" w:rsidR="001127F5" w:rsidRDefault="00B6618E">
      <w:pPr>
        <w:pStyle w:val="0Maintext"/>
        <w:ind w:firstLine="0"/>
      </w:pPr>
      <w:r>
        <w:rPr>
          <w:highlight w:val="green"/>
        </w:rPr>
        <w:t>Agreement</w:t>
      </w:r>
    </w:p>
    <w:p w14:paraId="7DB7DDE3" w14:textId="77777777" w:rsidR="001127F5" w:rsidRDefault="00B6618E">
      <w:pPr>
        <w:tabs>
          <w:tab w:val="left" w:pos="0"/>
        </w:tabs>
        <w:rPr>
          <w:szCs w:val="20"/>
          <w:lang w:eastAsia="zh-CN"/>
        </w:rPr>
      </w:pPr>
      <w:r>
        <w:rPr>
          <w:szCs w:val="20"/>
          <w:lang w:eastAsia="zh-CN"/>
        </w:rPr>
        <w:t>Spatial consistency is not modelled at least for the following links</w:t>
      </w:r>
    </w:p>
    <w:p w14:paraId="11C84474" w14:textId="77777777" w:rsidR="001127F5" w:rsidRDefault="00B6618E">
      <w:pPr>
        <w:pStyle w:val="ListParagraph"/>
        <w:numPr>
          <w:ilvl w:val="0"/>
          <w:numId w:val="47"/>
        </w:numPr>
        <w:rPr>
          <w:szCs w:val="20"/>
          <w:lang w:eastAsia="zh-CN"/>
        </w:rPr>
      </w:pPr>
      <w:r>
        <w:rPr>
          <w:szCs w:val="20"/>
          <w:lang w:eastAsia="zh-CN"/>
        </w:rPr>
        <w:t>Case 1: the links from/to two non-co-located TRPs</w:t>
      </w:r>
    </w:p>
    <w:p w14:paraId="4AF6DAB3" w14:textId="77777777" w:rsidR="001127F5" w:rsidRDefault="00B6618E">
      <w:pPr>
        <w:pStyle w:val="ListParagraph"/>
        <w:numPr>
          <w:ilvl w:val="1"/>
          <w:numId w:val="47"/>
        </w:numPr>
        <w:rPr>
          <w:szCs w:val="20"/>
          <w:lang w:eastAsia="zh-CN"/>
        </w:rPr>
      </w:pPr>
      <w:r>
        <w:rPr>
          <w:rFonts w:eastAsiaTheme="minorEastAsia"/>
          <w:szCs w:val="20"/>
          <w:lang w:eastAsia="zh-CN"/>
        </w:rPr>
        <w:t>Link TRP1-X and link TRP2-X, where node X can be a target, a UE or another TRP</w:t>
      </w:r>
    </w:p>
    <w:p w14:paraId="7B30E695" w14:textId="77777777" w:rsidR="001127F5" w:rsidRDefault="00B6618E">
      <w:pPr>
        <w:pStyle w:val="ListParagraph"/>
        <w:numPr>
          <w:ilvl w:val="1"/>
          <w:numId w:val="47"/>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27F5" w:rsidRDefault="00B6618E">
      <w:pPr>
        <w:pStyle w:val="ListParagraph"/>
        <w:numPr>
          <w:ilvl w:val="0"/>
          <w:numId w:val="47"/>
        </w:numPr>
        <w:rPr>
          <w:szCs w:val="20"/>
          <w:lang w:eastAsia="zh-CN"/>
        </w:rPr>
      </w:pPr>
      <w:r>
        <w:rPr>
          <w:rFonts w:eastAsiaTheme="minorEastAsia"/>
          <w:szCs w:val="20"/>
          <w:lang w:eastAsia="zh-CN"/>
        </w:rPr>
        <w:t>Case 2: the two links with different LOS/NLOS condition</w:t>
      </w:r>
    </w:p>
    <w:p w14:paraId="1FB409FE"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27F5" w:rsidRDefault="001127F5"/>
    <w:p w14:paraId="10A2A4D7" w14:textId="77777777" w:rsidR="001127F5" w:rsidRDefault="00B6618E">
      <w:pPr>
        <w:pStyle w:val="0Maintext"/>
        <w:ind w:firstLine="0"/>
        <w:rPr>
          <w:highlight w:val="green"/>
        </w:rPr>
      </w:pPr>
      <w:r>
        <w:rPr>
          <w:highlight w:val="green"/>
        </w:rPr>
        <w:t>Agreement</w:t>
      </w:r>
    </w:p>
    <w:p w14:paraId="4A9A8C18" w14:textId="77777777" w:rsidR="001127F5" w:rsidRDefault="00B6618E">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27F5" w:rsidRDefault="00B6618E">
      <w:pPr>
        <w:pStyle w:val="ListParagraph"/>
        <w:numPr>
          <w:ilvl w:val="0"/>
          <w:numId w:val="47"/>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27F5" w:rsidRDefault="00B6618E">
      <w:pPr>
        <w:pStyle w:val="ListParagraph"/>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27F5" w:rsidRDefault="00B6618E">
      <w:pPr>
        <w:pStyle w:val="ListParagraph"/>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14:textId="77777777" w:rsidR="001127F5" w:rsidRDefault="00B6618E">
      <w:r>
        <w:object w:dxaOrig="3740" w:dyaOrig="2580" w14:anchorId="49FE6A6A">
          <v:shape id="_x0000_i1044" type="#_x0000_t75" style="width:186.85pt;height:129pt" o:ole="">
            <v:imagedata r:id="rId86" o:title=""/>
          </v:shape>
          <o:OLEObject Type="Embed" ProgID="Visio.Drawing.15" ShapeID="_x0000_i1044" DrawAspect="Content" ObjectID="_1817757451" r:id="rId87"/>
        </w:object>
      </w:r>
    </w:p>
    <w:p w14:paraId="4EF75FE3" w14:textId="77777777" w:rsidR="001127F5" w:rsidRDefault="001127F5"/>
    <w:p w14:paraId="03266A39" w14:textId="77777777" w:rsidR="001127F5" w:rsidRDefault="00B6618E">
      <w:pPr>
        <w:pStyle w:val="0Maintext"/>
        <w:ind w:firstLine="0"/>
        <w:rPr>
          <w:highlight w:val="green"/>
        </w:rPr>
      </w:pPr>
      <w:r>
        <w:rPr>
          <w:highlight w:val="green"/>
        </w:rPr>
        <w:t>Agreement</w:t>
      </w:r>
    </w:p>
    <w:p w14:paraId="73C5CF9D" w14:textId="77777777" w:rsidR="001127F5" w:rsidRDefault="00B6618E">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27F5" w:rsidRDefault="00B6618E">
      <w:pPr>
        <w:pStyle w:val="ListParagraph"/>
        <w:numPr>
          <w:ilvl w:val="0"/>
          <w:numId w:val="47"/>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27F5" w:rsidRDefault="00B6618E">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27F5" w14:paraId="0D9DB9B3" w14:textId="77777777">
        <w:trPr>
          <w:jc w:val="center"/>
        </w:trPr>
        <w:tc>
          <w:tcPr>
            <w:tcW w:w="0" w:type="auto"/>
            <w:shd w:val="clear" w:color="auto" w:fill="BFBFBF" w:themeFill="background1" w:themeFillShade="BF"/>
            <w:vAlign w:val="center"/>
          </w:tcPr>
          <w:p w14:paraId="5CC99674"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27F5" w14:paraId="489F640F" w14:textId="77777777">
        <w:trPr>
          <w:jc w:val="center"/>
        </w:trPr>
        <w:tc>
          <w:tcPr>
            <w:tcW w:w="0" w:type="auto"/>
            <w:vAlign w:val="center"/>
          </w:tcPr>
          <w:p w14:paraId="76E9BA4D"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3A9A2339" w14:textId="77777777">
        <w:trPr>
          <w:jc w:val="center"/>
        </w:trPr>
        <w:tc>
          <w:tcPr>
            <w:tcW w:w="0" w:type="auto"/>
            <w:vAlign w:val="center"/>
          </w:tcPr>
          <w:p w14:paraId="25CE69B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631F58E4" w14:textId="77777777">
        <w:trPr>
          <w:jc w:val="center"/>
        </w:trPr>
        <w:tc>
          <w:tcPr>
            <w:tcW w:w="0" w:type="auto"/>
            <w:vAlign w:val="center"/>
          </w:tcPr>
          <w:p w14:paraId="46462463" w14:textId="77777777" w:rsidR="001127F5" w:rsidRDefault="00B6618E">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0CC91C94" w14:textId="77777777">
        <w:trPr>
          <w:jc w:val="center"/>
        </w:trPr>
        <w:tc>
          <w:tcPr>
            <w:tcW w:w="0" w:type="auto"/>
            <w:vAlign w:val="center"/>
          </w:tcPr>
          <w:p w14:paraId="44A21D4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09DE239E" w14:textId="77777777">
        <w:trPr>
          <w:jc w:val="center"/>
        </w:trPr>
        <w:tc>
          <w:tcPr>
            <w:tcW w:w="0" w:type="auto"/>
            <w:vAlign w:val="center"/>
          </w:tcPr>
          <w:p w14:paraId="1A5A0B25"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37686E06" w14:textId="77777777">
        <w:trPr>
          <w:trHeight w:val="92"/>
          <w:jc w:val="center"/>
        </w:trPr>
        <w:tc>
          <w:tcPr>
            <w:tcW w:w="0" w:type="auto"/>
            <w:vAlign w:val="center"/>
          </w:tcPr>
          <w:p w14:paraId="2A09282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6E3E4613" w14:textId="77777777">
        <w:trPr>
          <w:jc w:val="center"/>
        </w:trPr>
        <w:tc>
          <w:tcPr>
            <w:tcW w:w="0" w:type="auto"/>
            <w:vAlign w:val="center"/>
          </w:tcPr>
          <w:p w14:paraId="3C51AEFA"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1D8C522C" w14:textId="77777777">
        <w:trPr>
          <w:jc w:val="center"/>
        </w:trPr>
        <w:tc>
          <w:tcPr>
            <w:tcW w:w="0" w:type="auto"/>
            <w:vAlign w:val="center"/>
          </w:tcPr>
          <w:p w14:paraId="66133EA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27F5" w14:paraId="4CE4C34F" w14:textId="77777777">
        <w:trPr>
          <w:jc w:val="center"/>
        </w:trPr>
        <w:tc>
          <w:tcPr>
            <w:tcW w:w="0" w:type="auto"/>
            <w:vAlign w:val="center"/>
          </w:tcPr>
          <w:p w14:paraId="2B3923FF"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36AA2F2C" w14:textId="77777777">
        <w:trPr>
          <w:jc w:val="center"/>
        </w:trPr>
        <w:tc>
          <w:tcPr>
            <w:tcW w:w="0" w:type="auto"/>
            <w:vAlign w:val="center"/>
          </w:tcPr>
          <w:p w14:paraId="7F259E3D"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00C5489F" w14:textId="77777777">
        <w:trPr>
          <w:jc w:val="center"/>
        </w:trPr>
        <w:tc>
          <w:tcPr>
            <w:tcW w:w="0" w:type="auto"/>
            <w:vAlign w:val="center"/>
          </w:tcPr>
          <w:p w14:paraId="39E07E9B"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27F5" w14:paraId="11910E65" w14:textId="77777777">
        <w:trPr>
          <w:trHeight w:val="70"/>
          <w:jc w:val="center"/>
        </w:trPr>
        <w:tc>
          <w:tcPr>
            <w:tcW w:w="0" w:type="auto"/>
            <w:vAlign w:val="center"/>
          </w:tcPr>
          <w:p w14:paraId="2B7FAB0B"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27F5" w:rsidRDefault="00B6618E">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27F5" w:rsidRDefault="001127F5">
      <w:pPr>
        <w:tabs>
          <w:tab w:val="left" w:pos="0"/>
        </w:tabs>
        <w:rPr>
          <w:rFonts w:eastAsiaTheme="minorEastAsia"/>
          <w:szCs w:val="20"/>
          <w:lang w:eastAsia="zh-CN"/>
        </w:rPr>
      </w:pPr>
    </w:p>
    <w:p w14:paraId="6D3EBBFC" w14:textId="77777777" w:rsidR="001127F5" w:rsidRDefault="00B6618E">
      <w:pPr>
        <w:pStyle w:val="ListParagraph"/>
        <w:numPr>
          <w:ilvl w:val="0"/>
          <w:numId w:val="47"/>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27F5" w:rsidRDefault="001127F5">
      <w:bookmarkStart w:id="2340" w:name="_Hlk191071609"/>
      <w:bookmarkEnd w:id="2339"/>
    </w:p>
    <w:p w14:paraId="1EEAF7F3" w14:textId="77777777" w:rsidR="001127F5" w:rsidRDefault="00B6618E">
      <w:pPr>
        <w:pStyle w:val="0Maintext"/>
        <w:ind w:firstLine="0"/>
      </w:pPr>
      <w:bookmarkStart w:id="2341" w:name="_Hlk190998884"/>
      <w:r>
        <w:rPr>
          <w:highlight w:val="green"/>
        </w:rPr>
        <w:t>Agreement</w:t>
      </w:r>
    </w:p>
    <w:p w14:paraId="3736D648" w14:textId="77777777" w:rsidR="001127F5" w:rsidRDefault="00B6618E">
      <w:pPr>
        <w:pStyle w:val="ListParagraph"/>
        <w:numPr>
          <w:ilvl w:val="0"/>
          <w:numId w:val="47"/>
        </w:numPr>
        <w:rPr>
          <w:rFonts w:eastAsiaTheme="minorEastAsia"/>
          <w:lang w:val="en-US" w:eastAsia="zh-CN"/>
        </w:rPr>
      </w:pPr>
      <w:r>
        <w:rPr>
          <w:rFonts w:eastAsiaTheme="minorEastAsia"/>
          <w:lang w:eastAsia="zh-CN"/>
        </w:rPr>
        <w:t>For target channel</w:t>
      </w:r>
    </w:p>
    <w:p w14:paraId="4DC75A0D" w14:textId="77777777" w:rsidR="001127F5" w:rsidRDefault="00B6618E">
      <w:pPr>
        <w:pStyle w:val="ListParagraph"/>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27F5" w:rsidRDefault="00B6618E">
      <w:pPr>
        <w:pStyle w:val="ListParagraph"/>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27F5" w:rsidRDefault="00B6618E">
      <w:pPr>
        <w:pStyle w:val="ListParagraph"/>
        <w:numPr>
          <w:ilvl w:val="0"/>
          <w:numId w:val="47"/>
        </w:numPr>
        <w:rPr>
          <w:rFonts w:eastAsiaTheme="minorEastAsia"/>
          <w:lang w:val="en-US" w:eastAsia="zh-CN"/>
        </w:rPr>
      </w:pPr>
      <w:r>
        <w:rPr>
          <w:rFonts w:eastAsiaTheme="minorEastAsia"/>
          <w:lang w:eastAsia="zh-CN"/>
        </w:rPr>
        <w:t>For background channel</w:t>
      </w:r>
    </w:p>
    <w:p w14:paraId="7B352829" w14:textId="77777777" w:rsidR="001127F5" w:rsidRDefault="00B6618E">
      <w:pPr>
        <w:pStyle w:val="ListParagraph"/>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27F5" w:rsidRDefault="00B6618E">
      <w:pPr>
        <w:pStyle w:val="ListParagraph"/>
        <w:numPr>
          <w:ilvl w:val="2"/>
          <w:numId w:val="47"/>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27F5" w:rsidRDefault="00B6618E">
      <w:pPr>
        <w:pStyle w:val="ListParagraph"/>
        <w:numPr>
          <w:ilvl w:val="2"/>
          <w:numId w:val="47"/>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27F5" w:rsidRDefault="001127F5">
      <w:pPr>
        <w:tabs>
          <w:tab w:val="left" w:pos="0"/>
        </w:tabs>
        <w:rPr>
          <w:rFonts w:eastAsiaTheme="minorEastAsia"/>
          <w:color w:val="FF0000"/>
          <w:lang w:val="en-US" w:eastAsia="zh-CN"/>
        </w:rPr>
      </w:pPr>
      <w:bookmarkStart w:id="2342" w:name="_Hlk191071642"/>
      <w:bookmarkEnd w:id="2340"/>
      <w:bookmarkEnd w:id="2341"/>
    </w:p>
    <w:p w14:paraId="67B8F9A0" w14:textId="77777777" w:rsidR="001127F5" w:rsidRDefault="00B6618E">
      <w:pPr>
        <w:pStyle w:val="0Maintext"/>
        <w:ind w:firstLine="0"/>
      </w:pPr>
      <w:bookmarkStart w:id="2343" w:name="_Hlk190999004"/>
      <w:r>
        <w:rPr>
          <w:highlight w:val="green"/>
        </w:rPr>
        <w:t>Agreement</w:t>
      </w:r>
    </w:p>
    <w:p w14:paraId="3E4D4A9D" w14:textId="77777777" w:rsidR="001127F5" w:rsidRDefault="00B6618E">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27F5" w:rsidRDefault="00B6618E">
      <w:pPr>
        <w:pStyle w:val="ListParagraph"/>
        <w:numPr>
          <w:ilvl w:val="0"/>
          <w:numId w:val="113"/>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0CB74B68" w14:textId="77777777" w:rsidR="001127F5" w:rsidRDefault="00B6618E">
      <w:pPr>
        <w:pStyle w:val="ListParagraph"/>
        <w:numPr>
          <w:ilvl w:val="1"/>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is the polarization matrix of EO type-2 </w:t>
      </w:r>
    </w:p>
    <w:p w14:paraId="6ED484E2" w14:textId="77777777" w:rsidR="001127F5" w:rsidRDefault="00B6618E">
      <w:pPr>
        <w:pStyle w:val="ListParagraph"/>
        <w:numPr>
          <w:ilvl w:val="1"/>
          <w:numId w:val="113"/>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27F5" w:rsidRDefault="00B6618E">
      <w:pPr>
        <w:pStyle w:val="ListParagraph"/>
        <w:numPr>
          <w:ilvl w:val="2"/>
          <w:numId w:val="113"/>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2342"/>
    <w:bookmarkEnd w:id="2343"/>
    <w:p w14:paraId="5429A5B0" w14:textId="77777777" w:rsidR="001127F5" w:rsidRDefault="001127F5"/>
    <w:p w14:paraId="5CC63BA2" w14:textId="77777777" w:rsidR="001127F5" w:rsidRDefault="00B6618E">
      <w:pPr>
        <w:pStyle w:val="0Maintext"/>
        <w:ind w:firstLine="0"/>
      </w:pPr>
      <w:r>
        <w:rPr>
          <w:highlight w:val="green"/>
        </w:rPr>
        <w:t>Agreement</w:t>
      </w:r>
      <w:r>
        <w:t xml:space="preserve"> ([Post-120-ISAC-01])</w:t>
      </w:r>
    </w:p>
    <w:p w14:paraId="3BEAA8DE" w14:textId="77777777" w:rsidR="001127F5" w:rsidRDefault="00B6618E">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27F5" w:rsidRDefault="00B6618E">
            <w:pPr>
              <w:spacing w:line="240" w:lineRule="atLeast"/>
              <w:rPr>
                <w:rFonts w:ascii="Times New Roman" w:hAnsi="Times New Roman"/>
              </w:rPr>
            </w:pPr>
            <w:r>
              <w:rPr>
                <w:rFonts w:ascii="Times New Roman" w:hAnsi="Times New Roman"/>
              </w:rPr>
              <w:t>(45°,135°]</w:t>
            </w:r>
          </w:p>
        </w:tc>
      </w:tr>
      <w:tr w:rsidR="001127F5"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27F5" w:rsidRDefault="00B6618E">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27F5" w:rsidRDefault="00B6618E">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27F5" w:rsidRDefault="00B6618E">
            <w:pPr>
              <w:spacing w:line="240" w:lineRule="atLeast"/>
              <w:rPr>
                <w:rFonts w:ascii="Times New Roman" w:hAnsi="Times New Roman"/>
              </w:rPr>
            </w:pPr>
            <w:r>
              <w:rPr>
                <w:rFonts w:ascii="Times New Roman" w:hAnsi="Times New Roman"/>
              </w:rPr>
              <w:t>(135°,225°]</w:t>
            </w:r>
          </w:p>
        </w:tc>
      </w:tr>
      <w:tr w:rsidR="001127F5"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27F5" w:rsidRDefault="00B6618E">
            <w:pPr>
              <w:spacing w:line="240" w:lineRule="atLeast"/>
              <w:rPr>
                <w:rFonts w:ascii="Times New Roman" w:hAnsi="Times New Roman"/>
              </w:rPr>
            </w:pPr>
            <w:r>
              <w:rPr>
                <w:rFonts w:ascii="Times New Roman" w:hAnsi="Times New Roman"/>
              </w:rPr>
              <w:t>(225°,315°]</w:t>
            </w:r>
          </w:p>
        </w:tc>
      </w:tr>
      <w:tr w:rsidR="001127F5"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27F5" w:rsidRDefault="00B6618E">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27F5" w:rsidRDefault="00B6618E">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27F5" w:rsidRDefault="00B6618E">
            <w:pPr>
              <w:spacing w:line="240" w:lineRule="atLeast"/>
              <w:rPr>
                <w:rFonts w:ascii="Times New Roman" w:hAnsi="Times New Roman"/>
              </w:rPr>
            </w:pPr>
            <w:r>
              <w:rPr>
                <w:rFonts w:ascii="Times New Roman" w:hAnsi="Times New Roman"/>
              </w:rPr>
              <w:t>(-45°, 45°]</w:t>
            </w:r>
          </w:p>
        </w:tc>
      </w:tr>
      <w:tr w:rsidR="001127F5"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27F5" w:rsidRDefault="00B6618E">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27F5" w:rsidRDefault="00B6618E">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27F5" w:rsidRDefault="00B6618E">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27F5" w:rsidRDefault="00B6618E">
            <w:pPr>
              <w:spacing w:line="240" w:lineRule="atLeast"/>
              <w:rPr>
                <w:rFonts w:ascii="Times New Roman" w:hAnsi="Times New Roman"/>
              </w:rPr>
            </w:pPr>
            <w:r>
              <w:rPr>
                <w:rFonts w:ascii="Times New Roman" w:hAnsi="Times New Roman"/>
              </w:rPr>
              <w:t>[0°,360°)</w:t>
            </w:r>
          </w:p>
        </w:tc>
      </w:tr>
    </w:tbl>
    <w:p w14:paraId="3DC3FF1B" w14:textId="77777777" w:rsidR="001127F5" w:rsidRDefault="001127F5">
      <w:pPr>
        <w:rPr>
          <w:rFonts w:eastAsia="Malgun Gothic" w:cs="Times"/>
          <w:szCs w:val="20"/>
          <w:lang w:eastAsia="ja-JP"/>
        </w:rPr>
      </w:pPr>
    </w:p>
    <w:p w14:paraId="231E789D" w14:textId="77777777" w:rsidR="001127F5" w:rsidRDefault="00B6618E">
      <w:pPr>
        <w:pStyle w:val="ListParagraph"/>
        <w:numPr>
          <w:ilvl w:val="1"/>
          <w:numId w:val="92"/>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27F5" w:rsidRDefault="001127F5">
      <w:pPr>
        <w:rPr>
          <w:rFonts w:ascii="DengXian" w:eastAsia="DengXian" w:hAnsi="DengXian"/>
          <w:color w:val="1F3864"/>
          <w:sz w:val="21"/>
          <w:szCs w:val="21"/>
          <w:lang w:eastAsia="ja-JP"/>
        </w:rPr>
      </w:pPr>
    </w:p>
    <w:p w14:paraId="078E8B74" w14:textId="77777777" w:rsidR="001127F5" w:rsidRDefault="00B6618E">
      <w:pPr>
        <w:pStyle w:val="0Maintext"/>
        <w:ind w:firstLine="0"/>
      </w:pPr>
      <w:bookmarkStart w:id="2344" w:name="_Hlk193715475"/>
      <w:r>
        <w:rPr>
          <w:highlight w:val="green"/>
        </w:rPr>
        <w:t>Agreement</w:t>
      </w:r>
      <w:r>
        <w:t xml:space="preserve"> ([Post-120-ISAC-01])</w:t>
      </w:r>
    </w:p>
    <w:p w14:paraId="02889F69"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27F5" w:rsidRDefault="00B6618E">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27F5" w:rsidRDefault="00B6618E">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27F5" w:rsidRDefault="00B6618E">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27F5" w:rsidRDefault="00B6618E">
            <w:pPr>
              <w:spacing w:line="240" w:lineRule="atLeast"/>
              <w:rPr>
                <w:rFonts w:ascii="Times New Roman" w:hAnsi="Times New Roman"/>
              </w:rPr>
            </w:pPr>
            <w:r>
              <w:rPr>
                <w:rFonts w:ascii="Times New Roman" w:hAnsi="Times New Roman"/>
              </w:rPr>
              <w:t>[0°,360°]</w:t>
            </w:r>
          </w:p>
        </w:tc>
      </w:tr>
      <w:tr w:rsidR="001127F5"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27F5" w:rsidRDefault="00B6618E">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27F5" w:rsidRDefault="00B6618E">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27F5" w:rsidRDefault="00B6618E">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27F5" w:rsidRDefault="00B6618E">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27F5" w:rsidRDefault="00B6618E">
            <w:pPr>
              <w:spacing w:line="240" w:lineRule="atLeast"/>
              <w:rPr>
                <w:rFonts w:ascii="Times New Roman" w:hAnsi="Times New Roman"/>
              </w:rPr>
            </w:pPr>
            <w:r>
              <w:rPr>
                <w:rFonts w:ascii="Times New Roman" w:hAnsi="Times New Roman"/>
              </w:rPr>
              <w:t>[0°,360°]</w:t>
            </w:r>
          </w:p>
        </w:tc>
      </w:tr>
    </w:tbl>
    <w:p w14:paraId="5379AC36" w14:textId="77777777" w:rsidR="001127F5" w:rsidRDefault="001127F5">
      <w:pPr>
        <w:rPr>
          <w:rFonts w:eastAsia="Malgun Gothic" w:cs="Times"/>
          <w:szCs w:val="20"/>
          <w:lang w:eastAsia="ja-JP"/>
        </w:rPr>
      </w:pPr>
    </w:p>
    <w:p w14:paraId="7DD07A57" w14:textId="77777777" w:rsidR="001127F5" w:rsidRDefault="00B6618E">
      <w:pPr>
        <w:pStyle w:val="ListParagraph"/>
        <w:numPr>
          <w:ilvl w:val="1"/>
          <w:numId w:val="92"/>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2344"/>
    <w:p w14:paraId="09E40416" w14:textId="77777777" w:rsidR="001127F5" w:rsidRDefault="001127F5">
      <w:pPr>
        <w:rPr>
          <w:rFonts w:ascii="DengXian" w:eastAsia="DengXian" w:hAnsi="DengXian"/>
          <w:color w:val="1F3864"/>
          <w:sz w:val="21"/>
          <w:szCs w:val="21"/>
          <w:lang w:eastAsia="ja-JP"/>
        </w:rPr>
      </w:pPr>
    </w:p>
    <w:p w14:paraId="0B7D6982" w14:textId="77777777" w:rsidR="001127F5" w:rsidRDefault="00B6618E">
      <w:pPr>
        <w:pStyle w:val="0Maintext"/>
        <w:ind w:firstLine="0"/>
      </w:pPr>
      <w:r>
        <w:rPr>
          <w:highlight w:val="green"/>
        </w:rPr>
        <w:t>Agreement</w:t>
      </w:r>
      <w:r>
        <w:t xml:space="preserve"> ([Post-120-ISAC-01])</w:t>
      </w:r>
    </w:p>
    <w:p w14:paraId="65454577" w14:textId="77777777" w:rsidR="001127F5" w:rsidRDefault="00B6618E">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27F5" w:rsidRDefault="00B6618E">
      <w:pPr>
        <w:pStyle w:val="ListParagraph"/>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27F5" w:rsidRDefault="00B6618E">
      <w:pPr>
        <w:pStyle w:val="ListParagraph"/>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27F5"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27F5" w:rsidRDefault="00B6618E">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27F5"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6618E">
        <w:rPr>
          <w:rFonts w:ascii="Times New Roman" w:hAnsi="Times New Roman"/>
          <w:i/>
          <w:iCs/>
          <w:lang w:eastAsia="ja-JP"/>
        </w:rPr>
        <w:t>,</w:t>
      </w:r>
    </w:p>
    <w:p w14:paraId="76BAB76B" w14:textId="77777777" w:rsidR="001127F5" w:rsidRDefault="00000000">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B6618E">
        <w:rPr>
          <w:rFonts w:ascii="Times New Roman" w:hAnsi="Times New Roman"/>
          <w:b w:val="0"/>
          <w:i/>
          <w:iCs/>
          <w:lang w:val="de-DE"/>
        </w:rPr>
        <w:t>,</w:t>
      </w:r>
    </w:p>
    <w:p w14:paraId="741B898A" w14:textId="77777777" w:rsidR="001127F5" w:rsidRDefault="00B6618E">
      <w:pPr>
        <w:pStyle w:val="ListParagraph"/>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27F5" w:rsidRDefault="00B6618E">
      <w:pPr>
        <w:pStyle w:val="ListParagraph"/>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27F5" w:rsidRDefault="00B6618E">
      <w:pPr>
        <w:pStyle w:val="ListParagraph"/>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27F5" w:rsidRDefault="001127F5">
      <w:pPr>
        <w:rPr>
          <w:rFonts w:eastAsiaTheme="minorEastAsia"/>
          <w:lang w:eastAsia="zh-CN"/>
        </w:rPr>
      </w:pPr>
    </w:p>
    <w:p w14:paraId="20449032" w14:textId="77777777" w:rsidR="001127F5" w:rsidRDefault="00B6618E">
      <w:pPr>
        <w:pStyle w:val="Heading3"/>
        <w:ind w:left="720" w:hanging="720"/>
      </w:pPr>
      <w:r>
        <w:rPr>
          <w:rFonts w:hint="eastAsia"/>
        </w:rPr>
        <w:t>R</w:t>
      </w:r>
      <w:r>
        <w:t>AN1 #120bis (Apr. 2024)</w:t>
      </w:r>
    </w:p>
    <w:p w14:paraId="503292F7" w14:textId="77777777" w:rsidR="001127F5" w:rsidRDefault="001127F5">
      <w:pPr>
        <w:rPr>
          <w:rFonts w:eastAsiaTheme="minorEastAsia"/>
          <w:lang w:eastAsia="zh-CN"/>
        </w:rPr>
      </w:pPr>
    </w:p>
    <w:p w14:paraId="3F3D00BF" w14:textId="77777777" w:rsidR="001127F5" w:rsidRDefault="00B6618E">
      <w:pPr>
        <w:pStyle w:val="0Maintext"/>
        <w:ind w:firstLine="0"/>
      </w:pPr>
      <w:r>
        <w:rPr>
          <w:highlight w:val="green"/>
        </w:rPr>
        <w:t>Agreement</w:t>
      </w:r>
    </w:p>
    <w:p w14:paraId="22527242" w14:textId="77777777" w:rsidR="001127F5" w:rsidRDefault="00B6618E">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27F5" w:rsidRDefault="00B6618E">
      <w:pPr>
        <w:pStyle w:val="ListParagraph"/>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27F5" w:rsidRDefault="00B6618E">
      <w:pPr>
        <w:pStyle w:val="ListParagraph"/>
        <w:numPr>
          <w:ilvl w:val="1"/>
          <w:numId w:val="47"/>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27F5" w:rsidRDefault="001127F5">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27F5" w14:paraId="6B9C76B3" w14:textId="77777777">
        <w:trPr>
          <w:trHeight w:val="415"/>
        </w:trPr>
        <w:tc>
          <w:tcPr>
            <w:tcW w:w="600" w:type="dxa"/>
            <w:shd w:val="clear" w:color="auto" w:fill="D9D9D9" w:themeFill="background1" w:themeFillShade="D9"/>
          </w:tcPr>
          <w:p w14:paraId="20415FBC" w14:textId="77777777" w:rsidR="001127F5" w:rsidRDefault="00B6618E">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27F5" w14:paraId="024B0667" w14:textId="77777777">
        <w:trPr>
          <w:trHeight w:val="448"/>
        </w:trPr>
        <w:tc>
          <w:tcPr>
            <w:tcW w:w="600" w:type="dxa"/>
          </w:tcPr>
          <w:p w14:paraId="6C82ADC8" w14:textId="77777777" w:rsidR="001127F5" w:rsidRDefault="00B6618E">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27F5" w:rsidRDefault="00B6618E">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336EE865"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27F5" w:rsidRDefault="001127F5">
            <w:pPr>
              <w:widowControl w:val="0"/>
              <w:rPr>
                <w:rFonts w:ascii="Times New Roman" w:eastAsia="DengXian" w:hAnsi="Times New Roman"/>
                <w:szCs w:val="20"/>
              </w:rPr>
            </w:pPr>
          </w:p>
          <w:p w14:paraId="7324B436" w14:textId="77777777" w:rsidR="001127F5" w:rsidRDefault="00B6618E">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27F5" w:rsidRDefault="001127F5">
            <w:pPr>
              <w:widowControl w:val="0"/>
              <w:tabs>
                <w:tab w:val="left" w:pos="0"/>
              </w:tabs>
              <w:rPr>
                <w:rFonts w:ascii="Times New Roman" w:eastAsia="DengXian" w:hAnsi="Times New Roman"/>
                <w:iCs/>
                <w:szCs w:val="20"/>
              </w:rPr>
            </w:pPr>
          </w:p>
          <w:p w14:paraId="508F5DF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27F5" w:rsidRDefault="00B6618E">
            <w:pPr>
              <w:pStyle w:val="ListParagraph"/>
              <w:widowControl w:val="0"/>
              <w:numPr>
                <w:ilvl w:val="0"/>
                <w:numId w:val="114"/>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47CC439F" w14:textId="77777777" w:rsidR="001127F5" w:rsidRDefault="00B6618E">
            <w:pPr>
              <w:pStyle w:val="ListParagraph"/>
              <w:widowControl w:val="0"/>
              <w:numPr>
                <w:ilvl w:val="0"/>
                <w:numId w:val="114"/>
              </w:numPr>
              <w:rPr>
                <w:rFonts w:ascii="Times New Rom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27F5" w14:paraId="735BCD3D" w14:textId="77777777">
        <w:trPr>
          <w:trHeight w:val="275"/>
        </w:trPr>
        <w:tc>
          <w:tcPr>
            <w:tcW w:w="600" w:type="dxa"/>
          </w:tcPr>
          <w:p w14:paraId="13415684" w14:textId="77777777" w:rsidR="001127F5" w:rsidRDefault="00B6618E">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27F5" w:rsidRDefault="00B6618E">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27F5" w:rsidRDefault="00B6618E">
            <w:pPr>
              <w:pStyle w:val="ListParagraph"/>
              <w:widowControl w:val="0"/>
              <w:numPr>
                <w:ilvl w:val="0"/>
                <w:numId w:val="114"/>
              </w:numPr>
              <w:suppressAutoHyphens w:val="0"/>
              <w:rPr>
                <w:rFonts w:ascii="Times New Roman" w:hAnsi="Times New Roman"/>
                <w:szCs w:val="20"/>
              </w:rPr>
            </w:pPr>
            <w:r>
              <w:rPr>
                <w:rFonts w:ascii="Times New Roman" w:eastAsia="SimSun" w:hAnsi="Times New Roman"/>
                <w:szCs w:val="20"/>
              </w:rPr>
              <w:t xml:space="preserve">Reuse the channel model of scenario </w:t>
            </w:r>
            <w:proofErr w:type="spellStart"/>
            <w:r>
              <w:rPr>
                <w:rFonts w:ascii="Times New Roman" w:eastAsia="SimSun" w:hAnsi="Times New Roman"/>
                <w:szCs w:val="20"/>
              </w:rPr>
              <w:t>UMa</w:t>
            </w:r>
            <w:proofErr w:type="spellEnd"/>
            <w:r>
              <w:rPr>
                <w:rFonts w:ascii="Times New Roman" w:eastAsia="SimSun" w:hAnsi="Times New Roman"/>
                <w:szCs w:val="20"/>
              </w:rPr>
              <w:t xml:space="preserve">-AV, </w:t>
            </w:r>
            <w:proofErr w:type="spellStart"/>
            <w:r>
              <w:rPr>
                <w:rFonts w:ascii="Times New Roman" w:eastAsia="SimSun" w:hAnsi="Times New Roman"/>
                <w:szCs w:val="20"/>
              </w:rPr>
              <w:t>UMi</w:t>
            </w:r>
            <w:proofErr w:type="spellEnd"/>
            <w:r>
              <w:rPr>
                <w:rFonts w:ascii="Times New Roman" w:eastAsia="SimSun" w:hAnsi="Times New Roman"/>
                <w:szCs w:val="20"/>
              </w:rPr>
              <w:t xml:space="preserve">-AV, and </w:t>
            </w:r>
            <w:proofErr w:type="spellStart"/>
            <w:r>
              <w:rPr>
                <w:rFonts w:ascii="Times New Roman" w:eastAsia="SimSun" w:hAnsi="Times New Roman"/>
                <w:szCs w:val="20"/>
              </w:rPr>
              <w:t>RMa</w:t>
            </w:r>
            <w:proofErr w:type="spellEnd"/>
            <w:r>
              <w:rPr>
                <w:rFonts w:ascii="Times New Roman" w:eastAsia="SimSun" w:hAnsi="Times New Roman"/>
                <w:szCs w:val="20"/>
              </w:rPr>
              <w:t>-AV of FR1 for FR2</w:t>
            </w:r>
          </w:p>
        </w:tc>
      </w:tr>
      <w:tr w:rsidR="001127F5" w14:paraId="4531E71D" w14:textId="77777777">
        <w:trPr>
          <w:trHeight w:val="246"/>
        </w:trPr>
        <w:tc>
          <w:tcPr>
            <w:tcW w:w="600" w:type="dxa"/>
          </w:tcPr>
          <w:p w14:paraId="23DD907A"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27F5" w:rsidRDefault="00B6618E">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27F5" w:rsidRDefault="00B6618E">
            <w:pPr>
              <w:pStyle w:val="ListParagraph"/>
              <w:widowControl w:val="0"/>
              <w:numPr>
                <w:ilvl w:val="0"/>
                <w:numId w:val="114"/>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27F5" w:rsidRDefault="001127F5">
            <w:pPr>
              <w:widowControl w:val="0"/>
              <w:overflowPunct w:val="0"/>
              <w:snapToGrid w:val="0"/>
              <w:ind w:leftChars="-23" w:left="-46"/>
              <w:textAlignment w:val="baseline"/>
              <w:rPr>
                <w:rFonts w:ascii="Times New Roman" w:eastAsia="DengXian" w:hAnsi="Times New Roman"/>
                <w:szCs w:val="20"/>
              </w:rPr>
            </w:pPr>
          </w:p>
          <w:p w14:paraId="4EBA5A6A" w14:textId="77777777" w:rsidR="001127F5" w:rsidRDefault="00B6618E">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27F5" w:rsidRDefault="00B6618E">
            <w:pPr>
              <w:pStyle w:val="ListParagraph"/>
              <w:widowControl w:val="0"/>
              <w:numPr>
                <w:ilvl w:val="0"/>
                <w:numId w:val="114"/>
              </w:numPr>
              <w:ind w:leftChars="-23" w:left="374"/>
              <w:rPr>
                <w:rFonts w:ascii="Times New Roman" w:eastAsia="SimSun"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DengXian" w:hAnsi="Times New Roman"/>
                <w:szCs w:val="20"/>
              </w:rPr>
              <w:t xml:space="preserve">, UE-UE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27F5" w14:paraId="1B505093" w14:textId="77777777">
        <w:trPr>
          <w:trHeight w:val="1487"/>
        </w:trPr>
        <w:tc>
          <w:tcPr>
            <w:tcW w:w="600" w:type="dxa"/>
          </w:tcPr>
          <w:p w14:paraId="267C1C67"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27F5" w:rsidRDefault="00B6618E">
            <w:pPr>
              <w:widowControl w:val="0"/>
              <w:overflowPunct w:val="0"/>
              <w:snapToGrid w:val="0"/>
              <w:ind w:leftChars="14" w:left="28"/>
              <w:textAlignment w:val="baseline"/>
              <w:rPr>
                <w:rFonts w:ascii="Times New Roman" w:eastAsia="DengXian" w:hAnsi="Times New Roman"/>
                <w:szCs w:val="20"/>
              </w:rPr>
            </w:pP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p>
          <w:p w14:paraId="014F1148" w14:textId="77777777" w:rsidR="001127F5" w:rsidRDefault="00B6618E">
            <w:pPr>
              <w:pStyle w:val="ListParagraph"/>
              <w:widowControl w:val="0"/>
              <w:numPr>
                <w:ilvl w:val="0"/>
                <w:numId w:val="114"/>
              </w:numPr>
              <w:ind w:leftChars="14" w:left="448"/>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156B964" w14:textId="77777777" w:rsidR="001127F5" w:rsidRDefault="00B6618E">
            <w:pPr>
              <w:pStyle w:val="ListParagraph"/>
              <w:widowControl w:val="0"/>
              <w:numPr>
                <w:ilvl w:val="0"/>
                <w:numId w:val="114"/>
              </w:numPr>
              <w:ind w:leftChars="14" w:left="448"/>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713210D" w14:textId="77777777" w:rsidR="001127F5" w:rsidRDefault="001127F5">
            <w:pPr>
              <w:widowControl w:val="0"/>
              <w:overflowPunct w:val="0"/>
              <w:snapToGrid w:val="0"/>
              <w:ind w:leftChars="138" w:left="276"/>
              <w:textAlignment w:val="baseline"/>
              <w:rPr>
                <w:rFonts w:ascii="Times New Roman" w:eastAsia="DengXian" w:hAnsi="Times New Roman"/>
                <w:szCs w:val="20"/>
              </w:rPr>
            </w:pPr>
          </w:p>
          <w:p w14:paraId="03E7A7FF"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27F5" w:rsidRDefault="00B6618E">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27F5" w:rsidRDefault="00B6618E">
            <w:pPr>
              <w:pStyle w:val="ListParagraph"/>
              <w:widowControl w:val="0"/>
              <w:numPr>
                <w:ilvl w:val="0"/>
                <w:numId w:val="114"/>
              </w:numPr>
              <w:ind w:leftChars="138" w:left="696"/>
              <w:rPr>
                <w:rFonts w:ascii="Times New Roman" w:hAnsi="Times New Roman"/>
                <w:szCs w:val="20"/>
              </w:rPr>
            </w:pPr>
            <w:r>
              <w:rPr>
                <w:rFonts w:ascii="Times New Roman" w:eastAsia="DengXian" w:hAnsi="Times New Roman"/>
                <w:szCs w:val="20"/>
              </w:rPr>
              <w:t>V2P link in section 6 of TR 37.885</w:t>
            </w:r>
          </w:p>
        </w:tc>
      </w:tr>
      <w:tr w:rsidR="001127F5" w14:paraId="4662C4A8" w14:textId="77777777">
        <w:trPr>
          <w:trHeight w:val="415"/>
        </w:trPr>
        <w:tc>
          <w:tcPr>
            <w:tcW w:w="600" w:type="dxa"/>
          </w:tcPr>
          <w:p w14:paraId="732FE7F3"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27F5" w:rsidRDefault="00B6618E">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27F5" w:rsidRDefault="00B6618E">
            <w:pPr>
              <w:pStyle w:val="ListParagraph"/>
              <w:widowControl w:val="0"/>
              <w:numPr>
                <w:ilvl w:val="0"/>
                <w:numId w:val="126"/>
              </w:numPr>
              <w:rPr>
                <w:rFonts w:ascii="Times New Roman" w:hAnsi="Times New Roman"/>
                <w:szCs w:val="20"/>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6121CB26" w14:textId="77777777" w:rsidR="001127F5" w:rsidRDefault="00B6618E">
            <w:pPr>
              <w:pStyle w:val="ListParagraph"/>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27F5" w:rsidRDefault="00B6618E">
            <w:pPr>
              <w:pStyle w:val="ListParagraph"/>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27F5" w:rsidRDefault="00B6618E">
            <w:pPr>
              <w:pStyle w:val="ListParagraph"/>
              <w:widowControl w:val="0"/>
              <w:numPr>
                <w:ilvl w:val="0"/>
                <w:numId w:val="126"/>
              </w:numPr>
              <w:rPr>
                <w:rFonts w:ascii="Times New Roman" w:hAnsi="Times New Roman"/>
                <w:szCs w:val="20"/>
              </w:rPr>
            </w:pPr>
            <w:r>
              <w:rPr>
                <w:rFonts w:ascii="Times New Roman" w:eastAsia="DengXian" w:hAnsi="Times New Roman"/>
                <w:szCs w:val="20"/>
                <w:highlight w:val="darkYellow"/>
              </w:rPr>
              <w:lastRenderedPageBreak/>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69B7AC88"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27F5" w14:paraId="11C42F8A" w14:textId="77777777">
        <w:trPr>
          <w:trHeight w:val="658"/>
        </w:trPr>
        <w:tc>
          <w:tcPr>
            <w:tcW w:w="600" w:type="dxa"/>
          </w:tcPr>
          <w:p w14:paraId="561F4669"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lastRenderedPageBreak/>
              <w:t>8</w:t>
            </w:r>
          </w:p>
        </w:tc>
        <w:tc>
          <w:tcPr>
            <w:tcW w:w="759" w:type="dxa"/>
          </w:tcPr>
          <w:p w14:paraId="08DCFAC5"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27F5" w:rsidRDefault="00B6618E">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27F5" w:rsidRDefault="00B6618E">
            <w:pPr>
              <w:pStyle w:val="ListParagraph"/>
              <w:widowControl w:val="0"/>
              <w:numPr>
                <w:ilvl w:val="0"/>
                <w:numId w:val="112"/>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27F5" w:rsidRDefault="00B6618E">
            <w:pPr>
              <w:pStyle w:val="ListParagraph"/>
              <w:widowControl w:val="0"/>
              <w:numPr>
                <w:ilvl w:val="0"/>
                <w:numId w:val="112"/>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B98D8DB" w14:textId="77777777" w:rsidR="001127F5" w:rsidRDefault="00B6618E">
            <w:pPr>
              <w:pStyle w:val="ListParagraph"/>
              <w:widowControl w:val="0"/>
              <w:numPr>
                <w:ilvl w:val="0"/>
                <w:numId w:val="112"/>
              </w:numPr>
              <w:rPr>
                <w:rFonts w:ascii="Times New Rom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tc>
      </w:tr>
      <w:tr w:rsidR="001127F5" w14:paraId="5FC50EF1" w14:textId="77777777">
        <w:trPr>
          <w:trHeight w:val="574"/>
        </w:trPr>
        <w:tc>
          <w:tcPr>
            <w:tcW w:w="600" w:type="dxa"/>
          </w:tcPr>
          <w:p w14:paraId="2E607CC7" w14:textId="77777777" w:rsidR="001127F5" w:rsidRDefault="00B6618E">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27F5" w:rsidRDefault="00B6618E">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27F5" w:rsidRDefault="00B6618E">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27F5" w:rsidRDefault="00B6618E">
            <w:pPr>
              <w:pStyle w:val="ListParagraph"/>
              <w:widowControl w:val="0"/>
              <w:numPr>
                <w:ilvl w:val="0"/>
                <w:numId w:val="114"/>
              </w:numPr>
              <w:rPr>
                <w:rFonts w:ascii="Times New Roman" w:hAnsi="Times New Roman"/>
                <w:szCs w:val="20"/>
                <w:lang w:val="en-US"/>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27F5" w:rsidRDefault="00B6618E">
            <w:pPr>
              <w:pStyle w:val="ListParagraph"/>
              <w:widowControl w:val="0"/>
              <w:numPr>
                <w:ilvl w:val="0"/>
                <w:numId w:val="114"/>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52CEBA11" w14:textId="77777777" w:rsidR="001127F5" w:rsidRDefault="00B6618E">
            <w:pPr>
              <w:pStyle w:val="ListParagraph"/>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27F5" w:rsidRDefault="001127F5">
      <w:pPr>
        <w:rPr>
          <w:rFonts w:eastAsiaTheme="minorEastAsia"/>
          <w:lang w:eastAsia="zh-CN"/>
        </w:rPr>
      </w:pPr>
    </w:p>
    <w:p w14:paraId="61BCCE8E" w14:textId="77777777" w:rsidR="001127F5" w:rsidRDefault="001127F5">
      <w:pPr>
        <w:rPr>
          <w:lang w:eastAsia="zh-CN"/>
        </w:rPr>
      </w:pPr>
    </w:p>
    <w:p w14:paraId="234D11BA" w14:textId="77777777" w:rsidR="001127F5" w:rsidRDefault="00B6618E">
      <w:pPr>
        <w:pStyle w:val="0Maintext"/>
        <w:ind w:firstLine="0"/>
        <w:rPr>
          <w:highlight w:val="green"/>
        </w:rPr>
      </w:pPr>
      <w:r>
        <w:rPr>
          <w:highlight w:val="green"/>
        </w:rPr>
        <w:t>Agreement</w:t>
      </w:r>
    </w:p>
    <w:p w14:paraId="5EADD4E0" w14:textId="77777777" w:rsidR="001127F5" w:rsidRDefault="00B6618E">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27F5" w:rsidRDefault="00B6618E">
      <w:pPr>
        <w:pStyle w:val="ListParagraph"/>
        <w:numPr>
          <w:ilvl w:val="1"/>
          <w:numId w:val="12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27F5" w:rsidRDefault="001127F5">
      <w:pPr>
        <w:rPr>
          <w:lang w:eastAsia="zh-CN"/>
        </w:rPr>
      </w:pPr>
    </w:p>
    <w:p w14:paraId="5C5E7434" w14:textId="77777777" w:rsidR="001127F5" w:rsidRDefault="00B6618E">
      <w:pPr>
        <w:pStyle w:val="0Maintext"/>
        <w:ind w:firstLine="0"/>
        <w:rPr>
          <w:highlight w:val="green"/>
        </w:rPr>
      </w:pPr>
      <w:r>
        <w:rPr>
          <w:highlight w:val="green"/>
        </w:rPr>
        <w:t>Agreement</w:t>
      </w:r>
    </w:p>
    <w:p w14:paraId="2E9CCD14" w14:textId="77777777" w:rsidR="001127F5" w:rsidRDefault="00B6618E">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r>
        <w:rPr>
          <w:rFonts w:ascii="Times New Roman" w:eastAsia="SimSun" w:hAnsi="Times New Roman"/>
          <w:szCs w:val="20"/>
          <w:lang w:eastAsia="zh-CN"/>
        </w:rPr>
        <w:t xml:space="preserve"> is supported</w:t>
      </w:r>
    </w:p>
    <w:p w14:paraId="5074381B" w14:textId="77777777" w:rsidR="001127F5" w:rsidRDefault="00B6618E">
      <w:pPr>
        <w:pStyle w:val="ListParagraph"/>
        <w:numPr>
          <w:ilvl w:val="1"/>
          <w:numId w:val="12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27F5" w:rsidRDefault="001127F5">
      <w:pPr>
        <w:rPr>
          <w:lang w:eastAsia="zh-CN"/>
        </w:rPr>
      </w:pPr>
    </w:p>
    <w:p w14:paraId="317A6B04" w14:textId="77777777" w:rsidR="001127F5" w:rsidRDefault="00B6618E">
      <w:pPr>
        <w:pStyle w:val="0Maintext"/>
        <w:ind w:firstLine="0"/>
        <w:rPr>
          <w:highlight w:val="green"/>
        </w:rPr>
      </w:pPr>
      <w:r>
        <w:rPr>
          <w:highlight w:val="green"/>
        </w:rPr>
        <w:t>Agreement</w:t>
      </w:r>
    </w:p>
    <w:p w14:paraId="406837C5" w14:textId="77777777" w:rsidR="001127F5" w:rsidRDefault="00B6618E">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27F5" w:rsidRDefault="001127F5">
      <w:pPr>
        <w:rPr>
          <w:lang w:eastAsia="zh-CN"/>
        </w:rPr>
      </w:pPr>
    </w:p>
    <w:p w14:paraId="4C151B77" w14:textId="77777777" w:rsidR="001127F5" w:rsidRDefault="00B6618E">
      <w:pPr>
        <w:pStyle w:val="0Maintext"/>
        <w:ind w:firstLine="0"/>
        <w:rPr>
          <w:highlight w:val="green"/>
        </w:rPr>
      </w:pPr>
      <w:r>
        <w:rPr>
          <w:highlight w:val="green"/>
        </w:rPr>
        <w:t>Agreement</w:t>
      </w:r>
    </w:p>
    <w:p w14:paraId="60CB875C" w14:textId="77777777" w:rsidR="001127F5" w:rsidRDefault="00B6618E">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27F5" w:rsidRDefault="00B6618E">
      <w:pPr>
        <w:pStyle w:val="ListParagraph"/>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27F5" w:rsidRDefault="00B6618E">
      <w:pPr>
        <w:pStyle w:val="ListParagraph"/>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27F5"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27F5" w:rsidRDefault="00B6618E">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27F5"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27F5" w:rsidRDefault="00000000">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27F5" w:rsidRDefault="00B6618E">
      <w:pPr>
        <w:pStyle w:val="ListParagraph"/>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27F5" w:rsidRDefault="00B6618E">
      <w:pPr>
        <w:pStyle w:val="ListParagraph"/>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27F5" w:rsidRDefault="00B6618E">
      <w:pPr>
        <w:pStyle w:val="ListParagraph"/>
        <w:numPr>
          <w:ilvl w:val="1"/>
          <w:numId w:val="47"/>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27F5" w:rsidRDefault="001127F5">
      <w:pPr>
        <w:rPr>
          <w:rFonts w:eastAsiaTheme="minorEastAsia"/>
          <w:szCs w:val="20"/>
          <w:lang w:val="en-US" w:eastAsia="zh-CN"/>
        </w:rPr>
      </w:pPr>
    </w:p>
    <w:p w14:paraId="4ADDDB4B" w14:textId="77777777" w:rsidR="001127F5" w:rsidRDefault="00B6618E">
      <w:pPr>
        <w:pStyle w:val="0Maintext"/>
        <w:ind w:firstLine="0"/>
        <w:rPr>
          <w:highlight w:val="green"/>
        </w:rPr>
      </w:pPr>
      <w:r>
        <w:rPr>
          <w:highlight w:val="green"/>
        </w:rPr>
        <w:t>Agreement</w:t>
      </w:r>
    </w:p>
    <w:p w14:paraId="3C32B153" w14:textId="77777777" w:rsidR="001127F5" w:rsidRDefault="00B6618E">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27F5" w:rsidRDefault="00B6618E">
      <w:pPr>
        <w:pStyle w:val="ListParagraph"/>
        <w:numPr>
          <w:ilvl w:val="0"/>
          <w:numId w:val="128"/>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27F5" w:rsidRDefault="001127F5">
      <w:pPr>
        <w:rPr>
          <w:lang w:eastAsia="zh-CN"/>
        </w:rPr>
      </w:pPr>
    </w:p>
    <w:p w14:paraId="1D605D2D" w14:textId="77777777" w:rsidR="001127F5" w:rsidRDefault="00B6618E">
      <w:pPr>
        <w:pStyle w:val="0Maintext"/>
        <w:ind w:firstLine="0"/>
        <w:rPr>
          <w:highlight w:val="green"/>
        </w:rPr>
      </w:pPr>
      <w:r>
        <w:rPr>
          <w:highlight w:val="green"/>
        </w:rPr>
        <w:t>Agreement</w:t>
      </w:r>
    </w:p>
    <w:p w14:paraId="14E35188" w14:textId="77777777" w:rsidR="001127F5" w:rsidRDefault="00B6618E">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27F5" w:rsidRDefault="001127F5">
      <w:pPr>
        <w:rPr>
          <w:lang w:eastAsia="zh-CN"/>
        </w:rPr>
      </w:pPr>
    </w:p>
    <w:p w14:paraId="066FD86B" w14:textId="77777777" w:rsidR="001127F5" w:rsidRDefault="00B6618E">
      <w:pPr>
        <w:rPr>
          <w:lang w:eastAsia="zh-CN"/>
        </w:rPr>
      </w:pPr>
      <w:r>
        <w:rPr>
          <w:highlight w:val="green"/>
          <w:lang w:eastAsia="zh-CN"/>
        </w:rPr>
        <w:t>Agreement</w:t>
      </w:r>
    </w:p>
    <w:p w14:paraId="0BCE272A" w14:textId="77777777" w:rsidR="001127F5" w:rsidRDefault="00B6618E">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27F5" w14:paraId="3BCBA949" w14:textId="77777777">
        <w:tc>
          <w:tcPr>
            <w:tcW w:w="9628" w:type="dxa"/>
          </w:tcPr>
          <w:p w14:paraId="7EC122C3" w14:textId="77777777" w:rsidR="001127F5" w:rsidRDefault="00B6618E">
            <w:pPr>
              <w:pStyle w:val="0Maintext"/>
              <w:ind w:firstLine="0"/>
              <w:rPr>
                <w:highlight w:val="darkYellow"/>
              </w:rPr>
            </w:pPr>
            <w:r>
              <w:rPr>
                <w:highlight w:val="darkYellow"/>
              </w:rPr>
              <w:t xml:space="preserve">Working assumption </w:t>
            </w:r>
          </w:p>
          <w:p w14:paraId="525F8EFF" w14:textId="77777777" w:rsidR="001127F5" w:rsidRDefault="00B6618E">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36FDA5BA" w14:textId="77777777" w:rsidR="001127F5" w:rsidRDefault="00B6618E">
            <w:pPr>
              <w:pStyle w:val="ListParagraph"/>
              <w:numPr>
                <w:ilvl w:val="0"/>
                <w:numId w:val="129"/>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27F5" w:rsidRDefault="001127F5">
      <w:pPr>
        <w:rPr>
          <w:lang w:eastAsia="zh-CN"/>
        </w:rPr>
      </w:pPr>
    </w:p>
    <w:p w14:paraId="60C3A9F4" w14:textId="77777777" w:rsidR="001127F5" w:rsidRDefault="001127F5">
      <w:pPr>
        <w:rPr>
          <w:lang w:eastAsia="zh-CN"/>
        </w:rPr>
      </w:pPr>
    </w:p>
    <w:p w14:paraId="4D5BE49C" w14:textId="77777777" w:rsidR="001127F5" w:rsidRDefault="00B6618E">
      <w:pPr>
        <w:pStyle w:val="0Maintext"/>
        <w:ind w:firstLine="0"/>
        <w:rPr>
          <w:highlight w:val="darkYellow"/>
        </w:rPr>
      </w:pPr>
      <w:r>
        <w:rPr>
          <w:highlight w:val="darkYellow"/>
        </w:rPr>
        <w:t>Working assumption</w:t>
      </w:r>
    </w:p>
    <w:p w14:paraId="595E0EE2" w14:textId="77777777" w:rsidR="001127F5" w:rsidRDefault="00B6618E">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27F5" w:rsidRDefault="00B6618E">
      <w:pPr>
        <w:pStyle w:val="ListParagraph"/>
        <w:widowControl w:val="0"/>
        <w:numPr>
          <w:ilvl w:val="0"/>
          <w:numId w:val="130"/>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27F5"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27F5" w:rsidRDefault="00B6618E">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27F5"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27F5" w:rsidRDefault="00000000">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345" w:author="Moderator" w:date="2025-04-11T03:32:00Z">
        <w:r>
          <w:rPr>
            <w:rFonts w:ascii="Times New Roman" w:eastAsiaTheme="minorEastAsia" w:hAnsi="Times New Roman"/>
            <w:szCs w:val="20"/>
            <w:lang w:eastAsia="zh-CN"/>
          </w:rPr>
          <w:delText>[1 or 1.65]</w:delText>
        </w:r>
      </w:del>
      <w:ins w:id="2346"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27F5" w:rsidRDefault="00B6618E">
      <w:pPr>
        <w:pStyle w:val="ListParagraph"/>
        <w:widowControl w:val="0"/>
        <w:numPr>
          <w:ilvl w:val="1"/>
          <w:numId w:val="130"/>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27F5" w:rsidRDefault="00B6618E">
      <w:pPr>
        <w:pStyle w:val="ListParagraph"/>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27F5" w:rsidRDefault="00B6618E">
      <w:pPr>
        <w:pStyle w:val="ListParagraph"/>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27F5" w:rsidRDefault="00B6618E">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27F5" w:rsidRDefault="00B6618E">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27F5" w:rsidRDefault="00B6618E">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347" w:author="Moderator" w:date="2025-04-11T03:32:00Z">
        <w:r>
          <w:rPr>
            <w:rFonts w:ascii="Times New Roman" w:eastAsiaTheme="minorEastAsia" w:hAnsi="Times New Roman"/>
            <w:szCs w:val="20"/>
            <w:lang w:eastAsia="zh-CN"/>
          </w:rPr>
          <w:delText>[1 or 1.65]</w:delText>
        </w:r>
      </w:del>
      <w:ins w:id="2348" w:author="Moderator" w:date="2025-04-11T03:32:00Z">
        <w:r>
          <w:rPr>
            <w:rFonts w:ascii="Times New Roman" w:eastAsiaTheme="minorEastAsia" w:hAnsi="Times New Roman"/>
            <w:szCs w:val="20"/>
            <w:lang w:eastAsia="zh-CN"/>
          </w:rPr>
          <w:t>1.65</w:t>
        </w:r>
      </w:ins>
    </w:p>
    <w:p w14:paraId="0461A9E3" w14:textId="77777777" w:rsidR="001127F5" w:rsidRDefault="001127F5">
      <w:pPr>
        <w:rPr>
          <w:b/>
          <w:lang w:eastAsia="zh-CN"/>
        </w:rPr>
      </w:pPr>
    </w:p>
    <w:p w14:paraId="31BF1A05" w14:textId="77777777" w:rsidR="001127F5" w:rsidRDefault="001127F5">
      <w:pPr>
        <w:rPr>
          <w:lang w:eastAsia="zh-CN"/>
        </w:rPr>
      </w:pPr>
    </w:p>
    <w:p w14:paraId="0B560045" w14:textId="77777777" w:rsidR="001127F5" w:rsidRDefault="00B6618E">
      <w:pPr>
        <w:pStyle w:val="0Maintext"/>
        <w:ind w:firstLine="0"/>
        <w:rPr>
          <w:highlight w:val="green"/>
        </w:rPr>
      </w:pPr>
      <w:r>
        <w:rPr>
          <w:highlight w:val="green"/>
        </w:rPr>
        <w:t>Agreement</w:t>
      </w:r>
    </w:p>
    <w:p w14:paraId="7D55115B" w14:textId="77777777" w:rsidR="001127F5" w:rsidRDefault="00B6618E">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27F5" w:rsidRDefault="00000000">
      <w:pPr>
        <w:numPr>
          <w:ilvl w:val="0"/>
          <w:numId w:val="54"/>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B6618E">
        <w:rPr>
          <w:rFonts w:eastAsia="SimSun" w:hAnsi="Cambria Math" w:hint="eastAsia"/>
          <w:lang w:eastAsia="zh-CN"/>
        </w:rPr>
        <w:t xml:space="preserve"> </w:t>
      </w:r>
      <w:r w:rsidR="00B6618E">
        <w:rPr>
          <w:rFonts w:eastAsia="SimSun" w:hAnsi="Cambria Math" w:hint="eastAsia"/>
        </w:rPr>
        <w:t>reference points are dropped for one Tx, based on the Gamma distribution for distance and height of reference point.</w:t>
      </w:r>
    </w:p>
    <w:p w14:paraId="4E1F1723" w14:textId="77777777" w:rsidR="001127F5" w:rsidRDefault="00B6618E">
      <w:pPr>
        <w:numPr>
          <w:ilvl w:val="0"/>
          <w:numId w:val="54"/>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lang w:val="en-US" w:eastAsia="zh-CN"/>
        </w:rPr>
        <w:lastRenderedPageBreak/>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27F5" w:rsidRDefault="00B6618E">
      <w:pPr>
        <w:numPr>
          <w:ilvl w:val="0"/>
          <w:numId w:val="54"/>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27F5" w:rsidRDefault="00B6618E">
      <w:pPr>
        <w:numPr>
          <w:ilvl w:val="0"/>
          <w:numId w:val="54"/>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szCs w:val="20"/>
          <w:lang w:eastAsia="zh-CN"/>
        </w:rPr>
        <w:t xml:space="preserve">Option 2: A scaling factor </w:t>
      </w:r>
      <w:proofErr w:type="spellStart"/>
      <w:r>
        <w:rPr>
          <w:rFonts w:eastAsia="SimSun" w:hAnsi="Cambria Math"/>
          <w:szCs w:val="20"/>
          <w:lang w:eastAsia="zh-CN"/>
        </w:rPr>
        <w:t>d_s</w:t>
      </w:r>
      <w:proofErr w:type="spellEnd"/>
      <w:r>
        <w:rPr>
          <w:rFonts w:eastAsia="SimSun" w:hAnsi="Cambria Math"/>
          <w:szCs w:val="20"/>
          <w:lang w:eastAsia="zh-CN"/>
        </w:rPr>
        <w:t xml:space="preserve"> is multiplied to d3D, i.e., d3D*</w:t>
      </w:r>
      <w:proofErr w:type="spellStart"/>
      <w:r>
        <w:rPr>
          <w:rFonts w:eastAsia="SimSun" w:hAnsi="Cambria Math"/>
          <w:szCs w:val="20"/>
          <w:lang w:eastAsia="zh-CN"/>
        </w:rPr>
        <w:t>d_s</w:t>
      </w:r>
      <w:proofErr w:type="spellEnd"/>
      <w:r>
        <w:rPr>
          <w:rFonts w:eastAsia="SimSun" w:hAnsi="Cambria Math"/>
          <w:szCs w:val="20"/>
          <w:lang w:eastAsia="zh-CN"/>
        </w:rPr>
        <w:t xml:space="preserve">. </w:t>
      </w:r>
      <w:proofErr w:type="spellStart"/>
      <w:r>
        <w:rPr>
          <w:rFonts w:eastAsia="SimSun" w:hAnsi="Cambria Math"/>
          <w:szCs w:val="20"/>
          <w:lang w:eastAsia="zh-CN"/>
        </w:rPr>
        <w:t>d_s</w:t>
      </w:r>
      <w:proofErr w:type="spellEnd"/>
      <w:r>
        <w:rPr>
          <w:rFonts w:eastAsia="SimSun" w:hAnsi="Cambria Math"/>
          <w:szCs w:val="20"/>
          <w:lang w:eastAsia="zh-CN"/>
        </w:rPr>
        <w:t xml:space="preserve"> is a value within range [0, 1]. </w:t>
      </w:r>
    </w:p>
    <w:p w14:paraId="458C0470" w14:textId="77777777" w:rsidR="001127F5" w:rsidRDefault="00B6618E">
      <w:pPr>
        <w:pStyle w:val="ListParagraph"/>
        <w:numPr>
          <w:ilvl w:val="0"/>
          <w:numId w:val="131"/>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27F5" w:rsidRDefault="00B6618E">
      <w:pPr>
        <w:numPr>
          <w:ilvl w:val="0"/>
          <w:numId w:val="54"/>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27F5"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27F5" w:rsidRDefault="00B6618E">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27F5" w:rsidRDefault="00B6618E">
      <w:pPr>
        <w:pStyle w:val="ListParagraph"/>
        <w:widowControl w:val="0"/>
        <w:numPr>
          <w:ilvl w:val="0"/>
          <w:numId w:val="54"/>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w:t>
      </w:r>
      <w:proofErr w:type="spellStart"/>
      <w:r>
        <w:rPr>
          <w:rFonts w:eastAsia="SimSun" w:hAnsi="Cambria Math"/>
          <w:szCs w:val="20"/>
          <w:lang w:eastAsia="zh-CN"/>
        </w:rPr>
        <w:t>RMa</w:t>
      </w:r>
      <w:proofErr w:type="spellEnd"/>
      <w:r>
        <w:rPr>
          <w:rFonts w:eastAsia="SimSun" w:hAnsi="Cambria Math"/>
          <w:szCs w:val="20"/>
          <w:lang w:eastAsia="zh-CN"/>
        </w:rPr>
        <w:t xml:space="preserve">, </w:t>
      </w:r>
    </w:p>
    <w:p w14:paraId="509A8B1F"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60] for </w:t>
      </w:r>
      <w:proofErr w:type="spellStart"/>
      <w:r>
        <w:rPr>
          <w:rFonts w:eastAsia="SimSun" w:hAnsi="Cambria Math"/>
          <w:szCs w:val="20"/>
          <w:lang w:eastAsia="zh-CN"/>
        </w:rPr>
        <w:t>UMa</w:t>
      </w:r>
      <w:proofErr w:type="spellEnd"/>
    </w:p>
    <w:p w14:paraId="53D7F376"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50] for </w:t>
      </w:r>
      <w:proofErr w:type="spellStart"/>
      <w:r>
        <w:rPr>
          <w:rFonts w:eastAsia="SimSun" w:hAnsi="Cambria Math"/>
          <w:szCs w:val="20"/>
          <w:lang w:eastAsia="zh-CN"/>
        </w:rPr>
        <w:t>UMi</w:t>
      </w:r>
      <w:proofErr w:type="spellEnd"/>
    </w:p>
    <w:p w14:paraId="1EA3CF7C" w14:textId="77777777" w:rsidR="001127F5" w:rsidRDefault="00B6618E">
      <w:pPr>
        <w:pStyle w:val="ListParagraph"/>
        <w:numPr>
          <w:ilvl w:val="0"/>
          <w:numId w:val="131"/>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27F5" w:rsidRDefault="001127F5">
      <w:pPr>
        <w:widowControl w:val="0"/>
        <w:rPr>
          <w:rFonts w:ascii="Times New Roman" w:eastAsia="DengXian" w:hAnsi="Times New Roman"/>
          <w:iCs/>
          <w:szCs w:val="20"/>
        </w:rPr>
      </w:pPr>
    </w:p>
    <w:p w14:paraId="0B030552" w14:textId="77777777" w:rsidR="001127F5" w:rsidRDefault="001127F5">
      <w:pPr>
        <w:rPr>
          <w:rFonts w:eastAsiaTheme="minorEastAsia"/>
          <w:lang w:eastAsia="zh-CN"/>
        </w:rPr>
      </w:pPr>
    </w:p>
    <w:p w14:paraId="0DEFC188" w14:textId="77777777" w:rsidR="001127F5" w:rsidRDefault="00B6618E">
      <w:pPr>
        <w:pStyle w:val="0Maintext"/>
        <w:ind w:firstLine="0"/>
        <w:rPr>
          <w:highlight w:val="green"/>
        </w:rPr>
      </w:pPr>
      <w:r>
        <w:rPr>
          <w:highlight w:val="green"/>
        </w:rPr>
        <w:t>Agreement</w:t>
      </w:r>
    </w:p>
    <w:p w14:paraId="41E02E5C" w14:textId="77777777" w:rsidR="001127F5" w:rsidRDefault="00B6618E">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27F5" w:rsidRDefault="001127F5">
      <w:pPr>
        <w:widowControl w:val="0"/>
        <w:rPr>
          <w:rFonts w:ascii="Times New Roman" w:eastAsia="DengXian" w:hAnsi="Times New Roman"/>
          <w:iCs/>
          <w:szCs w:val="20"/>
        </w:rPr>
      </w:pPr>
    </w:p>
    <w:p w14:paraId="76602074" w14:textId="77777777" w:rsidR="001127F5" w:rsidRDefault="001127F5">
      <w:pPr>
        <w:widowControl w:val="0"/>
        <w:rPr>
          <w:rFonts w:ascii="Times New Roman" w:eastAsia="DengXian" w:hAnsi="Times New Roman"/>
          <w:iCs/>
          <w:szCs w:val="20"/>
        </w:rPr>
      </w:pPr>
    </w:p>
    <w:p w14:paraId="60CA0B7C" w14:textId="77777777" w:rsidR="001127F5" w:rsidRDefault="00B6618E">
      <w:pPr>
        <w:pStyle w:val="0Maintext"/>
        <w:ind w:firstLine="0"/>
        <w:rPr>
          <w:highlight w:val="green"/>
        </w:rPr>
      </w:pPr>
      <w:r>
        <w:rPr>
          <w:highlight w:val="green"/>
        </w:rPr>
        <w:t>Agreement</w:t>
      </w:r>
    </w:p>
    <w:p w14:paraId="42276BF0" w14:textId="77777777" w:rsidR="001127F5" w:rsidRDefault="00B6618E">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27F5" w:rsidRDefault="00B6618E">
      <w:pPr>
        <w:pStyle w:val="ListParagraph"/>
        <w:widowControl w:val="0"/>
        <w:numPr>
          <w:ilvl w:val="0"/>
          <w:numId w:val="54"/>
        </w:numPr>
        <w:rPr>
          <w:rFonts w:ascii="Times New Roman" w:eastAsia="DengXian" w:hAnsi="Times New Roman"/>
          <w:iCs/>
          <w:szCs w:val="20"/>
        </w:rPr>
      </w:pPr>
      <w:r>
        <w:rPr>
          <w:rFonts w:ascii="Times New Roman" w:hAnsi="Times New Roman"/>
          <w:szCs w:val="20"/>
          <w:lang w:val="en-US"/>
        </w:rPr>
        <w:t>Step 1: g</w:t>
      </w:r>
      <w:proofErr w:type="spellStart"/>
      <w:r>
        <w:rPr>
          <w:rFonts w:ascii="Times New Roman" w:eastAsia="DengXian" w:hAnsi="Times New Roman"/>
          <w:iCs/>
          <w:szCs w:val="20"/>
        </w:rPr>
        <w:t>enerate</w:t>
      </w:r>
      <w:proofErr w:type="spellEnd"/>
      <w:r>
        <w:rPr>
          <w:rFonts w:ascii="Times New Roman" w:eastAsia="DengXian" w:hAnsi="Times New Roman"/>
          <w:iCs/>
          <w:szCs w:val="20"/>
        </w:rPr>
        <w:t xml:space="preserve"> a first set of clusters/rays according to TR 38.901(or other related TRs)</w:t>
      </w:r>
    </w:p>
    <w:p w14:paraId="1B20A9F3" w14:textId="77777777" w:rsidR="001127F5" w:rsidRDefault="00B6618E">
      <w:pPr>
        <w:pStyle w:val="ListParagraph"/>
        <w:widowControl w:val="0"/>
        <w:numPr>
          <w:ilvl w:val="0"/>
          <w:numId w:val="54"/>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27F5" w:rsidRDefault="001127F5">
      <w:pPr>
        <w:rPr>
          <w:rFonts w:ascii="Times New Roman" w:hAnsi="Times New Roman"/>
          <w:szCs w:val="20"/>
          <w:lang w:val="en-US"/>
        </w:rPr>
      </w:pPr>
    </w:p>
    <w:p w14:paraId="49485A4C" w14:textId="77777777" w:rsidR="001127F5"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27F5" w:rsidRDefault="00000000">
      <w:pPr>
        <w:pStyle w:val="ListParagraph"/>
        <w:widowControl w:val="0"/>
        <w:numPr>
          <w:ilvl w:val="0"/>
          <w:numId w:val="54"/>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B6618E">
        <w:rPr>
          <w:rFonts w:ascii="Times New Roman" w:hAnsi="Times New Roman"/>
          <w:szCs w:val="20"/>
          <w:lang w:val="en-US"/>
        </w:rPr>
        <w:t> is t</w:t>
      </w:r>
      <w:r w:rsidR="00B6618E">
        <w:rPr>
          <w:rFonts w:ascii="Times New Roman" w:eastAsia="DengXian" w:hAnsi="Times New Roman"/>
          <w:iCs/>
          <w:szCs w:val="20"/>
        </w:rPr>
        <w:t>he power of the NLOS cluster with the strongest power from the first set.</w:t>
      </w:r>
    </w:p>
    <w:p w14:paraId="2914FF9A" w14:textId="77777777" w:rsidR="001127F5" w:rsidRDefault="00000000">
      <w:pPr>
        <w:pStyle w:val="ListParagraph"/>
        <w:widowControl w:val="0"/>
        <w:numPr>
          <w:ilvl w:val="0"/>
          <w:numId w:val="54"/>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B6618E">
        <w:rPr>
          <w:rFonts w:ascii="Times New Roman" w:hAnsi="Times New Roman"/>
          <w:szCs w:val="20"/>
          <w:lang w:val="en-US"/>
        </w:rPr>
        <w:t xml:space="preserve"> is t</w:t>
      </w:r>
      <w:r w:rsidR="00B6618E">
        <w:rPr>
          <w:rFonts w:ascii="Times New Roman" w:eastAsia="DengXian" w:hAnsi="Times New Roman"/>
          <w:iCs/>
          <w:szCs w:val="20"/>
        </w:rPr>
        <w:t>he power of the n-</w:t>
      </w:r>
      <w:proofErr w:type="spellStart"/>
      <w:r w:rsidR="00B6618E">
        <w:rPr>
          <w:rFonts w:ascii="Times New Roman" w:eastAsia="DengXian" w:hAnsi="Times New Roman"/>
          <w:iCs/>
          <w:szCs w:val="20"/>
        </w:rPr>
        <w:t>th</w:t>
      </w:r>
      <w:proofErr w:type="spellEnd"/>
      <w:r w:rsidR="00B6618E">
        <w:rPr>
          <w:rFonts w:ascii="Times New Roman" w:eastAsia="DengXian" w:hAnsi="Times New Roman"/>
          <w:iCs/>
          <w:szCs w:val="20"/>
        </w:rPr>
        <w:t xml:space="preserve"> cluster from the second set.</w:t>
      </w:r>
    </w:p>
    <w:p w14:paraId="259E8566" w14:textId="77777777" w:rsidR="001127F5" w:rsidRDefault="00B6618E">
      <w:pPr>
        <w:pStyle w:val="ListParagraph"/>
        <w:widowControl w:val="0"/>
        <w:numPr>
          <w:ilvl w:val="0"/>
          <w:numId w:val="54"/>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27F5" w:rsidRDefault="00B6618E">
      <w:pPr>
        <w:pStyle w:val="ListParagraph"/>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27F5" w:rsidRDefault="00B6618E">
      <w:pPr>
        <w:pStyle w:val="ListParagraph"/>
        <w:numPr>
          <w:ilvl w:val="0"/>
          <w:numId w:val="54"/>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27F5" w:rsidRDefault="001127F5">
      <w:pPr>
        <w:widowControl w:val="0"/>
        <w:rPr>
          <w:rFonts w:ascii="Times New Roman" w:eastAsia="DengXian" w:hAnsi="Times New Roman"/>
          <w:iCs/>
          <w:color w:val="FF0000"/>
          <w:szCs w:val="20"/>
        </w:rPr>
      </w:pPr>
    </w:p>
    <w:p w14:paraId="092981B6" w14:textId="77777777" w:rsidR="001127F5" w:rsidRDefault="001127F5">
      <w:pPr>
        <w:widowControl w:val="0"/>
        <w:rPr>
          <w:rFonts w:ascii="Times New Roman" w:eastAsia="DengXian" w:hAnsi="Times New Roman"/>
          <w:iCs/>
          <w:color w:val="FF0000"/>
          <w:szCs w:val="20"/>
        </w:rPr>
      </w:pPr>
    </w:p>
    <w:p w14:paraId="1861E14F" w14:textId="77777777" w:rsidR="001127F5" w:rsidRDefault="00B6618E">
      <w:pPr>
        <w:pStyle w:val="0Maintext"/>
        <w:ind w:firstLine="0"/>
        <w:rPr>
          <w:highlight w:val="green"/>
        </w:rPr>
      </w:pPr>
      <w:r>
        <w:rPr>
          <w:highlight w:val="green"/>
        </w:rPr>
        <w:t>Agreement</w:t>
      </w:r>
    </w:p>
    <w:p w14:paraId="7E0D6465" w14:textId="77777777" w:rsidR="001127F5" w:rsidRDefault="00B6618E">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27F5" w:rsidRDefault="001127F5">
      <w:pPr>
        <w:rPr>
          <w:lang w:eastAsia="zh-CN"/>
        </w:rPr>
      </w:pPr>
    </w:p>
    <w:p w14:paraId="16A5F991" w14:textId="77777777" w:rsidR="001127F5" w:rsidRDefault="00B6618E">
      <w:pPr>
        <w:pStyle w:val="0Maintext"/>
        <w:ind w:firstLine="0"/>
        <w:rPr>
          <w:highlight w:val="green"/>
        </w:rPr>
      </w:pPr>
      <w:r>
        <w:rPr>
          <w:highlight w:val="green"/>
        </w:rPr>
        <w:t>Agreement</w:t>
      </w:r>
    </w:p>
    <w:p w14:paraId="7863F68E" w14:textId="77777777" w:rsidR="001127F5" w:rsidRDefault="00B6618E">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27F5" w:rsidRDefault="00B6618E">
      <w:pPr>
        <w:pStyle w:val="ListParagraph"/>
        <w:numPr>
          <w:ilvl w:val="1"/>
          <w:numId w:val="132"/>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27F5" w:rsidRDefault="00B6618E">
      <w:pPr>
        <w:pStyle w:val="ListParagraph"/>
        <w:numPr>
          <w:ilvl w:val="1"/>
          <w:numId w:val="132"/>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 xml:space="preserve">ption 5: 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w:t>
      </w:r>
      <w:r>
        <w:rPr>
          <w:rFonts w:eastAsiaTheme="minorEastAsia"/>
          <w:szCs w:val="20"/>
          <w:lang w:eastAsia="zh-CN"/>
        </w:rPr>
        <w:t>or pathloss calculation</w:t>
      </w:r>
    </w:p>
    <w:p w14:paraId="1CF427C0" w14:textId="77777777" w:rsidR="001127F5" w:rsidRDefault="001127F5">
      <w:pPr>
        <w:tabs>
          <w:tab w:val="left" w:pos="0"/>
        </w:tabs>
        <w:rPr>
          <w:rFonts w:eastAsiaTheme="minorEastAsia"/>
          <w:szCs w:val="20"/>
          <w:lang w:eastAsia="zh-CN"/>
        </w:rPr>
      </w:pPr>
    </w:p>
    <w:p w14:paraId="5DA5C0FF" w14:textId="77777777" w:rsidR="001127F5" w:rsidRDefault="00B6618E">
      <w:pPr>
        <w:pStyle w:val="0Maintext"/>
        <w:ind w:firstLine="0"/>
        <w:rPr>
          <w:highlight w:val="green"/>
        </w:rPr>
      </w:pPr>
      <w:r>
        <w:rPr>
          <w:highlight w:val="green"/>
        </w:rPr>
        <w:t>Agreement</w:t>
      </w:r>
    </w:p>
    <w:p w14:paraId="3AE9E515" w14:textId="77777777" w:rsidR="001127F5" w:rsidRDefault="00B6618E">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27F5" w:rsidRDefault="00B6618E">
      <w:pPr>
        <w:pStyle w:val="ListParagraph"/>
        <w:numPr>
          <w:ilvl w:val="1"/>
          <w:numId w:val="132"/>
        </w:numPr>
        <w:tabs>
          <w:tab w:val="left" w:pos="0"/>
        </w:tabs>
        <w:rPr>
          <w:rFonts w:eastAsiaTheme="minorEastAsia"/>
          <w:szCs w:val="20"/>
          <w:lang w:val="en-US" w:eastAsia="zh-CN"/>
        </w:rPr>
      </w:pPr>
      <w:r>
        <w:rPr>
          <w:rFonts w:eastAsia="DengXian" w:hint="eastAsia"/>
          <w:szCs w:val="20"/>
          <w:lang w:val="en-US" w:eastAsia="zh-CN"/>
        </w:rPr>
        <w:lastRenderedPageBreak/>
        <w:t>F</w:t>
      </w:r>
      <w:r>
        <w:rPr>
          <w:rFonts w:eastAsia="DengXian"/>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27F5" w:rsidRDefault="001127F5">
      <w:pPr>
        <w:rPr>
          <w:lang w:eastAsia="zh-CN"/>
        </w:rPr>
      </w:pPr>
    </w:p>
    <w:p w14:paraId="3F25C5BE" w14:textId="77777777" w:rsidR="001127F5" w:rsidRDefault="00B6618E">
      <w:pPr>
        <w:pStyle w:val="0Maintext"/>
        <w:ind w:firstLine="0"/>
        <w:rPr>
          <w:highlight w:val="green"/>
        </w:rPr>
      </w:pPr>
      <w:r>
        <w:rPr>
          <w:highlight w:val="green"/>
        </w:rPr>
        <w:t>Agreement</w:t>
      </w:r>
      <w:r>
        <w:t xml:space="preserve"> ([Post-120bis-ISAC-02])</w:t>
      </w:r>
    </w:p>
    <w:p w14:paraId="271FF2C6"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27F5"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27F5" w:rsidRDefault="001127F5">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27F5" w:rsidRDefault="00B6618E">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27F5" w:rsidRDefault="00B6618E">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27F5" w:rsidRDefault="00B6618E">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27F5" w:rsidRDefault="00B6618E">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27F5" w:rsidRDefault="00B6618E">
            <w:pPr>
              <w:spacing w:line="240" w:lineRule="atLeast"/>
              <w:jc w:val="center"/>
              <w:rPr>
                <w:rFonts w:ascii="Times New Roman" w:hAnsi="Times New Roman"/>
                <w:i/>
                <w:iCs/>
              </w:rPr>
            </w:pPr>
            <w:r>
              <w:rPr>
                <w:i/>
                <w:iCs/>
              </w:rPr>
              <w:t>[45°,135°]</w:t>
            </w:r>
          </w:p>
        </w:tc>
      </w:tr>
      <w:tr w:rsidR="001127F5"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27F5" w:rsidRDefault="00B6618E">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27F5" w:rsidRDefault="00B6618E">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27F5" w:rsidRDefault="00B6618E">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27F5" w:rsidRDefault="00B6618E">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27F5" w:rsidRDefault="00B6618E">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27F5" w:rsidRDefault="00B6618E">
            <w:pPr>
              <w:spacing w:line="240" w:lineRule="atLeast"/>
              <w:jc w:val="center"/>
              <w:rPr>
                <w:rFonts w:ascii="Times New Roman" w:hAnsi="Times New Roman"/>
                <w:i/>
                <w:iCs/>
              </w:rPr>
            </w:pPr>
            <w:r>
              <w:rPr>
                <w:i/>
                <w:iCs/>
              </w:rPr>
              <w:t>[135°,225°]</w:t>
            </w:r>
          </w:p>
        </w:tc>
      </w:tr>
      <w:tr w:rsidR="001127F5"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27F5" w:rsidRDefault="00B6618E">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27F5" w:rsidRDefault="00B6618E">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27F5" w:rsidRDefault="00B6618E">
            <w:pPr>
              <w:spacing w:line="240" w:lineRule="atLeast"/>
              <w:jc w:val="center"/>
              <w:rPr>
                <w:rFonts w:ascii="Times New Roman" w:hAnsi="Times New Roman"/>
                <w:i/>
                <w:iCs/>
              </w:rPr>
            </w:pPr>
            <w:r>
              <w:rPr>
                <w:rFonts w:ascii="Times New Roman" w:hAnsi="Times New Roman"/>
                <w:i/>
                <w:iCs/>
              </w:rPr>
              <w:t>[225°,315°]</w:t>
            </w:r>
          </w:p>
        </w:tc>
      </w:tr>
      <w:tr w:rsidR="001127F5"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27F5" w:rsidRDefault="00B6618E">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27F5" w:rsidRDefault="00B6618E">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27F5" w:rsidRDefault="00B6618E">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27F5" w:rsidRDefault="00B6618E">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27F5" w:rsidRDefault="00B6618E">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27F5" w:rsidRDefault="00B6618E">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27F5" w:rsidRDefault="00B6618E">
            <w:pPr>
              <w:spacing w:line="240" w:lineRule="atLeast"/>
              <w:jc w:val="center"/>
              <w:rPr>
                <w:rFonts w:ascii="Times New Roman" w:hAnsi="Times New Roman"/>
                <w:i/>
                <w:iCs/>
              </w:rPr>
            </w:pPr>
            <w:r>
              <w:rPr>
                <w:i/>
                <w:iCs/>
              </w:rPr>
              <w:t>[-45°,45°]</w:t>
            </w:r>
          </w:p>
        </w:tc>
      </w:tr>
      <w:tr w:rsidR="001127F5"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27F5" w:rsidRDefault="00B6618E">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27F5" w:rsidRDefault="00B6618E">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27F5" w:rsidRDefault="00B6618E">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27F5" w:rsidRDefault="00B6618E">
            <w:pPr>
              <w:jc w:val="center"/>
              <w:rPr>
                <w:rFonts w:ascii="Times New Roman" w:hAnsi="Times New Roman"/>
                <w:i/>
                <w:iCs/>
              </w:rPr>
            </w:pPr>
            <w:r>
              <w:rPr>
                <w:rFonts w:ascii="Times New Roman" w:hAnsi="Times New Roman"/>
                <w:i/>
                <w:iCs/>
              </w:rPr>
              <w:t>[0°,360°]</w:t>
            </w:r>
          </w:p>
        </w:tc>
      </w:tr>
      <w:tr w:rsidR="001127F5"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27F5" w:rsidRDefault="00B6618E">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27F5" w:rsidRDefault="00B6618E">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27F5" w:rsidRDefault="00B6618E">
            <w:pPr>
              <w:jc w:val="center"/>
              <w:rPr>
                <w:rFonts w:ascii="Times New Roman" w:hAnsi="Times New Roman"/>
                <w:i/>
                <w:iCs/>
              </w:rPr>
            </w:pPr>
            <w:r>
              <w:rPr>
                <w:rFonts w:ascii="Times New Roman" w:hAnsi="Times New Roman"/>
                <w:i/>
                <w:iCs/>
              </w:rPr>
              <w:t>[0°,360°]</w:t>
            </w:r>
          </w:p>
        </w:tc>
      </w:tr>
    </w:tbl>
    <w:p w14:paraId="5AA8B9FF" w14:textId="77777777" w:rsidR="001127F5" w:rsidRDefault="001127F5">
      <w:pPr>
        <w:rPr>
          <w:rFonts w:cs="Times"/>
          <w:szCs w:val="20"/>
          <w:lang w:eastAsia="ja-JP"/>
        </w:rPr>
      </w:pPr>
    </w:p>
    <w:p w14:paraId="15F444A8" w14:textId="77777777" w:rsidR="001127F5" w:rsidRDefault="00B6618E">
      <w:pPr>
        <w:pStyle w:val="ListParagraph"/>
        <w:numPr>
          <w:ilvl w:val="1"/>
          <w:numId w:val="92"/>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27F5" w:rsidRDefault="00B6618E">
      <w:pPr>
        <w:pStyle w:val="ListParagraph"/>
        <w:numPr>
          <w:ilvl w:val="0"/>
          <w:numId w:val="92"/>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27F5" w:rsidRDefault="001127F5">
      <w:pPr>
        <w:rPr>
          <w:lang w:eastAsia="zh-CN"/>
        </w:rPr>
      </w:pPr>
    </w:p>
    <w:p w14:paraId="718074C0" w14:textId="77777777" w:rsidR="001127F5" w:rsidRDefault="001127F5">
      <w:pPr>
        <w:rPr>
          <w:lang w:eastAsia="zh-CN"/>
        </w:rPr>
      </w:pPr>
    </w:p>
    <w:p w14:paraId="680BDC3D" w14:textId="77777777" w:rsidR="001127F5" w:rsidRDefault="00B6618E">
      <w:pPr>
        <w:pStyle w:val="0Maintext"/>
        <w:ind w:firstLine="0"/>
        <w:rPr>
          <w:highlight w:val="green"/>
        </w:rPr>
      </w:pPr>
      <w:r>
        <w:rPr>
          <w:highlight w:val="green"/>
        </w:rPr>
        <w:t>Agreement</w:t>
      </w:r>
      <w:r>
        <w:t xml:space="preserve"> ([Post-120bis-ISAC-02])</w:t>
      </w:r>
    </w:p>
    <w:p w14:paraId="2A0CFEFB"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27F5" w:rsidRDefault="00B6618E">
      <w:pPr>
        <w:pStyle w:val="ListParagraph"/>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27F5" w:rsidRDefault="001127F5">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27F5"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27F5" w:rsidRDefault="00B6618E">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27F5" w:rsidRDefault="00B6618E">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27F5" w:rsidRDefault="00B6618E">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27F5" w:rsidRDefault="00B6618E">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27F5" w:rsidRDefault="00B6618E">
            <w:pPr>
              <w:spacing w:line="240" w:lineRule="atLeast"/>
              <w:jc w:val="center"/>
              <w:rPr>
                <w:i/>
                <w:iCs/>
              </w:rPr>
            </w:pPr>
            <w:r>
              <w:rPr>
                <w:i/>
                <w:iCs/>
              </w:rPr>
              <w:t>[-45°,45°]</w:t>
            </w:r>
          </w:p>
        </w:tc>
      </w:tr>
      <w:tr w:rsidR="001127F5"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27F5" w:rsidRDefault="00B6618E">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27F5" w:rsidRDefault="00B6618E">
            <w:pPr>
              <w:spacing w:line="240" w:lineRule="atLeast"/>
              <w:jc w:val="center"/>
              <w:rPr>
                <w:i/>
                <w:iCs/>
              </w:rPr>
            </w:pPr>
            <w:r>
              <w:rPr>
                <w:i/>
                <w:iCs/>
              </w:rPr>
              <w:t>[45°,135°]</w:t>
            </w:r>
          </w:p>
        </w:tc>
      </w:tr>
      <w:tr w:rsidR="001127F5"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27F5" w:rsidRDefault="00B6618E">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27F5" w:rsidRDefault="00B6618E">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27F5" w:rsidRDefault="00B661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27F5" w:rsidRDefault="00B6618E">
            <w:pPr>
              <w:jc w:val="center"/>
              <w:rPr>
                <w:i/>
                <w:iCs/>
              </w:rPr>
            </w:pPr>
            <w:r>
              <w:rPr>
                <w:i/>
                <w:iCs/>
              </w:rPr>
              <w:t>[135°,225°]</w:t>
            </w:r>
          </w:p>
        </w:tc>
      </w:tr>
      <w:tr w:rsidR="001127F5"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27F5" w:rsidRDefault="00B6618E">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27F5" w:rsidRDefault="00B6618E">
            <w:pPr>
              <w:jc w:val="center"/>
              <w:rPr>
                <w:i/>
                <w:iCs/>
              </w:rPr>
            </w:pPr>
            <w:r>
              <w:rPr>
                <w:i/>
                <w:iCs/>
              </w:rPr>
              <w:t>[225°,315°]</w:t>
            </w:r>
          </w:p>
        </w:tc>
      </w:tr>
      <w:tr w:rsidR="001127F5"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27F5" w:rsidRDefault="00B6618E">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27F5" w:rsidRDefault="00B6618E">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27F5" w:rsidRDefault="00B6618E">
            <w:pPr>
              <w:jc w:val="center"/>
              <w:rPr>
                <w:rFonts w:ascii="Times New Roman" w:hAnsi="Times New Roman"/>
                <w:i/>
                <w:iCs/>
                <w:color w:val="FF0000"/>
              </w:rPr>
            </w:pPr>
            <w:r>
              <w:rPr>
                <w:rFonts w:ascii="Times New Roman" w:hAnsi="Times New Roman"/>
                <w:i/>
                <w:iCs/>
              </w:rPr>
              <w:t>[0°,360°]</w:t>
            </w:r>
          </w:p>
        </w:tc>
      </w:tr>
    </w:tbl>
    <w:p w14:paraId="37806809" w14:textId="77777777" w:rsidR="001127F5" w:rsidRDefault="001127F5">
      <w:pPr>
        <w:rPr>
          <w:rFonts w:cs="Times"/>
          <w:szCs w:val="20"/>
          <w:lang w:eastAsia="ja-JP"/>
        </w:rPr>
      </w:pPr>
    </w:p>
    <w:p w14:paraId="542401DB" w14:textId="77777777" w:rsidR="001127F5" w:rsidRDefault="00B6618E">
      <w:pPr>
        <w:pStyle w:val="ListParagraph"/>
        <w:numPr>
          <w:ilvl w:val="1"/>
          <w:numId w:val="92"/>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27F5" w:rsidRDefault="00B6618E">
      <w:pPr>
        <w:pStyle w:val="ListParagraph"/>
        <w:numPr>
          <w:ilvl w:val="0"/>
          <w:numId w:val="92"/>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27F5" w:rsidRDefault="001127F5">
      <w:pPr>
        <w:rPr>
          <w:rFonts w:eastAsiaTheme="minorEastAsia"/>
          <w:lang w:eastAsia="zh-CN"/>
        </w:rPr>
      </w:pPr>
    </w:p>
    <w:p w14:paraId="466831D4" w14:textId="77777777" w:rsidR="001127F5" w:rsidRDefault="00B6618E">
      <w:pPr>
        <w:pStyle w:val="0Maintext"/>
        <w:ind w:firstLine="0"/>
        <w:rPr>
          <w:highlight w:val="green"/>
        </w:rPr>
      </w:pPr>
      <w:r>
        <w:rPr>
          <w:highlight w:val="green"/>
        </w:rPr>
        <w:t>Agreement</w:t>
      </w:r>
      <w:r>
        <w:t xml:space="preserve"> ([Post-120bis-ISAC-02])</w:t>
      </w:r>
    </w:p>
    <w:p w14:paraId="264C7A05"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79BC7A4D" w14:textId="77777777">
        <w:trPr>
          <w:trHeight w:val="412"/>
        </w:trPr>
        <w:tc>
          <w:tcPr>
            <w:tcW w:w="2151" w:type="dxa"/>
            <w:gridSpan w:val="2"/>
            <w:vMerge w:val="restart"/>
            <w:vAlign w:val="center"/>
          </w:tcPr>
          <w:p w14:paraId="7CD71828"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27F5" w14:paraId="2D90CA0D" w14:textId="77777777">
        <w:trPr>
          <w:trHeight w:val="197"/>
        </w:trPr>
        <w:tc>
          <w:tcPr>
            <w:tcW w:w="2151" w:type="dxa"/>
            <w:gridSpan w:val="2"/>
            <w:vMerge/>
            <w:vAlign w:val="center"/>
          </w:tcPr>
          <w:p w14:paraId="4EACE7F0" w14:textId="77777777" w:rsidR="001127F5" w:rsidRDefault="001127F5">
            <w:pPr>
              <w:snapToGrid w:val="0"/>
              <w:spacing w:line="280" w:lineRule="atLeast"/>
              <w:jc w:val="center"/>
              <w:rPr>
                <w:szCs w:val="20"/>
              </w:rPr>
            </w:pPr>
          </w:p>
        </w:tc>
        <w:tc>
          <w:tcPr>
            <w:tcW w:w="1575" w:type="dxa"/>
            <w:vAlign w:val="center"/>
          </w:tcPr>
          <w:p w14:paraId="5A4AC7B7"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27F5" w:rsidRDefault="00B6618E">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4CCE3F5F" w14:textId="77777777" w:rsidR="001127F5" w:rsidRDefault="00B6618E">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27F5" w:rsidRDefault="00B6618E">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0C260D2E" w14:textId="77777777" w:rsidR="001127F5" w:rsidRDefault="00B6618E">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27F5" w:rsidRDefault="00B6618E">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2CE55F80" w14:textId="77777777" w:rsidR="001127F5" w:rsidRDefault="00B6618E">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67066CD9" w14:textId="77777777">
        <w:trPr>
          <w:trHeight w:val="241"/>
        </w:trPr>
        <w:tc>
          <w:tcPr>
            <w:tcW w:w="1563" w:type="dxa"/>
            <w:vMerge w:val="restart"/>
            <w:vAlign w:val="center"/>
          </w:tcPr>
          <w:p w14:paraId="26A4247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27F5" w:rsidRDefault="00B6618E">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27F5" w:rsidRDefault="00B6618E">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27F5" w:rsidRDefault="00B6618E">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27F5" w:rsidRDefault="00B6618E">
            <w:pPr>
              <w:snapToGrid w:val="0"/>
              <w:spacing w:line="280" w:lineRule="atLeast"/>
              <w:jc w:val="center"/>
              <w:rPr>
                <w:rFonts w:eastAsia="DengXian" w:cs="Arial"/>
                <w:szCs w:val="20"/>
                <w:lang w:val="en-US" w:eastAsia="zh-CN"/>
              </w:rPr>
            </w:pPr>
            <w:r>
              <w:t>4.236</w:t>
            </w:r>
          </w:p>
        </w:tc>
        <w:tc>
          <w:tcPr>
            <w:tcW w:w="1249" w:type="dxa"/>
          </w:tcPr>
          <w:p w14:paraId="1F003BE4" w14:textId="77777777" w:rsidR="001127F5" w:rsidRDefault="00B6618E">
            <w:pPr>
              <w:snapToGrid w:val="0"/>
              <w:spacing w:line="280" w:lineRule="atLeast"/>
              <w:jc w:val="center"/>
            </w:pPr>
            <w:r>
              <w:rPr>
                <w:rFonts w:hint="eastAsia"/>
              </w:rPr>
              <w:t>0.039836</w:t>
            </w:r>
          </w:p>
        </w:tc>
      </w:tr>
      <w:tr w:rsidR="001127F5" w14:paraId="048C788D" w14:textId="77777777">
        <w:trPr>
          <w:trHeight w:val="241"/>
        </w:trPr>
        <w:tc>
          <w:tcPr>
            <w:tcW w:w="1563" w:type="dxa"/>
            <w:vMerge/>
            <w:vAlign w:val="center"/>
          </w:tcPr>
          <w:p w14:paraId="7C8AA48F" w14:textId="77777777" w:rsidR="001127F5" w:rsidRDefault="001127F5">
            <w:pPr>
              <w:snapToGrid w:val="0"/>
              <w:spacing w:line="280" w:lineRule="atLeast"/>
              <w:jc w:val="center"/>
              <w:rPr>
                <w:szCs w:val="20"/>
              </w:rPr>
            </w:pPr>
          </w:p>
        </w:tc>
        <w:tc>
          <w:tcPr>
            <w:tcW w:w="588" w:type="dxa"/>
            <w:vAlign w:val="center"/>
          </w:tcPr>
          <w:p w14:paraId="6DD7F9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27F5" w:rsidRDefault="00B6618E">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27F5" w:rsidRDefault="00B6618E">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27F5" w:rsidRDefault="00B6618E">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27F5" w:rsidRDefault="00B6618E">
            <w:pPr>
              <w:snapToGrid w:val="0"/>
              <w:spacing w:line="280" w:lineRule="atLeast"/>
              <w:jc w:val="center"/>
              <w:rPr>
                <w:rFonts w:eastAsia="DengXian" w:cs="Arial"/>
                <w:szCs w:val="20"/>
                <w:lang w:val="en-US" w:eastAsia="zh-CN"/>
              </w:rPr>
            </w:pPr>
            <w:r>
              <w:t>0.19255</w:t>
            </w:r>
          </w:p>
        </w:tc>
        <w:tc>
          <w:tcPr>
            <w:tcW w:w="1249" w:type="dxa"/>
          </w:tcPr>
          <w:p w14:paraId="65A4F65F" w14:textId="77777777" w:rsidR="001127F5" w:rsidRDefault="00B6618E">
            <w:pPr>
              <w:snapToGrid w:val="0"/>
              <w:spacing w:line="280" w:lineRule="atLeast"/>
              <w:jc w:val="center"/>
            </w:pPr>
            <w:r>
              <w:rPr>
                <w:rFonts w:hint="eastAsia"/>
              </w:rPr>
              <w:t>0.179783</w:t>
            </w:r>
          </w:p>
        </w:tc>
      </w:tr>
      <w:tr w:rsidR="001127F5" w14:paraId="6BBDBFAB" w14:textId="77777777">
        <w:trPr>
          <w:trHeight w:val="241"/>
        </w:trPr>
        <w:tc>
          <w:tcPr>
            <w:tcW w:w="1563" w:type="dxa"/>
            <w:vMerge/>
            <w:vAlign w:val="center"/>
          </w:tcPr>
          <w:p w14:paraId="1BF96B21" w14:textId="77777777" w:rsidR="001127F5" w:rsidRDefault="001127F5">
            <w:pPr>
              <w:snapToGrid w:val="0"/>
              <w:spacing w:line="280" w:lineRule="atLeast"/>
              <w:jc w:val="center"/>
              <w:rPr>
                <w:szCs w:val="20"/>
              </w:rPr>
            </w:pPr>
          </w:p>
        </w:tc>
        <w:tc>
          <w:tcPr>
            <w:tcW w:w="588" w:type="dxa"/>
            <w:vAlign w:val="center"/>
          </w:tcPr>
          <w:p w14:paraId="4A8F836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27F5" w:rsidRDefault="00B6618E">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27F5" w:rsidRDefault="00B6618E">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27F5" w:rsidRDefault="00B6618E">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27F5" w:rsidRDefault="00B6618E">
            <w:pPr>
              <w:snapToGrid w:val="0"/>
              <w:spacing w:line="280" w:lineRule="atLeast"/>
              <w:jc w:val="center"/>
              <w:rPr>
                <w:rFonts w:eastAsia="DengXian" w:cs="Arial"/>
                <w:szCs w:val="20"/>
                <w:lang w:val="en-US" w:eastAsia="zh-CN"/>
              </w:rPr>
            </w:pPr>
            <w:r>
              <w:t>4.99</w:t>
            </w:r>
          </w:p>
        </w:tc>
        <w:tc>
          <w:tcPr>
            <w:tcW w:w="1249" w:type="dxa"/>
          </w:tcPr>
          <w:p w14:paraId="02149C53" w14:textId="77777777" w:rsidR="001127F5" w:rsidRDefault="00B6618E">
            <w:pPr>
              <w:snapToGrid w:val="0"/>
              <w:spacing w:line="280" w:lineRule="atLeast"/>
              <w:jc w:val="center"/>
            </w:pPr>
            <w:r>
              <w:rPr>
                <w:rFonts w:hint="eastAsia"/>
              </w:rPr>
              <w:t>1.130020</w:t>
            </w:r>
          </w:p>
        </w:tc>
      </w:tr>
      <w:tr w:rsidR="001127F5" w14:paraId="5A2A6D28" w14:textId="77777777">
        <w:trPr>
          <w:trHeight w:val="241"/>
        </w:trPr>
        <w:tc>
          <w:tcPr>
            <w:tcW w:w="1563" w:type="dxa"/>
            <w:vMerge w:val="restart"/>
            <w:vAlign w:val="center"/>
          </w:tcPr>
          <w:p w14:paraId="696EE0B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27F5" w:rsidRDefault="00B6618E">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27F5" w:rsidRDefault="00B6618E">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27F5" w:rsidRDefault="00B6618E">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27F5" w:rsidRDefault="00B6618E">
            <w:pPr>
              <w:snapToGrid w:val="0"/>
              <w:spacing w:line="280" w:lineRule="atLeast"/>
              <w:jc w:val="center"/>
              <w:rPr>
                <w:rFonts w:eastAsia="DengXian" w:cs="Arial"/>
                <w:szCs w:val="20"/>
                <w:lang w:val="en-US" w:eastAsia="zh-CN"/>
              </w:rPr>
            </w:pPr>
            <w:r>
              <w:t>1.3293</w:t>
            </w:r>
          </w:p>
        </w:tc>
        <w:tc>
          <w:tcPr>
            <w:tcW w:w="1249" w:type="dxa"/>
          </w:tcPr>
          <w:p w14:paraId="3BAC4045" w14:textId="77777777" w:rsidR="001127F5" w:rsidRDefault="00B6618E">
            <w:pPr>
              <w:snapToGrid w:val="0"/>
              <w:spacing w:line="280" w:lineRule="atLeast"/>
              <w:jc w:val="center"/>
            </w:pPr>
            <w:r>
              <w:rPr>
                <w:rFonts w:hint="eastAsia"/>
              </w:rPr>
              <w:t>0.283447</w:t>
            </w:r>
          </w:p>
        </w:tc>
      </w:tr>
      <w:tr w:rsidR="001127F5" w14:paraId="0882BB85" w14:textId="77777777">
        <w:trPr>
          <w:trHeight w:val="241"/>
        </w:trPr>
        <w:tc>
          <w:tcPr>
            <w:tcW w:w="1563" w:type="dxa"/>
            <w:vMerge/>
            <w:vAlign w:val="center"/>
          </w:tcPr>
          <w:p w14:paraId="28AA8C6C" w14:textId="77777777" w:rsidR="001127F5" w:rsidRDefault="001127F5">
            <w:pPr>
              <w:snapToGrid w:val="0"/>
              <w:spacing w:line="280" w:lineRule="atLeast"/>
              <w:jc w:val="center"/>
              <w:rPr>
                <w:szCs w:val="20"/>
              </w:rPr>
            </w:pPr>
          </w:p>
        </w:tc>
        <w:tc>
          <w:tcPr>
            <w:tcW w:w="588" w:type="dxa"/>
            <w:vAlign w:val="center"/>
          </w:tcPr>
          <w:p w14:paraId="31D9CC8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27F5" w:rsidRDefault="00B6618E">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27F5" w:rsidRDefault="00B6618E">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27F5" w:rsidRDefault="00B6618E">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27F5" w:rsidRDefault="00B6618E">
            <w:pPr>
              <w:snapToGrid w:val="0"/>
              <w:spacing w:line="280" w:lineRule="atLeast"/>
              <w:jc w:val="center"/>
              <w:rPr>
                <w:rFonts w:eastAsia="DengXian" w:cs="Arial"/>
                <w:szCs w:val="20"/>
                <w:lang w:val="en-US" w:eastAsia="zh-CN"/>
              </w:rPr>
            </w:pPr>
            <w:r>
              <w:t>0.1442</w:t>
            </w:r>
          </w:p>
        </w:tc>
        <w:tc>
          <w:tcPr>
            <w:tcW w:w="1249" w:type="dxa"/>
          </w:tcPr>
          <w:p w14:paraId="4B334249" w14:textId="77777777" w:rsidR="001127F5" w:rsidRDefault="00B6618E">
            <w:pPr>
              <w:snapToGrid w:val="0"/>
              <w:spacing w:line="280" w:lineRule="atLeast"/>
              <w:jc w:val="center"/>
            </w:pPr>
            <w:r>
              <w:rPr>
                <w:rFonts w:hint="eastAsia"/>
              </w:rPr>
              <w:t>0.435965</w:t>
            </w:r>
          </w:p>
        </w:tc>
      </w:tr>
      <w:tr w:rsidR="001127F5" w14:paraId="4B1FF624" w14:textId="77777777">
        <w:trPr>
          <w:trHeight w:val="243"/>
        </w:trPr>
        <w:tc>
          <w:tcPr>
            <w:tcW w:w="1563" w:type="dxa"/>
            <w:vMerge/>
            <w:vAlign w:val="center"/>
          </w:tcPr>
          <w:p w14:paraId="1A609E5B" w14:textId="77777777" w:rsidR="001127F5" w:rsidRDefault="001127F5">
            <w:pPr>
              <w:snapToGrid w:val="0"/>
              <w:spacing w:line="280" w:lineRule="atLeast"/>
              <w:jc w:val="center"/>
              <w:rPr>
                <w:szCs w:val="20"/>
              </w:rPr>
            </w:pPr>
          </w:p>
        </w:tc>
        <w:tc>
          <w:tcPr>
            <w:tcW w:w="588" w:type="dxa"/>
            <w:vAlign w:val="center"/>
          </w:tcPr>
          <w:p w14:paraId="07A7D604"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27F5" w:rsidRDefault="00B6618E">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27F5" w:rsidRDefault="00B6618E">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27F5" w:rsidRDefault="00B6618E">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27F5" w:rsidRDefault="00B6618E">
            <w:pPr>
              <w:snapToGrid w:val="0"/>
              <w:spacing w:line="280" w:lineRule="atLeast"/>
              <w:jc w:val="center"/>
              <w:rPr>
                <w:rFonts w:eastAsia="DengXian" w:cs="Arial"/>
                <w:szCs w:val="20"/>
                <w:lang w:val="en-US" w:eastAsia="zh-CN"/>
              </w:rPr>
            </w:pPr>
            <w:r>
              <w:t>-13.19</w:t>
            </w:r>
          </w:p>
        </w:tc>
        <w:tc>
          <w:tcPr>
            <w:tcW w:w="1249" w:type="dxa"/>
          </w:tcPr>
          <w:p w14:paraId="3808F807" w14:textId="77777777" w:rsidR="001127F5" w:rsidRDefault="00B6618E">
            <w:pPr>
              <w:snapToGrid w:val="0"/>
              <w:spacing w:line="280" w:lineRule="atLeast"/>
              <w:jc w:val="center"/>
            </w:pPr>
            <w:r>
              <w:rPr>
                <w:rFonts w:hint="eastAsia"/>
              </w:rPr>
              <w:t>-17.043530</w:t>
            </w:r>
          </w:p>
        </w:tc>
      </w:tr>
      <w:tr w:rsidR="001127F5" w14:paraId="0553FBE8" w14:textId="77777777">
        <w:trPr>
          <w:trHeight w:val="243"/>
        </w:trPr>
        <w:tc>
          <w:tcPr>
            <w:tcW w:w="2151" w:type="dxa"/>
            <w:gridSpan w:val="2"/>
            <w:vAlign w:val="center"/>
          </w:tcPr>
          <w:p w14:paraId="24329580" w14:textId="77777777" w:rsidR="001127F5" w:rsidRDefault="00B6618E">
            <w:pPr>
              <w:snapToGrid w:val="0"/>
              <w:spacing w:line="280" w:lineRule="atLeast"/>
              <w:jc w:val="center"/>
              <w:rPr>
                <w:strike/>
                <w:szCs w:val="20"/>
              </w:rPr>
            </w:pPr>
            <w:r>
              <w:rPr>
                <w:rFonts w:eastAsia="SimSun" w:hAnsi="Cambria Math"/>
                <w:strike/>
                <w:szCs w:val="20"/>
                <w:lang w:eastAsia="zh-CN"/>
              </w:rPr>
              <w:lastRenderedPageBreak/>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439E21D9"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27F5" w:rsidRDefault="001127F5">
            <w:pPr>
              <w:snapToGrid w:val="0"/>
              <w:spacing w:line="280" w:lineRule="atLeast"/>
              <w:jc w:val="center"/>
              <w:rPr>
                <w:strike/>
                <w:szCs w:val="20"/>
              </w:rPr>
            </w:pPr>
          </w:p>
        </w:tc>
        <w:tc>
          <w:tcPr>
            <w:tcW w:w="1434" w:type="dxa"/>
            <w:shd w:val="clear" w:color="auto" w:fill="FFFFFF"/>
            <w:vAlign w:val="center"/>
          </w:tcPr>
          <w:p w14:paraId="28EFE01E"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27F5" w:rsidRDefault="001127F5">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27F5" w:rsidRDefault="001127F5">
            <w:pPr>
              <w:snapToGrid w:val="0"/>
              <w:spacing w:line="280" w:lineRule="atLeast"/>
              <w:jc w:val="center"/>
              <w:rPr>
                <w:strike/>
                <w:szCs w:val="20"/>
              </w:rPr>
            </w:pPr>
          </w:p>
        </w:tc>
      </w:tr>
      <w:tr w:rsidR="001127F5" w14:paraId="0DE5B73B" w14:textId="77777777">
        <w:trPr>
          <w:trHeight w:val="243"/>
        </w:trPr>
        <w:tc>
          <w:tcPr>
            <w:tcW w:w="2151" w:type="dxa"/>
            <w:gridSpan w:val="2"/>
            <w:vAlign w:val="center"/>
          </w:tcPr>
          <w:p w14:paraId="01F3B24D"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27F5" w:rsidRDefault="00B6618E">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27F5" w:rsidRDefault="00B6618E">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2349"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2349"/>
    </w:p>
    <w:p w14:paraId="2EF0DBF2" w14:textId="77777777" w:rsidR="001127F5" w:rsidRDefault="00B6618E">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27F5" w:rsidRDefault="001127F5">
      <w:pPr>
        <w:rPr>
          <w:rFonts w:eastAsiaTheme="minorEastAsia"/>
          <w:lang w:val="en-US" w:eastAsia="zh-CN"/>
        </w:rPr>
      </w:pPr>
    </w:p>
    <w:p w14:paraId="53FB493F" w14:textId="77777777" w:rsidR="001127F5" w:rsidRDefault="001127F5">
      <w:pPr>
        <w:rPr>
          <w:rFonts w:eastAsiaTheme="minorEastAsia"/>
          <w:lang w:val="en-US" w:eastAsia="zh-CN"/>
        </w:rPr>
      </w:pPr>
    </w:p>
    <w:p w14:paraId="6A35DF89" w14:textId="77777777" w:rsidR="001127F5" w:rsidRDefault="00B6618E">
      <w:pPr>
        <w:pStyle w:val="0Maintext"/>
        <w:ind w:firstLine="0"/>
        <w:rPr>
          <w:highlight w:val="green"/>
        </w:rPr>
      </w:pPr>
      <w:r>
        <w:rPr>
          <w:highlight w:val="green"/>
        </w:rPr>
        <w:t>Agreement</w:t>
      </w:r>
      <w:r>
        <w:t xml:space="preserve"> ([Post-120bis-ISAC-02])</w:t>
      </w:r>
    </w:p>
    <w:p w14:paraId="2FCD68F5"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4C71E154" w14:textId="77777777">
        <w:trPr>
          <w:trHeight w:val="412"/>
        </w:trPr>
        <w:tc>
          <w:tcPr>
            <w:tcW w:w="2151" w:type="dxa"/>
            <w:gridSpan w:val="2"/>
            <w:vMerge w:val="restart"/>
            <w:vAlign w:val="center"/>
          </w:tcPr>
          <w:p w14:paraId="19B7B505"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27F5" w14:paraId="3CCDFC42" w14:textId="77777777">
        <w:trPr>
          <w:trHeight w:val="197"/>
        </w:trPr>
        <w:tc>
          <w:tcPr>
            <w:tcW w:w="2151" w:type="dxa"/>
            <w:gridSpan w:val="2"/>
            <w:vMerge/>
            <w:vAlign w:val="center"/>
          </w:tcPr>
          <w:p w14:paraId="47DE3BE4" w14:textId="77777777" w:rsidR="001127F5" w:rsidRDefault="001127F5">
            <w:pPr>
              <w:snapToGrid w:val="0"/>
              <w:spacing w:line="280" w:lineRule="atLeast"/>
              <w:jc w:val="center"/>
              <w:rPr>
                <w:szCs w:val="20"/>
              </w:rPr>
            </w:pPr>
          </w:p>
        </w:tc>
        <w:tc>
          <w:tcPr>
            <w:tcW w:w="1575" w:type="dxa"/>
            <w:vAlign w:val="center"/>
          </w:tcPr>
          <w:p w14:paraId="33AC74A4"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27F5" w:rsidRDefault="00B6618E">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17BA28BB" w14:textId="77777777" w:rsidR="001127F5" w:rsidRDefault="00B6618E">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27F5" w:rsidRDefault="00B6618E">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6BEFB7BF" w14:textId="77777777" w:rsidR="001127F5" w:rsidRDefault="00B6618E">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27F5" w:rsidRDefault="00B6618E">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67A13672" w14:textId="77777777" w:rsidR="001127F5" w:rsidRDefault="00B6618E">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46A3E59F" w14:textId="77777777">
        <w:trPr>
          <w:trHeight w:val="241"/>
        </w:trPr>
        <w:tc>
          <w:tcPr>
            <w:tcW w:w="1563" w:type="dxa"/>
            <w:vMerge w:val="restart"/>
            <w:vAlign w:val="center"/>
          </w:tcPr>
          <w:p w14:paraId="45533D14"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27F5" w:rsidRDefault="00B6618E">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27F5" w:rsidRDefault="00B6618E">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27F5" w:rsidRDefault="00B6618E">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27F5" w:rsidRDefault="00B6618E">
            <w:pPr>
              <w:snapToGrid w:val="0"/>
              <w:spacing w:line="280" w:lineRule="atLeast"/>
              <w:jc w:val="center"/>
            </w:pPr>
            <w:r>
              <w:rPr>
                <w:rFonts w:ascii="Times New Roman" w:eastAsia="SimSun" w:hAnsi="Times New Roman" w:hint="eastAsia"/>
                <w:szCs w:val="20"/>
              </w:rPr>
              <w:t>0.231418</w:t>
            </w:r>
          </w:p>
        </w:tc>
      </w:tr>
      <w:tr w:rsidR="001127F5" w14:paraId="35AE54DC" w14:textId="77777777">
        <w:trPr>
          <w:trHeight w:val="241"/>
        </w:trPr>
        <w:tc>
          <w:tcPr>
            <w:tcW w:w="1563" w:type="dxa"/>
            <w:vMerge/>
            <w:vAlign w:val="center"/>
          </w:tcPr>
          <w:p w14:paraId="18ACEF3D" w14:textId="77777777" w:rsidR="001127F5" w:rsidRDefault="001127F5">
            <w:pPr>
              <w:snapToGrid w:val="0"/>
              <w:spacing w:line="280" w:lineRule="atLeast"/>
              <w:jc w:val="center"/>
              <w:rPr>
                <w:szCs w:val="20"/>
              </w:rPr>
            </w:pPr>
          </w:p>
        </w:tc>
        <w:tc>
          <w:tcPr>
            <w:tcW w:w="588" w:type="dxa"/>
            <w:vAlign w:val="center"/>
          </w:tcPr>
          <w:p w14:paraId="3D62AEE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27F5" w:rsidRDefault="00B6618E">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27F5" w:rsidRDefault="00B6618E">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27F5" w:rsidRDefault="00B6618E">
            <w:pPr>
              <w:snapToGrid w:val="0"/>
              <w:spacing w:line="280" w:lineRule="atLeast"/>
              <w:jc w:val="center"/>
            </w:pPr>
            <w:r>
              <w:rPr>
                <w:rFonts w:ascii="Times New Roman" w:eastAsia="SimSun" w:hAnsi="Times New Roman" w:hint="eastAsia"/>
                <w:szCs w:val="20"/>
                <w:lang w:val="en-US" w:eastAsia="zh-CN"/>
              </w:rPr>
              <w:t>0.128133</w:t>
            </w:r>
          </w:p>
        </w:tc>
      </w:tr>
      <w:tr w:rsidR="001127F5" w14:paraId="7AB700C3" w14:textId="77777777">
        <w:trPr>
          <w:trHeight w:val="241"/>
        </w:trPr>
        <w:tc>
          <w:tcPr>
            <w:tcW w:w="1563" w:type="dxa"/>
            <w:vMerge/>
            <w:vAlign w:val="center"/>
          </w:tcPr>
          <w:p w14:paraId="7BFA4A98" w14:textId="77777777" w:rsidR="001127F5" w:rsidRDefault="001127F5">
            <w:pPr>
              <w:snapToGrid w:val="0"/>
              <w:spacing w:line="280" w:lineRule="atLeast"/>
              <w:jc w:val="center"/>
              <w:rPr>
                <w:szCs w:val="20"/>
              </w:rPr>
            </w:pPr>
          </w:p>
        </w:tc>
        <w:tc>
          <w:tcPr>
            <w:tcW w:w="588" w:type="dxa"/>
            <w:vAlign w:val="center"/>
          </w:tcPr>
          <w:p w14:paraId="4C0C9EC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27F5" w:rsidRDefault="00B6618E">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27F5" w:rsidRDefault="00B6618E">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27F5" w:rsidRDefault="00B6618E">
            <w:pPr>
              <w:snapToGrid w:val="0"/>
              <w:spacing w:line="280" w:lineRule="atLeast"/>
              <w:jc w:val="center"/>
            </w:pPr>
            <w:r>
              <w:rPr>
                <w:rFonts w:ascii="Times New Roman" w:eastAsia="SimSun" w:hAnsi="Times New Roman" w:hint="eastAsia"/>
                <w:szCs w:val="20"/>
              </w:rPr>
              <w:t>2.004903</w:t>
            </w:r>
          </w:p>
        </w:tc>
      </w:tr>
      <w:tr w:rsidR="001127F5" w14:paraId="00EB30D9" w14:textId="77777777">
        <w:trPr>
          <w:trHeight w:val="241"/>
        </w:trPr>
        <w:tc>
          <w:tcPr>
            <w:tcW w:w="1563" w:type="dxa"/>
            <w:vMerge w:val="restart"/>
            <w:vAlign w:val="center"/>
          </w:tcPr>
          <w:p w14:paraId="59A53C57"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27F5" w:rsidRDefault="00B6618E">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27F5" w:rsidRDefault="00B6618E">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27F5" w:rsidRDefault="00B6618E">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27F5" w:rsidRDefault="00B6618E">
            <w:pPr>
              <w:snapToGrid w:val="0"/>
              <w:spacing w:line="280" w:lineRule="atLeast"/>
              <w:jc w:val="center"/>
            </w:pPr>
            <w:r>
              <w:rPr>
                <w:rFonts w:ascii="Times New Roman" w:eastAsia="SimSun" w:hAnsi="Times New Roman" w:hint="eastAsia"/>
                <w:szCs w:val="20"/>
              </w:rPr>
              <w:t>0.462968</w:t>
            </w:r>
          </w:p>
        </w:tc>
      </w:tr>
      <w:tr w:rsidR="001127F5" w14:paraId="4936E390" w14:textId="77777777">
        <w:trPr>
          <w:trHeight w:val="241"/>
        </w:trPr>
        <w:tc>
          <w:tcPr>
            <w:tcW w:w="1563" w:type="dxa"/>
            <w:vMerge/>
            <w:vAlign w:val="center"/>
          </w:tcPr>
          <w:p w14:paraId="59BD9EB7" w14:textId="77777777" w:rsidR="001127F5" w:rsidRDefault="001127F5">
            <w:pPr>
              <w:snapToGrid w:val="0"/>
              <w:spacing w:line="280" w:lineRule="atLeast"/>
              <w:jc w:val="center"/>
              <w:rPr>
                <w:szCs w:val="20"/>
              </w:rPr>
            </w:pPr>
          </w:p>
        </w:tc>
        <w:tc>
          <w:tcPr>
            <w:tcW w:w="588" w:type="dxa"/>
            <w:vAlign w:val="center"/>
          </w:tcPr>
          <w:p w14:paraId="5A7EC0ED"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27F5" w:rsidRDefault="00B6618E">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27F5" w:rsidRDefault="00B6618E">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27F5" w:rsidRDefault="00B6618E">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27F5" w:rsidRDefault="00B6618E">
            <w:pPr>
              <w:snapToGrid w:val="0"/>
              <w:spacing w:line="280" w:lineRule="atLeast"/>
              <w:jc w:val="center"/>
            </w:pPr>
            <w:r>
              <w:rPr>
                <w:rFonts w:ascii="Times New Roman" w:eastAsia="SimSun" w:hAnsi="Times New Roman" w:hint="eastAsia"/>
                <w:szCs w:val="20"/>
                <w:lang w:val="en-US" w:eastAsia="zh-CN"/>
              </w:rPr>
              <w:t>0.281526</w:t>
            </w:r>
          </w:p>
        </w:tc>
      </w:tr>
      <w:tr w:rsidR="001127F5" w14:paraId="0C2F26EC" w14:textId="77777777">
        <w:trPr>
          <w:trHeight w:val="243"/>
        </w:trPr>
        <w:tc>
          <w:tcPr>
            <w:tcW w:w="1563" w:type="dxa"/>
            <w:vMerge/>
            <w:vAlign w:val="center"/>
          </w:tcPr>
          <w:p w14:paraId="59C4F75C" w14:textId="77777777" w:rsidR="001127F5" w:rsidRDefault="001127F5">
            <w:pPr>
              <w:snapToGrid w:val="0"/>
              <w:spacing w:line="280" w:lineRule="atLeast"/>
              <w:jc w:val="center"/>
              <w:rPr>
                <w:szCs w:val="20"/>
              </w:rPr>
            </w:pPr>
          </w:p>
        </w:tc>
        <w:tc>
          <w:tcPr>
            <w:tcW w:w="588" w:type="dxa"/>
            <w:vAlign w:val="center"/>
          </w:tcPr>
          <w:p w14:paraId="74525B69"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27F5" w:rsidRDefault="00B6618E">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27F5" w:rsidRDefault="00B6618E">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27F5" w:rsidRDefault="00B6618E">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27F5" w:rsidRDefault="00B6618E">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27F5" w:rsidRDefault="00B6618E">
            <w:pPr>
              <w:snapToGrid w:val="0"/>
              <w:spacing w:line="280" w:lineRule="atLeast"/>
              <w:jc w:val="center"/>
            </w:pPr>
            <w:r>
              <w:rPr>
                <w:rFonts w:ascii="Times New Roman" w:eastAsia="SimSun" w:hAnsi="Times New Roman" w:hint="eastAsia"/>
                <w:szCs w:val="20"/>
              </w:rPr>
              <w:t>-16.921515</w:t>
            </w:r>
          </w:p>
        </w:tc>
      </w:tr>
      <w:tr w:rsidR="001127F5" w14:paraId="6CB70C75" w14:textId="77777777">
        <w:trPr>
          <w:trHeight w:val="243"/>
        </w:trPr>
        <w:tc>
          <w:tcPr>
            <w:tcW w:w="2151" w:type="dxa"/>
            <w:gridSpan w:val="2"/>
            <w:vAlign w:val="center"/>
          </w:tcPr>
          <w:p w14:paraId="07F4EAD4" w14:textId="77777777" w:rsidR="001127F5" w:rsidRDefault="00B6618E">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59E1783E"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27F5" w:rsidRDefault="001127F5">
            <w:pPr>
              <w:snapToGrid w:val="0"/>
              <w:spacing w:line="280" w:lineRule="atLeast"/>
              <w:jc w:val="center"/>
              <w:rPr>
                <w:strike/>
                <w:szCs w:val="20"/>
              </w:rPr>
            </w:pPr>
          </w:p>
        </w:tc>
        <w:tc>
          <w:tcPr>
            <w:tcW w:w="1434" w:type="dxa"/>
            <w:shd w:val="clear" w:color="auto" w:fill="FFFFFF"/>
            <w:vAlign w:val="center"/>
          </w:tcPr>
          <w:p w14:paraId="4D0E5715"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27F5" w:rsidRDefault="001127F5">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27F5" w:rsidRDefault="001127F5">
            <w:pPr>
              <w:snapToGrid w:val="0"/>
              <w:spacing w:line="280" w:lineRule="atLeast"/>
              <w:jc w:val="center"/>
              <w:rPr>
                <w:strike/>
                <w:szCs w:val="20"/>
              </w:rPr>
            </w:pPr>
          </w:p>
        </w:tc>
      </w:tr>
      <w:tr w:rsidR="001127F5" w14:paraId="5DF53B11" w14:textId="77777777">
        <w:trPr>
          <w:trHeight w:val="243"/>
        </w:trPr>
        <w:tc>
          <w:tcPr>
            <w:tcW w:w="2151" w:type="dxa"/>
            <w:gridSpan w:val="2"/>
            <w:vAlign w:val="center"/>
          </w:tcPr>
          <w:p w14:paraId="4565D9EB"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27F5" w:rsidRDefault="00B6618E">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27F5" w:rsidRDefault="00B6618E">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27F5" w:rsidRDefault="00B6618E">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22D3A334" w14:textId="77777777" w:rsidR="001127F5" w:rsidRDefault="00B6618E">
      <w:pPr>
        <w:widowControl w:val="0"/>
        <w:spacing w:before="60"/>
        <w:rPr>
          <w:rFonts w:eastAsia="SimSun"/>
          <w:lang w:val="en-US" w:eastAsia="zh-CN"/>
        </w:rPr>
      </w:pPr>
      <w:bookmarkStart w:id="2350"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bookmarkEnd w:id="2350"/>
    <w:p w14:paraId="2C28D151" w14:textId="77777777" w:rsidR="001127F5" w:rsidRDefault="001127F5">
      <w:pPr>
        <w:rPr>
          <w:rFonts w:eastAsiaTheme="minorEastAsia"/>
          <w:lang w:val="en-US" w:eastAsia="zh-CN"/>
        </w:rPr>
      </w:pPr>
    </w:p>
    <w:p w14:paraId="34F2D895" w14:textId="77777777" w:rsidR="001127F5" w:rsidRDefault="001127F5">
      <w:pPr>
        <w:rPr>
          <w:rFonts w:eastAsiaTheme="minorEastAsia"/>
          <w:lang w:val="en-US" w:eastAsia="zh-CN"/>
        </w:rPr>
      </w:pPr>
    </w:p>
    <w:p w14:paraId="636BA2E5" w14:textId="77777777" w:rsidR="001127F5" w:rsidRDefault="00B6618E">
      <w:pPr>
        <w:pStyle w:val="0Maintext"/>
        <w:ind w:firstLine="0"/>
        <w:rPr>
          <w:highlight w:val="green"/>
        </w:rPr>
      </w:pPr>
      <w:r>
        <w:rPr>
          <w:highlight w:val="green"/>
        </w:rPr>
        <w:t>Agreement</w:t>
      </w:r>
      <w:r>
        <w:t xml:space="preserve"> ([Post-120bis-ISAC-02])</w:t>
      </w:r>
    </w:p>
    <w:p w14:paraId="33551212"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27F5" w:rsidRDefault="001127F5">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27F5" w14:paraId="24160470" w14:textId="77777777">
        <w:trPr>
          <w:trHeight w:val="412"/>
        </w:trPr>
        <w:tc>
          <w:tcPr>
            <w:tcW w:w="2071" w:type="dxa"/>
            <w:gridSpan w:val="2"/>
            <w:vMerge w:val="restart"/>
            <w:vAlign w:val="center"/>
          </w:tcPr>
          <w:p w14:paraId="45206121" w14:textId="77777777" w:rsidR="001127F5" w:rsidRDefault="00B6618E">
            <w:pPr>
              <w:snapToGrid w:val="0"/>
              <w:spacing w:line="280" w:lineRule="atLeast"/>
              <w:jc w:val="center"/>
              <w:rPr>
                <w:szCs w:val="20"/>
              </w:rPr>
            </w:pPr>
            <w:bookmarkStart w:id="2351" w:name="_Hlk196947533"/>
            <w:r>
              <w:rPr>
                <w:rFonts w:hint="eastAsia"/>
                <w:szCs w:val="20"/>
              </w:rPr>
              <w:t>Scenario</w:t>
            </w:r>
          </w:p>
        </w:tc>
        <w:tc>
          <w:tcPr>
            <w:tcW w:w="6888" w:type="dxa"/>
            <w:gridSpan w:val="3"/>
            <w:vAlign w:val="center"/>
          </w:tcPr>
          <w:p w14:paraId="063B180B" w14:textId="77777777" w:rsidR="001127F5" w:rsidRDefault="00B6618E">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27F5" w14:paraId="4CA1EE32" w14:textId="77777777">
        <w:trPr>
          <w:trHeight w:val="197"/>
        </w:trPr>
        <w:tc>
          <w:tcPr>
            <w:tcW w:w="2071" w:type="dxa"/>
            <w:gridSpan w:val="2"/>
            <w:vMerge/>
            <w:vAlign w:val="center"/>
          </w:tcPr>
          <w:p w14:paraId="7BB4F721" w14:textId="77777777" w:rsidR="001127F5" w:rsidRDefault="001127F5">
            <w:pPr>
              <w:snapToGrid w:val="0"/>
              <w:spacing w:line="280" w:lineRule="atLeast"/>
              <w:jc w:val="center"/>
              <w:rPr>
                <w:szCs w:val="20"/>
              </w:rPr>
            </w:pPr>
          </w:p>
        </w:tc>
        <w:tc>
          <w:tcPr>
            <w:tcW w:w="2352" w:type="dxa"/>
            <w:vAlign w:val="center"/>
          </w:tcPr>
          <w:p w14:paraId="6879A0E6" w14:textId="77777777" w:rsidR="001127F5" w:rsidRDefault="00B6618E">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1D1E97C2" w14:textId="77777777" w:rsidR="001127F5" w:rsidRDefault="00B6618E">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39B0BF26" w14:textId="77777777" w:rsidR="001127F5" w:rsidRDefault="00B6618E">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27F5" w14:paraId="521235A2" w14:textId="77777777">
        <w:trPr>
          <w:trHeight w:val="241"/>
        </w:trPr>
        <w:tc>
          <w:tcPr>
            <w:tcW w:w="1507" w:type="dxa"/>
            <w:vMerge w:val="restart"/>
            <w:vAlign w:val="center"/>
          </w:tcPr>
          <w:p w14:paraId="7B3BC26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27F5"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27F5" w:rsidRDefault="001127F5">
            <w:pPr>
              <w:snapToGrid w:val="0"/>
              <w:spacing w:line="280" w:lineRule="atLeast"/>
              <w:jc w:val="center"/>
              <w:rPr>
                <w:szCs w:val="20"/>
              </w:rPr>
            </w:pPr>
          </w:p>
        </w:tc>
        <w:tc>
          <w:tcPr>
            <w:tcW w:w="2268" w:type="dxa"/>
            <w:shd w:val="clear" w:color="auto" w:fill="FFFFFF"/>
            <w:vAlign w:val="center"/>
          </w:tcPr>
          <w:p w14:paraId="0F8DE837" w14:textId="77777777" w:rsidR="001127F5" w:rsidRDefault="001127F5">
            <w:pPr>
              <w:snapToGrid w:val="0"/>
              <w:spacing w:line="280" w:lineRule="atLeast"/>
              <w:jc w:val="center"/>
              <w:rPr>
                <w:szCs w:val="20"/>
              </w:rPr>
            </w:pPr>
          </w:p>
        </w:tc>
      </w:tr>
      <w:tr w:rsidR="001127F5" w14:paraId="0EF06CCC" w14:textId="77777777">
        <w:trPr>
          <w:trHeight w:val="241"/>
        </w:trPr>
        <w:tc>
          <w:tcPr>
            <w:tcW w:w="1507" w:type="dxa"/>
            <w:vMerge/>
            <w:vAlign w:val="center"/>
          </w:tcPr>
          <w:p w14:paraId="1FA075C6" w14:textId="77777777" w:rsidR="001127F5" w:rsidRDefault="001127F5">
            <w:pPr>
              <w:snapToGrid w:val="0"/>
              <w:spacing w:line="280" w:lineRule="atLeast"/>
              <w:jc w:val="center"/>
              <w:rPr>
                <w:szCs w:val="20"/>
              </w:rPr>
            </w:pPr>
          </w:p>
        </w:tc>
        <w:tc>
          <w:tcPr>
            <w:tcW w:w="564" w:type="dxa"/>
            <w:vAlign w:val="center"/>
          </w:tcPr>
          <w:p w14:paraId="69D2F25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27F5"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27F5" w:rsidRDefault="001127F5">
            <w:pPr>
              <w:snapToGrid w:val="0"/>
              <w:spacing w:line="280" w:lineRule="atLeast"/>
              <w:jc w:val="center"/>
              <w:rPr>
                <w:szCs w:val="20"/>
              </w:rPr>
            </w:pPr>
          </w:p>
        </w:tc>
        <w:tc>
          <w:tcPr>
            <w:tcW w:w="2268" w:type="dxa"/>
            <w:shd w:val="clear" w:color="auto" w:fill="FFFFFF"/>
            <w:vAlign w:val="center"/>
          </w:tcPr>
          <w:p w14:paraId="1093BE19" w14:textId="77777777" w:rsidR="001127F5" w:rsidRDefault="001127F5">
            <w:pPr>
              <w:snapToGrid w:val="0"/>
              <w:spacing w:line="280" w:lineRule="atLeast"/>
              <w:jc w:val="center"/>
              <w:rPr>
                <w:szCs w:val="20"/>
              </w:rPr>
            </w:pPr>
          </w:p>
        </w:tc>
      </w:tr>
      <w:tr w:rsidR="001127F5" w14:paraId="1DD425F7" w14:textId="77777777">
        <w:trPr>
          <w:trHeight w:val="241"/>
        </w:trPr>
        <w:tc>
          <w:tcPr>
            <w:tcW w:w="1507" w:type="dxa"/>
            <w:vMerge/>
            <w:vAlign w:val="center"/>
          </w:tcPr>
          <w:p w14:paraId="388A8BED" w14:textId="77777777" w:rsidR="001127F5" w:rsidRDefault="001127F5">
            <w:pPr>
              <w:snapToGrid w:val="0"/>
              <w:spacing w:line="280" w:lineRule="atLeast"/>
              <w:jc w:val="center"/>
              <w:rPr>
                <w:szCs w:val="20"/>
              </w:rPr>
            </w:pPr>
          </w:p>
        </w:tc>
        <w:tc>
          <w:tcPr>
            <w:tcW w:w="564" w:type="dxa"/>
            <w:vAlign w:val="center"/>
          </w:tcPr>
          <w:p w14:paraId="3626D75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27F5"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27F5" w:rsidRDefault="001127F5">
            <w:pPr>
              <w:snapToGrid w:val="0"/>
              <w:spacing w:line="280" w:lineRule="atLeast"/>
              <w:jc w:val="center"/>
              <w:rPr>
                <w:szCs w:val="20"/>
              </w:rPr>
            </w:pPr>
          </w:p>
        </w:tc>
        <w:tc>
          <w:tcPr>
            <w:tcW w:w="2268" w:type="dxa"/>
            <w:shd w:val="clear" w:color="auto" w:fill="FFFFFF"/>
            <w:vAlign w:val="center"/>
          </w:tcPr>
          <w:p w14:paraId="23FF8D15" w14:textId="77777777" w:rsidR="001127F5" w:rsidRDefault="001127F5">
            <w:pPr>
              <w:snapToGrid w:val="0"/>
              <w:spacing w:line="280" w:lineRule="atLeast"/>
              <w:jc w:val="center"/>
              <w:rPr>
                <w:szCs w:val="20"/>
              </w:rPr>
            </w:pPr>
          </w:p>
        </w:tc>
      </w:tr>
      <w:tr w:rsidR="001127F5" w14:paraId="42CBBE85" w14:textId="77777777">
        <w:trPr>
          <w:trHeight w:val="241"/>
        </w:trPr>
        <w:tc>
          <w:tcPr>
            <w:tcW w:w="1507" w:type="dxa"/>
            <w:vMerge w:val="restart"/>
            <w:vAlign w:val="center"/>
          </w:tcPr>
          <w:p w14:paraId="6EC1253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27F5"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27F5" w:rsidRDefault="001127F5">
            <w:pPr>
              <w:snapToGrid w:val="0"/>
              <w:spacing w:line="280" w:lineRule="atLeast"/>
              <w:jc w:val="center"/>
              <w:rPr>
                <w:szCs w:val="20"/>
              </w:rPr>
            </w:pPr>
          </w:p>
        </w:tc>
        <w:tc>
          <w:tcPr>
            <w:tcW w:w="2268" w:type="dxa"/>
            <w:shd w:val="clear" w:color="auto" w:fill="FFFFFF"/>
            <w:vAlign w:val="center"/>
          </w:tcPr>
          <w:p w14:paraId="2FBEB8FE" w14:textId="77777777" w:rsidR="001127F5" w:rsidRDefault="001127F5">
            <w:pPr>
              <w:snapToGrid w:val="0"/>
              <w:spacing w:line="280" w:lineRule="atLeast"/>
              <w:jc w:val="center"/>
              <w:rPr>
                <w:szCs w:val="20"/>
              </w:rPr>
            </w:pPr>
          </w:p>
        </w:tc>
      </w:tr>
      <w:tr w:rsidR="001127F5" w14:paraId="61862BD4" w14:textId="77777777">
        <w:trPr>
          <w:trHeight w:val="241"/>
        </w:trPr>
        <w:tc>
          <w:tcPr>
            <w:tcW w:w="1507" w:type="dxa"/>
            <w:vMerge/>
            <w:vAlign w:val="center"/>
          </w:tcPr>
          <w:p w14:paraId="1D58C16C" w14:textId="77777777" w:rsidR="001127F5" w:rsidRDefault="001127F5">
            <w:pPr>
              <w:snapToGrid w:val="0"/>
              <w:spacing w:line="280" w:lineRule="atLeast"/>
              <w:jc w:val="center"/>
              <w:rPr>
                <w:szCs w:val="20"/>
              </w:rPr>
            </w:pPr>
          </w:p>
        </w:tc>
        <w:tc>
          <w:tcPr>
            <w:tcW w:w="564" w:type="dxa"/>
            <w:vAlign w:val="center"/>
          </w:tcPr>
          <w:p w14:paraId="7100FC3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27F5"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27F5" w:rsidRDefault="001127F5">
            <w:pPr>
              <w:snapToGrid w:val="0"/>
              <w:spacing w:line="280" w:lineRule="atLeast"/>
              <w:jc w:val="center"/>
              <w:rPr>
                <w:szCs w:val="20"/>
              </w:rPr>
            </w:pPr>
          </w:p>
        </w:tc>
        <w:tc>
          <w:tcPr>
            <w:tcW w:w="2268" w:type="dxa"/>
            <w:shd w:val="clear" w:color="auto" w:fill="FFFFFF"/>
            <w:vAlign w:val="center"/>
          </w:tcPr>
          <w:p w14:paraId="02FA9080" w14:textId="77777777" w:rsidR="001127F5" w:rsidRDefault="001127F5">
            <w:pPr>
              <w:snapToGrid w:val="0"/>
              <w:spacing w:line="280" w:lineRule="atLeast"/>
              <w:jc w:val="center"/>
              <w:rPr>
                <w:szCs w:val="20"/>
              </w:rPr>
            </w:pPr>
          </w:p>
        </w:tc>
      </w:tr>
      <w:tr w:rsidR="001127F5" w14:paraId="7646236B" w14:textId="77777777">
        <w:trPr>
          <w:trHeight w:val="243"/>
        </w:trPr>
        <w:tc>
          <w:tcPr>
            <w:tcW w:w="1507" w:type="dxa"/>
            <w:vMerge/>
            <w:vAlign w:val="center"/>
          </w:tcPr>
          <w:p w14:paraId="734C6019" w14:textId="77777777" w:rsidR="001127F5" w:rsidRDefault="001127F5">
            <w:pPr>
              <w:snapToGrid w:val="0"/>
              <w:spacing w:line="280" w:lineRule="atLeast"/>
              <w:jc w:val="center"/>
              <w:rPr>
                <w:szCs w:val="20"/>
              </w:rPr>
            </w:pPr>
          </w:p>
        </w:tc>
        <w:tc>
          <w:tcPr>
            <w:tcW w:w="564" w:type="dxa"/>
            <w:vAlign w:val="center"/>
          </w:tcPr>
          <w:p w14:paraId="540F882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27F5"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27F5" w:rsidRDefault="001127F5">
            <w:pPr>
              <w:snapToGrid w:val="0"/>
              <w:spacing w:line="280" w:lineRule="atLeast"/>
              <w:jc w:val="center"/>
              <w:rPr>
                <w:szCs w:val="20"/>
              </w:rPr>
            </w:pPr>
          </w:p>
        </w:tc>
        <w:tc>
          <w:tcPr>
            <w:tcW w:w="2268" w:type="dxa"/>
            <w:shd w:val="clear" w:color="auto" w:fill="FFFFFF"/>
            <w:vAlign w:val="center"/>
          </w:tcPr>
          <w:p w14:paraId="4587654D" w14:textId="77777777" w:rsidR="001127F5" w:rsidRDefault="001127F5">
            <w:pPr>
              <w:snapToGrid w:val="0"/>
              <w:spacing w:line="280" w:lineRule="atLeast"/>
              <w:jc w:val="center"/>
              <w:rPr>
                <w:szCs w:val="20"/>
              </w:rPr>
            </w:pPr>
          </w:p>
        </w:tc>
      </w:tr>
      <w:tr w:rsidR="001127F5" w14:paraId="605DAA6A" w14:textId="77777777">
        <w:trPr>
          <w:trHeight w:val="243"/>
        </w:trPr>
        <w:tc>
          <w:tcPr>
            <w:tcW w:w="2071" w:type="dxa"/>
            <w:gridSpan w:val="2"/>
            <w:vAlign w:val="center"/>
          </w:tcPr>
          <w:p w14:paraId="7BC9C803" w14:textId="77777777" w:rsidR="001127F5" w:rsidRDefault="00B6618E">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2352" w:type="dxa"/>
            <w:vAlign w:val="center"/>
          </w:tcPr>
          <w:p w14:paraId="070B1CF2" w14:textId="77777777" w:rsidR="001127F5" w:rsidRDefault="001127F5">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27F5" w:rsidRDefault="001127F5">
            <w:pPr>
              <w:snapToGrid w:val="0"/>
              <w:spacing w:line="280" w:lineRule="atLeast"/>
              <w:jc w:val="center"/>
              <w:rPr>
                <w:strike/>
                <w:szCs w:val="20"/>
              </w:rPr>
            </w:pPr>
          </w:p>
        </w:tc>
        <w:tc>
          <w:tcPr>
            <w:tcW w:w="2268" w:type="dxa"/>
            <w:shd w:val="clear" w:color="auto" w:fill="FFFFFF"/>
            <w:vAlign w:val="center"/>
          </w:tcPr>
          <w:p w14:paraId="5EB85339" w14:textId="77777777" w:rsidR="001127F5" w:rsidRDefault="001127F5">
            <w:pPr>
              <w:snapToGrid w:val="0"/>
              <w:spacing w:line="280" w:lineRule="atLeast"/>
              <w:jc w:val="center"/>
              <w:rPr>
                <w:strike/>
                <w:szCs w:val="20"/>
              </w:rPr>
            </w:pPr>
          </w:p>
        </w:tc>
      </w:tr>
      <w:tr w:rsidR="001127F5" w14:paraId="302CA312" w14:textId="77777777">
        <w:trPr>
          <w:trHeight w:val="243"/>
        </w:trPr>
        <w:tc>
          <w:tcPr>
            <w:tcW w:w="2071" w:type="dxa"/>
            <w:gridSpan w:val="2"/>
            <w:vAlign w:val="center"/>
          </w:tcPr>
          <w:p w14:paraId="045F9641"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27F5" w:rsidRDefault="001127F5">
            <w:pPr>
              <w:snapToGrid w:val="0"/>
              <w:spacing w:line="280" w:lineRule="atLeast"/>
              <w:jc w:val="center"/>
              <w:rPr>
                <w:rFonts w:eastAsiaTheme="minorEastAsia"/>
                <w:szCs w:val="20"/>
                <w:lang w:eastAsia="zh-CN"/>
              </w:rPr>
            </w:pPr>
          </w:p>
        </w:tc>
      </w:tr>
    </w:tbl>
    <w:bookmarkEnd w:id="2351"/>
    <w:p w14:paraId="3B78A8B4" w14:textId="77777777" w:rsidR="001127F5" w:rsidRDefault="00B6618E">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lastRenderedPageBreak/>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27F5" w:rsidRDefault="00B6618E">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00584FF6" w14:textId="77777777" w:rsidR="001127F5" w:rsidRDefault="00B6618E">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p w14:paraId="57004C4F" w14:textId="77777777" w:rsidR="001127F5" w:rsidRDefault="001127F5">
      <w:pPr>
        <w:rPr>
          <w:lang w:eastAsia="zh-CN"/>
        </w:rPr>
      </w:pPr>
    </w:p>
    <w:p w14:paraId="599AAC10" w14:textId="77777777" w:rsidR="001127F5" w:rsidRDefault="00B6618E">
      <w:pPr>
        <w:pStyle w:val="Heading3"/>
        <w:ind w:left="720" w:hanging="720"/>
      </w:pPr>
      <w:r>
        <w:rPr>
          <w:rFonts w:hint="eastAsia"/>
        </w:rPr>
        <w:t>R</w:t>
      </w:r>
      <w:r>
        <w:t>AN1 #121 (May 2024)</w:t>
      </w:r>
    </w:p>
    <w:p w14:paraId="6C2E2773" w14:textId="77777777" w:rsidR="001127F5" w:rsidRDefault="00B6618E">
      <w:pPr>
        <w:pStyle w:val="0Maintext"/>
        <w:ind w:firstLine="0"/>
        <w:rPr>
          <w:b/>
          <w:highlight w:val="green"/>
        </w:rPr>
      </w:pPr>
      <w:r>
        <w:rPr>
          <w:b/>
          <w:highlight w:val="green"/>
        </w:rPr>
        <w:t>Agreement</w:t>
      </w:r>
    </w:p>
    <w:p w14:paraId="41AC4EC7" w14:textId="77777777" w:rsidR="001127F5" w:rsidRDefault="00B6618E">
      <w:pPr>
        <w:tabs>
          <w:tab w:val="left" w:pos="0"/>
        </w:tabs>
        <w:rPr>
          <w:rFonts w:eastAsia="DengXian"/>
          <w:lang w:eastAsia="zh-CN"/>
        </w:rPr>
      </w:pPr>
      <w:r>
        <w:rPr>
          <w:rFonts w:eastAsia="DengXian"/>
          <w:szCs w:val="20"/>
          <w:lang w:eastAsia="zh-CN"/>
        </w:rPr>
        <w:t>C</w:t>
      </w:r>
      <w:r>
        <w:rPr>
          <w:rFonts w:eastAsia="DengXian" w:hint="eastAsia"/>
          <w:szCs w:val="20"/>
          <w:lang w:eastAsia="zh-CN"/>
        </w:rPr>
        <w:t>onf</w:t>
      </w:r>
      <w:r>
        <w:rPr>
          <w:rFonts w:eastAsia="DengXian"/>
          <w:szCs w:val="20"/>
          <w:lang w:eastAsia="zh-CN"/>
        </w:rPr>
        <w:t xml:space="preserve">irm the following working assumption with updates in red. </w:t>
      </w:r>
    </w:p>
    <w:p w14:paraId="0A5706A2" w14:textId="77777777" w:rsidR="001127F5" w:rsidRDefault="00B6618E">
      <w:pPr>
        <w:pStyle w:val="0Maintext"/>
        <w:ind w:firstLine="0"/>
        <w:rPr>
          <w:highlight w:val="darkYellow"/>
        </w:rPr>
      </w:pPr>
      <w:r>
        <w:rPr>
          <w:highlight w:val="darkYellow"/>
        </w:rPr>
        <w:t>Working assumption</w:t>
      </w:r>
    </w:p>
    <w:p w14:paraId="47A61C44" w14:textId="77777777" w:rsidR="001127F5" w:rsidRDefault="00B6618E">
      <w:pPr>
        <w:widowControl w:val="0"/>
        <w:rPr>
          <w:rFonts w:eastAsia="DengXian"/>
          <w:lang w:val="en-US" w:eastAsia="zh-CN"/>
        </w:rPr>
      </w:pPr>
      <w:r>
        <w:rPr>
          <w:lang w:val="en-US"/>
        </w:rPr>
        <w:t xml:space="preserve">For vehicle with single/multiple scattering points, </w:t>
      </w:r>
      <w:r>
        <w:rPr>
          <w:rFonts w:eastAsia="DengXian"/>
          <w:lang w:val="en-US" w:eastAsia="zh-CN"/>
        </w:rPr>
        <w:t>the bistatic RCS is generated by</w:t>
      </w:r>
    </w:p>
    <w:p w14:paraId="4A972502" w14:textId="77777777" w:rsidR="001127F5" w:rsidRDefault="00B6618E">
      <w:pPr>
        <w:pStyle w:val="ListParagraph"/>
        <w:widowControl w:val="0"/>
        <w:numPr>
          <w:ilvl w:val="0"/>
          <w:numId w:val="130"/>
        </w:numPr>
        <w:rPr>
          <w:rFonts w:ascii="Times New Roman" w:eastAsia="DengXian" w:hAnsi="Times New Roman"/>
          <w:iCs/>
          <w:szCs w:val="20"/>
          <w:lang w:val="en-US" w:eastAsia="zh-CN"/>
        </w:rPr>
      </w:pPr>
      <w:r>
        <w:rPr>
          <w:lang w:val="en-US"/>
        </w:rPr>
        <w:t>T</w:t>
      </w:r>
      <w:r>
        <w:rPr>
          <w:lang w:eastAsia="zh-CN"/>
        </w:rPr>
        <w:t xml:space="preserve">he values/pattern of </w:t>
      </w:r>
      <w:r>
        <w:rPr>
          <w:rFonts w:ascii="Times New Roman" w:eastAsia="DengXian" w:hAnsi="Times New Roman"/>
          <w:iCs/>
          <w:szCs w:val="20"/>
          <w:lang w:val="en-US" w:eastAsia="zh-CN"/>
        </w:rPr>
        <w:t>A*B1 of bistatic RCS is given by:</w:t>
      </w:r>
    </w:p>
    <w:p w14:paraId="2373A26F" w14:textId="77777777" w:rsidR="001127F5" w:rsidRDefault="00000000">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1127F5" w:rsidRDefault="00B6618E">
      <w:pPr>
        <w:tabs>
          <w:tab w:val="left" w:pos="0"/>
        </w:tabs>
        <w:rPr>
          <w:rFonts w:ascii="Times New Roman" w:hAnsi="Times New Roman"/>
          <w:szCs w:val="20"/>
          <w:lang w:eastAsia="ja-JP"/>
        </w:rPr>
      </w:pPr>
      <w:r>
        <w:rPr>
          <w:rFonts w:ascii="Times New Roman" w:eastAsia="DengXian" w:hAnsi="Times New Roman"/>
          <w:szCs w:val="20"/>
          <w:lang w:val="de-DE" w:eastAsia="zh-CN"/>
        </w:rPr>
        <w:tab/>
      </w:r>
      <w:proofErr w:type="gramStart"/>
      <w:r>
        <w:rPr>
          <w:rFonts w:ascii="Times New Roman" w:eastAsia="DengXian" w:hAnsi="Times New Roman"/>
          <w:szCs w:val="20"/>
          <w:lang w:eastAsia="zh-CN"/>
        </w:rPr>
        <w:t>where</w:t>
      </w:r>
      <w:proofErr w:type="gramEnd"/>
    </w:p>
    <w:p w14:paraId="628D94DE" w14:textId="77777777" w:rsidR="001127F5" w:rsidRDefault="0000000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77777777" w:rsidR="001127F5" w:rsidRDefault="00000000">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DengXian" w:hAnsi="Times New Roman"/>
          <w:szCs w:val="20"/>
          <w:lang w:eastAsia="zh-CN"/>
        </w:rPr>
        <w:t xml:space="preserve"> is </w:t>
      </w:r>
      <w:r>
        <w:rPr>
          <w:rFonts w:ascii="Times New Roman" w:eastAsia="DengXian" w:hAnsi="Times New Roman"/>
          <w:lang w:eastAsia="zh-CN"/>
        </w:rPr>
        <w:t>applied</w:t>
      </w:r>
      <w:r>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DengXian" w:hAnsi="Times New Roman"/>
          <w:szCs w:val="20"/>
          <w:lang w:eastAsia="zh-CN"/>
        </w:rPr>
        <w:t xml:space="preserve"> is the </w:t>
      </w:r>
      <w:r>
        <w:rPr>
          <w:rFonts w:eastAsia="DengXian"/>
          <w:lang w:eastAsia="zh-CN"/>
        </w:rPr>
        <w:t>bistatic angle</w:t>
      </w:r>
      <w:r>
        <w:rPr>
          <w:rFonts w:ascii="Times New Roman" w:eastAsia="DengXian" w:hAnsi="Times New Roman"/>
          <w:szCs w:val="20"/>
          <w:lang w:eastAsia="zh-CN"/>
        </w:rPr>
        <w:t xml:space="preserve"> </w:t>
      </w:r>
      <w:r>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DengXian" w:hAnsi="Times New Roman"/>
          <w:iCs/>
          <w:szCs w:val="20"/>
          <w:lang w:eastAsia="zh-CN"/>
        </w:rPr>
        <w:t>).</w:t>
      </w:r>
    </w:p>
    <w:p w14:paraId="6A27A7AD"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The angles of (</w:t>
      </w:r>
      <m:oMath>
        <m:r>
          <w:rPr>
            <w:rFonts w:ascii="Cambria Math" w:hAnsi="Cambria Math"/>
            <w:szCs w:val="20"/>
            <w:lang w:eastAsia="ja-JP"/>
          </w:rPr>
          <m:t>θ,φ</m:t>
        </m:r>
      </m:oMath>
      <w:r>
        <w:rPr>
          <w:rFonts w:ascii="Times New Roman" w:eastAsia="DengXian" w:hAnsi="Times New Roman"/>
          <w:szCs w:val="20"/>
          <w:lang w:val="en-US" w:eastAsia="zh-CN"/>
        </w:rPr>
        <w:t xml:space="preserve">) </w:t>
      </w:r>
      <w:r>
        <w:rPr>
          <w:rFonts w:ascii="Times New Roman" w:eastAsia="DengXian" w:hAnsi="Times New Roman"/>
          <w:iCs/>
          <w:szCs w:val="20"/>
          <w:lang w:eastAsia="zh-CN"/>
        </w:rPr>
        <w:t>are the projections of the bisector angle on the vertical plane and the horizontal plane, respectively.</w:t>
      </w:r>
    </w:p>
    <w:p w14:paraId="0E587BCE"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DengXian" w:hAnsi="Times New Roman"/>
          <w:strike/>
          <w:color w:val="FF0000"/>
          <w:szCs w:val="20"/>
          <w:lang w:eastAsia="zh-CN"/>
        </w:rPr>
        <w:t xml:space="preserve"> is 180 degrees</w:t>
      </w:r>
    </w:p>
    <w:p w14:paraId="73924D26" w14:textId="77777777" w:rsidR="001127F5" w:rsidRDefault="00B6618E">
      <w:pPr>
        <w:pStyle w:val="ListParagraph"/>
        <w:widowControl w:val="0"/>
        <w:numPr>
          <w:ilvl w:val="1"/>
          <w:numId w:val="130"/>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4EA6974D" w14:textId="77777777" w:rsidR="001127F5" w:rsidRDefault="00B6618E">
      <w:pPr>
        <w:pStyle w:val="ListParagraph"/>
        <w:numPr>
          <w:ilvl w:val="1"/>
          <w:numId w:val="130"/>
        </w:numPr>
        <w:tabs>
          <w:tab w:val="left" w:pos="0"/>
        </w:tabs>
        <w:rPr>
          <w:rFonts w:ascii="Times New Roman" w:eastAsia="DengXian" w:hAnsi="Times New Roman"/>
          <w:szCs w:val="20"/>
          <w:lang w:val="en-US" w:eastAsia="zh-CN"/>
        </w:rPr>
      </w:pPr>
      <w:r>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DengXian" w:hAnsi="Times New Roman"/>
          <w:i/>
          <w:lang w:eastAsia="zh-CN"/>
        </w:rPr>
        <w:t xml:space="preserve"> </w:t>
      </w:r>
      <w:r>
        <w:rPr>
          <w:rFonts w:ascii="Times New Roman" w:eastAsia="DengXian" w:hAnsi="Times New Roman"/>
          <w:iCs/>
          <w:lang w:eastAsia="zh-CN"/>
        </w:rPr>
        <w:t>and</w:t>
      </w:r>
      <w:r>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DengXian" w:hAnsi="Times New Roman" w:hint="eastAsia"/>
          <w:i/>
          <w:lang w:eastAsia="zh-CN"/>
        </w:rPr>
        <w:t xml:space="preserve"> </w:t>
      </w:r>
      <w:r>
        <w:rPr>
          <w:rFonts w:ascii="Times New Roman" w:eastAsia="DengXian" w:hAnsi="Times New Roman"/>
          <w:iCs/>
          <w:lang w:eastAsia="zh-CN"/>
        </w:rPr>
        <w:t xml:space="preserve">are applicable as defined for the monostatic </w:t>
      </w:r>
      <w:r>
        <w:rPr>
          <w:rFonts w:ascii="Times New Roman" w:eastAsia="DengXian" w:hAnsi="Times New Roman" w:hint="eastAsia"/>
          <w:iCs/>
          <w:lang w:eastAsia="zh-CN"/>
        </w:rPr>
        <w:t>RCS</w:t>
      </w:r>
      <w:r>
        <w:rPr>
          <w:rFonts w:ascii="Times New Roman" w:eastAsia="DengXian" w:hAnsi="Times New Roman"/>
          <w:iCs/>
          <w:lang w:eastAsia="zh-CN"/>
        </w:rPr>
        <w:t xml:space="preserve"> of vehicle with single/multiple SPSTs</w:t>
      </w:r>
    </w:p>
    <w:p w14:paraId="68073F69" w14:textId="77777777" w:rsidR="001127F5" w:rsidRDefault="00B6618E">
      <w:pPr>
        <w:pStyle w:val="ListParagraph"/>
        <w:numPr>
          <w:ilvl w:val="1"/>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1127F5" w:rsidRDefault="00B6618E">
      <w:pPr>
        <w:pStyle w:val="ListParagraph"/>
        <w:numPr>
          <w:ilvl w:val="2"/>
          <w:numId w:val="130"/>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77777777" w:rsidR="001127F5" w:rsidRDefault="00B6618E">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1127F5" w:rsidRDefault="001127F5">
      <w:pPr>
        <w:rPr>
          <w:lang w:val="de-DE" w:eastAsia="zh-CN"/>
        </w:rPr>
      </w:pPr>
    </w:p>
    <w:p w14:paraId="310A5CB6" w14:textId="77777777" w:rsidR="001127F5" w:rsidRDefault="001127F5">
      <w:pPr>
        <w:rPr>
          <w:lang w:eastAsia="zh-CN"/>
        </w:rPr>
      </w:pPr>
    </w:p>
    <w:p w14:paraId="75937C12" w14:textId="77777777" w:rsidR="001127F5" w:rsidRDefault="00B6618E">
      <w:pPr>
        <w:pStyle w:val="0Maintext"/>
        <w:ind w:firstLine="0"/>
        <w:rPr>
          <w:b/>
          <w:highlight w:val="green"/>
        </w:rPr>
      </w:pPr>
      <w:r>
        <w:rPr>
          <w:b/>
          <w:highlight w:val="green"/>
        </w:rPr>
        <w:t>Agreement</w:t>
      </w:r>
    </w:p>
    <w:p w14:paraId="360BA318" w14:textId="77777777" w:rsidR="001127F5" w:rsidRDefault="00B6618E">
      <w:pPr>
        <w:rPr>
          <w:rFonts w:eastAsia="DengXian"/>
          <w:szCs w:val="20"/>
          <w:lang w:eastAsia="zh-CN"/>
        </w:rPr>
      </w:pPr>
      <w:r>
        <w:rPr>
          <w:rFonts w:eastAsia="DengXian"/>
          <w:szCs w:val="20"/>
          <w:lang w:eastAsia="zh-CN"/>
        </w:rPr>
        <w:t>The agreement on bistatic RCS for vehicle is reused for large size UAV and AGV.</w:t>
      </w:r>
    </w:p>
    <w:p w14:paraId="777CA090" w14:textId="77777777" w:rsidR="001127F5" w:rsidRDefault="00B6618E">
      <w:pPr>
        <w:pStyle w:val="ListParagraph"/>
        <w:numPr>
          <w:ilvl w:val="1"/>
          <w:numId w:val="47"/>
        </w:numPr>
        <w:rPr>
          <w:rFonts w:eastAsia="DengXian"/>
          <w:szCs w:val="20"/>
          <w:lang w:eastAsia="zh-CN"/>
        </w:rPr>
      </w:pPr>
      <w:r>
        <w:rPr>
          <w:rFonts w:eastAsia="DengXian" w:hint="eastAsia"/>
          <w:lang w:val="en-US" w:eastAsia="zh-CN"/>
        </w:rPr>
        <w:t>For large</w:t>
      </w:r>
      <w:r>
        <w:rPr>
          <w:rFonts w:eastAsia="DengXian"/>
          <w:lang w:val="en-US" w:eastAsia="zh-CN"/>
        </w:rPr>
        <w:t xml:space="preserve"> size</w:t>
      </w:r>
      <w:r>
        <w:rPr>
          <w:rFonts w:eastAsia="DengXian" w:hint="eastAsia"/>
          <w:lang w:val="en-US" w:eastAsia="zh-CN"/>
        </w:rPr>
        <w:t xml:space="preserve"> UAV</w:t>
      </w:r>
      <w:r>
        <w:rPr>
          <w:rFonts w:eastAsia="DengXian"/>
          <w:lang w:val="en-US" w:eastAsia="zh-CN"/>
        </w:rPr>
        <w:t>,</w:t>
      </w:r>
      <w:r>
        <w:rPr>
          <w:rFonts w:eastAsia="DengXian" w:hint="eastAsia"/>
          <w:lang w:val="en-US" w:eastAsia="zh-CN"/>
        </w:rPr>
        <w:t xml:space="preserve">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6.05</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w:t>
      </w:r>
      <w:r>
        <w:rPr>
          <w:rFonts w:eastAsia="DengXian"/>
          <w:lang w:val="en-US" w:eastAsia="zh-CN"/>
        </w:rPr>
        <w:t>33</w:t>
      </w:r>
    </w:p>
    <w:p w14:paraId="0328B425" w14:textId="77777777" w:rsidR="001127F5" w:rsidRDefault="00B6618E">
      <w:pPr>
        <w:pStyle w:val="ListParagraph"/>
        <w:numPr>
          <w:ilvl w:val="1"/>
          <w:numId w:val="47"/>
        </w:numPr>
        <w:rPr>
          <w:rFonts w:eastAsia="DengXian"/>
          <w:szCs w:val="20"/>
          <w:lang w:eastAsia="zh-CN"/>
        </w:rPr>
      </w:pPr>
      <w:r>
        <w:rPr>
          <w:rFonts w:eastAsia="DengXian" w:hint="eastAsia"/>
          <w:lang w:val="en-US" w:eastAsia="zh-CN"/>
        </w:rPr>
        <w:t>For AGV,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12</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=1.45</w:t>
      </w:r>
    </w:p>
    <w:p w14:paraId="4B939E6C" w14:textId="77777777" w:rsidR="001127F5" w:rsidRDefault="001127F5">
      <w:pPr>
        <w:rPr>
          <w:lang w:eastAsia="zh-CN"/>
        </w:rPr>
      </w:pPr>
    </w:p>
    <w:p w14:paraId="79316ACD" w14:textId="77777777" w:rsidR="001127F5" w:rsidRDefault="001127F5">
      <w:pPr>
        <w:rPr>
          <w:lang w:eastAsia="zh-CN"/>
        </w:rPr>
      </w:pPr>
    </w:p>
    <w:p w14:paraId="77DB3BF2" w14:textId="77777777" w:rsidR="001127F5" w:rsidRDefault="00B6618E">
      <w:pPr>
        <w:pStyle w:val="0Maintext"/>
        <w:ind w:firstLine="0"/>
        <w:rPr>
          <w:b/>
          <w:highlight w:val="green"/>
        </w:rPr>
      </w:pPr>
      <w:r>
        <w:rPr>
          <w:b/>
          <w:highlight w:val="green"/>
        </w:rPr>
        <w:t>Agreement</w:t>
      </w:r>
    </w:p>
    <w:p w14:paraId="3097AE52" w14:textId="77777777" w:rsidR="001127F5" w:rsidRDefault="00B6618E">
      <w:pPr>
        <w:tabs>
          <w:tab w:val="left" w:pos="0"/>
        </w:tabs>
        <w:autoSpaceDN w:val="0"/>
        <w:rPr>
          <w:rFonts w:eastAsia="DengXian"/>
          <w:lang w:eastAsia="zh-CN"/>
        </w:rPr>
      </w:pPr>
      <w:r>
        <w:rPr>
          <w:rFonts w:ascii="Times New Roman" w:hAnsi="Times New Roman"/>
          <w:lang w:eastAsia="ja-JP"/>
        </w:rPr>
        <w:t>AGV can be modelled with multiple scattering points</w:t>
      </w:r>
      <w:r>
        <w:rPr>
          <w:rFonts w:eastAsia="DengXian"/>
          <w:szCs w:val="20"/>
          <w:lang w:eastAsia="zh-CN"/>
        </w:rPr>
        <w:t xml:space="preserve">. </w:t>
      </w:r>
    </w:p>
    <w:p w14:paraId="46075FEC" w14:textId="77777777" w:rsidR="001127F5" w:rsidRDefault="00B6618E">
      <w:pPr>
        <w:pStyle w:val="ListParagraph"/>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127F5" w14:paraId="0392584C"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1127F5" w:rsidRDefault="001127F5">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77777777" w:rsidR="001127F5" w:rsidRDefault="0000000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B6618E">
              <w:rPr>
                <w:rFonts w:ascii="Times New Roman" w:hAnsi="Times New Roman"/>
                <w:b/>
                <w:bCs/>
                <w:iCs/>
                <w:sz w:val="18"/>
                <w:szCs w:val="18"/>
                <w:lang w:eastAsia="zh-CN"/>
              </w:rPr>
              <w:t>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77777777" w:rsidR="001127F5" w:rsidRDefault="0000000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7777777" w:rsidR="001127F5" w:rsidRDefault="0000000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77777777" w:rsidR="001127F5" w:rsidRDefault="0000000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127F5" w14:paraId="1610FEDE"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15DF15AF"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53292E9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02C1FDD1"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4C9E5CB5"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1127F5" w:rsidRDefault="00B6618E">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1127F5" w:rsidRDefault="00B6618E">
            <w:pPr>
              <w:jc w:val="center"/>
              <w:rPr>
                <w:rFonts w:ascii="Times New Roman" w:hAnsi="Times New Roman"/>
                <w:i/>
                <w:iCs/>
                <w:color w:val="FF0000"/>
              </w:rPr>
            </w:pPr>
            <w:r>
              <w:rPr>
                <w:rFonts w:ascii="Times New Roman" w:hAnsi="Times New Roman"/>
                <w:sz w:val="18"/>
                <w:szCs w:val="18"/>
              </w:rPr>
              <w:t>[0,360]</w:t>
            </w:r>
          </w:p>
        </w:tc>
      </w:tr>
    </w:tbl>
    <w:p w14:paraId="7257588D" w14:textId="77777777" w:rsidR="001127F5" w:rsidRDefault="00B6618E">
      <w:pPr>
        <w:pStyle w:val="ListParagraph"/>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1BED2065" w14:textId="77777777" w:rsidR="001127F5" w:rsidRDefault="00B6618E">
      <w:pPr>
        <w:pStyle w:val="ListParagraph"/>
        <w:numPr>
          <w:ilvl w:val="1"/>
          <w:numId w:val="92"/>
        </w:numPr>
        <w:suppressAutoHyphens w:val="0"/>
        <w:autoSpaceDN w:val="0"/>
        <w:rPr>
          <w:rFonts w:ascii="Times New Roman" w:hAnsi="Times New Roman"/>
          <w:lang w:eastAsia="ja-JP"/>
        </w:rPr>
      </w:pPr>
      <w:r>
        <w:rPr>
          <w:rFonts w:ascii="Times New Roman" w:eastAsia="DengXian" w:hAnsi="Times New Roman" w:hint="eastAsia"/>
          <w:lang w:eastAsia="zh-CN"/>
        </w:rPr>
        <w:t>N</w:t>
      </w:r>
      <w:r>
        <w:rPr>
          <w:rFonts w:ascii="Times New Roman" w:eastAsia="DengXian" w:hAnsi="Times New Roman"/>
          <w:lang w:eastAsia="zh-CN"/>
        </w:rPr>
        <w:t xml:space="preserve">ote: the measurements from companies are done by AGV option 1. </w:t>
      </w:r>
    </w:p>
    <w:p w14:paraId="7300903D" w14:textId="77777777" w:rsidR="001127F5" w:rsidRDefault="001127F5">
      <w:pPr>
        <w:rPr>
          <w:lang w:eastAsia="zh-CN"/>
        </w:rPr>
      </w:pPr>
    </w:p>
    <w:p w14:paraId="77AA7449" w14:textId="77777777" w:rsidR="001127F5" w:rsidRDefault="001127F5">
      <w:pPr>
        <w:rPr>
          <w:lang w:eastAsia="zh-CN"/>
        </w:rPr>
      </w:pPr>
    </w:p>
    <w:p w14:paraId="613C05BC" w14:textId="77777777" w:rsidR="001127F5" w:rsidRDefault="00B6618E">
      <w:pPr>
        <w:pStyle w:val="0Maintext"/>
        <w:ind w:firstLine="0"/>
        <w:rPr>
          <w:b/>
          <w:highlight w:val="green"/>
        </w:rPr>
      </w:pPr>
      <w:r>
        <w:rPr>
          <w:b/>
          <w:highlight w:val="green"/>
        </w:rPr>
        <w:t>Agreement</w:t>
      </w:r>
    </w:p>
    <w:p w14:paraId="56B4E8D1" w14:textId="77777777" w:rsidR="001127F5" w:rsidRDefault="00B6618E">
      <w:pPr>
        <w:pStyle w:val="ListParagraph"/>
        <w:numPr>
          <w:ilvl w:val="0"/>
          <w:numId w:val="47"/>
        </w:numPr>
        <w:rPr>
          <w:rFonts w:eastAsia="DengXian"/>
          <w:szCs w:val="20"/>
          <w:lang w:eastAsia="zh-CN"/>
        </w:rPr>
      </w:pPr>
      <w:r>
        <w:rPr>
          <w:lang w:val="en-US"/>
        </w:rPr>
        <w:t>T</w:t>
      </w:r>
      <w:r>
        <w:rPr>
          <w:lang w:eastAsia="zh-CN"/>
        </w:rPr>
        <w:t xml:space="preserve">he </w:t>
      </w:r>
      <w:r>
        <w:rPr>
          <w:rFonts w:ascii="Times New Roman" w:eastAsia="DengXian" w:hAnsi="Times New Roman"/>
          <w:iCs/>
          <w:szCs w:val="20"/>
          <w:lang w:val="en-US" w:eastAsia="zh-CN"/>
        </w:rPr>
        <w:t>bistatic RCS</w:t>
      </w:r>
      <w:r>
        <w:rPr>
          <w:rFonts w:eastAsia="DengXian"/>
          <w:szCs w:val="20"/>
          <w:lang w:eastAsia="zh-CN"/>
        </w:rPr>
        <w:t xml:space="preserve"> of UAV with small size is modelled as </w:t>
      </w:r>
    </w:p>
    <w:p w14:paraId="75548CDD" w14:textId="77777777" w:rsidR="001127F5" w:rsidRDefault="00B6618E">
      <w:pPr>
        <w:pStyle w:val="ListParagraph"/>
        <w:numPr>
          <w:ilvl w:val="1"/>
          <w:numId w:val="47"/>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47ACEC8D" w14:textId="77777777" w:rsidR="001127F5" w:rsidRDefault="00000000">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77777777" w:rsidR="001127F5" w:rsidRDefault="00B6618E">
      <w:pPr>
        <w:pStyle w:val="ListParagraph"/>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77777777" w:rsidR="001127F5" w:rsidRDefault="00B6618E">
      <w:pPr>
        <w:pStyle w:val="ListParagraph"/>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w:t>
      </w:r>
      <w:proofErr w:type="gramStart"/>
      <w:r>
        <w:rPr>
          <w:rFonts w:eastAsia="DengXian"/>
          <w:szCs w:val="20"/>
          <w:lang w:eastAsia="zh-CN"/>
        </w:rPr>
        <w:t>degree</w:t>
      </w:r>
      <w:proofErr w:type="gramEnd"/>
    </w:p>
    <w:p w14:paraId="3A1AEC38" w14:textId="77777777" w:rsidR="001127F5" w:rsidRDefault="00B6618E">
      <w:pPr>
        <w:pStyle w:val="ListParagraph"/>
        <w:widowControl w:val="0"/>
        <w:numPr>
          <w:ilvl w:val="2"/>
          <w:numId w:val="47"/>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35E4EF52" w14:textId="77777777" w:rsidR="001127F5" w:rsidRDefault="00B6618E">
      <w:pPr>
        <w:pStyle w:val="ListParagraph"/>
        <w:numPr>
          <w:ilvl w:val="1"/>
          <w:numId w:val="47"/>
        </w:numPr>
        <w:rPr>
          <w:szCs w:val="20"/>
          <w:lang w:eastAsia="zh-CN"/>
        </w:rPr>
      </w:pPr>
      <w:r>
        <w:rPr>
          <w:szCs w:val="20"/>
          <w:lang w:eastAsia="zh-CN"/>
        </w:rPr>
        <w:t>Component B2: same as component B2 of mono-static RCS for UAV of small size</w:t>
      </w:r>
    </w:p>
    <w:p w14:paraId="2ABDE180"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eastAsia="zh-CN"/>
        </w:rPr>
        <w:t>bistatic</w:t>
      </w:r>
      <w:r>
        <w:rPr>
          <w:rFonts w:eastAsia="DengXian"/>
          <w:szCs w:val="20"/>
          <w:lang w:eastAsia="zh-CN"/>
        </w:rPr>
        <w:t xml:space="preserve"> RCS of Human with RCS model 1 is modelled as</w:t>
      </w:r>
    </w:p>
    <w:p w14:paraId="5180B4A1" w14:textId="77777777" w:rsidR="001127F5" w:rsidRDefault="00B6618E">
      <w:pPr>
        <w:pStyle w:val="ListParagraph"/>
        <w:numPr>
          <w:ilvl w:val="1"/>
          <w:numId w:val="47"/>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519E691E" w14:textId="77777777" w:rsidR="001127F5" w:rsidRDefault="00000000">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77777777" w:rsidR="001127F5" w:rsidRDefault="00B6618E">
      <w:pPr>
        <w:pStyle w:val="ListParagraph"/>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Pr>
          <w:rFonts w:eastAsia="DengXian"/>
          <w:szCs w:val="20"/>
          <w:lang w:eastAsia="zh-CN"/>
        </w:rPr>
        <w:t>Human with RCS model 1</w:t>
      </w:r>
    </w:p>
    <w:p w14:paraId="63183115" w14:textId="77777777" w:rsidR="001127F5" w:rsidRDefault="00B6618E">
      <w:pPr>
        <w:pStyle w:val="ListParagraph"/>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w:t>
      </w:r>
      <w:proofErr w:type="gramStart"/>
      <w:r>
        <w:rPr>
          <w:rFonts w:eastAsia="DengXian"/>
          <w:szCs w:val="20"/>
          <w:lang w:eastAsia="zh-CN"/>
        </w:rPr>
        <w:t>degree</w:t>
      </w:r>
      <w:proofErr w:type="gramEnd"/>
    </w:p>
    <w:p w14:paraId="321FD071" w14:textId="77777777" w:rsidR="001127F5" w:rsidRDefault="00B6618E">
      <w:pPr>
        <w:pStyle w:val="ListParagraph"/>
        <w:widowControl w:val="0"/>
        <w:numPr>
          <w:ilvl w:val="2"/>
          <w:numId w:val="47"/>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098C426A" w14:textId="77777777" w:rsidR="001127F5" w:rsidRDefault="00B6618E">
      <w:pPr>
        <w:pStyle w:val="ListParagraph"/>
        <w:numPr>
          <w:ilvl w:val="1"/>
          <w:numId w:val="47"/>
        </w:numPr>
        <w:rPr>
          <w:szCs w:val="20"/>
          <w:lang w:eastAsia="zh-CN"/>
        </w:rPr>
      </w:pPr>
      <w:r>
        <w:rPr>
          <w:szCs w:val="20"/>
          <w:lang w:eastAsia="zh-CN"/>
        </w:rPr>
        <w:t>Component B2: same as component B2 of mono-static RCS for Human with RCS model 1</w:t>
      </w:r>
    </w:p>
    <w:p w14:paraId="64DC9B4C" w14:textId="77777777" w:rsidR="001127F5" w:rsidRDefault="001127F5">
      <w:pPr>
        <w:rPr>
          <w:rFonts w:eastAsia="DengXian"/>
          <w:szCs w:val="20"/>
          <w:lang w:eastAsia="zh-CN"/>
        </w:rPr>
      </w:pPr>
    </w:p>
    <w:p w14:paraId="7E3E94B0" w14:textId="77777777" w:rsidR="001127F5" w:rsidRDefault="001127F5">
      <w:pPr>
        <w:rPr>
          <w:lang w:eastAsia="zh-CN"/>
        </w:rPr>
      </w:pPr>
    </w:p>
    <w:p w14:paraId="41DB1B39" w14:textId="77777777" w:rsidR="001127F5" w:rsidRDefault="00B6618E">
      <w:pPr>
        <w:pStyle w:val="0Maintext"/>
        <w:ind w:firstLine="0"/>
        <w:rPr>
          <w:b/>
          <w:highlight w:val="green"/>
        </w:rPr>
      </w:pPr>
      <w:r>
        <w:rPr>
          <w:b/>
          <w:highlight w:val="green"/>
        </w:rPr>
        <w:t>Agreement</w:t>
      </w:r>
    </w:p>
    <w:p w14:paraId="0DB03A25"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1127F5" w:rsidRDefault="00B6618E">
      <w:pPr>
        <w:pStyle w:val="ListParagraph"/>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127F5" w14:paraId="11267E88"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1127F5" w:rsidRDefault="001127F5">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77777777" w:rsidR="001127F5" w:rsidRDefault="0000000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B6618E">
              <w:rPr>
                <w:rFonts w:ascii="Times New Roman" w:hAnsi="Times New Roman"/>
                <w:iCs/>
                <w:szCs w:val="20"/>
                <w:lang w:eastAsia="zh-CN"/>
              </w:rPr>
              <w:t>in [</w:t>
            </w:r>
            <w:r w:rsidR="00B6618E">
              <w:rPr>
                <w:rFonts w:ascii="Times New Roman" w:hAnsi="Times New Roman"/>
                <w:szCs w:val="20"/>
              </w:rPr>
              <w:t>°</w:t>
            </w:r>
            <w:r w:rsidR="00B6618E">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77777777" w:rsidR="001127F5" w:rsidRDefault="0000000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77777777" w:rsidR="001127F5" w:rsidRDefault="0000000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77777777" w:rsidR="001127F5" w:rsidRDefault="0000000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77777777" w:rsidR="001127F5" w:rsidRDefault="0000000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77777777" w:rsidR="001127F5" w:rsidRDefault="0000000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77777777" w:rsidR="001127F5" w:rsidRDefault="00B6618E">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77777777" w:rsidR="001127F5" w:rsidRDefault="00B6618E">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127F5" w14:paraId="6FBC961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1127F5" w:rsidRDefault="00B6618E">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1127F5" w:rsidRDefault="00B6618E">
            <w:pPr>
              <w:rPr>
                <w:rFonts w:ascii="Times New Roman" w:eastAsia="DengXian" w:hAnsi="Times New Roman"/>
                <w:lang w:eastAsia="zh-CN"/>
              </w:rPr>
            </w:pPr>
            <w:r>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1127F5" w:rsidRDefault="00B6618E">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1127F5" w:rsidRDefault="00B6618E">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1127F5" w:rsidRDefault="00B6618E">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1127F5" w:rsidRDefault="00B6618E">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1127F5" w:rsidRDefault="00B6618E">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1127F5" w:rsidRDefault="00B6618E">
            <w:pPr>
              <w:rPr>
                <w:rFonts w:ascii="Times New Roman" w:eastAsia="DengXian" w:hAnsi="Times New Roman"/>
                <w:lang w:eastAsia="zh-C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1127F5" w:rsidRDefault="00B6618E">
            <w:pPr>
              <w:rPr>
                <w:rFonts w:ascii="Times New Roman" w:eastAsia="DengXian" w:hAnsi="Times New Roman"/>
                <w:lang w:eastAsia="zh-CN"/>
              </w:rPr>
            </w:pPr>
            <w:r>
              <w:rPr>
                <w:rFonts w:ascii="Times New Roman" w:eastAsia="DengXian" w:hAnsi="Times New Roman"/>
                <w:lang w:eastAsia="zh-CN"/>
              </w:rPr>
              <w:t>[-90, 90]</w:t>
            </w:r>
          </w:p>
        </w:tc>
      </w:tr>
      <w:tr w:rsidR="001127F5" w14:paraId="4AA4621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1127F5" w:rsidRDefault="00B6618E">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1127F5" w:rsidRDefault="00B6618E">
            <w:pPr>
              <w:rPr>
                <w:rFonts w:ascii="Times New Roman" w:eastAsia="DengXian" w:hAnsi="Times New Roman"/>
                <w:lang w:eastAsia="zh-CN"/>
              </w:rPr>
            </w:pPr>
            <w:r>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1127F5" w:rsidRDefault="00B6618E">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1127F5" w:rsidRDefault="00B6618E">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1127F5" w:rsidRDefault="00B6618E">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1127F5" w:rsidRDefault="00B6618E">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1127F5" w:rsidRDefault="00B6618E">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1127F5" w:rsidRDefault="00B6618E">
            <w:pPr>
              <w:rPr>
                <w:rFonts w:ascii="Times New Roman" w:hAnsi="Times New Roma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1127F5" w:rsidRDefault="00B6618E">
            <w:pPr>
              <w:rPr>
                <w:rFonts w:ascii="Times New Roman" w:eastAsia="DengXian" w:hAnsi="Times New Roman"/>
                <w:lang w:eastAsia="zh-CN"/>
              </w:rPr>
            </w:pPr>
            <w:r>
              <w:rPr>
                <w:rFonts w:ascii="Times New Roman" w:eastAsia="DengXian" w:hAnsi="Times New Roman"/>
                <w:lang w:eastAsia="zh-CN"/>
              </w:rPr>
              <w:t>[90,270]</w:t>
            </w:r>
          </w:p>
        </w:tc>
      </w:tr>
    </w:tbl>
    <w:p w14:paraId="1F54139A" w14:textId="77777777" w:rsidR="001127F5" w:rsidRDefault="001127F5">
      <w:pPr>
        <w:rPr>
          <w:rFonts w:eastAsia="Malgun Gothic" w:cs="Times"/>
          <w:szCs w:val="20"/>
          <w:lang w:eastAsia="ja-JP"/>
        </w:rPr>
      </w:pPr>
    </w:p>
    <w:p w14:paraId="7780CF76" w14:textId="77777777" w:rsidR="001127F5" w:rsidRDefault="00B6618E">
      <w:pPr>
        <w:pStyle w:val="ListParagraph"/>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1127F5" w:rsidRDefault="001127F5">
      <w:pPr>
        <w:rPr>
          <w:rFonts w:eastAsia="DengXian"/>
          <w:lang w:eastAsia="zh-CN"/>
        </w:rPr>
      </w:pPr>
    </w:p>
    <w:p w14:paraId="6083A587" w14:textId="77777777" w:rsidR="001127F5" w:rsidRDefault="001127F5">
      <w:pPr>
        <w:rPr>
          <w:lang w:eastAsia="zh-CN"/>
        </w:rPr>
      </w:pPr>
    </w:p>
    <w:p w14:paraId="35720D00" w14:textId="77777777" w:rsidR="001127F5" w:rsidRDefault="00B6618E">
      <w:pPr>
        <w:pStyle w:val="0Maintext"/>
        <w:ind w:firstLine="0"/>
        <w:rPr>
          <w:b/>
          <w:highlight w:val="green"/>
        </w:rPr>
      </w:pPr>
      <w:r>
        <w:rPr>
          <w:b/>
          <w:highlight w:val="green"/>
        </w:rPr>
        <w:t>Agreement</w:t>
      </w:r>
    </w:p>
    <w:p w14:paraId="7369947C" w14:textId="77777777" w:rsidR="001127F5" w:rsidRDefault="00B6618E">
      <w:pPr>
        <w:tabs>
          <w:tab w:val="left" w:pos="0"/>
        </w:tabs>
        <w:rPr>
          <w:rFonts w:eastAsia="DengXian"/>
          <w:szCs w:val="20"/>
          <w:lang w:eastAsia="zh-CN"/>
        </w:rPr>
      </w:pPr>
      <w:r>
        <w:rPr>
          <w:rFonts w:eastAsia="DengXian"/>
          <w:szCs w:val="20"/>
          <w:lang w:eastAsia="zh-CN"/>
        </w:rPr>
        <w:t>The agreement on bistatic RCS for vehicle with single scattering point is reused to model bistatic RCS of human with RCS model 2</w:t>
      </w:r>
    </w:p>
    <w:p w14:paraId="347250EF" w14:textId="77777777" w:rsidR="001127F5" w:rsidRDefault="00B6618E">
      <w:pPr>
        <w:pStyle w:val="ListParagraph"/>
        <w:numPr>
          <w:ilvl w:val="1"/>
          <w:numId w:val="47"/>
        </w:numPr>
        <w:rPr>
          <w:rFonts w:eastAsia="DengXian"/>
          <w:szCs w:val="20"/>
          <w:lang w:eastAsia="zh-CN"/>
        </w:rPr>
      </w:pPr>
      <w:r>
        <w:rPr>
          <w:rFonts w:eastAsia="DengXian"/>
          <w:szCs w:val="20"/>
          <w:lang w:eastAsia="zh-CN"/>
        </w:rPr>
        <w:t>k1=0.5714 and k2=0.1</w:t>
      </w:r>
    </w:p>
    <w:p w14:paraId="2097AC47" w14:textId="77777777" w:rsidR="001127F5" w:rsidRDefault="001127F5">
      <w:pPr>
        <w:rPr>
          <w:rFonts w:eastAsia="DengXian"/>
          <w:szCs w:val="20"/>
          <w:lang w:eastAsia="zh-CN"/>
        </w:rPr>
      </w:pPr>
    </w:p>
    <w:p w14:paraId="75B8F642" w14:textId="77777777" w:rsidR="001127F5" w:rsidRDefault="00B6618E">
      <w:pPr>
        <w:pStyle w:val="0Maintext"/>
        <w:ind w:firstLine="0"/>
        <w:rPr>
          <w:b/>
          <w:highlight w:val="green"/>
        </w:rPr>
      </w:pPr>
      <w:r>
        <w:rPr>
          <w:b/>
          <w:highlight w:val="green"/>
        </w:rPr>
        <w:t>Agreement</w:t>
      </w:r>
    </w:p>
    <w:p w14:paraId="53CC3358" w14:textId="77777777" w:rsidR="001127F5" w:rsidRDefault="00B6618E">
      <w:pPr>
        <w:tabs>
          <w:tab w:val="left" w:pos="0"/>
        </w:tabs>
        <w:rPr>
          <w:rFonts w:eastAsia="DengXian"/>
          <w:lang w:eastAsia="zh-CN"/>
        </w:rPr>
      </w:pPr>
      <w:r>
        <w:rPr>
          <w:lang w:eastAsia="zh-CN"/>
        </w:rPr>
        <w:t>The following values of t</w:t>
      </w:r>
      <w:r>
        <w:rPr>
          <w:lang w:val="en-US" w:eastAsia="zh-CN"/>
        </w:rPr>
        <w:t>he RCS component A</w:t>
      </w:r>
      <w:r>
        <w:rPr>
          <w:rFonts w:eastAsia="DengXian"/>
          <w:lang w:eastAsia="zh-CN"/>
        </w:rPr>
        <w:t xml:space="preserve"> are applied to both monostatic and bistatic RCS of the target. </w:t>
      </w:r>
    </w:p>
    <w:p w14:paraId="5BDA8A10" w14:textId="77777777" w:rsidR="001127F5" w:rsidRDefault="00B6618E">
      <w:pPr>
        <w:pStyle w:val="ListParagraph"/>
        <w:numPr>
          <w:ilvl w:val="1"/>
          <w:numId w:val="47"/>
        </w:numPr>
        <w:rPr>
          <w:rFonts w:eastAsia="DengXian"/>
          <w:lang w:eastAsia="zh-CN"/>
        </w:rPr>
      </w:pPr>
      <w:r>
        <w:rPr>
          <w:rFonts w:eastAsia="DengXian" w:hint="eastAsia"/>
          <w:lang w:eastAsia="zh-CN"/>
        </w:rPr>
        <w:t>UAV</w:t>
      </w:r>
      <w:r>
        <w:rPr>
          <w:rFonts w:eastAsia="DengXian"/>
          <w:lang w:eastAsia="zh-CN"/>
        </w:rPr>
        <w:t xml:space="preserve"> with large size</w:t>
      </w:r>
      <w:r>
        <w:rPr>
          <w:rFonts w:eastAsia="DengXian" w:hint="eastAsia"/>
          <w:lang w:eastAsia="zh-CN"/>
        </w:rPr>
        <w:t>:</w:t>
      </w:r>
      <w:r>
        <w:rPr>
          <w:rFonts w:eastAsia="DengXian"/>
          <w:lang w:eastAsia="zh-CN"/>
        </w:rPr>
        <w:t xml:space="preserve"> </w:t>
      </w:r>
      <w:r>
        <w:rPr>
          <w:rFonts w:eastAsia="DengXian" w:hint="eastAsia"/>
          <w:lang w:eastAsia="zh-CN"/>
        </w:rPr>
        <w:t>-5.85</w:t>
      </w:r>
      <w:r>
        <w:rPr>
          <w:rFonts w:eastAsia="DengXian"/>
          <w:lang w:eastAsia="zh-CN"/>
        </w:rPr>
        <w:t xml:space="preserve"> </w:t>
      </w:r>
      <w:proofErr w:type="spellStart"/>
      <w:r>
        <w:rPr>
          <w:rFonts w:eastAsia="DengXian"/>
          <w:lang w:eastAsia="zh-CN"/>
        </w:rPr>
        <w:t>dBsm</w:t>
      </w:r>
      <w:proofErr w:type="spellEnd"/>
    </w:p>
    <w:p w14:paraId="69EF7282" w14:textId="77777777" w:rsidR="001127F5" w:rsidRDefault="00B6618E">
      <w:pPr>
        <w:pStyle w:val="ListParagraph"/>
        <w:numPr>
          <w:ilvl w:val="1"/>
          <w:numId w:val="47"/>
        </w:numPr>
        <w:rPr>
          <w:rFonts w:eastAsia="DengXian"/>
          <w:lang w:eastAsia="zh-CN"/>
        </w:rPr>
      </w:pPr>
      <w:r>
        <w:rPr>
          <w:rFonts w:eastAsia="DengXian"/>
          <w:lang w:eastAsia="zh-CN"/>
        </w:rPr>
        <w:t>H</w:t>
      </w:r>
      <w:r>
        <w:rPr>
          <w:rFonts w:eastAsia="DengXian" w:hint="eastAsia"/>
          <w:lang w:eastAsia="zh-CN"/>
        </w:rPr>
        <w:t>uman</w:t>
      </w:r>
      <w:r>
        <w:rPr>
          <w:rFonts w:eastAsia="DengXian"/>
          <w:lang w:eastAsia="zh-CN"/>
        </w:rPr>
        <w:t xml:space="preserve"> with RCS model 2</w:t>
      </w:r>
      <w:r>
        <w:rPr>
          <w:rFonts w:eastAsia="DengXian" w:hint="eastAsia"/>
          <w:lang w:eastAsia="zh-CN"/>
        </w:rPr>
        <w:t>:</w:t>
      </w:r>
      <w:r>
        <w:rPr>
          <w:rFonts w:eastAsia="DengXian"/>
          <w:lang w:eastAsia="zh-CN"/>
        </w:rPr>
        <w:t xml:space="preserve"> </w:t>
      </w:r>
      <w:r>
        <w:rPr>
          <w:rFonts w:eastAsia="DengXian" w:hint="eastAsia"/>
          <w:lang w:eastAsia="zh-CN"/>
        </w:rPr>
        <w:t>-1.37</w:t>
      </w:r>
      <w:r>
        <w:rPr>
          <w:rFonts w:eastAsia="DengXian"/>
          <w:lang w:eastAsia="zh-CN"/>
        </w:rPr>
        <w:t xml:space="preserve"> </w:t>
      </w:r>
      <w:proofErr w:type="spellStart"/>
      <w:r>
        <w:rPr>
          <w:rFonts w:eastAsia="DengXian"/>
          <w:lang w:eastAsia="zh-CN"/>
        </w:rPr>
        <w:t>dBsm</w:t>
      </w:r>
      <w:proofErr w:type="spellEnd"/>
    </w:p>
    <w:p w14:paraId="2208D83E" w14:textId="77777777" w:rsidR="001127F5" w:rsidRDefault="00B6618E">
      <w:pPr>
        <w:pStyle w:val="ListParagraph"/>
        <w:numPr>
          <w:ilvl w:val="2"/>
          <w:numId w:val="47"/>
        </w:numPr>
        <w:rPr>
          <w:rFonts w:eastAsia="DengXian"/>
          <w:lang w:eastAsia="zh-CN"/>
        </w:rPr>
      </w:pPr>
      <w:r>
        <w:rPr>
          <w:rFonts w:eastAsia="DengXian"/>
          <w:lang w:eastAsia="zh-CN"/>
        </w:rPr>
        <w:t>Note: measurement is based on adult</w:t>
      </w:r>
    </w:p>
    <w:p w14:paraId="485C9565" w14:textId="77777777" w:rsidR="001127F5" w:rsidRDefault="00B6618E">
      <w:pPr>
        <w:pStyle w:val="ListParagraph"/>
        <w:numPr>
          <w:ilvl w:val="1"/>
          <w:numId w:val="47"/>
        </w:numPr>
        <w:rPr>
          <w:rFonts w:eastAsia="DengXian"/>
          <w:lang w:eastAsia="zh-CN"/>
        </w:rPr>
      </w:pPr>
      <w:r>
        <w:rPr>
          <w:rFonts w:eastAsia="DengXian"/>
          <w:lang w:eastAsia="zh-CN"/>
        </w:rPr>
        <w:t>V</w:t>
      </w:r>
      <w:r>
        <w:rPr>
          <w:rFonts w:eastAsia="DengXian" w:hint="eastAsia"/>
          <w:lang w:eastAsia="zh-CN"/>
        </w:rPr>
        <w:t>ehicle:</w:t>
      </w:r>
      <w:r>
        <w:rPr>
          <w:rFonts w:eastAsia="DengXian"/>
          <w:lang w:eastAsia="zh-CN"/>
        </w:rPr>
        <w:t xml:space="preserve"> </w:t>
      </w:r>
      <w:r>
        <w:rPr>
          <w:rFonts w:eastAsia="DengXian" w:hint="eastAsia"/>
          <w:lang w:eastAsia="zh-CN"/>
        </w:rPr>
        <w:t>11.25</w:t>
      </w:r>
      <w:r>
        <w:rPr>
          <w:rFonts w:eastAsia="DengXian"/>
          <w:lang w:eastAsia="zh-CN"/>
        </w:rPr>
        <w:t xml:space="preserve"> </w:t>
      </w:r>
      <w:proofErr w:type="spellStart"/>
      <w:r>
        <w:rPr>
          <w:rFonts w:eastAsia="DengXian"/>
          <w:lang w:eastAsia="zh-CN"/>
        </w:rPr>
        <w:t>dBsm</w:t>
      </w:r>
      <w:proofErr w:type="spellEnd"/>
    </w:p>
    <w:p w14:paraId="22DC197D" w14:textId="77777777" w:rsidR="001127F5" w:rsidRDefault="00B6618E">
      <w:pPr>
        <w:pStyle w:val="ListParagraph"/>
        <w:numPr>
          <w:ilvl w:val="2"/>
          <w:numId w:val="47"/>
        </w:numPr>
        <w:rPr>
          <w:rFonts w:eastAsia="DengXian"/>
          <w:lang w:eastAsia="zh-CN"/>
        </w:rPr>
      </w:pPr>
      <w:r>
        <w:rPr>
          <w:rFonts w:eastAsia="DengXian"/>
          <w:lang w:eastAsia="zh-CN"/>
        </w:rPr>
        <w:t>Note: measurement is based on vehicle type 1 and 2</w:t>
      </w:r>
    </w:p>
    <w:p w14:paraId="70CA830F" w14:textId="77777777" w:rsidR="001127F5" w:rsidRDefault="00B6618E">
      <w:pPr>
        <w:pStyle w:val="ListParagraph"/>
        <w:numPr>
          <w:ilvl w:val="1"/>
          <w:numId w:val="47"/>
        </w:numPr>
        <w:rPr>
          <w:rFonts w:eastAsia="DengXian"/>
          <w:lang w:eastAsia="zh-CN"/>
        </w:rPr>
      </w:pPr>
      <w:r>
        <w:rPr>
          <w:rFonts w:eastAsia="DengXian" w:hint="eastAsia"/>
          <w:lang w:eastAsia="zh-CN"/>
        </w:rPr>
        <w:t>AGV:</w:t>
      </w:r>
      <w:r>
        <w:rPr>
          <w:rFonts w:eastAsia="DengXian"/>
          <w:lang w:eastAsia="zh-CN"/>
        </w:rPr>
        <w:t xml:space="preserve"> </w:t>
      </w:r>
      <w:r>
        <w:rPr>
          <w:rFonts w:eastAsia="DengXian" w:hint="eastAsia"/>
          <w:lang w:eastAsia="zh-CN"/>
        </w:rPr>
        <w:t xml:space="preserve">-4.25 </w:t>
      </w:r>
      <w:proofErr w:type="spellStart"/>
      <w:r>
        <w:rPr>
          <w:rFonts w:eastAsia="DengXian"/>
          <w:lang w:eastAsia="zh-CN"/>
        </w:rPr>
        <w:t>dBsm</w:t>
      </w:r>
      <w:proofErr w:type="spellEnd"/>
    </w:p>
    <w:p w14:paraId="2412CE90" w14:textId="77777777" w:rsidR="001127F5" w:rsidRDefault="00B6618E">
      <w:pPr>
        <w:pStyle w:val="ListParagraph"/>
        <w:numPr>
          <w:ilvl w:val="2"/>
          <w:numId w:val="47"/>
        </w:numPr>
        <w:rPr>
          <w:rFonts w:eastAsia="DengXian"/>
          <w:lang w:eastAsia="zh-CN"/>
        </w:rPr>
      </w:pPr>
      <w:r>
        <w:rPr>
          <w:rFonts w:eastAsia="DengXian"/>
          <w:lang w:eastAsia="zh-CN"/>
        </w:rPr>
        <w:t>Note: measurement is based on AGV option 1</w:t>
      </w:r>
    </w:p>
    <w:p w14:paraId="008B2463" w14:textId="77777777" w:rsidR="001127F5" w:rsidRDefault="00B6618E">
      <w:pPr>
        <w:tabs>
          <w:tab w:val="left" w:pos="0"/>
        </w:tabs>
        <w:rPr>
          <w:rFonts w:eastAsia="DengXian"/>
          <w:lang w:eastAsia="zh-CN"/>
        </w:rPr>
      </w:pPr>
      <w:r>
        <w:rPr>
          <w:rFonts w:eastAsia="DengXian" w:hint="eastAsia"/>
          <w:lang w:eastAsia="zh-CN"/>
        </w:rPr>
        <w:t>N</w:t>
      </w:r>
      <w:r>
        <w:rPr>
          <w:rFonts w:eastAsia="DengXian"/>
          <w:lang w:eastAsia="zh-CN"/>
        </w:rPr>
        <w:t>ote: component A on its own may not fully reflect the RCS in the target channel. This note will not be captured in the TR.</w:t>
      </w:r>
    </w:p>
    <w:p w14:paraId="74FF94AC" w14:textId="77777777" w:rsidR="001127F5" w:rsidRDefault="001127F5">
      <w:pPr>
        <w:rPr>
          <w:rFonts w:eastAsia="DengXian"/>
          <w:lang w:eastAsia="zh-CN"/>
        </w:rPr>
      </w:pPr>
    </w:p>
    <w:p w14:paraId="0BF778DC" w14:textId="77777777" w:rsidR="001127F5" w:rsidRDefault="001127F5">
      <w:pPr>
        <w:rPr>
          <w:lang w:eastAsia="zh-CN"/>
        </w:rPr>
      </w:pPr>
    </w:p>
    <w:p w14:paraId="2FE43E01" w14:textId="77777777" w:rsidR="001127F5" w:rsidRDefault="00B6618E">
      <w:pPr>
        <w:pStyle w:val="0Maintext"/>
        <w:ind w:firstLine="0"/>
        <w:rPr>
          <w:b/>
          <w:highlight w:val="green"/>
        </w:rPr>
      </w:pPr>
      <w:r>
        <w:rPr>
          <w:b/>
          <w:highlight w:val="green"/>
        </w:rPr>
        <w:t>Agreement</w:t>
      </w:r>
    </w:p>
    <w:p w14:paraId="622B7B09" w14:textId="77777777" w:rsidR="001127F5" w:rsidRDefault="00B6618E">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 xml:space="preserve">(9.60, 6.85) </w:t>
      </w:r>
      <w:proofErr w:type="spellStart"/>
      <w:r>
        <w:rPr>
          <w:rFonts w:ascii="Times New Roman" w:eastAsia="SimSun" w:hAnsi="Times New Roman"/>
          <w:szCs w:val="20"/>
          <w:lang w:eastAsia="zh-CN"/>
        </w:rPr>
        <w:t>dB.</w:t>
      </w:r>
      <w:proofErr w:type="spellEnd"/>
      <w:r>
        <w:rPr>
          <w:szCs w:val="20"/>
          <w:lang w:val="en-US" w:eastAsia="zh-CN"/>
        </w:rPr>
        <w:t xml:space="preserve"> </w:t>
      </w:r>
    </w:p>
    <w:p w14:paraId="391BFDD5" w14:textId="77777777" w:rsidR="001127F5" w:rsidRDefault="001127F5">
      <w:pPr>
        <w:rPr>
          <w:lang w:val="en-US" w:eastAsia="zh-CN"/>
        </w:rPr>
      </w:pPr>
    </w:p>
    <w:p w14:paraId="01E5ADFF" w14:textId="77777777" w:rsidR="001127F5" w:rsidRDefault="00B6618E">
      <w:pPr>
        <w:pStyle w:val="0Maintext"/>
        <w:ind w:firstLine="0"/>
        <w:rPr>
          <w:b/>
          <w:u w:val="single"/>
        </w:rPr>
      </w:pPr>
      <w:r>
        <w:rPr>
          <w:b/>
          <w:u w:val="single"/>
        </w:rPr>
        <w:t>Conclusion</w:t>
      </w:r>
    </w:p>
    <w:p w14:paraId="6350CC67" w14:textId="77777777" w:rsidR="001127F5" w:rsidRDefault="00B6618E">
      <w:pPr>
        <w:tabs>
          <w:tab w:val="left" w:pos="0"/>
        </w:tabs>
        <w:rPr>
          <w:lang w:val="en-US" w:eastAsia="zh-CN"/>
        </w:rPr>
      </w:pPr>
      <w:r>
        <w:rPr>
          <w:rFonts w:eastAsia="DengXian"/>
          <w:lang w:val="en-US" w:eastAsia="zh-CN"/>
        </w:rPr>
        <w:t>The</w:t>
      </w:r>
      <w:r>
        <w:rPr>
          <w:lang w:val="en-US" w:eastAsia="zh-CN"/>
        </w:rPr>
        <w:t xml:space="preserve"> component B2 of two different targets are generated independently.</w:t>
      </w:r>
    </w:p>
    <w:p w14:paraId="2DBE712D" w14:textId="77777777" w:rsidR="001127F5" w:rsidRDefault="001127F5">
      <w:pPr>
        <w:tabs>
          <w:tab w:val="left" w:pos="0"/>
        </w:tabs>
        <w:rPr>
          <w:lang w:val="en-US" w:eastAsia="zh-CN"/>
        </w:rPr>
      </w:pPr>
    </w:p>
    <w:p w14:paraId="7E088916" w14:textId="77777777" w:rsidR="001127F5" w:rsidRDefault="00B6618E">
      <w:pPr>
        <w:pStyle w:val="0Maintext"/>
        <w:ind w:firstLine="0"/>
        <w:rPr>
          <w:b/>
          <w:u w:val="single"/>
        </w:rPr>
      </w:pPr>
      <w:r>
        <w:rPr>
          <w:b/>
          <w:u w:val="single"/>
        </w:rPr>
        <w:t>Conclusion</w:t>
      </w:r>
    </w:p>
    <w:p w14:paraId="2880049C" w14:textId="77777777" w:rsidR="001127F5" w:rsidRDefault="00B6618E">
      <w:pPr>
        <w:tabs>
          <w:tab w:val="left" w:pos="0"/>
        </w:tabs>
        <w:rPr>
          <w:lang w:val="en-US" w:eastAsia="zh-CN"/>
        </w:rPr>
      </w:pPr>
      <w:r>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1127F5" w:rsidRDefault="001127F5">
      <w:pPr>
        <w:rPr>
          <w:lang w:val="en-US" w:eastAsia="zh-CN"/>
        </w:rPr>
      </w:pPr>
    </w:p>
    <w:p w14:paraId="1F2F5960" w14:textId="77777777" w:rsidR="001127F5" w:rsidRDefault="001127F5">
      <w:pPr>
        <w:rPr>
          <w:lang w:eastAsia="zh-CN"/>
        </w:rPr>
      </w:pPr>
    </w:p>
    <w:p w14:paraId="76846966" w14:textId="77777777" w:rsidR="001127F5" w:rsidRDefault="00B6618E">
      <w:pPr>
        <w:pStyle w:val="0Maintext"/>
        <w:ind w:firstLine="0"/>
        <w:rPr>
          <w:b/>
          <w:highlight w:val="green"/>
          <w:lang w:val="en-US"/>
        </w:rPr>
      </w:pPr>
      <w:r>
        <w:rPr>
          <w:b/>
          <w:highlight w:val="green"/>
        </w:rPr>
        <w:t>Agreement</w:t>
      </w:r>
    </w:p>
    <w:p w14:paraId="50CC70BB" w14:textId="77777777" w:rsidR="001127F5" w:rsidRDefault="00B6618E">
      <w:pPr>
        <w:tabs>
          <w:tab w:val="left" w:pos="0"/>
        </w:tabs>
        <w:rPr>
          <w:rFonts w:eastAsia="DengXian"/>
          <w:lang w:val="en-US" w:eastAsia="zh-CN"/>
        </w:rPr>
      </w:pPr>
      <w:proofErr w:type="gramStart"/>
      <w:r>
        <w:rPr>
          <w:rFonts w:eastAsia="DengXian"/>
          <w:lang w:val="en-US" w:eastAsia="zh-CN"/>
        </w:rPr>
        <w:t>In order to</w:t>
      </w:r>
      <w:proofErr w:type="gramEnd"/>
      <w:r>
        <w:rPr>
          <w:rFonts w:eastAsia="DengXian"/>
          <w:lang w:val="en-US" w:eastAsia="zh-CN"/>
        </w:rPr>
        <w:t xml:space="preserve"> generate </w:t>
      </w:r>
      <w:proofErr w:type="gramStart"/>
      <w:r>
        <w:rPr>
          <w:rFonts w:eastAsia="DengXian"/>
          <w:lang w:val="en-US" w:eastAsia="zh-CN"/>
        </w:rPr>
        <w:t>Tx</w:t>
      </w:r>
      <w:proofErr w:type="gramEnd"/>
      <w:r>
        <w:rPr>
          <w:rFonts w:eastAsia="DengXian"/>
          <w:lang w:val="en-US" w:eastAsia="zh-CN"/>
        </w:rPr>
        <w:t xml:space="preserve">-target link, target-Rx link and the background channel between </w:t>
      </w:r>
      <w:proofErr w:type="gramStart"/>
      <w:r>
        <w:rPr>
          <w:rFonts w:eastAsia="DengXian"/>
          <w:lang w:val="en-US" w:eastAsia="zh-CN"/>
        </w:rPr>
        <w:t>a</w:t>
      </w:r>
      <w:proofErr w:type="gramEnd"/>
      <w:r>
        <w:rPr>
          <w:rFonts w:eastAsia="DengXian"/>
          <w:lang w:val="en-US" w:eastAsia="zh-CN"/>
        </w:rPr>
        <w:t xml:space="preserve"> RSU-type UE and another node (TRP, pedestrian UE, vehicle UE, RSU-type UE), the following reference TRs are adopted</w:t>
      </w:r>
    </w:p>
    <w:p w14:paraId="4E0D8761" w14:textId="77777777" w:rsidR="001127F5" w:rsidRDefault="001127F5">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127F5" w14:paraId="559C9BAD" w14:textId="77777777">
        <w:trPr>
          <w:trHeight w:val="127"/>
        </w:trPr>
        <w:tc>
          <w:tcPr>
            <w:tcW w:w="846" w:type="dxa"/>
            <w:shd w:val="clear" w:color="auto" w:fill="D9D9D9"/>
          </w:tcPr>
          <w:p w14:paraId="780F7F15" w14:textId="77777777" w:rsidR="001127F5" w:rsidRDefault="00B6618E">
            <w:pPr>
              <w:widowControl w:val="0"/>
              <w:rPr>
                <w:rFonts w:ascii="Times New Roman" w:eastAsia="SimSun" w:hAnsi="Times New Roman"/>
                <w:b/>
                <w:bCs/>
                <w:szCs w:val="20"/>
              </w:rPr>
            </w:pPr>
            <w:r>
              <w:rPr>
                <w:rFonts w:ascii="Times New Roman" w:eastAsia="SimSun" w:hAnsi="Times New Roman"/>
                <w:b/>
                <w:bCs/>
                <w:szCs w:val="20"/>
              </w:rPr>
              <w:t>Case</w:t>
            </w:r>
          </w:p>
        </w:tc>
        <w:tc>
          <w:tcPr>
            <w:tcW w:w="992" w:type="dxa"/>
            <w:shd w:val="clear" w:color="auto" w:fill="D9D9D9"/>
          </w:tcPr>
          <w:p w14:paraId="058B4996"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 xml:space="preserve">Tx/Rx </w:t>
            </w:r>
          </w:p>
        </w:tc>
        <w:tc>
          <w:tcPr>
            <w:tcW w:w="992" w:type="dxa"/>
            <w:shd w:val="clear" w:color="auto" w:fill="D9D9D9"/>
          </w:tcPr>
          <w:p w14:paraId="4B92A3D5"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lang w:val="en-US"/>
              </w:rPr>
              <w:t>Rx/Tx</w:t>
            </w:r>
          </w:p>
        </w:tc>
        <w:tc>
          <w:tcPr>
            <w:tcW w:w="6776" w:type="dxa"/>
            <w:shd w:val="clear" w:color="auto" w:fill="D9D9D9"/>
          </w:tcPr>
          <w:p w14:paraId="53A3FFE3" w14:textId="77777777" w:rsidR="001127F5" w:rsidRDefault="00B6618E">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27F5" w14:paraId="46858F6F" w14:textId="77777777">
        <w:trPr>
          <w:trHeight w:val="137"/>
        </w:trPr>
        <w:tc>
          <w:tcPr>
            <w:tcW w:w="846" w:type="dxa"/>
          </w:tcPr>
          <w:p w14:paraId="740D317B" w14:textId="77777777" w:rsidR="001127F5" w:rsidRDefault="001127F5">
            <w:pPr>
              <w:widowControl w:val="0"/>
              <w:rPr>
                <w:rFonts w:ascii="Times New Roman" w:hAnsi="Times New Roman"/>
                <w:szCs w:val="20"/>
              </w:rPr>
            </w:pPr>
          </w:p>
        </w:tc>
        <w:tc>
          <w:tcPr>
            <w:tcW w:w="992" w:type="dxa"/>
          </w:tcPr>
          <w:p w14:paraId="393042A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992" w:type="dxa"/>
          </w:tcPr>
          <w:p w14:paraId="0B78F993"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6776" w:type="dxa"/>
          </w:tcPr>
          <w:p w14:paraId="3B0B4323"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3A1B5B2D"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lang w:eastAsia="zh-CN"/>
              </w:rPr>
              <w:t>B</w:t>
            </w:r>
            <w:r>
              <w:rPr>
                <w:rFonts w:ascii="Times New Roman" w:eastAsia="DengXian" w:hAnsi="Times New Roman"/>
                <w:szCs w:val="20"/>
              </w:rPr>
              <w:t>2</w:t>
            </w:r>
            <w:r>
              <w:rPr>
                <w:rFonts w:ascii="Times New Roman" w:eastAsia="DengXian" w:hAnsi="Times New Roman"/>
                <w:szCs w:val="20"/>
                <w:lang w:eastAsia="zh-CN"/>
              </w:rPr>
              <w:t>R</w:t>
            </w:r>
            <w:r>
              <w:rPr>
                <w:rFonts w:ascii="Times New Roman" w:eastAsia="DengXian" w:hAnsi="Times New Roman"/>
                <w:szCs w:val="20"/>
              </w:rPr>
              <w:t xml:space="preserve">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p>
        </w:tc>
      </w:tr>
      <w:tr w:rsidR="001127F5" w14:paraId="5BAEA728" w14:textId="77777777">
        <w:trPr>
          <w:trHeight w:val="75"/>
        </w:trPr>
        <w:tc>
          <w:tcPr>
            <w:tcW w:w="846" w:type="dxa"/>
          </w:tcPr>
          <w:p w14:paraId="0CDC771C" w14:textId="77777777" w:rsidR="001127F5" w:rsidRDefault="001127F5">
            <w:pPr>
              <w:widowControl w:val="0"/>
              <w:rPr>
                <w:rFonts w:ascii="Times New Roman" w:eastAsia="SimSun" w:hAnsi="Times New Roman"/>
                <w:bCs/>
                <w:szCs w:val="20"/>
              </w:rPr>
            </w:pPr>
          </w:p>
        </w:tc>
        <w:tc>
          <w:tcPr>
            <w:tcW w:w="992" w:type="dxa"/>
          </w:tcPr>
          <w:p w14:paraId="00D2223A"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1877AF43" w14:textId="77777777" w:rsidR="001127F5" w:rsidRDefault="00B6618E">
            <w:pPr>
              <w:widowControl w:val="0"/>
              <w:rPr>
                <w:rFonts w:ascii="Times New Roman" w:hAnsi="Times New Roman"/>
                <w:szCs w:val="20"/>
              </w:rPr>
            </w:pPr>
            <w:r>
              <w:rPr>
                <w:rFonts w:ascii="Times New Roman" w:eastAsia="SimSun" w:hAnsi="Times New Roman"/>
                <w:bCs/>
                <w:szCs w:val="20"/>
              </w:rPr>
              <w:t>normal UE</w:t>
            </w:r>
          </w:p>
        </w:tc>
        <w:tc>
          <w:tcPr>
            <w:tcW w:w="6776" w:type="dxa"/>
          </w:tcPr>
          <w:p w14:paraId="428B6CEA"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79DE2E99"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r>
              <w:rPr>
                <w:rFonts w:ascii="Times New Roman" w:eastAsia="DengXian" w:hAnsi="Times New Roman"/>
                <w:szCs w:val="20"/>
                <w:lang w:eastAsia="zh-CN"/>
              </w:rPr>
              <w:t xml:space="preserve"> </w:t>
            </w:r>
          </w:p>
        </w:tc>
      </w:tr>
      <w:tr w:rsidR="001127F5" w14:paraId="6B071DD3" w14:textId="77777777">
        <w:trPr>
          <w:trHeight w:val="75"/>
        </w:trPr>
        <w:tc>
          <w:tcPr>
            <w:tcW w:w="846" w:type="dxa"/>
          </w:tcPr>
          <w:p w14:paraId="564F81DF" w14:textId="77777777" w:rsidR="001127F5" w:rsidRDefault="001127F5">
            <w:pPr>
              <w:widowControl w:val="0"/>
              <w:rPr>
                <w:rFonts w:ascii="Times New Roman" w:eastAsia="SimSun" w:hAnsi="Times New Roman"/>
                <w:bCs/>
                <w:szCs w:val="20"/>
              </w:rPr>
            </w:pPr>
          </w:p>
        </w:tc>
        <w:tc>
          <w:tcPr>
            <w:tcW w:w="992" w:type="dxa"/>
          </w:tcPr>
          <w:p w14:paraId="433627C5"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0FA08FA7"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6776" w:type="dxa"/>
          </w:tcPr>
          <w:p w14:paraId="1DB3C067"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13E8F4E1" w14:textId="77777777" w:rsidR="001127F5" w:rsidRDefault="00B6618E">
            <w:pPr>
              <w:pStyle w:val="ListParagraph"/>
              <w:widowControl w:val="0"/>
              <w:numPr>
                <w:ilvl w:val="0"/>
                <w:numId w:val="114"/>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r w:rsidR="001127F5" w14:paraId="609BA64A" w14:textId="77777777">
        <w:trPr>
          <w:trHeight w:val="457"/>
        </w:trPr>
        <w:tc>
          <w:tcPr>
            <w:tcW w:w="846" w:type="dxa"/>
          </w:tcPr>
          <w:p w14:paraId="0B100970" w14:textId="77777777" w:rsidR="001127F5" w:rsidRDefault="001127F5">
            <w:pPr>
              <w:widowControl w:val="0"/>
              <w:rPr>
                <w:rFonts w:ascii="Times New Roman" w:eastAsia="SimSun" w:hAnsi="Times New Roman"/>
                <w:bCs/>
                <w:szCs w:val="20"/>
              </w:rPr>
            </w:pPr>
          </w:p>
        </w:tc>
        <w:tc>
          <w:tcPr>
            <w:tcW w:w="992" w:type="dxa"/>
          </w:tcPr>
          <w:p w14:paraId="0146C2D1" w14:textId="77777777" w:rsidR="001127F5" w:rsidRDefault="00B6618E">
            <w:pPr>
              <w:widowControl w:val="0"/>
              <w:rPr>
                <w:rFonts w:ascii="Times New Roman" w:hAnsi="Times New Roman"/>
                <w:szCs w:val="20"/>
              </w:rPr>
            </w:pPr>
            <w:r>
              <w:rPr>
                <w:rFonts w:ascii="Times New Roman" w:eastAsia="SimSun" w:hAnsi="Times New Roman"/>
                <w:bCs/>
                <w:szCs w:val="20"/>
              </w:rPr>
              <w:t>RSU-type UE</w:t>
            </w:r>
          </w:p>
        </w:tc>
        <w:tc>
          <w:tcPr>
            <w:tcW w:w="992" w:type="dxa"/>
          </w:tcPr>
          <w:p w14:paraId="12AC7716" w14:textId="77777777" w:rsidR="001127F5" w:rsidRDefault="00B6618E">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6776" w:type="dxa"/>
          </w:tcPr>
          <w:p w14:paraId="7D615271" w14:textId="77777777" w:rsidR="001127F5" w:rsidRDefault="00B6618E">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19A4C163" w14:textId="77777777" w:rsidR="001127F5" w:rsidRDefault="00B6618E">
            <w:pPr>
              <w:pStyle w:val="ListParagraph"/>
              <w:widowControl w:val="0"/>
              <w:numPr>
                <w:ilvl w:val="0"/>
                <w:numId w:val="114"/>
              </w:numPr>
              <w:jc w:val="both"/>
              <w:rPr>
                <w:rFonts w:ascii="Times New Roman" w:eastAsia="DengXian" w:hAnsi="Times New Roman"/>
                <w:szCs w:val="20"/>
                <w:lang w:eastAsia="zh-CN"/>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bl>
    <w:p w14:paraId="4E474EFB" w14:textId="77777777" w:rsidR="001127F5" w:rsidRDefault="001127F5">
      <w:pPr>
        <w:rPr>
          <w:rFonts w:eastAsia="DengXian"/>
          <w:lang w:val="en-US" w:eastAsia="zh-CN"/>
        </w:rPr>
      </w:pPr>
    </w:p>
    <w:p w14:paraId="20ADD4D1" w14:textId="77777777" w:rsidR="001127F5" w:rsidRDefault="00B6618E">
      <w:pPr>
        <w:pStyle w:val="0Maintext"/>
        <w:ind w:firstLine="0"/>
        <w:rPr>
          <w:b/>
          <w:highlight w:val="green"/>
          <w:lang w:val="en-US"/>
        </w:rPr>
      </w:pPr>
      <w:r>
        <w:rPr>
          <w:b/>
          <w:highlight w:val="green"/>
        </w:rPr>
        <w:t>Agreement</w:t>
      </w:r>
    </w:p>
    <w:p w14:paraId="47CA2367" w14:textId="77777777" w:rsidR="001127F5" w:rsidRDefault="00B6618E">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1127F5" w:rsidRDefault="001127F5">
      <w:pPr>
        <w:rPr>
          <w:lang w:val="en-US" w:eastAsia="zh-CN"/>
        </w:rPr>
      </w:pPr>
    </w:p>
    <w:p w14:paraId="5CB181CE" w14:textId="77777777" w:rsidR="001127F5" w:rsidRDefault="00B6618E">
      <w:pPr>
        <w:pStyle w:val="0Maintext"/>
        <w:ind w:firstLine="0"/>
        <w:rPr>
          <w:b/>
          <w:highlight w:val="green"/>
          <w:lang w:val="en-US"/>
        </w:rPr>
      </w:pPr>
      <w:r>
        <w:rPr>
          <w:b/>
          <w:highlight w:val="green"/>
        </w:rPr>
        <w:t>Agreement</w:t>
      </w:r>
    </w:p>
    <w:p w14:paraId="20CD98F9" w14:textId="77777777" w:rsidR="001127F5" w:rsidRDefault="00B6618E">
      <w:pPr>
        <w:snapToGrid w:val="0"/>
        <w:jc w:val="both"/>
        <w:rPr>
          <w:rFonts w:eastAsia="SimSun" w:hAnsi="Cambria Math"/>
          <w:lang w:val="en-US" w:eastAsia="zh-CN"/>
        </w:rPr>
      </w:pPr>
      <w:r>
        <w:rPr>
          <w:rFonts w:eastAsia="SimSun" w:hAnsi="Cambria Math"/>
          <w:lang w:val="en-US" w:eastAsia="zh-CN"/>
        </w:rPr>
        <w:t xml:space="preserve">For </w:t>
      </w:r>
      <w:proofErr w:type="spellStart"/>
      <w:r>
        <w:rPr>
          <w:rFonts w:eastAsia="SimSun" w:hAnsi="Cambria Math"/>
          <w:lang w:val="en-US" w:eastAsia="zh-CN"/>
        </w:rPr>
        <w:t>UMi</w:t>
      </w:r>
      <w:proofErr w:type="spellEnd"/>
      <w:r>
        <w:rPr>
          <w:rFonts w:eastAsia="SimSun" w:hAnsi="Cambria Math"/>
          <w:lang w:val="en-US" w:eastAsia="zh-CN"/>
        </w:rPr>
        <w:t xml:space="preserve">-AV and </w:t>
      </w:r>
      <w:proofErr w:type="spellStart"/>
      <w:r>
        <w:rPr>
          <w:rFonts w:eastAsia="SimSun" w:hAnsi="Cambria Math"/>
          <w:lang w:val="en-US" w:eastAsia="zh-CN"/>
        </w:rPr>
        <w:t>RMa</w:t>
      </w:r>
      <w:proofErr w:type="spellEnd"/>
      <w:r>
        <w:rPr>
          <w:rFonts w:eastAsia="SimSun"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1127F5" w:rsidRDefault="001127F5">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127F5" w14:paraId="0729202D" w14:textId="77777777">
        <w:trPr>
          <w:trHeight w:val="412"/>
        </w:trPr>
        <w:tc>
          <w:tcPr>
            <w:tcW w:w="2071" w:type="dxa"/>
            <w:gridSpan w:val="2"/>
            <w:vMerge w:val="restart"/>
            <w:vAlign w:val="center"/>
          </w:tcPr>
          <w:p w14:paraId="5FECFDE5" w14:textId="77777777" w:rsidR="001127F5" w:rsidRDefault="00B6618E">
            <w:pPr>
              <w:snapToGrid w:val="0"/>
              <w:jc w:val="center"/>
              <w:rPr>
                <w:szCs w:val="20"/>
              </w:rPr>
            </w:pPr>
            <w:r>
              <w:rPr>
                <w:rFonts w:hint="eastAsia"/>
                <w:szCs w:val="20"/>
              </w:rPr>
              <w:t>Scenario</w:t>
            </w:r>
          </w:p>
        </w:tc>
        <w:tc>
          <w:tcPr>
            <w:tcW w:w="5245" w:type="dxa"/>
            <w:gridSpan w:val="2"/>
            <w:vAlign w:val="center"/>
          </w:tcPr>
          <w:p w14:paraId="21D518E7" w14:textId="77777777" w:rsidR="001127F5" w:rsidRDefault="00B6618E">
            <w:pPr>
              <w:snapToGrid w:val="0"/>
              <w:jc w:val="center"/>
              <w:rPr>
                <w:rFonts w:eastAsia="SimSun"/>
                <w:szCs w:val="20"/>
                <w:lang w:val="en-US" w:eastAsia="zh-CN"/>
              </w:rPr>
            </w:pPr>
            <w:r>
              <w:rPr>
                <w:rFonts w:eastAsia="SimSun"/>
                <w:szCs w:val="20"/>
                <w:lang w:val="en-US" w:eastAsia="zh-CN"/>
              </w:rPr>
              <w:t>UT monostatic sensing</w:t>
            </w:r>
          </w:p>
        </w:tc>
      </w:tr>
      <w:tr w:rsidR="001127F5" w14:paraId="31BC5D55" w14:textId="77777777">
        <w:trPr>
          <w:trHeight w:val="197"/>
        </w:trPr>
        <w:tc>
          <w:tcPr>
            <w:tcW w:w="2071" w:type="dxa"/>
            <w:gridSpan w:val="2"/>
            <w:vMerge/>
            <w:vAlign w:val="center"/>
          </w:tcPr>
          <w:p w14:paraId="4FC4120C" w14:textId="77777777" w:rsidR="001127F5" w:rsidRDefault="001127F5">
            <w:pPr>
              <w:snapToGrid w:val="0"/>
              <w:jc w:val="center"/>
              <w:rPr>
                <w:szCs w:val="20"/>
              </w:rPr>
            </w:pPr>
          </w:p>
        </w:tc>
        <w:tc>
          <w:tcPr>
            <w:tcW w:w="2551" w:type="dxa"/>
            <w:vAlign w:val="center"/>
          </w:tcPr>
          <w:p w14:paraId="2FF53CF0" w14:textId="77777777" w:rsidR="001127F5" w:rsidRDefault="00B6618E">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6E2F9036" w14:textId="77777777" w:rsidR="001127F5" w:rsidRDefault="00B6618E">
            <w:pPr>
              <w:snapToGrid w:val="0"/>
              <w:jc w:val="center"/>
              <w:rPr>
                <w:szCs w:val="20"/>
              </w:rPr>
            </w:pPr>
            <w:proofErr w:type="spellStart"/>
            <w:r>
              <w:rPr>
                <w:rFonts w:hint="eastAsia"/>
                <w:szCs w:val="20"/>
              </w:rPr>
              <w:t>R</w:t>
            </w:r>
            <w:r>
              <w:rPr>
                <w:szCs w:val="20"/>
              </w:rPr>
              <w:t>Ma</w:t>
            </w:r>
            <w:proofErr w:type="spellEnd"/>
            <w:r>
              <w:rPr>
                <w:szCs w:val="20"/>
              </w:rPr>
              <w:t>-AV</w:t>
            </w:r>
          </w:p>
        </w:tc>
      </w:tr>
      <w:tr w:rsidR="001127F5" w14:paraId="16768AE4" w14:textId="77777777">
        <w:trPr>
          <w:trHeight w:val="241"/>
        </w:trPr>
        <w:tc>
          <w:tcPr>
            <w:tcW w:w="1507" w:type="dxa"/>
            <w:vMerge w:val="restart"/>
            <w:vAlign w:val="center"/>
          </w:tcPr>
          <w:p w14:paraId="22554725" w14:textId="77777777" w:rsidR="001127F5" w:rsidRDefault="00B6618E">
            <w:pPr>
              <w:snapToGrid w:val="0"/>
              <w:jc w:val="center"/>
              <w:rPr>
                <w:szCs w:val="20"/>
              </w:rPr>
            </w:pPr>
            <w:r>
              <w:rPr>
                <w:rFonts w:hint="eastAsia"/>
                <w:szCs w:val="20"/>
              </w:rPr>
              <w:t>Distribution of 2D distance between Tx and reference points</w:t>
            </w:r>
          </w:p>
        </w:tc>
        <w:tc>
          <w:tcPr>
            <w:tcW w:w="564" w:type="dxa"/>
            <w:vAlign w:val="center"/>
          </w:tcPr>
          <w:p w14:paraId="3C9711EF"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7777777" w:rsidR="001127F5" w:rsidRDefault="00B6618E">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77777777" w:rsidR="001127F5" w:rsidRDefault="00B6618E">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1127F5" w14:paraId="168E2CF5" w14:textId="77777777">
        <w:trPr>
          <w:trHeight w:val="241"/>
        </w:trPr>
        <w:tc>
          <w:tcPr>
            <w:tcW w:w="1507" w:type="dxa"/>
            <w:vMerge/>
            <w:vAlign w:val="center"/>
          </w:tcPr>
          <w:p w14:paraId="5CBAF91C" w14:textId="77777777" w:rsidR="001127F5" w:rsidRDefault="001127F5">
            <w:pPr>
              <w:snapToGrid w:val="0"/>
              <w:jc w:val="center"/>
              <w:rPr>
                <w:szCs w:val="20"/>
              </w:rPr>
            </w:pPr>
          </w:p>
        </w:tc>
        <w:tc>
          <w:tcPr>
            <w:tcW w:w="564" w:type="dxa"/>
            <w:vAlign w:val="center"/>
          </w:tcPr>
          <w:p w14:paraId="0BF38E6D"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77777777" w:rsidR="001127F5" w:rsidRDefault="00B6618E">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7777777" w:rsidR="001127F5" w:rsidRDefault="00000000">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1127F5" w14:paraId="27091D20" w14:textId="77777777">
        <w:trPr>
          <w:trHeight w:val="241"/>
        </w:trPr>
        <w:tc>
          <w:tcPr>
            <w:tcW w:w="1507" w:type="dxa"/>
            <w:vMerge/>
            <w:vAlign w:val="center"/>
          </w:tcPr>
          <w:p w14:paraId="675F6E32" w14:textId="77777777" w:rsidR="001127F5" w:rsidRDefault="001127F5">
            <w:pPr>
              <w:snapToGrid w:val="0"/>
              <w:jc w:val="center"/>
              <w:rPr>
                <w:szCs w:val="20"/>
              </w:rPr>
            </w:pPr>
          </w:p>
        </w:tc>
        <w:tc>
          <w:tcPr>
            <w:tcW w:w="564" w:type="dxa"/>
            <w:vAlign w:val="center"/>
          </w:tcPr>
          <w:p w14:paraId="5313610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77777777" w:rsidR="001127F5" w:rsidRDefault="00B6618E">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77777777" w:rsidR="001127F5" w:rsidRDefault="00B6618E">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1127F5" w14:paraId="6DC65A70" w14:textId="77777777">
        <w:trPr>
          <w:trHeight w:val="241"/>
        </w:trPr>
        <w:tc>
          <w:tcPr>
            <w:tcW w:w="1507" w:type="dxa"/>
            <w:vMerge w:val="restart"/>
            <w:vAlign w:val="center"/>
          </w:tcPr>
          <w:p w14:paraId="23AF1464" w14:textId="77777777" w:rsidR="001127F5" w:rsidRDefault="00B6618E">
            <w:pPr>
              <w:snapToGrid w:val="0"/>
              <w:jc w:val="center"/>
              <w:rPr>
                <w:szCs w:val="20"/>
              </w:rPr>
            </w:pPr>
            <w:r>
              <w:rPr>
                <w:rFonts w:hint="eastAsia"/>
                <w:szCs w:val="20"/>
              </w:rPr>
              <w:t>Distribution of height of reference points</w:t>
            </w:r>
          </w:p>
        </w:tc>
        <w:tc>
          <w:tcPr>
            <w:tcW w:w="564" w:type="dxa"/>
            <w:vAlign w:val="center"/>
          </w:tcPr>
          <w:p w14:paraId="0EAE09E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77777777" w:rsidR="001127F5" w:rsidRDefault="00B6618E">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77777777" w:rsidR="001127F5" w:rsidRDefault="00B6618E">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1127F5" w14:paraId="2BB0C1A3" w14:textId="77777777">
        <w:trPr>
          <w:trHeight w:val="241"/>
        </w:trPr>
        <w:tc>
          <w:tcPr>
            <w:tcW w:w="1507" w:type="dxa"/>
            <w:vMerge/>
            <w:vAlign w:val="center"/>
          </w:tcPr>
          <w:p w14:paraId="6D8869BB" w14:textId="77777777" w:rsidR="001127F5" w:rsidRDefault="001127F5">
            <w:pPr>
              <w:snapToGrid w:val="0"/>
              <w:jc w:val="center"/>
              <w:rPr>
                <w:szCs w:val="20"/>
              </w:rPr>
            </w:pPr>
          </w:p>
        </w:tc>
        <w:tc>
          <w:tcPr>
            <w:tcW w:w="564" w:type="dxa"/>
            <w:vAlign w:val="center"/>
          </w:tcPr>
          <w:p w14:paraId="254D0C44"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77777777" w:rsidR="001127F5" w:rsidRDefault="00B6618E">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77777777" w:rsidR="001127F5" w:rsidRDefault="00000000">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1127F5" w14:paraId="58521D2C" w14:textId="77777777">
        <w:trPr>
          <w:trHeight w:val="243"/>
        </w:trPr>
        <w:tc>
          <w:tcPr>
            <w:tcW w:w="1507" w:type="dxa"/>
            <w:vMerge/>
            <w:vAlign w:val="center"/>
          </w:tcPr>
          <w:p w14:paraId="37014F86" w14:textId="77777777" w:rsidR="001127F5" w:rsidRDefault="001127F5">
            <w:pPr>
              <w:snapToGrid w:val="0"/>
              <w:jc w:val="center"/>
              <w:rPr>
                <w:szCs w:val="20"/>
              </w:rPr>
            </w:pPr>
          </w:p>
        </w:tc>
        <w:tc>
          <w:tcPr>
            <w:tcW w:w="564" w:type="dxa"/>
            <w:vAlign w:val="center"/>
          </w:tcPr>
          <w:p w14:paraId="4854A231"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77777777" w:rsidR="001127F5" w:rsidRDefault="00B6618E">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7777777" w:rsidR="001127F5" w:rsidRDefault="00B6618E">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1127F5" w:rsidRDefault="00B6618E">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1127F5" w:rsidRDefault="00B6618E">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1127F5" w:rsidRDefault="00B6618E">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1127F5" w:rsidRDefault="001127F5">
      <w:pPr>
        <w:rPr>
          <w:rFonts w:eastAsia="DengXian"/>
          <w:lang w:val="en-US" w:eastAsia="zh-CN"/>
        </w:rPr>
      </w:pPr>
    </w:p>
    <w:p w14:paraId="01DA2B11" w14:textId="77777777" w:rsidR="001127F5" w:rsidRDefault="001127F5">
      <w:pPr>
        <w:rPr>
          <w:lang w:val="en-US" w:eastAsia="zh-CN"/>
        </w:rPr>
      </w:pPr>
    </w:p>
    <w:p w14:paraId="29B2DB35" w14:textId="77777777" w:rsidR="001127F5" w:rsidRDefault="00B6618E">
      <w:pPr>
        <w:pStyle w:val="0Maintext"/>
        <w:ind w:firstLine="0"/>
        <w:rPr>
          <w:b/>
          <w:highlight w:val="green"/>
          <w:lang w:val="en-US"/>
        </w:rPr>
      </w:pPr>
      <w:r>
        <w:rPr>
          <w:b/>
          <w:highlight w:val="green"/>
        </w:rPr>
        <w:t>Agreement</w:t>
      </w:r>
    </w:p>
    <w:p w14:paraId="4D90444A" w14:textId="77777777" w:rsidR="001127F5" w:rsidRDefault="00B6618E">
      <w:pPr>
        <w:rPr>
          <w:rFonts w:eastAsia="DengXian"/>
          <w:lang w:val="en-US" w:eastAsia="zh-CN"/>
        </w:rPr>
      </w:pPr>
      <w:r>
        <w:rPr>
          <w:rFonts w:eastAsia="SimSun" w:hAnsi="Cambria Math"/>
          <w:szCs w:val="20"/>
          <w:lang w:eastAsia="zh-CN"/>
        </w:rPr>
        <w:t xml:space="preserve">To generate the background channel for TRP monostatic sensing and UT monostatic sensing, </w:t>
      </w:r>
      <w:r>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SimSun" w:hAnsi="Cambria Math"/>
          <w:szCs w:val="20"/>
          <w:lang w:eastAsia="zh-CN"/>
        </w:rPr>
        <w:t xml:space="preserve"> +</w:t>
      </w:r>
      <m:oMath>
        <m:r>
          <w:rPr>
            <w:rFonts w:ascii="Cambria Math" w:eastAsia="SimSun" w:hAnsi="Cambria Math"/>
            <w:szCs w:val="20"/>
            <w:lang w:eastAsia="zh-CN"/>
          </w:rPr>
          <m:t>Δτ</m:t>
        </m:r>
      </m:oMath>
      <w:r>
        <w:rPr>
          <w:rFonts w:eastAsia="SimSun" w:hAnsi="Cambria Math"/>
          <w:szCs w:val="20"/>
          <w:lang w:eastAsia="zh-CN"/>
        </w:rPr>
        <w:t>’</w:t>
      </w:r>
      <w:r>
        <w:rPr>
          <w:rFonts w:eastAsia="SimSun" w:hAnsi="Cambria Math"/>
          <w:szCs w:val="20"/>
          <w:lang w:eastAsia="zh-CN"/>
        </w:rPr>
        <w:t xml:space="preserve"> is used to model</w:t>
      </w:r>
      <w:r>
        <w:rPr>
          <w:rFonts w:eastAsia="DengXian"/>
          <w:lang w:val="en-US" w:eastAsia="zh-CN"/>
        </w:rPr>
        <w:t xml:space="preserve"> the </w:t>
      </w:r>
      <w:r>
        <w:rPr>
          <w:rFonts w:eastAsia="SimSun" w:hAnsi="Cambria Math"/>
          <w:szCs w:val="20"/>
          <w:lang w:eastAsia="zh-CN"/>
        </w:rPr>
        <w:t>absolute delay between the Tx and each reference point.</w:t>
      </w:r>
    </w:p>
    <w:p w14:paraId="3298B907" w14:textId="77777777" w:rsidR="001127F5" w:rsidRDefault="001127F5">
      <w:pPr>
        <w:widowControl w:val="0"/>
        <w:rPr>
          <w:rFonts w:ascii="Times New Roman" w:eastAsia="DengXian" w:hAnsi="Times New Roman"/>
          <w:iCs/>
          <w:szCs w:val="20"/>
        </w:rPr>
      </w:pPr>
    </w:p>
    <w:p w14:paraId="27FF1BD5" w14:textId="77777777" w:rsidR="001127F5" w:rsidRDefault="001127F5">
      <w:pPr>
        <w:rPr>
          <w:lang w:eastAsia="zh-CN"/>
        </w:rPr>
      </w:pPr>
    </w:p>
    <w:p w14:paraId="00DB8F80" w14:textId="77777777" w:rsidR="001127F5" w:rsidRDefault="00B6618E">
      <w:pPr>
        <w:pStyle w:val="0Maintext"/>
        <w:ind w:firstLine="0"/>
        <w:rPr>
          <w:b/>
          <w:highlight w:val="green"/>
          <w:lang w:val="en-US"/>
        </w:rPr>
      </w:pPr>
      <w:r>
        <w:rPr>
          <w:b/>
          <w:highlight w:val="green"/>
        </w:rPr>
        <w:t>Agreement</w:t>
      </w:r>
    </w:p>
    <w:p w14:paraId="021CE22B" w14:textId="77777777" w:rsidR="001127F5" w:rsidRDefault="00B6618E">
      <w:pPr>
        <w:snapToGrid w:val="0"/>
        <w:jc w:val="both"/>
      </w:pPr>
      <w:r>
        <w:t>Power threshold for path dropping after concatenation is up to -40dB for target channel for option 3. Up to company to choose a value in the implementation.</w:t>
      </w:r>
    </w:p>
    <w:p w14:paraId="291D35BC" w14:textId="77777777" w:rsidR="001127F5" w:rsidRDefault="00B6618E">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14:textId="77777777" w:rsidR="001127F5" w:rsidRDefault="00B6618E">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14:textId="77777777" w:rsidR="001127F5" w:rsidRDefault="001127F5">
      <w:pPr>
        <w:rPr>
          <w:lang w:eastAsia="zh-CN"/>
        </w:rPr>
      </w:pPr>
    </w:p>
    <w:p w14:paraId="2A28DBB4" w14:textId="77777777" w:rsidR="001127F5" w:rsidRDefault="00B6618E">
      <w:pPr>
        <w:pStyle w:val="0Maintext"/>
        <w:ind w:firstLine="0"/>
        <w:rPr>
          <w:b/>
          <w:highlight w:val="green"/>
        </w:rPr>
      </w:pPr>
      <w:r>
        <w:rPr>
          <w:b/>
          <w:highlight w:val="green"/>
        </w:rPr>
        <w:t>Agreement</w:t>
      </w:r>
    </w:p>
    <w:p w14:paraId="7C8142C2" w14:textId="77777777" w:rsidR="001127F5" w:rsidRDefault="00B6618E">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Urban grid, highway and HST, for both target channel and background channel</w:t>
      </w:r>
    </w:p>
    <w:p w14:paraId="05EAF96D"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Urban grid,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eastAsia="zh-CN"/>
        </w:rPr>
        <w:t>UMa</w:t>
      </w:r>
      <w:proofErr w:type="spellEnd"/>
      <w:r>
        <w:rPr>
          <w:rFonts w:eastAsia="DengXian"/>
          <w:szCs w:val="20"/>
          <w:lang w:eastAsia="zh-CN"/>
        </w:rPr>
        <w:t xml:space="preserve"> are reused. </w:t>
      </w:r>
    </w:p>
    <w:p w14:paraId="226F8246"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Highway,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eastAsia="zh-CN"/>
        </w:rPr>
        <w:t>RMa</w:t>
      </w:r>
      <w:proofErr w:type="spellEnd"/>
      <w:r>
        <w:rPr>
          <w:rFonts w:eastAsia="DengXian"/>
          <w:szCs w:val="20"/>
          <w:lang w:eastAsia="zh-CN"/>
        </w:rPr>
        <w:t xml:space="preserve"> and </w:t>
      </w:r>
      <w:proofErr w:type="spellStart"/>
      <w:r>
        <w:rPr>
          <w:rFonts w:eastAsia="DengXian"/>
          <w:szCs w:val="20"/>
          <w:lang w:eastAsia="zh-CN"/>
        </w:rPr>
        <w:t>UMa</w:t>
      </w:r>
      <w:proofErr w:type="spellEnd"/>
      <w:r>
        <w:rPr>
          <w:rFonts w:eastAsia="DengXian"/>
          <w:szCs w:val="20"/>
          <w:lang w:eastAsia="zh-CN"/>
        </w:rPr>
        <w:t xml:space="preserve"> are reused for FR1 and FR2 respectively. </w:t>
      </w:r>
    </w:p>
    <w:p w14:paraId="2AE56955" w14:textId="77777777" w:rsidR="001127F5" w:rsidRDefault="00B6618E">
      <w:pPr>
        <w:pStyle w:val="ListParagraph"/>
        <w:numPr>
          <w:ilvl w:val="0"/>
          <w:numId w:val="133"/>
        </w:numPr>
        <w:tabs>
          <w:tab w:val="left" w:pos="0"/>
        </w:tabs>
        <w:rPr>
          <w:rFonts w:eastAsia="DengXian"/>
          <w:szCs w:val="20"/>
          <w:lang w:val="en-US" w:eastAsia="zh-CN"/>
        </w:rPr>
      </w:pPr>
      <w:r>
        <w:rPr>
          <w:rFonts w:eastAsia="DengXian"/>
          <w:szCs w:val="20"/>
          <w:lang w:val="en-US" w:eastAsia="zh-CN"/>
        </w:rPr>
        <w:t xml:space="preserve">For HST,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eastAsia="zh-CN"/>
        </w:rPr>
        <w:t>RMa</w:t>
      </w:r>
      <w:proofErr w:type="spellEnd"/>
      <w:r>
        <w:rPr>
          <w:rFonts w:eastAsia="DengXian"/>
          <w:szCs w:val="20"/>
          <w:lang w:eastAsia="zh-CN"/>
        </w:rPr>
        <w:t xml:space="preserve"> and </w:t>
      </w:r>
      <w:proofErr w:type="spellStart"/>
      <w:r>
        <w:rPr>
          <w:rFonts w:eastAsia="DengXian"/>
          <w:szCs w:val="20"/>
          <w:lang w:eastAsia="zh-CN"/>
        </w:rPr>
        <w:t>UMa</w:t>
      </w:r>
      <w:proofErr w:type="spellEnd"/>
      <w:r>
        <w:rPr>
          <w:rFonts w:eastAsia="DengXian"/>
          <w:szCs w:val="20"/>
          <w:lang w:eastAsia="zh-CN"/>
        </w:rPr>
        <w:t xml:space="preserve"> are reused for FR1 and FR2 respectively. </w:t>
      </w:r>
    </w:p>
    <w:p w14:paraId="3E06BAAB" w14:textId="77777777" w:rsidR="001127F5" w:rsidRDefault="00B6618E">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3 scenarios are submitted in Rel-19. </w:t>
      </w:r>
    </w:p>
    <w:p w14:paraId="23341554" w14:textId="77777777" w:rsidR="001127F5" w:rsidRDefault="001127F5">
      <w:pPr>
        <w:rPr>
          <w:rFonts w:eastAsia="DengXian"/>
          <w:lang w:eastAsia="zh-CN"/>
        </w:rPr>
      </w:pPr>
    </w:p>
    <w:p w14:paraId="2022FDE0" w14:textId="77777777" w:rsidR="001127F5" w:rsidRDefault="001127F5">
      <w:pPr>
        <w:rPr>
          <w:rFonts w:eastAsia="DengXian"/>
          <w:lang w:eastAsia="zh-CN"/>
        </w:rPr>
      </w:pPr>
    </w:p>
    <w:p w14:paraId="7972435A" w14:textId="77777777" w:rsidR="001127F5" w:rsidRDefault="00B6618E">
      <w:pPr>
        <w:pStyle w:val="0Maintext"/>
        <w:ind w:firstLine="0"/>
        <w:rPr>
          <w:b/>
          <w:highlight w:val="green"/>
        </w:rPr>
      </w:pPr>
      <w:r>
        <w:rPr>
          <w:b/>
          <w:highlight w:val="green"/>
        </w:rPr>
        <w:t>Agreement</w:t>
      </w:r>
    </w:p>
    <w:p w14:paraId="2F8ED0C1" w14:textId="77777777" w:rsidR="001127F5" w:rsidRDefault="00B6618E">
      <w:pPr>
        <w:tabs>
          <w:tab w:val="left" w:pos="0"/>
        </w:tabs>
        <w:rPr>
          <w:szCs w:val="20"/>
          <w:lang w:eastAsia="zh-CN"/>
        </w:rPr>
      </w:pPr>
      <w:r>
        <w:rPr>
          <w:szCs w:val="20"/>
          <w:lang w:eastAsia="zh-CN"/>
        </w:rPr>
        <w:t>Spatial consistency is not modelled for</w:t>
      </w:r>
    </w:p>
    <w:p w14:paraId="14EB35BC" w14:textId="77777777" w:rsidR="001127F5" w:rsidRDefault="00B6618E">
      <w:pPr>
        <w:pStyle w:val="ListParagraph"/>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14:textId="77777777" w:rsidR="001127F5" w:rsidRDefault="00B6618E">
      <w:pPr>
        <w:pStyle w:val="ListParagraph"/>
        <w:numPr>
          <w:ilvl w:val="1"/>
          <w:numId w:val="47"/>
        </w:numPr>
        <w:rPr>
          <w:szCs w:val="20"/>
          <w:lang w:eastAsia="zh-CN"/>
        </w:rPr>
      </w:pPr>
      <w:r>
        <w:rPr>
          <w:rFonts w:eastAsia="DengXian"/>
          <w:szCs w:val="20"/>
          <w:lang w:eastAsia="zh-CN"/>
        </w:rPr>
        <w:t xml:space="preserve">E.g., between TRP-target/UT link </w:t>
      </w:r>
      <w:r>
        <w:rPr>
          <w:rFonts w:eastAsia="DengXian"/>
          <w:szCs w:val="20"/>
          <w:u w:val="single"/>
          <w:lang w:eastAsia="zh-CN"/>
        </w:rPr>
        <w:t>in one scenario</w:t>
      </w:r>
      <w:r>
        <w:rPr>
          <w:rFonts w:eastAsia="DengXian"/>
          <w:szCs w:val="20"/>
          <w:lang w:eastAsia="zh-CN"/>
        </w:rPr>
        <w:t xml:space="preserve"> and target/UT-UT link </w:t>
      </w:r>
      <w:r>
        <w:rPr>
          <w:rFonts w:eastAsia="DengXian"/>
          <w:szCs w:val="20"/>
          <w:u w:val="single"/>
          <w:lang w:eastAsia="zh-CN"/>
        </w:rPr>
        <w:t>in another scenario</w:t>
      </w:r>
    </w:p>
    <w:p w14:paraId="2BD65078" w14:textId="77777777" w:rsidR="001127F5" w:rsidRDefault="00B6618E">
      <w:pPr>
        <w:pStyle w:val="ListParagraph"/>
        <w:numPr>
          <w:ilvl w:val="0"/>
          <w:numId w:val="47"/>
        </w:numPr>
        <w:rPr>
          <w:rFonts w:eastAsia="DengXian"/>
          <w:lang w:val="en-US" w:eastAsia="zh-CN"/>
        </w:rPr>
      </w:pPr>
      <w:r>
        <w:rPr>
          <w:rFonts w:eastAsia="DengXian"/>
          <w:lang w:val="en-US" w:eastAsia="zh-CN"/>
        </w:rPr>
        <w:t>the background channels for TRP monostatic sensing of different TRPs</w:t>
      </w:r>
    </w:p>
    <w:p w14:paraId="57D9D22D" w14:textId="77777777" w:rsidR="001127F5" w:rsidRDefault="001127F5">
      <w:pPr>
        <w:rPr>
          <w:rFonts w:eastAsia="DengXian"/>
          <w:lang w:eastAsia="zh-CN"/>
        </w:rPr>
      </w:pPr>
    </w:p>
    <w:p w14:paraId="5A60E63B" w14:textId="77777777" w:rsidR="001127F5" w:rsidRDefault="001127F5">
      <w:pPr>
        <w:rPr>
          <w:rFonts w:eastAsia="DengXian"/>
          <w:lang w:eastAsia="zh-CN"/>
        </w:rPr>
      </w:pPr>
    </w:p>
    <w:p w14:paraId="526D5620" w14:textId="77777777" w:rsidR="001127F5" w:rsidRDefault="00B6618E">
      <w:pPr>
        <w:pStyle w:val="0Maintext"/>
        <w:ind w:firstLine="0"/>
        <w:rPr>
          <w:b/>
          <w:highlight w:val="green"/>
        </w:rPr>
      </w:pPr>
      <w:r>
        <w:rPr>
          <w:b/>
          <w:highlight w:val="green"/>
        </w:rPr>
        <w:t>Agreement</w:t>
      </w:r>
    </w:p>
    <w:p w14:paraId="478DEAA8" w14:textId="77777777" w:rsidR="001127F5" w:rsidRDefault="00B6618E">
      <w:pPr>
        <w:tabs>
          <w:tab w:val="left" w:pos="0"/>
        </w:tabs>
        <w:rPr>
          <w:szCs w:val="20"/>
          <w:lang w:eastAsia="zh-CN"/>
        </w:rPr>
      </w:pPr>
      <w:r>
        <w:rPr>
          <w:szCs w:val="20"/>
          <w:lang w:eastAsia="zh-CN"/>
        </w:rPr>
        <w:t>Spatial consistency is not modelled between</w:t>
      </w:r>
      <w:r>
        <w:rPr>
          <w:rFonts w:eastAsia="DengXian"/>
          <w:szCs w:val="20"/>
          <w:lang w:eastAsia="zh-CN"/>
        </w:rPr>
        <w:t xml:space="preserve"> TRP-target/UT link and target/UT-UT link for sensing scenario </w:t>
      </w:r>
      <w:proofErr w:type="spellStart"/>
      <w:r>
        <w:rPr>
          <w:rFonts w:eastAsia="DengXian"/>
          <w:szCs w:val="20"/>
          <w:lang w:eastAsia="zh-CN"/>
        </w:rPr>
        <w:t>UMi</w:t>
      </w:r>
      <w:proofErr w:type="spellEnd"/>
      <w:r>
        <w:rPr>
          <w:rFonts w:eastAsia="DengXian"/>
          <w:szCs w:val="20"/>
          <w:lang w:eastAsia="zh-CN"/>
        </w:rPr>
        <w:t xml:space="preserve">, InH and </w:t>
      </w:r>
      <w:proofErr w:type="spellStart"/>
      <w:r>
        <w:rPr>
          <w:rFonts w:eastAsia="DengXian"/>
          <w:szCs w:val="20"/>
          <w:lang w:eastAsia="zh-CN"/>
        </w:rPr>
        <w:t>InF.</w:t>
      </w:r>
      <w:proofErr w:type="spellEnd"/>
    </w:p>
    <w:p w14:paraId="2A70117D" w14:textId="77777777" w:rsidR="001127F5" w:rsidRDefault="001127F5">
      <w:pPr>
        <w:rPr>
          <w:rFonts w:eastAsia="DengXian"/>
          <w:lang w:eastAsia="zh-CN"/>
        </w:rPr>
      </w:pPr>
    </w:p>
    <w:p w14:paraId="285BB5D0" w14:textId="77777777" w:rsidR="001127F5" w:rsidRDefault="00B6618E">
      <w:pPr>
        <w:pStyle w:val="0Maintext"/>
        <w:ind w:firstLine="0"/>
        <w:rPr>
          <w:b/>
          <w:highlight w:val="green"/>
        </w:rPr>
      </w:pPr>
      <w:r>
        <w:rPr>
          <w:b/>
          <w:highlight w:val="green"/>
        </w:rPr>
        <w:t>Agreement</w:t>
      </w:r>
    </w:p>
    <w:p w14:paraId="615AB863" w14:textId="77777777" w:rsidR="001127F5" w:rsidRDefault="00B6618E">
      <w:pPr>
        <w:tabs>
          <w:tab w:val="left" w:pos="0"/>
        </w:tabs>
        <w:rPr>
          <w:szCs w:val="20"/>
          <w:lang w:eastAsia="zh-CN"/>
        </w:rPr>
      </w:pPr>
      <w:r>
        <w:rPr>
          <w:szCs w:val="20"/>
          <w:lang w:eastAsia="zh-CN"/>
        </w:rPr>
        <w:t>Spatial consistency is not modelled between</w:t>
      </w:r>
      <w:r>
        <w:rPr>
          <w:rFonts w:eastAsia="DengXian"/>
          <w:szCs w:val="20"/>
          <w:lang w:eastAsia="zh-CN"/>
        </w:rPr>
        <w:t xml:space="preserve"> TRP-TRP link and any other links for ISAC channel.</w:t>
      </w:r>
    </w:p>
    <w:p w14:paraId="7060A745" w14:textId="77777777" w:rsidR="001127F5" w:rsidRDefault="001127F5">
      <w:pPr>
        <w:rPr>
          <w:rFonts w:eastAsia="DengXian"/>
          <w:lang w:eastAsia="zh-CN"/>
        </w:rPr>
      </w:pPr>
    </w:p>
    <w:p w14:paraId="46FE0531" w14:textId="77777777" w:rsidR="001127F5" w:rsidRDefault="00B6618E">
      <w:pPr>
        <w:pStyle w:val="0Maintext"/>
        <w:ind w:firstLine="0"/>
        <w:rPr>
          <w:b/>
          <w:highlight w:val="green"/>
        </w:rPr>
      </w:pPr>
      <w:r>
        <w:rPr>
          <w:b/>
          <w:highlight w:val="green"/>
        </w:rPr>
        <w:t>Agreement</w:t>
      </w:r>
    </w:p>
    <w:p w14:paraId="1A19FDD9" w14:textId="77777777" w:rsidR="001127F5" w:rsidRDefault="00B6618E">
      <w:pPr>
        <w:tabs>
          <w:tab w:val="left" w:pos="0"/>
        </w:tabs>
        <w:rPr>
          <w:szCs w:val="20"/>
        </w:rPr>
      </w:pPr>
      <w:r>
        <w:rPr>
          <w:szCs w:val="20"/>
        </w:rPr>
        <w:t>Spatial consistency can be enabled for multiple scattering points</w:t>
      </w:r>
      <w:r>
        <w:rPr>
          <w:szCs w:val="20"/>
          <w:lang w:eastAsia="zh-CN"/>
        </w:rPr>
        <w:t xml:space="preserve"> of a target. </w:t>
      </w:r>
    </w:p>
    <w:p w14:paraId="722C2786" w14:textId="77777777" w:rsidR="001127F5" w:rsidRDefault="00B6618E">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14:textId="77777777" w:rsidR="001127F5" w:rsidRDefault="001127F5">
      <w:pPr>
        <w:rPr>
          <w:rFonts w:eastAsia="DengXian"/>
          <w:lang w:eastAsia="zh-CN"/>
        </w:rPr>
      </w:pPr>
    </w:p>
    <w:p w14:paraId="34D75BE7" w14:textId="77777777" w:rsidR="001127F5" w:rsidRDefault="00B6618E">
      <w:pPr>
        <w:pStyle w:val="0Maintext"/>
        <w:ind w:firstLine="0"/>
        <w:rPr>
          <w:b/>
          <w:highlight w:val="green"/>
        </w:rPr>
      </w:pPr>
      <w:r>
        <w:rPr>
          <w:b/>
          <w:highlight w:val="green"/>
        </w:rPr>
        <w:t>Agreement</w:t>
      </w:r>
    </w:p>
    <w:p w14:paraId="44ED7AD8" w14:textId="77777777" w:rsidR="001127F5" w:rsidRDefault="00B6618E">
      <w:pPr>
        <w:rPr>
          <w:szCs w:val="20"/>
        </w:rPr>
      </w:pPr>
      <w:r>
        <w:rPr>
          <w:rFonts w:eastAsia="DengXian"/>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658E86B6" w14:textId="77777777" w:rsidR="001127F5" w:rsidRDefault="001127F5">
      <w:pPr>
        <w:rPr>
          <w:rFonts w:eastAsia="DengXian"/>
          <w:lang w:eastAsia="zh-CN"/>
        </w:rPr>
      </w:pPr>
    </w:p>
    <w:p w14:paraId="27D2D095" w14:textId="77777777" w:rsidR="001127F5" w:rsidRDefault="00B6618E">
      <w:pPr>
        <w:pStyle w:val="0Maintext"/>
        <w:ind w:firstLine="0"/>
        <w:rPr>
          <w:b/>
          <w:highlight w:val="green"/>
        </w:rPr>
      </w:pPr>
      <w:r>
        <w:rPr>
          <w:b/>
          <w:highlight w:val="green"/>
        </w:rPr>
        <w:t>Agreement</w:t>
      </w:r>
    </w:p>
    <w:p w14:paraId="5D989D26" w14:textId="77777777" w:rsidR="001127F5" w:rsidRDefault="00B6618E">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1127F5" w:rsidRDefault="001127F5">
      <w:pPr>
        <w:rPr>
          <w:rFonts w:eastAsia="DengXian"/>
          <w:lang w:eastAsia="zh-CN"/>
        </w:rPr>
      </w:pPr>
    </w:p>
    <w:p w14:paraId="7E90A07B" w14:textId="77777777" w:rsidR="001127F5" w:rsidRDefault="00B6618E">
      <w:pPr>
        <w:pStyle w:val="0Maintext"/>
        <w:ind w:firstLine="0"/>
        <w:rPr>
          <w:b/>
          <w:highlight w:val="green"/>
          <w:lang w:val="en-US"/>
        </w:rPr>
      </w:pPr>
      <w:r>
        <w:rPr>
          <w:b/>
          <w:highlight w:val="green"/>
        </w:rPr>
        <w:t>Agreement</w:t>
      </w:r>
    </w:p>
    <w:p w14:paraId="0D6978A3" w14:textId="77777777" w:rsidR="001127F5" w:rsidRDefault="00B6618E">
      <w:pPr>
        <w:tabs>
          <w:tab w:val="left" w:pos="0"/>
        </w:tabs>
        <w:rPr>
          <w:rFonts w:eastAsia="DengXian"/>
          <w:szCs w:val="20"/>
          <w:lang w:eastAsia="zh-CN"/>
        </w:rPr>
      </w:pPr>
      <w:r>
        <w:rPr>
          <w:rFonts w:eastAsia="DengXian"/>
          <w:szCs w:val="20"/>
          <w:lang w:eastAsia="zh-CN"/>
        </w:rPr>
        <w:t xml:space="preserve">In sensing scenario </w:t>
      </w:r>
      <w:proofErr w:type="spellStart"/>
      <w:r>
        <w:rPr>
          <w:rFonts w:eastAsia="DengXian"/>
          <w:szCs w:val="20"/>
          <w:lang w:eastAsia="zh-CN"/>
        </w:rPr>
        <w:t>UMi</w:t>
      </w:r>
      <w:proofErr w:type="spellEnd"/>
      <w:r>
        <w:rPr>
          <w:rFonts w:eastAsia="DengXian"/>
          <w:szCs w:val="20"/>
          <w:lang w:eastAsia="zh-CN"/>
        </w:rPr>
        <w:t xml:space="preserve">, </w:t>
      </w:r>
      <w:proofErr w:type="spellStart"/>
      <w:r>
        <w:rPr>
          <w:rFonts w:eastAsia="DengXian"/>
          <w:szCs w:val="20"/>
          <w:lang w:eastAsia="zh-CN"/>
        </w:rPr>
        <w:t>UMa</w:t>
      </w:r>
      <w:proofErr w:type="spellEnd"/>
      <w:r>
        <w:rPr>
          <w:rFonts w:eastAsia="DengXian"/>
          <w:szCs w:val="20"/>
          <w:lang w:eastAsia="zh-CN"/>
        </w:rPr>
        <w:t xml:space="preserve">, if the height of a scattering point of target is less than 1.5m, for pathloss calculation, </w:t>
      </w:r>
    </w:p>
    <w:p w14:paraId="2245B2B3" w14:textId="77777777" w:rsidR="001127F5" w:rsidRDefault="00B6618E">
      <w:pPr>
        <w:pStyle w:val="ListParagraph"/>
        <w:numPr>
          <w:ilvl w:val="1"/>
          <w:numId w:val="132"/>
        </w:numPr>
        <w:tabs>
          <w:tab w:val="left" w:pos="0"/>
        </w:tabs>
        <w:rPr>
          <w:rFonts w:eastAsia="DengXian"/>
          <w:szCs w:val="20"/>
          <w:lang w:eastAsia="zh-CN"/>
        </w:rPr>
      </w:pPr>
      <w:r>
        <w:rPr>
          <w:rFonts w:eastAsia="DengXian"/>
          <w:szCs w:val="20"/>
          <w:lang w:eastAsia="zh-CN"/>
        </w:rPr>
        <w:t xml:space="preserve">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for breakpoint distance (</w:t>
      </w:r>
      <w:proofErr w:type="spellStart"/>
      <w:r>
        <w:rPr>
          <w:rFonts w:eastAsia="DengXian"/>
          <w:szCs w:val="20"/>
          <w:lang w:eastAsia="zh-CN"/>
        </w:rPr>
        <w:t>d</w:t>
      </w:r>
      <w:r>
        <w:rPr>
          <w:rFonts w:eastAsia="DengXian"/>
          <w:szCs w:val="20"/>
          <w:vertAlign w:val="subscript"/>
          <w:lang w:eastAsia="zh-CN"/>
        </w:rPr>
        <w:t>BP</w:t>
      </w:r>
      <w:proofErr w:type="spellEnd"/>
      <w:r>
        <w:rPr>
          <w:rFonts w:eastAsia="DengXian"/>
          <w:szCs w:val="20"/>
          <w:lang w:eastAsia="zh-CN"/>
        </w:rPr>
        <w:t>) calculation</w:t>
      </w:r>
    </w:p>
    <w:p w14:paraId="66E53A51" w14:textId="77777777" w:rsidR="001127F5" w:rsidRDefault="00B6618E">
      <w:pPr>
        <w:pStyle w:val="ListParagraph"/>
        <w:numPr>
          <w:ilvl w:val="1"/>
          <w:numId w:val="132"/>
        </w:numPr>
        <w:suppressAutoHyphens w:val="0"/>
        <w:rPr>
          <w:rFonts w:eastAsia="Times New Roman"/>
          <w:szCs w:val="20"/>
        </w:rPr>
      </w:pPr>
      <w:r>
        <w:rPr>
          <w:szCs w:val="20"/>
          <w:lang w:eastAsia="zh-CN"/>
        </w:rPr>
        <w:t xml:space="preserve">Note: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is only used for </w:t>
      </w:r>
      <w:proofErr w:type="spellStart"/>
      <w:r>
        <w:rPr>
          <w:rFonts w:eastAsia="DengXian"/>
          <w:szCs w:val="20"/>
          <w:lang w:eastAsia="zh-CN"/>
        </w:rPr>
        <w:t>d</w:t>
      </w:r>
      <w:r>
        <w:rPr>
          <w:rFonts w:eastAsia="DengXian"/>
          <w:szCs w:val="20"/>
          <w:vertAlign w:val="subscript"/>
          <w:lang w:eastAsia="zh-CN"/>
        </w:rPr>
        <w:t>BP</w:t>
      </w:r>
      <w:proofErr w:type="spellEnd"/>
      <w:r>
        <w:rPr>
          <w:rFonts w:eastAsia="DengXian"/>
          <w:szCs w:val="20"/>
          <w:lang w:eastAsia="zh-CN"/>
        </w:rPr>
        <w:t xml:space="preserve"> calculation.</w:t>
      </w:r>
      <w:r>
        <w:rPr>
          <w:szCs w:val="20"/>
          <w:lang w:eastAsia="zh-CN"/>
        </w:rPr>
        <w:t xml:space="preserve"> The exact </w:t>
      </w:r>
      <w:proofErr w:type="spellStart"/>
      <w:r>
        <w:rPr>
          <w:szCs w:val="20"/>
          <w:lang w:eastAsia="zh-CN"/>
        </w:rPr>
        <w:t>h_UT</w:t>
      </w:r>
      <w:proofErr w:type="spellEnd"/>
      <w:r>
        <w:rPr>
          <w:szCs w:val="20"/>
          <w:lang w:eastAsia="zh-CN"/>
        </w:rPr>
        <w:t xml:space="preserve"> of the scattering point is still used to determine all other parameters of ISAC channel, e.g., delay, AOD/ZOD/AOA/ZOA, etc. </w:t>
      </w:r>
    </w:p>
    <w:p w14:paraId="02FB2599" w14:textId="77777777" w:rsidR="001127F5" w:rsidRDefault="001127F5">
      <w:pPr>
        <w:rPr>
          <w:rFonts w:eastAsia="DengXian"/>
          <w:lang w:eastAsia="zh-CN"/>
        </w:rPr>
      </w:pPr>
    </w:p>
    <w:p w14:paraId="77DE0ED5" w14:textId="77777777" w:rsidR="001127F5" w:rsidRDefault="00B6618E">
      <w:pPr>
        <w:pStyle w:val="0Maintext"/>
        <w:ind w:firstLine="0"/>
        <w:rPr>
          <w:b/>
          <w:highlight w:val="green"/>
        </w:rPr>
      </w:pPr>
      <w:r>
        <w:rPr>
          <w:b/>
          <w:highlight w:val="green"/>
        </w:rPr>
        <w:t>Agreement</w:t>
      </w:r>
    </w:p>
    <w:p w14:paraId="1CEC00B0" w14:textId="77777777" w:rsidR="001127F5" w:rsidRDefault="00B6618E">
      <w:pPr>
        <w:rPr>
          <w:rFonts w:eastAsia="DengXian"/>
          <w:szCs w:val="20"/>
          <w:lang w:eastAsia="zh-CN"/>
        </w:rPr>
      </w:pPr>
      <w:r>
        <w:rPr>
          <w:rFonts w:eastAsia="DengXian"/>
          <w:szCs w:val="20"/>
          <w:lang w:eastAsia="zh-CN"/>
        </w:rPr>
        <w:t>On background channel modelling,</w:t>
      </w:r>
    </w:p>
    <w:p w14:paraId="24E31B5C"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Spatial consistency is not supported for TRP monostatic sensing across different TRPs </w:t>
      </w:r>
    </w:p>
    <w:p w14:paraId="379D4D79"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for UE monostatic sensing across different UEs</w:t>
      </w:r>
    </w:p>
    <w:p w14:paraId="28B1E583"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across different Reference Points for same TRP for TRP monostatic sensing</w:t>
      </w:r>
    </w:p>
    <w:p w14:paraId="4BBEA22A" w14:textId="77777777" w:rsidR="001127F5" w:rsidRDefault="00B6618E">
      <w:pPr>
        <w:pStyle w:val="ListParagraph"/>
        <w:numPr>
          <w:ilvl w:val="0"/>
          <w:numId w:val="134"/>
        </w:numPr>
        <w:rPr>
          <w:rFonts w:eastAsia="DengXian"/>
          <w:szCs w:val="20"/>
          <w:lang w:eastAsia="zh-CN"/>
        </w:rPr>
      </w:pPr>
      <w:r>
        <w:rPr>
          <w:rFonts w:eastAsia="DengXian"/>
          <w:szCs w:val="20"/>
          <w:lang w:eastAsia="zh-CN"/>
        </w:rPr>
        <w:t>Spatial consistency is not supported across different Reference Points for same UE for UE monostatic sensing</w:t>
      </w:r>
    </w:p>
    <w:p w14:paraId="6B5FFB59" w14:textId="77777777" w:rsidR="001127F5" w:rsidRDefault="001127F5">
      <w:pPr>
        <w:rPr>
          <w:rFonts w:eastAsia="DengXian"/>
          <w:lang w:eastAsia="zh-CN"/>
        </w:rPr>
      </w:pPr>
    </w:p>
    <w:p w14:paraId="5C3A7A38" w14:textId="77777777" w:rsidR="001127F5" w:rsidRDefault="00B6618E">
      <w:pPr>
        <w:pStyle w:val="0Maintext"/>
        <w:ind w:firstLine="0"/>
        <w:rPr>
          <w:b/>
          <w:highlight w:val="green"/>
        </w:rPr>
      </w:pPr>
      <w:r>
        <w:rPr>
          <w:b/>
          <w:highlight w:val="green"/>
        </w:rPr>
        <w:t>Agreement</w:t>
      </w:r>
    </w:p>
    <w:p w14:paraId="4A6F9DF8" w14:textId="77777777" w:rsidR="001127F5" w:rsidRDefault="00B6618E">
      <w:pPr>
        <w:pStyle w:val="ListParagraph"/>
        <w:numPr>
          <w:ilvl w:val="0"/>
          <w:numId w:val="134"/>
        </w:numPr>
        <w:rPr>
          <w:rFonts w:eastAsia="DengXian"/>
          <w:szCs w:val="20"/>
          <w:lang w:eastAsia="zh-CN"/>
        </w:rPr>
      </w:pPr>
      <w:r>
        <w:rPr>
          <w:rFonts w:eastAsia="DengXian"/>
          <w:szCs w:val="20"/>
          <w:lang w:eastAsia="zh-CN"/>
        </w:rPr>
        <w:t>RCS component B2 of different direct/indirect paths of a target in the target channel are generated independently.</w:t>
      </w:r>
    </w:p>
    <w:p w14:paraId="370C14F3" w14:textId="77777777" w:rsidR="001127F5" w:rsidRDefault="00B6618E">
      <w:pPr>
        <w:pStyle w:val="ListParagraph"/>
        <w:numPr>
          <w:ilvl w:val="0"/>
          <w:numId w:val="134"/>
        </w:numPr>
        <w:rPr>
          <w:rFonts w:eastAsia="DengXian"/>
          <w:szCs w:val="20"/>
          <w:lang w:eastAsia="zh-CN"/>
        </w:rPr>
      </w:pPr>
      <w:r>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B2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5C9669D3" w14:textId="77777777" w:rsidR="001127F5" w:rsidRDefault="001127F5">
      <w:pPr>
        <w:rPr>
          <w:rFonts w:eastAsia="DengXian"/>
          <w:lang w:eastAsia="zh-CN"/>
        </w:rPr>
      </w:pPr>
    </w:p>
    <w:p w14:paraId="1166B9F8" w14:textId="77777777" w:rsidR="001127F5" w:rsidRDefault="00B6618E">
      <w:pPr>
        <w:pStyle w:val="0Maintext"/>
        <w:ind w:firstLine="0"/>
        <w:rPr>
          <w:b/>
          <w:highlight w:val="green"/>
        </w:rPr>
      </w:pPr>
      <w:r>
        <w:rPr>
          <w:b/>
          <w:highlight w:val="green"/>
        </w:rPr>
        <w:t>Agreement</w:t>
      </w:r>
    </w:p>
    <w:p w14:paraId="2CF90B4E" w14:textId="77777777" w:rsidR="001127F5" w:rsidRDefault="00B6618E">
      <w:pPr>
        <w:pStyle w:val="ListParagraph"/>
        <w:numPr>
          <w:ilvl w:val="0"/>
          <w:numId w:val="134"/>
        </w:numPr>
        <w:rPr>
          <w:rFonts w:eastAsia="DengXian"/>
          <w:szCs w:val="20"/>
          <w:lang w:eastAsia="zh-CN"/>
        </w:rPr>
      </w:pPr>
      <w:r>
        <w:rPr>
          <w:lang w:val="en-US" w:eastAsia="zh-CN"/>
        </w:rPr>
        <w:t>XPR</w:t>
      </w:r>
      <w:r>
        <w:rPr>
          <w:rFonts w:eastAsia="DengXian"/>
          <w:szCs w:val="20"/>
          <w:lang w:eastAsia="zh-CN"/>
        </w:rPr>
        <w:t xml:space="preserve"> of different direct/indirect paths of a target in the target channel are generated independently.</w:t>
      </w:r>
    </w:p>
    <w:p w14:paraId="69336941"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On the </w:t>
      </w:r>
      <w:r>
        <w:rPr>
          <w:lang w:val="en-US" w:eastAsia="zh-CN"/>
        </w:rPr>
        <w:t>XPR</w:t>
      </w:r>
      <w:r>
        <w:rPr>
          <w:rFonts w:eastAsia="DengXian"/>
          <w:szCs w:val="20"/>
          <w:lang w:eastAsia="zh-CN"/>
        </w:rPr>
        <w:t xml:space="preserve"> of a direct/indirect path of a target in the target channel, the same value of XPR applies to a path before the value of XPR is updated.</w:t>
      </w:r>
    </w:p>
    <w:p w14:paraId="7459CC1C"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XPR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33F844C9" w14:textId="77777777" w:rsidR="001127F5" w:rsidRDefault="001127F5">
      <w:pPr>
        <w:rPr>
          <w:rFonts w:eastAsia="DengXian"/>
          <w:lang w:eastAsia="zh-CN"/>
        </w:rPr>
      </w:pPr>
    </w:p>
    <w:p w14:paraId="56739B2D" w14:textId="77777777" w:rsidR="001127F5" w:rsidRDefault="00B6618E">
      <w:pPr>
        <w:pStyle w:val="0Maintext"/>
        <w:ind w:firstLine="0"/>
        <w:rPr>
          <w:b/>
          <w:highlight w:val="green"/>
        </w:rPr>
      </w:pPr>
      <w:r>
        <w:rPr>
          <w:b/>
          <w:highlight w:val="green"/>
        </w:rPr>
        <w:t>Agreement</w:t>
      </w:r>
    </w:p>
    <w:p w14:paraId="2C14E41E" w14:textId="77777777" w:rsidR="001127F5" w:rsidRDefault="00B6618E">
      <w:pPr>
        <w:pStyle w:val="ListParagraph"/>
        <w:numPr>
          <w:ilvl w:val="0"/>
          <w:numId w:val="134"/>
        </w:numPr>
        <w:rPr>
          <w:rFonts w:eastAsia="DengXian"/>
          <w:szCs w:val="20"/>
          <w:lang w:eastAsia="zh-CN"/>
        </w:rPr>
      </w:pPr>
      <w:r>
        <w:rPr>
          <w:rFonts w:eastAsia="DengXian"/>
          <w:lang w:eastAsia="zh-CN"/>
        </w:rPr>
        <w:t>Initial random phase</w:t>
      </w:r>
      <w:r>
        <w:rPr>
          <w:rFonts w:eastAsia="DengXian"/>
          <w:szCs w:val="20"/>
          <w:lang w:eastAsia="zh-CN"/>
        </w:rPr>
        <w:t xml:space="preserve"> of different direct/indirect paths of a target in the target channel are generated independently.</w:t>
      </w:r>
    </w:p>
    <w:p w14:paraId="3880136A" w14:textId="77777777" w:rsidR="001127F5" w:rsidRDefault="00B6618E">
      <w:pPr>
        <w:pStyle w:val="ListParagraph"/>
        <w:numPr>
          <w:ilvl w:val="0"/>
          <w:numId w:val="134"/>
        </w:numPr>
        <w:rPr>
          <w:rFonts w:eastAsia="DengXian"/>
          <w:szCs w:val="20"/>
          <w:lang w:eastAsia="zh-CN"/>
        </w:rPr>
      </w:pPr>
      <w:r>
        <w:rPr>
          <w:rFonts w:eastAsia="DengXian"/>
          <w:szCs w:val="20"/>
          <w:lang w:eastAsia="zh-CN"/>
        </w:rPr>
        <w:t xml:space="preserve">On the </w:t>
      </w:r>
      <w:r>
        <w:rPr>
          <w:rFonts w:eastAsia="DengXian"/>
          <w:lang w:eastAsia="zh-CN"/>
        </w:rPr>
        <w:t>initial random phase</w:t>
      </w:r>
      <w:r>
        <w:rPr>
          <w:rFonts w:eastAsia="DengXian"/>
          <w:szCs w:val="20"/>
          <w:lang w:eastAsia="zh-CN"/>
        </w:rPr>
        <w:t xml:space="preserve"> of a direct/indirect path of a target in the target channel, the same value of </w:t>
      </w:r>
      <w:r>
        <w:rPr>
          <w:rFonts w:eastAsia="DengXian"/>
          <w:lang w:eastAsia="zh-CN"/>
        </w:rPr>
        <w:t>initial random phase</w:t>
      </w:r>
      <w:r>
        <w:rPr>
          <w:rFonts w:eastAsia="DengXian"/>
          <w:szCs w:val="20"/>
          <w:lang w:eastAsia="zh-CN"/>
        </w:rPr>
        <w:t xml:space="preserve"> applies to a path before the value of </w:t>
      </w:r>
      <w:r>
        <w:rPr>
          <w:rFonts w:eastAsia="DengXian"/>
          <w:lang w:eastAsia="zh-CN"/>
        </w:rPr>
        <w:t>initial random phase</w:t>
      </w:r>
      <w:r>
        <w:rPr>
          <w:rFonts w:eastAsia="DengXian"/>
          <w:szCs w:val="20"/>
          <w:lang w:eastAsia="zh-CN"/>
        </w:rPr>
        <w:t xml:space="preserve"> is updated.</w:t>
      </w:r>
    </w:p>
    <w:p w14:paraId="24758C0C" w14:textId="77777777" w:rsidR="001127F5" w:rsidRDefault="00B6618E">
      <w:pPr>
        <w:pStyle w:val="ListParagraph"/>
        <w:numPr>
          <w:ilvl w:val="1"/>
          <w:numId w:val="134"/>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w:t>
      </w:r>
      <w:r>
        <w:rPr>
          <w:rFonts w:eastAsia="DengXian"/>
          <w:lang w:eastAsia="zh-CN"/>
        </w:rPr>
        <w:t>initial random phase</w:t>
      </w:r>
      <w:r>
        <w:rPr>
          <w:rFonts w:eastAsia="DengXian"/>
          <w:szCs w:val="20"/>
          <w:lang w:eastAsia="zh-CN"/>
        </w:rPr>
        <w:t xml:space="preserve">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4C8A6739" w14:textId="77777777" w:rsidR="001127F5" w:rsidRDefault="001127F5">
      <w:pPr>
        <w:rPr>
          <w:lang w:eastAsia="zh-CN"/>
        </w:rPr>
      </w:pPr>
    </w:p>
    <w:p w14:paraId="1B51D5AE" w14:textId="77777777" w:rsidR="001127F5" w:rsidRDefault="00B6618E">
      <w:pPr>
        <w:pStyle w:val="0Maintext"/>
        <w:ind w:firstLine="0"/>
        <w:rPr>
          <w:b/>
          <w:highlight w:val="green"/>
        </w:rPr>
      </w:pPr>
      <w:r>
        <w:rPr>
          <w:b/>
          <w:highlight w:val="green"/>
        </w:rPr>
        <w:t>Agreement</w:t>
      </w:r>
    </w:p>
    <w:p w14:paraId="2D7F225E" w14:textId="77777777" w:rsidR="001127F5" w:rsidRDefault="00B6618E">
      <w:pPr>
        <w:widowControl w:val="0"/>
        <w:rPr>
          <w:rFonts w:ascii="Times New Roman" w:eastAsia="SimSun" w:hAnsi="Times New Roman"/>
          <w:szCs w:val="20"/>
          <w:lang w:eastAsia="zh-CN"/>
        </w:rPr>
      </w:pPr>
      <w:r>
        <w:rPr>
          <w:rFonts w:ascii="Times New Roman" w:eastAsia="SimSun" w:hAnsi="Times New Roman" w:hint="eastAsia"/>
          <w:szCs w:val="20"/>
          <w:lang w:eastAsia="zh-CN"/>
        </w:rPr>
        <w:lastRenderedPageBreak/>
        <w:t>T</w:t>
      </w:r>
      <w:r>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127F5" w14:paraId="4C6C316D" w14:textId="77777777">
        <w:tc>
          <w:tcPr>
            <w:tcW w:w="9628" w:type="dxa"/>
          </w:tcPr>
          <w:p w14:paraId="015645CC" w14:textId="77777777" w:rsidR="001127F5" w:rsidRDefault="00B6618E">
            <w:pPr>
              <w:pStyle w:val="Heading4"/>
              <w:spacing w:before="0" w:after="0"/>
              <w:ind w:left="864" w:hanging="864"/>
              <w:rPr>
                <w:szCs w:val="20"/>
              </w:rPr>
            </w:pPr>
            <w:r>
              <w:rPr>
                <w:szCs w:val="20"/>
              </w:rPr>
              <w:t>7.9.5.2</w:t>
            </w:r>
            <w:r>
              <w:rPr>
                <w:szCs w:val="20"/>
              </w:rPr>
              <w:tab/>
              <w:t>Type-2 environment object</w:t>
            </w:r>
          </w:p>
          <w:p w14:paraId="65C047D3" w14:textId="77777777" w:rsidR="001127F5" w:rsidRDefault="00B6618E">
            <w:pPr>
              <w:widowControl w:val="0"/>
              <w:jc w:val="center"/>
              <w:rPr>
                <w:b/>
                <w:bCs/>
                <w:szCs w:val="20"/>
                <w:lang w:eastAsia="zh-CN"/>
              </w:rPr>
            </w:pPr>
            <w:r>
              <w:rPr>
                <w:b/>
                <w:bCs/>
                <w:szCs w:val="20"/>
                <w:lang w:eastAsia="zh-CN"/>
              </w:rPr>
              <w:t>&lt; Unchanged text omitted &gt;</w:t>
            </w:r>
          </w:p>
          <w:p w14:paraId="1C9043A5" w14:textId="77777777" w:rsidR="001127F5" w:rsidRDefault="00B6618E">
            <w:pPr>
              <w:pStyle w:val="ListParagraph"/>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14:textId="77777777" w:rsidR="001127F5" w:rsidRDefault="00000000">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B6618E">
              <w:rPr>
                <w:szCs w:val="20"/>
                <w:lang w:eastAsia="zh-CN"/>
              </w:rPr>
              <w:t xml:space="preserve"> for a NLOS ray specularly reflected by a type-2 EO, if present, in the SPST-SRX link and the STX-SPST link is determined as follows. </w:t>
            </w:r>
          </w:p>
          <w:p w14:paraId="743430CC" w14:textId="77777777" w:rsidR="001127F5" w:rsidRDefault="00B6618E">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77777777" w:rsidR="001127F5" w:rsidRDefault="00B6618E">
            <w:pPr>
              <w:pStyle w:val="B10"/>
              <w:spacing w:after="0"/>
              <w:rPr>
                <w:rFonts w:eastAsia="DengXian"/>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STX-SPST link assuming LOS condition.</w:t>
            </w:r>
          </w:p>
          <w:p w14:paraId="01E0B868" w14:textId="77777777" w:rsidR="001127F5" w:rsidRDefault="00B6618E">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77777777" w:rsidR="001127F5" w:rsidRDefault="00B6618E">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SPST-SRX link assuming LOS condition.</w:t>
            </w:r>
          </w:p>
          <w:p w14:paraId="4EC3E670" w14:textId="77777777" w:rsidR="001127F5" w:rsidRDefault="00B6618E">
            <w:pPr>
              <w:widowControl w:val="0"/>
              <w:jc w:val="center"/>
              <w:rPr>
                <w:rFonts w:eastAsia="DengXian"/>
                <w:b/>
                <w:bCs/>
                <w:color w:val="FF0000"/>
                <w:szCs w:val="20"/>
                <w:lang w:eastAsia="zh-CN"/>
              </w:rPr>
            </w:pPr>
            <w:r>
              <w:rPr>
                <w:b/>
                <w:bCs/>
                <w:szCs w:val="20"/>
                <w:lang w:eastAsia="zh-CN"/>
              </w:rPr>
              <w:t>&lt; Unchanged text omitted &gt;</w:t>
            </w:r>
          </w:p>
        </w:tc>
      </w:tr>
    </w:tbl>
    <w:p w14:paraId="6DB0FB29" w14:textId="77777777" w:rsidR="001127F5" w:rsidRDefault="001127F5">
      <w:pPr>
        <w:rPr>
          <w:lang w:eastAsia="zh-CN"/>
        </w:rPr>
      </w:pPr>
    </w:p>
    <w:p w14:paraId="39A0488F" w14:textId="77777777" w:rsidR="001127F5" w:rsidRDefault="001127F5">
      <w:pPr>
        <w:rPr>
          <w:lang w:eastAsia="zh-CN"/>
        </w:rPr>
      </w:pPr>
    </w:p>
    <w:p w14:paraId="550C68BE" w14:textId="77777777" w:rsidR="001127F5" w:rsidRDefault="00B6618E">
      <w:pPr>
        <w:pStyle w:val="0Maintext"/>
        <w:ind w:firstLine="0"/>
        <w:rPr>
          <w:b/>
          <w:highlight w:val="green"/>
        </w:rPr>
      </w:pPr>
      <w:r>
        <w:rPr>
          <w:b/>
          <w:highlight w:val="green"/>
        </w:rPr>
        <w:t>Agreement</w:t>
      </w:r>
    </w:p>
    <w:p w14:paraId="581B3636" w14:textId="77777777" w:rsidR="001127F5" w:rsidRDefault="00B6618E">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w:t>
      </w:r>
      <w:proofErr w:type="spellStart"/>
      <w:r>
        <w:rPr>
          <w:rFonts w:eastAsia="DengXian"/>
          <w:szCs w:val="20"/>
          <w:lang w:val="en-US" w:eastAsia="zh-CN"/>
        </w:rPr>
        <w:t>UMi</w:t>
      </w:r>
      <w:proofErr w:type="spellEnd"/>
      <w:r>
        <w:rPr>
          <w:rFonts w:eastAsia="DengXian"/>
          <w:szCs w:val="20"/>
          <w:lang w:val="en-US" w:eastAsia="zh-CN"/>
        </w:rPr>
        <w:t xml:space="preserve">-AV, </w:t>
      </w:r>
      <w:proofErr w:type="spellStart"/>
      <w:r>
        <w:rPr>
          <w:rFonts w:eastAsia="DengXian"/>
          <w:szCs w:val="20"/>
          <w:lang w:val="en-US" w:eastAsia="zh-CN"/>
        </w:rPr>
        <w:t>UMa</w:t>
      </w:r>
      <w:proofErr w:type="spellEnd"/>
      <w:r>
        <w:rPr>
          <w:rFonts w:eastAsia="DengXian"/>
          <w:szCs w:val="20"/>
          <w:lang w:val="en-US" w:eastAsia="zh-CN"/>
        </w:rPr>
        <w:t xml:space="preserve">-AV and </w:t>
      </w:r>
      <w:proofErr w:type="spellStart"/>
      <w:r>
        <w:rPr>
          <w:rFonts w:eastAsia="DengXian"/>
          <w:szCs w:val="20"/>
          <w:lang w:val="en-US" w:eastAsia="zh-CN"/>
        </w:rPr>
        <w:t>RMa</w:t>
      </w:r>
      <w:proofErr w:type="spellEnd"/>
      <w:r>
        <w:rPr>
          <w:rFonts w:eastAsia="DengXian"/>
          <w:szCs w:val="20"/>
          <w:lang w:val="en-US" w:eastAsia="zh-CN"/>
        </w:rPr>
        <w:t xml:space="preserve">-AV, for both target channel and background channel, </w:t>
      </w:r>
    </w:p>
    <w:p w14:paraId="26FB92C1"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TRP-TRP link and TRP-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val="en-US" w:eastAsia="zh-CN"/>
        </w:rPr>
        <w:t xml:space="preserve">, </w:t>
      </w:r>
      <w:proofErr w:type="spellStart"/>
      <w:r>
        <w:rPr>
          <w:rFonts w:eastAsia="DengXian"/>
          <w:szCs w:val="20"/>
          <w:lang w:val="en-US" w:eastAsia="zh-CN"/>
        </w:rPr>
        <w:t>UMa</w:t>
      </w:r>
      <w:proofErr w:type="spellEnd"/>
      <w:r>
        <w:rPr>
          <w:rFonts w:eastAsia="DengXian"/>
          <w:szCs w:val="20"/>
          <w:lang w:val="en-US" w:eastAsia="zh-CN"/>
        </w:rPr>
        <w:t xml:space="preserve"> and </w:t>
      </w:r>
      <w:proofErr w:type="spellStart"/>
      <w:r>
        <w:rPr>
          <w:rFonts w:eastAsia="DengXian"/>
          <w:szCs w:val="20"/>
          <w:lang w:val="en-US" w:eastAsia="zh-CN"/>
        </w:rPr>
        <w:t>RMa</w:t>
      </w:r>
      <w:proofErr w:type="spellEnd"/>
      <w:r>
        <w:rPr>
          <w:rFonts w:eastAsia="DengXian"/>
          <w:szCs w:val="20"/>
          <w:lang w:eastAsia="zh-CN"/>
        </w:rPr>
        <w:t xml:space="preserve"> are respectively reused. </w:t>
      </w:r>
    </w:p>
    <w:p w14:paraId="1C39C77D"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terrestrial UE-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 </w:t>
      </w:r>
    </w:p>
    <w:p w14:paraId="6FA6C3EC"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TRP-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val="en-US" w:eastAsia="zh-CN"/>
        </w:rPr>
        <w:t xml:space="preserve">, </w:t>
      </w:r>
      <w:proofErr w:type="spellStart"/>
      <w:r>
        <w:rPr>
          <w:rFonts w:eastAsia="DengXian"/>
          <w:szCs w:val="20"/>
          <w:lang w:val="en-US" w:eastAsia="zh-CN"/>
        </w:rPr>
        <w:t>UMa</w:t>
      </w:r>
      <w:proofErr w:type="spellEnd"/>
      <w:r>
        <w:rPr>
          <w:rFonts w:eastAsia="DengXian"/>
          <w:szCs w:val="20"/>
          <w:lang w:val="en-US" w:eastAsia="zh-CN"/>
        </w:rPr>
        <w:t xml:space="preserve"> and </w:t>
      </w:r>
      <w:proofErr w:type="spellStart"/>
      <w:r>
        <w:rPr>
          <w:rFonts w:eastAsia="DengXian"/>
          <w:szCs w:val="20"/>
          <w:lang w:val="en-US" w:eastAsia="zh-CN"/>
        </w:rPr>
        <w:t>RMa</w:t>
      </w:r>
      <w:proofErr w:type="spellEnd"/>
      <w:r>
        <w:rPr>
          <w:rFonts w:eastAsia="DengXian"/>
          <w:szCs w:val="20"/>
          <w:lang w:eastAsia="zh-CN"/>
        </w:rPr>
        <w:t xml:space="preserve"> are respectively reused.</w:t>
      </w:r>
    </w:p>
    <w:p w14:paraId="6BB739CE"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terrestrial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w:t>
      </w:r>
    </w:p>
    <w:p w14:paraId="6F318473" w14:textId="77777777" w:rsidR="001127F5" w:rsidRDefault="00B6618E">
      <w:pPr>
        <w:pStyle w:val="ListParagraph"/>
        <w:numPr>
          <w:ilvl w:val="0"/>
          <w:numId w:val="133"/>
        </w:numPr>
        <w:tabs>
          <w:tab w:val="left" w:pos="0"/>
        </w:tabs>
        <w:rPr>
          <w:rFonts w:eastAsia="DengXian"/>
          <w:szCs w:val="20"/>
          <w:lang w:eastAsia="zh-CN"/>
        </w:rPr>
      </w:pPr>
      <w:r>
        <w:rPr>
          <w:rFonts w:eastAsia="DengXian"/>
          <w:szCs w:val="20"/>
          <w:lang w:eastAsia="zh-CN"/>
        </w:rPr>
        <w:t xml:space="preserve">For the aerial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w:t>
      </w:r>
    </w:p>
    <w:p w14:paraId="59B33047" w14:textId="77777777" w:rsidR="001127F5" w:rsidRDefault="00B6618E">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scenarios </w:t>
      </w:r>
      <w:proofErr w:type="spellStart"/>
      <w:r>
        <w:rPr>
          <w:rFonts w:eastAsia="DengXian"/>
          <w:szCs w:val="20"/>
          <w:lang w:val="en-US" w:eastAsia="zh-CN"/>
        </w:rPr>
        <w:t>UMi</w:t>
      </w:r>
      <w:proofErr w:type="spellEnd"/>
      <w:r>
        <w:rPr>
          <w:rFonts w:eastAsia="DengXian"/>
          <w:szCs w:val="20"/>
          <w:lang w:val="en-US" w:eastAsia="zh-CN"/>
        </w:rPr>
        <w:t xml:space="preserve">-AV, </w:t>
      </w:r>
      <w:proofErr w:type="spellStart"/>
      <w:r>
        <w:rPr>
          <w:rFonts w:eastAsia="DengXian"/>
          <w:szCs w:val="20"/>
          <w:lang w:val="en-US" w:eastAsia="zh-CN"/>
        </w:rPr>
        <w:t>UMa</w:t>
      </w:r>
      <w:proofErr w:type="spellEnd"/>
      <w:r>
        <w:rPr>
          <w:rFonts w:eastAsia="DengXian"/>
          <w:szCs w:val="20"/>
          <w:lang w:val="en-US" w:eastAsia="zh-CN"/>
        </w:rPr>
        <w:t xml:space="preserve">-AV and </w:t>
      </w:r>
      <w:proofErr w:type="spellStart"/>
      <w:r>
        <w:rPr>
          <w:rFonts w:eastAsia="DengXian"/>
          <w:szCs w:val="20"/>
          <w:lang w:val="en-US" w:eastAsia="zh-CN"/>
        </w:rPr>
        <w:t>RMa</w:t>
      </w:r>
      <w:proofErr w:type="spellEnd"/>
      <w:r>
        <w:rPr>
          <w:rFonts w:eastAsia="DengXian"/>
          <w:szCs w:val="20"/>
          <w:lang w:val="en-US" w:eastAsia="zh-CN"/>
        </w:rPr>
        <w:t>-AV</w:t>
      </w:r>
      <w:r>
        <w:rPr>
          <w:rFonts w:eastAsia="DengXian"/>
          <w:szCs w:val="20"/>
          <w:lang w:eastAsia="zh-CN"/>
        </w:rPr>
        <w:t xml:space="preserve"> are submitted in Rel-19. </w:t>
      </w:r>
    </w:p>
    <w:p w14:paraId="4A50016A" w14:textId="77777777" w:rsidR="001127F5" w:rsidRDefault="001127F5">
      <w:pPr>
        <w:rPr>
          <w:lang w:eastAsia="zh-CN"/>
        </w:rPr>
      </w:pPr>
    </w:p>
    <w:p w14:paraId="7A530F61" w14:textId="77777777" w:rsidR="001127F5" w:rsidRDefault="00B6618E">
      <w:pPr>
        <w:pStyle w:val="0Maintext"/>
        <w:ind w:firstLine="0"/>
        <w:rPr>
          <w:b/>
          <w:highlight w:val="green"/>
          <w:lang w:val="en-US"/>
        </w:rPr>
      </w:pPr>
      <w:r>
        <w:rPr>
          <w:b/>
          <w:highlight w:val="green"/>
        </w:rPr>
        <w:t>Agreement</w:t>
      </w:r>
    </w:p>
    <w:p w14:paraId="5F81EE34" w14:textId="77777777" w:rsidR="001127F5" w:rsidRDefault="00B6618E">
      <w:pPr>
        <w:pStyle w:val="ListParagraph"/>
        <w:widowControl w:val="0"/>
        <w:numPr>
          <w:ilvl w:val="0"/>
          <w:numId w:val="136"/>
        </w:numPr>
        <w:rPr>
          <w:szCs w:val="20"/>
          <w:lang w:eastAsia="zh-CN"/>
        </w:rPr>
      </w:pPr>
      <w:r>
        <w:rPr>
          <w:rFonts w:eastAsia="DengXian"/>
          <w:szCs w:val="20"/>
          <w:lang w:eastAsia="zh-CN"/>
        </w:rPr>
        <w:t xml:space="preserve">Remove the brackets for </w:t>
      </w:r>
      <w:r>
        <w:rPr>
          <w:rFonts w:eastAsia="SimSun" w:hAnsi="Cambria Math"/>
          <w:szCs w:val="20"/>
          <w:lang w:val="en-US" w:eastAsia="zh-CN"/>
        </w:rPr>
        <w:t>first sub-bullet under Step 4 for Clause 7.9.4.2 in the CR to TR 38.901.</w:t>
      </w:r>
    </w:p>
    <w:p w14:paraId="169C255F" w14:textId="77777777" w:rsidR="001127F5" w:rsidRDefault="00B6618E">
      <w:pPr>
        <w:pStyle w:val="ListParagraph"/>
        <w:widowControl w:val="0"/>
        <w:numPr>
          <w:ilvl w:val="0"/>
          <w:numId w:val="136"/>
        </w:numPr>
        <w:rPr>
          <w:szCs w:val="20"/>
          <w:lang w:eastAsia="zh-CN"/>
        </w:rPr>
      </w:pPr>
      <w:r>
        <w:rPr>
          <w:rFonts w:ascii="Times New Roman" w:eastAsia="DengXian" w:hAnsi="Times New Roman"/>
          <w:iCs/>
          <w:szCs w:val="20"/>
          <w:lang w:eastAsia="zh-CN"/>
        </w:rPr>
        <w:t xml:space="preserve">On the absolute delay of the background channel for both TRP and UE monostatic sensing, </w:t>
      </w:r>
      <w:r>
        <w:rPr>
          <w:rFonts w:eastAsia="DengXian" w:hint="eastAsia"/>
          <w:szCs w:val="20"/>
          <w:lang w:eastAsia="zh-CN"/>
        </w:rPr>
        <w:t>t</w:t>
      </w:r>
      <w:r>
        <w:rPr>
          <w:rFonts w:eastAsia="DengXian"/>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14:textId="77777777" w:rsidR="001127F5" w:rsidRDefault="001127F5">
      <w:pPr>
        <w:rPr>
          <w:lang w:eastAsia="zh-CN"/>
        </w:rPr>
      </w:pPr>
    </w:p>
    <w:p w14:paraId="5C91561E" w14:textId="77777777" w:rsidR="001127F5" w:rsidRDefault="00B6618E">
      <w:pPr>
        <w:pStyle w:val="0Maintext"/>
        <w:ind w:firstLine="0"/>
        <w:rPr>
          <w:b/>
          <w:highlight w:val="green"/>
          <w:lang w:val="en-US"/>
        </w:rPr>
      </w:pPr>
      <w:r>
        <w:rPr>
          <w:b/>
          <w:highlight w:val="green"/>
        </w:rPr>
        <w:t>Agreement</w:t>
      </w:r>
    </w:p>
    <w:p w14:paraId="4EA1B4A2" w14:textId="77777777" w:rsidR="001127F5" w:rsidRDefault="00B6618E">
      <w:pPr>
        <w:tabs>
          <w:tab w:val="left" w:pos="0"/>
        </w:tabs>
        <w:rPr>
          <w:rFonts w:eastAsia="DengXian"/>
          <w:color w:val="FF0000"/>
          <w:szCs w:val="20"/>
          <w:lang w:eastAsia="zh-CN"/>
        </w:rPr>
      </w:pPr>
      <w:r>
        <w:rPr>
          <w:rFonts w:eastAsia="DengXian"/>
          <w:szCs w:val="20"/>
          <w:lang w:eastAsia="zh-CN"/>
        </w:rPr>
        <w:t>To generate the channel between an aerial UE and a normal UE,</w:t>
      </w:r>
    </w:p>
    <w:p w14:paraId="2C9B8EBC"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1C7F95A6" w14:textId="77777777">
        <w:trPr>
          <w:trHeight w:val="455"/>
          <w:jc w:val="center"/>
        </w:trPr>
        <w:tc>
          <w:tcPr>
            <w:tcW w:w="2610" w:type="dxa"/>
          </w:tcPr>
          <w:p w14:paraId="66BF7AA4"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5AD0D632"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18B6163B"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6C260CA" w14:textId="77777777">
        <w:trPr>
          <w:trHeight w:val="455"/>
          <w:jc w:val="center"/>
        </w:trPr>
        <w:tc>
          <w:tcPr>
            <w:tcW w:w="2610" w:type="dxa"/>
          </w:tcPr>
          <w:p w14:paraId="659CCE54" w14:textId="77777777" w:rsidR="001127F5" w:rsidRPr="00EE6F1C" w:rsidRDefault="00B6618E">
            <w:pPr>
              <w:rPr>
                <w:rFonts w:ascii="Times New Roman" w:hAnsi="Times New Roman"/>
                <w:szCs w:val="20"/>
                <w:highlight w:val="yellow"/>
                <w:lang w:val="sv-SE" w:eastAsia="zh-CN"/>
              </w:rPr>
            </w:pPr>
            <w:r w:rsidRPr="00EE6F1C">
              <w:rPr>
                <w:rFonts w:ascii="Times New Roman" w:hAnsi="Times New Roman"/>
                <w:szCs w:val="20"/>
                <w:lang w:val="sv-SE"/>
              </w:rPr>
              <w:t>UMi in Table 7.4.2-1 in TR 38.901 for UMi-AV/UMa-AV/RMa-AV</w:t>
            </w:r>
          </w:p>
        </w:tc>
        <w:tc>
          <w:tcPr>
            <w:tcW w:w="2610" w:type="dxa"/>
          </w:tcPr>
          <w:p w14:paraId="4BA4623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7C59329E" w14:textId="77777777" w:rsidR="001127F5" w:rsidRPr="00EE6F1C" w:rsidRDefault="001127F5">
            <w:pPr>
              <w:rPr>
                <w:rFonts w:ascii="Times New Roman" w:hAnsi="Times New Roman"/>
                <w:szCs w:val="20"/>
                <w:highlight w:val="cyan"/>
                <w:lang w:val="sv-SE"/>
              </w:rPr>
            </w:pPr>
          </w:p>
          <w:p w14:paraId="04F7D8A7" w14:textId="77777777" w:rsidR="001127F5" w:rsidRDefault="00B6618E">
            <w:pPr>
              <w:rPr>
                <w:rFonts w:ascii="Times New Roman" w:hAnsi="Times New Roman"/>
                <w:strike/>
                <w:szCs w:val="20"/>
                <w:highlight w:val="cyan"/>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333F3EE2"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1C5C3121" w14:textId="77777777" w:rsidR="001127F5" w:rsidRDefault="001127F5">
            <w:pPr>
              <w:rPr>
                <w:rFonts w:ascii="Times New Roman" w:hAnsi="Times New Roman"/>
                <w:szCs w:val="20"/>
              </w:rPr>
            </w:pPr>
          </w:p>
          <w:p w14:paraId="17D58E57" w14:textId="77777777" w:rsidR="001127F5" w:rsidRDefault="00B6618E">
            <w:pPr>
              <w:rPr>
                <w:rFonts w:ascii="Times New Roman" w:hAnsi="Times New Roman"/>
                <w:strike/>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bl>
    <w:p w14:paraId="1A0826A3" w14:textId="77777777" w:rsidR="001127F5" w:rsidRDefault="001127F5">
      <w:pPr>
        <w:rPr>
          <w:rFonts w:eastAsia="DengXian"/>
          <w:szCs w:val="20"/>
          <w:lang w:eastAsia="zh-CN"/>
        </w:rPr>
      </w:pPr>
    </w:p>
    <w:p w14:paraId="45BEFB6E" w14:textId="77777777" w:rsidR="001127F5" w:rsidRDefault="00B6618E">
      <w:pPr>
        <w:pStyle w:val="ListParagraph"/>
        <w:numPr>
          <w:ilvl w:val="0"/>
          <w:numId w:val="47"/>
        </w:numPr>
        <w:rPr>
          <w:szCs w:val="20"/>
          <w:lang w:val="en-US" w:eastAsia="zh-CN"/>
        </w:rPr>
      </w:pPr>
      <w:r>
        <w:rPr>
          <w:szCs w:val="20"/>
          <w:lang w:val="en-US" w:eastAsia="zh-CN"/>
        </w:rPr>
        <w:t xml:space="preserve">The pathloss and shadow fading </w:t>
      </w:r>
      <w:r>
        <w:rPr>
          <w:rFonts w:eastAsia="DengXian"/>
          <w:szCs w:val="20"/>
          <w:lang w:eastAsia="zh-CN"/>
        </w:rPr>
        <w:t xml:space="preserve">are generated using </w:t>
      </w: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4AC077FD" w14:textId="77777777" w:rsidR="001127F5" w:rsidRDefault="00B6618E">
      <w:pPr>
        <w:rPr>
          <w:rFonts w:eastAsia="DengXian"/>
          <w:szCs w:val="20"/>
          <w:lang w:eastAsia="zh-CN"/>
        </w:rPr>
      </w:pPr>
      <w:r>
        <w:rPr>
          <w:rFonts w:eastAsia="DengXian"/>
          <w:szCs w:val="20"/>
          <w:lang w:eastAsia="zh-CN"/>
        </w:rPr>
        <w:t xml:space="preserve">Note: </w:t>
      </w:r>
    </w:p>
    <w:p w14:paraId="54C7F442"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15F26F88"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second height range for </w:t>
      </w:r>
      <w:proofErr w:type="spellStart"/>
      <w:r>
        <w:rPr>
          <w:rFonts w:eastAsia="DengXian"/>
          <w:szCs w:val="20"/>
          <w:lang w:eastAsia="zh-CN"/>
        </w:rPr>
        <w:t>UMi</w:t>
      </w:r>
      <w:proofErr w:type="spellEnd"/>
      <w:r>
        <w:rPr>
          <w:rFonts w:eastAsia="DengXian"/>
          <w:szCs w:val="20"/>
          <w:lang w:eastAsia="zh-CN"/>
        </w:rPr>
        <w:t>-AV is further divided into 2 regions, i.e., [22.5, 100] and [100, 300] for mid-UAV and high-UAV, respectively.</w:t>
      </w:r>
    </w:p>
    <w:p w14:paraId="10AD68EF" w14:textId="77777777" w:rsidR="001127F5" w:rsidRDefault="001127F5">
      <w:pPr>
        <w:rPr>
          <w:lang w:eastAsia="zh-CN"/>
        </w:rPr>
      </w:pPr>
    </w:p>
    <w:p w14:paraId="679F58F6" w14:textId="77777777" w:rsidR="001127F5" w:rsidRDefault="001127F5">
      <w:pPr>
        <w:rPr>
          <w:lang w:eastAsia="zh-CN"/>
        </w:rPr>
      </w:pPr>
    </w:p>
    <w:p w14:paraId="6724C1C9" w14:textId="77777777" w:rsidR="001127F5" w:rsidRDefault="00B6618E">
      <w:pPr>
        <w:pStyle w:val="0Maintext"/>
        <w:ind w:firstLine="0"/>
        <w:rPr>
          <w:b/>
          <w:u w:val="single"/>
        </w:rPr>
      </w:pPr>
      <w:r>
        <w:rPr>
          <w:b/>
          <w:u w:val="single"/>
        </w:rPr>
        <w:t>Conclusion</w:t>
      </w:r>
    </w:p>
    <w:p w14:paraId="082B35DB" w14:textId="77777777" w:rsidR="001127F5" w:rsidRDefault="00B6618E">
      <w:pPr>
        <w:pStyle w:val="0Maintext"/>
        <w:ind w:firstLine="0"/>
        <w:rPr>
          <w:lang w:val="en-US" w:eastAsia="zh-CN"/>
        </w:rPr>
      </w:pPr>
      <w:r>
        <w:rPr>
          <w:lang w:eastAsia="zh-CN"/>
        </w:rPr>
        <w:t>No further study on power normalization of target channel and background channel</w:t>
      </w:r>
      <w:r>
        <w:rPr>
          <w:rFonts w:eastAsia="DengXian"/>
          <w:lang w:eastAsia="zh-CN"/>
        </w:rPr>
        <w:t xml:space="preserve"> of ISAC channel in Rel-19</w:t>
      </w:r>
    </w:p>
    <w:p w14:paraId="7CBDD35E" w14:textId="77777777" w:rsidR="001127F5" w:rsidRDefault="00B6618E">
      <w:pPr>
        <w:pStyle w:val="ListParagraph"/>
        <w:numPr>
          <w:ilvl w:val="1"/>
          <w:numId w:val="137"/>
        </w:numPr>
        <w:rPr>
          <w:rFonts w:eastAsia="DengXian"/>
          <w:szCs w:val="20"/>
          <w:lang w:eastAsia="zh-CN"/>
        </w:rPr>
      </w:pPr>
      <w:r>
        <w:rPr>
          <w:rFonts w:eastAsia="DengXian"/>
          <w:szCs w:val="20"/>
          <w:lang w:eastAsia="zh-CN"/>
        </w:rPr>
        <w:t>Note: sub-section “7.9.5.3 Power normalization across target channel and background channel” in the TR remains as a placeholder with the following text.</w:t>
      </w:r>
    </w:p>
    <w:p w14:paraId="1962C1ED" w14:textId="77777777" w:rsidR="001127F5" w:rsidRDefault="00B6618E">
      <w:pPr>
        <w:pStyle w:val="ListParagraph"/>
        <w:numPr>
          <w:ilvl w:val="2"/>
          <w:numId w:val="137"/>
        </w:numPr>
        <w:rPr>
          <w:rFonts w:eastAsia="DengXian"/>
          <w:szCs w:val="20"/>
          <w:lang w:eastAsia="zh-CN"/>
        </w:rPr>
      </w:pPr>
      <w:r>
        <w:rPr>
          <w:szCs w:val="20"/>
          <w:lang w:eastAsia="zh-CN"/>
        </w:rPr>
        <w:t>To combine the target channel and the background channel, power normalization can be applied to</w:t>
      </w:r>
      <w:r>
        <w:rPr>
          <w:rFonts w:eastAsia="DengXian" w:hint="eastAsia"/>
          <w:szCs w:val="20"/>
          <w:lang w:eastAsia="zh-CN"/>
        </w:rPr>
        <w:t xml:space="preserve"> keep the same/similar channel power as the background channel without </w:t>
      </w:r>
      <w:r>
        <w:rPr>
          <w:rFonts w:eastAsia="DengXian"/>
          <w:szCs w:val="20"/>
          <w:lang w:eastAsia="zh-CN"/>
        </w:rPr>
        <w:t xml:space="preserve">sensing </w:t>
      </w:r>
      <w:r>
        <w:rPr>
          <w:rFonts w:eastAsia="DengXian" w:hint="eastAsia"/>
          <w:szCs w:val="20"/>
          <w:lang w:eastAsia="zh-CN"/>
        </w:rPr>
        <w:t>target</w:t>
      </w:r>
      <w:r>
        <w:rPr>
          <w:szCs w:val="20"/>
          <w:lang w:eastAsia="zh-CN"/>
        </w:rPr>
        <w:t>.</w:t>
      </w:r>
    </w:p>
    <w:p w14:paraId="7CB64F7A" w14:textId="77777777" w:rsidR="001127F5" w:rsidRDefault="001127F5">
      <w:pPr>
        <w:rPr>
          <w:lang w:eastAsia="zh-CN"/>
        </w:rPr>
      </w:pPr>
    </w:p>
    <w:p w14:paraId="7913E5DD" w14:textId="77777777" w:rsidR="001127F5" w:rsidRDefault="00B6618E">
      <w:pPr>
        <w:pStyle w:val="0Maintext"/>
        <w:ind w:firstLine="0"/>
        <w:rPr>
          <w:b/>
        </w:rPr>
      </w:pPr>
      <w:r>
        <w:rPr>
          <w:b/>
          <w:highlight w:val="green"/>
        </w:rPr>
        <w:t>Agreement</w:t>
      </w:r>
    </w:p>
    <w:p w14:paraId="0B665AE1" w14:textId="77777777" w:rsidR="001127F5" w:rsidRDefault="00B6618E">
      <w:pPr>
        <w:tabs>
          <w:tab w:val="left" w:pos="0"/>
        </w:tabs>
        <w:rPr>
          <w:rFonts w:eastAsia="DengXian"/>
          <w:szCs w:val="20"/>
          <w:lang w:eastAsia="zh-CN"/>
        </w:rPr>
      </w:pPr>
      <w:r>
        <w:rPr>
          <w:rFonts w:eastAsia="DengXian"/>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szCs w:val="20"/>
          <w:lang w:val="en-US" w:eastAsia="zh-CN"/>
        </w:rPr>
        <w:t xml:space="preserve"> of a direct/indirect path i of a scattering point of a target is defined in LCS.</w:t>
      </w:r>
    </w:p>
    <w:p w14:paraId="0AECFE46" w14:textId="77777777" w:rsidR="001127F5" w:rsidRDefault="001127F5">
      <w:pPr>
        <w:rPr>
          <w:lang w:eastAsia="zh-CN"/>
        </w:rPr>
      </w:pPr>
    </w:p>
    <w:p w14:paraId="40E379E7" w14:textId="77777777" w:rsidR="001127F5" w:rsidRDefault="00B6618E">
      <w:pPr>
        <w:pStyle w:val="0Maintext"/>
        <w:ind w:firstLine="0"/>
        <w:rPr>
          <w:b/>
        </w:rPr>
      </w:pPr>
      <w:r>
        <w:rPr>
          <w:b/>
          <w:highlight w:val="green"/>
        </w:rPr>
        <w:t>Agreement</w:t>
      </w:r>
    </w:p>
    <w:p w14:paraId="71C86EC7" w14:textId="77777777" w:rsidR="001127F5" w:rsidRDefault="00B6618E">
      <w:pPr>
        <w:tabs>
          <w:tab w:val="left" w:pos="0"/>
        </w:tabs>
        <w:rPr>
          <w:rFonts w:eastAsia="DengXian"/>
          <w:szCs w:val="20"/>
          <w:lang w:eastAsia="zh-CN"/>
        </w:rPr>
      </w:pPr>
      <w:r>
        <w:rPr>
          <w:rFonts w:eastAsia="DengXian"/>
          <w:szCs w:val="20"/>
          <w:lang w:eastAsia="zh-CN"/>
        </w:rPr>
        <w:t>To generate the channel between a first aerial UE with height h1 and a second aerial UE with height h2, abs(h1-hBS) &lt;= abs(h2-hBS),</w:t>
      </w:r>
    </w:p>
    <w:p w14:paraId="314EBCA8" w14:textId="77777777" w:rsidR="001127F5" w:rsidRDefault="00B6618E">
      <w:pPr>
        <w:pStyle w:val="ListParagraph"/>
        <w:numPr>
          <w:ilvl w:val="0"/>
          <w:numId w:val="47"/>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3B5E62E1" w14:textId="77777777">
        <w:trPr>
          <w:trHeight w:val="455"/>
          <w:jc w:val="center"/>
        </w:trPr>
        <w:tc>
          <w:tcPr>
            <w:tcW w:w="1705" w:type="dxa"/>
          </w:tcPr>
          <w:p w14:paraId="34A85651" w14:textId="77777777" w:rsidR="001127F5" w:rsidRDefault="001127F5">
            <w:pPr>
              <w:rPr>
                <w:rFonts w:ascii="Times New Roman" w:hAnsi="Times New Roman"/>
                <w:szCs w:val="20"/>
              </w:rPr>
            </w:pPr>
          </w:p>
        </w:tc>
        <w:tc>
          <w:tcPr>
            <w:tcW w:w="2610" w:type="dxa"/>
          </w:tcPr>
          <w:p w14:paraId="390440BC"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733447EE"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37B87B49"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5AE97F9" w14:textId="77777777">
        <w:trPr>
          <w:trHeight w:val="455"/>
          <w:jc w:val="center"/>
        </w:trPr>
        <w:tc>
          <w:tcPr>
            <w:tcW w:w="1705" w:type="dxa"/>
          </w:tcPr>
          <w:p w14:paraId="2F0436E5" w14:textId="77777777" w:rsidR="001127F5" w:rsidRDefault="00B6618E">
            <w:pPr>
              <w:rPr>
                <w:rFonts w:ascii="Times New Roman" w:hAnsi="Times New Roman"/>
                <w:szCs w:val="20"/>
                <w:lang w:eastAsia="zh-CN"/>
              </w:rPr>
            </w:pPr>
            <w:r>
              <w:rPr>
                <w:rFonts w:ascii="Times New Roman" w:hAnsi="Times New Roman"/>
                <w:szCs w:val="20"/>
              </w:rPr>
              <w:t>Low-UAV</w:t>
            </w:r>
          </w:p>
        </w:tc>
        <w:tc>
          <w:tcPr>
            <w:tcW w:w="2610" w:type="dxa"/>
          </w:tcPr>
          <w:p w14:paraId="4FBAAAE9" w14:textId="77777777" w:rsidR="001127F5" w:rsidRPr="00EE6F1C" w:rsidRDefault="00B6618E">
            <w:pPr>
              <w:rPr>
                <w:rFonts w:ascii="Times New Roman" w:eastAsia="DengXian" w:hAnsi="Times New Roman"/>
                <w:szCs w:val="20"/>
                <w:lang w:val="sv-SE" w:eastAsia="zh-CN"/>
              </w:rPr>
            </w:pPr>
            <w:r w:rsidRPr="00EE6F1C">
              <w:rPr>
                <w:rFonts w:ascii="Times New Roman" w:hAnsi="Times New Roman"/>
                <w:szCs w:val="20"/>
                <w:lang w:val="sv-SE"/>
              </w:rPr>
              <w:t>UMi in Table 7.4.2-1 in TR 38.901 for UMi-AV/UMa-AV/RMa-AV</w:t>
            </w:r>
          </w:p>
        </w:tc>
        <w:tc>
          <w:tcPr>
            <w:tcW w:w="2610" w:type="dxa"/>
          </w:tcPr>
          <w:p w14:paraId="473B7D91"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504D041C" w14:textId="77777777" w:rsidR="001127F5" w:rsidRPr="00EE6F1C" w:rsidRDefault="001127F5">
            <w:pPr>
              <w:rPr>
                <w:rFonts w:ascii="Times New Roman" w:hAnsi="Times New Roman"/>
                <w:szCs w:val="20"/>
                <w:highlight w:val="cyan"/>
                <w:lang w:val="sv-SE"/>
              </w:rPr>
            </w:pPr>
          </w:p>
          <w:p w14:paraId="35A3773F"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5B2273E4"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53C4E105" w14:textId="77777777" w:rsidR="001127F5" w:rsidRDefault="001127F5">
            <w:pPr>
              <w:rPr>
                <w:rFonts w:ascii="Times New Roman" w:hAnsi="Times New Roman"/>
                <w:szCs w:val="20"/>
              </w:rPr>
            </w:pPr>
          </w:p>
          <w:p w14:paraId="42F96BEF"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r w:rsidR="001127F5" w14:paraId="55EFB869" w14:textId="77777777">
        <w:trPr>
          <w:trHeight w:val="491"/>
          <w:jc w:val="center"/>
        </w:trPr>
        <w:tc>
          <w:tcPr>
            <w:tcW w:w="1705" w:type="dxa"/>
          </w:tcPr>
          <w:p w14:paraId="460917BA" w14:textId="77777777" w:rsidR="001127F5" w:rsidRDefault="00B6618E">
            <w:pPr>
              <w:rPr>
                <w:rFonts w:ascii="Times New Roman" w:hAnsi="Times New Roman"/>
                <w:szCs w:val="20"/>
                <w:lang w:eastAsia="zh-CN"/>
              </w:rPr>
            </w:pPr>
            <w:r>
              <w:rPr>
                <w:rFonts w:ascii="Times New Roman" w:hAnsi="Times New Roman"/>
                <w:szCs w:val="20"/>
              </w:rPr>
              <w:t>Mid-UAV</w:t>
            </w:r>
          </w:p>
        </w:tc>
        <w:tc>
          <w:tcPr>
            <w:tcW w:w="2610" w:type="dxa"/>
          </w:tcPr>
          <w:p w14:paraId="65E0268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63337285" w14:textId="77777777" w:rsidR="001127F5" w:rsidRPr="00EE6F1C" w:rsidRDefault="001127F5">
            <w:pPr>
              <w:rPr>
                <w:rFonts w:ascii="Times New Roman" w:hAnsi="Times New Roman"/>
                <w:szCs w:val="20"/>
                <w:highlight w:val="cyan"/>
                <w:lang w:val="sv-SE"/>
              </w:rPr>
            </w:pPr>
          </w:p>
          <w:p w14:paraId="47BD31DB"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tcPr>
          <w:p w14:paraId="402E7AB9" w14:textId="77777777" w:rsidR="001127F5" w:rsidRDefault="00B6618E">
            <w:pPr>
              <w:rPr>
                <w:rFonts w:ascii="Times New Roman" w:hAnsi="Times New Roman"/>
                <w:szCs w:val="20"/>
              </w:rPr>
            </w:pPr>
            <w:proofErr w:type="spellStart"/>
            <w:r>
              <w:rPr>
                <w:rFonts w:ascii="Times New Roman" w:hAnsi="Times New Roman"/>
                <w:szCs w:val="20"/>
              </w:rPr>
              <w:t>UMa</w:t>
            </w:r>
            <w:proofErr w:type="spellEnd"/>
            <w:r>
              <w:rPr>
                <w:rFonts w:ascii="Times New Roman" w:hAnsi="Times New Roman"/>
                <w:szCs w:val="20"/>
              </w:rPr>
              <w:t xml:space="preserve">-AV in Table B-1 in TR 36.777 for BS to mid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
          <w:p w14:paraId="5226CEB7" w14:textId="77777777" w:rsidR="001127F5" w:rsidRDefault="001127F5">
            <w:pPr>
              <w:rPr>
                <w:rFonts w:ascii="Times New Roman" w:hAnsi="Times New Roman"/>
                <w:szCs w:val="20"/>
              </w:rPr>
            </w:pPr>
          </w:p>
          <w:p w14:paraId="35D53592" w14:textId="77777777" w:rsidR="001127F5" w:rsidRDefault="00B6618E">
            <w:pPr>
              <w:rPr>
                <w:rFonts w:ascii="Times New Roman" w:hAnsi="Times New Roman"/>
                <w:szCs w:val="20"/>
              </w:rPr>
            </w:pPr>
            <w:proofErr w:type="spellStart"/>
            <w:r>
              <w:rPr>
                <w:rFonts w:ascii="Times New Roman" w:hAnsi="Times New Roman"/>
                <w:szCs w:val="20"/>
              </w:rPr>
              <w:t>RMa</w:t>
            </w:r>
            <w:proofErr w:type="spellEnd"/>
            <w:r>
              <w:rPr>
                <w:rFonts w:ascii="Times New Roman" w:hAnsi="Times New Roman"/>
                <w:szCs w:val="20"/>
              </w:rPr>
              <w:t>-AV in Table B-1 in TR 36.777 for BS to mid UAV region</w:t>
            </w:r>
          </w:p>
        </w:tc>
        <w:tc>
          <w:tcPr>
            <w:tcW w:w="2661" w:type="dxa"/>
            <w:shd w:val="clear" w:color="auto" w:fill="92D050"/>
          </w:tcPr>
          <w:p w14:paraId="4F74FBE1" w14:textId="77777777" w:rsidR="001127F5" w:rsidRDefault="00B6618E">
            <w:pPr>
              <w:rPr>
                <w:rFonts w:ascii="Times New Roman" w:hAnsi="Times New Roman"/>
                <w:szCs w:val="20"/>
              </w:rPr>
            </w:pPr>
            <w:r>
              <w:rPr>
                <w:rFonts w:ascii="Times New Roman" w:hAnsi="Times New Roman"/>
                <w:szCs w:val="20"/>
              </w:rPr>
              <w:t>1</w:t>
            </w:r>
          </w:p>
        </w:tc>
      </w:tr>
      <w:tr w:rsidR="001127F5" w14:paraId="6EA85521" w14:textId="77777777">
        <w:trPr>
          <w:trHeight w:val="455"/>
          <w:jc w:val="center"/>
        </w:trPr>
        <w:tc>
          <w:tcPr>
            <w:tcW w:w="1705" w:type="dxa"/>
          </w:tcPr>
          <w:p w14:paraId="68826D88" w14:textId="77777777" w:rsidR="001127F5" w:rsidRDefault="00B6618E">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14CD7864" w14:textId="77777777" w:rsidR="001127F5" w:rsidRDefault="001127F5">
            <w:pPr>
              <w:rPr>
                <w:rFonts w:ascii="Times New Roman" w:hAnsi="Times New Roman"/>
                <w:szCs w:val="20"/>
              </w:rPr>
            </w:pPr>
          </w:p>
          <w:p w14:paraId="29906062"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shd w:val="clear" w:color="auto" w:fill="92D050"/>
          </w:tcPr>
          <w:p w14:paraId="22CE5117" w14:textId="77777777" w:rsidR="001127F5" w:rsidRDefault="00B6618E">
            <w:pPr>
              <w:rPr>
                <w:rFonts w:ascii="Times New Roman" w:hAnsi="Times New Roman"/>
                <w:szCs w:val="20"/>
              </w:rPr>
            </w:pPr>
            <w:r>
              <w:rPr>
                <w:rFonts w:ascii="Times New Roman" w:hAnsi="Times New Roman"/>
                <w:szCs w:val="20"/>
              </w:rPr>
              <w:t>1</w:t>
            </w:r>
          </w:p>
        </w:tc>
        <w:tc>
          <w:tcPr>
            <w:tcW w:w="2661" w:type="dxa"/>
            <w:shd w:val="clear" w:color="auto" w:fill="92D050"/>
          </w:tcPr>
          <w:p w14:paraId="6009AFC0" w14:textId="77777777" w:rsidR="001127F5" w:rsidRDefault="00B6618E">
            <w:pPr>
              <w:rPr>
                <w:rFonts w:ascii="Times New Roman" w:hAnsi="Times New Roman"/>
                <w:szCs w:val="20"/>
              </w:rPr>
            </w:pPr>
            <w:r>
              <w:rPr>
                <w:rFonts w:ascii="Times New Roman" w:hAnsi="Times New Roman"/>
                <w:szCs w:val="20"/>
              </w:rPr>
              <w:t>1</w:t>
            </w:r>
          </w:p>
        </w:tc>
      </w:tr>
    </w:tbl>
    <w:p w14:paraId="4AD6C0E8" w14:textId="77777777" w:rsidR="001127F5" w:rsidRDefault="001127F5">
      <w:pPr>
        <w:widowControl w:val="0"/>
        <w:tabs>
          <w:tab w:val="left" w:pos="0"/>
        </w:tabs>
        <w:rPr>
          <w:rFonts w:eastAsia="DengXian"/>
          <w:color w:val="FF0000"/>
          <w:szCs w:val="20"/>
          <w:lang w:val="en-US" w:eastAsia="zh-CN"/>
        </w:rPr>
      </w:pPr>
    </w:p>
    <w:p w14:paraId="2BB3701B" w14:textId="77777777" w:rsidR="001127F5" w:rsidRDefault="00B6618E">
      <w:pPr>
        <w:pStyle w:val="ListParagraph"/>
        <w:widowControl w:val="0"/>
        <w:numPr>
          <w:ilvl w:val="0"/>
          <w:numId w:val="47"/>
        </w:numPr>
        <w:rPr>
          <w:szCs w:val="20"/>
          <w:lang w:val="en-US" w:eastAsia="zh-CN"/>
        </w:rPr>
      </w:pPr>
      <w:r>
        <w:rPr>
          <w:szCs w:val="20"/>
          <w:lang w:val="en-US" w:eastAsia="zh-CN"/>
        </w:rPr>
        <w:t xml:space="preserve">The pathloss and shadow fading between two </w:t>
      </w:r>
      <w:r>
        <w:rPr>
          <w:rFonts w:eastAsia="DengXian"/>
          <w:szCs w:val="20"/>
          <w:lang w:eastAsia="zh-CN"/>
        </w:rPr>
        <w:t xml:space="preserve">aerial UEs are generated using </w:t>
      </w: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height of TRP equal to the height of the first aerial UE. </w:t>
      </w:r>
    </w:p>
    <w:p w14:paraId="1DE07DE6" w14:textId="77777777" w:rsidR="001127F5" w:rsidRDefault="00B6618E">
      <w:pPr>
        <w:rPr>
          <w:rFonts w:eastAsia="DengXian"/>
          <w:szCs w:val="20"/>
          <w:lang w:eastAsia="zh-CN"/>
        </w:rPr>
      </w:pPr>
      <w:r>
        <w:rPr>
          <w:rFonts w:eastAsia="DengXian"/>
          <w:szCs w:val="20"/>
          <w:lang w:eastAsia="zh-CN"/>
        </w:rPr>
        <w:t xml:space="preserve">Note: </w:t>
      </w:r>
    </w:p>
    <w:p w14:paraId="484A9BF9"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714E7ADE" w14:textId="77777777" w:rsidR="001127F5" w:rsidRDefault="00B6618E">
      <w:pPr>
        <w:pStyle w:val="ListParagraph"/>
        <w:widowControl w:val="0"/>
        <w:numPr>
          <w:ilvl w:val="0"/>
          <w:numId w:val="47"/>
        </w:numPr>
        <w:rPr>
          <w:rFonts w:eastAsia="DengXian"/>
          <w:szCs w:val="20"/>
          <w:lang w:eastAsia="zh-CN"/>
        </w:rPr>
      </w:pPr>
      <w:r>
        <w:rPr>
          <w:rFonts w:eastAsia="DengXian"/>
          <w:szCs w:val="20"/>
          <w:lang w:eastAsia="zh-CN"/>
        </w:rPr>
        <w:t xml:space="preserve">The second height range for </w:t>
      </w:r>
      <w:proofErr w:type="spellStart"/>
      <w:r>
        <w:rPr>
          <w:rFonts w:eastAsia="DengXian"/>
          <w:szCs w:val="20"/>
          <w:lang w:eastAsia="zh-CN"/>
        </w:rPr>
        <w:t>UMi</w:t>
      </w:r>
      <w:proofErr w:type="spellEnd"/>
      <w:r>
        <w:rPr>
          <w:rFonts w:eastAsia="DengXian"/>
          <w:szCs w:val="20"/>
          <w:lang w:eastAsia="zh-CN"/>
        </w:rPr>
        <w:t>-AV is further divided into 2 regions, i.e., [22.5, 100] and [100, 300] for mid-UAV and high-UAV, respectively.</w:t>
      </w:r>
    </w:p>
    <w:p w14:paraId="1D2DDE42" w14:textId="77777777" w:rsidR="001127F5" w:rsidRDefault="001127F5">
      <w:pPr>
        <w:rPr>
          <w:lang w:eastAsia="zh-CN"/>
        </w:rPr>
      </w:pPr>
    </w:p>
    <w:p w14:paraId="03B4477F" w14:textId="77777777" w:rsidR="001127F5" w:rsidRDefault="00B6618E">
      <w:pPr>
        <w:pStyle w:val="0Maintext"/>
        <w:ind w:firstLine="0"/>
        <w:rPr>
          <w:b/>
          <w:highlight w:val="green"/>
          <w:lang w:val="en-US"/>
        </w:rPr>
      </w:pPr>
      <w:r>
        <w:rPr>
          <w:b/>
          <w:highlight w:val="green"/>
        </w:rPr>
        <w:t>Agreement</w:t>
      </w:r>
    </w:p>
    <w:p w14:paraId="36278B7C" w14:textId="77777777" w:rsidR="001127F5" w:rsidRDefault="00B6618E">
      <w:pPr>
        <w:rPr>
          <w:rFonts w:eastAsia="DengXian"/>
          <w:szCs w:val="20"/>
          <w:lang w:eastAsia="zh-CN"/>
        </w:rPr>
      </w:pPr>
      <w:r>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46B90EDC" w14:textId="77777777">
        <w:trPr>
          <w:trHeight w:val="455"/>
          <w:jc w:val="center"/>
        </w:trPr>
        <w:tc>
          <w:tcPr>
            <w:tcW w:w="2610" w:type="dxa"/>
          </w:tcPr>
          <w:p w14:paraId="261EDE4D"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09430A0A"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795C372C" w14:textId="77777777">
        <w:trPr>
          <w:trHeight w:val="455"/>
          <w:jc w:val="center"/>
        </w:trPr>
        <w:tc>
          <w:tcPr>
            <w:tcW w:w="2610" w:type="dxa"/>
          </w:tcPr>
          <w:p w14:paraId="447BDD45" w14:textId="77777777" w:rsidR="001127F5" w:rsidRPr="00EE6F1C" w:rsidRDefault="00B6618E">
            <w:pPr>
              <w:rPr>
                <w:rFonts w:ascii="Times New Roman" w:hAnsi="Times New Roman"/>
                <w:sz w:val="18"/>
                <w:szCs w:val="18"/>
                <w:highlight w:val="yellow"/>
                <w:lang w:val="sv-SE" w:eastAsia="zh-CN"/>
              </w:rPr>
            </w:pPr>
            <w:r w:rsidRPr="00EE6F1C">
              <w:rPr>
                <w:rFonts w:ascii="Times New Roman" w:hAnsi="Times New Roman"/>
                <w:sz w:val="18"/>
                <w:szCs w:val="18"/>
                <w:lang w:val="sv-SE"/>
              </w:rPr>
              <w:t>UMi in Table 7.4.2-1 in TR 38.901 for UMi-AV/UMa-AV/RMa-AV</w:t>
            </w:r>
          </w:p>
        </w:tc>
        <w:tc>
          <w:tcPr>
            <w:tcW w:w="2610" w:type="dxa"/>
          </w:tcPr>
          <w:p w14:paraId="5EE4879E"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0033934A" w14:textId="77777777" w:rsidR="001127F5" w:rsidRPr="00EE6F1C" w:rsidRDefault="001127F5">
            <w:pPr>
              <w:rPr>
                <w:rFonts w:ascii="Times New Roman" w:hAnsi="Times New Roman"/>
                <w:sz w:val="18"/>
                <w:szCs w:val="18"/>
                <w:highlight w:val="cyan"/>
                <w:lang w:val="sv-SE"/>
              </w:rPr>
            </w:pPr>
          </w:p>
          <w:p w14:paraId="55A63E05" w14:textId="77777777" w:rsidR="001127F5" w:rsidRDefault="00B6618E">
            <w:pPr>
              <w:rPr>
                <w:rFonts w:ascii="Times New Roman" w:hAnsi="Times New Roman"/>
                <w:sz w:val="18"/>
                <w:szCs w:val="18"/>
                <w:highlight w:val="cyan"/>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65A6323D"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3E23004" w14:textId="77777777" w:rsidR="001127F5" w:rsidRDefault="001127F5">
            <w:pPr>
              <w:rPr>
                <w:rFonts w:ascii="Times New Roman" w:hAnsi="Times New Roman"/>
                <w:sz w:val="18"/>
                <w:szCs w:val="18"/>
              </w:rPr>
            </w:pPr>
          </w:p>
          <w:p w14:paraId="0758EBD6"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bl>
    <w:p w14:paraId="61BD894B" w14:textId="77777777" w:rsidR="001127F5" w:rsidRDefault="001127F5">
      <w:pPr>
        <w:rPr>
          <w:rFonts w:eastAsia="DengXian"/>
          <w:szCs w:val="20"/>
          <w:lang w:eastAsia="zh-CN"/>
        </w:rPr>
      </w:pPr>
    </w:p>
    <w:p w14:paraId="3F48FB41" w14:textId="77777777" w:rsidR="001127F5" w:rsidRDefault="00B6618E">
      <w:pPr>
        <w:pStyle w:val="0Maintext"/>
        <w:ind w:firstLine="0"/>
        <w:rPr>
          <w:b/>
          <w:highlight w:val="green"/>
          <w:lang w:val="en-US"/>
        </w:rPr>
      </w:pPr>
      <w:r>
        <w:rPr>
          <w:b/>
          <w:highlight w:val="green"/>
        </w:rPr>
        <w:lastRenderedPageBreak/>
        <w:t>Agreement</w:t>
      </w:r>
    </w:p>
    <w:p w14:paraId="6DDBD3DD" w14:textId="77777777" w:rsidR="001127F5" w:rsidRDefault="00B6618E">
      <w:pPr>
        <w:rPr>
          <w:rFonts w:eastAsia="DengXian"/>
          <w:szCs w:val="20"/>
          <w:lang w:eastAsia="zh-CN"/>
        </w:rPr>
      </w:pPr>
      <w:r>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7134F6EC" w14:textId="77777777">
        <w:trPr>
          <w:trHeight w:val="455"/>
          <w:jc w:val="center"/>
        </w:trPr>
        <w:tc>
          <w:tcPr>
            <w:tcW w:w="1705" w:type="dxa"/>
          </w:tcPr>
          <w:p w14:paraId="255BAAAA" w14:textId="77777777" w:rsidR="001127F5" w:rsidRDefault="001127F5">
            <w:pPr>
              <w:rPr>
                <w:rFonts w:ascii="Times New Roman" w:hAnsi="Times New Roman"/>
                <w:sz w:val="18"/>
                <w:szCs w:val="18"/>
              </w:rPr>
            </w:pPr>
          </w:p>
        </w:tc>
        <w:tc>
          <w:tcPr>
            <w:tcW w:w="2610" w:type="dxa"/>
          </w:tcPr>
          <w:p w14:paraId="48AF0C75"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7E7DB007"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1ABE18CC" w14:textId="77777777">
        <w:trPr>
          <w:trHeight w:val="455"/>
          <w:jc w:val="center"/>
        </w:trPr>
        <w:tc>
          <w:tcPr>
            <w:tcW w:w="1705" w:type="dxa"/>
          </w:tcPr>
          <w:p w14:paraId="17F1BC77" w14:textId="77777777" w:rsidR="001127F5" w:rsidRDefault="00B6618E">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14:textId="77777777" w:rsidR="001127F5" w:rsidRPr="00EE6F1C" w:rsidRDefault="00B6618E">
            <w:pPr>
              <w:rPr>
                <w:rFonts w:ascii="Times New Roman" w:eastAsia="DengXian" w:hAnsi="Times New Roman"/>
                <w:sz w:val="18"/>
                <w:szCs w:val="18"/>
                <w:lang w:val="sv-SE" w:eastAsia="zh-CN"/>
              </w:rPr>
            </w:pPr>
            <w:r w:rsidRPr="00EE6F1C">
              <w:rPr>
                <w:rFonts w:ascii="Times New Roman" w:hAnsi="Times New Roman"/>
                <w:sz w:val="18"/>
                <w:szCs w:val="18"/>
                <w:lang w:val="sv-SE"/>
              </w:rPr>
              <w:t>UMi in Table 7.4.2-1 in TR 38.901 for UMi-AV/UMa-AV/RMa-AV</w:t>
            </w:r>
          </w:p>
        </w:tc>
        <w:tc>
          <w:tcPr>
            <w:tcW w:w="2610" w:type="dxa"/>
          </w:tcPr>
          <w:p w14:paraId="0663F14B"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432C6C7D" w14:textId="77777777" w:rsidR="001127F5" w:rsidRPr="00EE6F1C" w:rsidRDefault="001127F5">
            <w:pPr>
              <w:rPr>
                <w:rFonts w:ascii="Times New Roman" w:hAnsi="Times New Roman"/>
                <w:sz w:val="18"/>
                <w:szCs w:val="18"/>
                <w:highlight w:val="cyan"/>
                <w:lang w:val="sv-SE"/>
              </w:rPr>
            </w:pPr>
          </w:p>
          <w:p w14:paraId="1A4AD1A0"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4358B546"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D2F2994" w14:textId="77777777" w:rsidR="001127F5" w:rsidRDefault="001127F5">
            <w:pPr>
              <w:rPr>
                <w:rFonts w:ascii="Times New Roman" w:hAnsi="Times New Roman"/>
                <w:sz w:val="18"/>
                <w:szCs w:val="18"/>
              </w:rPr>
            </w:pPr>
          </w:p>
          <w:p w14:paraId="555AE2DD"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r w:rsidR="001127F5" w14:paraId="0E7D2490" w14:textId="77777777">
        <w:trPr>
          <w:trHeight w:val="491"/>
          <w:jc w:val="center"/>
        </w:trPr>
        <w:tc>
          <w:tcPr>
            <w:tcW w:w="1705" w:type="dxa"/>
          </w:tcPr>
          <w:p w14:paraId="09C9FBCA" w14:textId="77777777" w:rsidR="001127F5" w:rsidRDefault="00B6618E">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6FF47845" w14:textId="77777777" w:rsidR="001127F5" w:rsidRPr="00EE6F1C" w:rsidRDefault="001127F5">
            <w:pPr>
              <w:rPr>
                <w:rFonts w:ascii="Times New Roman" w:hAnsi="Times New Roman"/>
                <w:sz w:val="18"/>
                <w:szCs w:val="18"/>
                <w:highlight w:val="cyan"/>
                <w:lang w:val="sv-SE"/>
              </w:rPr>
            </w:pPr>
          </w:p>
          <w:p w14:paraId="10B6DAAB"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tcPr>
          <w:p w14:paraId="51EF7F4D" w14:textId="77777777" w:rsidR="001127F5" w:rsidRDefault="00B6618E">
            <w:pPr>
              <w:rPr>
                <w:rFonts w:ascii="Times New Roman" w:hAnsi="Times New Roman"/>
                <w:sz w:val="18"/>
                <w:szCs w:val="18"/>
              </w:rPr>
            </w:pPr>
            <w:proofErr w:type="spellStart"/>
            <w:r>
              <w:rPr>
                <w:rFonts w:ascii="Times New Roman" w:hAnsi="Times New Roman"/>
                <w:sz w:val="18"/>
                <w:szCs w:val="18"/>
              </w:rPr>
              <w:t>UMa</w:t>
            </w:r>
            <w:proofErr w:type="spellEnd"/>
            <w:r>
              <w:rPr>
                <w:rFonts w:ascii="Times New Roman" w:hAnsi="Times New Roman"/>
                <w:sz w:val="18"/>
                <w:szCs w:val="18"/>
              </w:rPr>
              <w:t xml:space="preserve">-AV in Table B-1 in TR 36.777 for BS to mid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p>
          <w:p w14:paraId="6BF39B1D" w14:textId="77777777" w:rsidR="001127F5" w:rsidRDefault="001127F5">
            <w:pPr>
              <w:rPr>
                <w:rFonts w:ascii="Times New Roman" w:hAnsi="Times New Roman"/>
                <w:sz w:val="18"/>
                <w:szCs w:val="18"/>
              </w:rPr>
            </w:pPr>
          </w:p>
          <w:p w14:paraId="7B92A82F" w14:textId="77777777" w:rsidR="001127F5" w:rsidRDefault="00B6618E">
            <w:pPr>
              <w:rPr>
                <w:rFonts w:ascii="Times New Roman" w:hAnsi="Times New Roman"/>
                <w:sz w:val="18"/>
                <w:szCs w:val="18"/>
              </w:rPr>
            </w:pPr>
            <w:proofErr w:type="spellStart"/>
            <w:r>
              <w:rPr>
                <w:rFonts w:ascii="Times New Roman" w:hAnsi="Times New Roman"/>
                <w:sz w:val="18"/>
                <w:szCs w:val="18"/>
              </w:rPr>
              <w:t>RMa</w:t>
            </w:r>
            <w:proofErr w:type="spellEnd"/>
            <w:r>
              <w:rPr>
                <w:rFonts w:ascii="Times New Roman" w:hAnsi="Times New Roman"/>
                <w:sz w:val="18"/>
                <w:szCs w:val="18"/>
              </w:rPr>
              <w:t>-AV in Table B-1 in TR 36.777 for BS to mid UAV region</w:t>
            </w:r>
          </w:p>
        </w:tc>
        <w:tc>
          <w:tcPr>
            <w:tcW w:w="2661" w:type="dxa"/>
            <w:shd w:val="clear" w:color="auto" w:fill="92D050"/>
          </w:tcPr>
          <w:p w14:paraId="444B0EA2" w14:textId="77777777" w:rsidR="001127F5" w:rsidRDefault="00B6618E">
            <w:pPr>
              <w:rPr>
                <w:rFonts w:ascii="Times New Roman" w:hAnsi="Times New Roman"/>
                <w:sz w:val="18"/>
                <w:szCs w:val="18"/>
              </w:rPr>
            </w:pPr>
            <w:r>
              <w:rPr>
                <w:rFonts w:ascii="Times New Roman" w:hAnsi="Times New Roman"/>
                <w:sz w:val="18"/>
                <w:szCs w:val="18"/>
              </w:rPr>
              <w:t>1</w:t>
            </w:r>
          </w:p>
        </w:tc>
      </w:tr>
      <w:tr w:rsidR="001127F5" w14:paraId="7165A8E7" w14:textId="77777777">
        <w:trPr>
          <w:trHeight w:val="455"/>
          <w:jc w:val="center"/>
        </w:trPr>
        <w:tc>
          <w:tcPr>
            <w:tcW w:w="1705" w:type="dxa"/>
          </w:tcPr>
          <w:p w14:paraId="71F05544" w14:textId="77777777" w:rsidR="001127F5" w:rsidRDefault="00B6618E">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318C410" w14:textId="77777777" w:rsidR="001127F5" w:rsidRDefault="001127F5">
            <w:pPr>
              <w:rPr>
                <w:rFonts w:ascii="Times New Roman" w:hAnsi="Times New Roman"/>
                <w:sz w:val="18"/>
                <w:szCs w:val="18"/>
              </w:rPr>
            </w:pPr>
          </w:p>
          <w:p w14:paraId="582674C6"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shd w:val="clear" w:color="auto" w:fill="92D050"/>
          </w:tcPr>
          <w:p w14:paraId="565ABD66" w14:textId="77777777" w:rsidR="001127F5" w:rsidRDefault="00B6618E">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14:textId="77777777" w:rsidR="001127F5" w:rsidRDefault="00B6618E">
            <w:pPr>
              <w:rPr>
                <w:rFonts w:ascii="Times New Roman" w:hAnsi="Times New Roman"/>
                <w:sz w:val="18"/>
                <w:szCs w:val="18"/>
              </w:rPr>
            </w:pPr>
            <w:r>
              <w:rPr>
                <w:rFonts w:ascii="Times New Roman" w:hAnsi="Times New Roman"/>
                <w:sz w:val="18"/>
                <w:szCs w:val="18"/>
              </w:rPr>
              <w:t>1</w:t>
            </w:r>
          </w:p>
        </w:tc>
      </w:tr>
    </w:tbl>
    <w:p w14:paraId="640D89A5" w14:textId="77777777" w:rsidR="001127F5" w:rsidRDefault="001127F5">
      <w:pPr>
        <w:rPr>
          <w:rFonts w:eastAsia="DengXian"/>
          <w:szCs w:val="20"/>
          <w:lang w:eastAsia="zh-CN"/>
        </w:rPr>
      </w:pPr>
    </w:p>
    <w:p w14:paraId="76667626" w14:textId="77777777" w:rsidR="001127F5" w:rsidRDefault="001127F5">
      <w:pPr>
        <w:rPr>
          <w:rFonts w:eastAsia="DengXian"/>
          <w:szCs w:val="20"/>
          <w:lang w:val="en-US" w:eastAsia="zh-CN"/>
        </w:rPr>
      </w:pPr>
    </w:p>
    <w:p w14:paraId="53CF8FA2" w14:textId="77777777" w:rsidR="001127F5" w:rsidRDefault="00B6618E">
      <w:pPr>
        <w:rPr>
          <w:b/>
          <w:szCs w:val="20"/>
          <w:lang w:eastAsia="zh-CN"/>
        </w:rPr>
      </w:pPr>
      <w:r>
        <w:rPr>
          <w:b/>
          <w:szCs w:val="20"/>
          <w:highlight w:val="green"/>
          <w:lang w:eastAsia="zh-CN"/>
        </w:rPr>
        <w:t>Agreement</w:t>
      </w:r>
    </w:p>
    <w:p w14:paraId="5CC60F32" w14:textId="77777777" w:rsidR="001127F5" w:rsidRDefault="00B6618E">
      <w:pPr>
        <w:rPr>
          <w:szCs w:val="20"/>
        </w:rPr>
      </w:pPr>
      <w:r>
        <w:rPr>
          <w:szCs w:val="20"/>
          <w:lang w:eastAsia="zh-CN"/>
        </w:rPr>
        <w:t>To determine the LOS condition of any link in ISAC channel model, when EO type-2 is modelled, the following two options are agreed as solutions:</w:t>
      </w:r>
    </w:p>
    <w:p w14:paraId="3541C6BC" w14:textId="77777777" w:rsidR="001127F5" w:rsidRDefault="00B6618E">
      <w:pPr>
        <w:pStyle w:val="ListParagraph"/>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14:textId="77777777" w:rsidR="001127F5" w:rsidRDefault="00B6618E">
      <w:pPr>
        <w:pStyle w:val="ListParagraph"/>
        <w:numPr>
          <w:ilvl w:val="0"/>
          <w:numId w:val="133"/>
        </w:numPr>
        <w:suppressAutoHyphens w:val="0"/>
        <w:rPr>
          <w:szCs w:val="20"/>
        </w:rPr>
      </w:pPr>
      <w:r>
        <w:rPr>
          <w:szCs w:val="20"/>
        </w:rPr>
        <w:t>Option C: Use the LOS probability equation to determine the LOS/NLOS condition of the link.</w:t>
      </w:r>
    </w:p>
    <w:p w14:paraId="266E19E5" w14:textId="77777777" w:rsidR="001127F5" w:rsidRDefault="00B6618E">
      <w:pPr>
        <w:rPr>
          <w:szCs w:val="20"/>
        </w:rPr>
      </w:pPr>
      <w:r>
        <w:rPr>
          <w:rFonts w:hint="eastAsia"/>
          <w:szCs w:val="20"/>
        </w:rPr>
        <w:t>N</w:t>
      </w:r>
      <w:r>
        <w:rPr>
          <w:szCs w:val="20"/>
        </w:rPr>
        <w:t>ote1: in which conditions/scenarios to use option A or option C can be determined in future evaluations.</w:t>
      </w:r>
    </w:p>
    <w:p w14:paraId="68E41F0F" w14:textId="77777777" w:rsidR="001127F5" w:rsidRDefault="00B6618E">
      <w:pPr>
        <w:rPr>
          <w:szCs w:val="20"/>
        </w:rPr>
      </w:pPr>
      <w:r>
        <w:rPr>
          <w:rFonts w:hint="eastAsia"/>
          <w:szCs w:val="20"/>
        </w:rPr>
        <w:t>N</w:t>
      </w:r>
      <w:r>
        <w:rPr>
          <w:szCs w:val="20"/>
        </w:rPr>
        <w:t>ote2: as already agreed, monostatic background channel is always NLOS</w:t>
      </w:r>
    </w:p>
    <w:p w14:paraId="1942BB44" w14:textId="77777777" w:rsidR="001127F5" w:rsidRDefault="001127F5">
      <w:pPr>
        <w:rPr>
          <w:lang w:eastAsia="zh-CN"/>
        </w:rPr>
      </w:pPr>
    </w:p>
    <w:p w14:paraId="3016E28A" w14:textId="77777777" w:rsidR="001127F5" w:rsidRDefault="00B6618E">
      <w:pPr>
        <w:rPr>
          <w:b/>
          <w:szCs w:val="20"/>
          <w:lang w:eastAsia="zh-CN"/>
        </w:rPr>
      </w:pPr>
      <w:r>
        <w:rPr>
          <w:b/>
          <w:szCs w:val="20"/>
          <w:highlight w:val="green"/>
          <w:lang w:eastAsia="zh-CN"/>
        </w:rPr>
        <w:t>Agreement</w:t>
      </w:r>
    </w:p>
    <w:p w14:paraId="78FDA2DE" w14:textId="77777777" w:rsidR="001127F5" w:rsidRDefault="00B6618E">
      <w:pPr>
        <w:tabs>
          <w:tab w:val="left" w:pos="0"/>
        </w:tabs>
        <w:rPr>
          <w:rFonts w:eastAsia="DengXian"/>
          <w:szCs w:val="20"/>
          <w:lang w:eastAsia="zh-CN"/>
        </w:rPr>
      </w:pPr>
      <w:r>
        <w:rPr>
          <w:rFonts w:eastAsia="DengXian"/>
          <w:szCs w:val="20"/>
          <w:lang w:val="en-US" w:eastAsia="zh-CN"/>
        </w:rPr>
        <w:t>EO type-2 can be</w:t>
      </w:r>
      <w:r>
        <w:rPr>
          <w:rFonts w:eastAsia="DengXian"/>
          <w:szCs w:val="20"/>
          <w:lang w:eastAsia="zh-CN"/>
        </w:rPr>
        <w:t xml:space="preserve"> optionally modelled in background channel when </w:t>
      </w:r>
      <w:r>
        <w:rPr>
          <w:rFonts w:eastAsia="DengXian"/>
          <w:szCs w:val="20"/>
          <w:lang w:val="en-US" w:eastAsia="zh-CN"/>
        </w:rPr>
        <w:t xml:space="preserve">EO type-2 is </w:t>
      </w:r>
      <w:r>
        <w:rPr>
          <w:rFonts w:eastAsia="DengXian"/>
          <w:szCs w:val="20"/>
          <w:lang w:eastAsia="zh-CN"/>
        </w:rPr>
        <w:t>modelled in target channel.</w:t>
      </w:r>
    </w:p>
    <w:p w14:paraId="355E1D94" w14:textId="77777777" w:rsidR="001127F5" w:rsidRDefault="001127F5">
      <w:pPr>
        <w:rPr>
          <w:rFonts w:eastAsia="DengXian"/>
          <w:szCs w:val="20"/>
          <w:lang w:eastAsia="zh-CN"/>
        </w:rPr>
      </w:pPr>
    </w:p>
    <w:p w14:paraId="76A18536" w14:textId="77777777" w:rsidR="001127F5" w:rsidRDefault="00B6618E">
      <w:pPr>
        <w:rPr>
          <w:b/>
          <w:szCs w:val="20"/>
          <w:u w:val="single"/>
          <w:lang w:eastAsia="zh-CN"/>
        </w:rPr>
      </w:pPr>
      <w:r>
        <w:rPr>
          <w:b/>
          <w:szCs w:val="20"/>
          <w:u w:val="single"/>
          <w:lang w:eastAsia="zh-CN"/>
        </w:rPr>
        <w:t>Conclusion</w:t>
      </w:r>
    </w:p>
    <w:p w14:paraId="2D806FA4" w14:textId="77777777" w:rsidR="001127F5" w:rsidRDefault="00B6618E">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14:textId="77777777" w:rsidR="001127F5" w:rsidRDefault="00B6618E">
      <w:pPr>
        <w:pStyle w:val="ListParagraph"/>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14:textId="77777777" w:rsidR="001127F5" w:rsidRDefault="001127F5">
      <w:pPr>
        <w:rPr>
          <w:lang w:eastAsia="zh-CN"/>
        </w:rPr>
      </w:pPr>
    </w:p>
    <w:p w14:paraId="10CEB8A0" w14:textId="77777777" w:rsidR="001127F5" w:rsidRDefault="00B6618E">
      <w:pPr>
        <w:pStyle w:val="0Maintext"/>
        <w:ind w:firstLine="0"/>
        <w:rPr>
          <w:b/>
          <w:u w:val="single"/>
        </w:rPr>
      </w:pPr>
      <w:r>
        <w:rPr>
          <w:b/>
          <w:u w:val="single"/>
        </w:rPr>
        <w:t>Conclusion</w:t>
      </w:r>
    </w:p>
    <w:p w14:paraId="658D8CF1" w14:textId="77777777" w:rsidR="001127F5" w:rsidRDefault="00B6618E">
      <w:pPr>
        <w:rPr>
          <w:szCs w:val="20"/>
          <w:lang w:eastAsia="zh-CN"/>
        </w:rPr>
      </w:pPr>
      <w:r>
        <w:rPr>
          <w:szCs w:val="20"/>
          <w:lang w:eastAsia="zh-CN"/>
        </w:rPr>
        <w:t>Delete subsection 7.9.6 from the draft CR. For ISAC, no enhancement to existing TR38.901 LLS channel model is introduced in Rel-19.</w:t>
      </w:r>
    </w:p>
    <w:p w14:paraId="746FAE12" w14:textId="77777777" w:rsidR="001127F5" w:rsidRDefault="001127F5">
      <w:pPr>
        <w:rPr>
          <w:lang w:eastAsia="zh-CN"/>
        </w:rPr>
      </w:pPr>
    </w:p>
    <w:p w14:paraId="7B75DB7A" w14:textId="77777777" w:rsidR="001127F5" w:rsidRDefault="00B6618E">
      <w:pPr>
        <w:pStyle w:val="0Maintext"/>
        <w:ind w:firstLine="0"/>
        <w:rPr>
          <w:b/>
          <w:highlight w:val="green"/>
        </w:rPr>
      </w:pPr>
      <w:r>
        <w:rPr>
          <w:b/>
          <w:highlight w:val="green"/>
        </w:rPr>
        <w:t>Agreement</w:t>
      </w:r>
    </w:p>
    <w:p w14:paraId="7371E0A9" w14:textId="77777777" w:rsidR="001127F5" w:rsidRDefault="00B6618E">
      <w:pPr>
        <w:pStyle w:val="ListParagraph"/>
        <w:widowControl w:val="0"/>
        <w:numPr>
          <w:ilvl w:val="0"/>
          <w:numId w:val="130"/>
        </w:numPr>
        <w:rPr>
          <w:rFonts w:eastAsia="DengXian"/>
          <w:szCs w:val="20"/>
          <w:lang w:val="en-US" w:eastAsia="zh-CN"/>
        </w:rPr>
      </w:pPr>
      <w:r>
        <w:rPr>
          <w:rFonts w:eastAsia="DengXian"/>
          <w:szCs w:val="20"/>
          <w:lang w:val="en-US" w:eastAsia="zh-CN"/>
        </w:rPr>
        <w:t>The</w:t>
      </w:r>
      <w:r>
        <w:rPr>
          <w:rFonts w:eastAsia="DengXian"/>
          <w:szCs w:val="20"/>
          <w:lang w:eastAsia="zh-CN"/>
        </w:rPr>
        <w:t xml:space="preserve"> existing blockage model A/B procedures can be reused to model the blocking effect due to a target as an optional feature</w:t>
      </w:r>
      <w:r>
        <w:rPr>
          <w:rFonts w:eastAsia="DengXian"/>
          <w:szCs w:val="20"/>
          <w:lang w:val="en-US" w:eastAsia="zh-CN"/>
        </w:rPr>
        <w:t xml:space="preserve"> </w:t>
      </w:r>
    </w:p>
    <w:p w14:paraId="72C4B1A5" w14:textId="77777777" w:rsidR="001127F5" w:rsidRDefault="00B6618E">
      <w:pPr>
        <w:pStyle w:val="ListParagraph"/>
        <w:numPr>
          <w:ilvl w:val="1"/>
          <w:numId w:val="130"/>
        </w:numPr>
        <w:tabs>
          <w:tab w:val="left" w:pos="0"/>
        </w:tabs>
        <w:rPr>
          <w:rFonts w:eastAsia="DengXian"/>
          <w:szCs w:val="20"/>
          <w:lang w:eastAsia="zh-CN"/>
        </w:rPr>
      </w:pPr>
      <w:r>
        <w:rPr>
          <w:rFonts w:eastAsia="DengXian"/>
          <w:szCs w:val="20"/>
          <w:lang w:eastAsia="zh-CN"/>
        </w:rPr>
        <w:t>Applicable to the LOS/NLOS rays in the background channel of the target</w:t>
      </w:r>
    </w:p>
    <w:p w14:paraId="7EE009B0" w14:textId="77777777" w:rsidR="001127F5" w:rsidRDefault="00B6618E">
      <w:pPr>
        <w:pStyle w:val="ListParagraph"/>
        <w:numPr>
          <w:ilvl w:val="1"/>
          <w:numId w:val="130"/>
        </w:numPr>
        <w:tabs>
          <w:tab w:val="left" w:pos="0"/>
        </w:tabs>
        <w:rPr>
          <w:rFonts w:eastAsia="DengXian"/>
          <w:szCs w:val="20"/>
          <w:lang w:eastAsia="zh-CN"/>
        </w:rPr>
      </w:pPr>
      <w:r>
        <w:rPr>
          <w:rFonts w:eastAsia="DengXian"/>
          <w:szCs w:val="20"/>
          <w:lang w:eastAsia="zh-CN"/>
        </w:rPr>
        <w:t>Applicable to the LOS/NLOS rays in the Tx-target and target-Rx link of another target</w:t>
      </w:r>
    </w:p>
    <w:p w14:paraId="73E0A3CA" w14:textId="77777777" w:rsidR="001127F5" w:rsidRDefault="00B6618E">
      <w:pPr>
        <w:pStyle w:val="ListParagraph"/>
        <w:numPr>
          <w:ilvl w:val="0"/>
          <w:numId w:val="130"/>
        </w:numPr>
        <w:tabs>
          <w:tab w:val="left" w:pos="0"/>
        </w:tabs>
        <w:rPr>
          <w:rFonts w:eastAsia="DengXian"/>
          <w:szCs w:val="20"/>
          <w:lang w:eastAsia="zh-CN"/>
        </w:rPr>
      </w:pPr>
      <w:r>
        <w:rPr>
          <w:rFonts w:eastAsia="DengXian"/>
          <w:szCs w:val="20"/>
          <w:lang w:eastAsia="zh-CN"/>
        </w:rPr>
        <w:t>The location, orientation and size of the target as a blocker is known before applying the blockage model A/B.</w:t>
      </w:r>
    </w:p>
    <w:p w14:paraId="540D380D" w14:textId="77777777" w:rsidR="001127F5" w:rsidRDefault="001127F5">
      <w:pPr>
        <w:rPr>
          <w:lang w:eastAsia="zh-CN"/>
        </w:rPr>
      </w:pPr>
    </w:p>
    <w:p w14:paraId="1A2C3B6B" w14:textId="77777777" w:rsidR="001127F5" w:rsidRDefault="00B6618E">
      <w:pPr>
        <w:pStyle w:val="0Maintext"/>
        <w:ind w:firstLine="0"/>
        <w:rPr>
          <w:b/>
          <w:highlight w:val="green"/>
        </w:rPr>
      </w:pPr>
      <w:r>
        <w:rPr>
          <w:b/>
          <w:highlight w:val="green"/>
        </w:rPr>
        <w:t>Agreement</w:t>
      </w:r>
    </w:p>
    <w:p w14:paraId="2DF0328B" w14:textId="77777777" w:rsidR="001127F5" w:rsidRDefault="00B6618E">
      <w:pPr>
        <w:pStyle w:val="ListParagraph"/>
        <w:numPr>
          <w:ilvl w:val="0"/>
          <w:numId w:val="139"/>
        </w:numPr>
        <w:rPr>
          <w:rFonts w:eastAsia="DengXian"/>
          <w:szCs w:val="20"/>
          <w:lang w:eastAsia="zh-CN"/>
        </w:rPr>
      </w:pPr>
      <w:r>
        <w:rPr>
          <w:rFonts w:eastAsia="DengXian"/>
          <w:szCs w:val="20"/>
          <w:lang w:eastAsia="zh-CN"/>
        </w:rPr>
        <w:t>The square brackets on formula 7.9.5-10 (copied below) in the draft CR are removed</w:t>
      </w:r>
    </w:p>
    <w:p w14:paraId="72CFBA96" w14:textId="77777777" w:rsidR="001127F5" w:rsidRDefault="001127F5">
      <w:pPr>
        <w:rPr>
          <w:rFonts w:eastAsia="DengXian"/>
          <w:sz w:val="28"/>
          <w:szCs w:val="20"/>
          <w:lang w:eastAsia="zh-CN"/>
        </w:rPr>
      </w:pPr>
    </w:p>
    <w:p w14:paraId="26360042" w14:textId="77777777" w:rsidR="001127F5" w:rsidRDefault="00B6618E">
      <w:pPr>
        <w:ind w:leftChars="200" w:left="400"/>
      </w:pPr>
      <w:r>
        <w:t>The effective polarization matrix of the type-2 EO reflection path is given by</w:t>
      </w:r>
    </w:p>
    <w:p w14:paraId="00B4AFE2" w14:textId="77777777" w:rsidR="001127F5" w:rsidRDefault="00B6618E">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2ECC24A7" w14:textId="77777777" w:rsidR="001127F5" w:rsidRDefault="001127F5">
      <w:pPr>
        <w:rPr>
          <w:rFonts w:eastAsia="DengXian"/>
          <w:sz w:val="28"/>
          <w:szCs w:val="20"/>
          <w:lang w:eastAsia="zh-CN"/>
        </w:rPr>
      </w:pPr>
    </w:p>
    <w:p w14:paraId="68A6F34F" w14:textId="77777777" w:rsidR="001127F5" w:rsidRDefault="00B6618E">
      <w:pPr>
        <w:pStyle w:val="ListParagraph"/>
        <w:numPr>
          <w:ilvl w:val="0"/>
          <w:numId w:val="139"/>
        </w:numPr>
        <w:rPr>
          <w:rFonts w:eastAsia="DengXian"/>
          <w:szCs w:val="20"/>
          <w:lang w:eastAsia="zh-CN"/>
        </w:rPr>
      </w:pPr>
      <w:r>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1127F5" w:rsidRDefault="001127F5">
      <w:pPr>
        <w:rPr>
          <w:lang w:eastAsia="zh-CN"/>
        </w:rPr>
      </w:pPr>
    </w:p>
    <w:p w14:paraId="5A0D9D2D" w14:textId="77777777" w:rsidR="001127F5" w:rsidRDefault="001127F5">
      <w:pPr>
        <w:rPr>
          <w:lang w:eastAsia="zh-CN"/>
        </w:rPr>
      </w:pPr>
    </w:p>
    <w:p w14:paraId="5753A71B" w14:textId="77777777" w:rsidR="001127F5" w:rsidRPr="00EE6F1C" w:rsidRDefault="00B6618E">
      <w:pPr>
        <w:ind w:firstLine="400"/>
        <w:rPr>
          <w:rFonts w:eastAsia="DengXian"/>
          <w:szCs w:val="20"/>
          <w:lang w:val="sv-SE" w:eastAsia="zh-CN"/>
        </w:rPr>
      </w:pPr>
      <w:r w:rsidRPr="00EE6F1C">
        <w:rPr>
          <w:rFonts w:eastAsia="DengXian" w:hint="eastAsia"/>
          <w:szCs w:val="20"/>
          <w:lang w:val="sv-SE" w:eastAsia="zh-CN"/>
        </w:rPr>
        <w:t>A</w:t>
      </w:r>
      <w:r w:rsidRPr="00EE6F1C">
        <w:rPr>
          <w:rFonts w:eastAsia="DengXian"/>
          <w:szCs w:val="20"/>
          <w:lang w:val="sv-SE" w:eastAsia="zh-CN"/>
        </w:rPr>
        <w:t>lt2</w:t>
      </w:r>
    </w:p>
    <w:p w14:paraId="3F3E95E5"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5F0938EC" w14:textId="77777777" w:rsidR="001127F5" w:rsidRPr="00EE6F1C" w:rsidRDefault="001127F5">
      <w:pPr>
        <w:rPr>
          <w:lang w:val="sv-SE" w:eastAsia="zh-CN"/>
        </w:rPr>
      </w:pPr>
    </w:p>
    <w:p w14:paraId="7FD9A18D" w14:textId="77777777" w:rsidR="001127F5" w:rsidRDefault="00B6618E">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1127F5" w:rsidRDefault="001127F5">
      <w:pPr>
        <w:rPr>
          <w:lang w:eastAsia="zh-CN"/>
        </w:rPr>
      </w:pPr>
    </w:p>
    <w:p w14:paraId="36561434" w14:textId="77777777" w:rsidR="001127F5" w:rsidRPr="00EE6F1C" w:rsidRDefault="00B6618E">
      <w:pPr>
        <w:ind w:firstLine="400"/>
        <w:rPr>
          <w:rFonts w:eastAsia="DengXian"/>
          <w:szCs w:val="20"/>
          <w:lang w:val="sv-SE" w:eastAsia="zh-CN"/>
        </w:rPr>
      </w:pPr>
      <w:r w:rsidRPr="00EE6F1C">
        <w:rPr>
          <w:rFonts w:eastAsia="DengXian" w:hint="eastAsia"/>
          <w:szCs w:val="20"/>
          <w:lang w:val="sv-SE" w:eastAsia="zh-CN"/>
        </w:rPr>
        <w:t>A</w:t>
      </w:r>
      <w:r w:rsidRPr="00EE6F1C">
        <w:rPr>
          <w:rFonts w:eastAsia="DengXian"/>
          <w:szCs w:val="20"/>
          <w:lang w:val="sv-SE" w:eastAsia="zh-CN"/>
        </w:rPr>
        <w:t>lt3</w:t>
      </w:r>
    </w:p>
    <w:p w14:paraId="1F51D1E1"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20ED670D" w14:textId="77777777" w:rsidR="001127F5" w:rsidRPr="00EE6F1C" w:rsidRDefault="001127F5">
      <w:pPr>
        <w:rPr>
          <w:lang w:val="sv-SE" w:eastAsia="zh-CN"/>
        </w:rPr>
      </w:pPr>
    </w:p>
    <w:p w14:paraId="4E972E0C" w14:textId="77777777" w:rsidR="001127F5" w:rsidRDefault="00B6618E">
      <w:pPr>
        <w:ind w:leftChars="200" w:left="400" w:firstLine="284"/>
      </w:pPr>
      <w:proofErr w:type="gramStart"/>
      <w:r>
        <w:t>Where</w:t>
      </w:r>
      <w:proofErr w:type="gramEnd"/>
      <w:r>
        <w:t xml:space="preserve">, </w:t>
      </w:r>
    </w:p>
    <w:p w14:paraId="18CE5169" w14:textId="77777777" w:rsidR="001127F5" w:rsidRDefault="00B6618E">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3E15F4D3" w14:textId="77777777" w:rsidR="001127F5" w:rsidRDefault="00B6618E">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1158C367" w14:textId="77777777" w:rsidR="001127F5" w:rsidRDefault="001127F5">
      <w:pPr>
        <w:rPr>
          <w:lang w:eastAsia="zh-CN"/>
        </w:rPr>
      </w:pPr>
    </w:p>
    <w:p w14:paraId="154CF434" w14:textId="77777777" w:rsidR="001127F5" w:rsidRDefault="00B6618E">
      <w:pPr>
        <w:rPr>
          <w:b/>
          <w:u w:val="single"/>
          <w:lang w:eastAsia="zh-CN"/>
        </w:rPr>
      </w:pPr>
      <w:r>
        <w:rPr>
          <w:rFonts w:hint="eastAsia"/>
          <w:b/>
          <w:u w:val="single"/>
          <w:lang w:eastAsia="zh-CN"/>
        </w:rPr>
        <w:t>C</w:t>
      </w:r>
      <w:r>
        <w:rPr>
          <w:b/>
          <w:u w:val="single"/>
          <w:lang w:eastAsia="zh-CN"/>
        </w:rPr>
        <w:t>onclusion</w:t>
      </w:r>
    </w:p>
    <w:p w14:paraId="444121B1" w14:textId="77777777" w:rsidR="001127F5" w:rsidRDefault="00B6618E">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14:textId="77777777" w:rsidR="001127F5" w:rsidRDefault="001127F5">
      <w:pPr>
        <w:rPr>
          <w:rFonts w:eastAsiaTheme="minorEastAsia"/>
          <w:lang w:eastAsia="zh-CN"/>
        </w:rPr>
      </w:pPr>
    </w:p>
    <w:p w14:paraId="400E9CE7" w14:textId="77777777" w:rsidR="001127F5" w:rsidRDefault="001127F5">
      <w:pPr>
        <w:rPr>
          <w:rFonts w:eastAsiaTheme="minorEastAsia"/>
          <w:lang w:eastAsia="zh-CN"/>
        </w:rPr>
      </w:pPr>
    </w:p>
    <w:p w14:paraId="0BA615C0" w14:textId="77777777" w:rsidR="001127F5" w:rsidRDefault="001127F5">
      <w:pPr>
        <w:rPr>
          <w:rFonts w:eastAsiaTheme="minorEastAsia"/>
          <w:lang w:eastAsia="zh-CN"/>
        </w:rPr>
      </w:pPr>
    </w:p>
    <w:p w14:paraId="7D9D1354" w14:textId="77777777" w:rsidR="001127F5" w:rsidRDefault="001127F5">
      <w:pPr>
        <w:rPr>
          <w:rFonts w:eastAsiaTheme="minorEastAsia"/>
          <w:lang w:val="en-US" w:eastAsia="zh-CN"/>
        </w:rPr>
      </w:pPr>
    </w:p>
    <w:sectPr w:rsidR="001127F5">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88" w:author="Qualcomm" w:date="2025-08-12T22:30:00Z" w:initials="">
    <w:p w14:paraId="50D3BFD7" w14:textId="77777777" w:rsidR="001127F5" w:rsidRDefault="00B6618E">
      <w:pPr>
        <w:pStyle w:val="CommentText"/>
      </w:pPr>
      <w:r>
        <w:t>This abbreviation is new to 38.901, to be added in the abbreviations section</w:t>
      </w:r>
    </w:p>
  </w:comment>
  <w:comment w:id="1092" w:author="Qualcomm" w:date="2025-08-13T00:01:00Z" w:initials="">
    <w:p w14:paraId="66738175" w14:textId="77777777" w:rsidR="001127F5" w:rsidRDefault="00B6618E">
      <w:pPr>
        <w:pStyle w:val="CommentText"/>
      </w:pPr>
      <w:r>
        <w:t>New abbreviation for 38.901</w:t>
      </w:r>
    </w:p>
  </w:comment>
  <w:comment w:id="1093" w:author="Qualcomm" w:date="2025-08-12T23:44:00Z" w:initials="">
    <w:p w14:paraId="783A43FC" w14:textId="77777777" w:rsidR="001127F5" w:rsidRDefault="00B6618E">
      <w:pPr>
        <w:pStyle w:val="CommentText"/>
      </w:pPr>
      <w:r>
        <w:t>New to 38.901, to be added to abbreviations table</w:t>
      </w:r>
    </w:p>
  </w:comment>
  <w:comment w:id="1104" w:author="Qualcomm" w:date="2025-08-13T00:22:00Z" w:initials="">
    <w:p w14:paraId="6E4F1C9F" w14:textId="77777777" w:rsidR="001127F5" w:rsidRDefault="00B6618E">
      <w:pPr>
        <w:pStyle w:val="CommentText"/>
      </w:pPr>
      <w:r>
        <w:t xml:space="preserve">Unclear if the bracket applies only to option3 or to all options. </w:t>
      </w:r>
    </w:p>
  </w:comment>
  <w:comment w:id="1112" w:author="Qualcomm" w:date="2025-08-13T00:34:00Z" w:initials="">
    <w:p w14:paraId="6C09E630" w14:textId="77777777" w:rsidR="001127F5" w:rsidRDefault="00B6618E">
      <w:pPr>
        <w:pStyle w:val="CommentText"/>
      </w:pPr>
      <w:r>
        <w:t>Aligning wording with the ISAC-Human table InH</w:t>
      </w:r>
    </w:p>
  </w:comment>
  <w:comment w:id="1138" w:author="Qualcomm" w:date="2025-08-13T01:03:00Z" w:initials="">
    <w:p w14:paraId="52D0A4F7" w14:textId="77777777" w:rsidR="001127F5" w:rsidRDefault="00B6618E">
      <w:pPr>
        <w:pStyle w:val="CommentText"/>
      </w:pPr>
      <w:r>
        <w:t>The subscript MD_dB is in italics here but in normal font in the equation below</w:t>
      </w:r>
    </w:p>
  </w:comment>
  <w:comment w:id="1139" w:author="Qualcomm" w:date="2025-08-13T01:05:00Z" w:initials="">
    <w:p w14:paraId="2955765E" w14:textId="77777777" w:rsidR="001127F5" w:rsidRDefault="00B6618E">
      <w:pPr>
        <w:pStyle w:val="CommentText"/>
      </w:pPr>
      <w:r>
        <w:t>The ‘i’ and ‘s’ subscripts are also sometimes italic and sometimes normal in the equation below</w:t>
      </w:r>
    </w:p>
  </w:comment>
  <w:comment w:id="1292" w:author="Qualcomm" w:date="2025-08-15T03:51:00Z" w:initials="">
    <w:p w14:paraId="4EAAB76F" w14:textId="77777777" w:rsidR="001127F5" w:rsidRDefault="00B6618E">
      <w:pPr>
        <w:pStyle w:val="CommentText"/>
      </w:pPr>
      <w:r>
        <w:t>added these because AOD could generically be ‘angle of D’ or specifically ‘azimuth of D’</w:t>
      </w:r>
    </w:p>
  </w:comment>
  <w:comment w:id="1347" w:author="Li Yingyang" w:date="2024-09-03T15:19:00Z" w:initials="YL李">
    <w:p w14:paraId="10589F62" w14:textId="77777777" w:rsidR="001127F5" w:rsidRDefault="00B6618E">
      <w:pPr>
        <w:pStyle w:val="CommentText"/>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50D3BFD7"/>
  <w16cid:commentId w16cid:paraId="66738175" w16cid:durableId="66738175"/>
  <w16cid:commentId w16cid:paraId="783A43FC" w16cid:durableId="783A43FC"/>
  <w16cid:commentId w16cid:paraId="6E4F1C9F" w16cid:durableId="6E4F1C9F"/>
  <w16cid:commentId w16cid:paraId="6C09E630" w16cid:durableId="6C09E630"/>
  <w16cid:commentId w16cid:paraId="52D0A4F7" w16cid:durableId="52D0A4F7"/>
  <w16cid:commentId w16cid:paraId="2955765E" w16cid:durableId="2955765E"/>
  <w16cid:commentId w16cid:paraId="4EAAB76F" w16cid:durableId="4EAAB76F"/>
  <w16cid:commentId w16cid:paraId="10589F62" w16cid:durableId="10589F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992DA" w14:textId="77777777" w:rsidR="00E95DFE" w:rsidRDefault="00E95DFE" w:rsidP="00E9423A">
      <w:r>
        <w:separator/>
      </w:r>
    </w:p>
  </w:endnote>
  <w:endnote w:type="continuationSeparator" w:id="0">
    <w:p w14:paraId="2782A5D1" w14:textId="77777777" w:rsidR="00E95DFE" w:rsidRDefault="00E95DFE" w:rsidP="00E9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00000000" w:usb1="00000000" w:usb2="00000021" w:usb3="00000000" w:csb0="600001BF" w:csb1="DFF70000"/>
  </w:font>
  <w:font w:name="Noto Sans CJK SC">
    <w:altName w:val="宋体"/>
    <w:charset w:val="80"/>
    <w:family w:val="swiss"/>
    <w:pitch w:val="default"/>
    <w:sig w:usb0="00000000" w:usb1="0000000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KaiTi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ingFang SC">
    <w:altName w:val="Malgun Gothic Semilight"/>
    <w:charset w:val="86"/>
    <w:family w:val="swiss"/>
    <w:pitch w:val="default"/>
    <w:sig w:usb0="00000000" w:usb1="00000000" w:usb2="00000017"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FangSong">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9CA33" w14:textId="77777777" w:rsidR="00E95DFE" w:rsidRDefault="00E95DFE" w:rsidP="00E9423A">
      <w:r>
        <w:separator/>
      </w:r>
    </w:p>
  </w:footnote>
  <w:footnote w:type="continuationSeparator" w:id="0">
    <w:p w14:paraId="4302C433" w14:textId="77777777" w:rsidR="00E95DFE" w:rsidRDefault="00E95DFE" w:rsidP="00E9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5"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6"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7"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2"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6"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8"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2"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8"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9"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8"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6"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8"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2"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4"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5"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6"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7"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AA46647"/>
    <w:multiLevelType w:val="multilevel"/>
    <w:tmpl w:val="3AA46647"/>
    <w:lvl w:ilvl="0">
      <w:start w:val="1"/>
      <w:numFmt w:val="decimal"/>
      <w:lvlText w:val="Proposal %1"/>
      <w:lvlJc w:val="left"/>
      <w:pPr>
        <w:tabs>
          <w:tab w:val="left" w:pos="2438"/>
        </w:tabs>
        <w:ind w:left="2438"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0"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1"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3"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1616030"/>
    <w:multiLevelType w:val="multilevel"/>
    <w:tmpl w:val="4161603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6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71"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72"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4"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6"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9"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81"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5"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7"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4" w15:restartNumberingAfterBreak="0">
    <w:nsid w:val="5BF04007"/>
    <w:multiLevelType w:val="multilevel"/>
    <w:tmpl w:val="5BF04007"/>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6" w15:restartNumberingAfterBreak="0">
    <w:nsid w:val="5D1417D0"/>
    <w:multiLevelType w:val="multilevel"/>
    <w:tmpl w:val="5D1417D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7"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5"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6"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8"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9"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2" w15:restartNumberingAfterBreak="0">
    <w:nsid w:val="68D048DA"/>
    <w:multiLevelType w:val="multilevel"/>
    <w:tmpl w:val="68D048D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7"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3"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8"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3"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6"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8"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00698390">
    <w:abstractNumId w:val="96"/>
  </w:num>
  <w:num w:numId="2" w16cid:durableId="1549806267">
    <w:abstractNumId w:val="132"/>
  </w:num>
  <w:num w:numId="3" w16cid:durableId="958755369">
    <w:abstractNumId w:val="5"/>
  </w:num>
  <w:num w:numId="4" w16cid:durableId="1216117106">
    <w:abstractNumId w:val="4"/>
  </w:num>
  <w:num w:numId="5" w16cid:durableId="1287467430">
    <w:abstractNumId w:val="27"/>
  </w:num>
  <w:num w:numId="6" w16cid:durableId="1176650398">
    <w:abstractNumId w:val="99"/>
  </w:num>
  <w:num w:numId="7" w16cid:durableId="1807505409">
    <w:abstractNumId w:val="127"/>
  </w:num>
  <w:num w:numId="8" w16cid:durableId="810438907">
    <w:abstractNumId w:val="110"/>
  </w:num>
  <w:num w:numId="9" w16cid:durableId="147525493">
    <w:abstractNumId w:val="45"/>
  </w:num>
  <w:num w:numId="10" w16cid:durableId="1726953972">
    <w:abstractNumId w:val="93"/>
  </w:num>
  <w:num w:numId="11" w16cid:durableId="1344864501">
    <w:abstractNumId w:val="77"/>
    <w:lvlOverride w:ilvl="0">
      <w:startOverride w:val="1"/>
    </w:lvlOverride>
  </w:num>
  <w:num w:numId="12" w16cid:durableId="1398821458">
    <w:abstractNumId w:val="130"/>
  </w:num>
  <w:num w:numId="13" w16cid:durableId="2090998741">
    <w:abstractNumId w:val="118"/>
  </w:num>
  <w:num w:numId="14" w16cid:durableId="16342889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829787">
    <w:abstractNumId w:val="47"/>
  </w:num>
  <w:num w:numId="16" w16cid:durableId="1336805376">
    <w:abstractNumId w:val="124"/>
  </w:num>
  <w:num w:numId="17" w16cid:durableId="244843809">
    <w:abstractNumId w:val="39"/>
  </w:num>
  <w:num w:numId="18" w16cid:durableId="1115177218">
    <w:abstractNumId w:val="42"/>
  </w:num>
  <w:num w:numId="19" w16cid:durableId="34281684">
    <w:abstractNumId w:val="54"/>
  </w:num>
  <w:num w:numId="20" w16cid:durableId="828979187">
    <w:abstractNumId w:val="3"/>
  </w:num>
  <w:num w:numId="21" w16cid:durableId="761023255">
    <w:abstractNumId w:val="73"/>
  </w:num>
  <w:num w:numId="22" w16cid:durableId="813566120">
    <w:abstractNumId w:val="31"/>
  </w:num>
  <w:num w:numId="23" w16cid:durableId="1725323876">
    <w:abstractNumId w:val="6"/>
  </w:num>
  <w:num w:numId="24" w16cid:durableId="2059812694">
    <w:abstractNumId w:val="129"/>
  </w:num>
  <w:num w:numId="25" w16cid:durableId="413819629">
    <w:abstractNumId w:val="75"/>
  </w:num>
  <w:num w:numId="26" w16cid:durableId="726761051">
    <w:abstractNumId w:val="114"/>
  </w:num>
  <w:num w:numId="27" w16cid:durableId="1026785027">
    <w:abstractNumId w:val="49"/>
  </w:num>
  <w:num w:numId="28" w16cid:durableId="1712530072">
    <w:abstractNumId w:val="137"/>
  </w:num>
  <w:num w:numId="29" w16cid:durableId="1936283248">
    <w:abstractNumId w:val="38"/>
  </w:num>
  <w:num w:numId="30" w16cid:durableId="752968481">
    <w:abstractNumId w:val="44"/>
  </w:num>
  <w:num w:numId="31" w16cid:durableId="1109935526">
    <w:abstractNumId w:val="9"/>
  </w:num>
  <w:num w:numId="32" w16cid:durableId="11235011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7128383">
    <w:abstractNumId w:val="126"/>
  </w:num>
  <w:num w:numId="34" w16cid:durableId="1546915141">
    <w:abstractNumId w:val="104"/>
  </w:num>
  <w:num w:numId="35" w16cid:durableId="538054657">
    <w:abstractNumId w:val="50"/>
  </w:num>
  <w:num w:numId="36" w16cid:durableId="1589196437">
    <w:abstractNumId w:val="138"/>
  </w:num>
  <w:num w:numId="37" w16cid:durableId="104345571">
    <w:abstractNumId w:val="40"/>
  </w:num>
  <w:num w:numId="38" w16cid:durableId="1194264715">
    <w:abstractNumId w:val="125"/>
  </w:num>
  <w:num w:numId="39" w16cid:durableId="1373142890">
    <w:abstractNumId w:val="29"/>
  </w:num>
  <w:num w:numId="40" w16cid:durableId="378744183">
    <w:abstractNumId w:val="2"/>
  </w:num>
  <w:num w:numId="41" w16cid:durableId="8389324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75080">
    <w:abstractNumId w:val="76"/>
  </w:num>
  <w:num w:numId="43" w16cid:durableId="1988780814">
    <w:abstractNumId w:val="12"/>
  </w:num>
  <w:num w:numId="44" w16cid:durableId="2071271428">
    <w:abstractNumId w:val="0"/>
  </w:num>
  <w:num w:numId="45" w16cid:durableId="663554941">
    <w:abstractNumId w:val="120"/>
  </w:num>
  <w:num w:numId="46" w16cid:durableId="1653212177">
    <w:abstractNumId w:val="24"/>
  </w:num>
  <w:num w:numId="47" w16cid:durableId="46465099">
    <w:abstractNumId w:val="55"/>
  </w:num>
  <w:num w:numId="48" w16cid:durableId="782458423">
    <w:abstractNumId w:val="94"/>
  </w:num>
  <w:num w:numId="49" w16cid:durableId="1613046641">
    <w:abstractNumId w:val="82"/>
  </w:num>
  <w:num w:numId="50" w16cid:durableId="932321328">
    <w:abstractNumId w:val="51"/>
  </w:num>
  <w:num w:numId="51" w16cid:durableId="929850836">
    <w:abstractNumId w:val="63"/>
  </w:num>
  <w:num w:numId="52" w16cid:durableId="166603527">
    <w:abstractNumId w:val="71"/>
  </w:num>
  <w:num w:numId="53" w16cid:durableId="1906836930">
    <w:abstractNumId w:val="58"/>
  </w:num>
  <w:num w:numId="54" w16cid:durableId="1343434781">
    <w:abstractNumId w:val="8"/>
  </w:num>
  <w:num w:numId="55" w16cid:durableId="552468875">
    <w:abstractNumId w:val="79"/>
  </w:num>
  <w:num w:numId="56" w16cid:durableId="1619526490">
    <w:abstractNumId w:val="112"/>
  </w:num>
  <w:num w:numId="57" w16cid:durableId="234904160">
    <w:abstractNumId w:val="15"/>
  </w:num>
  <w:num w:numId="58" w16cid:durableId="1181117307">
    <w:abstractNumId w:val="16"/>
  </w:num>
  <w:num w:numId="59" w16cid:durableId="1288853253">
    <w:abstractNumId w:val="33"/>
  </w:num>
  <w:num w:numId="60" w16cid:durableId="195850355">
    <w:abstractNumId w:val="74"/>
  </w:num>
  <w:num w:numId="61" w16cid:durableId="2026327964">
    <w:abstractNumId w:val="60"/>
  </w:num>
  <w:num w:numId="62" w16cid:durableId="1440955160">
    <w:abstractNumId w:val="18"/>
  </w:num>
  <w:num w:numId="63" w16cid:durableId="1755854503">
    <w:abstractNumId w:val="128"/>
  </w:num>
  <w:num w:numId="64" w16cid:durableId="1385789648">
    <w:abstractNumId w:val="11"/>
  </w:num>
  <w:num w:numId="65" w16cid:durableId="2122603658">
    <w:abstractNumId w:val="105"/>
  </w:num>
  <w:num w:numId="66" w16cid:durableId="2133400354">
    <w:abstractNumId w:val="46"/>
  </w:num>
  <w:num w:numId="67" w16cid:durableId="444734208">
    <w:abstractNumId w:val="113"/>
  </w:num>
  <w:num w:numId="68" w16cid:durableId="1415665651">
    <w:abstractNumId w:val="19"/>
  </w:num>
  <w:num w:numId="69" w16cid:durableId="137192254">
    <w:abstractNumId w:val="65"/>
  </w:num>
  <w:num w:numId="70" w16cid:durableId="593127198">
    <w:abstractNumId w:val="101"/>
  </w:num>
  <w:num w:numId="71" w16cid:durableId="1621953116">
    <w:abstractNumId w:val="92"/>
  </w:num>
  <w:num w:numId="72" w16cid:durableId="224999955">
    <w:abstractNumId w:val="14"/>
  </w:num>
  <w:num w:numId="73" w16cid:durableId="811211615">
    <w:abstractNumId w:val="67"/>
  </w:num>
  <w:num w:numId="74" w16cid:durableId="1865748841">
    <w:abstractNumId w:val="35"/>
  </w:num>
  <w:num w:numId="75" w16cid:durableId="1133526075">
    <w:abstractNumId w:val="83"/>
  </w:num>
  <w:num w:numId="76" w16cid:durableId="1383362985">
    <w:abstractNumId w:val="97"/>
  </w:num>
  <w:num w:numId="77" w16cid:durableId="598148952">
    <w:abstractNumId w:val="85"/>
  </w:num>
  <w:num w:numId="78" w16cid:durableId="1986428769">
    <w:abstractNumId w:val="89"/>
  </w:num>
  <w:num w:numId="79" w16cid:durableId="592007137">
    <w:abstractNumId w:val="102"/>
  </w:num>
  <w:num w:numId="80" w16cid:durableId="820996756">
    <w:abstractNumId w:val="1"/>
  </w:num>
  <w:num w:numId="81" w16cid:durableId="690227481">
    <w:abstractNumId w:val="37"/>
  </w:num>
  <w:num w:numId="82" w16cid:durableId="846672313">
    <w:abstractNumId w:val="23"/>
  </w:num>
  <w:num w:numId="83" w16cid:durableId="223293404">
    <w:abstractNumId w:val="121"/>
  </w:num>
  <w:num w:numId="84" w16cid:durableId="68699965">
    <w:abstractNumId w:val="123"/>
  </w:num>
  <w:num w:numId="85" w16cid:durableId="1642539635">
    <w:abstractNumId w:val="84"/>
  </w:num>
  <w:num w:numId="86" w16cid:durableId="570851282">
    <w:abstractNumId w:val="106"/>
  </w:num>
  <w:num w:numId="87" w16cid:durableId="1817258708">
    <w:abstractNumId w:val="22"/>
  </w:num>
  <w:num w:numId="88" w16cid:durableId="1768191514">
    <w:abstractNumId w:val="21"/>
  </w:num>
  <w:num w:numId="89" w16cid:durableId="1434783424">
    <w:abstractNumId w:val="66"/>
  </w:num>
  <w:num w:numId="90" w16cid:durableId="6104627">
    <w:abstractNumId w:val="81"/>
  </w:num>
  <w:num w:numId="91" w16cid:durableId="1944996656">
    <w:abstractNumId w:val="95"/>
  </w:num>
  <w:num w:numId="92" w16cid:durableId="1048182853">
    <w:abstractNumId w:val="25"/>
  </w:num>
  <w:num w:numId="93" w16cid:durableId="1629047932">
    <w:abstractNumId w:val="52"/>
  </w:num>
  <w:num w:numId="94" w16cid:durableId="470369122">
    <w:abstractNumId w:val="41"/>
  </w:num>
  <w:num w:numId="95" w16cid:durableId="1799183740">
    <w:abstractNumId w:val="134"/>
  </w:num>
  <w:num w:numId="96" w16cid:durableId="862329468">
    <w:abstractNumId w:val="43"/>
  </w:num>
  <w:num w:numId="97" w16cid:durableId="1828665741">
    <w:abstractNumId w:val="115"/>
  </w:num>
  <w:num w:numId="98" w16cid:durableId="877351527">
    <w:abstractNumId w:val="57"/>
  </w:num>
  <w:num w:numId="99" w16cid:durableId="1350331536">
    <w:abstractNumId w:val="26"/>
  </w:num>
  <w:num w:numId="100" w16cid:durableId="1654333212">
    <w:abstractNumId w:val="70"/>
  </w:num>
  <w:num w:numId="101" w16cid:durableId="1169566483">
    <w:abstractNumId w:val="28"/>
  </w:num>
  <w:num w:numId="102" w16cid:durableId="2129002532">
    <w:abstractNumId w:val="131"/>
  </w:num>
  <w:num w:numId="103" w16cid:durableId="154803716">
    <w:abstractNumId w:val="107"/>
  </w:num>
  <w:num w:numId="104" w16cid:durableId="1064257927">
    <w:abstractNumId w:val="86"/>
  </w:num>
  <w:num w:numId="105" w16cid:durableId="1203395465">
    <w:abstractNumId w:val="90"/>
  </w:num>
  <w:num w:numId="106" w16cid:durableId="1987707023">
    <w:abstractNumId w:val="91"/>
  </w:num>
  <w:num w:numId="107" w16cid:durableId="1068385842">
    <w:abstractNumId w:val="122"/>
  </w:num>
  <w:num w:numId="108" w16cid:durableId="174391740">
    <w:abstractNumId w:val="34"/>
  </w:num>
  <w:num w:numId="109" w16cid:durableId="1086268534">
    <w:abstractNumId w:val="13"/>
  </w:num>
  <w:num w:numId="110" w16cid:durableId="1043335858">
    <w:abstractNumId w:val="36"/>
  </w:num>
  <w:num w:numId="111" w16cid:durableId="111441656">
    <w:abstractNumId w:val="48"/>
  </w:num>
  <w:num w:numId="112" w16cid:durableId="221447098">
    <w:abstractNumId w:val="61"/>
  </w:num>
  <w:num w:numId="113" w16cid:durableId="1692757425">
    <w:abstractNumId w:val="72"/>
  </w:num>
  <w:num w:numId="114" w16cid:durableId="1633363484">
    <w:abstractNumId w:val="78"/>
  </w:num>
  <w:num w:numId="115" w16cid:durableId="445389964">
    <w:abstractNumId w:val="59"/>
  </w:num>
  <w:num w:numId="116" w16cid:durableId="480542712">
    <w:abstractNumId w:val="53"/>
  </w:num>
  <w:num w:numId="117" w16cid:durableId="222449345">
    <w:abstractNumId w:val="56"/>
  </w:num>
  <w:num w:numId="118" w16cid:durableId="917445226">
    <w:abstractNumId w:val="108"/>
  </w:num>
  <w:num w:numId="119" w16cid:durableId="664209025">
    <w:abstractNumId w:val="111"/>
  </w:num>
  <w:num w:numId="120" w16cid:durableId="1477724781">
    <w:abstractNumId w:val="80"/>
  </w:num>
  <w:num w:numId="121" w16cid:durableId="1831093568">
    <w:abstractNumId w:val="135"/>
  </w:num>
  <w:num w:numId="122" w16cid:durableId="2022584839">
    <w:abstractNumId w:val="116"/>
  </w:num>
  <w:num w:numId="123" w16cid:durableId="1797068314">
    <w:abstractNumId w:val="117"/>
  </w:num>
  <w:num w:numId="124" w16cid:durableId="792867354">
    <w:abstractNumId w:val="62"/>
  </w:num>
  <w:num w:numId="125" w16cid:durableId="292685936">
    <w:abstractNumId w:val="100"/>
  </w:num>
  <w:num w:numId="126" w16cid:durableId="2108769565">
    <w:abstractNumId w:val="30"/>
  </w:num>
  <w:num w:numId="127" w16cid:durableId="352614121">
    <w:abstractNumId w:val="136"/>
  </w:num>
  <w:num w:numId="128" w16cid:durableId="925189985">
    <w:abstractNumId w:val="87"/>
  </w:num>
  <w:num w:numId="129" w16cid:durableId="1463617712">
    <w:abstractNumId w:val="32"/>
  </w:num>
  <w:num w:numId="130" w16cid:durableId="2043631947">
    <w:abstractNumId w:val="133"/>
  </w:num>
  <w:num w:numId="131" w16cid:durableId="67652619">
    <w:abstractNumId w:val="10"/>
  </w:num>
  <w:num w:numId="132" w16cid:durableId="1763136268">
    <w:abstractNumId w:val="69"/>
  </w:num>
  <w:num w:numId="133" w16cid:durableId="1546408997">
    <w:abstractNumId w:val="88"/>
  </w:num>
  <w:num w:numId="134" w16cid:durableId="970554988">
    <w:abstractNumId w:val="20"/>
  </w:num>
  <w:num w:numId="135" w16cid:durableId="42095481">
    <w:abstractNumId w:val="119"/>
  </w:num>
  <w:num w:numId="136" w16cid:durableId="1739093201">
    <w:abstractNumId w:val="7"/>
  </w:num>
  <w:num w:numId="137" w16cid:durableId="602225061">
    <w:abstractNumId w:val="98"/>
  </w:num>
  <w:num w:numId="138" w16cid:durableId="1911843672">
    <w:abstractNumId w:val="17"/>
  </w:num>
  <w:num w:numId="139" w16cid:durableId="1321235252">
    <w:abstractNumId w:val="10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79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0523A"/>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81D"/>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0CD3"/>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40B"/>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81C"/>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7F5"/>
    <w:rsid w:val="00112973"/>
    <w:rsid w:val="00114540"/>
    <w:rsid w:val="00114C36"/>
    <w:rsid w:val="0011538B"/>
    <w:rsid w:val="001154BE"/>
    <w:rsid w:val="00115D44"/>
    <w:rsid w:val="00116158"/>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A22"/>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0605"/>
    <w:rsid w:val="001C1011"/>
    <w:rsid w:val="001C1FDF"/>
    <w:rsid w:val="001C266C"/>
    <w:rsid w:val="001C2C53"/>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1DD6"/>
    <w:rsid w:val="0021229A"/>
    <w:rsid w:val="0021231A"/>
    <w:rsid w:val="00212FF7"/>
    <w:rsid w:val="0021317A"/>
    <w:rsid w:val="00214D95"/>
    <w:rsid w:val="0021566F"/>
    <w:rsid w:val="00215947"/>
    <w:rsid w:val="00216449"/>
    <w:rsid w:val="00216893"/>
    <w:rsid w:val="00216DCB"/>
    <w:rsid w:val="00216E34"/>
    <w:rsid w:val="00216E3E"/>
    <w:rsid w:val="002175AB"/>
    <w:rsid w:val="002179F7"/>
    <w:rsid w:val="0022010E"/>
    <w:rsid w:val="002206CA"/>
    <w:rsid w:val="00220810"/>
    <w:rsid w:val="00220AF4"/>
    <w:rsid w:val="00220DD6"/>
    <w:rsid w:val="002218F3"/>
    <w:rsid w:val="00222359"/>
    <w:rsid w:val="00223AC7"/>
    <w:rsid w:val="00224079"/>
    <w:rsid w:val="002240A3"/>
    <w:rsid w:val="00224430"/>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057E"/>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BA4"/>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1D23"/>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0975"/>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0DA"/>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7E0"/>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77D"/>
    <w:rsid w:val="00487D46"/>
    <w:rsid w:val="004902F4"/>
    <w:rsid w:val="00490682"/>
    <w:rsid w:val="00490E76"/>
    <w:rsid w:val="0049169A"/>
    <w:rsid w:val="0049279C"/>
    <w:rsid w:val="00493122"/>
    <w:rsid w:val="004939BD"/>
    <w:rsid w:val="004945D1"/>
    <w:rsid w:val="00495B82"/>
    <w:rsid w:val="00496078"/>
    <w:rsid w:val="004960DC"/>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4C99"/>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570"/>
    <w:rsid w:val="00596F61"/>
    <w:rsid w:val="0059747C"/>
    <w:rsid w:val="00597975"/>
    <w:rsid w:val="005A02B8"/>
    <w:rsid w:val="005A0C55"/>
    <w:rsid w:val="005A0FEF"/>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AA3"/>
    <w:rsid w:val="005B5BCE"/>
    <w:rsid w:val="005B5EAC"/>
    <w:rsid w:val="005B76A5"/>
    <w:rsid w:val="005B79F9"/>
    <w:rsid w:val="005B7D7E"/>
    <w:rsid w:val="005C02C8"/>
    <w:rsid w:val="005C0443"/>
    <w:rsid w:val="005C04DB"/>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4684B"/>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6A3"/>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1FBD"/>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3C8"/>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0293"/>
    <w:rsid w:val="00A61890"/>
    <w:rsid w:val="00A62461"/>
    <w:rsid w:val="00A6268B"/>
    <w:rsid w:val="00A6269E"/>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5D1E"/>
    <w:rsid w:val="00A8664F"/>
    <w:rsid w:val="00A86A22"/>
    <w:rsid w:val="00A86C22"/>
    <w:rsid w:val="00A86C28"/>
    <w:rsid w:val="00A8771E"/>
    <w:rsid w:val="00A87856"/>
    <w:rsid w:val="00A87BEB"/>
    <w:rsid w:val="00A87CD6"/>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18E"/>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50A0"/>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06FB"/>
    <w:rsid w:val="00C212AE"/>
    <w:rsid w:val="00C21AC1"/>
    <w:rsid w:val="00C21FFF"/>
    <w:rsid w:val="00C22168"/>
    <w:rsid w:val="00C221C2"/>
    <w:rsid w:val="00C23261"/>
    <w:rsid w:val="00C23314"/>
    <w:rsid w:val="00C234A9"/>
    <w:rsid w:val="00C23A92"/>
    <w:rsid w:val="00C23BF8"/>
    <w:rsid w:val="00C23C26"/>
    <w:rsid w:val="00C24C5B"/>
    <w:rsid w:val="00C25B11"/>
    <w:rsid w:val="00C268C6"/>
    <w:rsid w:val="00C26BDC"/>
    <w:rsid w:val="00C2735C"/>
    <w:rsid w:val="00C278E3"/>
    <w:rsid w:val="00C30273"/>
    <w:rsid w:val="00C305B3"/>
    <w:rsid w:val="00C30D89"/>
    <w:rsid w:val="00C31401"/>
    <w:rsid w:val="00C32D06"/>
    <w:rsid w:val="00C3456F"/>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5C5"/>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41D"/>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09EC"/>
    <w:rsid w:val="00CB1126"/>
    <w:rsid w:val="00CB2ED9"/>
    <w:rsid w:val="00CB3203"/>
    <w:rsid w:val="00CB360E"/>
    <w:rsid w:val="00CB434C"/>
    <w:rsid w:val="00CB458A"/>
    <w:rsid w:val="00CB578E"/>
    <w:rsid w:val="00CB6FC8"/>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0655F"/>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A11"/>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423A"/>
    <w:rsid w:val="00E954D9"/>
    <w:rsid w:val="00E954FD"/>
    <w:rsid w:val="00E95CE6"/>
    <w:rsid w:val="00E95DFE"/>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6F1C"/>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6CF0"/>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2C5B"/>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AC238F"/>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04D58"/>
  <w15:docId w15:val="{320A2494-1B04-44DC-81E4-A4631484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index heading" w:qFormat="1"/>
    <w:lsdException w:name="caption" w:uiPriority="35" w:qFormat="1"/>
    <w:lsdException w:name="table of figures" w:unhideWhenUsed="1" w:qFormat="1"/>
    <w:lsdException w:name="envelope return" w:qFormat="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toa heading"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qFormat="1"/>
    <w:lsdException w:name="HTML Cite" w:semiHidden="1" w:uiPriority="99" w:unhideWhenUsed="1"/>
    <w:lsdException w:name="HTML Code" w:uiPriority="99" w:unhideWhenUsed="1" w:qFormat="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Times" w:eastAsia="Batang" w:hAnsi="Times"/>
      <w:szCs w:val="24"/>
      <w:lang w:eastAsia="en-US"/>
    </w:rPr>
  </w:style>
  <w:style w:type="paragraph" w:styleId="Heading1">
    <w:name w:val="heading 1"/>
    <w:basedOn w:val="Normal"/>
    <w:next w:val="Normal"/>
    <w:link w:val="Heading1Char"/>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basedOn w:val="Normal"/>
    <w:next w:val="Normal"/>
    <w:link w:val="Heading2Char"/>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basedOn w:val="Heading3"/>
    <w:next w:val="Normal"/>
    <w:link w:val="Heading4Char"/>
    <w:uiPriority w:val="9"/>
    <w:qFormat/>
    <w:pPr>
      <w:outlineLvl w:val="3"/>
    </w:pPr>
    <w:rPr>
      <w:i/>
    </w:rPr>
  </w:style>
  <w:style w:type="paragraph" w:styleId="Heading5">
    <w:name w:val="heading 5"/>
    <w:basedOn w:val="Heading4"/>
    <w:next w:val="Normal"/>
    <w:link w:val="Heading5Char"/>
    <w:uiPriority w:val="9"/>
    <w:qFormat/>
    <w:p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styleId="List3">
    <w:name w:val="List 3"/>
    <w:basedOn w:val="Normal"/>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TableofAuthorities">
    <w:name w:val="table of authorities"/>
    <w:basedOn w:val="Normal"/>
    <w:next w:val="Normal"/>
    <w:qFormat/>
    <w:pPr>
      <w:suppressAutoHyphens w:val="0"/>
      <w:ind w:left="200" w:hanging="200"/>
    </w:pPr>
    <w:rPr>
      <w:rFonts w:ascii="Times New Roman" w:eastAsia="Times New Roman" w:hAnsi="Times New Roman"/>
      <w:szCs w:val="20"/>
    </w:rPr>
  </w:style>
  <w:style w:type="paragraph" w:styleId="NoteHeading">
    <w:name w:val="Note Heading"/>
    <w:basedOn w:val="Normal"/>
    <w:next w:val="Normal"/>
    <w:link w:val="NoteHeadingChar"/>
    <w:qFormat/>
    <w:pPr>
      <w:suppressAutoHyphens w:val="0"/>
    </w:pPr>
    <w:rPr>
      <w:rFonts w:ascii="Times New Roman" w:eastAsia="Times New Roman" w:hAnsi="Times New Roman"/>
      <w:szCs w:val="20"/>
    </w:rPr>
  </w:style>
  <w:style w:type="paragraph" w:styleId="ListBullet4">
    <w:name w:val="List Bullet 4"/>
    <w:basedOn w:val="Normal"/>
    <w:unhideWhenUsed/>
    <w:qFormat/>
    <w:pPr>
      <w:ind w:left="1080" w:hanging="360"/>
      <w:contextualSpacing/>
    </w:pPr>
  </w:style>
  <w:style w:type="paragraph" w:styleId="Index8">
    <w:name w:val="index 8"/>
    <w:basedOn w:val="Normal"/>
    <w:next w:val="Normal"/>
    <w:qFormat/>
    <w:pPr>
      <w:suppressAutoHyphens w:val="0"/>
      <w:ind w:left="1600" w:hanging="200"/>
    </w:pPr>
    <w:rPr>
      <w:rFonts w:ascii="Times New Roman" w:eastAsia="Times New Roman" w:hAnsi="Times New Roman"/>
      <w:szCs w:val="20"/>
    </w:rPr>
  </w:style>
  <w:style w:type="paragraph" w:styleId="E-mailSignature">
    <w:name w:val="E-mail Signature"/>
    <w:basedOn w:val="Normal"/>
    <w:link w:val="E-mailSignatureChar"/>
    <w:qFormat/>
    <w:pPr>
      <w:suppressAutoHyphens w:val="0"/>
    </w:pPr>
    <w:rPr>
      <w:rFonts w:ascii="Times New Roman" w:eastAsia="Times New Roman" w:hAnsi="Times New Roman"/>
      <w:szCs w:val="20"/>
    </w:rPr>
  </w:style>
  <w:style w:type="paragraph" w:styleId="ListNumber">
    <w:name w:val="List Number"/>
    <w:basedOn w:val="List"/>
    <w:qFormat/>
    <w:pPr>
      <w:suppressAutoHyphens w:val="0"/>
      <w:spacing w:after="180"/>
      <w:ind w:left="568" w:hanging="284"/>
    </w:pPr>
    <w:rPr>
      <w:rFonts w:ascii="Times New Roman" w:eastAsia="Malgun Gothic" w:hAnsi="Times New Roman" w:cs="Times New Roman"/>
      <w:szCs w:val="20"/>
    </w:rPr>
  </w:style>
  <w:style w:type="paragraph" w:styleId="List">
    <w:name w:val="List"/>
    <w:basedOn w:val="BodyText"/>
    <w:link w:val="ListChar"/>
    <w:qFormat/>
    <w:rPr>
      <w:rFonts w:cs="Lohit Devanagari"/>
    </w:rPr>
  </w:style>
  <w:style w:type="paragraph" w:styleId="BodyText">
    <w:name w:val="Body Text"/>
    <w:basedOn w:val="Normal"/>
    <w:link w:val="BodyTextChar"/>
    <w:unhideWhenUsed/>
    <w:qFormat/>
    <w:pPr>
      <w:spacing w:after="120"/>
    </w:pPr>
  </w:style>
  <w:style w:type="paragraph" w:styleId="NormalIndent">
    <w:name w:val="Normal Indent"/>
    <w:basedOn w:val="Normal"/>
    <w:link w:val="NormalIndentChar"/>
    <w:qFormat/>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paragraph" w:styleId="Caption">
    <w:name w:val="caption"/>
    <w:basedOn w:val="Normal"/>
    <w:next w:val="Normal"/>
    <w:link w:val="CaptionChar"/>
    <w:uiPriority w:val="35"/>
    <w:qFormat/>
    <w:pPr>
      <w:spacing w:before="120" w:after="120"/>
    </w:pPr>
    <w:rPr>
      <w:rFonts w:ascii="CG Times (WN)" w:eastAsia="SimSun" w:hAnsi="CG Times (WN)"/>
      <w:b/>
      <w:szCs w:val="20"/>
    </w:rPr>
  </w:style>
  <w:style w:type="paragraph" w:styleId="Index5">
    <w:name w:val="index 5"/>
    <w:basedOn w:val="Normal"/>
    <w:next w:val="Normal"/>
    <w:qFormat/>
    <w:pPr>
      <w:suppressAutoHyphens w:val="0"/>
      <w:ind w:left="1000" w:hanging="200"/>
    </w:pPr>
    <w:rPr>
      <w:rFonts w:ascii="Times New Roman" w:eastAsia="Times New Roman" w:hAnsi="Times New Roman"/>
      <w:szCs w:val="20"/>
    </w:rPr>
  </w:style>
  <w:style w:type="paragraph" w:styleId="ListBullet">
    <w:name w:val="List Bullet"/>
    <w:basedOn w:val="Normal"/>
    <w:link w:val="ListBulletChar"/>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EnvelopeAddress">
    <w:name w:val="envelope address"/>
    <w:basedOn w:val="Normal"/>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DocumentMap">
    <w:name w:val="Document Map"/>
    <w:basedOn w:val="Normal"/>
    <w:link w:val="DocumentMapChar"/>
    <w:unhideWhenUsed/>
    <w:qFormat/>
    <w:rPr>
      <w:rFonts w:ascii="Tahoma" w:hAnsi="Tahoma" w:cs="Tahoma"/>
      <w:sz w:val="16"/>
      <w:szCs w:val="16"/>
    </w:rPr>
  </w:style>
  <w:style w:type="paragraph" w:styleId="TOAHeading">
    <w:name w:val="toa heading"/>
    <w:basedOn w:val="Normal"/>
    <w:next w:val="Normal"/>
    <w:qFormat/>
    <w:pPr>
      <w:suppressAutoHyphens w:val="0"/>
      <w:spacing w:before="120" w:after="180"/>
    </w:pPr>
    <w:rPr>
      <w:rFonts w:asciiTheme="majorHAnsi" w:eastAsiaTheme="majorEastAsia" w:hAnsiTheme="majorHAnsi" w:cstheme="majorBidi"/>
      <w:b/>
      <w:bCs/>
      <w:sz w:val="24"/>
    </w:rPr>
  </w:style>
  <w:style w:type="paragraph" w:styleId="CommentText">
    <w:name w:val="annotation text"/>
    <w:basedOn w:val="Normal"/>
    <w:link w:val="CommentTextChar"/>
    <w:uiPriority w:val="99"/>
    <w:unhideWhenUsed/>
    <w:qFormat/>
    <w:pPr>
      <w:suppressAutoHyphens w:val="0"/>
    </w:pPr>
  </w:style>
  <w:style w:type="paragraph" w:styleId="Index6">
    <w:name w:val="index 6"/>
    <w:basedOn w:val="Normal"/>
    <w:next w:val="Normal"/>
    <w:qFormat/>
    <w:pPr>
      <w:suppressAutoHyphens w:val="0"/>
      <w:ind w:left="1200" w:hanging="200"/>
    </w:pPr>
    <w:rPr>
      <w:rFonts w:ascii="Times New Roman" w:eastAsia="Times New Roman" w:hAnsi="Times New Roman"/>
      <w:szCs w:val="20"/>
    </w:rPr>
  </w:style>
  <w:style w:type="paragraph" w:styleId="Salutation">
    <w:name w:val="Salutation"/>
    <w:basedOn w:val="Normal"/>
    <w:next w:val="Normal"/>
    <w:link w:val="SalutationChar"/>
    <w:qFormat/>
    <w:pPr>
      <w:suppressAutoHyphens w:val="0"/>
      <w:spacing w:after="180"/>
    </w:pPr>
    <w:rPr>
      <w:rFonts w:ascii="Times New Roman" w:eastAsia="Times New Roman" w:hAnsi="Times New Roman"/>
      <w:szCs w:val="20"/>
    </w:rPr>
  </w:style>
  <w:style w:type="paragraph" w:styleId="BodyText3">
    <w:name w:val="Body Text 3"/>
    <w:basedOn w:val="Normal"/>
    <w:link w:val="BodyText3Char"/>
    <w:qFormat/>
    <w:pPr>
      <w:suppressAutoHyphens w:val="0"/>
      <w:spacing w:after="120"/>
    </w:pPr>
    <w:rPr>
      <w:rFonts w:ascii="Times New Roman" w:eastAsia="Times New Roman" w:hAnsi="Times New Roman"/>
      <w:sz w:val="16"/>
      <w:szCs w:val="16"/>
    </w:rPr>
  </w:style>
  <w:style w:type="paragraph" w:styleId="Closing">
    <w:name w:val="Closing"/>
    <w:basedOn w:val="Normal"/>
    <w:link w:val="ClosingChar"/>
    <w:qFormat/>
    <w:pPr>
      <w:suppressAutoHyphens w:val="0"/>
      <w:ind w:left="4252"/>
    </w:pPr>
    <w:rPr>
      <w:rFonts w:ascii="Times New Roman" w:eastAsia="Times New Roman" w:hAnsi="Times New Roman"/>
      <w:szCs w:val="20"/>
    </w:rPr>
  </w:style>
  <w:style w:type="paragraph" w:styleId="ListBullet3">
    <w:name w:val="List Bullet 3"/>
    <w:basedOn w:val="Normal"/>
    <w:link w:val="ListBullet3Char"/>
    <w:qFormat/>
    <w:pPr>
      <w:ind w:left="566" w:hanging="283"/>
    </w:pPr>
  </w:style>
  <w:style w:type="paragraph" w:styleId="BodyTextIndent">
    <w:name w:val="Body Text Indent"/>
    <w:basedOn w:val="Normal"/>
    <w:link w:val="BodyTextIndentChar"/>
    <w:qFormat/>
    <w:pPr>
      <w:suppressAutoHyphens w:val="0"/>
      <w:spacing w:after="120"/>
      <w:ind w:left="283"/>
    </w:pPr>
    <w:rPr>
      <w:rFonts w:ascii="Times New Roman" w:eastAsia="Times New Roman" w:hAnsi="Times New Roman"/>
      <w:szCs w:val="20"/>
    </w:r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ListContinue">
    <w:name w:val="List Continue"/>
    <w:basedOn w:val="Normal"/>
    <w:qFormat/>
    <w:pPr>
      <w:suppressAutoHyphens w:val="0"/>
      <w:spacing w:after="120"/>
      <w:ind w:left="283"/>
      <w:contextualSpacing/>
    </w:pPr>
    <w:rPr>
      <w:rFonts w:ascii="Times New Roman" w:eastAsia="Times New Roman" w:hAnsi="Times New Roman"/>
      <w:szCs w:val="20"/>
    </w:r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ListBullet2">
    <w:name w:val="List Bullet 2"/>
    <w:basedOn w:val="ListBullet"/>
    <w:link w:val="ListBullet2Char"/>
    <w:qFormat/>
    <w:pPr>
      <w:widowControl/>
      <w:numPr>
        <w:numId w:val="0"/>
      </w:numPr>
      <w:tabs>
        <w:tab w:val="clear" w:pos="0"/>
      </w:tabs>
      <w:spacing w:after="180"/>
      <w:ind w:left="851" w:hanging="284"/>
      <w:jc w:val="left"/>
    </w:pPr>
    <w:rPr>
      <w:rFonts w:eastAsia="Malgun Gothic"/>
      <w:kern w:val="0"/>
      <w:lang w:val="en-GB" w:eastAsia="en-US"/>
    </w:rPr>
  </w:style>
  <w:style w:type="paragraph" w:styleId="HTMLAddress">
    <w:name w:val="HTML Address"/>
    <w:basedOn w:val="Normal"/>
    <w:link w:val="HTMLAddressChar"/>
    <w:qFormat/>
    <w:pPr>
      <w:suppressAutoHyphens w:val="0"/>
    </w:pPr>
    <w:rPr>
      <w:rFonts w:ascii="Times New Roman" w:eastAsia="Times New Roman" w:hAnsi="Times New Roman"/>
      <w:i/>
      <w:iCs/>
      <w:szCs w:val="20"/>
    </w:rPr>
  </w:style>
  <w:style w:type="paragraph" w:styleId="Index4">
    <w:name w:val="index 4"/>
    <w:basedOn w:val="Normal"/>
    <w:next w:val="Normal"/>
    <w:qFormat/>
    <w:pPr>
      <w:suppressAutoHyphens w:val="0"/>
      <w:ind w:left="800" w:hanging="200"/>
    </w:pPr>
    <w:rPr>
      <w:rFonts w:ascii="Times New Roman" w:eastAsia="Times New Roman" w:hAnsi="Times New Roman"/>
      <w:szCs w:val="20"/>
    </w:r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ListBullet5">
    <w:name w:val="List Bullet 5"/>
    <w:basedOn w:val="Normal"/>
    <w:unhideWhenUsed/>
    <w:qFormat/>
    <w:pPr>
      <w:ind w:left="1440" w:hanging="360"/>
      <w:contextualSpacing/>
    </w:pPr>
  </w:style>
  <w:style w:type="paragraph" w:styleId="ListNumber4">
    <w:name w:val="List Number 4"/>
    <w:basedOn w:val="Normal"/>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Index3">
    <w:name w:val="index 3"/>
    <w:basedOn w:val="Normal"/>
    <w:next w:val="Normal"/>
    <w:qFormat/>
    <w:pPr>
      <w:suppressAutoHyphens w:val="0"/>
      <w:ind w:left="600" w:hanging="200"/>
    </w:pPr>
    <w:rPr>
      <w:rFonts w:ascii="Times New Roman" w:eastAsia="Times New Roman" w:hAnsi="Times New Roman"/>
      <w:szCs w:val="20"/>
    </w:rPr>
  </w:style>
  <w:style w:type="paragraph" w:styleId="Date">
    <w:name w:val="Date"/>
    <w:basedOn w:val="Normal"/>
    <w:next w:val="Normal"/>
    <w:link w:val="DateChar"/>
    <w:qFormat/>
    <w:pPr>
      <w:suppressAutoHyphens w:val="0"/>
    </w:pPr>
    <w:rPr>
      <w:lang w:eastAsia="zh-CN"/>
    </w:rPr>
  </w:style>
  <w:style w:type="paragraph" w:styleId="BodyTextIndent2">
    <w:name w:val="Body Text Indent 2"/>
    <w:basedOn w:val="Normal"/>
    <w:link w:val="BodyTextIndent2Char"/>
    <w:qFormat/>
    <w:pPr>
      <w:suppressAutoHyphens w:val="0"/>
      <w:spacing w:after="120" w:line="480" w:lineRule="auto"/>
      <w:ind w:left="283"/>
    </w:pPr>
    <w:rPr>
      <w:rFonts w:ascii="Times New Roman" w:eastAsia="Times New Roman" w:hAnsi="Times New Roman"/>
      <w:szCs w:val="20"/>
    </w:rPr>
  </w:style>
  <w:style w:type="paragraph" w:styleId="EndnoteText">
    <w:name w:val="endnote text"/>
    <w:basedOn w:val="Normal"/>
    <w:link w:val="EndnoteTextChar"/>
    <w:qFormat/>
    <w:pPr>
      <w:suppressAutoHyphens w:val="0"/>
      <w:spacing w:after="180"/>
    </w:pPr>
    <w:rPr>
      <w:rFonts w:ascii="Times New Roman" w:eastAsia="Malgun Gothic" w:hAnsi="Times New Roman"/>
      <w:szCs w:val="20"/>
    </w:rPr>
  </w:style>
  <w:style w:type="paragraph" w:styleId="ListContinue5">
    <w:name w:val="List Continue 5"/>
    <w:basedOn w:val="Normal"/>
    <w:qFormat/>
    <w:pPr>
      <w:suppressAutoHyphens w:val="0"/>
      <w:spacing w:after="120"/>
      <w:ind w:left="1415"/>
      <w:contextualSpacing/>
    </w:pPr>
    <w:rPr>
      <w:rFonts w:ascii="Times New Roman" w:eastAsia="Times New Roman" w:hAnsi="Times New Roman"/>
      <w:szCs w:val="20"/>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EnvelopeReturn">
    <w:name w:val="envelope return"/>
    <w:basedOn w:val="Normal"/>
    <w:qFormat/>
    <w:pPr>
      <w:suppressAutoHyphens w:val="0"/>
    </w:pPr>
    <w:rPr>
      <w:rFonts w:asciiTheme="majorHAnsi" w:eastAsiaTheme="majorEastAsia" w:hAnsiTheme="majorHAnsi" w:cstheme="majorBidi"/>
      <w:szCs w:val="20"/>
    </w:rPr>
  </w:style>
  <w:style w:type="paragraph" w:styleId="Header">
    <w:name w:val="header"/>
    <w:basedOn w:val="Normal"/>
    <w:link w:val="HeaderChar"/>
    <w:unhideWhenUsed/>
    <w:qFormat/>
    <w:pPr>
      <w:tabs>
        <w:tab w:val="center" w:pos="4680"/>
        <w:tab w:val="right" w:pos="9360"/>
      </w:tabs>
    </w:pPr>
  </w:style>
  <w:style w:type="paragraph" w:styleId="Signature">
    <w:name w:val="Signature"/>
    <w:basedOn w:val="Normal"/>
    <w:link w:val="SignatureChar"/>
    <w:qFormat/>
    <w:pPr>
      <w:suppressAutoHyphens w:val="0"/>
      <w:ind w:left="4252"/>
    </w:pPr>
    <w:rPr>
      <w:rFonts w:ascii="Times New Roman" w:eastAsia="Times New Roman" w:hAnsi="Times New Roman"/>
      <w:szCs w:val="20"/>
    </w:r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ListContinue4">
    <w:name w:val="List Continue 4"/>
    <w:basedOn w:val="Normal"/>
    <w:qFormat/>
    <w:pPr>
      <w:suppressAutoHyphens w:val="0"/>
      <w:spacing w:after="120"/>
      <w:ind w:left="1132"/>
      <w:contextualSpacing/>
    </w:pPr>
    <w:rPr>
      <w:rFonts w:ascii="Times New Roman" w:eastAsia="Times New Roman" w:hAnsi="Times New Roman"/>
      <w:szCs w:val="20"/>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IndexHeading">
    <w:name w:val="index heading"/>
    <w:basedOn w:val="Normal"/>
    <w:next w:val="Normal"/>
    <w:qFormat/>
    <w:pPr>
      <w:pBdr>
        <w:top w:val="single" w:sz="12" w:space="0" w:color="auto"/>
      </w:pBdr>
      <w:suppressAutoHyphens w:val="0"/>
      <w:spacing w:before="360" w:after="240"/>
    </w:pPr>
    <w:rPr>
      <w:rFonts w:ascii="Times New Roman" w:eastAsia="Malgun Gothic" w:hAnsi="Times New Roman"/>
      <w:b/>
      <w:i/>
      <w:sz w:val="26"/>
      <w:szCs w:val="20"/>
    </w:rPr>
  </w:style>
  <w:style w:type="paragraph" w:styleId="Subtitle">
    <w:name w:val="Subtitle"/>
    <w:basedOn w:val="Normal"/>
    <w:next w:val="Normal"/>
    <w:link w:val="SubtitleChar"/>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4"/>
      </w:numPr>
      <w:suppressAutoHyphens w:val="0"/>
      <w:spacing w:after="180"/>
      <w:contextualSpacing/>
    </w:pPr>
    <w:rPr>
      <w:rFonts w:ascii="Times New Roman" w:eastAsia="Times New Roman" w:hAnsi="Times New Roman"/>
      <w:szCs w:val="20"/>
    </w:rPr>
  </w:style>
  <w:style w:type="paragraph" w:styleId="FootnoteText">
    <w:name w:val="footnote text"/>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List5">
    <w:name w:val="List 5"/>
    <w:basedOn w:val="Normal"/>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BodyTextIndent3">
    <w:name w:val="Body Text Indent 3"/>
    <w:basedOn w:val="Normal"/>
    <w:link w:val="BodyTextIndent3Char"/>
    <w:qFormat/>
    <w:pPr>
      <w:suppressAutoHyphens w:val="0"/>
      <w:spacing w:after="120"/>
      <w:ind w:left="283"/>
    </w:pPr>
    <w:rPr>
      <w:rFonts w:ascii="Times New Roman" w:eastAsia="Times New Roman" w:hAnsi="Times New Roman"/>
      <w:sz w:val="16"/>
      <w:szCs w:val="16"/>
    </w:rPr>
  </w:style>
  <w:style w:type="paragraph" w:styleId="Index7">
    <w:name w:val="index 7"/>
    <w:basedOn w:val="Normal"/>
    <w:next w:val="Normal"/>
    <w:qFormat/>
    <w:pPr>
      <w:suppressAutoHyphens w:val="0"/>
      <w:ind w:left="1400" w:hanging="200"/>
    </w:pPr>
    <w:rPr>
      <w:rFonts w:ascii="Times New Roman" w:eastAsia="Times New Roman" w:hAnsi="Times New Roman"/>
      <w:szCs w:val="20"/>
    </w:rPr>
  </w:style>
  <w:style w:type="paragraph" w:styleId="Index9">
    <w:name w:val="index 9"/>
    <w:basedOn w:val="Normal"/>
    <w:next w:val="Normal"/>
    <w:qFormat/>
    <w:pPr>
      <w:suppressAutoHyphens w:val="0"/>
      <w:ind w:left="1800" w:hanging="200"/>
    </w:pPr>
    <w:rPr>
      <w:rFonts w:ascii="Times New Roman" w:eastAsia="Times New Roman" w:hAnsi="Times New Roman"/>
      <w:szCs w:val="20"/>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List4">
    <w:name w:val="List 4"/>
    <w:basedOn w:val="Normal"/>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Continue2">
    <w:name w:val="List Continue 2"/>
    <w:basedOn w:val="Normal"/>
    <w:qFormat/>
    <w:pPr>
      <w:suppressAutoHyphens w:val="0"/>
      <w:spacing w:after="120"/>
      <w:ind w:left="566"/>
      <w:contextualSpacing/>
    </w:pPr>
    <w:rPr>
      <w:rFonts w:ascii="Times New Roman" w:eastAsia="Times New Roman" w:hAnsi="Times New Roman"/>
      <w:szCs w:val="20"/>
    </w:rPr>
  </w:style>
  <w:style w:type="paragraph" w:styleId="MessageHeader">
    <w:name w:val="Message Header"/>
    <w:basedOn w:val="Normal"/>
    <w:link w:val="MessageHeaderChar1"/>
    <w:qFormat/>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Preformatted">
    <w:name w:val="HTML Preformatted"/>
    <w:basedOn w:val="Normal"/>
    <w:link w:val="HTMLPreformattedChar"/>
    <w:qFormat/>
    <w:pPr>
      <w:suppressAutoHyphens w:val="0"/>
    </w:pPr>
    <w:rPr>
      <w:rFonts w:ascii="Consolas" w:eastAsia="Times New Roman" w:hAnsi="Consolas"/>
      <w:szCs w:val="20"/>
    </w:r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ListContinue3">
    <w:name w:val="List Continue 3"/>
    <w:basedOn w:val="Normal"/>
    <w:qFormat/>
    <w:pPr>
      <w:suppressAutoHyphens w:val="0"/>
      <w:spacing w:after="120"/>
      <w:ind w:left="849"/>
      <w:contextualSpacing/>
    </w:pPr>
    <w:rPr>
      <w:rFonts w:ascii="Times New Roman" w:eastAsia="Times New Roman" w:hAnsi="Times New Roman"/>
      <w:szCs w:val="20"/>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Index2">
    <w:name w:val="index 2"/>
    <w:basedOn w:val="Index1"/>
    <w:qFormat/>
    <w:pPr>
      <w:overflowPunct/>
      <w:autoSpaceDE/>
      <w:autoSpaceDN/>
      <w:adjustRightInd/>
      <w:ind w:left="284"/>
      <w:textAlignment w:val="auto"/>
    </w:pPr>
    <w:rPr>
      <w:rFonts w:eastAsia="Malgun Gothic"/>
      <w:lang w:eastAsia="en-US"/>
    </w:rPr>
  </w:style>
  <w:style w:type="paragraph" w:styleId="Title">
    <w:name w:val="Title"/>
    <w:basedOn w:val="Normal"/>
    <w:next w:val="Normal"/>
    <w:link w:val="TitleChar"/>
    <w:qFormat/>
    <w:pPr>
      <w:suppressAutoHyphens w:val="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nhideWhenUsed/>
    <w:qFormat/>
    <w:pPr>
      <w:suppressAutoHyphens/>
    </w:pPr>
    <w:rPr>
      <w:b/>
      <w:bCs/>
    </w:rPr>
  </w:style>
  <w:style w:type="paragraph" w:styleId="BodyTextFirstIndent">
    <w:name w:val="Body Text First Indent"/>
    <w:basedOn w:val="BodyText"/>
    <w:link w:val="BodyTextFirstIndentChar"/>
    <w:qFormat/>
    <w:pPr>
      <w:suppressAutoHyphens w:val="0"/>
      <w:spacing w:after="180"/>
      <w:ind w:firstLine="360"/>
    </w:pPr>
    <w:rPr>
      <w:rFonts w:ascii="Times New Roman" w:eastAsia="Times New Roman" w:hAnsi="Times New Roman"/>
      <w:szCs w:val="20"/>
    </w:r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qFormat/>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3">
    <w:name w:val="Colorful Shading Accent 3"/>
    <w:basedOn w:val="TableNormal"/>
    <w:uiPriority w:val="34"/>
    <w:qFormat/>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rPr>
      <w:rFonts w:ascii="Arial" w:eastAsia="SimSun" w:hAnsi="Arial" w:cs="Arial"/>
      <w:color w:val="0000FF"/>
      <w:kern w:val="2"/>
      <w:lang w:val="en-US" w:eastAsia="zh-CN" w:bidi="ar-SA"/>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basedOn w:val="DefaultParagraphFont"/>
    <w:unhideWhenUsed/>
    <w:qFormat/>
    <w:rPr>
      <w:sz w:val="21"/>
      <w:szCs w:val="21"/>
    </w:rPr>
  </w:style>
  <w:style w:type="character" w:styleId="FootnoteReference">
    <w:name w:val="footnote reference"/>
    <w:qFormat/>
    <w:rPr>
      <w:b/>
      <w:position w:val="6"/>
      <w:sz w:val="16"/>
    </w:rPr>
  </w:style>
  <w:style w:type="character" w:customStyle="1" w:styleId="Heading1Char">
    <w:name w:val="Heading 1 Char"/>
    <w:link w:val="Heading1"/>
    <w:qFormat/>
    <w:rPr>
      <w:rFonts w:ascii="Arial" w:eastAsia="Batang" w:hAnsi="Arial"/>
      <w:bCs/>
      <w:kern w:val="2"/>
      <w:sz w:val="32"/>
      <w:szCs w:val="32"/>
      <w:lang w:val="en-GB" w:eastAsia="zh-CN"/>
    </w:rPr>
  </w:style>
  <w:style w:type="character" w:customStyle="1" w:styleId="Heading2Char">
    <w:name w:val="Heading 2 Char"/>
    <w:link w:val="Heading2"/>
    <w:qFormat/>
    <w:rPr>
      <w:rFonts w:ascii="Arial" w:eastAsia="Batang" w:hAnsi="Arial"/>
      <w:bCs/>
      <w:iCs/>
      <w:sz w:val="24"/>
      <w:szCs w:val="28"/>
      <w:lang w:val="en-GB" w:eastAsia="zh-CN"/>
    </w:rPr>
  </w:style>
  <w:style w:type="character" w:customStyle="1" w:styleId="Heading3Char2">
    <w:name w:val="Heading 3 Char2"/>
    <w:link w:val="Heading3"/>
    <w:qFormat/>
    <w:rPr>
      <w:rFonts w:ascii="Arial" w:eastAsia="Batang" w:hAnsi="Arial"/>
      <w:bCs/>
      <w:szCs w:val="26"/>
      <w:lang w:val="en-GB" w:eastAsia="zh-CN"/>
    </w:rPr>
  </w:style>
  <w:style w:type="character" w:customStyle="1" w:styleId="Heading4Char">
    <w:name w:val="Heading 4 Char"/>
    <w:link w:val="Heading4"/>
    <w:uiPriority w:val="9"/>
    <w:qFormat/>
    <w:rPr>
      <w:rFonts w:ascii="Arial" w:eastAsia="Batang" w:hAnsi="Arial"/>
      <w:bCs/>
      <w:i/>
      <w:szCs w:val="26"/>
      <w:lang w:val="en-GB" w:eastAsia="zh-CN"/>
    </w:rPr>
  </w:style>
  <w:style w:type="character" w:customStyle="1" w:styleId="Heading5Char">
    <w:name w:val="Heading 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basedOn w:val="DefaultParagraphFont"/>
    <w:link w:val="BodyText"/>
    <w:qFormat/>
    <w:rPr>
      <w:rFonts w:ascii="Times" w:eastAsia="Batang" w:hAnsi="Times"/>
      <w:szCs w:val="24"/>
      <w:lang w:val="en-GB" w:eastAsia="en-US"/>
    </w:rPr>
  </w:style>
  <w:style w:type="character" w:customStyle="1" w:styleId="ListParagraphChar3">
    <w:name w:val="List Paragraph Char3"/>
    <w:link w:val="ListParagraph"/>
    <w:uiPriority w:val="34"/>
    <w:qFormat/>
    <w:locked/>
    <w:rPr>
      <w:rFonts w:ascii="Times" w:eastAsia="Batang" w:hAnsi="Times"/>
      <w:szCs w:val="24"/>
      <w:lang w:val="en-GB" w:eastAsia="en-US"/>
    </w:rPr>
  </w:style>
  <w:style w:type="paragraph" w:styleId="ListParagraph">
    <w:name w:val="List Paragraph"/>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CaptionChar">
    <w:name w:val="Caption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eastAsia="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eastAsia="en-US"/>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eastAsia="en-US"/>
    </w:rPr>
  </w:style>
  <w:style w:type="paragraph" w:customStyle="1" w:styleId="Revision2">
    <w:name w:val="Revision2"/>
    <w:uiPriority w:val="99"/>
    <w:semiHidden/>
    <w:qFormat/>
    <w:pPr>
      <w:suppressAutoHyphens/>
    </w:pPr>
    <w:rPr>
      <w:rFonts w:ascii="Times" w:eastAsia="Batang" w:hAnsi="Times"/>
      <w:szCs w:val="24"/>
      <w:lang w:eastAsia="en-US"/>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eastAsia="en-US"/>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eastAsia="en-US"/>
    </w:rPr>
  </w:style>
  <w:style w:type="table" w:customStyle="1" w:styleId="PlainTable21">
    <w:name w:val="Plain Table 21"/>
    <w:basedOn w:val="TableNormal"/>
    <w:uiPriority w:val="42"/>
    <w:qFormat/>
    <w:rPr>
      <w:rFonts w:asciiTheme="minorHAnsi" w:eastAsiaTheme="minorEastAsia"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eastAsia="en-US"/>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eastAsia="en-US"/>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val="en-US" w:eastAsia="zh-CN"/>
    </w:rPr>
  </w:style>
  <w:style w:type="paragraph" w:customStyle="1" w:styleId="StyleHeading1H1h1appheading1l1MemoHeading1h11h12h13h">
    <w:name w:val="Style Heading 1H1h1app heading 1l1Memo Heading 1h11h12h13h..."/>
    <w:basedOn w:val="Heading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5"/>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6"/>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val="en-US"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qFormat/>
    <w:locked/>
    <w:rPr>
      <w:rFonts w:ascii="Arial" w:hAnsi="Arial" w:cs="Arial"/>
    </w:rPr>
  </w:style>
  <w:style w:type="character" w:customStyle="1" w:styleId="a1">
    <w:name w:val="リスト段落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eastAsia="en-US"/>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eastAsia="en-US"/>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customStyle="1" w:styleId="Revision4">
    <w:name w:val="Revision4"/>
    <w:hidden/>
    <w:uiPriority w:val="99"/>
    <w:semiHidden/>
    <w:rPr>
      <w:rFonts w:ascii="Times" w:eastAsia="Batang" w:hAnsi="Times"/>
      <w:szCs w:val="24"/>
      <w:lang w:eastAsia="en-US"/>
    </w:rPr>
  </w:style>
  <w:style w:type="character" w:customStyle="1" w:styleId="SubtleEmphasis1">
    <w:name w:val="Subtle Emphasis1"/>
    <w:uiPriority w:val="19"/>
    <w:qFormat/>
    <w:rPr>
      <w:i/>
      <w:iCs/>
      <w:color w:val="404040"/>
    </w:rPr>
  </w:style>
  <w:style w:type="table" w:customStyle="1" w:styleId="GridTable4-Accent51">
    <w:name w:val="Grid Table 4 - Accent 51"/>
    <w:basedOn w:val="TableNormal"/>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Normal"/>
    <w:qFormat/>
    <w:pPr>
      <w:numPr>
        <w:ilvl w:val="2"/>
      </w:numPr>
    </w:pPr>
    <w:rPr>
      <w:sz w:val="22"/>
    </w:rPr>
  </w:style>
  <w:style w:type="paragraph" w:customStyle="1" w:styleId="title2">
    <w:name w:val="title 2"/>
    <w:basedOn w:val="Heading2"/>
    <w:next w:val="Normal"/>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DefaultParagraphFont"/>
    <w:uiPriority w:val="34"/>
    <w:locked/>
    <w:rPr>
      <w:rFonts w:ascii="Times" w:hAnsi="Times" w:cs="Times"/>
    </w:rPr>
  </w:style>
  <w:style w:type="character" w:customStyle="1" w:styleId="Heading3Char">
    <w:name w:val="Heading 3 Char"/>
    <w:basedOn w:val="DefaultParagraphFont"/>
    <w:locked/>
    <w:rPr>
      <w:rFonts w:ascii="Arial" w:hAnsi="Arial" w:cs="Arial"/>
    </w:rPr>
  </w:style>
  <w:style w:type="paragraph" w:customStyle="1" w:styleId="Heading61">
    <w:name w:val="Heading 61"/>
    <w:basedOn w:val="Normal"/>
    <w:pPr>
      <w:suppressAutoHyphens w:val="0"/>
    </w:pPr>
    <w:rPr>
      <w:rFonts w:eastAsia="SimSun" w:cs="Times"/>
      <w:szCs w:val="20"/>
      <w:lang w:val="en-US"/>
    </w:rPr>
  </w:style>
  <w:style w:type="paragraph" w:customStyle="1" w:styleId="Heading71">
    <w:name w:val="Heading 71"/>
    <w:basedOn w:val="Normal"/>
    <w:pPr>
      <w:suppressAutoHyphens w:val="0"/>
    </w:pPr>
    <w:rPr>
      <w:rFonts w:eastAsia="SimSun" w:cs="Times"/>
      <w:szCs w:val="20"/>
      <w:lang w:val="en-US"/>
    </w:rPr>
  </w:style>
  <w:style w:type="paragraph" w:customStyle="1" w:styleId="Heading81">
    <w:name w:val="Heading 81"/>
    <w:basedOn w:val="Normal"/>
    <w:pPr>
      <w:suppressAutoHyphens w:val="0"/>
    </w:pPr>
    <w:rPr>
      <w:rFonts w:eastAsia="SimSun" w:cs="Times"/>
      <w:szCs w:val="20"/>
      <w:lang w:val="en-US"/>
    </w:rPr>
  </w:style>
  <w:style w:type="paragraph" w:customStyle="1" w:styleId="Heading91">
    <w:name w:val="Heading 91"/>
    <w:basedOn w:val="Normal"/>
    <w:pPr>
      <w:suppressAutoHyphens w:val="0"/>
    </w:pPr>
    <w:rPr>
      <w:rFonts w:eastAsia="SimSun" w:cs="Times"/>
      <w:szCs w:val="20"/>
      <w:lang w:val="en-US"/>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1b">
    <w:name w:val="未解決のメンション1"/>
    <w:uiPriority w:val="99"/>
    <w:unhideWhenUsed/>
    <w:qFormat/>
    <w:rPr>
      <w:color w:val="605E5C"/>
      <w:shd w:val="clear" w:color="auto" w:fill="E1DFDD"/>
    </w:rPr>
  </w:style>
  <w:style w:type="character" w:customStyle="1" w:styleId="1c">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DefaultParagraphFont"/>
    <w:link w:val="Proposal1"/>
    <w:qFormat/>
    <w:rPr>
      <w:rFonts w:eastAsiaTheme="minorEastAsia" w:cs="Arial"/>
      <w:b/>
    </w:rPr>
  </w:style>
  <w:style w:type="paragraph" w:customStyle="1" w:styleId="Proposal1">
    <w:name w:val="Proposal_1"/>
    <w:basedOn w:val="Normal"/>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Pr>
      <w:rFonts w:eastAsiaTheme="minorEastAsia"/>
      <w:szCs w:val="24"/>
    </w:rPr>
  </w:style>
  <w:style w:type="paragraph" w:customStyle="1" w:styleId="table">
    <w:name w:val="table"/>
    <w:basedOn w:val="Normal"/>
    <w:next w:val="Normal"/>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Normal"/>
    <w:qFormat/>
    <w:pPr>
      <w:tabs>
        <w:tab w:val="left" w:pos="1152"/>
      </w:tabs>
    </w:pPr>
    <w:rPr>
      <w:rFonts w:eastAsia="MS PGothic" w:cs="Times"/>
      <w:szCs w:val="20"/>
      <w:lang w:val="en-US" w:eastAsia="ja-JP"/>
    </w:rPr>
  </w:style>
  <w:style w:type="paragraph" w:customStyle="1" w:styleId="711">
    <w:name w:val="标题 711"/>
    <w:basedOn w:val="Normal"/>
    <w:qFormat/>
    <w:pPr>
      <w:tabs>
        <w:tab w:val="left" w:pos="1296"/>
      </w:tabs>
    </w:pPr>
    <w:rPr>
      <w:rFonts w:eastAsia="MS PGothic" w:cs="Times"/>
      <w:szCs w:val="20"/>
      <w:lang w:val="en-US" w:eastAsia="ja-JP"/>
    </w:rPr>
  </w:style>
  <w:style w:type="paragraph" w:customStyle="1" w:styleId="511">
    <w:name w:val="标题 511"/>
    <w:basedOn w:val="Normal"/>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Pr>
      <w:rFonts w:ascii="Malgun Gothic" w:eastAsia="Malgun Gothic" w:hAnsi="Malgun Gothic"/>
      <w:lang w:eastAsia="zh-CN"/>
    </w:rPr>
    <w:tblPr/>
  </w:style>
  <w:style w:type="table" w:customStyle="1" w:styleId="TableGrid3">
    <w:name w:val="TableGrid3"/>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0">
    <w:name w:val="Revision4"/>
    <w:hidden/>
    <w:uiPriority w:val="99"/>
    <w:unhideWhenUsed/>
    <w:qFormat/>
    <w:rPr>
      <w:rFonts w:ascii="Times" w:eastAsia="Batang" w:hAnsi="Times"/>
      <w:szCs w:val="24"/>
      <w:lang w:eastAsia="en-US"/>
    </w:rPr>
  </w:style>
  <w:style w:type="paragraph" w:customStyle="1" w:styleId="26">
    <w:name w:val="変更箇所2"/>
    <w:hidden/>
    <w:uiPriority w:val="99"/>
    <w:semiHidden/>
    <w:qFormat/>
    <w:rPr>
      <w:rFonts w:ascii="Times" w:eastAsia="Batang" w:hAnsi="Times"/>
      <w:szCs w:val="24"/>
      <w:lang w:eastAsia="en-US"/>
    </w:rPr>
  </w:style>
  <w:style w:type="paragraph" w:customStyle="1" w:styleId="Revision5">
    <w:name w:val="Revision5"/>
    <w:hidden/>
    <w:uiPriority w:val="99"/>
    <w:semiHidden/>
    <w:qFormat/>
    <w:rPr>
      <w:rFonts w:ascii="Times" w:eastAsia="Batang" w:hAnsi="Times"/>
      <w:szCs w:val="24"/>
      <w:lang w:eastAsia="en-US"/>
    </w:rPr>
  </w:style>
  <w:style w:type="paragraph" w:customStyle="1" w:styleId="Revision6">
    <w:name w:val="Revision6"/>
    <w:hidden/>
    <w:uiPriority w:val="99"/>
    <w:unhideWhenUsed/>
    <w:qFormat/>
    <w:rPr>
      <w:rFonts w:ascii="Times" w:eastAsia="Batang" w:hAnsi="Times"/>
      <w:szCs w:val="24"/>
      <w:lang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TableNormal"/>
    <w:qFormat/>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eastAsia="en-US"/>
    </w:rPr>
  </w:style>
  <w:style w:type="paragraph" w:customStyle="1" w:styleId="Revision8">
    <w:name w:val="Revision8"/>
    <w:hidden/>
    <w:uiPriority w:val="99"/>
    <w:unhideWhenUsed/>
    <w:qFormat/>
    <w:rPr>
      <w:rFonts w:ascii="Times" w:eastAsia="Batang" w:hAnsi="Times"/>
      <w:szCs w:val="24"/>
      <w:lang w:eastAsia="en-US"/>
    </w:rPr>
  </w:style>
  <w:style w:type="paragraph" w:customStyle="1" w:styleId="34">
    <w:name w:val="수정3"/>
    <w:hidden/>
    <w:uiPriority w:val="99"/>
    <w:unhideWhenUsed/>
    <w:qFormat/>
    <w:rPr>
      <w:rFonts w:ascii="Times" w:eastAsia="Batang" w:hAnsi="Times"/>
      <w:szCs w:val="24"/>
      <w:lang w:eastAsia="en-US"/>
    </w:rPr>
  </w:style>
  <w:style w:type="paragraph" w:customStyle="1" w:styleId="textintend1">
    <w:name w:val="text intend 1"/>
    <w:basedOn w:val="Normal"/>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512">
    <w:name w:val="(文字) (文字)51"/>
    <w:semiHidden/>
    <w:rPr>
      <w:rFonts w:ascii="Times New Roman" w:hAnsi="Times New Roman"/>
      <w:lang w:eastAsia="en-US"/>
    </w:rPr>
  </w:style>
  <w:style w:type="paragraph" w:customStyle="1" w:styleId="63">
    <w:name w:val="标题 63"/>
    <w:basedOn w:val="Normal"/>
    <w:pPr>
      <w:tabs>
        <w:tab w:val="left" w:pos="1152"/>
      </w:tabs>
      <w:suppressAutoHyphens w:val="0"/>
    </w:pPr>
    <w:rPr>
      <w:rFonts w:eastAsia="MS PGothic" w:cs="Times"/>
      <w:szCs w:val="20"/>
      <w:lang w:val="en-US" w:eastAsia="ja-JP"/>
    </w:rPr>
  </w:style>
  <w:style w:type="paragraph" w:customStyle="1" w:styleId="73">
    <w:name w:val="标题 73"/>
    <w:basedOn w:val="Normal"/>
    <w:pPr>
      <w:tabs>
        <w:tab w:val="left" w:pos="1296"/>
      </w:tabs>
      <w:suppressAutoHyphens w:val="0"/>
    </w:pPr>
    <w:rPr>
      <w:rFonts w:eastAsia="MS PGothic" w:cs="Times"/>
      <w:szCs w:val="20"/>
      <w:lang w:val="en-US" w:eastAsia="ja-JP"/>
    </w:rPr>
  </w:style>
  <w:style w:type="paragraph" w:customStyle="1" w:styleId="Table1">
    <w:name w:val="Table #"/>
    <w:basedOn w:val="Normal"/>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Normal"/>
    <w:link w:val="B5Char"/>
    <w:qFormat/>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pPr>
      <w:suppressAutoHyphens w:val="0"/>
      <w:ind w:leftChars="200" w:left="480"/>
    </w:pPr>
  </w:style>
  <w:style w:type="character" w:customStyle="1" w:styleId="a2">
    <w:name w:val="清單段落 字元"/>
    <w:link w:val="1d"/>
    <w:uiPriority w:val="34"/>
    <w:qFormat/>
    <w:locked/>
    <w:rPr>
      <w:rFonts w:ascii="Times" w:eastAsia="Batang" w:hAnsi="Times"/>
      <w:szCs w:val="24"/>
      <w:lang w:val="en-GB"/>
    </w:rPr>
  </w:style>
  <w:style w:type="paragraph" w:customStyle="1" w:styleId="bullet3">
    <w:name w:val="bullet3"/>
    <w:basedOn w:val="Normal"/>
    <w:link w:val="bullet3Char"/>
    <w:qFormat/>
    <w:pPr>
      <w:numPr>
        <w:numId w:val="23"/>
      </w:numPr>
      <w:tabs>
        <w:tab w:val="left" w:pos="360"/>
      </w:tabs>
      <w:suppressAutoHyphens w:val="0"/>
      <w:spacing w:after="120"/>
      <w:jc w:val="both"/>
    </w:pPr>
    <w:rPr>
      <w:rFonts w:ascii="Times New Roman" w:eastAsia="SimSun" w:hAnsi="Times New Roman"/>
      <w:lang w:val="en-US" w:eastAsia="zh-CN"/>
    </w:rPr>
  </w:style>
  <w:style w:type="character" w:customStyle="1" w:styleId="40">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Normal"/>
    <w:link w:val="0003GPPTextChar"/>
    <w:qFormat/>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Normal"/>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TableNormal"/>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Doc-title">
    <w:name w:val="Doc-title"/>
    <w:basedOn w:val="Normal"/>
    <w:next w:val="Normal"/>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val="en-US" w:eastAsia="zh-CN"/>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val="en-US" w:eastAsia="zh-CN"/>
    </w:rPr>
  </w:style>
  <w:style w:type="paragraph" w:customStyle="1" w:styleId="CharCharCharCharCharCharCharCharCharCharCharCharChar">
    <w:name w:val="Char Char Char Char Char Char Char Char Char Char Char Char Char"/>
    <w:basedOn w:val="DocumentMap"/>
    <w:qFormat/>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Pr>
      <w:kern w:val="2"/>
      <w:sz w:val="21"/>
      <w:szCs w:val="21"/>
      <w:lang w:eastAsia="zh-CN"/>
    </w:rPr>
  </w:style>
  <w:style w:type="paragraph" w:customStyle="1" w:styleId="CharChar3CharCharCharCharCharChar">
    <w:name w:val="Char Char3 Char Char Char Char Char Char"/>
    <w:next w:val="Normal"/>
    <w:semiHidden/>
    <w:qFormat/>
    <w:pPr>
      <w:keepNext/>
      <w:tabs>
        <w:tab w:val="left" w:pos="720"/>
      </w:tabs>
      <w:autoSpaceDE w:val="0"/>
      <w:autoSpaceDN w:val="0"/>
      <w:adjustRightInd w:val="0"/>
      <w:spacing w:after="200" w:line="276" w:lineRule="auto"/>
      <w:ind w:left="720" w:hanging="360"/>
      <w:jc w:val="both"/>
    </w:pPr>
    <w:rPr>
      <w:rFonts w:eastAsia="Times New Roman"/>
      <w:kern w:val="2"/>
      <w:lang w:eastAsia="zh-CN"/>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character" w:customStyle="1" w:styleId="hl">
    <w:name w:val="hl"/>
    <w:basedOn w:val="DefaultParagraphFont"/>
    <w:qFormat/>
    <w:rPr>
      <w:rFonts w:ascii="Arial" w:eastAsia="SimSun" w:hAnsi="Arial" w:cs="Arial"/>
      <w:color w:val="0000FF"/>
      <w:kern w:val="2"/>
      <w:lang w:val="en-US" w:eastAsia="zh-CN" w:bidi="ar-SA"/>
    </w:rPr>
  </w:style>
  <w:style w:type="paragraph" w:customStyle="1" w:styleId="H6">
    <w:name w:val="H6"/>
    <w:basedOn w:val="Heading5"/>
    <w:next w:val="Normal"/>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Normal"/>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5">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Heading1"/>
    <w:next w:val="Normal"/>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FP">
    <w:name w:val="FP"/>
    <w:basedOn w:val="Normal"/>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Normal"/>
    <w:pPr>
      <w:suppressAutoHyphens w:val="0"/>
      <w:spacing w:after="180"/>
      <w:ind w:left="851"/>
    </w:pPr>
    <w:rPr>
      <w:rFonts w:ascii="Times New Roman" w:eastAsia="Malgun Gothic" w:hAnsi="Times New Roman"/>
      <w:szCs w:val="20"/>
    </w:rPr>
  </w:style>
  <w:style w:type="paragraph" w:customStyle="1" w:styleId="INDENT2">
    <w:name w:val="INDENT2"/>
    <w:basedOn w:val="Normal"/>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pPr>
      <w:keepNext/>
      <w:keepLines/>
      <w:suppressAutoHyphens w:val="0"/>
      <w:spacing w:after="180"/>
    </w:pPr>
    <w:rPr>
      <w:rFonts w:ascii="Times New Roman" w:eastAsia="Malgun Gothic" w:hAnsi="Times New Roman"/>
      <w:b/>
      <w:szCs w:val="20"/>
    </w:rPr>
  </w:style>
  <w:style w:type="paragraph" w:customStyle="1" w:styleId="enumlev2">
    <w:name w:val="enumlev2"/>
    <w:basedOn w:val="Normal"/>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eastAsia="en-US"/>
    </w:rPr>
  </w:style>
  <w:style w:type="paragraph" w:customStyle="1" w:styleId="Equation">
    <w:name w:val="Equation"/>
    <w:basedOn w:val="Normal"/>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Normal"/>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character" w:customStyle="1" w:styleId="EndnoteTextChar">
    <w:name w:val="Endnote Text Char"/>
    <w:basedOn w:val="DefaultParagraphFont"/>
    <w:link w:val="EndnoteText"/>
    <w:rPr>
      <w:rFonts w:eastAsia="Malgun Gothic"/>
      <w:lang w:val="en-GB"/>
    </w:rPr>
  </w:style>
  <w:style w:type="paragraph" w:customStyle="1" w:styleId="Equationlegend">
    <w:name w:val="Equation_legend"/>
    <w:basedOn w:val="NormalIndent"/>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Bibliography1">
    <w:name w:val="Bibliography1"/>
    <w:basedOn w:val="Normal"/>
    <w:next w:val="Normal"/>
    <w:uiPriority w:val="37"/>
    <w:semiHidden/>
    <w:unhideWhenUsed/>
    <w:pPr>
      <w:suppressAutoHyphens w:val="0"/>
      <w:spacing w:after="180"/>
    </w:pPr>
    <w:rPr>
      <w:rFonts w:ascii="Times New Roman" w:eastAsia="Times New Roman" w:hAnsi="Times New Roman"/>
      <w:szCs w:val="20"/>
    </w:rPr>
  </w:style>
  <w:style w:type="character" w:customStyle="1" w:styleId="BodyText3Char">
    <w:name w:val="Body Text 3 Char"/>
    <w:basedOn w:val="DefaultParagraphFont"/>
    <w:link w:val="BodyText3"/>
    <w:rPr>
      <w:rFonts w:eastAsia="Times New Roman"/>
      <w:sz w:val="16"/>
      <w:szCs w:val="16"/>
      <w:lang w:val="en-GB"/>
    </w:rPr>
  </w:style>
  <w:style w:type="character" w:customStyle="1" w:styleId="BodyTextFirstIndentChar">
    <w:name w:val="Body Text First Indent Char"/>
    <w:basedOn w:val="BodyTextChar"/>
    <w:link w:val="BodyTextFirstIndent"/>
    <w:rPr>
      <w:rFonts w:ascii="Times" w:eastAsia="Times New Roman" w:hAnsi="Times"/>
      <w:szCs w:val="24"/>
      <w:lang w:val="en-GB" w:eastAsia="en-US"/>
    </w:rPr>
  </w:style>
  <w:style w:type="character" w:customStyle="1" w:styleId="BodyTextIndentChar">
    <w:name w:val="Body Text Indent Char"/>
    <w:basedOn w:val="DefaultParagraphFont"/>
    <w:link w:val="BodyTextIndent"/>
    <w:rPr>
      <w:rFonts w:eastAsia="Times New Roman"/>
      <w:lang w:val="en-GB"/>
    </w:rPr>
  </w:style>
  <w:style w:type="character" w:customStyle="1" w:styleId="BodyTextFirstIndent2Char">
    <w:name w:val="Body Text First Indent 2 Char"/>
    <w:basedOn w:val="BodyTextIndentChar"/>
    <w:link w:val="BodyTextFirstIndent2"/>
    <w:rPr>
      <w:rFonts w:eastAsia="Times New Roman"/>
      <w:lang w:val="en-GB"/>
    </w:rPr>
  </w:style>
  <w:style w:type="character" w:customStyle="1" w:styleId="BodyTextIndent2Char">
    <w:name w:val="Body Text Indent 2 Char"/>
    <w:basedOn w:val="DefaultParagraphFont"/>
    <w:link w:val="BodyTextIndent2"/>
    <w:rPr>
      <w:rFonts w:eastAsia="Times New Roman"/>
      <w:lang w:val="en-GB"/>
    </w:rPr>
  </w:style>
  <w:style w:type="character" w:customStyle="1" w:styleId="BodyTextIndent3Char">
    <w:name w:val="Body Text Indent 3 Char"/>
    <w:basedOn w:val="DefaultParagraphFont"/>
    <w:link w:val="BodyTextIndent3"/>
    <w:rPr>
      <w:rFonts w:eastAsia="Times New Roman"/>
      <w:sz w:val="16"/>
      <w:szCs w:val="16"/>
      <w:lang w:val="en-GB"/>
    </w:rPr>
  </w:style>
  <w:style w:type="character" w:customStyle="1" w:styleId="ClosingChar">
    <w:name w:val="Closing Char"/>
    <w:basedOn w:val="DefaultParagraphFont"/>
    <w:link w:val="Closing"/>
    <w:rPr>
      <w:rFonts w:eastAsia="Times New Roman"/>
      <w:lang w:val="en-GB"/>
    </w:rPr>
  </w:style>
  <w:style w:type="character" w:customStyle="1" w:styleId="E-mailSignatureChar">
    <w:name w:val="E-mail Signature Char"/>
    <w:basedOn w:val="DefaultParagraphFont"/>
    <w:link w:val="E-mailSignature"/>
    <w:rPr>
      <w:rFonts w:eastAsia="Times New Roman"/>
      <w:lang w:val="en-GB"/>
    </w:rPr>
  </w:style>
  <w:style w:type="character" w:customStyle="1" w:styleId="HTMLAddressChar">
    <w:name w:val="HTML Address Char"/>
    <w:basedOn w:val="DefaultParagraphFont"/>
    <w:link w:val="HTMLAddress"/>
    <w:rPr>
      <w:rFonts w:eastAsia="Times New Roman"/>
      <w:i/>
      <w:iCs/>
      <w:lang w:val="en-GB"/>
    </w:rPr>
  </w:style>
  <w:style w:type="character" w:customStyle="1" w:styleId="HTMLPreformattedChar">
    <w:name w:val="HTML Preformatted Char"/>
    <w:basedOn w:val="DefaultParagraphFont"/>
    <w:link w:val="HTMLPreformatted"/>
    <w:rPr>
      <w:rFonts w:ascii="Consolas" w:eastAsia="Times New Roman" w:hAnsi="Consolas"/>
      <w:lang w:val="en-GB"/>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Pr>
      <w:rFonts w:eastAsia="Times New Roman"/>
      <w:i/>
      <w:iCs/>
      <w:color w:val="4472C4" w:themeColor="accent1"/>
      <w:lang w:val="en-GB"/>
    </w:rPr>
  </w:style>
  <w:style w:type="character" w:customStyle="1" w:styleId="MacroTextChar">
    <w:name w:val="Macro Text Char"/>
    <w:basedOn w:val="DefaultParagraphFont"/>
    <w:link w:val="MacroText"/>
    <w:rPr>
      <w:rFonts w:ascii="Consolas" w:eastAsia="Times New Roman" w:hAnsi="Consolas"/>
      <w:lang w:val="en-GB"/>
    </w:rPr>
  </w:style>
  <w:style w:type="character" w:customStyle="1" w:styleId="MessageHeaderChar1">
    <w:name w:val="Message Header Char1"/>
    <w:basedOn w:val="DefaultParagraphFont"/>
    <w:link w:val="MessageHeader"/>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link w:val="NoteHeading"/>
    <w:rPr>
      <w:rFonts w:eastAsia="Times New Roman"/>
      <w:lang w:val="en-GB"/>
    </w:rPr>
  </w:style>
  <w:style w:type="paragraph" w:styleId="Quote">
    <w:name w:val="Quote"/>
    <w:basedOn w:val="Normal"/>
    <w:next w:val="Normal"/>
    <w:link w:val="QuoteChar"/>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Pr>
      <w:rFonts w:eastAsia="Times New Roman"/>
      <w:i/>
      <w:iCs/>
      <w:color w:val="404040" w:themeColor="text1" w:themeTint="BF"/>
      <w:lang w:val="en-GB"/>
    </w:rPr>
  </w:style>
  <w:style w:type="character" w:customStyle="1" w:styleId="SalutationChar">
    <w:name w:val="Salutation Char"/>
    <w:basedOn w:val="DefaultParagraphFont"/>
    <w:link w:val="Salutation"/>
    <w:rPr>
      <w:rFonts w:eastAsia="Times New Roman"/>
      <w:lang w:val="en-GB"/>
    </w:rPr>
  </w:style>
  <w:style w:type="character" w:customStyle="1" w:styleId="SignatureChar">
    <w:name w:val="Signature Char"/>
    <w:basedOn w:val="DefaultParagraphFont"/>
    <w:link w:val="Signature"/>
    <w:rPr>
      <w:rFonts w:eastAsia="Times New Roman"/>
      <w:lang w:val="en-GB"/>
    </w:rPr>
  </w:style>
  <w:style w:type="character" w:customStyle="1" w:styleId="SubtitleChar">
    <w:name w:val="Subtitle Char"/>
    <w:basedOn w:val="DefaultParagraphFont"/>
    <w:link w:val="Subtitle"/>
    <w:rPr>
      <w:rFonts w:asciiTheme="minorHAnsi" w:eastAsiaTheme="minorEastAsia" w:hAnsiTheme="minorHAnsi" w:cstheme="minorBidi"/>
      <w:color w:val="595959" w:themeColor="text1" w:themeTint="A6"/>
      <w:spacing w:val="15"/>
      <w:sz w:val="22"/>
      <w:szCs w:val="22"/>
      <w:lang w:val="en-GB"/>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lang w:val="en-GB"/>
    </w:rPr>
  </w:style>
  <w:style w:type="paragraph" w:customStyle="1" w:styleId="TOCHeading1">
    <w:name w:val="TOC Heading1"/>
    <w:basedOn w:val="Heading1"/>
    <w:next w:val="Normal"/>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eastAsia="en-US"/>
    </w:rPr>
  </w:style>
  <w:style w:type="paragraph" w:customStyle="1" w:styleId="Title1">
    <w:name w:val="Title1"/>
    <w:basedOn w:val="Normal"/>
    <w:next w:val="Normal"/>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Pr>
      <w:i/>
      <w:iCs/>
      <w:color w:val="0F4761"/>
    </w:rPr>
  </w:style>
  <w:style w:type="paragraph" w:customStyle="1" w:styleId="IntenseQuote1">
    <w:name w:val="Intense Quote1"/>
    <w:basedOn w:val="Normal"/>
    <w:next w:val="Normal"/>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Pr>
      <w:b/>
      <w:bCs/>
      <w:smallCaps/>
      <w:color w:val="0F4761"/>
      <w:spacing w:val="5"/>
    </w:rPr>
  </w:style>
  <w:style w:type="character" w:customStyle="1" w:styleId="TitleChar1">
    <w:name w:val="Title Char1"/>
    <w:basedOn w:val="DefaultParagraphFont"/>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Pr>
      <w:i/>
      <w:iCs/>
      <w:color w:val="4F81BD"/>
    </w:rPr>
  </w:style>
  <w:style w:type="character" w:customStyle="1" w:styleId="IntenseQuoteChar1">
    <w:name w:val="Intense Quote Char1"/>
    <w:basedOn w:val="DefaultParagraphFont"/>
    <w:uiPriority w:val="99"/>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Pr>
      <w:b/>
      <w:bCs/>
      <w:smallCaps/>
      <w:color w:val="4F81BD"/>
      <w:spacing w:val="5"/>
    </w:rPr>
  </w:style>
  <w:style w:type="character" w:customStyle="1" w:styleId="IntenseEmphasis3">
    <w:name w:val="Intense Emphasis3"/>
    <w:basedOn w:val="DefaultParagraphFont"/>
    <w:uiPriority w:val="21"/>
    <w:qFormat/>
    <w:rPr>
      <w:i/>
      <w:iCs/>
      <w:color w:val="4472C4" w:themeColor="accent1"/>
    </w:rPr>
  </w:style>
  <w:style w:type="character" w:customStyle="1" w:styleId="IntenseReference3">
    <w:name w:val="Intense Reference3"/>
    <w:basedOn w:val="DefaultParagraphFont"/>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Normal"/>
    <w:link w:val="textChar"/>
    <w:qFormat/>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Normal"/>
    <w:semiHidden/>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ext0">
    <w:name w:val="Text"/>
    <w:basedOn w:val="Normal"/>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Normal"/>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Normal"/>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3">
    <w:name w:val="缺省文本"/>
    <w:basedOn w:val="Normal"/>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Normal"/>
    <w:next w:val="Normal"/>
    <w:pPr>
      <w:numPr>
        <w:numId w:val="29"/>
      </w:numPr>
      <w:suppressAutoHyphens w:val="0"/>
    </w:pPr>
    <w:rPr>
      <w:rFonts w:ascii="Arial" w:eastAsia="MS Mincho" w:hAnsi="Arial"/>
      <w:lang w:eastAsia="en-GB"/>
    </w:rPr>
  </w:style>
  <w:style w:type="character" w:customStyle="1" w:styleId="ListChar">
    <w:name w:val="List Char"/>
    <w:link w:val="List"/>
    <w:rPr>
      <w:rFonts w:ascii="Times" w:eastAsia="Batang" w:hAnsi="Times" w:cs="Lohit Devanagari"/>
      <w:szCs w:val="24"/>
      <w:lang w:val="en-GB"/>
    </w:rPr>
  </w:style>
  <w:style w:type="character" w:customStyle="1" w:styleId="ListBulletChar">
    <w:name w:val="List Bullet Char"/>
    <w:link w:val="ListBullet"/>
    <w:rPr>
      <w:rFonts w:eastAsia="MS Gothic"/>
      <w:kern w:val="2"/>
      <w:lang w:eastAsia="ja-JP"/>
    </w:rPr>
  </w:style>
  <w:style w:type="character" w:customStyle="1" w:styleId="ListBullet2Char">
    <w:name w:val="List Bullet 2 Char"/>
    <w:link w:val="ListBullet2"/>
    <w:rPr>
      <w:rFonts w:eastAsia="Malgun Gothic"/>
      <w:lang w:val="en-GB"/>
    </w:rPr>
  </w:style>
  <w:style w:type="character" w:customStyle="1" w:styleId="ListBullet3Char">
    <w:name w:val="List Bullet 3 Char"/>
    <w:link w:val="ListBullet3"/>
    <w:rPr>
      <w:rFonts w:ascii="Times" w:eastAsia="Batang" w:hAnsi="Times"/>
      <w:szCs w:val="24"/>
      <w:lang w:val="en-GB"/>
    </w:rPr>
  </w:style>
  <w:style w:type="character" w:customStyle="1" w:styleId="List2Char">
    <w:name w:val="List 2 Char"/>
    <w:link w:val="List2"/>
    <w:rPr>
      <w:rFonts w:ascii="Times" w:eastAsia="Batang" w:hAnsi="Times"/>
      <w:szCs w:val="24"/>
      <w:lang w:val="en-GB"/>
    </w:rPr>
  </w:style>
  <w:style w:type="paragraph" w:customStyle="1" w:styleId="TabList">
    <w:name w:val="TabList"/>
    <w:basedOn w:val="Normal"/>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pPr>
      <w:suppressAutoHyphens w:val="0"/>
    </w:pPr>
    <w:rPr>
      <w:rFonts w:ascii="Times New Roman" w:eastAsia="Times" w:hAnsi="Times New Roman"/>
      <w:i/>
      <w:szCs w:val="20"/>
    </w:rPr>
  </w:style>
  <w:style w:type="paragraph" w:customStyle="1" w:styleId="HE">
    <w:name w:val="HE"/>
    <w:basedOn w:val="Normal"/>
    <w:pPr>
      <w:suppressAutoHyphens w:val="0"/>
    </w:pPr>
    <w:rPr>
      <w:rFonts w:ascii="Times New Roman" w:eastAsia="Times" w:hAnsi="Times New Roman"/>
      <w:b/>
      <w:szCs w:val="20"/>
    </w:rPr>
  </w:style>
  <w:style w:type="paragraph" w:customStyle="1" w:styleId="berschrift1H1">
    <w:name w:val="Überschrift 1.H1"/>
    <w:basedOn w:val="Normal"/>
    <w:next w:val="Normal"/>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eastAsia="en-US"/>
    </w:rPr>
  </w:style>
  <w:style w:type="paragraph" w:customStyle="1" w:styleId="normalpuce">
    <w:name w:val="normal puce"/>
    <w:basedOn w:val="Normal"/>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pPr>
      <w:suppressAutoHyphens w:val="0"/>
      <w:spacing w:after="240"/>
      <w:jc w:val="both"/>
    </w:pPr>
    <w:rPr>
      <w:rFonts w:ascii="Helvetica" w:eastAsia="Times" w:hAnsi="Helvetica"/>
      <w:szCs w:val="20"/>
    </w:rPr>
  </w:style>
  <w:style w:type="paragraph" w:customStyle="1" w:styleId="List1">
    <w:name w:val="List1"/>
    <w:basedOn w:val="Normal"/>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pPr>
      <w:suppressAutoHyphens w:val="0"/>
      <w:spacing w:before="120"/>
      <w:jc w:val="both"/>
    </w:pPr>
    <w:rPr>
      <w:rFonts w:ascii="Times New Roman" w:eastAsia="Times" w:hAnsi="Times New Roman"/>
      <w:szCs w:val="20"/>
      <w:lang w:val="en-US"/>
    </w:rPr>
  </w:style>
  <w:style w:type="paragraph" w:customStyle="1" w:styleId="centered">
    <w:name w:val="centered"/>
    <w:basedOn w:val="Normal"/>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BodyTextIndent"/>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DefaultParagraphFont"/>
  </w:style>
  <w:style w:type="paragraph" w:customStyle="1" w:styleId="RAN1bullet1">
    <w:name w:val="RAN1 bullet1"/>
    <w:basedOn w:val="Normal"/>
    <w:link w:val="RAN1bullet1Char"/>
    <w:qFormat/>
    <w:pPr>
      <w:suppressAutoHyphens w:val="0"/>
    </w:pPr>
    <w:rPr>
      <w:lang w:eastAsia="zh-CN"/>
    </w:rPr>
  </w:style>
  <w:style w:type="paragraph" w:customStyle="1" w:styleId="RAN1bullet2">
    <w:name w:val="RAN1 bullet2"/>
    <w:basedOn w:val="Normal"/>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Normal"/>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pPr>
      <w:keepLines/>
      <w:numPr>
        <w:ilvl w:val="8"/>
        <w:numId w:val="32"/>
      </w:numPr>
      <w:spacing w:beforeLines="100"/>
      <w:ind w:left="1089" w:hanging="369"/>
      <w:jc w:val="center"/>
    </w:pPr>
    <w:rPr>
      <w:rFonts w:ascii="Arial" w:hAnsi="Arial"/>
      <w:sz w:val="18"/>
      <w:szCs w:val="18"/>
      <w:lang w:val="en-US" w:eastAsia="zh-CN"/>
    </w:rPr>
  </w:style>
  <w:style w:type="paragraph" w:customStyle="1" w:styleId="a4">
    <w:name w:val="表格文本"/>
    <w:pPr>
      <w:tabs>
        <w:tab w:val="decimal" w:pos="0"/>
      </w:tabs>
    </w:pPr>
    <w:rPr>
      <w:rFonts w:ascii="Arial" w:hAnsi="Arial"/>
      <w:sz w:val="21"/>
      <w:szCs w:val="21"/>
      <w:lang w:val="en-US" w:eastAsia="zh-CN"/>
    </w:rPr>
  </w:style>
  <w:style w:type="paragraph" w:customStyle="1" w:styleId="a5">
    <w:name w:val="表头文本"/>
    <w:pPr>
      <w:jc w:val="center"/>
    </w:pPr>
    <w:rPr>
      <w:rFonts w:ascii="Arial" w:hAnsi="Arial"/>
      <w:b/>
      <w:sz w:val="21"/>
      <w:szCs w:val="21"/>
      <w:lang w:val="en-US" w:eastAsia="zh-CN"/>
    </w:rPr>
  </w:style>
  <w:style w:type="table" w:customStyle="1" w:styleId="a6">
    <w:name w:val="表样式"/>
    <w:basedOn w:val="TableNormal"/>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pPr>
      <w:numPr>
        <w:ilvl w:val="7"/>
        <w:numId w:val="32"/>
      </w:numPr>
      <w:spacing w:afterLines="100"/>
      <w:ind w:left="1089" w:hanging="369"/>
      <w:jc w:val="center"/>
    </w:pPr>
    <w:rPr>
      <w:rFonts w:ascii="Arial" w:hAnsi="Arial"/>
      <w:sz w:val="18"/>
      <w:szCs w:val="18"/>
      <w:lang w:val="en-US" w:eastAsia="zh-CN"/>
    </w:rPr>
  </w:style>
  <w:style w:type="paragraph" w:customStyle="1" w:styleId="a7">
    <w:name w:val="图样式"/>
    <w:basedOn w:val="Normal"/>
    <w:pPr>
      <w:keepNext/>
      <w:suppressAutoHyphens w:val="0"/>
      <w:spacing w:before="80" w:after="80"/>
      <w:jc w:val="center"/>
    </w:pPr>
    <w:rPr>
      <w:rFonts w:ascii="Times New Roman" w:eastAsia="Times" w:hAnsi="Times New Roman"/>
      <w:szCs w:val="20"/>
    </w:rPr>
  </w:style>
  <w:style w:type="paragraph" w:customStyle="1" w:styleId="a8">
    <w:name w:val="文档标题"/>
    <w:basedOn w:val="Normal"/>
    <w:pPr>
      <w:tabs>
        <w:tab w:val="left" w:pos="0"/>
      </w:tabs>
      <w:suppressAutoHyphens w:val="0"/>
      <w:spacing w:before="300" w:after="300"/>
      <w:jc w:val="center"/>
    </w:pPr>
    <w:rPr>
      <w:rFonts w:ascii="Arial" w:eastAsia="SimHei" w:hAnsi="Arial"/>
      <w:sz w:val="36"/>
      <w:szCs w:val="36"/>
    </w:rPr>
  </w:style>
  <w:style w:type="paragraph" w:customStyle="1" w:styleId="a9">
    <w:name w:val="正文（首行不缩进）"/>
    <w:basedOn w:val="Normal"/>
    <w:pPr>
      <w:suppressAutoHyphens w:val="0"/>
      <w:spacing w:after="180"/>
    </w:pPr>
    <w:rPr>
      <w:rFonts w:ascii="Times New Roman" w:eastAsia="Times" w:hAnsi="Times New Roman"/>
      <w:szCs w:val="20"/>
    </w:rPr>
  </w:style>
  <w:style w:type="paragraph" w:customStyle="1" w:styleId="aa">
    <w:name w:val="注示头"/>
    <w:basedOn w:val="Normal"/>
    <w:pPr>
      <w:pBdr>
        <w:top w:val="single" w:sz="4" w:space="1" w:color="000000"/>
      </w:pBdr>
      <w:suppressAutoHyphens w:val="0"/>
      <w:spacing w:after="180"/>
      <w:jc w:val="both"/>
    </w:pPr>
    <w:rPr>
      <w:rFonts w:ascii="Arial" w:eastAsia="SimHei" w:hAnsi="Arial"/>
      <w:sz w:val="18"/>
      <w:szCs w:val="20"/>
    </w:rPr>
  </w:style>
  <w:style w:type="paragraph" w:customStyle="1" w:styleId="ab">
    <w:name w:val="注示文本"/>
    <w:basedOn w:val="Normal"/>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c">
    <w:name w:val="编写建议"/>
    <w:basedOn w:val="Normal"/>
    <w:pPr>
      <w:suppressAutoHyphens w:val="0"/>
      <w:spacing w:after="180"/>
      <w:ind w:firstLine="420"/>
    </w:pPr>
    <w:rPr>
      <w:rFonts w:ascii="Arial" w:eastAsia="Times" w:hAnsi="Arial" w:cs="Arial"/>
      <w:i/>
      <w:color w:val="0000FF"/>
      <w:szCs w:val="20"/>
    </w:rPr>
  </w:style>
  <w:style w:type="character" w:customStyle="1" w:styleId="ad">
    <w:name w:val="样式一"/>
    <w:basedOn w:val="DefaultParagraphFont"/>
    <w:rPr>
      <w:rFonts w:ascii="SimSun" w:hAnsi="SimSun"/>
      <w:b/>
      <w:bCs/>
      <w:color w:val="000000"/>
      <w:sz w:val="36"/>
    </w:rPr>
  </w:style>
  <w:style w:type="character" w:customStyle="1" w:styleId="ae">
    <w:name w:val="样式二"/>
    <w:basedOn w:val="ad"/>
    <w:rPr>
      <w:rFonts w:ascii="SimSun" w:hAnsi="SimSun"/>
      <w:b/>
      <w:bCs/>
      <w:color w:val="000000"/>
      <w:sz w:val="36"/>
    </w:rPr>
  </w:style>
  <w:style w:type="character" w:customStyle="1" w:styleId="high-light">
    <w:name w:val="high-light"/>
    <w:basedOn w:val="DefaultParagraphFont"/>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DefaultParagraphFont"/>
    <w:qFormat/>
  </w:style>
  <w:style w:type="character" w:customStyle="1" w:styleId="word">
    <w:name w:val="word"/>
    <w:basedOn w:val="DefaultParagraphFont"/>
    <w:qFormat/>
  </w:style>
  <w:style w:type="character" w:customStyle="1" w:styleId="PatApplChar">
    <w:name w:val="Pat Appl Char"/>
    <w:link w:val="PatAppl"/>
    <w:qFormat/>
    <w:locked/>
    <w:rPr>
      <w:bCs/>
      <w:sz w:val="24"/>
      <w:szCs w:val="24"/>
    </w:rPr>
  </w:style>
  <w:style w:type="paragraph" w:customStyle="1" w:styleId="PatAppl">
    <w:name w:val="Pat Appl"/>
    <w:basedOn w:val="Normal"/>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Normal"/>
    <w:link w:val="MediumGrid1-Accent2Char"/>
    <w:uiPriority w:val="34"/>
    <w:qFormat/>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Normal"/>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DefaultParagraphFont"/>
    <w:qFormat/>
  </w:style>
  <w:style w:type="paragraph" w:customStyle="1" w:styleId="-11">
    <w:name w:val="彩色底纹 - 强调文字颜色 11"/>
    <w:uiPriority w:val="71"/>
    <w:qFormat/>
    <w:rPr>
      <w:sz w:val="22"/>
      <w:szCs w:val="22"/>
      <w:lang w:val="en-US" w:eastAsia="zh-CN"/>
    </w:rPr>
  </w:style>
  <w:style w:type="paragraph" w:customStyle="1" w:styleId="reader-word-layer">
    <w:name w:val="reader-word-layer"/>
    <w:basedOn w:val="Normal"/>
    <w:qFormat/>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NoSpacing1">
    <w:name w:val="No Spacing1"/>
    <w:uiPriority w:val="1"/>
    <w:qFormat/>
    <w:rPr>
      <w:sz w:val="22"/>
      <w:szCs w:val="22"/>
      <w:lang w:val="en-US" w:eastAsia="zh-CN"/>
    </w:rPr>
  </w:style>
  <w:style w:type="paragraph" w:customStyle="1" w:styleId="Style10">
    <w:name w:val="_Style 1"/>
    <w:uiPriority w:val="99"/>
    <w:qFormat/>
    <w:rPr>
      <w:sz w:val="22"/>
      <w:szCs w:val="22"/>
      <w:lang w:val="en-US" w:eastAsia="zh-CN"/>
    </w:rPr>
  </w:style>
  <w:style w:type="paragraph" w:customStyle="1" w:styleId="Style20">
    <w:name w:val="_Style 2"/>
    <w:uiPriority w:val="99"/>
    <w:qFormat/>
    <w:rPr>
      <w:sz w:val="22"/>
      <w:szCs w:val="22"/>
      <w:lang w:val="en-US" w:eastAsia="zh-CN"/>
    </w:rPr>
  </w:style>
  <w:style w:type="paragraph" w:customStyle="1" w:styleId="MediumShading1-Accent11">
    <w:name w:val="Medium Shading 1 - Accent 11"/>
    <w:uiPriority w:val="99"/>
    <w:qFormat/>
    <w:rPr>
      <w:sz w:val="22"/>
      <w:szCs w:val="22"/>
      <w:lang w:val="en-US" w:eastAsia="zh-CN"/>
    </w:rPr>
  </w:style>
  <w:style w:type="paragraph" w:customStyle="1" w:styleId="RAN1text">
    <w:name w:val="RAN1 text"/>
    <w:basedOn w:val="BodyText"/>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lang w:val="en-US" w:eastAsia="zh-CN"/>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
    <w:name w:val="表格文字居左"/>
    <w:basedOn w:val="Normal"/>
    <w:next w:val="Normal"/>
    <w:qFormat/>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Normal"/>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Mention2">
    <w:name w:val="Mention2"/>
    <w:basedOn w:val="DefaultParagraphFont"/>
    <w:uiPriority w:val="99"/>
    <w:unhideWhenUsed/>
    <w:rPr>
      <w:color w:val="2B579A"/>
      <w:shd w:val="clear" w:color="auto" w:fill="E1DFDD"/>
    </w:rPr>
  </w:style>
  <w:style w:type="character" w:customStyle="1" w:styleId="cf11">
    <w:name w:val="cf11"/>
    <w:basedOn w:val="DefaultParagraphFont"/>
    <w:rPr>
      <w:rFonts w:ascii="Segoe UI" w:hAnsi="Segoe UI" w:cs="Segoe UI" w:hint="default"/>
      <w:sz w:val="18"/>
      <w:szCs w:val="18"/>
    </w:rPr>
  </w:style>
  <w:style w:type="character" w:customStyle="1" w:styleId="mwe-math-mathml-inline">
    <w:name w:val="mwe-math-mathml-inline"/>
    <w:basedOn w:val="DefaultParagraphFont"/>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DefaultParagraphFont"/>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DefaultParagraphFont"/>
    <w:semiHidden/>
    <w:qFormat/>
    <w:rPr>
      <w:rFonts w:ascii="Arial" w:eastAsiaTheme="minorHAnsi" w:hAnsi="Arial" w:cstheme="minorBidi"/>
      <w:lang w:val="en-US" w:eastAsia="en-US"/>
    </w:rPr>
  </w:style>
  <w:style w:type="character" w:customStyle="1" w:styleId="HeaderChar1">
    <w:name w:val="Header Char1"/>
    <w:basedOn w:val="DefaultParagraphFont"/>
    <w:semiHidden/>
    <w:rPr>
      <w:rFonts w:ascii="Arial" w:eastAsiaTheme="minorHAnsi" w:hAnsi="Arial" w:cstheme="minorBidi"/>
      <w:szCs w:val="22"/>
      <w:lang w:val="en-US" w:eastAsia="en-US"/>
    </w:rPr>
  </w:style>
  <w:style w:type="paragraph" w:customStyle="1" w:styleId="BlockText1">
    <w:name w:val="Block Text1"/>
    <w:basedOn w:val="Normal"/>
    <w:next w:val="BlockText"/>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qFormat/>
    <w:pPr>
      <w:suppressAutoHyphens w:val="0"/>
      <w:spacing w:before="120" w:after="180"/>
    </w:pPr>
    <w:rPr>
      <w:rFonts w:ascii="Calibri Light" w:eastAsia="Times New Roman" w:hAnsi="Calibri Light"/>
      <w:b/>
      <w:bCs/>
      <w:sz w:val="24"/>
    </w:rPr>
  </w:style>
  <w:style w:type="paragraph" w:customStyle="1" w:styleId="TOCHeading10">
    <w:name w:val="TOC Heading1"/>
    <w:basedOn w:val="Heading1"/>
    <w:next w:val="Normal"/>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styleId="Revision">
    <w:name w:val="Revision"/>
    <w:hidden/>
    <w:uiPriority w:val="99"/>
    <w:unhideWhenUsed/>
    <w:rsid w:val="00224430"/>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6.bin"/><Relationship Id="rId42" Type="http://schemas.openxmlformats.org/officeDocument/2006/relationships/hyperlink" Target="file:///D:\3GPP\RAN1\116\tdocs\R1-2401705.zip" TargetMode="External"/><Relationship Id="rId47" Type="http://schemas.openxmlformats.org/officeDocument/2006/relationships/hyperlink" Target="file:///D:\3GPP\RAN1\117\tdocs\R1-2404487.zip" TargetMode="External"/><Relationship Id="rId63" Type="http://schemas.openxmlformats.org/officeDocument/2006/relationships/hyperlink" Target="file:///D:\3GPP\RAN1\120\tdocs\R1-2501607.zip" TargetMode="External"/><Relationship Id="rId68" Type="http://schemas.openxmlformats.org/officeDocument/2006/relationships/hyperlink" Target="file:///D:\3GPP\RAN1\120bis\tdocs\R1-2503150.zip" TargetMode="External"/><Relationship Id="rId84" Type="http://schemas.openxmlformats.org/officeDocument/2006/relationships/hyperlink" Target="file:///D:\3GPP\RAN1\121\tdocs\R1-2504363.zip" TargetMode="External"/><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oleObject" Target="embeddings/oleObject13.bin"/><Relationship Id="rId37" Type="http://schemas.microsoft.com/office/2011/relationships/commentsExtended" Target="commentsExtended.xml"/><Relationship Id="rId53" Type="http://schemas.openxmlformats.org/officeDocument/2006/relationships/hyperlink" Target="file:///D:\3GPP\RAN1\118\tdocs\R1-2405964.zip" TargetMode="External"/><Relationship Id="rId58" Type="http://schemas.openxmlformats.org/officeDocument/2006/relationships/hyperlink" Target="file:///D:\3GPP\RAN1\119\tdocs\R1-2410338.zip" TargetMode="External"/><Relationship Id="rId74" Type="http://schemas.openxmlformats.org/officeDocument/2006/relationships/oleObject" Target="embeddings/oleObject15.bin"/><Relationship Id="rId79" Type="http://schemas.openxmlformats.org/officeDocument/2006/relationships/image" Target="media/image21.w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png"/><Relationship Id="rId43" Type="http://schemas.openxmlformats.org/officeDocument/2006/relationships/hyperlink" Target="file:///D:\3GPP\RAN1\116bis\tdocs\R1-2403048.zip" TargetMode="External"/><Relationship Id="rId48" Type="http://schemas.openxmlformats.org/officeDocument/2006/relationships/hyperlink" Target="file:///D:\3GPP\RAN1\117\tdocs\R1-2404488.zip" TargetMode="External"/><Relationship Id="rId56" Type="http://schemas.openxmlformats.org/officeDocument/2006/relationships/hyperlink" Target="file:///D:\3GPP\RAN1\118bis\tdocs\R1-2408762.zip" TargetMode="External"/><Relationship Id="rId64" Type="http://schemas.openxmlformats.org/officeDocument/2006/relationships/hyperlink" Target="file:///D:\3GPP\RAN1\120bis\tdocs\R1-2502731.zip" TargetMode="External"/><Relationship Id="rId69" Type="http://schemas.openxmlformats.org/officeDocument/2006/relationships/hyperlink" Target="file:///D:\3GPP\RAN1\120bis\tdocs\R1-2503151.zip" TargetMode="External"/><Relationship Id="rId77" Type="http://schemas.openxmlformats.org/officeDocument/2006/relationships/image" Target="media/image20.wmf"/><Relationship Id="rId8" Type="http://schemas.openxmlformats.org/officeDocument/2006/relationships/footnotes" Target="footnotes.xml"/><Relationship Id="rId51" Type="http://schemas.openxmlformats.org/officeDocument/2006/relationships/hyperlink" Target="file:///D:\3GPP\RAN1\118\tdocs\R1-2406875.zip" TargetMode="External"/><Relationship Id="rId72" Type="http://schemas.openxmlformats.org/officeDocument/2006/relationships/image" Target="media/image17.png"/><Relationship Id="rId80" Type="http://schemas.openxmlformats.org/officeDocument/2006/relationships/oleObject" Target="embeddings/oleObject18.bin"/><Relationship Id="rId85" Type="http://schemas.openxmlformats.org/officeDocument/2006/relationships/hyperlink" Target="file:///D:\3GPP\RAN1\121\tdocs\R1-2504364.zip"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7.wmf"/><Relationship Id="rId33" Type="http://schemas.openxmlformats.org/officeDocument/2006/relationships/oleObject" Target="embeddings/oleObject14.bin"/><Relationship Id="rId38" Type="http://schemas.microsoft.com/office/2016/09/relationships/commentsIds" Target="commentsIds.xml"/><Relationship Id="rId46" Type="http://schemas.openxmlformats.org/officeDocument/2006/relationships/hyperlink" Target="file:///D:\3GPP\RAN1\117\tdocs\R1-2404486.zip" TargetMode="External"/><Relationship Id="rId59" Type="http://schemas.openxmlformats.org/officeDocument/2006/relationships/hyperlink" Target="file:///D:\3GPP\RAN1\120\tdocs\R1-2501076.zip" TargetMode="External"/><Relationship Id="rId67" Type="http://schemas.openxmlformats.org/officeDocument/2006/relationships/hyperlink" Target="file:///D:\3GPP\RAN1\120bis\tdocs\R1-2502734.zip" TargetMode="External"/><Relationship Id="rId20" Type="http://schemas.openxmlformats.org/officeDocument/2006/relationships/oleObject" Target="embeddings/oleObject5.bin"/><Relationship Id="rId41" Type="http://schemas.openxmlformats.org/officeDocument/2006/relationships/hyperlink" Target="file:///D:\3GPP\RAN1\116\tdocs\R1-2400953.zip" TargetMode="External"/><Relationship Id="rId54" Type="http://schemas.openxmlformats.org/officeDocument/2006/relationships/hyperlink" Target="file:///D:\3GPP\RAN1\118bis\tdocs\R1-2408760.zip" TargetMode="External"/><Relationship Id="rId62" Type="http://schemas.openxmlformats.org/officeDocument/2006/relationships/hyperlink" Target="file:///D:\3GPP\RAN1\120\tdocs\R1-2501574.zip" TargetMode="External"/><Relationship Id="rId70" Type="http://schemas.openxmlformats.org/officeDocument/2006/relationships/image" Target="media/image15.png"/><Relationship Id="rId75" Type="http://schemas.openxmlformats.org/officeDocument/2006/relationships/image" Target="media/image19.wmf"/><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comments" Target="comments.xml"/><Relationship Id="rId49" Type="http://schemas.openxmlformats.org/officeDocument/2006/relationships/hyperlink" Target="file:///D:\3GPP\RAN1\118\tdocs\R1-2406873.zip" TargetMode="External"/><Relationship Id="rId57" Type="http://schemas.openxmlformats.org/officeDocument/2006/relationships/hyperlink" Target="file:///D:\3GPP\RAN1\119\tdocs\R1-2410337.zip" TargetMode="External"/><Relationship Id="rId10" Type="http://schemas.openxmlformats.org/officeDocument/2006/relationships/image" Target="media/image1.png"/><Relationship Id="rId31" Type="http://schemas.openxmlformats.org/officeDocument/2006/relationships/image" Target="media/image10.wmf"/><Relationship Id="rId44" Type="http://schemas.openxmlformats.org/officeDocument/2006/relationships/hyperlink" Target="file:///D:\3GPP\RAN1\116bis\tdocs\R1-2403049.zip" TargetMode="External"/><Relationship Id="rId52" Type="http://schemas.openxmlformats.org/officeDocument/2006/relationships/hyperlink" Target="file:///D:\3GPP\RAN1\118\tdocs\R1-2405964.zip" TargetMode="External"/><Relationship Id="rId60" Type="http://schemas.openxmlformats.org/officeDocument/2006/relationships/hyperlink" Target="file:///D:\3GPP\RAN1\120\tdocs\R1-2501077.zip" TargetMode="External"/><Relationship Id="rId65" Type="http://schemas.openxmlformats.org/officeDocument/2006/relationships/hyperlink" Target="file:///D:\3GPP\RAN1\120bis\tdocs\R1-2502732.zip" TargetMode="External"/><Relationship Id="rId73" Type="http://schemas.openxmlformats.org/officeDocument/2006/relationships/image" Target="media/image18.wmf"/><Relationship Id="rId78" Type="http://schemas.openxmlformats.org/officeDocument/2006/relationships/oleObject" Target="embeddings/oleObject17.bin"/><Relationship Id="rId81" Type="http://schemas.openxmlformats.org/officeDocument/2006/relationships/image" Target="media/image22.png"/><Relationship Id="rId86"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3.emf"/><Relationship Id="rId34" Type="http://schemas.openxmlformats.org/officeDocument/2006/relationships/image" Target="media/image11.png"/><Relationship Id="rId50" Type="http://schemas.openxmlformats.org/officeDocument/2006/relationships/hyperlink" Target="file:///D:\3GPP\RAN1\118\tdocs\R1-2406874.zip" TargetMode="External"/><Relationship Id="rId55" Type="http://schemas.openxmlformats.org/officeDocument/2006/relationships/hyperlink" Target="file:///D:\3GPP\RAN1\118bis\tdocs\R1-2408761.zip" TargetMode="External"/><Relationship Id="rId76" Type="http://schemas.openxmlformats.org/officeDocument/2006/relationships/oleObject" Target="embeddings/oleObject16.bin"/><Relationship Id="rId7" Type="http://schemas.openxmlformats.org/officeDocument/2006/relationships/webSettings" Target="webSettings.xml"/><Relationship Id="rId71"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hyperlink" Target="file:///D:\3GPP\RAN1\116bis\tdocs\R1-2403050.zip" TargetMode="External"/><Relationship Id="rId66" Type="http://schemas.openxmlformats.org/officeDocument/2006/relationships/hyperlink" Target="file:///D:\3GPP\RAN1\120bis\tdocs\R1-2502733.zip" TargetMode="External"/><Relationship Id="rId87" Type="http://schemas.openxmlformats.org/officeDocument/2006/relationships/package" Target="embeddings/Microsoft_Visio_Drawing1.vsdx"/><Relationship Id="rId61" Type="http://schemas.openxmlformats.org/officeDocument/2006/relationships/hyperlink" Target="file:///D:\3GPP\RAN1\120\tdocs\R1-2501078.zip" TargetMode="External"/><Relationship Id="rId82" Type="http://schemas.openxmlformats.org/officeDocument/2006/relationships/image" Target="media/image23.emf"/><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14</TotalTime>
  <Pages>143</Pages>
  <Words>55757</Words>
  <Characters>317817</Characters>
  <Application>Microsoft Office Word</Application>
  <DocSecurity>0</DocSecurity>
  <Lines>2648</Lines>
  <Paragraphs>745</Paragraphs>
  <ScaleCrop>false</ScaleCrop>
  <Company>Huawei Technologies Co., Ltd.</Company>
  <LinksUpToDate>false</LinksUpToDate>
  <CharactersWithSpaces>372829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Alexandros Manolakos</cp:lastModifiedBy>
  <cp:revision>10</cp:revision>
  <dcterms:created xsi:type="dcterms:W3CDTF">2025-08-26T15:44:00Z</dcterms:created>
  <dcterms:modified xsi:type="dcterms:W3CDTF">2025-08-27T06:47:00Z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