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w:t>
      </w:r>
      <w:proofErr w:type="gramStart"/>
      <w:r>
        <w:rPr>
          <w:rFonts w:ascii="Arial" w:hAnsi="Arial" w:cs="Arial"/>
          <w:b/>
          <w:bCs/>
          <w:sz w:val="28"/>
          <w:lang w:val="en-US"/>
        </w:rPr>
        <w:t>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roofErr w:type="gramEnd"/>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w:t>
      </w:r>
      <w:proofErr w:type="gramStart"/>
      <w:r w:rsidRPr="005414B6">
        <w:rPr>
          <w:lang w:val="en-US"/>
        </w:rPr>
        <w:t>is</w:t>
      </w:r>
      <w:proofErr w:type="gramEnd"/>
      <w:r w:rsidRPr="005414B6">
        <w:rPr>
          <w:lang w:val="en-US"/>
        </w:rPr>
        <w:t xml:space="preserve">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a"/>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proofErr w:type="gramStart"/>
      <w:r>
        <w:rPr>
          <w:lang w:val="en-US"/>
        </w:rPr>
        <w:t>Text proposals that sounds</w:t>
      </w:r>
      <w:proofErr w:type="gramEnd"/>
      <w:r>
        <w:rPr>
          <w:lang w:val="en-US"/>
        </w:rPr>
        <w:t xml:space="preserve"> critical and should be resolved</w:t>
      </w:r>
      <w:r>
        <w:rPr>
          <w:rFonts w:eastAsiaTheme="minorEastAsia"/>
          <w:lang w:val="en-US" w:eastAsia="zh-CN"/>
        </w:rPr>
        <w:t>.</w:t>
      </w:r>
    </w:p>
    <w:p w14:paraId="69D5D8D5" w14:textId="60D84A85" w:rsidR="004D3707" w:rsidRDefault="004D3707" w:rsidP="004D3707">
      <w:pPr>
        <w:pStyle w:val="afa"/>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400AD">
      <w:pPr>
        <w:pStyle w:val="1"/>
        <w:tabs>
          <w:tab w:val="clear" w:pos="425"/>
          <w:tab w:val="left" w:pos="432"/>
        </w:tabs>
        <w:ind w:left="862" w:hanging="862"/>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400AD">
      <w:pPr>
        <w:pStyle w:val="1"/>
        <w:tabs>
          <w:tab w:val="clear" w:pos="425"/>
          <w:tab w:val="left" w:pos="432"/>
        </w:tabs>
        <w:ind w:left="862" w:hanging="862"/>
      </w:pPr>
      <w:r>
        <w:t>Proposed offline proposals</w:t>
      </w:r>
    </w:p>
    <w:p w14:paraId="27B01479" w14:textId="2F69EBF7" w:rsidR="001175D3" w:rsidRDefault="007400AD" w:rsidP="001175D3">
      <w:pPr>
        <w:rPr>
          <w:rFonts w:eastAsiaTheme="minorEastAsia"/>
          <w:lang w:eastAsia="zh-CN"/>
        </w:rPr>
      </w:pPr>
      <w:r>
        <w:rPr>
          <w:rFonts w:eastAsiaTheme="minorEastAsia"/>
          <w:lang w:eastAsia="zh-CN"/>
        </w:rPr>
        <w:t xml:space="preserve">Refers to the latest proposals for the issues in section 4 </w:t>
      </w:r>
      <w:r w:rsidR="00D01D4B">
        <w:rPr>
          <w:rFonts w:eastAsiaTheme="minorEastAsia"/>
          <w:lang w:eastAsia="zh-CN"/>
        </w:rPr>
        <w:t>with [FLx]</w:t>
      </w: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4"/>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lastRenderedPageBreak/>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 xml:space="preserve">[FL1][M] Proposal 4.1 </w:t>
      </w:r>
    </w:p>
    <w:p w14:paraId="32B821F3" w14:textId="5F2CA61C" w:rsidR="00657383" w:rsidRPr="00C4362A" w:rsidRDefault="00657383" w:rsidP="00657383">
      <w:pPr>
        <w:pStyle w:val="afa"/>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57383" w14:paraId="57FD79E4" w14:textId="77777777" w:rsidTr="00A32E60">
        <w:tc>
          <w:tcPr>
            <w:tcW w:w="1413" w:type="dxa"/>
            <w:shd w:val="clear" w:color="auto" w:fill="D9E2F3" w:themeFill="accent1" w:themeFillTint="33"/>
          </w:tcPr>
          <w:p w14:paraId="2D6E340A" w14:textId="77777777" w:rsidR="00657383" w:rsidRDefault="00657383"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A32E60">
            <w:pPr>
              <w:widowControl w:val="0"/>
              <w:spacing w:before="60"/>
              <w:rPr>
                <w:rFonts w:eastAsiaTheme="minorEastAsia"/>
                <w:b/>
                <w:bCs/>
                <w:lang w:eastAsia="zh-CN"/>
              </w:rPr>
            </w:pPr>
            <w:r>
              <w:rPr>
                <w:rFonts w:eastAsiaTheme="minorEastAsia"/>
                <w:b/>
                <w:bCs/>
                <w:lang w:eastAsia="zh-CN"/>
              </w:rPr>
              <w:t>Comments</w:t>
            </w:r>
          </w:p>
        </w:tc>
      </w:tr>
      <w:tr w:rsidR="00657383" w14:paraId="778AD523" w14:textId="77777777" w:rsidTr="00A32E60">
        <w:tc>
          <w:tcPr>
            <w:tcW w:w="1413" w:type="dxa"/>
          </w:tcPr>
          <w:p w14:paraId="3239F433" w14:textId="26EB0A1C" w:rsidR="00657383" w:rsidRDefault="00D6386B" w:rsidP="00A32E60">
            <w:pPr>
              <w:widowControl w:val="0"/>
              <w:spacing w:before="0"/>
              <w:rPr>
                <w:rFonts w:eastAsia="Malgun Gothic"/>
                <w:lang w:val="en-US" w:eastAsia="ko-KR"/>
              </w:rPr>
            </w:pPr>
            <w:r>
              <w:rPr>
                <w:rFonts w:eastAsia="Malgun Gothic"/>
                <w:lang w:val="en-US" w:eastAsia="ko-KR"/>
              </w:rPr>
              <w:t>IDCC</w:t>
            </w:r>
          </w:p>
        </w:tc>
        <w:tc>
          <w:tcPr>
            <w:tcW w:w="1276" w:type="dxa"/>
          </w:tcPr>
          <w:p w14:paraId="745A103B" w14:textId="6652C741" w:rsidR="00657383" w:rsidRDefault="00D6386B" w:rsidP="00A32E60">
            <w:pPr>
              <w:widowControl w:val="0"/>
              <w:spacing w:before="0"/>
              <w:rPr>
                <w:rFonts w:eastAsia="Malgun Gothic"/>
                <w:lang w:val="en-US" w:eastAsia="ko-KR"/>
              </w:rPr>
            </w:pPr>
            <w:r>
              <w:rPr>
                <w:rFonts w:eastAsia="Malgun Gothic"/>
                <w:lang w:val="en-US" w:eastAsia="ko-KR"/>
              </w:rPr>
              <w:t>Yes</w:t>
            </w:r>
          </w:p>
        </w:tc>
        <w:tc>
          <w:tcPr>
            <w:tcW w:w="6943" w:type="dxa"/>
          </w:tcPr>
          <w:p w14:paraId="3E2DA11E" w14:textId="75F6D6BB" w:rsidR="00657383" w:rsidRDefault="00442B61" w:rsidP="00A32E60">
            <w:pPr>
              <w:widowControl w:val="0"/>
              <w:spacing w:before="0"/>
              <w:rPr>
                <w:rFonts w:eastAsiaTheme="minorEastAsia"/>
                <w:lang w:val="en-US" w:eastAsia="zh-CN"/>
              </w:rPr>
            </w:pPr>
            <w:r>
              <w:rPr>
                <w:rFonts w:eastAsiaTheme="minorEastAsia"/>
                <w:lang w:val="en-US" w:eastAsia="zh-CN"/>
              </w:rPr>
              <w:t>Agree to include</w:t>
            </w:r>
            <w:r w:rsidR="005D0DC9">
              <w:rPr>
                <w:rFonts w:eastAsiaTheme="minorEastAsia"/>
                <w:lang w:val="en-US" w:eastAsia="zh-CN"/>
              </w:rPr>
              <w:t xml:space="preserve"> </w:t>
            </w:r>
            <w:r w:rsidR="005D0DC9">
              <w:rPr>
                <w:rFonts w:eastAsiaTheme="minorEastAsia"/>
              </w:rPr>
              <w:t>TP #4.1-1</w:t>
            </w:r>
            <w:r w:rsidR="00CD732A">
              <w:rPr>
                <w:rFonts w:eastAsiaTheme="minorEastAsia"/>
              </w:rPr>
              <w:t>.</w:t>
            </w:r>
          </w:p>
        </w:tc>
      </w:tr>
      <w:tr w:rsidR="00657383" w14:paraId="0A51F1D5" w14:textId="77777777" w:rsidTr="00A32E60">
        <w:tc>
          <w:tcPr>
            <w:tcW w:w="1413" w:type="dxa"/>
          </w:tcPr>
          <w:p w14:paraId="241F865E" w14:textId="75CFB0D4" w:rsidR="00657383"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872984A" w14:textId="0760970E" w:rsidR="00657383"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F494E6A" w14:textId="77777777" w:rsidR="00657383" w:rsidRDefault="00657383" w:rsidP="00A32E60">
            <w:pPr>
              <w:widowControl w:val="0"/>
              <w:spacing w:before="0"/>
              <w:rPr>
                <w:rFonts w:ascii="Times New Roman" w:eastAsiaTheme="minorEastAsia" w:hAnsi="Times New Roman"/>
              </w:rPr>
            </w:pPr>
          </w:p>
        </w:tc>
      </w:tr>
      <w:tr w:rsidR="002355F9" w14:paraId="25A9FA38" w14:textId="77777777" w:rsidTr="00A32E60">
        <w:tc>
          <w:tcPr>
            <w:tcW w:w="1413" w:type="dxa"/>
          </w:tcPr>
          <w:p w14:paraId="04B72A23" w14:textId="14EA02BF" w:rsidR="002355F9" w:rsidRDefault="002355F9" w:rsidP="00A32E60">
            <w:pPr>
              <w:widowControl w:val="0"/>
              <w:spacing w:before="0"/>
              <w:rPr>
                <w:rFonts w:eastAsiaTheme="minorEastAsia"/>
                <w:lang w:val="en-US" w:eastAsia="zh-CN"/>
              </w:rPr>
            </w:pPr>
            <w:r w:rsidRPr="006A6592">
              <w:t>CATT, CICTCI</w:t>
            </w:r>
          </w:p>
        </w:tc>
        <w:tc>
          <w:tcPr>
            <w:tcW w:w="1276" w:type="dxa"/>
          </w:tcPr>
          <w:p w14:paraId="01D82536" w14:textId="7078218A" w:rsidR="002355F9" w:rsidRDefault="002355F9" w:rsidP="00A32E60">
            <w:pPr>
              <w:widowControl w:val="0"/>
              <w:spacing w:before="0"/>
              <w:rPr>
                <w:rFonts w:eastAsiaTheme="minorEastAsia"/>
                <w:lang w:val="en-US" w:eastAsia="zh-CN"/>
              </w:rPr>
            </w:pPr>
            <w:r w:rsidRPr="006A6592">
              <w:t>Yes</w:t>
            </w:r>
          </w:p>
        </w:tc>
        <w:tc>
          <w:tcPr>
            <w:tcW w:w="6943" w:type="dxa"/>
          </w:tcPr>
          <w:p w14:paraId="5C182756" w14:textId="4BABA843" w:rsidR="002355F9" w:rsidRDefault="002355F9" w:rsidP="00A32E60">
            <w:pPr>
              <w:widowControl w:val="0"/>
              <w:tabs>
                <w:tab w:val="left" w:pos="584"/>
              </w:tabs>
              <w:spacing w:before="0"/>
              <w:rPr>
                <w:rFonts w:ascii="Times New Roman" w:eastAsiaTheme="minorEastAsia" w:hAnsi="Times New Roman"/>
              </w:rPr>
            </w:pPr>
            <w:r w:rsidRPr="006A6592">
              <w:t>Agree to include TP #4.1-1.</w:t>
            </w: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4"/>
        <w:tblW w:w="0" w:type="auto"/>
        <w:tblLook w:val="04A0" w:firstRow="1" w:lastRow="0" w:firstColumn="1" w:lastColumn="0" w:noHBand="0" w:noVBand="1"/>
      </w:tblPr>
      <w:tblGrid>
        <w:gridCol w:w="9628"/>
      </w:tblGrid>
      <w:tr w:rsidR="00DC10D7" w14:paraId="507BC215" w14:textId="77777777" w:rsidTr="00A32E60">
        <w:tc>
          <w:tcPr>
            <w:tcW w:w="9628" w:type="dxa"/>
          </w:tcPr>
          <w:p w14:paraId="0D718728" w14:textId="77777777" w:rsidR="00DC10D7" w:rsidRPr="00673A41" w:rsidRDefault="00DC10D7" w:rsidP="00A32E60">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A32E60">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A32E60">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A32E60">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A32E60">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A32E60">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A32E60">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A32E60">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A32E60">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A32E60">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A32E60">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p>
                <w:p w14:paraId="357FA0FF" w14:textId="77777777" w:rsidR="00FE1CDC" w:rsidRPr="007F5149" w:rsidRDefault="00FE1CDC" w:rsidP="00FE1CDC">
                  <w:pPr>
                    <w:keepNext/>
                    <w:keepLines/>
                    <w:rPr>
                      <w:rFonts w:ascii="Arial" w:eastAsia="DengXian" w:hAnsi="Arial"/>
                      <w:sz w:val="18"/>
                      <w:szCs w:val="20"/>
                      <w:lang w:eastAsia="zh-CN"/>
                    </w:rPr>
                  </w:pPr>
                </w:p>
                <w:p w14:paraId="66323B66" w14:textId="16076975" w:rsidR="00FE1CDC" w:rsidRPr="00C620EB" w:rsidRDefault="00FE1CDC" w:rsidP="00FE1CDC">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p>
                <w:p w14:paraId="4D9C9986" w14:textId="77777777" w:rsidR="00FE1CDC" w:rsidRPr="0034431F" w:rsidRDefault="00FE1CDC" w:rsidP="00FE1CDC">
                  <w:pPr>
                    <w:keepNext/>
                    <w:keepLines/>
                    <w:rPr>
                      <w:rFonts w:ascii="Arial" w:eastAsia="DengXian" w:hAnsi="Arial"/>
                      <w:sz w:val="18"/>
                      <w:szCs w:val="20"/>
                      <w:lang w:eastAsia="zh-CN"/>
                    </w:rPr>
                  </w:pPr>
                </w:p>
                <w:p w14:paraId="2CB273F3" w14:textId="0E7FA0C3" w:rsidR="00FE1CDC" w:rsidRPr="00C620EB" w:rsidRDefault="00FE1CDC" w:rsidP="00FE1CDC">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38.901)</w:t>
                  </w:r>
                </w:p>
              </w:tc>
            </w:tr>
            <w:tr w:rsidR="00DC10D7" w:rsidRPr="00F27F4E" w14:paraId="50988ED1" w14:textId="77777777" w:rsidTr="00A32E60">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A32E60">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A32E60">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A32E60">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A32E60">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A32E60">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A32E60">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A32E60">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A32E60">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UMi, UMa, RMa, SMa</w:t>
                  </w:r>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A32E60">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C6DF9" w14:paraId="5199EE80" w14:textId="77777777" w:rsidTr="00A32E60">
        <w:tc>
          <w:tcPr>
            <w:tcW w:w="1413" w:type="dxa"/>
            <w:shd w:val="clear" w:color="auto" w:fill="D9E2F3" w:themeFill="accent1" w:themeFillTint="33"/>
          </w:tcPr>
          <w:p w14:paraId="051F01E4" w14:textId="77777777" w:rsidR="006C6DF9" w:rsidRDefault="006C6DF9"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32E60">
            <w:pPr>
              <w:widowControl w:val="0"/>
              <w:spacing w:before="60"/>
              <w:rPr>
                <w:rFonts w:eastAsiaTheme="minorEastAsia"/>
                <w:b/>
                <w:bCs/>
                <w:lang w:eastAsia="zh-CN"/>
              </w:rPr>
            </w:pPr>
            <w:r>
              <w:rPr>
                <w:rFonts w:eastAsiaTheme="minorEastAsia"/>
                <w:b/>
                <w:bCs/>
                <w:lang w:eastAsia="zh-CN"/>
              </w:rPr>
              <w:t>Comments</w:t>
            </w:r>
          </w:p>
        </w:tc>
      </w:tr>
      <w:tr w:rsidR="006C6DF9" w14:paraId="1982DA4F" w14:textId="77777777" w:rsidTr="00A32E60">
        <w:tc>
          <w:tcPr>
            <w:tcW w:w="1413" w:type="dxa"/>
          </w:tcPr>
          <w:p w14:paraId="195F83E3" w14:textId="16C17BFA" w:rsidR="006C6DF9" w:rsidRDefault="006E7C9D" w:rsidP="00A32E60">
            <w:pPr>
              <w:widowControl w:val="0"/>
              <w:spacing w:before="0"/>
              <w:rPr>
                <w:rFonts w:eastAsia="Malgun Gothic"/>
                <w:lang w:val="en-US" w:eastAsia="ko-KR"/>
              </w:rPr>
            </w:pPr>
            <w:r>
              <w:rPr>
                <w:rFonts w:eastAsia="Malgun Gothic"/>
                <w:lang w:val="en-US" w:eastAsia="ko-KR"/>
              </w:rPr>
              <w:t>IDCC</w:t>
            </w:r>
          </w:p>
        </w:tc>
        <w:tc>
          <w:tcPr>
            <w:tcW w:w="1276" w:type="dxa"/>
          </w:tcPr>
          <w:p w14:paraId="005357B6" w14:textId="77E0B2E4" w:rsidR="006C6DF9" w:rsidRDefault="006E7C9D" w:rsidP="00A32E60">
            <w:pPr>
              <w:widowControl w:val="0"/>
              <w:spacing w:before="0"/>
              <w:rPr>
                <w:rFonts w:eastAsia="Malgun Gothic"/>
                <w:lang w:val="en-US" w:eastAsia="ko-KR"/>
              </w:rPr>
            </w:pPr>
            <w:r>
              <w:rPr>
                <w:rFonts w:eastAsia="Malgun Gothic"/>
                <w:lang w:val="en-US" w:eastAsia="ko-KR"/>
              </w:rPr>
              <w:t>Yes</w:t>
            </w:r>
          </w:p>
        </w:tc>
        <w:tc>
          <w:tcPr>
            <w:tcW w:w="6943" w:type="dxa"/>
          </w:tcPr>
          <w:p w14:paraId="18589618" w14:textId="12D15E72" w:rsidR="006C6DF9" w:rsidRDefault="00442B61" w:rsidP="00442B61">
            <w:pPr>
              <w:widowControl w:val="0"/>
              <w:tabs>
                <w:tab w:val="left" w:pos="1129"/>
              </w:tabs>
              <w:spacing w:before="0"/>
              <w:rPr>
                <w:rFonts w:eastAsiaTheme="minorEastAsia"/>
                <w:lang w:val="en-US" w:eastAsia="zh-CN"/>
              </w:rPr>
            </w:pPr>
            <w:r>
              <w:rPr>
                <w:rFonts w:eastAsiaTheme="minorEastAsia"/>
                <w:lang w:val="en-US" w:eastAsia="zh-CN"/>
              </w:rPr>
              <w:t xml:space="preserve">Agree </w:t>
            </w:r>
            <w:r w:rsidR="00516E36">
              <w:rPr>
                <w:rFonts w:eastAsiaTheme="minorEastAsia"/>
                <w:lang w:val="en-US" w:eastAsia="zh-CN"/>
              </w:rPr>
              <w:t>with the proposals</w:t>
            </w:r>
            <w:r w:rsidR="00301183">
              <w:rPr>
                <w:rFonts w:eastAsiaTheme="minorEastAsia"/>
                <w:lang w:val="en-US" w:eastAsia="zh-CN"/>
              </w:rPr>
              <w:t>.</w:t>
            </w:r>
          </w:p>
        </w:tc>
      </w:tr>
      <w:tr w:rsidR="006C6DF9" w14:paraId="0C342AB4" w14:textId="77777777" w:rsidTr="00A32E60">
        <w:tc>
          <w:tcPr>
            <w:tcW w:w="1413" w:type="dxa"/>
          </w:tcPr>
          <w:p w14:paraId="4BFDC466" w14:textId="5B5884D1" w:rsidR="006C6DF9"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16455D3" w14:textId="6517970C" w:rsidR="006C6DF9"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13D6AB9" w14:textId="33CAFDAD" w:rsidR="006C6DF9" w:rsidRPr="00771922" w:rsidRDefault="00BD025B"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A31237" w14:paraId="4E647322" w14:textId="77777777" w:rsidTr="00A32E60">
        <w:tc>
          <w:tcPr>
            <w:tcW w:w="1413" w:type="dxa"/>
          </w:tcPr>
          <w:p w14:paraId="4856F9A8" w14:textId="57191D66" w:rsidR="00A31237" w:rsidRDefault="00A31237" w:rsidP="00A32E60">
            <w:pPr>
              <w:widowControl w:val="0"/>
              <w:spacing w:before="0"/>
              <w:rPr>
                <w:rFonts w:eastAsiaTheme="minorEastAsia"/>
                <w:lang w:val="en-US" w:eastAsia="zh-CN"/>
              </w:rPr>
            </w:pPr>
            <w:r w:rsidRPr="00432450">
              <w:t>CATT, CICTCI</w:t>
            </w:r>
          </w:p>
        </w:tc>
        <w:tc>
          <w:tcPr>
            <w:tcW w:w="1276" w:type="dxa"/>
          </w:tcPr>
          <w:p w14:paraId="4BB479B2" w14:textId="7989A885" w:rsidR="00A31237" w:rsidRDefault="00A31237" w:rsidP="00A32E60">
            <w:pPr>
              <w:widowControl w:val="0"/>
              <w:spacing w:before="0"/>
              <w:rPr>
                <w:rFonts w:eastAsiaTheme="minorEastAsia"/>
                <w:lang w:val="en-US" w:eastAsia="zh-CN"/>
              </w:rPr>
            </w:pPr>
            <w:r w:rsidRPr="00432450">
              <w:t>Yes</w:t>
            </w:r>
          </w:p>
        </w:tc>
        <w:tc>
          <w:tcPr>
            <w:tcW w:w="6943" w:type="dxa"/>
          </w:tcPr>
          <w:p w14:paraId="65AD8F6F" w14:textId="3112E7AF" w:rsidR="00A31237" w:rsidRDefault="00A31237" w:rsidP="00A32E60">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4"/>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w:t>
            </w:r>
            <w:r w:rsidRPr="005E596D">
              <w:rPr>
                <w:rFonts w:ascii="Arial" w:hAnsi="Arial" w:cs="Arial"/>
                <w:szCs w:val="20"/>
                <w:lang w:eastAsia="zh-CN"/>
              </w:rPr>
              <w:lastRenderedPageBreak/>
              <w:t xml:space="preserve">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C6DF9" w14:paraId="4D3F55F1" w14:textId="77777777" w:rsidTr="00A32E60">
        <w:tc>
          <w:tcPr>
            <w:tcW w:w="1413" w:type="dxa"/>
            <w:shd w:val="clear" w:color="auto" w:fill="D9E2F3" w:themeFill="accent1" w:themeFillTint="33"/>
          </w:tcPr>
          <w:p w14:paraId="37AF633E" w14:textId="77777777" w:rsidR="006C6DF9" w:rsidRDefault="006C6DF9"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32E60">
            <w:pPr>
              <w:widowControl w:val="0"/>
              <w:spacing w:before="60"/>
              <w:rPr>
                <w:rFonts w:eastAsiaTheme="minorEastAsia"/>
                <w:b/>
                <w:bCs/>
                <w:lang w:eastAsia="zh-CN"/>
              </w:rPr>
            </w:pPr>
            <w:r>
              <w:rPr>
                <w:rFonts w:eastAsiaTheme="minorEastAsia"/>
                <w:b/>
                <w:bCs/>
                <w:lang w:eastAsia="zh-CN"/>
              </w:rPr>
              <w:t>Comments</w:t>
            </w:r>
          </w:p>
        </w:tc>
      </w:tr>
      <w:tr w:rsidR="006C6DF9" w14:paraId="40299262" w14:textId="77777777" w:rsidTr="00A32E60">
        <w:tc>
          <w:tcPr>
            <w:tcW w:w="1413" w:type="dxa"/>
          </w:tcPr>
          <w:p w14:paraId="11D0EEDF" w14:textId="10D66677" w:rsidR="006C6DF9" w:rsidRDefault="006E7C9D" w:rsidP="00A32E60">
            <w:pPr>
              <w:widowControl w:val="0"/>
              <w:spacing w:before="0"/>
              <w:rPr>
                <w:rFonts w:eastAsia="Malgun Gothic"/>
                <w:lang w:val="en-US" w:eastAsia="ko-KR"/>
              </w:rPr>
            </w:pPr>
            <w:r>
              <w:rPr>
                <w:rFonts w:eastAsia="Malgun Gothic"/>
                <w:lang w:val="en-US" w:eastAsia="ko-KR"/>
              </w:rPr>
              <w:t>IDCC</w:t>
            </w:r>
          </w:p>
        </w:tc>
        <w:tc>
          <w:tcPr>
            <w:tcW w:w="1276" w:type="dxa"/>
          </w:tcPr>
          <w:p w14:paraId="17689F34" w14:textId="7496DE32" w:rsidR="006C6DF9" w:rsidRDefault="006E7C9D" w:rsidP="00A32E60">
            <w:pPr>
              <w:widowControl w:val="0"/>
              <w:spacing w:before="0"/>
              <w:rPr>
                <w:rFonts w:eastAsia="Malgun Gothic"/>
                <w:lang w:val="en-US" w:eastAsia="ko-KR"/>
              </w:rPr>
            </w:pPr>
            <w:r>
              <w:rPr>
                <w:rFonts w:eastAsia="Malgun Gothic"/>
                <w:lang w:val="en-US" w:eastAsia="ko-KR"/>
              </w:rPr>
              <w:t>Yes</w:t>
            </w:r>
          </w:p>
        </w:tc>
        <w:tc>
          <w:tcPr>
            <w:tcW w:w="6943" w:type="dxa"/>
          </w:tcPr>
          <w:p w14:paraId="23B05E97" w14:textId="631112CC" w:rsidR="006C6DF9" w:rsidRDefault="006E7C9D" w:rsidP="00A32E60">
            <w:pPr>
              <w:widowControl w:val="0"/>
              <w:spacing w:before="0"/>
              <w:rPr>
                <w:rFonts w:eastAsiaTheme="minorEastAsia"/>
                <w:lang w:val="en-US" w:eastAsia="zh-CN"/>
              </w:rPr>
            </w:pPr>
            <w:r>
              <w:rPr>
                <w:rFonts w:eastAsiaTheme="minorEastAsia"/>
                <w:lang w:val="en-US" w:eastAsia="zh-CN"/>
              </w:rPr>
              <w:t>The current text in the CR only mentions “characteristics”, as opposed to “physical characteristics”. This is the reason we added “size” for improved understanding.</w:t>
            </w:r>
            <w:r w:rsidR="00300B92">
              <w:rPr>
                <w:rFonts w:eastAsiaTheme="minorEastAsia"/>
                <w:lang w:val="en-US" w:eastAsia="zh-CN"/>
              </w:rPr>
              <w:t xml:space="preserve"> Agree to include </w:t>
            </w:r>
            <w:r w:rsidR="00300B92">
              <w:rPr>
                <w:rFonts w:ascii="Times New Roman" w:hAnsi="Times New Roman"/>
                <w:lang w:eastAsia="ja-JP"/>
              </w:rPr>
              <w:t>TP #4.2-3.</w:t>
            </w:r>
          </w:p>
        </w:tc>
      </w:tr>
      <w:tr w:rsidR="006C6DF9" w14:paraId="6F376E8A" w14:textId="77777777" w:rsidTr="00A32E60">
        <w:tc>
          <w:tcPr>
            <w:tcW w:w="1413" w:type="dxa"/>
          </w:tcPr>
          <w:p w14:paraId="15E1970A" w14:textId="0ED2C768" w:rsidR="006C6DF9"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A6C2185" w14:textId="20FB52BF" w:rsidR="006C6DF9"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4E9858" w14:textId="44D923A4" w:rsidR="006C6DF9" w:rsidRPr="00771922" w:rsidRDefault="006C6DF9" w:rsidP="00A32E60">
            <w:pPr>
              <w:widowControl w:val="0"/>
              <w:spacing w:before="0"/>
              <w:rPr>
                <w:rFonts w:ascii="Times New Roman" w:eastAsia="Malgun Gothic" w:hAnsi="Times New Roman"/>
                <w:lang w:eastAsia="ko-KR"/>
              </w:rPr>
            </w:pPr>
          </w:p>
        </w:tc>
      </w:tr>
      <w:tr w:rsidR="000D2E11" w14:paraId="14A7FAE1" w14:textId="77777777" w:rsidTr="00A32E60">
        <w:tc>
          <w:tcPr>
            <w:tcW w:w="1413" w:type="dxa"/>
          </w:tcPr>
          <w:p w14:paraId="3C9886AA" w14:textId="4D1F8C0F" w:rsidR="000D2E11" w:rsidRDefault="000D2E11" w:rsidP="00A32E60">
            <w:pPr>
              <w:widowControl w:val="0"/>
              <w:spacing w:before="0"/>
              <w:rPr>
                <w:rFonts w:eastAsiaTheme="minorEastAsia"/>
                <w:lang w:val="en-US" w:eastAsia="zh-CN"/>
              </w:rPr>
            </w:pPr>
            <w:r w:rsidRPr="002303A4">
              <w:t>CATT, CICTCI</w:t>
            </w:r>
          </w:p>
        </w:tc>
        <w:tc>
          <w:tcPr>
            <w:tcW w:w="1276" w:type="dxa"/>
          </w:tcPr>
          <w:p w14:paraId="4272FC34" w14:textId="4E4D0120" w:rsidR="000D2E11" w:rsidRDefault="000D2E11" w:rsidP="00A32E60">
            <w:pPr>
              <w:widowControl w:val="0"/>
              <w:spacing w:before="0"/>
              <w:rPr>
                <w:rFonts w:eastAsiaTheme="minorEastAsia"/>
                <w:lang w:val="en-US" w:eastAsia="zh-CN"/>
              </w:rPr>
            </w:pPr>
            <w:r w:rsidRPr="002303A4">
              <w:t>Yes</w:t>
            </w:r>
          </w:p>
        </w:tc>
        <w:tc>
          <w:tcPr>
            <w:tcW w:w="6943" w:type="dxa"/>
          </w:tcPr>
          <w:p w14:paraId="50422591" w14:textId="7B31151E" w:rsidR="000D2E11" w:rsidRDefault="000D2E11" w:rsidP="00A32E60">
            <w:pPr>
              <w:widowControl w:val="0"/>
              <w:tabs>
                <w:tab w:val="left" w:pos="584"/>
              </w:tabs>
              <w:spacing w:before="0"/>
              <w:rPr>
                <w:rFonts w:ascii="Times New Roman" w:eastAsiaTheme="minorEastAsia" w:hAnsi="Times New Roman"/>
              </w:rPr>
            </w:pPr>
            <w:r w:rsidRPr="002303A4">
              <w:t>Agree to include TP #4.2-3.</w:t>
            </w: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4"/>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proofErr w:type="gramStart"/>
            <w:r w:rsidRPr="007E4413">
              <w:rPr>
                <w:lang w:eastAsia="zh-CN"/>
              </w:rPr>
              <w:t>is</w:t>
            </w:r>
            <w:proofErr w:type="gramEnd"/>
            <w:r w:rsidRPr="007E4413">
              <w:rPr>
                <w:lang w:eastAsia="zh-CN"/>
              </w:rPr>
              <w:t xml:space="preserve">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w:t>
            </w:r>
            <w:proofErr w:type="gramStart"/>
            <w:r w:rsidRPr="007E4413">
              <w:rPr>
                <w:lang w:eastAsia="zh-CN"/>
              </w:rPr>
              <w:t>can</w:t>
            </w:r>
            <w:proofErr w:type="gramEnd"/>
            <w:r w:rsidRPr="007E4413">
              <w:rPr>
                <w:lang w:eastAsia="zh-CN"/>
              </w:rPr>
              <w:t xml:space="preserve">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w:t>
            </w:r>
            <w:proofErr w:type="gramStart"/>
            <w:r w:rsidRPr="00FB6FAA">
              <w:rPr>
                <w:i/>
                <w:iCs/>
                <w:color w:val="FF0000"/>
                <w:lang w:eastAsia="ko-KR"/>
              </w:rPr>
              <w:t xml:space="preserve">to </w:t>
            </w:r>
            <w:proofErr w:type="gramEnd"/>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t>
            </w:r>
            <w:proofErr w:type="gramStart"/>
            <w:r w:rsidRPr="007E4413">
              <w:rPr>
                <w:lang w:eastAsia="zh-CN"/>
              </w:rPr>
              <w:t>follows</w:t>
            </w:r>
            <w:proofErr w:type="gramEnd"/>
            <w:r w:rsidRPr="007E4413">
              <w:rPr>
                <w:lang w:eastAsia="zh-CN"/>
              </w:rPr>
              <w:t xml:space="preserve">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lastRenderedPageBreak/>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proofErr w:type="gramStart"/>
            <w:r w:rsidRPr="007E4413">
              <w:rPr>
                <w:lang w:eastAsia="zh-CN"/>
              </w:rPr>
              <w:t>is</w:t>
            </w:r>
            <w:proofErr w:type="gramEnd"/>
            <w:r w:rsidRPr="007E4413">
              <w:rPr>
                <w:lang w:eastAsia="zh-CN"/>
              </w:rPr>
              <w:t xml:space="preserve">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4"/>
        <w:tblW w:w="0" w:type="auto"/>
        <w:tblLook w:val="04A0" w:firstRow="1" w:lastRow="0" w:firstColumn="1" w:lastColumn="0" w:noHBand="0" w:noVBand="1"/>
      </w:tblPr>
      <w:tblGrid>
        <w:gridCol w:w="9628"/>
      </w:tblGrid>
      <w:tr w:rsidR="00F22497" w14:paraId="65ACC24C" w14:textId="77777777" w:rsidTr="00A32E60">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2F4B5E9B" w:rsidR="00F22497" w:rsidRPr="00AD41A6" w:rsidRDefault="00F22497" w:rsidP="00A32E60">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proofErr w:type="gramStart"/>
            <w:r w:rsidRPr="00AD41A6">
              <w:rPr>
                <w:rFonts w:ascii="Times New Roman" w:eastAsia="Times New Roman" w:hAnsi="Times New Roman"/>
                <w:szCs w:val="20"/>
                <w:lang w:eastAsia="zh-CN"/>
              </w:rPr>
              <w:t>is</w:t>
            </w:r>
            <w:proofErr w:type="gramEnd"/>
            <w:r w:rsidRPr="00AD41A6">
              <w:rPr>
                <w:rFonts w:ascii="Times New Roman" w:eastAsia="Times New Roman" w:hAnsi="Times New Roman"/>
                <w:szCs w:val="20"/>
                <w:lang w:eastAsia="zh-CN"/>
              </w:rPr>
              <w:t xml:space="preserve"> the </w:t>
            </w:r>
            <w:r w:rsidRPr="00AD41A6">
              <w:rPr>
                <w:rFonts w:ascii="Times New Roman" w:eastAsia="DengXian" w:hAnsi="Times New Roman"/>
                <w:szCs w:val="20"/>
                <w:lang w:eastAsia="zh-CN"/>
              </w:rPr>
              <w:t xml:space="preserve">mean of linear-domain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32E60">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32E60">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0CCB2CD0" w14:textId="77777777" w:rsidR="00F22497" w:rsidRPr="00AD41A6" w:rsidRDefault="00F22497" w:rsidP="00A32E60">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is</w:t>
            </w:r>
            <w:proofErr w:type="gramEnd"/>
            <w:r w:rsidRPr="00AD41A6">
              <w:rPr>
                <w:rFonts w:ascii="Times New Roman" w:eastAsia="Times New Roman" w:hAnsi="Times New Roman"/>
                <w:szCs w:val="20"/>
                <w:lang w:eastAsia="zh-CN"/>
              </w:rPr>
              <w:t xml:space="preserve">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32E60">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w:t>
            </w:r>
            <w:proofErr w:type="gramStart"/>
            <w:r w:rsidRPr="00AD41A6">
              <w:rPr>
                <w:rFonts w:ascii="Times New Roman" w:eastAsia="Times New Roman" w:hAnsi="Times New Roman"/>
                <w:szCs w:val="20"/>
                <w:lang w:eastAsia="zh-CN"/>
              </w:rPr>
              <w:t xml:space="preserve">to </w:t>
            </w:r>
            <w:proofErr w:type="gramEnd"/>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32E60">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38938E2E" w:rsidR="00F22497" w:rsidRPr="00AD41A6" w:rsidRDefault="00F22497" w:rsidP="00A32E60">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32E60">
              <w:trPr>
                <w:trHeight w:val="217"/>
                <w:jc w:val="center"/>
              </w:trPr>
              <w:tc>
                <w:tcPr>
                  <w:tcW w:w="2689" w:type="dxa"/>
                  <w:shd w:val="clear" w:color="auto" w:fill="D9D9D9"/>
                </w:tcPr>
                <w:p w14:paraId="1768F19E" w14:textId="77777777" w:rsidR="00F22497" w:rsidRPr="00AD41A6" w:rsidRDefault="00F22497" w:rsidP="00A32E60">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32E60">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32E60">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2416A3B4" w14:textId="77777777" w:rsidR="00F22497" w:rsidRPr="00AD41A6" w:rsidRDefault="00007A34" w:rsidP="00A32E60">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32E60">
                  <w:pPr>
                    <w:keepNext/>
                    <w:keepLines/>
                    <w:jc w:val="center"/>
                    <w:rPr>
                      <w:rFonts w:ascii="Arial" w:hAnsi="Arial"/>
                      <w:sz w:val="18"/>
                    </w:rPr>
                  </w:pPr>
                  <w:r w:rsidRPr="00AD41A6">
                    <w:rPr>
                      <w:rFonts w:ascii="Arial" w:hAnsi="Arial"/>
                      <w:b/>
                      <w:sz w:val="18"/>
                    </w:rPr>
                    <w:t>(dB)</w:t>
                  </w:r>
                </w:p>
              </w:tc>
            </w:tr>
            <w:tr w:rsidR="00F22497" w:rsidRPr="00AD41A6" w14:paraId="7626BFF1" w14:textId="77777777" w:rsidTr="00A32E60">
              <w:trPr>
                <w:trHeight w:val="223"/>
                <w:jc w:val="center"/>
              </w:trPr>
              <w:tc>
                <w:tcPr>
                  <w:tcW w:w="2689" w:type="dxa"/>
                  <w:shd w:val="clear" w:color="auto" w:fill="auto"/>
                </w:tcPr>
                <w:p w14:paraId="1A80A0D3" w14:textId="77777777" w:rsidR="00F22497" w:rsidRPr="00AD41A6" w:rsidRDefault="00F22497" w:rsidP="00A32E60">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32E60">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32E60">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32E60">
              <w:trPr>
                <w:trHeight w:val="217"/>
                <w:jc w:val="center"/>
              </w:trPr>
              <w:tc>
                <w:tcPr>
                  <w:tcW w:w="2689" w:type="dxa"/>
                  <w:shd w:val="clear" w:color="auto" w:fill="auto"/>
                </w:tcPr>
                <w:p w14:paraId="479E707E" w14:textId="77777777" w:rsidR="00F22497" w:rsidRPr="00AD41A6" w:rsidRDefault="00F22497" w:rsidP="00A32E60">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32E60">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32E60">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32E60">
            <w:pPr>
              <w:spacing w:after="180" w:line="240" w:lineRule="auto"/>
              <w:rPr>
                <w:rFonts w:ascii="Times New Roman" w:eastAsia="DengXian" w:hAnsi="Times New Roman"/>
                <w:szCs w:val="20"/>
                <w:lang w:eastAsia="zh-CN"/>
              </w:rPr>
            </w:pPr>
          </w:p>
          <w:p w14:paraId="446ABB97" w14:textId="76B7CC21" w:rsidR="00F22497" w:rsidRPr="00AD41A6" w:rsidRDefault="00F22497" w:rsidP="00A32E60">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 xml:space="preserve">the recommended five scattering points are located at the front, left, back, </w:t>
            </w:r>
            <w:proofErr w:type="gramStart"/>
            <w:r w:rsidRPr="00AD41A6">
              <w:rPr>
                <w:rFonts w:ascii="Times New Roman" w:eastAsia="DengXian" w:hAnsi="Times New Roman"/>
                <w:szCs w:val="20"/>
                <w:lang w:eastAsia="zh-CN"/>
              </w:rPr>
              <w:t>right</w:t>
            </w:r>
            <w:proofErr w:type="gramEnd"/>
            <w:r w:rsidRPr="00AD41A6">
              <w:rPr>
                <w:rFonts w:ascii="Times New Roman" w:eastAsia="DengXian" w:hAnsi="Times New Roman"/>
                <w:szCs w:val="20"/>
                <w:lang w:eastAsia="zh-CN"/>
              </w:rPr>
              <w:t xml:space="preserve"> and roof side of the vehicle.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32E60">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w:t>
            </w:r>
            <w:proofErr w:type="gramStart"/>
            <w:r w:rsidRPr="00AD41A6">
              <w:rPr>
                <w:rFonts w:ascii="Times New Roman" w:eastAsia="DengXian" w:hAnsi="Times New Roman"/>
                <w:szCs w:val="20"/>
                <w:lang w:eastAsia="zh-CN"/>
              </w:rPr>
              <w:t xml:space="preserve">angle </w:t>
            </w:r>
            <w:proofErr w:type="gramEnd"/>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32E60">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w:t>
            </w:r>
            <w:proofErr w:type="gramStart"/>
            <w:r w:rsidRPr="00AD41A6">
              <w:rPr>
                <w:rFonts w:ascii="Times New Roman" w:eastAsia="DengXian" w:hAnsi="Times New Roman"/>
                <w:szCs w:val="20"/>
                <w:lang w:eastAsia="zh-CN"/>
              </w:rPr>
              <w:t xml:space="preserve">angle </w:t>
            </w:r>
            <w:proofErr w:type="gramEnd"/>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041F1743" w:rsidR="00F22497" w:rsidRPr="00AD41A6" w:rsidRDefault="00F22497" w:rsidP="00A32E60">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7A34" w:rsidP="00A32E6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2A87EB1E" w:rsidR="00F22497" w:rsidRPr="00AD41A6" w:rsidRDefault="00F22497" w:rsidP="00902A25">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p>
          <w:p w14:paraId="25F601DA" w14:textId="421FFA60" w:rsidR="00F22497" w:rsidRPr="00AD41A6" w:rsidRDefault="00F22497" w:rsidP="00A32E60">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lastRenderedPageBreak/>
              <w:t>-------------------------------------------------------- END OF TEXT PROPOSAL---------------------------------------------</w:t>
            </w:r>
          </w:p>
          <w:p w14:paraId="69B1D106" w14:textId="77777777" w:rsidR="00F22497" w:rsidRDefault="00F22497" w:rsidP="00A32E60">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66AD097E" w14:textId="68574990" w:rsidR="00BB6702" w:rsidRPr="00125DFB" w:rsidRDefault="00BB6702" w:rsidP="00BB6702">
      <w:pPr>
        <w:pStyle w:val="3"/>
        <w:tabs>
          <w:tab w:val="clear" w:pos="425"/>
          <w:tab w:val="num" w:pos="720"/>
        </w:tabs>
        <w:suppressAutoHyphens w:val="0"/>
        <w:ind w:left="720" w:hanging="720"/>
        <w:rPr>
          <w:bCs w:val="0"/>
          <w:highlight w:val="cyan"/>
          <w:lang w:eastAsia="x-none"/>
        </w:rPr>
      </w:pPr>
      <w:r w:rsidRPr="00125DFB">
        <w:rPr>
          <w:bCs w:val="0"/>
          <w:highlight w:val="cyan"/>
          <w:lang w:eastAsia="x-none"/>
        </w:rPr>
        <w:t>[FL1][</w:t>
      </w:r>
      <w:r w:rsidR="00125DFB" w:rsidRPr="00125DFB">
        <w:rPr>
          <w:bCs w:val="0"/>
          <w:highlight w:val="cyan"/>
          <w:lang w:eastAsia="x-none"/>
        </w:rPr>
        <w:t>M</w:t>
      </w:r>
      <w:r w:rsidRPr="00125DFB">
        <w:rPr>
          <w:bCs w:val="0"/>
          <w:highlight w:val="cyan"/>
          <w:lang w:eastAsia="x-none"/>
        </w:rPr>
        <w:t>] Question 4.</w:t>
      </w:r>
      <w:r w:rsidR="00386FA7" w:rsidRPr="00125DFB">
        <w:rPr>
          <w:bCs w:val="0"/>
          <w:highlight w:val="cyan"/>
          <w:lang w:eastAsia="x-none"/>
        </w:rPr>
        <w:t>3-1</w:t>
      </w:r>
      <w:r w:rsidRPr="00125DFB">
        <w:rPr>
          <w:bCs w:val="0"/>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w:t>
      </w:r>
      <w:proofErr w:type="gramStart"/>
      <w:r>
        <w:rPr>
          <w:rFonts w:ascii="Times New Roman" w:hAnsi="Times New Roman"/>
          <w:lang w:eastAsia="ja-JP"/>
        </w:rPr>
        <w:t xml:space="preserve">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roofErr w:type="gramEnd"/>
    </w:p>
    <w:p w14:paraId="42E81670" w14:textId="77777777" w:rsidR="00BB6702" w:rsidRDefault="00BB6702" w:rsidP="00BB67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B6702" w14:paraId="664B148F" w14:textId="77777777" w:rsidTr="00A32E60">
        <w:tc>
          <w:tcPr>
            <w:tcW w:w="1413" w:type="dxa"/>
            <w:shd w:val="clear" w:color="auto" w:fill="D9E2F3" w:themeFill="accent1" w:themeFillTint="33"/>
          </w:tcPr>
          <w:p w14:paraId="5CB18E2B" w14:textId="77777777" w:rsidR="00BB6702" w:rsidRDefault="00BB6702"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32E60">
            <w:pPr>
              <w:widowControl w:val="0"/>
              <w:spacing w:before="60"/>
              <w:rPr>
                <w:rFonts w:eastAsiaTheme="minorEastAsia"/>
                <w:b/>
                <w:bCs/>
                <w:lang w:eastAsia="zh-CN"/>
              </w:rPr>
            </w:pPr>
            <w:r>
              <w:rPr>
                <w:rFonts w:eastAsiaTheme="minorEastAsia"/>
                <w:b/>
                <w:bCs/>
                <w:lang w:eastAsia="zh-CN"/>
              </w:rPr>
              <w:t>Comments</w:t>
            </w:r>
          </w:p>
        </w:tc>
      </w:tr>
      <w:tr w:rsidR="00BB6702" w14:paraId="518B8352" w14:textId="77777777" w:rsidTr="00A32E60">
        <w:tc>
          <w:tcPr>
            <w:tcW w:w="1413" w:type="dxa"/>
          </w:tcPr>
          <w:p w14:paraId="69609082" w14:textId="433380A0" w:rsidR="00BB6702" w:rsidRDefault="00275E3A" w:rsidP="00A32E60">
            <w:pPr>
              <w:widowControl w:val="0"/>
              <w:spacing w:before="0"/>
              <w:rPr>
                <w:rFonts w:eastAsia="Malgun Gothic"/>
                <w:lang w:val="en-US" w:eastAsia="ko-KR"/>
              </w:rPr>
            </w:pPr>
            <w:r>
              <w:rPr>
                <w:rFonts w:eastAsia="Malgun Gothic"/>
                <w:lang w:val="en-US" w:eastAsia="ko-KR"/>
              </w:rPr>
              <w:t>IDCC</w:t>
            </w:r>
          </w:p>
        </w:tc>
        <w:tc>
          <w:tcPr>
            <w:tcW w:w="1276" w:type="dxa"/>
          </w:tcPr>
          <w:p w14:paraId="3894ADE8" w14:textId="44CFEE7A" w:rsidR="00BB6702" w:rsidRDefault="00275E3A" w:rsidP="00A32E60">
            <w:pPr>
              <w:widowControl w:val="0"/>
              <w:spacing w:before="0"/>
              <w:rPr>
                <w:rFonts w:eastAsia="Malgun Gothic"/>
                <w:lang w:val="en-US" w:eastAsia="ko-KR"/>
              </w:rPr>
            </w:pPr>
            <w:r>
              <w:rPr>
                <w:rFonts w:eastAsia="Malgun Gothic"/>
                <w:lang w:val="en-US" w:eastAsia="ko-KR"/>
              </w:rPr>
              <w:t>Yes</w:t>
            </w:r>
          </w:p>
        </w:tc>
        <w:tc>
          <w:tcPr>
            <w:tcW w:w="6943" w:type="dxa"/>
          </w:tcPr>
          <w:p w14:paraId="3AE07F96" w14:textId="05210273" w:rsidR="00BB6702" w:rsidRDefault="008E25FE" w:rsidP="00A32E60">
            <w:pPr>
              <w:widowControl w:val="0"/>
              <w:spacing w:before="0"/>
              <w:rPr>
                <w:rFonts w:eastAsiaTheme="minorEastAsia"/>
                <w:lang w:val="en-US" w:eastAsia="zh-CN"/>
              </w:rPr>
            </w:pPr>
            <w:r>
              <w:rPr>
                <w:rFonts w:eastAsiaTheme="minorEastAsia"/>
                <w:lang w:val="en-US" w:eastAsia="zh-CN"/>
              </w:rPr>
              <w:t>Agree to a</w:t>
            </w:r>
            <w:r w:rsidR="00275E3A">
              <w:rPr>
                <w:rFonts w:eastAsiaTheme="minorEastAsia"/>
                <w:lang w:val="en-US" w:eastAsia="zh-CN"/>
              </w:rPr>
              <w:t xml:space="preserve">dopt TP </w:t>
            </w:r>
            <w:r w:rsidR="00275E3A">
              <w:rPr>
                <w:rFonts w:ascii="Times New Roman" w:hAnsi="Times New Roman"/>
                <w:lang w:eastAsia="ja-JP"/>
              </w:rPr>
              <w:t>#4.3-2</w:t>
            </w:r>
            <w:r w:rsidR="00301183">
              <w:rPr>
                <w:rFonts w:ascii="Times New Roman" w:hAnsi="Times New Roman"/>
                <w:lang w:eastAsia="ja-JP"/>
              </w:rPr>
              <w:t>.</w:t>
            </w:r>
          </w:p>
        </w:tc>
      </w:tr>
      <w:tr w:rsidR="00BB6702" w14:paraId="01DD6915" w14:textId="77777777" w:rsidTr="00A32E60">
        <w:tc>
          <w:tcPr>
            <w:tcW w:w="1413" w:type="dxa"/>
          </w:tcPr>
          <w:p w14:paraId="7039B4DB" w14:textId="025842D2" w:rsidR="00BB6702"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0DC2E1E" w14:textId="25F4A647" w:rsidR="00BB6702"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9E218C7" w14:textId="5718CA6D" w:rsidR="00BB6702"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303325" w14:paraId="3786BB1B" w14:textId="77777777" w:rsidTr="00A32E60">
        <w:tc>
          <w:tcPr>
            <w:tcW w:w="1413" w:type="dxa"/>
          </w:tcPr>
          <w:p w14:paraId="2614F57D" w14:textId="06143F85" w:rsidR="00303325" w:rsidRDefault="00303325" w:rsidP="00A32E60">
            <w:pPr>
              <w:widowControl w:val="0"/>
              <w:spacing w:before="0"/>
              <w:rPr>
                <w:rFonts w:eastAsiaTheme="minorEastAsia"/>
                <w:lang w:val="en-US" w:eastAsia="zh-CN"/>
              </w:rPr>
            </w:pPr>
            <w:r w:rsidRPr="00303325">
              <w:rPr>
                <w:rFonts w:ascii="Times New Roman" w:eastAsia="Malgun Gothic" w:hAnsi="Times New Roman"/>
                <w:lang w:eastAsia="ko-KR"/>
              </w:rPr>
              <w:t>CATT, CICTCI</w:t>
            </w:r>
          </w:p>
        </w:tc>
        <w:tc>
          <w:tcPr>
            <w:tcW w:w="1276" w:type="dxa"/>
          </w:tcPr>
          <w:p w14:paraId="0D1A925C" w14:textId="6053B387" w:rsidR="00303325" w:rsidRDefault="00303325" w:rsidP="00A32E60">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F6D84A6" w14:textId="061B2866" w:rsidR="00303325" w:rsidRDefault="00303325" w:rsidP="00A32E6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bl>
    <w:p w14:paraId="21311760" w14:textId="4F6A2A86" w:rsidR="003C4D22" w:rsidRDefault="003C4D22"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4"/>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dBsm,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b w:val="0"/>
              </w:rPr>
            </w:pPr>
            <w:r w:rsidRPr="00A325C9">
              <w:t>Table 7.9.</w:t>
            </w:r>
            <w:r>
              <w:t>6</w:t>
            </w:r>
            <w:r w:rsidRPr="00A325C9">
              <w:t>.2-1: Simulation assumptions for full calibration for UAV sensing targets</w:t>
            </w:r>
          </w:p>
          <w:tbl>
            <w:tblPr>
              <w:tblW w:w="0" w:type="auto"/>
              <w:tblLook w:val="04A0" w:firstRow="1" w:lastRow="0" w:firstColumn="1" w:lastColumn="0" w:noHBand="0" w:noVBand="1"/>
            </w:tblPr>
            <w:tblGrid>
              <w:gridCol w:w="2387"/>
              <w:gridCol w:w="7015"/>
            </w:tblGrid>
            <w:tr w:rsidR="002B05C2" w:rsidRPr="00FA1810" w14:paraId="685198BE"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lang w:val="en-US"/>
                    </w:rPr>
                  </w:pPr>
                  <w:r w:rsidRPr="00C95244">
                    <w:rPr>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lang w:val="en-US"/>
                    </w:rPr>
                  </w:pPr>
                  <w:r w:rsidRPr="00C95244">
                    <w:rPr>
                      <w:lang w:val="en-US"/>
                    </w:rPr>
                    <w:t>Values</w:t>
                  </w:r>
                </w:p>
              </w:tc>
            </w:tr>
            <w:tr w:rsidR="002B05C2" w:rsidRPr="00FA1810" w14:paraId="0C6623B9"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lang w:val="en-US"/>
                    </w:rPr>
                  </w:pPr>
                  <w:r w:rsidRPr="00A325C9">
                    <w:rPr>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lang w:val="sv-SE"/>
                    </w:rPr>
                  </w:pPr>
                  <w:r w:rsidRPr="00A325C9">
                    <w:rPr>
                      <w:lang w:val="sv-SE"/>
                    </w:rPr>
                    <w:t>UMa-AV</w:t>
                  </w:r>
                </w:p>
              </w:tc>
            </w:tr>
            <w:tr w:rsidR="002B05C2" w:rsidRPr="00FA1810" w14:paraId="592E4EC9"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lang w:val="en-US"/>
                    </w:rPr>
                  </w:pPr>
                  <w:r w:rsidRPr="00A325C9">
                    <w:rPr>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lang w:val="en-US"/>
                    </w:rPr>
                  </w:pPr>
                  <w:r w:rsidRPr="00A325C9">
                    <w:rPr>
                      <w:lang w:val="en-US"/>
                    </w:rPr>
                    <w:t>TRP monostatic, TRP-TRP bistatic, TRP-UE bistatic, UE-UE bistatic</w:t>
                  </w:r>
                </w:p>
              </w:tc>
            </w:tr>
            <w:tr w:rsidR="002B05C2" w:rsidRPr="00FA1810" w14:paraId="2CA30B25"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lang w:val="en-US"/>
                    </w:rPr>
                  </w:pPr>
                  <w:r w:rsidRPr="00A325C9">
                    <w:rPr>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lang w:val="en-US"/>
                    </w:rPr>
                  </w:pPr>
                  <w:r w:rsidRPr="00A325C9">
                    <w:rPr>
                      <w:lang w:val="en-US"/>
                    </w:rPr>
                    <w:t>UAV of small size (0.3m x 0.4m x 0.2m)</w:t>
                  </w:r>
                </w:p>
              </w:tc>
            </w:tr>
            <w:tr w:rsidR="002B05C2" w:rsidRPr="00FA1810" w14:paraId="2BD151BD"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lang w:val="en-US"/>
                    </w:rPr>
                  </w:pPr>
                  <w:r w:rsidRPr="00A325C9">
                    <w:rPr>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pPr>
                  <w:r w:rsidRPr="00A325C9">
                    <w:t xml:space="preserve">Component </w:t>
                  </w:r>
                  <w:r w:rsidRPr="007E1382">
                    <w:rPr>
                      <w:highlight w:val="yellow"/>
                    </w:rPr>
                    <w:t>A</w:t>
                  </w:r>
                  <w:r w:rsidRPr="00A325C9">
                    <w:t>: -12.81 dBsm</w:t>
                  </w:r>
                </w:p>
                <w:p w14:paraId="2CDD5203" w14:textId="77777777" w:rsidR="002B05C2" w:rsidRPr="00A325C9" w:rsidRDefault="002B05C2" w:rsidP="002B05C2">
                  <w:pPr>
                    <w:pStyle w:val="TAL"/>
                    <w:rPr>
                      <w:lang w:val="en-US"/>
                    </w:rPr>
                  </w:pPr>
                  <w:r w:rsidRPr="00A325C9">
                    <w:rPr>
                      <w:lang w:val="en-US"/>
                    </w:rPr>
                    <w:t xml:space="preserve">Component </w:t>
                  </w:r>
                  <w:r w:rsidRPr="007E1382">
                    <w:rPr>
                      <w:highlight w:val="yellow"/>
                      <w:lang w:val="en-US"/>
                    </w:rPr>
                    <w:t>B1</w:t>
                  </w:r>
                  <w:r w:rsidRPr="00A325C9">
                    <w:rPr>
                      <w:lang w:val="en-US"/>
                    </w:rPr>
                    <w:t>: 0 dB</w:t>
                  </w:r>
                </w:p>
                <w:p w14:paraId="41A00D57" w14:textId="77777777" w:rsidR="002B05C2" w:rsidRPr="00A325C9" w:rsidRDefault="002B05C2" w:rsidP="002B05C2">
                  <w:pPr>
                    <w:pStyle w:val="TAL"/>
                    <w:rPr>
                      <w:lang w:val="en-US"/>
                    </w:rPr>
                  </w:pPr>
                  <w:r w:rsidRPr="00A325C9">
                    <w:rPr>
                      <w:lang w:val="en-US"/>
                    </w:rPr>
                    <w:t xml:space="preserve">Component </w:t>
                  </w:r>
                  <w:r w:rsidRPr="007E1382">
                    <w:rPr>
                      <w:highlight w:val="yellow"/>
                      <w:lang w:val="en-US"/>
                    </w:rPr>
                    <w:t>B2</w:t>
                  </w:r>
                  <w:r w:rsidRPr="00A325C9">
                    <w:rPr>
                      <w:lang w:val="en-US"/>
                    </w:rPr>
                    <w:t>: 3.74 dB for standard deviation</w:t>
                  </w:r>
                </w:p>
                <w:p w14:paraId="342C8AB0" w14:textId="77777777" w:rsidR="002B05C2" w:rsidRPr="00A325C9" w:rsidRDefault="002B05C2" w:rsidP="002B05C2">
                  <w:pPr>
                    <w:pStyle w:val="TAL"/>
                    <w:rPr>
                      <w:lang w:val="en-US"/>
                    </w:rPr>
                  </w:pPr>
                  <w:r w:rsidRPr="00A325C9">
                    <w:rPr>
                      <w:lang w:val="en-US"/>
                    </w:rPr>
                    <w:t>The same values are used for monostatic RCS and bistatic RCS</w:t>
                  </w:r>
                </w:p>
              </w:tc>
            </w:tr>
            <w:tr w:rsidR="002B05C2" w:rsidRPr="00FA1810" w14:paraId="000A8352"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lang w:val="en-US"/>
                    </w:rPr>
                  </w:pPr>
                  <w:r w:rsidRPr="00A325C9">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lang w:val="en-US"/>
                    </w:rPr>
                  </w:pPr>
                  <w:r w:rsidRPr="00A325C9">
                    <w:t xml:space="preserve">TR 36.777 Annex B.1.3 </w:t>
                  </w:r>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lastRenderedPageBreak/>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a"/>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proofErr w:type="gramStart"/>
      <w:r w:rsidRPr="00BB6702">
        <w:rPr>
          <w:rFonts w:eastAsiaTheme="minorEastAsia"/>
          <w:lang w:eastAsia="zh-CN"/>
        </w:rPr>
        <w:t xml:space="preserve">with </w:t>
      </w:r>
      <w:proofErr w:type="gramEnd"/>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B6702" w14:paraId="77D7E47D" w14:textId="77777777" w:rsidTr="00A32E60">
        <w:tc>
          <w:tcPr>
            <w:tcW w:w="1413" w:type="dxa"/>
            <w:shd w:val="clear" w:color="auto" w:fill="D9E2F3" w:themeFill="accent1" w:themeFillTint="33"/>
          </w:tcPr>
          <w:p w14:paraId="6798369B" w14:textId="77777777" w:rsidR="00BB6702" w:rsidRDefault="00BB6702"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32E60">
            <w:pPr>
              <w:widowControl w:val="0"/>
              <w:spacing w:before="60"/>
              <w:rPr>
                <w:rFonts w:eastAsiaTheme="minorEastAsia"/>
                <w:b/>
                <w:bCs/>
                <w:lang w:eastAsia="zh-CN"/>
              </w:rPr>
            </w:pPr>
            <w:r>
              <w:rPr>
                <w:rFonts w:eastAsiaTheme="minorEastAsia"/>
                <w:b/>
                <w:bCs/>
                <w:lang w:eastAsia="zh-CN"/>
              </w:rPr>
              <w:t>Comments</w:t>
            </w:r>
          </w:p>
        </w:tc>
      </w:tr>
      <w:tr w:rsidR="00BB6702" w14:paraId="4FA1BBF6" w14:textId="77777777" w:rsidTr="00A32E60">
        <w:tc>
          <w:tcPr>
            <w:tcW w:w="1413" w:type="dxa"/>
          </w:tcPr>
          <w:p w14:paraId="30658FC3" w14:textId="26AE4CB1" w:rsidR="00BB6702" w:rsidRDefault="00361373" w:rsidP="00A32E60">
            <w:pPr>
              <w:widowControl w:val="0"/>
              <w:spacing w:before="0"/>
              <w:rPr>
                <w:rFonts w:eastAsia="Malgun Gothic"/>
                <w:lang w:val="en-US" w:eastAsia="ko-KR"/>
              </w:rPr>
            </w:pPr>
            <w:r>
              <w:rPr>
                <w:rFonts w:eastAsia="Malgun Gothic"/>
                <w:lang w:val="en-US" w:eastAsia="ko-KR"/>
              </w:rPr>
              <w:t>IDCC</w:t>
            </w:r>
          </w:p>
        </w:tc>
        <w:tc>
          <w:tcPr>
            <w:tcW w:w="1276" w:type="dxa"/>
          </w:tcPr>
          <w:p w14:paraId="43490B86" w14:textId="0C8695B6" w:rsidR="00BB6702" w:rsidRDefault="00361373" w:rsidP="00A32E60">
            <w:pPr>
              <w:widowControl w:val="0"/>
              <w:spacing w:before="0"/>
              <w:rPr>
                <w:rFonts w:eastAsia="Malgun Gothic"/>
                <w:lang w:val="en-US" w:eastAsia="ko-KR"/>
              </w:rPr>
            </w:pPr>
            <w:r>
              <w:rPr>
                <w:rFonts w:eastAsia="Malgun Gothic"/>
                <w:lang w:val="en-US" w:eastAsia="ko-KR"/>
              </w:rPr>
              <w:t>Yes</w:t>
            </w:r>
          </w:p>
        </w:tc>
        <w:tc>
          <w:tcPr>
            <w:tcW w:w="6943" w:type="dxa"/>
          </w:tcPr>
          <w:p w14:paraId="644BEBCB" w14:textId="6762C998" w:rsidR="00BB6702" w:rsidRDefault="007204D2" w:rsidP="00A32E60">
            <w:pPr>
              <w:widowControl w:val="0"/>
              <w:spacing w:before="0"/>
              <w:rPr>
                <w:rFonts w:eastAsiaTheme="minorEastAsia"/>
                <w:lang w:val="en-US" w:eastAsia="zh-CN"/>
              </w:rPr>
            </w:pPr>
            <w:r>
              <w:rPr>
                <w:rFonts w:eastAsiaTheme="minorEastAsia"/>
                <w:lang w:val="en-US" w:eastAsia="zh-CN"/>
              </w:rPr>
              <w:t>Agree with the proposal</w:t>
            </w:r>
            <w:r w:rsidR="00301183">
              <w:rPr>
                <w:rFonts w:eastAsiaTheme="minorEastAsia"/>
                <w:lang w:val="en-US" w:eastAsia="zh-CN"/>
              </w:rPr>
              <w:t>.</w:t>
            </w:r>
          </w:p>
        </w:tc>
      </w:tr>
      <w:tr w:rsidR="00BB6702" w14:paraId="2E4A8249" w14:textId="77777777" w:rsidTr="00A32E60">
        <w:tc>
          <w:tcPr>
            <w:tcW w:w="1413" w:type="dxa"/>
          </w:tcPr>
          <w:p w14:paraId="0AB4B7D1" w14:textId="6C38C753" w:rsidR="00BB6702"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1FC9289" w14:textId="03C84E44" w:rsidR="00BB6702"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18E61CB" w14:textId="77777777" w:rsidR="00BB6702" w:rsidRDefault="00BB6702" w:rsidP="00A32E60">
            <w:pPr>
              <w:widowControl w:val="0"/>
              <w:spacing w:before="0"/>
              <w:rPr>
                <w:rFonts w:ascii="Times New Roman" w:eastAsiaTheme="minorEastAsia" w:hAnsi="Times New Roman"/>
              </w:rPr>
            </w:pPr>
          </w:p>
        </w:tc>
      </w:tr>
      <w:tr w:rsidR="00924C99" w14:paraId="78F2C78D" w14:textId="77777777" w:rsidTr="00A32E60">
        <w:tc>
          <w:tcPr>
            <w:tcW w:w="1413" w:type="dxa"/>
          </w:tcPr>
          <w:p w14:paraId="7B7506AE" w14:textId="2909562E" w:rsidR="00924C99" w:rsidRDefault="00924C99" w:rsidP="00A32E60">
            <w:pPr>
              <w:widowControl w:val="0"/>
              <w:spacing w:before="0"/>
              <w:rPr>
                <w:rFonts w:eastAsiaTheme="minorEastAsia"/>
                <w:lang w:val="en-US" w:eastAsia="zh-CN"/>
              </w:rPr>
            </w:pPr>
            <w:r w:rsidRPr="00E52264">
              <w:t>CATT, CICTCI</w:t>
            </w:r>
          </w:p>
        </w:tc>
        <w:tc>
          <w:tcPr>
            <w:tcW w:w="1276" w:type="dxa"/>
          </w:tcPr>
          <w:p w14:paraId="538E2B15" w14:textId="663BDD4E" w:rsidR="00924C99" w:rsidRDefault="00924C99" w:rsidP="00A32E60">
            <w:pPr>
              <w:widowControl w:val="0"/>
              <w:spacing w:before="0"/>
              <w:rPr>
                <w:rFonts w:eastAsiaTheme="minorEastAsia"/>
                <w:lang w:val="en-US" w:eastAsia="zh-CN"/>
              </w:rPr>
            </w:pPr>
            <w:r w:rsidRPr="00E52264">
              <w:t>Yes</w:t>
            </w:r>
          </w:p>
        </w:tc>
        <w:tc>
          <w:tcPr>
            <w:tcW w:w="6943" w:type="dxa"/>
          </w:tcPr>
          <w:p w14:paraId="1017B7CC" w14:textId="178FADCE" w:rsidR="00924C99" w:rsidRDefault="00924C99" w:rsidP="00A32E60">
            <w:pPr>
              <w:widowControl w:val="0"/>
              <w:tabs>
                <w:tab w:val="left" w:pos="584"/>
              </w:tabs>
              <w:spacing w:before="0"/>
              <w:rPr>
                <w:rFonts w:ascii="Times New Roman" w:eastAsiaTheme="minorEastAsia" w:hAnsi="Times New Roman"/>
              </w:rPr>
            </w:pPr>
            <w:r>
              <w:t>Agree with the proposal</w:t>
            </w:r>
            <w:r w:rsidRPr="00E52264">
              <w:t>.</w:t>
            </w: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a"/>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a"/>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a"/>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3B53B318"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proofErr w:type="gramStart"/>
            <w:r w:rsidRPr="007E4413">
              <w:rPr>
                <w:lang w:val="en-US" w:eastAsia="zh-CN"/>
              </w:rPr>
              <w:t>are</w:t>
            </w:r>
            <w:proofErr w:type="gramEnd"/>
            <w:r w:rsidRPr="007E4413">
              <w:rPr>
                <w:lang w:val="en-US" w:eastAsia="zh-CN"/>
              </w:rPr>
              <w:t xml:space="preserve"> </w:t>
            </w:r>
            <w:r>
              <w:rPr>
                <w:lang w:val="en-US" w:eastAsia="zh-CN"/>
              </w:rPr>
              <w:t xml:space="preserve">respectively </w:t>
            </w:r>
            <w:r w:rsidRPr="007E4413">
              <w:rPr>
                <w:lang w:val="en-US" w:eastAsia="zh-CN"/>
              </w:rPr>
              <w:t xml:space="preserve">the height of the </w:t>
            </w:r>
            <w:r>
              <w:rPr>
                <w:lang w:val="en-US" w:eastAsia="zh-CN"/>
              </w:rPr>
              <w:t>first and the second</w:t>
            </w:r>
            <w:r w:rsidRPr="007E4413">
              <w:rPr>
                <w:lang w:val="en-US" w:eastAsia="zh-CN"/>
              </w:rPr>
              <w:t xml:space="preserve"> aerial UEs</w:t>
            </w:r>
            <w:r>
              <w:rPr>
                <w:lang w:val="en-US" w:eastAsia="zh-CN"/>
              </w:rPr>
              <w:t xml:space="preserve">, </w:t>
            </w:r>
            <m:oMath>
              <m: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4"/>
        <w:tblW w:w="0" w:type="auto"/>
        <w:tblLook w:val="04A0" w:firstRow="1" w:lastRow="0" w:firstColumn="1" w:lastColumn="0" w:noHBand="0" w:noVBand="1"/>
      </w:tblPr>
      <w:tblGrid>
        <w:gridCol w:w="9777"/>
      </w:tblGrid>
      <w:tr w:rsidR="00DE3749" w14:paraId="19DAE232" w14:textId="77777777" w:rsidTr="00A32E60">
        <w:tc>
          <w:tcPr>
            <w:tcW w:w="9628" w:type="dxa"/>
          </w:tcPr>
          <w:p w14:paraId="25D1AFA5" w14:textId="77777777" w:rsidR="00DE3749" w:rsidRPr="005E596D" w:rsidRDefault="00DE3749" w:rsidP="00A32E60">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w:t>
            </w:r>
            <w:proofErr w:type="gramStart"/>
            <w:r>
              <w:rPr>
                <w:rFonts w:ascii="Arial" w:hAnsi="Arial" w:cs="Arial"/>
                <w:szCs w:val="20"/>
              </w:rPr>
              <w:t>criteria for determining aerial UE1 and aerial UE2 in UMi-AV, UMa-AV, and RMa-AV scenarios is</w:t>
            </w:r>
            <w:proofErr w:type="gramEnd"/>
            <w:r>
              <w:rPr>
                <w:rFonts w:ascii="Arial" w:hAnsi="Arial" w:cs="Arial"/>
                <w:szCs w:val="20"/>
              </w:rPr>
              <w:t xml:space="preserve"> missing. </w:t>
            </w:r>
            <w:r w:rsidRPr="005E596D">
              <w:rPr>
                <w:rFonts w:ascii="Arial" w:hAnsi="Arial" w:cs="Arial"/>
                <w:szCs w:val="20"/>
              </w:rPr>
              <w:t xml:space="preserve"> </w:t>
            </w:r>
          </w:p>
          <w:p w14:paraId="784C044F" w14:textId="77777777" w:rsidR="00DE3749" w:rsidRPr="005E596D" w:rsidRDefault="00DE3749" w:rsidP="00A32E60">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w:t>
            </w:r>
            <w:proofErr w:type="gramStart"/>
            <w:r>
              <w:rPr>
                <w:rFonts w:ascii="Arial" w:hAnsi="Arial" w:cs="Arial"/>
                <w:b/>
                <w:bCs/>
                <w:szCs w:val="20"/>
                <w:lang w:eastAsia="zh-CN"/>
              </w:rPr>
              <w:t xml:space="preserve">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w:t>
            </w:r>
            <w:proofErr w:type="gramEnd"/>
            <w:r>
              <w:rPr>
                <w:rFonts w:ascii="Arial" w:hAnsi="Arial" w:cs="Arial"/>
                <w:b/>
                <w:bCs/>
                <w:szCs w:val="20"/>
                <w:lang w:eastAsia="zh-CN"/>
              </w:rPr>
              <w:t xml:space="preserve"> missing.</w:t>
            </w:r>
          </w:p>
          <w:p w14:paraId="174E53D2" w14:textId="77777777" w:rsidR="00DE3749" w:rsidRPr="00892443" w:rsidRDefault="00DE3749" w:rsidP="00A32E60">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UMi-AV, UMa-AV, RMa-AV </w:t>
            </w:r>
            <w:r>
              <w:rPr>
                <w:rFonts w:ascii="Arial" w:hAnsi="Arial" w:cs="Arial"/>
                <w:b/>
                <w:bCs/>
                <w:szCs w:val="20"/>
              </w:rPr>
              <w:t>scenarios based on their height</w:t>
            </w:r>
            <w:r w:rsidRPr="005E596D">
              <w:rPr>
                <w:rFonts w:ascii="Arial" w:hAnsi="Arial" w:cs="Arial"/>
                <w:b/>
                <w:bCs/>
                <w:szCs w:val="20"/>
              </w:rPr>
              <w:t>.</w:t>
            </w:r>
          </w:p>
          <w:tbl>
            <w:tblPr>
              <w:tblStyle w:val="af4"/>
              <w:tblW w:w="0" w:type="auto"/>
              <w:tblLook w:val="04A0" w:firstRow="1" w:lastRow="0" w:firstColumn="1" w:lastColumn="0" w:noHBand="0" w:noVBand="1"/>
            </w:tblPr>
            <w:tblGrid>
              <w:gridCol w:w="9350"/>
            </w:tblGrid>
            <w:tr w:rsidR="00DE3749" w:rsidRPr="005E596D" w14:paraId="34A5B977" w14:textId="77777777" w:rsidTr="00A32E60">
              <w:tc>
                <w:tcPr>
                  <w:tcW w:w="9350" w:type="dxa"/>
                </w:tcPr>
                <w:p w14:paraId="32F2625A" w14:textId="77777777" w:rsidR="00DE3749" w:rsidRPr="005E596D" w:rsidRDefault="00DE3749" w:rsidP="00A32E60">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A32E60">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A32E60">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A32E60">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A32E60">
            <w:pPr>
              <w:rPr>
                <w:rFonts w:ascii="Arial" w:eastAsiaTheme="minorEastAsia" w:hAnsi="Arial" w:cs="Arial"/>
                <w:b/>
                <w:bCs/>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A32E60">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A32E60">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A32E60">
            <w:pPr>
              <w:rPr>
                <w:rFonts w:ascii="Arial" w:hAnsi="Arial" w:cs="Arial"/>
                <w:szCs w:val="20"/>
              </w:rPr>
            </w:pPr>
          </w:p>
          <w:p w14:paraId="57974143" w14:textId="77777777" w:rsidR="00DE3749" w:rsidRPr="005E596D" w:rsidRDefault="00DE3749" w:rsidP="00A32E60">
            <w:pPr>
              <w:pStyle w:val="TH"/>
              <w:jc w:val="left"/>
              <w:rPr>
                <w:lang w:eastAsia="zh-CN"/>
              </w:rPr>
            </w:pPr>
            <w:r w:rsidRPr="005E596D">
              <w:rPr>
                <w:lang w:eastAsia="zh-CN"/>
              </w:rPr>
              <w:t>Table 7.9.3-1: Reference TRs to generate channel for ISAC</w:t>
            </w:r>
          </w:p>
          <w:tbl>
            <w:tblPr>
              <w:tblStyle w:val="af4"/>
              <w:tblW w:w="9551" w:type="dxa"/>
              <w:tblLook w:val="04A0" w:firstRow="1" w:lastRow="0" w:firstColumn="1" w:lastColumn="0" w:noHBand="0" w:noVBand="1"/>
            </w:tblPr>
            <w:tblGrid>
              <w:gridCol w:w="698"/>
              <w:gridCol w:w="857"/>
              <w:gridCol w:w="992"/>
              <w:gridCol w:w="7004"/>
            </w:tblGrid>
            <w:tr w:rsidR="00DE3749" w:rsidRPr="00D4310B" w14:paraId="00E54831" w14:textId="77777777" w:rsidTr="00A32E60">
              <w:trPr>
                <w:trHeight w:val="16"/>
              </w:trPr>
              <w:tc>
                <w:tcPr>
                  <w:tcW w:w="698" w:type="dxa"/>
                </w:tcPr>
                <w:p w14:paraId="60AF9A81" w14:textId="77777777" w:rsidR="00DE3749" w:rsidRPr="005E596D" w:rsidRDefault="00DE3749" w:rsidP="00A32E60">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A32E60">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A32E60">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A32E60">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A32E60">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UMi-AV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A32E60">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7C37B9F1" w14:textId="77777777" w:rsidR="00DE3749" w:rsidRPr="005E596D" w:rsidRDefault="00DE3749" w:rsidP="00A32E60">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A32E60">
              <w:trPr>
                <w:trHeight w:val="16"/>
              </w:trPr>
              <w:tc>
                <w:tcPr>
                  <w:tcW w:w="9551" w:type="dxa"/>
                  <w:gridSpan w:val="4"/>
                </w:tcPr>
                <w:p w14:paraId="44274C41" w14:textId="77777777" w:rsidR="00DE3749" w:rsidRPr="005E596D" w:rsidRDefault="00DE3749" w:rsidP="00A32E60">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32A521FF" w14:textId="77777777" w:rsidR="00DE3749" w:rsidRPr="005E596D" w:rsidRDefault="00DE3749" w:rsidP="00A32E60">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A32E60">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A32E60">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A32E60">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54958D2C" w14:textId="06E5E4D7" w:rsidR="00EB6DB3" w:rsidRPr="008B760E" w:rsidRDefault="00EB6DB3" w:rsidP="00187080">
      <w:pPr>
        <w:pStyle w:val="3"/>
        <w:tabs>
          <w:tab w:val="clear" w:pos="425"/>
          <w:tab w:val="num" w:pos="720"/>
        </w:tabs>
        <w:suppressAutoHyphens w:val="0"/>
        <w:ind w:left="720" w:hanging="720"/>
        <w:rPr>
          <w:highlight w:val="yellow"/>
        </w:rPr>
      </w:pPr>
      <w:r w:rsidRPr="008B760E">
        <w:rPr>
          <w:highlight w:val="yellow"/>
        </w:rPr>
        <w:t xml:space="preserve">[FL1][H]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a"/>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B6DB3" w14:paraId="1AFFA5F3" w14:textId="77777777" w:rsidTr="00A32E60">
        <w:tc>
          <w:tcPr>
            <w:tcW w:w="1413" w:type="dxa"/>
            <w:shd w:val="clear" w:color="auto" w:fill="D9E2F3" w:themeFill="accent1" w:themeFillTint="33"/>
          </w:tcPr>
          <w:p w14:paraId="48872919" w14:textId="77777777" w:rsidR="00EB6DB3" w:rsidRDefault="00EB6DB3"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32E6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32E60">
            <w:pPr>
              <w:widowControl w:val="0"/>
              <w:spacing w:before="60"/>
              <w:rPr>
                <w:rFonts w:eastAsiaTheme="minorEastAsia"/>
                <w:b/>
                <w:bCs/>
                <w:lang w:eastAsia="zh-CN"/>
              </w:rPr>
            </w:pPr>
            <w:r>
              <w:rPr>
                <w:rFonts w:eastAsiaTheme="minorEastAsia"/>
                <w:b/>
                <w:bCs/>
                <w:lang w:eastAsia="zh-CN"/>
              </w:rPr>
              <w:t>Comments</w:t>
            </w:r>
          </w:p>
        </w:tc>
      </w:tr>
      <w:tr w:rsidR="00EB6DB3" w14:paraId="2F39FAC1" w14:textId="77777777" w:rsidTr="00A32E60">
        <w:tc>
          <w:tcPr>
            <w:tcW w:w="1413" w:type="dxa"/>
          </w:tcPr>
          <w:p w14:paraId="5C8E13B2" w14:textId="69AAC81D" w:rsidR="00EB6DB3" w:rsidRDefault="00F675C2" w:rsidP="00A32E60">
            <w:pPr>
              <w:widowControl w:val="0"/>
              <w:spacing w:before="0"/>
              <w:rPr>
                <w:rFonts w:eastAsia="Malgun Gothic"/>
                <w:lang w:val="en-US" w:eastAsia="ko-KR"/>
              </w:rPr>
            </w:pPr>
            <w:r>
              <w:rPr>
                <w:rFonts w:eastAsia="Malgun Gothic"/>
                <w:lang w:val="en-US" w:eastAsia="ko-KR"/>
              </w:rPr>
              <w:t>IDCC</w:t>
            </w:r>
          </w:p>
        </w:tc>
        <w:tc>
          <w:tcPr>
            <w:tcW w:w="1276" w:type="dxa"/>
          </w:tcPr>
          <w:p w14:paraId="51968B40" w14:textId="72B926D6" w:rsidR="00EB6DB3" w:rsidRDefault="00F675C2" w:rsidP="00A32E60">
            <w:pPr>
              <w:widowControl w:val="0"/>
              <w:spacing w:before="0"/>
              <w:rPr>
                <w:rFonts w:eastAsia="Malgun Gothic"/>
                <w:lang w:val="en-US" w:eastAsia="ko-KR"/>
              </w:rPr>
            </w:pPr>
            <w:r>
              <w:rPr>
                <w:rFonts w:eastAsia="Malgun Gothic"/>
                <w:lang w:val="en-US" w:eastAsia="ko-KR"/>
              </w:rPr>
              <w:t>Yes</w:t>
            </w:r>
          </w:p>
        </w:tc>
        <w:tc>
          <w:tcPr>
            <w:tcW w:w="6943" w:type="dxa"/>
          </w:tcPr>
          <w:p w14:paraId="1768EC32" w14:textId="08898F2E" w:rsidR="00EB6DB3" w:rsidRDefault="00F675C2" w:rsidP="00A32E60">
            <w:pPr>
              <w:widowControl w:val="0"/>
              <w:spacing w:before="0"/>
              <w:rPr>
                <w:rFonts w:eastAsiaTheme="minorEastAsia"/>
                <w:lang w:val="en-US" w:eastAsia="zh-CN"/>
              </w:rPr>
            </w:pPr>
            <w:r>
              <w:rPr>
                <w:rFonts w:eastAsiaTheme="minorEastAsia"/>
                <w:lang w:val="en-US" w:eastAsia="zh-CN"/>
              </w:rPr>
              <w:t xml:space="preserve">Either </w:t>
            </w:r>
            <w:r w:rsidR="0074157F">
              <w:t xml:space="preserve">TP #4.4-1 or #4.4-2 </w:t>
            </w:r>
            <w:r w:rsidR="00AD56E5">
              <w:rPr>
                <w:rFonts w:eastAsiaTheme="minorEastAsia"/>
                <w:lang w:val="en-US" w:eastAsia="zh-CN"/>
              </w:rPr>
              <w:t xml:space="preserve">related to clarifying aerial UE heights </w:t>
            </w:r>
            <w:r>
              <w:rPr>
                <w:rFonts w:eastAsiaTheme="minorEastAsia"/>
                <w:lang w:val="en-US" w:eastAsia="zh-CN"/>
              </w:rPr>
              <w:t>is fine with us.</w:t>
            </w:r>
            <w:r w:rsidR="00AD56E5">
              <w:rPr>
                <w:rFonts w:eastAsiaTheme="minorEastAsia"/>
                <w:lang w:val="en-US" w:eastAsia="zh-CN"/>
              </w:rPr>
              <w:t xml:space="preserve"> </w:t>
            </w:r>
            <w:r w:rsidR="001D7539">
              <w:rPr>
                <w:rFonts w:eastAsiaTheme="minorEastAsia"/>
                <w:lang w:val="en-US" w:eastAsia="zh-CN"/>
              </w:rPr>
              <w:t xml:space="preserve">In </w:t>
            </w:r>
            <w:r w:rsidR="0074157F">
              <w:rPr>
                <w:rFonts w:eastAsiaTheme="minorEastAsia"/>
                <w:lang w:val="en-US" w:eastAsia="zh-CN"/>
              </w:rPr>
              <w:t>addition</w:t>
            </w:r>
            <w:r w:rsidR="00AD56E5">
              <w:rPr>
                <w:rFonts w:eastAsiaTheme="minorEastAsia"/>
                <w:lang w:val="en-US" w:eastAsia="zh-CN"/>
              </w:rPr>
              <w:t xml:space="preserve">, the </w:t>
            </w:r>
            <w:r w:rsidR="00CC1915">
              <w:rPr>
                <w:rFonts w:eastAsiaTheme="minorEastAsia"/>
                <w:lang w:val="en-US" w:eastAsia="zh-CN"/>
              </w:rPr>
              <w:t>proposal</w:t>
            </w:r>
            <w:r w:rsidR="006C35AE">
              <w:rPr>
                <w:rFonts w:eastAsiaTheme="minorEastAsia"/>
                <w:lang w:val="en-US" w:eastAsia="zh-CN"/>
              </w:rPr>
              <w:t xml:space="preserve"> </w:t>
            </w:r>
            <w:r w:rsidR="006C35AE">
              <w:t>#4.4-2</w:t>
            </w:r>
            <w:r w:rsidR="00AD56E5">
              <w:rPr>
                <w:rFonts w:eastAsiaTheme="minorEastAsia"/>
                <w:lang w:val="en-US" w:eastAsia="zh-CN"/>
              </w:rPr>
              <w:t xml:space="preserve"> </w:t>
            </w:r>
            <w:r w:rsidR="00997B3F">
              <w:rPr>
                <w:rFonts w:eastAsiaTheme="minorEastAsia"/>
                <w:lang w:val="en-US" w:eastAsia="zh-CN"/>
              </w:rPr>
              <w:t xml:space="preserve">TP 3 </w:t>
            </w:r>
            <w:r w:rsidR="00CC1915">
              <w:rPr>
                <w:rFonts w:eastAsiaTheme="minorEastAsia"/>
                <w:lang w:val="en-US" w:eastAsia="zh-CN"/>
              </w:rPr>
              <w:t xml:space="preserve">to add </w:t>
            </w:r>
            <w:r w:rsidR="00AD56E5">
              <w:rPr>
                <w:rFonts w:eastAsiaTheme="minorEastAsia"/>
                <w:lang w:val="en-US" w:eastAsia="zh-CN"/>
              </w:rPr>
              <w:t>“Reuse” before “</w:t>
            </w:r>
            <w:r w:rsidR="00AD56E5" w:rsidRPr="005E596D">
              <w:rPr>
                <w:rFonts w:cs="Arial"/>
                <w:szCs w:val="22"/>
              </w:rPr>
              <w:t>TRP-aerial UE link of UMi-AV in Annex A</w:t>
            </w:r>
            <w:r w:rsidR="00AD56E5">
              <w:rPr>
                <w:rFonts w:cs="Arial"/>
                <w:szCs w:val="22"/>
              </w:rPr>
              <w:t>…”</w:t>
            </w:r>
            <w:r>
              <w:rPr>
                <w:rFonts w:eastAsiaTheme="minorEastAsia"/>
                <w:lang w:val="en-US" w:eastAsia="zh-CN"/>
              </w:rPr>
              <w:t xml:space="preserve"> </w:t>
            </w:r>
            <w:r w:rsidR="00AD56E5">
              <w:rPr>
                <w:rFonts w:eastAsiaTheme="minorEastAsia"/>
                <w:lang w:val="en-US" w:eastAsia="zh-CN"/>
              </w:rPr>
              <w:t xml:space="preserve">is </w:t>
            </w:r>
            <w:r w:rsidR="00460A1D">
              <w:rPr>
                <w:rFonts w:eastAsiaTheme="minorEastAsia"/>
                <w:lang w:val="en-US" w:eastAsia="zh-CN"/>
              </w:rPr>
              <w:t>needed</w:t>
            </w:r>
            <w:r w:rsidR="00AD56E5">
              <w:rPr>
                <w:rFonts w:eastAsiaTheme="minorEastAsia"/>
                <w:lang w:val="en-US" w:eastAsia="zh-CN"/>
              </w:rPr>
              <w:t xml:space="preserve"> for conveying the</w:t>
            </w:r>
            <w:r w:rsidR="001D7539">
              <w:rPr>
                <w:rFonts w:eastAsiaTheme="minorEastAsia"/>
                <w:lang w:val="en-US" w:eastAsia="zh-CN"/>
              </w:rPr>
              <w:t xml:space="preserve"> correct</w:t>
            </w:r>
            <w:r w:rsidR="00AD56E5">
              <w:rPr>
                <w:rFonts w:eastAsiaTheme="minorEastAsia"/>
                <w:lang w:val="en-US" w:eastAsia="zh-CN"/>
              </w:rPr>
              <w:t xml:space="preserve"> meaning. </w:t>
            </w:r>
          </w:p>
        </w:tc>
      </w:tr>
      <w:tr w:rsidR="00EB6DB3" w14:paraId="6BAF8729" w14:textId="77777777" w:rsidTr="00A32E60">
        <w:tc>
          <w:tcPr>
            <w:tcW w:w="1413" w:type="dxa"/>
          </w:tcPr>
          <w:p w14:paraId="5E55879E" w14:textId="34AC8F03" w:rsidR="00EB6DB3"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409982" w14:textId="78E8491C" w:rsidR="00EB6DB3" w:rsidRPr="00771922" w:rsidRDefault="00EB6DB3" w:rsidP="00A32E60">
            <w:pPr>
              <w:widowControl w:val="0"/>
              <w:spacing w:before="0"/>
              <w:rPr>
                <w:rFonts w:ascii="Times New Roman" w:eastAsia="Malgun Gothic" w:hAnsi="Times New Roman"/>
                <w:lang w:eastAsia="ko-KR"/>
              </w:rPr>
            </w:pPr>
          </w:p>
        </w:tc>
        <w:tc>
          <w:tcPr>
            <w:tcW w:w="6943" w:type="dxa"/>
          </w:tcPr>
          <w:p w14:paraId="534DD349" w14:textId="1E692E54" w:rsidR="00EB6DB3"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371568" w14:paraId="11C71914" w14:textId="77777777" w:rsidTr="00A32E60">
        <w:tc>
          <w:tcPr>
            <w:tcW w:w="1413" w:type="dxa"/>
          </w:tcPr>
          <w:p w14:paraId="47E12276" w14:textId="632696C0" w:rsidR="00371568" w:rsidRDefault="00371568" w:rsidP="00A32E60">
            <w:pPr>
              <w:widowControl w:val="0"/>
              <w:spacing w:before="0"/>
              <w:rPr>
                <w:rFonts w:eastAsiaTheme="minorEastAsia"/>
                <w:lang w:val="en-US" w:eastAsia="zh-CN"/>
              </w:rPr>
            </w:pPr>
            <w:r w:rsidRPr="00303325">
              <w:rPr>
                <w:rFonts w:ascii="Times New Roman" w:eastAsia="Malgun Gothic" w:hAnsi="Times New Roman"/>
                <w:lang w:eastAsia="ko-KR"/>
              </w:rPr>
              <w:t>CATT, CICTCI</w:t>
            </w:r>
          </w:p>
        </w:tc>
        <w:tc>
          <w:tcPr>
            <w:tcW w:w="1276" w:type="dxa"/>
          </w:tcPr>
          <w:p w14:paraId="22F3D85E" w14:textId="5A722156" w:rsidR="00371568" w:rsidRDefault="00371568" w:rsidP="00A32E60">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7FC05D45" w14:textId="6775B50F" w:rsidR="00371568" w:rsidRDefault="00371568" w:rsidP="00A32E6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bl>
    <w:p w14:paraId="2DA8D7C1" w14:textId="77777777" w:rsidR="00EB6DB3" w:rsidRDefault="00EB6DB3"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(CATT</w:t>
      </w:r>
      <w:proofErr w:type="gramStart"/>
      <w:r w:rsidR="002B0D29">
        <w:rPr>
          <w:rFonts w:eastAsiaTheme="minorEastAsia"/>
          <w:lang w:eastAsia="zh-CN"/>
        </w:rPr>
        <w:t>,CICTCI</w:t>
      </w:r>
      <w:proofErr w:type="gramEnd"/>
      <w:r w:rsidR="002B0D29">
        <w:rPr>
          <w:rFonts w:eastAsiaTheme="minorEastAsia"/>
          <w:lang w:eastAsia="zh-CN"/>
        </w:rPr>
        <w:t>)</w:t>
      </w:r>
    </w:p>
    <w:tbl>
      <w:tblPr>
        <w:tblStyle w:val="af4"/>
        <w:tblW w:w="0" w:type="auto"/>
        <w:tblLook w:val="04A0" w:firstRow="1" w:lastRow="0" w:firstColumn="1" w:lastColumn="0" w:noHBand="0" w:noVBand="1"/>
      </w:tblPr>
      <w:tblGrid>
        <w:gridCol w:w="9777"/>
      </w:tblGrid>
      <w:tr w:rsidR="002B0D29" w14:paraId="4A1804CC" w14:textId="77777777" w:rsidTr="00A32E60">
        <w:tc>
          <w:tcPr>
            <w:tcW w:w="9628" w:type="dxa"/>
          </w:tcPr>
          <w:p w14:paraId="0E60794C" w14:textId="77777777" w:rsidR="002B0D29" w:rsidRPr="002F2213" w:rsidRDefault="002B0D29" w:rsidP="00A32E60">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A32E60">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A32E60">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A32E60">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A32E60">
            <w:pPr>
              <w:rPr>
                <w:rFonts w:eastAsiaTheme="minorEastAsia"/>
                <w:szCs w:val="20"/>
                <w:lang w:val="en-US" w:eastAsia="zh-CN"/>
              </w:rPr>
            </w:pPr>
            <w:r w:rsidRPr="00613665">
              <w:rPr>
                <w:rFonts w:eastAsiaTheme="minorEastAsia"/>
                <w:szCs w:val="20"/>
                <w:lang w:val="en-US" w:eastAsia="zh-CN"/>
              </w:rPr>
              <w:lastRenderedPageBreak/>
              <w:t>&lt;Unrelated part omitted&gt;</w:t>
            </w:r>
          </w:p>
          <w:p w14:paraId="226CBCE2" w14:textId="77777777" w:rsidR="002B0D29" w:rsidRPr="007E4413" w:rsidRDefault="002B0D29" w:rsidP="00A32E60">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A32E60">
              <w:trPr>
                <w:trHeight w:val="121"/>
              </w:trPr>
              <w:tc>
                <w:tcPr>
                  <w:tcW w:w="698" w:type="dxa"/>
                  <w:shd w:val="clear" w:color="auto" w:fill="D9D9D9" w:themeFill="background1" w:themeFillShade="D9"/>
                  <w:vAlign w:val="center"/>
                </w:tcPr>
                <w:p w14:paraId="4096F687" w14:textId="77777777" w:rsidR="002B0D29" w:rsidRPr="007E4413" w:rsidRDefault="002B0D29" w:rsidP="00A32E60">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A32E60">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A32E60">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A32E60">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A32E60">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D6386B">
                    <w:rPr>
                      <w:rFonts w:ascii="Arial" w:hAnsi="Arial"/>
                      <w:sz w:val="18"/>
                      <w:lang w:val="sv-SE"/>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r w:rsidRPr="00F16F85">
                    <w:rPr>
                      <w:rFonts w:ascii="Arial" w:eastAsiaTheme="minorEastAsia" w:hAnsi="Arial" w:hint="eastAsia"/>
                      <w:color w:val="FF0000"/>
                      <w:sz w:val="18"/>
                      <w:lang w:eastAsia="zh-CN"/>
                    </w:rPr>
                    <w:t>(B2P)</w:t>
                  </w:r>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E1CDC" w:rsidRPr="007E4413" w14:paraId="7B351D7E" w14:textId="77777777" w:rsidTr="00A32E60">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UMi, UMa, and RMa in Clause 7 of TR 38.901 </w:t>
                  </w:r>
                </w:p>
              </w:tc>
            </w:tr>
          </w:tbl>
          <w:p w14:paraId="3FB957B8" w14:textId="77777777" w:rsidR="002B0D29" w:rsidRPr="007358A2" w:rsidRDefault="002B0D29" w:rsidP="00A32E60">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A32E60">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A32E60">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A32E60">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A32E60">
            <w:pPr>
              <w:pStyle w:val="Normal9pointspacing"/>
              <w:spacing w:before="0" w:afterLines="50" w:after="120"/>
              <w:rPr>
                <w:rFonts w:eastAsiaTheme="minorEastAsia"/>
                <w:b/>
                <w:bCs/>
                <w:lang w:val="en-US" w:eastAsia="zh-CN"/>
              </w:rPr>
            </w:pPr>
            <w:bookmarkStart w:id="6"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6"/>
            <w:r w:rsidRPr="007B55AA">
              <w:rPr>
                <w:rFonts w:eastAsiaTheme="minorEastAsia"/>
                <w:b/>
                <w:bCs/>
                <w:lang w:val="en-US" w:eastAsia="zh-CN"/>
              </w:rPr>
              <w:t xml:space="preserve"> </w:t>
            </w:r>
          </w:p>
          <w:p w14:paraId="15181A3C" w14:textId="77777777" w:rsidR="002B0D29" w:rsidRDefault="002B0D29" w:rsidP="00A32E60">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A32E60">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A32E60">
              <w:trPr>
                <w:trHeight w:val="121"/>
              </w:trPr>
              <w:tc>
                <w:tcPr>
                  <w:tcW w:w="697" w:type="dxa"/>
                  <w:shd w:val="clear" w:color="auto" w:fill="D9D9D9"/>
                  <w:vAlign w:val="center"/>
                </w:tcPr>
                <w:p w14:paraId="6E98E0DA" w14:textId="77777777" w:rsidR="002B0D29" w:rsidRPr="00DB1F99" w:rsidRDefault="002B0D29" w:rsidP="00A32E60">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A32E60">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A32E60">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A32E60">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A32E60">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InH, and InF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P2P link in Clause 6 of TR 37.885 (see note </w:t>
                  </w:r>
                  <w:r>
                    <w:rPr>
                      <w:rFonts w:ascii="Arial" w:eastAsia="DengXian" w:hAnsi="Arial" w:hint="eastAsia"/>
                      <w:sz w:val="18"/>
                      <w:szCs w:val="20"/>
                      <w:lang w:eastAsia="zh-CN"/>
                    </w:rPr>
                    <w:t>4</w:t>
                  </w:r>
                  <w:r w:rsidRPr="00DB1F99">
                    <w:rPr>
                      <w:rFonts w:ascii="Arial" w:eastAsia="DengXian" w:hAnsi="Arial"/>
                      <w:sz w:val="18"/>
                      <w:szCs w:val="20"/>
                    </w:rPr>
                    <w:t>)</w:t>
                  </w:r>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in Clause 7 of TR 38.901 for FR1, e.g., hBS=1.5m, -</w:t>
                  </w:r>
                  <w:r w:rsidRPr="00DB1F99">
                    <w:rPr>
                      <w:rFonts w:ascii="Arial" w:eastAsia="DengXian" w:hAnsi="Arial"/>
                      <w:sz w:val="18"/>
                      <w:szCs w:val="20"/>
                    </w:rPr>
                    <w:tab/>
                    <w:t>UE-UE link of scenario UMa following the option based on TR 38.901 defined in Clause A.3 of TR 38.858 for FR2</w:t>
                  </w:r>
                </w:p>
              </w:tc>
            </w:tr>
            <w:tr w:rsidR="00FE1CDC" w:rsidRPr="00DB1F99" w14:paraId="0CF5A0F8" w14:textId="77777777" w:rsidTr="00A32E60">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6386B" w:rsidRDefault="00FE1CDC" w:rsidP="00FE1CDC">
                  <w:pPr>
                    <w:keepNext/>
                    <w:keepLines/>
                    <w:rPr>
                      <w:rFonts w:ascii="Arial" w:eastAsia="DengXian" w:hAnsi="Arial"/>
                      <w:sz w:val="18"/>
                      <w:szCs w:val="20"/>
                      <w:lang w:val="sv-SE"/>
                    </w:rPr>
                  </w:pPr>
                  <w:r w:rsidRPr="00DB1F99">
                    <w:rPr>
                      <w:rFonts w:ascii="Arial" w:eastAsia="DengXian" w:hAnsi="Arial"/>
                      <w:sz w:val="18"/>
                      <w:szCs w:val="20"/>
                      <w:lang w:val="it-IT"/>
                    </w:rPr>
                    <w:t xml:space="preserve">For sensing scenario </w:t>
                  </w:r>
                  <w:r w:rsidRPr="00D6386B">
                    <w:rPr>
                      <w:rFonts w:ascii="Arial" w:eastAsia="DengXian" w:hAnsi="Arial"/>
                      <w:sz w:val="18"/>
                      <w:szCs w:val="20"/>
                      <w:lang w:val="sv-SE"/>
                    </w:rPr>
                    <w:t>UMi, UMa, RMa</w:t>
                  </w:r>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2B0D29" w:rsidRPr="00DB1F99" w14:paraId="4775D6CC" w14:textId="77777777" w:rsidTr="00A32E60">
              <w:trPr>
                <w:trHeight w:val="167"/>
              </w:trPr>
              <w:tc>
                <w:tcPr>
                  <w:tcW w:w="9551" w:type="dxa"/>
                  <w:gridSpan w:val="4"/>
                  <w:vAlign w:val="center"/>
                </w:tcPr>
                <w:p w14:paraId="462D006B" w14:textId="77777777" w:rsidR="002B0D29" w:rsidRPr="00536E00" w:rsidRDefault="002B0D29" w:rsidP="00A32E60">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A32E60">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(see note </w:t>
                  </w:r>
                  <w:r>
                    <w:rPr>
                      <w:rFonts w:ascii="Arial" w:eastAsia="DengXian" w:hAnsi="Arial" w:hint="eastAsia"/>
                      <w:sz w:val="18"/>
                      <w:szCs w:val="20"/>
                      <w:lang w:eastAsia="zh-CN"/>
                    </w:rPr>
                    <w:t>4</w:t>
                  </w:r>
                  <w:r w:rsidRPr="00DB1F99">
                    <w:rPr>
                      <w:rFonts w:ascii="Arial" w:eastAsia="DengXian" w:hAnsi="Arial"/>
                      <w:sz w:val="18"/>
                      <w:szCs w:val="20"/>
                    </w:rPr>
                    <w:t>)</w:t>
                  </w:r>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For sensing scenario UMi, UMa, and RMa</w:t>
                  </w:r>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tc>
            </w:tr>
            <w:tr w:rsidR="002B0D29" w:rsidRPr="00DB1F99" w14:paraId="17E9FAE2" w14:textId="77777777" w:rsidTr="00A32E60">
              <w:trPr>
                <w:trHeight w:val="424"/>
              </w:trPr>
              <w:tc>
                <w:tcPr>
                  <w:tcW w:w="9551" w:type="dxa"/>
                  <w:gridSpan w:val="4"/>
                  <w:vAlign w:val="center"/>
                </w:tcPr>
                <w:p w14:paraId="75FA21A7" w14:textId="77777777" w:rsidR="002B0D29" w:rsidRPr="00DB1F99" w:rsidRDefault="002B0D29" w:rsidP="00A32E60">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A32E60">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FE1CDC" w:rsidRPr="00DB1F99" w14:paraId="2480E47A" w14:textId="77777777" w:rsidTr="00A32E60">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FE1CDC" w:rsidRPr="00DB1F99" w14:paraId="0F834EB3" w14:textId="77777777" w:rsidTr="00A32E60">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w:t>
                  </w:r>
                  <w:r w:rsidRPr="00DB1F99">
                    <w:rPr>
                      <w:rFonts w:ascii="Arial" w:eastAsia="DengXian" w:hAnsi="Arial"/>
                      <w:sz w:val="18"/>
                      <w:szCs w:val="20"/>
                    </w:rPr>
                    <w:lastRenderedPageBreak/>
                    <w:t>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lastRenderedPageBreak/>
                    <w:t xml:space="preserve">vehicle </w:t>
                  </w:r>
                  <w:r w:rsidRPr="00DB1F99">
                    <w:rPr>
                      <w:rFonts w:ascii="Arial" w:eastAsia="DengXian" w:hAnsi="Arial"/>
                      <w:sz w:val="18"/>
                      <w:szCs w:val="20"/>
                    </w:rPr>
                    <w:lastRenderedPageBreak/>
                    <w:t>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lastRenderedPageBreak/>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lastRenderedPageBreak/>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2B0D29" w:rsidRPr="00DB1F99" w14:paraId="35417C91" w14:textId="77777777" w:rsidTr="00A32E60">
              <w:trPr>
                <w:trHeight w:val="16"/>
              </w:trPr>
              <w:tc>
                <w:tcPr>
                  <w:tcW w:w="9551" w:type="dxa"/>
                  <w:gridSpan w:val="4"/>
                </w:tcPr>
                <w:p w14:paraId="3B6EE6C5" w14:textId="77777777" w:rsidR="002B0D29" w:rsidRPr="00DB1F99" w:rsidRDefault="002B0D29" w:rsidP="00A32E60">
                  <w:pPr>
                    <w:keepNext/>
                    <w:keepLines/>
                    <w:ind w:left="851" w:hanging="851"/>
                    <w:rPr>
                      <w:rFonts w:ascii="Arial" w:eastAsia="DengXian" w:hAnsi="Arial"/>
                      <w:sz w:val="18"/>
                      <w:szCs w:val="20"/>
                    </w:rPr>
                  </w:pPr>
                  <w:r w:rsidRPr="00DB1F99">
                    <w:rPr>
                      <w:rFonts w:ascii="Arial" w:eastAsia="DengXian" w:hAnsi="Arial" w:hint="eastAsia"/>
                      <w:sz w:val="18"/>
                      <w:szCs w:val="20"/>
                    </w:rPr>
                    <w:lastRenderedPageBreak/>
                    <w:t>N</w:t>
                  </w:r>
                  <w:r w:rsidRPr="00DB1F99">
                    <w:rPr>
                      <w:rFonts w:ascii="Arial" w:eastAsia="DengXian" w:hAnsi="Arial"/>
                      <w:sz w:val="18"/>
                      <w:szCs w:val="20"/>
                    </w:rPr>
                    <w:t>OTE 1:</w:t>
                  </w:r>
                  <w:r w:rsidRPr="00DB1F99">
                    <w:rPr>
                      <w:rFonts w:ascii="Arial" w:eastAsia="DengXian" w:hAnsi="Arial"/>
                      <w:sz w:val="18"/>
                      <w:szCs w:val="20"/>
                    </w:rPr>
                    <w:tab/>
                    <w:t>ASA and ZSA statistics updated to be the same as ASD and ZSD; ZoD offset = 0</w:t>
                  </w:r>
                </w:p>
                <w:p w14:paraId="2897E0D2" w14:textId="77777777" w:rsidR="002B0D29" w:rsidRPr="00DB1F99" w:rsidRDefault="002B0D29" w:rsidP="00A32E60">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A32E60">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A32E60">
                  <w:pPr>
                    <w:keepNext/>
                    <w:keepLines/>
                    <w:ind w:left="851" w:hanging="851"/>
                    <w:rPr>
                      <w:rFonts w:ascii="Arial" w:eastAsia="DengXian" w:hAnsi="Arial"/>
                      <w:sz w:val="18"/>
                      <w:szCs w:val="20"/>
                      <w:lang w:eastAsia="zh-CN"/>
                    </w:rPr>
                  </w:pPr>
                  <w:r>
                    <w:rPr>
                      <w:rFonts w:ascii="Arial" w:eastAsia="DengXian" w:hAnsi="Arial" w:hint="eastAsia"/>
                      <w:sz w:val="18"/>
                      <w:szCs w:val="20"/>
                      <w:lang w:eastAsia="zh-CN"/>
                    </w:rPr>
                    <w:t xml:space="preserve">NOTE 4:   ZoD offset of Highway scenario is equal to that of RMa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UMa scenario for FR2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 respectively</w:t>
                  </w:r>
                  <w:r>
                    <w:rPr>
                      <w:rFonts w:ascii="Arial" w:eastAsia="DengXian" w:hAnsi="Arial" w:hint="eastAsia"/>
                      <w:sz w:val="18"/>
                      <w:szCs w:val="20"/>
                      <w:lang w:eastAsia="zh-CN"/>
                    </w:rPr>
                    <w:t>, and ZoD offset of Urban grid scenario is equal to that of UMa scenario</w:t>
                  </w:r>
                </w:p>
              </w:tc>
            </w:tr>
          </w:tbl>
          <w:p w14:paraId="2C54A29D" w14:textId="77777777" w:rsidR="002B0D29" w:rsidRDefault="002B0D29" w:rsidP="00A32E60">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71717CC9" w14:textId="77777777" w:rsidTr="00A32E60">
        <w:tc>
          <w:tcPr>
            <w:tcW w:w="1413" w:type="dxa"/>
            <w:shd w:val="clear" w:color="auto" w:fill="D9E2F3" w:themeFill="accent1" w:themeFillTint="33"/>
          </w:tcPr>
          <w:p w14:paraId="5F4D1087" w14:textId="77777777" w:rsidR="00125DFB" w:rsidRDefault="00125DFB"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32E60">
            <w:pPr>
              <w:widowControl w:val="0"/>
              <w:spacing w:before="60"/>
              <w:rPr>
                <w:rFonts w:eastAsiaTheme="minorEastAsia"/>
                <w:b/>
                <w:bCs/>
                <w:lang w:eastAsia="zh-CN"/>
              </w:rPr>
            </w:pPr>
            <w:r>
              <w:rPr>
                <w:rFonts w:eastAsiaTheme="minorEastAsia"/>
                <w:b/>
                <w:bCs/>
                <w:lang w:eastAsia="zh-CN"/>
              </w:rPr>
              <w:t>Comments</w:t>
            </w:r>
          </w:p>
        </w:tc>
      </w:tr>
      <w:tr w:rsidR="00125DFB" w14:paraId="77B0722C" w14:textId="77777777" w:rsidTr="00A32E60">
        <w:tc>
          <w:tcPr>
            <w:tcW w:w="1413" w:type="dxa"/>
          </w:tcPr>
          <w:p w14:paraId="29CD2FDE" w14:textId="5A22C675" w:rsidR="00125DFB" w:rsidRDefault="00DE68CF" w:rsidP="00A32E60">
            <w:pPr>
              <w:widowControl w:val="0"/>
              <w:spacing w:before="0"/>
              <w:rPr>
                <w:rFonts w:eastAsia="Malgun Gothic"/>
                <w:lang w:val="en-US" w:eastAsia="ko-KR"/>
              </w:rPr>
            </w:pPr>
            <w:r>
              <w:rPr>
                <w:rFonts w:eastAsia="Malgun Gothic"/>
                <w:lang w:val="en-US" w:eastAsia="ko-KR"/>
              </w:rPr>
              <w:t>IDCC</w:t>
            </w:r>
          </w:p>
        </w:tc>
        <w:tc>
          <w:tcPr>
            <w:tcW w:w="1276" w:type="dxa"/>
          </w:tcPr>
          <w:p w14:paraId="3FB23370" w14:textId="24A68092" w:rsidR="00125DFB" w:rsidRDefault="00DE68CF" w:rsidP="00A32E60">
            <w:pPr>
              <w:widowControl w:val="0"/>
              <w:spacing w:before="0"/>
              <w:rPr>
                <w:rFonts w:eastAsia="Malgun Gothic"/>
                <w:lang w:val="en-US" w:eastAsia="ko-KR"/>
              </w:rPr>
            </w:pPr>
            <w:r>
              <w:rPr>
                <w:rFonts w:eastAsia="Malgun Gothic"/>
                <w:lang w:val="en-US" w:eastAsia="ko-KR"/>
              </w:rPr>
              <w:t>No</w:t>
            </w:r>
          </w:p>
        </w:tc>
        <w:tc>
          <w:tcPr>
            <w:tcW w:w="6943" w:type="dxa"/>
          </w:tcPr>
          <w:p w14:paraId="326C16B8" w14:textId="2A696974" w:rsidR="00125DFB" w:rsidRDefault="00DE68CF" w:rsidP="00A32E60">
            <w:pPr>
              <w:widowControl w:val="0"/>
              <w:spacing w:before="0"/>
              <w:rPr>
                <w:rFonts w:eastAsiaTheme="minorEastAsia"/>
                <w:lang w:val="en-US" w:eastAsia="zh-CN"/>
              </w:rPr>
            </w:pPr>
            <w:r>
              <w:rPr>
                <w:rFonts w:eastAsiaTheme="minorEastAsia"/>
                <w:lang w:val="en-US" w:eastAsia="zh-CN"/>
              </w:rPr>
              <w:t xml:space="preserve">Agree with </w:t>
            </w:r>
            <w:r w:rsidR="00336EB6">
              <w:rPr>
                <w:rFonts w:eastAsiaTheme="minorEastAsia"/>
                <w:lang w:val="en-US" w:eastAsia="zh-CN"/>
              </w:rPr>
              <w:t xml:space="preserve">the </w:t>
            </w:r>
            <w:r>
              <w:rPr>
                <w:rFonts w:eastAsiaTheme="minorEastAsia"/>
                <w:lang w:val="en-US" w:eastAsia="zh-CN"/>
              </w:rPr>
              <w:t>Moderator’s note.</w:t>
            </w:r>
          </w:p>
        </w:tc>
      </w:tr>
      <w:tr w:rsidR="00125DFB" w14:paraId="5B08C540" w14:textId="77777777" w:rsidTr="00A32E60">
        <w:tc>
          <w:tcPr>
            <w:tcW w:w="1413" w:type="dxa"/>
          </w:tcPr>
          <w:p w14:paraId="47190050" w14:textId="7FFC16E0" w:rsidR="00125DFB"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52DE07F" w14:textId="226D77D4" w:rsidR="00125DFB"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6C0A1D09" w14:textId="199FB2F3" w:rsidR="00125DFB" w:rsidRPr="00771922" w:rsidRDefault="00771922" w:rsidP="00A32E60">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223FA5" w14:paraId="539818C7" w14:textId="77777777" w:rsidTr="00A32E60">
        <w:tc>
          <w:tcPr>
            <w:tcW w:w="1413" w:type="dxa"/>
          </w:tcPr>
          <w:p w14:paraId="7A840023" w14:textId="31E98B36" w:rsidR="00223FA5" w:rsidRPr="005F7121" w:rsidRDefault="005F7121" w:rsidP="00A32E60">
            <w:pPr>
              <w:widowControl w:val="0"/>
              <w:spacing w:before="0"/>
              <w:rPr>
                <w:rFonts w:eastAsiaTheme="minorEastAsia" w:hint="eastAsia"/>
                <w:lang w:val="en-US" w:eastAsia="zh-CN"/>
              </w:rPr>
            </w:pPr>
            <w:r w:rsidRPr="00303325">
              <w:rPr>
                <w:rFonts w:ascii="Times New Roman" w:eastAsia="Malgun Gothic" w:hAnsi="Times New Roman"/>
                <w:lang w:eastAsia="ko-KR"/>
              </w:rPr>
              <w:t>CATT, CICTCI</w:t>
            </w:r>
          </w:p>
        </w:tc>
        <w:tc>
          <w:tcPr>
            <w:tcW w:w="1276" w:type="dxa"/>
          </w:tcPr>
          <w:p w14:paraId="35064164" w14:textId="375584FE" w:rsidR="00223FA5" w:rsidRDefault="00223FA5" w:rsidP="00A32E60">
            <w:pPr>
              <w:widowControl w:val="0"/>
              <w:spacing w:before="0"/>
              <w:rPr>
                <w:rFonts w:eastAsiaTheme="minorEastAsia"/>
                <w:lang w:val="en-US" w:eastAsia="zh-CN"/>
              </w:rPr>
            </w:pPr>
            <w:r w:rsidRPr="007359E8">
              <w:t>Yes</w:t>
            </w:r>
          </w:p>
        </w:tc>
        <w:tc>
          <w:tcPr>
            <w:tcW w:w="6943" w:type="dxa"/>
          </w:tcPr>
          <w:p w14:paraId="68EFA77F" w14:textId="77777777" w:rsidR="00223FA5" w:rsidRPr="00223FA5" w:rsidRDefault="00223FA5" w:rsidP="00223FA5">
            <w:pPr>
              <w:suppressAutoHyphens w:val="0"/>
              <w:rPr>
                <w:rFonts w:ascii="Times New Roman" w:eastAsia="宋体" w:hAnsi="Times New Roman"/>
                <w:szCs w:val="20"/>
                <w:lang w:eastAsia="zh-CN"/>
              </w:rPr>
            </w:pPr>
            <w:r w:rsidRPr="00223FA5">
              <w:rPr>
                <w:rFonts w:ascii="Times New Roman" w:eastAsia="宋体" w:hAnsi="Times New Roman"/>
                <w:szCs w:val="20"/>
                <w:lang w:eastAsia="zh-CN"/>
              </w:rPr>
              <w:t xml:space="preserve">This clarification is necessary. For example, </w:t>
            </w:r>
          </w:p>
          <w:p w14:paraId="4CF9AF24" w14:textId="77777777" w:rsidR="00223FA5" w:rsidRPr="00223FA5" w:rsidRDefault="00223FA5" w:rsidP="00223FA5">
            <w:pPr>
              <w:suppressAutoHyphens w:val="0"/>
              <w:rPr>
                <w:rFonts w:ascii="Times New Roman" w:eastAsia="宋体" w:hAnsi="Times New Roman"/>
                <w:b/>
                <w:bCs/>
                <w:szCs w:val="20"/>
                <w:lang w:eastAsia="zh-CN"/>
              </w:rPr>
            </w:pPr>
            <w:r w:rsidRPr="00223FA5">
              <w:rPr>
                <w:rFonts w:ascii="Times New Roman" w:eastAsia="宋体" w:hAnsi="Times New Roman"/>
                <w:b/>
                <w:bCs/>
                <w:szCs w:val="20"/>
                <w:lang w:eastAsia="zh-CN"/>
              </w:rPr>
              <w:t>Case1:</w:t>
            </w:r>
          </w:p>
          <w:p w14:paraId="21C0E986" w14:textId="77777777" w:rsidR="00223FA5" w:rsidRPr="00223FA5" w:rsidRDefault="00223FA5" w:rsidP="00223FA5">
            <w:pPr>
              <w:suppressAutoHyphens w:val="0"/>
              <w:rPr>
                <w:rFonts w:ascii="Times New Roman" w:eastAsia="宋体" w:hAnsi="Times New Roman"/>
                <w:szCs w:val="20"/>
                <w:lang w:eastAsia="zh-CN"/>
              </w:rPr>
            </w:pPr>
            <w:r w:rsidRPr="00223FA5">
              <w:rPr>
                <w:rFonts w:ascii="Times New Roman" w:eastAsia="宋体" w:hAnsi="Times New Roman"/>
                <w:szCs w:val="20"/>
                <w:lang w:eastAsia="zh-CN"/>
              </w:rPr>
              <w:t xml:space="preserve">When Tx=terrestrial UE, Rx=TRP, we need to mention the P2B link in 37.885, but </w:t>
            </w:r>
            <w:r w:rsidRPr="00223FA5">
              <w:rPr>
                <w:rFonts w:ascii="Times New Roman" w:eastAsia="宋体" w:hAnsi="Times New Roman"/>
                <w:szCs w:val="20"/>
                <w:highlight w:val="yellow"/>
                <w:lang w:eastAsia="zh-CN"/>
              </w:rPr>
              <w:t>there are no definitions of the shadowing model for P2B and V2B link</w:t>
            </w:r>
            <w:r w:rsidRPr="00223FA5">
              <w:rPr>
                <w:rFonts w:ascii="Times New Roman" w:eastAsia="宋体" w:hAnsi="Times New Roman"/>
                <w:szCs w:val="20"/>
                <w:lang w:eastAsia="zh-CN"/>
              </w:rPr>
              <w:t>.</w:t>
            </w:r>
          </w:p>
          <w:p w14:paraId="00CB6D4F" w14:textId="77777777" w:rsidR="00223FA5" w:rsidRPr="00223FA5" w:rsidRDefault="00223FA5" w:rsidP="00223FA5">
            <w:pPr>
              <w:suppressAutoHyphens w:val="0"/>
              <w:rPr>
                <w:rFonts w:ascii="Times New Roman" w:eastAsia="宋体" w:hAnsi="Times New Roman"/>
                <w:szCs w:val="20"/>
                <w:lang w:eastAsia="zh-CN"/>
              </w:rPr>
            </w:pPr>
          </w:p>
          <w:p w14:paraId="172D28F2" w14:textId="77777777" w:rsidR="00223FA5" w:rsidRPr="00223FA5" w:rsidRDefault="00223FA5" w:rsidP="00223FA5">
            <w:pPr>
              <w:suppressAutoHyphens w:val="0"/>
              <w:rPr>
                <w:rFonts w:ascii="Times New Roman" w:eastAsia="宋体" w:hAnsi="Times New Roman"/>
                <w:i/>
                <w:iCs/>
                <w:szCs w:val="20"/>
                <w:lang w:eastAsia="zh-CN"/>
              </w:rPr>
            </w:pPr>
            <w:r w:rsidRPr="00223FA5">
              <w:rPr>
                <w:rFonts w:ascii="Times New Roman" w:eastAsia="宋体" w:hAnsi="Times New Roman"/>
                <w:i/>
                <w:iCs/>
                <w:szCs w:val="20"/>
                <w:lang w:eastAsia="zh-CN"/>
              </w:rPr>
              <w:t>In TR 37.885</w:t>
            </w:r>
          </w:p>
          <w:p w14:paraId="3A889D10" w14:textId="77777777" w:rsidR="00223FA5" w:rsidRPr="00223FA5" w:rsidRDefault="00223FA5" w:rsidP="00223FA5">
            <w:pPr>
              <w:keepNext/>
              <w:suppressAutoHyphens w:val="0"/>
              <w:spacing w:before="240" w:after="60"/>
              <w:outlineLvl w:val="2"/>
              <w:rPr>
                <w:rFonts w:ascii="Arial" w:eastAsia="宋体" w:hAnsi="Arial" w:cs="Arial"/>
                <w:i/>
                <w:iCs/>
                <w:szCs w:val="20"/>
                <w:lang w:val="en-US" w:eastAsia="zh-CN"/>
              </w:rPr>
            </w:pPr>
            <w:bookmarkStart w:id="7" w:name="_Toc11159094"/>
            <w:r w:rsidRPr="00223FA5">
              <w:rPr>
                <w:rFonts w:ascii="Arial" w:eastAsia="宋体" w:hAnsi="Arial" w:cs="Arial"/>
                <w:i/>
                <w:iCs/>
                <w:szCs w:val="20"/>
                <w:lang w:val="en-US" w:eastAsia="zh-CN"/>
              </w:rPr>
              <w:t>6.2.2     Shadowing model</w:t>
            </w:r>
            <w:bookmarkEnd w:id="7"/>
          </w:p>
          <w:p w14:paraId="25FE494A"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ko-KR"/>
              </w:rPr>
            </w:pPr>
            <w:r w:rsidRPr="00223FA5">
              <w:rPr>
                <w:rFonts w:eastAsia="宋体" w:cs="宋体"/>
                <w:i/>
                <w:iCs/>
                <w:szCs w:val="20"/>
                <w:lang w:val="en-US" w:eastAsia="ko-KR"/>
              </w:rPr>
              <w:t>For V2V, V2P, P2P, V2R, R2R links, the shadowing model in [13] is used. The LOS shadowing model in [13] applies to NLOSv.</w:t>
            </w:r>
          </w:p>
          <w:p w14:paraId="274E6F48"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zh-CN"/>
              </w:rPr>
            </w:pPr>
            <w:r w:rsidRPr="00223FA5">
              <w:rPr>
                <w:rFonts w:eastAsia="宋体" w:cs="宋体"/>
                <w:i/>
                <w:iCs/>
                <w:szCs w:val="20"/>
                <w:lang w:val="en-US" w:eastAsia="ko-KR"/>
              </w:rPr>
              <w:t>For B2V, B2P, B2R links, the shadowing model associated with the used pathloss model in [15] is used.</w:t>
            </w:r>
          </w:p>
          <w:p w14:paraId="070FD701"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zh-CN"/>
              </w:rPr>
            </w:pPr>
          </w:p>
          <w:p w14:paraId="05B7FD89" w14:textId="77777777" w:rsidR="00223FA5" w:rsidRPr="00223FA5" w:rsidRDefault="00223FA5" w:rsidP="00223FA5">
            <w:pPr>
              <w:suppressAutoHyphens w:val="0"/>
              <w:rPr>
                <w:rFonts w:ascii="Times New Roman" w:eastAsia="宋体" w:hAnsi="Times New Roman"/>
                <w:szCs w:val="20"/>
                <w:lang w:val="en-US" w:eastAsia="zh-CN"/>
              </w:rPr>
            </w:pPr>
            <w:r w:rsidRPr="00223FA5">
              <w:rPr>
                <w:rFonts w:ascii="Times New Roman" w:eastAsia="宋体" w:hAnsi="Times New Roman"/>
                <w:color w:val="FF0000"/>
                <w:szCs w:val="20"/>
                <w:lang w:eastAsia="zh-CN"/>
              </w:rPr>
              <w:t>It is controversial which one is the correct understanding between the following two options</w:t>
            </w:r>
            <w:r w:rsidRPr="00223FA5">
              <w:rPr>
                <w:rFonts w:ascii="Times New Roman" w:eastAsia="宋体" w:hAnsi="Times New Roman"/>
                <w:color w:val="FF0000"/>
                <w:szCs w:val="20"/>
                <w:lang w:val="en-US" w:eastAsia="zh-CN"/>
              </w:rPr>
              <w:t>:</w:t>
            </w:r>
          </w:p>
          <w:p w14:paraId="7E861EC6" w14:textId="77777777" w:rsidR="00223FA5" w:rsidRPr="00223FA5" w:rsidRDefault="00223FA5" w:rsidP="00223FA5">
            <w:pPr>
              <w:suppressAutoHyphens w:val="0"/>
              <w:rPr>
                <w:rFonts w:ascii="Times New Roman" w:eastAsia="宋体" w:hAnsi="Times New Roman"/>
                <w:szCs w:val="20"/>
                <w:lang w:val="en-US" w:eastAsia="zh-CN"/>
              </w:rPr>
            </w:pPr>
            <w:r w:rsidRPr="00223FA5">
              <w:rPr>
                <w:rFonts w:ascii="Times New Roman" w:eastAsia="宋体" w:hAnsi="Times New Roman"/>
                <w:szCs w:val="20"/>
                <w:lang w:val="en-US" w:eastAsia="zh-CN"/>
              </w:rPr>
              <w:t>Op1</w:t>
            </w:r>
            <w:proofErr w:type="gramStart"/>
            <w:r w:rsidRPr="00223FA5">
              <w:rPr>
                <w:rFonts w:ascii="Times New Roman" w:eastAsia="宋体" w:hAnsi="Times New Roman"/>
                <w:szCs w:val="20"/>
                <w:lang w:val="en-US" w:eastAsia="zh-CN"/>
              </w:rPr>
              <w:t>:For</w:t>
            </w:r>
            <w:proofErr w:type="gramEnd"/>
            <w:r w:rsidRPr="00223FA5">
              <w:rPr>
                <w:rFonts w:ascii="Times New Roman" w:eastAsia="宋体" w:hAnsi="Times New Roman"/>
                <w:szCs w:val="20"/>
                <w:lang w:val="en-US" w:eastAsia="zh-CN"/>
              </w:rPr>
              <w:t xml:space="preserve"> </w:t>
            </w:r>
            <w:r w:rsidRPr="00223FA5">
              <w:rPr>
                <w:rFonts w:ascii="Times New Roman" w:eastAsia="宋体" w:hAnsi="Times New Roman"/>
                <w:szCs w:val="20"/>
                <w:lang w:eastAsia="zh-CN"/>
              </w:rPr>
              <w:t>Tx=terrestrial UE, Rx=TRP</w:t>
            </w:r>
            <w:r w:rsidRPr="00223FA5">
              <w:rPr>
                <w:rFonts w:ascii="Times New Roman" w:eastAsia="宋体" w:hAnsi="Times New Roman"/>
                <w:szCs w:val="20"/>
                <w:lang w:val="en-US" w:eastAsia="zh-CN"/>
              </w:rPr>
              <w:t>, the shadowing model is not modeled.</w:t>
            </w:r>
          </w:p>
          <w:p w14:paraId="7A577FFF" w14:textId="77777777" w:rsidR="00223FA5" w:rsidRPr="00223FA5" w:rsidRDefault="00223FA5" w:rsidP="00223FA5">
            <w:pPr>
              <w:suppressAutoHyphens w:val="0"/>
              <w:rPr>
                <w:rFonts w:ascii="Times New Roman" w:eastAsia="宋体" w:hAnsi="Times New Roman"/>
                <w:szCs w:val="20"/>
                <w:lang w:eastAsia="zh-CN"/>
              </w:rPr>
            </w:pPr>
            <w:r w:rsidRPr="00223FA5">
              <w:rPr>
                <w:rFonts w:ascii="Times New Roman" w:eastAsia="宋体" w:hAnsi="Times New Roman"/>
                <w:szCs w:val="20"/>
                <w:lang w:val="en-US" w:eastAsia="zh-CN"/>
              </w:rPr>
              <w:t>Op2</w:t>
            </w:r>
            <w:proofErr w:type="gramStart"/>
            <w:r w:rsidRPr="00223FA5">
              <w:rPr>
                <w:rFonts w:ascii="Times New Roman" w:eastAsia="宋体" w:hAnsi="Times New Roman"/>
                <w:szCs w:val="20"/>
                <w:lang w:val="en-US" w:eastAsia="zh-CN"/>
              </w:rPr>
              <w:t>:For</w:t>
            </w:r>
            <w:proofErr w:type="gramEnd"/>
            <w:r w:rsidRPr="00223FA5">
              <w:rPr>
                <w:rFonts w:ascii="Times New Roman" w:eastAsia="宋体" w:hAnsi="Times New Roman"/>
                <w:szCs w:val="20"/>
                <w:lang w:val="en-US" w:eastAsia="zh-CN"/>
              </w:rPr>
              <w:t xml:space="preserve"> </w:t>
            </w:r>
            <w:r w:rsidRPr="00223FA5">
              <w:rPr>
                <w:rFonts w:ascii="Times New Roman" w:eastAsia="宋体" w:hAnsi="Times New Roman"/>
                <w:szCs w:val="20"/>
                <w:lang w:eastAsia="zh-CN"/>
              </w:rPr>
              <w:t>Tx=terrestrial UE, Rx=TRP, the shadowing model for B2P is modelled.</w:t>
            </w:r>
          </w:p>
          <w:p w14:paraId="09D65366" w14:textId="77777777" w:rsidR="00223FA5" w:rsidRPr="00223FA5" w:rsidRDefault="00223FA5" w:rsidP="00223FA5">
            <w:pPr>
              <w:suppressAutoHyphens w:val="0"/>
              <w:rPr>
                <w:rFonts w:ascii="Times New Roman" w:eastAsia="宋体" w:hAnsi="Times New Roman"/>
                <w:szCs w:val="20"/>
                <w:lang w:eastAsia="zh-CN"/>
              </w:rPr>
            </w:pPr>
          </w:p>
          <w:p w14:paraId="7E4A29F9" w14:textId="77777777" w:rsidR="00223FA5" w:rsidRPr="00223FA5" w:rsidRDefault="00223FA5" w:rsidP="00223FA5">
            <w:pPr>
              <w:suppressAutoHyphens w:val="0"/>
              <w:rPr>
                <w:rFonts w:ascii="Times New Roman" w:eastAsia="宋体" w:hAnsi="Times New Roman"/>
                <w:szCs w:val="20"/>
                <w:lang w:eastAsia="zh-CN"/>
              </w:rPr>
            </w:pPr>
            <w:r w:rsidRPr="00223FA5">
              <w:rPr>
                <w:rFonts w:ascii="Times New Roman" w:eastAsia="宋体" w:hAnsi="Times New Roman"/>
                <w:szCs w:val="20"/>
                <w:lang w:eastAsia="zh-CN"/>
              </w:rPr>
              <w:t>This clarification is for the choice of Op2.</w:t>
            </w:r>
          </w:p>
          <w:p w14:paraId="7E391EF4" w14:textId="77777777" w:rsidR="00223FA5" w:rsidRPr="00223FA5" w:rsidRDefault="00223FA5" w:rsidP="00223FA5">
            <w:pPr>
              <w:suppressAutoHyphens w:val="0"/>
              <w:rPr>
                <w:rFonts w:ascii="Times New Roman" w:eastAsia="宋体" w:hAnsi="Times New Roman"/>
                <w:szCs w:val="20"/>
                <w:lang w:eastAsia="zh-CN"/>
              </w:rPr>
            </w:pPr>
          </w:p>
          <w:p w14:paraId="70656D40" w14:textId="77777777" w:rsidR="00223FA5" w:rsidRPr="00223FA5" w:rsidRDefault="00223FA5" w:rsidP="00223FA5">
            <w:pPr>
              <w:suppressAutoHyphens w:val="0"/>
              <w:rPr>
                <w:rFonts w:ascii="Times New Roman" w:eastAsia="宋体" w:hAnsi="Times New Roman"/>
                <w:b/>
                <w:bCs/>
                <w:szCs w:val="20"/>
                <w:lang w:eastAsia="zh-CN"/>
              </w:rPr>
            </w:pPr>
            <w:r w:rsidRPr="00223FA5">
              <w:rPr>
                <w:rFonts w:ascii="Times New Roman" w:eastAsia="宋体" w:hAnsi="Times New Roman"/>
                <w:b/>
                <w:bCs/>
                <w:szCs w:val="20"/>
                <w:lang w:eastAsia="zh-CN"/>
              </w:rPr>
              <w:t>Case2:</w:t>
            </w:r>
          </w:p>
          <w:p w14:paraId="7E1D1EC4" w14:textId="77777777" w:rsidR="00223FA5" w:rsidRPr="00223FA5" w:rsidRDefault="00223FA5" w:rsidP="00223FA5">
            <w:pPr>
              <w:suppressAutoHyphens w:val="0"/>
              <w:rPr>
                <w:rFonts w:ascii="Times New Roman" w:eastAsia="宋体" w:hAnsi="Times New Roman"/>
                <w:szCs w:val="20"/>
                <w:lang w:eastAsia="zh-CN"/>
              </w:rPr>
            </w:pPr>
            <w:r w:rsidRPr="00223FA5">
              <w:rPr>
                <w:rFonts w:ascii="Times New Roman" w:eastAsia="宋体" w:hAnsi="Times New Roman"/>
                <w:szCs w:val="20"/>
                <w:lang w:eastAsia="zh-CN"/>
              </w:rPr>
              <w:t xml:space="preserve">When Tx= TRP, Rx= terrestrial UE, we need to mention the B2P link in 37.885, but </w:t>
            </w:r>
            <w:r w:rsidRPr="00223FA5">
              <w:rPr>
                <w:rFonts w:ascii="Times New Roman" w:eastAsia="宋体" w:hAnsi="Times New Roman"/>
                <w:szCs w:val="20"/>
                <w:highlight w:val="yellow"/>
                <w:lang w:eastAsia="zh-CN"/>
              </w:rPr>
              <w:t>there are no definitions of the PL model for B2P and B2V link</w:t>
            </w:r>
            <w:r w:rsidRPr="00223FA5">
              <w:rPr>
                <w:rFonts w:ascii="Times New Roman" w:eastAsia="宋体" w:hAnsi="Times New Roman"/>
                <w:szCs w:val="20"/>
                <w:lang w:eastAsia="zh-CN"/>
              </w:rPr>
              <w:t>.</w:t>
            </w:r>
          </w:p>
          <w:p w14:paraId="3E324269" w14:textId="77777777" w:rsidR="00223FA5" w:rsidRPr="00223FA5" w:rsidRDefault="00223FA5" w:rsidP="00223FA5">
            <w:pPr>
              <w:suppressAutoHyphens w:val="0"/>
              <w:rPr>
                <w:rFonts w:ascii="Times New Roman" w:eastAsia="宋体" w:hAnsi="Times New Roman"/>
                <w:szCs w:val="20"/>
                <w:lang w:eastAsia="zh-CN"/>
              </w:rPr>
            </w:pPr>
          </w:p>
          <w:p w14:paraId="292A7DB4" w14:textId="77777777" w:rsidR="00223FA5" w:rsidRPr="00223FA5" w:rsidRDefault="00223FA5" w:rsidP="00223FA5">
            <w:pPr>
              <w:suppressAutoHyphens w:val="0"/>
              <w:rPr>
                <w:rFonts w:ascii="Times New Roman" w:eastAsia="宋体" w:hAnsi="Times New Roman"/>
                <w:i/>
                <w:iCs/>
                <w:szCs w:val="20"/>
                <w:lang w:eastAsia="zh-CN"/>
              </w:rPr>
            </w:pPr>
            <w:r w:rsidRPr="00223FA5">
              <w:rPr>
                <w:rFonts w:ascii="Times New Roman" w:eastAsia="宋体" w:hAnsi="Times New Roman"/>
                <w:i/>
                <w:iCs/>
                <w:szCs w:val="20"/>
                <w:lang w:eastAsia="zh-CN"/>
              </w:rPr>
              <w:t>In TR 37.885</w:t>
            </w:r>
          </w:p>
          <w:p w14:paraId="5E2527C6" w14:textId="77777777" w:rsidR="00223FA5" w:rsidRPr="00223FA5" w:rsidRDefault="00223FA5" w:rsidP="00223FA5">
            <w:pPr>
              <w:keepNext/>
              <w:suppressAutoHyphens w:val="0"/>
              <w:spacing w:before="240" w:after="60"/>
              <w:outlineLvl w:val="2"/>
              <w:rPr>
                <w:rFonts w:ascii="Arial" w:eastAsia="宋体" w:hAnsi="Arial" w:cs="Arial"/>
                <w:i/>
                <w:iCs/>
                <w:szCs w:val="20"/>
                <w:lang w:val="en-US" w:eastAsia="zh-CN"/>
              </w:rPr>
            </w:pPr>
            <w:r w:rsidRPr="00223FA5">
              <w:rPr>
                <w:rFonts w:ascii="Arial" w:eastAsia="宋体" w:hAnsi="Arial" w:cs="Arial"/>
                <w:i/>
                <w:iCs/>
                <w:szCs w:val="20"/>
                <w:lang w:val="en-US" w:eastAsia="zh-CN"/>
              </w:rPr>
              <w:lastRenderedPageBreak/>
              <w:t>6.2.1     Pathloss model</w:t>
            </w:r>
          </w:p>
          <w:p w14:paraId="5273B869"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zh-CN"/>
              </w:rPr>
            </w:pPr>
            <w:r w:rsidRPr="00223FA5">
              <w:rPr>
                <w:rFonts w:eastAsia="宋体" w:cs="宋体"/>
                <w:i/>
                <w:iCs/>
                <w:szCs w:val="20"/>
                <w:lang w:eastAsia="zh-CN"/>
              </w:rPr>
              <w:t>&lt;Unrelated part omitted&gt;</w:t>
            </w:r>
          </w:p>
          <w:p w14:paraId="3C767A0C"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ko-KR"/>
              </w:rPr>
            </w:pPr>
            <w:r w:rsidRPr="00223FA5">
              <w:rPr>
                <w:rFonts w:eastAsia="宋体" w:cs="宋体"/>
                <w:i/>
                <w:iCs/>
                <w:szCs w:val="20"/>
                <w:lang w:val="en-US" w:eastAsia="ko-KR"/>
              </w:rPr>
              <w:t>Pathloss in V2B, P2B, B2R link is given as follows:</w:t>
            </w:r>
          </w:p>
          <w:p w14:paraId="2834F966" w14:textId="77777777" w:rsidR="00223FA5" w:rsidRPr="00223FA5" w:rsidRDefault="00223FA5" w:rsidP="00223FA5">
            <w:pPr>
              <w:suppressAutoHyphens w:val="0"/>
              <w:spacing w:after="180"/>
              <w:ind w:left="568" w:hanging="284"/>
              <w:rPr>
                <w:rFonts w:ascii="Times New Roman" w:eastAsia="宋体" w:hAnsi="Times New Roman"/>
                <w:i/>
                <w:iCs/>
                <w:szCs w:val="20"/>
                <w:lang w:val="en-US" w:eastAsia="ko-KR"/>
              </w:rPr>
            </w:pPr>
            <w:r w:rsidRPr="00223FA5">
              <w:rPr>
                <w:rFonts w:ascii="Times New Roman" w:eastAsia="宋体" w:hAnsi="Times New Roman"/>
                <w:i/>
                <w:iCs/>
                <w:szCs w:val="20"/>
                <w:lang w:val="en-US" w:eastAsia="ko-KR"/>
              </w:rPr>
              <w:t>-     LOS propagation type is used for V2B and B2R links in the highway scena</w:t>
            </w:r>
            <w:r w:rsidRPr="00223FA5">
              <w:rPr>
                <w:rFonts w:ascii="Times New Roman" w:eastAsia="宋体" w:hAnsi="Times New Roman"/>
                <w:i/>
                <w:iCs/>
                <w:szCs w:val="20"/>
                <w:lang w:val="en-US" w:eastAsia="ko-KR"/>
              </w:rPr>
              <w:t>r</w:t>
            </w:r>
            <w:r w:rsidRPr="00223FA5">
              <w:rPr>
                <w:rFonts w:ascii="Times New Roman" w:eastAsia="宋体" w:hAnsi="Times New Roman"/>
                <w:i/>
                <w:iCs/>
                <w:szCs w:val="20"/>
                <w:lang w:val="en-US" w:eastAsia="ko-KR"/>
              </w:rPr>
              <w:t>io.</w:t>
            </w:r>
          </w:p>
          <w:p w14:paraId="13508C22" w14:textId="77777777" w:rsidR="00223FA5" w:rsidRPr="00223FA5" w:rsidRDefault="00223FA5" w:rsidP="00223FA5">
            <w:pPr>
              <w:suppressAutoHyphens w:val="0"/>
              <w:spacing w:after="180"/>
              <w:ind w:left="568" w:hanging="284"/>
              <w:rPr>
                <w:rFonts w:ascii="Times New Roman" w:eastAsia="宋体" w:hAnsi="Times New Roman"/>
                <w:i/>
                <w:iCs/>
                <w:szCs w:val="20"/>
                <w:lang w:val="en-US" w:eastAsia="ko-KR"/>
              </w:rPr>
            </w:pPr>
            <w:r w:rsidRPr="00223FA5">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141CB22C" w14:textId="77777777" w:rsidR="00223FA5" w:rsidRPr="00223FA5" w:rsidRDefault="00223FA5" w:rsidP="00223FA5">
            <w:pPr>
              <w:suppressAutoHyphens w:val="0"/>
              <w:spacing w:after="180"/>
              <w:ind w:left="851" w:hanging="284"/>
              <w:rPr>
                <w:rFonts w:ascii="Times New Roman" w:eastAsia="宋体" w:hAnsi="Times New Roman"/>
                <w:i/>
                <w:iCs/>
                <w:szCs w:val="20"/>
                <w:lang w:val="en-US" w:eastAsia="ko-KR"/>
              </w:rPr>
            </w:pPr>
            <w:r w:rsidRPr="00223FA5">
              <w:rPr>
                <w:rFonts w:ascii="Times New Roman" w:eastAsia="宋体" w:hAnsi="Times New Roman"/>
                <w:i/>
                <w:iCs/>
                <w:szCs w:val="20"/>
                <w:lang w:val="en-US" w:eastAsia="ko-KR"/>
              </w:rPr>
              <w:t>-     Derive propagation type based on probability formula</w:t>
            </w:r>
          </w:p>
          <w:p w14:paraId="2BEBEFD8" w14:textId="77777777" w:rsidR="00223FA5" w:rsidRPr="00223FA5" w:rsidRDefault="00223FA5" w:rsidP="00223FA5">
            <w:pPr>
              <w:suppressAutoHyphens w:val="0"/>
              <w:spacing w:after="180"/>
              <w:ind w:left="568" w:hanging="284"/>
              <w:rPr>
                <w:rFonts w:ascii="Times New Roman" w:eastAsia="宋体" w:hAnsi="Times New Roman"/>
                <w:i/>
                <w:iCs/>
                <w:szCs w:val="20"/>
                <w:lang w:val="en-US" w:eastAsia="ko-KR"/>
              </w:rPr>
            </w:pPr>
            <w:r w:rsidRPr="00223FA5">
              <w:rPr>
                <w:rFonts w:ascii="Times New Roman" w:eastAsia="宋体" w:hAnsi="Times New Roman"/>
                <w:i/>
                <w:iCs/>
                <w:szCs w:val="20"/>
                <w:lang w:val="en-US" w:eastAsia="ko-KR"/>
              </w:rPr>
              <w:t>-     The effective environment height h</w:t>
            </w:r>
            <w:r w:rsidRPr="00223FA5">
              <w:rPr>
                <w:rFonts w:ascii="Times New Roman" w:eastAsia="宋体" w:hAnsi="Times New Roman"/>
                <w:i/>
                <w:iCs/>
                <w:szCs w:val="20"/>
                <w:vertAlign w:val="subscript"/>
                <w:lang w:val="en-US" w:eastAsia="ko-KR"/>
              </w:rPr>
              <w:t>E</w:t>
            </w:r>
            <w:r w:rsidRPr="00223FA5">
              <w:rPr>
                <w:rFonts w:ascii="Times New Roman" w:eastAsia="宋体" w:hAnsi="Times New Roman"/>
                <w:i/>
                <w:iCs/>
                <w:szCs w:val="20"/>
                <w:lang w:val="en-US" w:eastAsia="ko-KR"/>
              </w:rPr>
              <w:t xml:space="preserve"> to 0.25m.</w:t>
            </w:r>
          </w:p>
          <w:p w14:paraId="155CEB3E"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ko-KR"/>
              </w:rPr>
            </w:pPr>
          </w:p>
          <w:p w14:paraId="28B95EB9" w14:textId="77777777" w:rsidR="00223FA5" w:rsidRPr="00223FA5" w:rsidRDefault="00223FA5" w:rsidP="00223FA5">
            <w:pPr>
              <w:keepNext/>
              <w:suppressAutoHyphens w:val="0"/>
              <w:spacing w:before="60" w:after="180"/>
              <w:jc w:val="center"/>
              <w:rPr>
                <w:rFonts w:ascii="Arial" w:eastAsia="宋体" w:hAnsi="Arial" w:cs="Arial"/>
                <w:b/>
                <w:bCs/>
                <w:i/>
                <w:iCs/>
                <w:szCs w:val="20"/>
                <w:lang w:val="en-US" w:eastAsia="ko-KR"/>
              </w:rPr>
            </w:pPr>
            <w:r w:rsidRPr="00223FA5">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223FA5" w:rsidRPr="00223FA5" w14:paraId="2C879543" w14:textId="77777777" w:rsidTr="00223FA5">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A73B7B2" w14:textId="77777777" w:rsidR="00223FA5" w:rsidRPr="00223FA5" w:rsidRDefault="00223FA5" w:rsidP="00223FA5">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45B155B" w14:textId="77777777" w:rsidR="00223FA5" w:rsidRPr="00223FA5" w:rsidRDefault="00223FA5" w:rsidP="00223FA5">
                  <w:pPr>
                    <w:keepNext/>
                    <w:numPr>
                      <w:ilvl w:val="0"/>
                      <w:numId w:val="1"/>
                    </w:numPr>
                    <w:tabs>
                      <w:tab w:val="clear" w:pos="0"/>
                    </w:tabs>
                    <w:suppressAutoHyphens w:val="0"/>
                    <w:ind w:firstLine="0"/>
                    <w:jc w:val="center"/>
                    <w:rPr>
                      <w:rFonts w:ascii="Arial" w:eastAsia="宋体" w:hAnsi="Arial" w:cs="Arial"/>
                      <w:b/>
                      <w:bCs/>
                      <w:i/>
                      <w:iCs/>
                      <w:szCs w:val="20"/>
                    </w:rPr>
                  </w:pPr>
                  <w:r w:rsidRPr="00223FA5">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54F4143" w14:textId="77777777" w:rsidR="00223FA5" w:rsidRPr="00223FA5" w:rsidRDefault="00223FA5" w:rsidP="00223FA5">
                  <w:pPr>
                    <w:keepNext/>
                    <w:numPr>
                      <w:ilvl w:val="0"/>
                      <w:numId w:val="1"/>
                    </w:numPr>
                    <w:tabs>
                      <w:tab w:val="clear" w:pos="0"/>
                    </w:tabs>
                    <w:suppressAutoHyphens w:val="0"/>
                    <w:ind w:firstLine="0"/>
                    <w:jc w:val="center"/>
                    <w:rPr>
                      <w:rFonts w:ascii="Arial" w:eastAsia="宋体" w:hAnsi="Arial" w:cs="Arial"/>
                      <w:b/>
                      <w:bCs/>
                      <w:i/>
                      <w:iCs/>
                      <w:szCs w:val="20"/>
                    </w:rPr>
                  </w:pPr>
                  <w:r w:rsidRPr="00223FA5">
                    <w:rPr>
                      <w:rFonts w:ascii="Arial" w:eastAsia="宋体" w:hAnsi="Arial" w:cs="Arial"/>
                      <w:b/>
                      <w:bCs/>
                      <w:i/>
                      <w:iCs/>
                      <w:szCs w:val="20"/>
                    </w:rPr>
                    <w:t xml:space="preserve">Above 6 GHz </w:t>
                  </w:r>
                </w:p>
              </w:tc>
            </w:tr>
            <w:tr w:rsidR="00223FA5" w:rsidRPr="00223FA5" w14:paraId="3CA32F22" w14:textId="77777777" w:rsidTr="00223FA5">
              <w:trPr>
                <w:trHeight w:val="64"/>
              </w:trPr>
              <w:tc>
                <w:tcPr>
                  <w:tcW w:w="615" w:type="dxa"/>
                  <w:vMerge/>
                  <w:tcBorders>
                    <w:top w:val="single" w:sz="8" w:space="0" w:color="auto"/>
                    <w:left w:val="single" w:sz="8" w:space="0" w:color="auto"/>
                    <w:bottom w:val="single" w:sz="8" w:space="0" w:color="auto"/>
                    <w:right w:val="single" w:sz="8" w:space="0" w:color="auto"/>
                  </w:tcBorders>
                  <w:vAlign w:val="center"/>
                  <w:hideMark/>
                </w:tcPr>
                <w:p w14:paraId="6875F0B9" w14:textId="77777777" w:rsidR="00223FA5" w:rsidRPr="00223FA5" w:rsidRDefault="00223FA5" w:rsidP="00223FA5">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FA0CAB1" w14:textId="77777777" w:rsidR="00223FA5" w:rsidRPr="00223FA5" w:rsidRDefault="00223FA5" w:rsidP="00223FA5">
                  <w:pPr>
                    <w:keepNext/>
                    <w:numPr>
                      <w:ilvl w:val="0"/>
                      <w:numId w:val="1"/>
                    </w:numPr>
                    <w:tabs>
                      <w:tab w:val="clear" w:pos="0"/>
                    </w:tabs>
                    <w:suppressAutoHyphens w:val="0"/>
                    <w:ind w:firstLine="0"/>
                    <w:jc w:val="center"/>
                    <w:rPr>
                      <w:rFonts w:ascii="Arial" w:eastAsia="宋体" w:hAnsi="Arial" w:cs="Arial"/>
                      <w:b/>
                      <w:bCs/>
                      <w:i/>
                      <w:iCs/>
                      <w:szCs w:val="20"/>
                    </w:rPr>
                  </w:pPr>
                  <w:r w:rsidRPr="00223FA5">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68CA7D8" w14:textId="77777777" w:rsidR="00223FA5" w:rsidRPr="00223FA5" w:rsidRDefault="00223FA5" w:rsidP="00223FA5">
                  <w:pPr>
                    <w:keepNext/>
                    <w:numPr>
                      <w:ilvl w:val="0"/>
                      <w:numId w:val="1"/>
                    </w:numPr>
                    <w:tabs>
                      <w:tab w:val="clear" w:pos="0"/>
                    </w:tabs>
                    <w:suppressAutoHyphens w:val="0"/>
                    <w:ind w:firstLine="0"/>
                    <w:jc w:val="center"/>
                    <w:rPr>
                      <w:rFonts w:ascii="Arial" w:eastAsia="宋体" w:hAnsi="Arial" w:cs="Arial"/>
                      <w:b/>
                      <w:bCs/>
                      <w:i/>
                      <w:iCs/>
                      <w:szCs w:val="20"/>
                    </w:rPr>
                  </w:pPr>
                  <w:r w:rsidRPr="00223FA5">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D0FBE24" w14:textId="77777777" w:rsidR="00223FA5" w:rsidRPr="00223FA5" w:rsidRDefault="00223FA5" w:rsidP="00223FA5">
                  <w:pPr>
                    <w:keepNext/>
                    <w:numPr>
                      <w:ilvl w:val="0"/>
                      <w:numId w:val="1"/>
                    </w:numPr>
                    <w:tabs>
                      <w:tab w:val="clear" w:pos="0"/>
                    </w:tabs>
                    <w:suppressAutoHyphens w:val="0"/>
                    <w:ind w:firstLine="0"/>
                    <w:jc w:val="center"/>
                    <w:rPr>
                      <w:rFonts w:ascii="Arial" w:eastAsia="宋体" w:hAnsi="Arial" w:cs="Arial"/>
                      <w:b/>
                      <w:bCs/>
                      <w:i/>
                      <w:iCs/>
                      <w:szCs w:val="20"/>
                    </w:rPr>
                  </w:pPr>
                  <w:r w:rsidRPr="00223FA5">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FFE5F84" w14:textId="77777777" w:rsidR="00223FA5" w:rsidRPr="00223FA5" w:rsidRDefault="00223FA5" w:rsidP="00223FA5">
                  <w:pPr>
                    <w:keepNext/>
                    <w:numPr>
                      <w:ilvl w:val="0"/>
                      <w:numId w:val="1"/>
                    </w:numPr>
                    <w:tabs>
                      <w:tab w:val="clear" w:pos="0"/>
                    </w:tabs>
                    <w:suppressAutoHyphens w:val="0"/>
                    <w:ind w:firstLine="0"/>
                    <w:jc w:val="center"/>
                    <w:rPr>
                      <w:rFonts w:ascii="Arial" w:eastAsia="宋体" w:hAnsi="Arial" w:cs="Arial"/>
                      <w:b/>
                      <w:bCs/>
                      <w:i/>
                      <w:iCs/>
                      <w:szCs w:val="20"/>
                    </w:rPr>
                  </w:pPr>
                  <w:r w:rsidRPr="00223FA5">
                    <w:rPr>
                      <w:rFonts w:ascii="Arial" w:eastAsia="宋体" w:hAnsi="Arial" w:cs="Arial"/>
                      <w:b/>
                      <w:bCs/>
                      <w:i/>
                      <w:iCs/>
                      <w:szCs w:val="20"/>
                    </w:rPr>
                    <w:t>NLOS</w:t>
                  </w:r>
                </w:p>
              </w:tc>
            </w:tr>
            <w:tr w:rsidR="00223FA5" w:rsidRPr="00223FA5" w14:paraId="6B668304" w14:textId="77777777" w:rsidTr="00223FA5">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5B53FF92"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V2B</w:t>
                  </w:r>
                </w:p>
                <w:p w14:paraId="4080642C"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P2B</w:t>
                  </w:r>
                </w:p>
                <w:p w14:paraId="188FC78D"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EE71E59"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rPr>
                    <w:t>Urban:</w:t>
                  </w:r>
                </w:p>
                <w:p w14:paraId="63842A06"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TR 38.901 UMa LOS</w:t>
                  </w:r>
                </w:p>
                <w:p w14:paraId="604D2562" w14:textId="77777777" w:rsidR="00223FA5" w:rsidRPr="00223FA5" w:rsidRDefault="00223FA5" w:rsidP="00223FA5">
                  <w:pPr>
                    <w:keepNext/>
                    <w:suppressAutoHyphens w:val="0"/>
                    <w:rPr>
                      <w:rFonts w:ascii="Arial" w:eastAsia="宋体" w:hAnsi="Arial" w:cs="Arial"/>
                      <w:i/>
                      <w:iCs/>
                      <w:sz w:val="18"/>
                      <w:szCs w:val="18"/>
                    </w:rPr>
                  </w:pPr>
                </w:p>
                <w:p w14:paraId="0AA00E73"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lang w:eastAsia="ko-KR"/>
                    </w:rPr>
                    <w:t>Highway</w:t>
                  </w:r>
                  <w:r w:rsidRPr="00223FA5">
                    <w:rPr>
                      <w:rFonts w:ascii="Arial" w:eastAsia="宋体" w:hAnsi="Arial" w:cs="Arial"/>
                      <w:i/>
                      <w:iCs/>
                      <w:sz w:val="18"/>
                      <w:szCs w:val="18"/>
                      <w:u w:val="single"/>
                    </w:rPr>
                    <w:t xml:space="preserve">: </w:t>
                  </w:r>
                </w:p>
                <w:p w14:paraId="39571031"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5C150D67"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rPr>
                    <w:t>Urban:</w:t>
                  </w:r>
                </w:p>
                <w:p w14:paraId="2EB00DF2"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TR 38.901 UMa NLOS</w:t>
                  </w:r>
                </w:p>
                <w:p w14:paraId="3313DB7A" w14:textId="77777777" w:rsidR="00223FA5" w:rsidRPr="00223FA5" w:rsidRDefault="00223FA5" w:rsidP="00223FA5">
                  <w:pPr>
                    <w:keepNext/>
                    <w:suppressAutoHyphens w:val="0"/>
                    <w:rPr>
                      <w:rFonts w:ascii="Arial" w:eastAsia="宋体" w:hAnsi="Arial" w:cs="Arial"/>
                      <w:i/>
                      <w:iCs/>
                      <w:sz w:val="18"/>
                      <w:szCs w:val="18"/>
                    </w:rPr>
                  </w:pPr>
                </w:p>
                <w:p w14:paraId="1BD793A4"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lang w:eastAsia="ko-KR"/>
                    </w:rPr>
                    <w:t>Highway</w:t>
                  </w:r>
                  <w:r w:rsidRPr="00223FA5">
                    <w:rPr>
                      <w:rFonts w:ascii="Arial" w:eastAsia="宋体" w:hAnsi="Arial" w:cs="Arial"/>
                      <w:i/>
                      <w:iCs/>
                      <w:sz w:val="18"/>
                      <w:szCs w:val="18"/>
                      <w:u w:val="single"/>
                    </w:rPr>
                    <w:t>:</w:t>
                  </w:r>
                </w:p>
                <w:p w14:paraId="3847B686"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3231F225"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rPr>
                    <w:t>Urban:</w:t>
                  </w:r>
                </w:p>
                <w:p w14:paraId="41234983"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TR 38.901 UMa LOS</w:t>
                  </w:r>
                </w:p>
                <w:p w14:paraId="01C7F8CA" w14:textId="77777777" w:rsidR="00223FA5" w:rsidRPr="00223FA5" w:rsidRDefault="00223FA5" w:rsidP="00223FA5">
                  <w:pPr>
                    <w:keepNext/>
                    <w:suppressAutoHyphens w:val="0"/>
                    <w:rPr>
                      <w:rFonts w:ascii="Arial" w:eastAsia="宋体" w:hAnsi="Arial" w:cs="Arial"/>
                      <w:i/>
                      <w:iCs/>
                      <w:sz w:val="18"/>
                      <w:szCs w:val="18"/>
                    </w:rPr>
                  </w:pPr>
                </w:p>
                <w:p w14:paraId="6FA01AD2"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lang w:eastAsia="ko-KR"/>
                    </w:rPr>
                    <w:t>Highway</w:t>
                  </w:r>
                  <w:r w:rsidRPr="00223FA5">
                    <w:rPr>
                      <w:rFonts w:ascii="Arial" w:eastAsia="宋体" w:hAnsi="Arial" w:cs="Arial"/>
                      <w:i/>
                      <w:iCs/>
                      <w:sz w:val="18"/>
                      <w:szCs w:val="18"/>
                      <w:u w:val="single"/>
                    </w:rPr>
                    <w:t xml:space="preserve">: </w:t>
                  </w:r>
                </w:p>
                <w:p w14:paraId="6C31E865" w14:textId="77777777" w:rsidR="00223FA5" w:rsidRPr="00223FA5" w:rsidRDefault="00223FA5" w:rsidP="00223FA5">
                  <w:pPr>
                    <w:keepNext/>
                    <w:suppressAutoHyphens w:val="0"/>
                    <w:rPr>
                      <w:rFonts w:ascii="Arial" w:eastAsia="宋体" w:hAnsi="Arial" w:cs="Arial"/>
                      <w:i/>
                      <w:iCs/>
                      <w:sz w:val="18"/>
                      <w:szCs w:val="18"/>
                      <w:lang w:eastAsia="ko-KR"/>
                    </w:rPr>
                  </w:pPr>
                  <w:r w:rsidRPr="00223FA5">
                    <w:rPr>
                      <w:rFonts w:ascii="Arial" w:eastAsia="宋体"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51AD5012"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rPr>
                    <w:t>Urban:</w:t>
                  </w:r>
                </w:p>
                <w:p w14:paraId="00E5933E"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TR 38.901 UMa NLOS</w:t>
                  </w:r>
                </w:p>
                <w:p w14:paraId="024E56B1" w14:textId="77777777" w:rsidR="00223FA5" w:rsidRPr="00223FA5" w:rsidRDefault="00223FA5" w:rsidP="00223FA5">
                  <w:pPr>
                    <w:keepNext/>
                    <w:suppressAutoHyphens w:val="0"/>
                    <w:rPr>
                      <w:rFonts w:ascii="Arial" w:eastAsia="宋体" w:hAnsi="Arial" w:cs="Arial"/>
                      <w:i/>
                      <w:iCs/>
                      <w:sz w:val="18"/>
                      <w:szCs w:val="18"/>
                    </w:rPr>
                  </w:pPr>
                </w:p>
                <w:p w14:paraId="12607B61" w14:textId="77777777" w:rsidR="00223FA5" w:rsidRPr="00223FA5" w:rsidRDefault="00223FA5" w:rsidP="00223FA5">
                  <w:pPr>
                    <w:keepNext/>
                    <w:suppressAutoHyphens w:val="0"/>
                    <w:rPr>
                      <w:rFonts w:ascii="Arial" w:eastAsia="宋体" w:hAnsi="Arial" w:cs="Arial"/>
                      <w:i/>
                      <w:iCs/>
                      <w:sz w:val="18"/>
                      <w:szCs w:val="18"/>
                      <w:u w:val="single"/>
                    </w:rPr>
                  </w:pPr>
                  <w:r w:rsidRPr="00223FA5">
                    <w:rPr>
                      <w:rFonts w:ascii="Arial" w:eastAsia="宋体" w:hAnsi="Arial" w:cs="Arial"/>
                      <w:i/>
                      <w:iCs/>
                      <w:sz w:val="18"/>
                      <w:szCs w:val="18"/>
                      <w:u w:val="single"/>
                      <w:lang w:eastAsia="ko-KR"/>
                    </w:rPr>
                    <w:t>Highway</w:t>
                  </w:r>
                  <w:r w:rsidRPr="00223FA5">
                    <w:rPr>
                      <w:rFonts w:ascii="Arial" w:eastAsia="宋体" w:hAnsi="Arial" w:cs="Arial"/>
                      <w:i/>
                      <w:iCs/>
                      <w:sz w:val="18"/>
                      <w:szCs w:val="18"/>
                      <w:u w:val="single"/>
                    </w:rPr>
                    <w:t>:</w:t>
                  </w:r>
                </w:p>
                <w:p w14:paraId="1A69E442" w14:textId="77777777" w:rsidR="00223FA5" w:rsidRPr="00223FA5" w:rsidRDefault="00223FA5" w:rsidP="00223FA5">
                  <w:pPr>
                    <w:keepNext/>
                    <w:suppressAutoHyphens w:val="0"/>
                    <w:rPr>
                      <w:rFonts w:ascii="Arial" w:eastAsia="宋体" w:hAnsi="Arial" w:cs="Arial"/>
                      <w:i/>
                      <w:iCs/>
                      <w:sz w:val="18"/>
                      <w:szCs w:val="18"/>
                    </w:rPr>
                  </w:pPr>
                  <w:r w:rsidRPr="00223FA5">
                    <w:rPr>
                      <w:rFonts w:ascii="Arial" w:eastAsia="宋体" w:hAnsi="Arial" w:cs="Arial"/>
                      <w:i/>
                      <w:iCs/>
                      <w:sz w:val="18"/>
                      <w:szCs w:val="18"/>
                    </w:rPr>
                    <w:t>N/A</w:t>
                  </w:r>
                </w:p>
              </w:tc>
            </w:tr>
          </w:tbl>
          <w:p w14:paraId="56BD1A23" w14:textId="77777777" w:rsidR="00223FA5" w:rsidRPr="00223FA5" w:rsidRDefault="00223FA5" w:rsidP="00223FA5">
            <w:pPr>
              <w:suppressAutoHyphens w:val="0"/>
              <w:overflowPunct w:val="0"/>
              <w:autoSpaceDE w:val="0"/>
              <w:autoSpaceDN w:val="0"/>
              <w:textAlignment w:val="baseline"/>
              <w:rPr>
                <w:rFonts w:ascii="Times New Roman" w:eastAsia="宋体" w:hAnsi="Times New Roman"/>
                <w:i/>
                <w:iCs/>
                <w:szCs w:val="20"/>
                <w:lang w:val="en-US" w:eastAsia="ko-KR"/>
              </w:rPr>
            </w:pPr>
          </w:p>
          <w:p w14:paraId="2FA0A588"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ko-KR"/>
              </w:rPr>
            </w:pPr>
            <w:r w:rsidRPr="00223FA5">
              <w:rPr>
                <w:rFonts w:eastAsia="宋体" w:cs="宋体"/>
                <w:i/>
                <w:iCs/>
                <w:szCs w:val="20"/>
                <w:lang w:val="en-US" w:eastAsia="ko-KR"/>
              </w:rPr>
              <w:t>For above 6 GHz, oxygen absorption is modelled by introducing additional loss which is derived based on [15].</w:t>
            </w:r>
          </w:p>
          <w:p w14:paraId="40FB0CB3" w14:textId="77777777" w:rsidR="00223FA5" w:rsidRPr="00223FA5" w:rsidRDefault="00223FA5" w:rsidP="00223FA5">
            <w:pPr>
              <w:suppressAutoHyphens w:val="0"/>
              <w:overflowPunct w:val="0"/>
              <w:autoSpaceDE w:val="0"/>
              <w:autoSpaceDN w:val="0"/>
              <w:textAlignment w:val="baseline"/>
              <w:rPr>
                <w:rFonts w:eastAsia="宋体" w:cs="宋体"/>
                <w:i/>
                <w:iCs/>
                <w:szCs w:val="20"/>
                <w:lang w:val="en-US" w:eastAsia="zh-CN"/>
              </w:rPr>
            </w:pPr>
          </w:p>
          <w:p w14:paraId="7A231500" w14:textId="77777777" w:rsidR="00223FA5" w:rsidRPr="00223FA5" w:rsidRDefault="00223FA5" w:rsidP="00223FA5">
            <w:pPr>
              <w:suppressAutoHyphens w:val="0"/>
              <w:rPr>
                <w:rFonts w:ascii="Times New Roman" w:eastAsia="宋体" w:hAnsi="Times New Roman"/>
                <w:color w:val="FF0000"/>
                <w:szCs w:val="20"/>
                <w:lang w:val="en-US" w:eastAsia="zh-CN"/>
              </w:rPr>
            </w:pPr>
            <w:r w:rsidRPr="00223FA5">
              <w:rPr>
                <w:rFonts w:ascii="Times New Roman" w:eastAsia="宋体" w:hAnsi="Times New Roman"/>
                <w:color w:val="FF0000"/>
                <w:szCs w:val="20"/>
                <w:lang w:eastAsia="zh-CN"/>
              </w:rPr>
              <w:t>It is controversial which one is the correct understanding between the following two options</w:t>
            </w:r>
            <w:r w:rsidRPr="00223FA5">
              <w:rPr>
                <w:rFonts w:ascii="Times New Roman" w:eastAsia="宋体" w:hAnsi="Times New Roman"/>
                <w:color w:val="FF0000"/>
                <w:szCs w:val="20"/>
                <w:lang w:val="en-US" w:eastAsia="zh-CN"/>
              </w:rPr>
              <w:t>:</w:t>
            </w:r>
          </w:p>
          <w:p w14:paraId="2EE9A95F" w14:textId="77777777" w:rsidR="00223FA5" w:rsidRPr="00223FA5" w:rsidRDefault="00223FA5" w:rsidP="00223FA5">
            <w:pPr>
              <w:suppressAutoHyphens w:val="0"/>
              <w:rPr>
                <w:rFonts w:ascii="Times New Roman" w:eastAsia="宋体" w:hAnsi="Times New Roman"/>
                <w:szCs w:val="20"/>
                <w:lang w:val="en-US" w:eastAsia="zh-CN"/>
              </w:rPr>
            </w:pPr>
            <w:r w:rsidRPr="00223FA5">
              <w:rPr>
                <w:rFonts w:ascii="Times New Roman" w:eastAsia="宋体" w:hAnsi="Times New Roman"/>
                <w:szCs w:val="20"/>
                <w:lang w:val="en-US" w:eastAsia="zh-CN"/>
              </w:rPr>
              <w:t>Op1</w:t>
            </w:r>
            <w:proofErr w:type="gramStart"/>
            <w:r w:rsidRPr="00223FA5">
              <w:rPr>
                <w:rFonts w:ascii="Times New Roman" w:eastAsia="宋体" w:hAnsi="Times New Roman"/>
                <w:szCs w:val="20"/>
                <w:lang w:val="en-US" w:eastAsia="zh-CN"/>
              </w:rPr>
              <w:t>:For</w:t>
            </w:r>
            <w:proofErr w:type="gramEnd"/>
            <w:r w:rsidRPr="00223FA5">
              <w:rPr>
                <w:rFonts w:ascii="Times New Roman" w:eastAsia="宋体" w:hAnsi="Times New Roman"/>
                <w:szCs w:val="20"/>
                <w:lang w:val="en-US" w:eastAsia="zh-CN"/>
              </w:rPr>
              <w:t xml:space="preserve"> </w:t>
            </w:r>
            <w:r w:rsidRPr="00223FA5">
              <w:rPr>
                <w:rFonts w:ascii="Times New Roman" w:eastAsia="宋体" w:hAnsi="Times New Roman"/>
                <w:szCs w:val="20"/>
                <w:lang w:eastAsia="zh-CN"/>
              </w:rPr>
              <w:t>Tx= TRP, Rx= terrestrial UE</w:t>
            </w:r>
            <w:r w:rsidRPr="00223FA5">
              <w:rPr>
                <w:rFonts w:ascii="Times New Roman" w:eastAsia="宋体" w:hAnsi="Times New Roman"/>
                <w:szCs w:val="20"/>
                <w:lang w:val="en-US" w:eastAsia="zh-CN"/>
              </w:rPr>
              <w:t>, the Pathloss model is not modeled.</w:t>
            </w:r>
          </w:p>
          <w:p w14:paraId="55136B77" w14:textId="77777777" w:rsidR="00223FA5" w:rsidRPr="00223FA5" w:rsidRDefault="00223FA5" w:rsidP="00223FA5">
            <w:pPr>
              <w:suppressAutoHyphens w:val="0"/>
              <w:rPr>
                <w:rFonts w:ascii="Times New Roman" w:eastAsia="宋体" w:hAnsi="Times New Roman"/>
                <w:szCs w:val="20"/>
                <w:lang w:eastAsia="zh-CN"/>
              </w:rPr>
            </w:pPr>
            <w:r w:rsidRPr="00223FA5">
              <w:rPr>
                <w:rFonts w:ascii="Times New Roman" w:eastAsia="宋体" w:hAnsi="Times New Roman"/>
                <w:szCs w:val="20"/>
                <w:lang w:val="en-US" w:eastAsia="zh-CN"/>
              </w:rPr>
              <w:t>Op2</w:t>
            </w:r>
            <w:proofErr w:type="gramStart"/>
            <w:r w:rsidRPr="00223FA5">
              <w:rPr>
                <w:rFonts w:ascii="Times New Roman" w:eastAsia="宋体" w:hAnsi="Times New Roman"/>
                <w:szCs w:val="20"/>
                <w:lang w:val="en-US" w:eastAsia="zh-CN"/>
              </w:rPr>
              <w:t>:For</w:t>
            </w:r>
            <w:proofErr w:type="gramEnd"/>
            <w:r w:rsidRPr="00223FA5">
              <w:rPr>
                <w:rFonts w:ascii="Times New Roman" w:eastAsia="宋体" w:hAnsi="Times New Roman"/>
                <w:szCs w:val="20"/>
                <w:lang w:val="en-US" w:eastAsia="zh-CN"/>
              </w:rPr>
              <w:t xml:space="preserve"> </w:t>
            </w:r>
            <w:r w:rsidRPr="00223FA5">
              <w:rPr>
                <w:rFonts w:ascii="Times New Roman" w:eastAsia="宋体" w:hAnsi="Times New Roman"/>
                <w:szCs w:val="20"/>
                <w:lang w:eastAsia="zh-CN"/>
              </w:rPr>
              <w:t xml:space="preserve">Tx= TRP, Rx= terrestrial UE, the </w:t>
            </w:r>
            <w:r w:rsidRPr="00223FA5">
              <w:rPr>
                <w:rFonts w:ascii="Times New Roman" w:eastAsia="宋体" w:hAnsi="Times New Roman"/>
                <w:szCs w:val="20"/>
                <w:lang w:val="en-US" w:eastAsia="zh-CN"/>
              </w:rPr>
              <w:t xml:space="preserve">Pathloss </w:t>
            </w:r>
            <w:r w:rsidRPr="00223FA5">
              <w:rPr>
                <w:rFonts w:ascii="Times New Roman" w:eastAsia="宋体" w:hAnsi="Times New Roman"/>
                <w:szCs w:val="20"/>
                <w:lang w:eastAsia="zh-CN"/>
              </w:rPr>
              <w:t>model for P2B is modelled.</w:t>
            </w:r>
          </w:p>
          <w:p w14:paraId="650E98C8" w14:textId="77777777" w:rsidR="00223FA5" w:rsidRPr="00223FA5" w:rsidRDefault="00223FA5" w:rsidP="00223FA5">
            <w:pPr>
              <w:suppressAutoHyphens w:val="0"/>
              <w:rPr>
                <w:rFonts w:ascii="Times New Roman" w:eastAsia="宋体" w:hAnsi="Times New Roman"/>
                <w:szCs w:val="20"/>
                <w:lang w:eastAsia="zh-CN"/>
              </w:rPr>
            </w:pPr>
          </w:p>
          <w:p w14:paraId="7C0827B7" w14:textId="77777777" w:rsidR="00223FA5" w:rsidRPr="00223FA5" w:rsidRDefault="00223FA5" w:rsidP="00223FA5">
            <w:pPr>
              <w:suppressAutoHyphens w:val="0"/>
              <w:rPr>
                <w:rFonts w:ascii="Times New Roman" w:eastAsia="宋体" w:hAnsi="Times New Roman"/>
                <w:szCs w:val="20"/>
                <w:lang w:eastAsia="zh-CN"/>
              </w:rPr>
            </w:pPr>
            <w:r w:rsidRPr="00223FA5">
              <w:rPr>
                <w:rFonts w:ascii="Times New Roman" w:eastAsia="宋体" w:hAnsi="Times New Roman"/>
                <w:szCs w:val="20"/>
                <w:lang w:eastAsia="zh-CN"/>
              </w:rPr>
              <w:t>This clarification is for the choice of Op2.</w:t>
            </w:r>
          </w:p>
          <w:p w14:paraId="5FE8895F" w14:textId="77777777" w:rsidR="00223FA5" w:rsidRPr="00223FA5" w:rsidRDefault="00223FA5" w:rsidP="00223FA5">
            <w:pPr>
              <w:suppressAutoHyphens w:val="0"/>
              <w:rPr>
                <w:rFonts w:ascii="Times New Roman" w:eastAsia="宋体" w:hAnsi="Times New Roman"/>
                <w:szCs w:val="20"/>
                <w:lang w:val="en-US" w:eastAsia="zh-CN"/>
              </w:rPr>
            </w:pPr>
          </w:p>
          <w:p w14:paraId="4C076AC6" w14:textId="76EADEF2" w:rsidR="00223FA5" w:rsidRDefault="00223FA5" w:rsidP="00223FA5">
            <w:pPr>
              <w:widowControl w:val="0"/>
              <w:tabs>
                <w:tab w:val="left" w:pos="584"/>
              </w:tabs>
              <w:spacing w:before="0"/>
              <w:rPr>
                <w:rFonts w:ascii="Times New Roman" w:eastAsiaTheme="minorEastAsia" w:hAnsi="Times New Roman"/>
              </w:rPr>
            </w:pPr>
            <w:r w:rsidRPr="00223FA5">
              <w:rPr>
                <w:rFonts w:ascii="Times New Roman" w:eastAsia="宋体" w:hAnsi="Times New Roman"/>
                <w:szCs w:val="20"/>
                <w:lang w:val="en-US" w:eastAsia="zh-CN"/>
              </w:rPr>
              <w:t xml:space="preserve">Or we can add </w:t>
            </w:r>
            <w:proofErr w:type="gramStart"/>
            <w:r w:rsidRPr="00223FA5">
              <w:rPr>
                <w:rFonts w:ascii="Times New Roman" w:eastAsia="宋体" w:hAnsi="Times New Roman"/>
                <w:szCs w:val="20"/>
                <w:lang w:val="en-US" w:eastAsia="zh-CN"/>
              </w:rPr>
              <w:t>an</w:t>
            </w:r>
            <w:proofErr w:type="gramEnd"/>
            <w:r w:rsidRPr="00223FA5">
              <w:rPr>
                <w:rFonts w:ascii="Times New Roman" w:eastAsia="宋体" w:hAnsi="Times New Roman"/>
                <w:szCs w:val="20"/>
                <w:lang w:val="en-US" w:eastAsia="zh-CN"/>
              </w:rPr>
              <w:t xml:space="preserve"> note to declare that the </w:t>
            </w:r>
            <w:r w:rsidRPr="00223FA5">
              <w:rPr>
                <w:rFonts w:ascii="Times New Roman" w:eastAsia="宋体" w:hAnsi="Times New Roman"/>
                <w:szCs w:val="20"/>
                <w:highlight w:val="yellow"/>
                <w:lang w:eastAsia="zh-CN"/>
              </w:rPr>
              <w:t>shadowing model</w:t>
            </w:r>
            <w:r w:rsidRPr="00223FA5">
              <w:rPr>
                <w:rFonts w:ascii="Times New Roman" w:eastAsia="宋体" w:hAnsi="Times New Roman"/>
                <w:szCs w:val="20"/>
                <w:lang w:eastAsia="zh-CN"/>
              </w:rPr>
              <w:t xml:space="preserve"> use B2P and B2V link and the </w:t>
            </w:r>
            <w:r w:rsidRPr="00223FA5">
              <w:rPr>
                <w:rFonts w:ascii="Times New Roman" w:eastAsia="宋体" w:hAnsi="Times New Roman"/>
                <w:szCs w:val="20"/>
                <w:highlight w:val="yellow"/>
                <w:lang w:eastAsia="zh-CN"/>
              </w:rPr>
              <w:t>pathloss model</w:t>
            </w:r>
            <w:r w:rsidRPr="00223FA5">
              <w:rPr>
                <w:rFonts w:ascii="Times New Roman" w:eastAsia="宋体" w:hAnsi="Times New Roman"/>
                <w:szCs w:val="20"/>
                <w:lang w:eastAsia="zh-CN"/>
              </w:rPr>
              <w:t xml:space="preserve"> use P2B and V2B link</w:t>
            </w:r>
            <w:r w:rsidRPr="00223FA5">
              <w:rPr>
                <w:rFonts w:ascii="Times New Roman" w:eastAsia="宋体" w:hAnsi="Times New Roman"/>
                <w:szCs w:val="20"/>
                <w:lang w:val="en-US" w:eastAsia="zh-CN"/>
              </w:rPr>
              <w:t>.</w:t>
            </w: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4"/>
        <w:tblW w:w="0" w:type="auto"/>
        <w:tblLook w:val="04A0" w:firstRow="1" w:lastRow="0" w:firstColumn="1" w:lastColumn="0" w:noHBand="0" w:noVBand="1"/>
      </w:tblPr>
      <w:tblGrid>
        <w:gridCol w:w="9777"/>
      </w:tblGrid>
      <w:tr w:rsidR="00F764F4" w14:paraId="31DA73D5" w14:textId="77777777" w:rsidTr="00F764F4">
        <w:tc>
          <w:tcPr>
            <w:tcW w:w="9628" w:type="dxa"/>
          </w:tcPr>
          <w:p w14:paraId="4F82C135" w14:textId="77777777" w:rsidR="00902A25" w:rsidRPr="003F38E0" w:rsidRDefault="00902A25" w:rsidP="00902A25">
            <w:pPr>
              <w:pStyle w:val="afa"/>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r w:rsidRPr="00682C5C">
              <w:rPr>
                <w:lang w:val="en-US"/>
              </w:rPr>
              <w:t>UMi-AV, UMa-AV</w:t>
            </w:r>
            <w:r>
              <w:rPr>
                <w:lang w:val="en-US"/>
              </w:rPr>
              <w:t xml:space="preserve"> and</w:t>
            </w:r>
            <w:r w:rsidRPr="00682C5C">
              <w:rPr>
                <w:lang w:val="en-US"/>
              </w:rPr>
              <w:t xml:space="preserve"> RMa-AV</w:t>
            </w:r>
            <w:r>
              <w:rPr>
                <w:lang w:val="en-US"/>
              </w:rPr>
              <w:t xml:space="preserve"> should follow communication scenario UMi, UMa, RMa</w:t>
            </w:r>
            <w:r w:rsidRPr="003F38E0">
              <w:rPr>
                <w:lang w:val="en-US"/>
              </w:rPr>
              <w:t xml:space="preserve">. </w:t>
            </w:r>
            <w:r>
              <w:rPr>
                <w:lang w:val="en-US"/>
              </w:rPr>
              <w:t xml:space="preserve"> </w:t>
            </w:r>
          </w:p>
          <w:p w14:paraId="663AF235" w14:textId="77777777" w:rsidR="00902A25" w:rsidRPr="003F38E0" w:rsidRDefault="00902A25" w:rsidP="00902A25">
            <w:pPr>
              <w:pStyle w:val="afa"/>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r w:rsidRPr="00682C5C">
              <w:rPr>
                <w:lang w:val="en-US"/>
              </w:rPr>
              <w:t>UMi/UMi-AV, UMa/UMa-AV, RMa/RMa-AV which implies the use of same reference TR of existing communication scenarios</w:t>
            </w:r>
          </w:p>
          <w:p w14:paraId="7E6AC0EE" w14:textId="77777777" w:rsidR="00902A25" w:rsidRPr="003F38E0" w:rsidRDefault="00902A25" w:rsidP="00902A25">
            <w:pPr>
              <w:pStyle w:val="afa"/>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r w:rsidRPr="00682C5C">
              <w:rPr>
                <w:lang w:val="en-US"/>
              </w:rPr>
              <w:t>UMi-AV, UMa-AV</w:t>
            </w:r>
            <w:r>
              <w:rPr>
                <w:lang w:val="en-US"/>
              </w:rPr>
              <w:t xml:space="preserve"> and</w:t>
            </w:r>
            <w:r w:rsidRPr="00682C5C">
              <w:rPr>
                <w:lang w:val="en-US"/>
              </w:rPr>
              <w:t xml:space="preserve"> RMa-AV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lastRenderedPageBreak/>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32E60">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32E60">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66A70DB8" w:rsidR="00F764F4" w:rsidRPr="00D6386B" w:rsidRDefault="00F764F4" w:rsidP="00F764F4">
                  <w:pPr>
                    <w:keepNext/>
                    <w:keepLines/>
                    <w:rPr>
                      <w:rFonts w:ascii="Arial" w:hAnsi="Arial"/>
                      <w:sz w:val="18"/>
                      <w:lang w:val="sv-SE"/>
                    </w:rPr>
                  </w:pPr>
                  <w:r w:rsidRPr="00D6386B">
                    <w:rPr>
                      <w:rFonts w:ascii="Arial" w:hAnsi="Arial"/>
                      <w:sz w:val="18"/>
                      <w:lang w:val="sv-SE"/>
                    </w:rPr>
                    <w:t>For sensing scenario UMi/UMi-AV, UMa/UMa-AV, RMa/RMa-AV, InH, InF:</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UMi, UMa, InH, and InF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For InF, hUE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hUE=35m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 for FR2</w:t>
                  </w:r>
                </w:p>
              </w:tc>
            </w:tr>
            <w:tr w:rsidR="00F764F4" w:rsidRPr="007E4413" w14:paraId="7A3C6B2C" w14:textId="77777777" w:rsidTr="00A32E60">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3E740020" w:rsidR="00F764F4" w:rsidRPr="007E4413" w:rsidRDefault="00F764F4" w:rsidP="00F764F4">
                  <w:pPr>
                    <w:keepNext/>
                    <w:keepLines/>
                    <w:rPr>
                      <w:rFonts w:ascii="Arial" w:hAnsi="Arial"/>
                      <w:sz w:val="18"/>
                      <w:lang w:val="it-IT"/>
                    </w:rPr>
                  </w:pPr>
                  <w:r w:rsidRPr="00D6386B">
                    <w:rPr>
                      <w:rFonts w:ascii="Arial" w:hAnsi="Arial"/>
                      <w:sz w:val="18"/>
                      <w:lang w:val="sv-SE"/>
                    </w:rPr>
                    <w:t>F</w:t>
                  </w:r>
                  <w:r w:rsidRPr="007E4413">
                    <w:rPr>
                      <w:rFonts w:ascii="Arial" w:hAnsi="Arial"/>
                      <w:sz w:val="18"/>
                      <w:lang w:val="it-IT"/>
                    </w:rPr>
                    <w:t xml:space="preserve">or sensing scenario </w:t>
                  </w:r>
                  <w:r w:rsidRPr="00D6386B">
                    <w:rPr>
                      <w:rFonts w:ascii="Arial" w:hAnsi="Arial"/>
                      <w:sz w:val="18"/>
                      <w:lang w:val="sv-SE"/>
                    </w:rPr>
                    <w:t>UMi/UMi-AV, UMa/UMa-AV, RMa/RMa-AV, InH, InF</w:t>
                  </w:r>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764F4" w:rsidRPr="007E4413" w14:paraId="29855B6A" w14:textId="77777777" w:rsidTr="00A32E60">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5E2A96FA"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r w:rsidRPr="00D6386B">
                    <w:rPr>
                      <w:rFonts w:ascii="Arial" w:hAnsi="Arial"/>
                      <w:sz w:val="18"/>
                      <w:lang w:val="sv-SE"/>
                    </w:rPr>
                    <w:t>UMi/UMi-AV, UMa/UMa-AV, RMa/RMa-AV, InH, InF</w:t>
                  </w:r>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UE-UE link of scenario UMi, UMa, InH, and InF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hBS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e.g., hBS=1.5m, -</w:t>
                  </w:r>
                  <w:r w:rsidRPr="007E4413">
                    <w:rPr>
                      <w:rFonts w:ascii="Arial" w:hAnsi="Arial"/>
                      <w:sz w:val="18"/>
                    </w:rPr>
                    <w:tab/>
                    <w:t>UE-UE link of scenario UMa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351CC1FB" w14:textId="77777777" w:rsidTr="00A32E60">
        <w:tc>
          <w:tcPr>
            <w:tcW w:w="1413" w:type="dxa"/>
            <w:shd w:val="clear" w:color="auto" w:fill="D9E2F3" w:themeFill="accent1" w:themeFillTint="33"/>
          </w:tcPr>
          <w:p w14:paraId="70D8BE02" w14:textId="77777777" w:rsidR="00125DFB" w:rsidRDefault="00125DFB"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32E60">
            <w:pPr>
              <w:widowControl w:val="0"/>
              <w:spacing w:before="60"/>
              <w:rPr>
                <w:rFonts w:eastAsiaTheme="minorEastAsia"/>
                <w:b/>
                <w:bCs/>
                <w:lang w:eastAsia="zh-CN"/>
              </w:rPr>
            </w:pPr>
            <w:r>
              <w:rPr>
                <w:rFonts w:eastAsiaTheme="minorEastAsia"/>
                <w:b/>
                <w:bCs/>
                <w:lang w:eastAsia="zh-CN"/>
              </w:rPr>
              <w:t>Comments</w:t>
            </w:r>
          </w:p>
        </w:tc>
      </w:tr>
      <w:tr w:rsidR="00125DFB" w14:paraId="6578AA72" w14:textId="77777777" w:rsidTr="00A32E60">
        <w:tc>
          <w:tcPr>
            <w:tcW w:w="1413" w:type="dxa"/>
          </w:tcPr>
          <w:p w14:paraId="2B4A9213" w14:textId="1574E9F2" w:rsidR="00125DFB" w:rsidRDefault="00CD6348" w:rsidP="00A32E60">
            <w:pPr>
              <w:widowControl w:val="0"/>
              <w:spacing w:before="0"/>
              <w:rPr>
                <w:rFonts w:eastAsia="Malgun Gothic"/>
                <w:lang w:val="en-US" w:eastAsia="ko-KR"/>
              </w:rPr>
            </w:pPr>
            <w:r>
              <w:rPr>
                <w:rFonts w:eastAsia="Malgun Gothic"/>
                <w:lang w:val="en-US" w:eastAsia="ko-KR"/>
              </w:rPr>
              <w:t>IDCC</w:t>
            </w:r>
          </w:p>
        </w:tc>
        <w:tc>
          <w:tcPr>
            <w:tcW w:w="1276" w:type="dxa"/>
          </w:tcPr>
          <w:p w14:paraId="66D2BF36" w14:textId="7B1174A2" w:rsidR="00125DFB" w:rsidRDefault="00CD6348" w:rsidP="00A32E60">
            <w:pPr>
              <w:widowControl w:val="0"/>
              <w:spacing w:before="0"/>
              <w:rPr>
                <w:rFonts w:eastAsia="Malgun Gothic"/>
                <w:lang w:val="en-US" w:eastAsia="ko-KR"/>
              </w:rPr>
            </w:pPr>
            <w:r>
              <w:rPr>
                <w:rFonts w:eastAsia="Malgun Gothic"/>
                <w:lang w:val="en-US" w:eastAsia="ko-KR"/>
              </w:rPr>
              <w:t>Yes</w:t>
            </w:r>
          </w:p>
        </w:tc>
        <w:tc>
          <w:tcPr>
            <w:tcW w:w="6943" w:type="dxa"/>
          </w:tcPr>
          <w:p w14:paraId="3DFE726E" w14:textId="1EC0EE09" w:rsidR="00125DFB" w:rsidRDefault="00F26543" w:rsidP="00A32E60">
            <w:pPr>
              <w:widowControl w:val="0"/>
              <w:spacing w:before="0"/>
              <w:rPr>
                <w:rFonts w:eastAsiaTheme="minorEastAsia"/>
                <w:lang w:val="en-US" w:eastAsia="zh-CN"/>
              </w:rPr>
            </w:pPr>
            <w:r>
              <w:rPr>
                <w:rFonts w:eastAsiaTheme="minorEastAsia"/>
                <w:lang w:val="en-US" w:eastAsia="zh-CN"/>
              </w:rPr>
              <w:t xml:space="preserve">Agree to </w:t>
            </w:r>
            <w:r w:rsidR="00301183">
              <w:rPr>
                <w:rFonts w:eastAsiaTheme="minorEastAsia"/>
                <w:lang w:val="en-US" w:eastAsia="zh-CN"/>
              </w:rPr>
              <w:t>adopt</w:t>
            </w:r>
            <w:r>
              <w:rPr>
                <w:rFonts w:eastAsiaTheme="minorEastAsia"/>
                <w:lang w:val="en-US" w:eastAsia="zh-CN"/>
              </w:rPr>
              <w:t xml:space="preserve"> </w:t>
            </w:r>
            <w:r w:rsidRPr="00F26543">
              <w:rPr>
                <w:rFonts w:eastAsiaTheme="minorEastAsia"/>
                <w:lang w:val="en-US" w:eastAsia="zh-CN"/>
              </w:rPr>
              <w:t>TP #4.4-4</w:t>
            </w:r>
            <w:r w:rsidR="00301183">
              <w:rPr>
                <w:rFonts w:eastAsiaTheme="minorEastAsia"/>
                <w:lang w:val="en-US" w:eastAsia="zh-CN"/>
              </w:rPr>
              <w:t>.</w:t>
            </w:r>
          </w:p>
        </w:tc>
      </w:tr>
      <w:tr w:rsidR="00125DFB" w14:paraId="44249BF9" w14:textId="77777777" w:rsidTr="00A32E60">
        <w:tc>
          <w:tcPr>
            <w:tcW w:w="1413" w:type="dxa"/>
          </w:tcPr>
          <w:p w14:paraId="612FB200" w14:textId="5C1FCC4B" w:rsidR="00125DFB"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DCC9AFD" w14:textId="322A2A91" w:rsidR="00125DFB"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D62D8D1" w14:textId="77777777" w:rsidR="00125DFB" w:rsidRDefault="00125DFB" w:rsidP="00A32E60">
            <w:pPr>
              <w:widowControl w:val="0"/>
              <w:spacing w:before="0"/>
              <w:rPr>
                <w:rFonts w:ascii="Times New Roman" w:eastAsiaTheme="minorEastAsia" w:hAnsi="Times New Roman"/>
              </w:rPr>
            </w:pPr>
          </w:p>
        </w:tc>
      </w:tr>
      <w:tr w:rsidR="00187B20" w14:paraId="094A5F57" w14:textId="77777777" w:rsidTr="00A32E60">
        <w:tc>
          <w:tcPr>
            <w:tcW w:w="1413" w:type="dxa"/>
          </w:tcPr>
          <w:p w14:paraId="4B807553" w14:textId="6E990EF4" w:rsidR="00187B20" w:rsidRDefault="00187B20" w:rsidP="00A32E60">
            <w:pPr>
              <w:widowControl w:val="0"/>
              <w:spacing w:before="0"/>
              <w:rPr>
                <w:rFonts w:eastAsiaTheme="minorEastAsia"/>
                <w:lang w:val="en-US" w:eastAsia="zh-CN"/>
              </w:rPr>
            </w:pPr>
            <w:r w:rsidRPr="006A6592">
              <w:t>CATT, CICTCI</w:t>
            </w:r>
          </w:p>
        </w:tc>
        <w:tc>
          <w:tcPr>
            <w:tcW w:w="1276" w:type="dxa"/>
          </w:tcPr>
          <w:p w14:paraId="1A21D123" w14:textId="00DF86ED" w:rsidR="00187B20" w:rsidRDefault="00187B20" w:rsidP="00A32E60">
            <w:pPr>
              <w:widowControl w:val="0"/>
              <w:spacing w:before="0"/>
              <w:rPr>
                <w:rFonts w:eastAsiaTheme="minorEastAsia"/>
                <w:lang w:val="en-US" w:eastAsia="zh-CN"/>
              </w:rPr>
            </w:pPr>
            <w:r w:rsidRPr="006A6592">
              <w:t>Yes</w:t>
            </w:r>
          </w:p>
        </w:tc>
        <w:tc>
          <w:tcPr>
            <w:tcW w:w="6943" w:type="dxa"/>
          </w:tcPr>
          <w:p w14:paraId="1E60F958" w14:textId="7FF1872A" w:rsidR="00187B20" w:rsidRDefault="00187B20" w:rsidP="00A32E60">
            <w:pPr>
              <w:widowControl w:val="0"/>
              <w:tabs>
                <w:tab w:val="left" w:pos="584"/>
              </w:tabs>
              <w:spacing w:before="0"/>
              <w:rPr>
                <w:rFonts w:ascii="Times New Roman" w:eastAsiaTheme="minorEastAsia" w:hAnsi="Times New Roman"/>
              </w:rPr>
            </w:pPr>
            <w:r w:rsidRPr="006A6592">
              <w:t xml:space="preserve">Agree to </w:t>
            </w:r>
            <w:r w:rsidR="00FC15C5">
              <w:t>adopt TP #4.4-4</w:t>
            </w:r>
            <w:r w:rsidRPr="006A6592">
              <w:t>.</w:t>
            </w: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rsidRPr="00A9257F" w14:paraId="360E79EE" w14:textId="77777777" w:rsidTr="00DE3749">
        <w:tc>
          <w:tcPr>
            <w:tcW w:w="9628" w:type="dxa"/>
          </w:tcPr>
          <w:p w14:paraId="570F09DB" w14:textId="77777777" w:rsidR="00902A25" w:rsidRDefault="00902A25" w:rsidP="00902A25">
            <w:pPr>
              <w:pStyle w:val="afa"/>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r w:rsidRPr="00682C5C">
              <w:rPr>
                <w:lang w:val="en-US"/>
              </w:rPr>
              <w:t>UMi-AV, UMa-AV</w:t>
            </w:r>
            <w:r>
              <w:rPr>
                <w:lang w:val="en-US"/>
              </w:rPr>
              <w:t xml:space="preserve">, and </w:t>
            </w:r>
            <w:r w:rsidRPr="00682C5C">
              <w:rPr>
                <w:lang w:val="en-US"/>
              </w:rPr>
              <w:t>RMa-AV</w:t>
            </w:r>
            <w:r>
              <w:rPr>
                <w:lang w:val="en-US"/>
              </w:rPr>
              <w:t>.</w:t>
            </w:r>
          </w:p>
          <w:p w14:paraId="76FA01DA" w14:textId="77777777" w:rsidR="00902A25" w:rsidRPr="003F38E0" w:rsidRDefault="00902A25" w:rsidP="00902A25">
            <w:pPr>
              <w:pStyle w:val="afa"/>
              <w:numPr>
                <w:ilvl w:val="0"/>
                <w:numId w:val="462"/>
              </w:numPr>
              <w:spacing w:after="120"/>
              <w:rPr>
                <w:lang w:val="en-US"/>
              </w:rPr>
            </w:pPr>
            <w:r w:rsidRPr="003F38E0">
              <w:rPr>
                <w:b/>
                <w:bCs/>
                <w:lang w:val="en-US"/>
              </w:rPr>
              <w:t xml:space="preserve">Summary of change: </w:t>
            </w:r>
            <w:r w:rsidRPr="001A2690">
              <w:rPr>
                <w:lang w:val="en-US"/>
              </w:rPr>
              <w:t>Update UMi, UMa, and RMa to UMi-AV, UMa-AV, and RMa-AV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a"/>
              <w:numPr>
                <w:ilvl w:val="0"/>
                <w:numId w:val="462"/>
              </w:numPr>
              <w:spacing w:after="120"/>
              <w:rPr>
                <w:lang w:val="en-US"/>
              </w:rPr>
            </w:pPr>
            <w:r w:rsidRPr="003F38E0">
              <w:rPr>
                <w:b/>
                <w:bCs/>
                <w:lang w:val="en-US"/>
              </w:rPr>
              <w:lastRenderedPageBreak/>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A32E60">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A9257F" w14:paraId="7B17101C" w14:textId="77777777" w:rsidTr="00A32E60">
              <w:trPr>
                <w:trHeight w:val="351"/>
                <w:jc w:val="center"/>
              </w:trPr>
              <w:tc>
                <w:tcPr>
                  <w:tcW w:w="4673" w:type="dxa"/>
                </w:tcPr>
                <w:p w14:paraId="2BF5BCC4" w14:textId="77777777" w:rsidR="00DE3749" w:rsidRPr="00D6386B" w:rsidRDefault="00DE3749" w:rsidP="00DE3749">
                  <w:pPr>
                    <w:keepNext/>
                    <w:keepLines/>
                    <w:suppressAutoHyphens w:val="0"/>
                    <w:rPr>
                      <w:rFonts w:ascii="Arial" w:eastAsia="DengXian" w:hAnsi="Arial"/>
                      <w:sz w:val="18"/>
                      <w:szCs w:val="20"/>
                      <w:highlight w:val="yellow"/>
                      <w:lang w:val="sv-SE" w:eastAsia="zh-CN"/>
                    </w:rPr>
                  </w:pPr>
                  <w:r w:rsidRPr="00D6386B">
                    <w:rPr>
                      <w:rFonts w:ascii="Arial" w:eastAsia="DengXian" w:hAnsi="Arial"/>
                      <w:sz w:val="18"/>
                      <w:szCs w:val="20"/>
                      <w:lang w:val="sv-SE"/>
                    </w:rPr>
                    <w:t>UMi in Table 7.4.2-1 in TR 38.901 for sensing scenario UMi-AV/UMa-AV/RMa-AV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r w:rsidRPr="00D6386B">
                    <w:rPr>
                      <w:rFonts w:ascii="Arial" w:eastAsia="DengXian" w:hAnsi="Arial"/>
                      <w:sz w:val="18"/>
                      <w:szCs w:val="20"/>
                      <w:lang w:val="sv-SE"/>
                    </w:rPr>
                    <w:t>Sensing scenario</w:t>
                  </w:r>
                  <w:r w:rsidRPr="001A2690">
                    <w:rPr>
                      <w:rFonts w:ascii="Arial" w:eastAsia="DengXian" w:hAnsi="Arial"/>
                      <w:sz w:val="18"/>
                      <w:szCs w:val="20"/>
                      <w:lang w:val="fr-FR"/>
                    </w:rPr>
                    <w:t xml:space="preserve"> Umi</w:t>
                  </w:r>
                  <w:r>
                    <w:rPr>
                      <w:rFonts w:ascii="Arial" w:eastAsia="DengXian" w:hAnsi="Arial"/>
                      <w:sz w:val="18"/>
                      <w:szCs w:val="20"/>
                      <w:lang w:val="fr-FR"/>
                    </w:rPr>
                    <w:t>-AV</w:t>
                  </w:r>
                  <w:r w:rsidRPr="001A2690">
                    <w:rPr>
                      <w:rFonts w:ascii="Arial" w:eastAsia="DengXian" w:hAnsi="Arial"/>
                      <w:sz w:val="18"/>
                      <w:szCs w:val="20"/>
                      <w:lang w:val="fr-FR" w:eastAsia="zh-CN"/>
                    </w:rPr>
                    <w:t>, UMa</w:t>
                  </w:r>
                  <w:r>
                    <w:rPr>
                      <w:rFonts w:ascii="Arial" w:eastAsia="DengXian" w:hAnsi="Arial"/>
                      <w:sz w:val="18"/>
                      <w:szCs w:val="20"/>
                      <w:lang w:val="fr-FR"/>
                    </w:rPr>
                    <w:t>-AV</w:t>
                  </w:r>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D6386B" w:rsidRDefault="00DE3749" w:rsidP="00DE3749">
                  <w:pPr>
                    <w:keepNext/>
                    <w:keepLines/>
                    <w:suppressAutoHyphens w:val="0"/>
                    <w:rPr>
                      <w:rFonts w:ascii="Arial" w:eastAsia="DengXian" w:hAnsi="Arial"/>
                      <w:sz w:val="18"/>
                      <w:szCs w:val="20"/>
                      <w:lang w:val="sv-SE" w:eastAsia="ja-JP"/>
                    </w:rPr>
                  </w:pPr>
                  <w:r w:rsidRPr="00D6386B">
                    <w:rPr>
                      <w:rFonts w:ascii="Arial" w:eastAsia="DengXian" w:hAnsi="Arial"/>
                      <w:sz w:val="18"/>
                      <w:szCs w:val="20"/>
                      <w:lang w:val="sv-SE"/>
                    </w:rPr>
                    <w:t>Sensing scenario RMa</w:t>
                  </w:r>
                  <w:r>
                    <w:rPr>
                      <w:rFonts w:ascii="Arial" w:eastAsia="DengXian" w:hAnsi="Arial"/>
                      <w:sz w:val="18"/>
                      <w:szCs w:val="20"/>
                      <w:lang w:val="fr-FR"/>
                    </w:rPr>
                    <w:t>-AV</w:t>
                  </w:r>
                  <w:r w:rsidRPr="00D6386B">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sv-SE"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sv-SE" w:eastAsia="ja-JP"/>
                      </w:rPr>
                      <m:t>≤</m:t>
                    </m:r>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oMath>
                </w:p>
              </w:tc>
            </w:tr>
            <w:tr w:rsidR="00DE3749" w:rsidRPr="00A9257F" w14:paraId="4731D0D0" w14:textId="77777777" w:rsidTr="00A32E60">
              <w:trPr>
                <w:trHeight w:val="124"/>
                <w:jc w:val="center"/>
              </w:trPr>
              <w:tc>
                <w:tcPr>
                  <w:tcW w:w="4673" w:type="dxa"/>
                </w:tcPr>
                <w:p w14:paraId="3ED1EF31" w14:textId="77777777" w:rsidR="00DE3749" w:rsidRPr="00D6386B" w:rsidRDefault="00DE3749" w:rsidP="00DE3749">
                  <w:pPr>
                    <w:keepNext/>
                    <w:keepLines/>
                    <w:suppressAutoHyphens w:val="0"/>
                    <w:rPr>
                      <w:rFonts w:ascii="Arial" w:eastAsia="DengXian" w:hAnsi="Arial"/>
                      <w:sz w:val="18"/>
                      <w:szCs w:val="20"/>
                      <w:lang w:val="sv-SE"/>
                    </w:rPr>
                  </w:pPr>
                  <w:r w:rsidRPr="00D6386B">
                    <w:rPr>
                      <w:rFonts w:ascii="Arial" w:eastAsia="DengXian" w:hAnsi="Arial"/>
                      <w:sz w:val="18"/>
                      <w:szCs w:val="20"/>
                      <w:lang w:val="sv-SE"/>
                    </w:rPr>
                    <w:t>UMi-AV in Table B-1 in TR 36.777 for sensing scenario UMi-AV/UMa-AV</w:t>
                  </w:r>
                </w:p>
                <w:p w14:paraId="16D20FBB"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RMa-AV in Table B-1 in TR 36.777 for sensing scenario RMa-AV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eastAsia="zh-CN"/>
                    </w:rPr>
                    <w:t>, UMa</w:t>
                  </w:r>
                  <w:r>
                    <w:rPr>
                      <w:rFonts w:ascii="Arial" w:eastAsia="DengXian" w:hAnsi="Arial"/>
                      <w:sz w:val="18"/>
                      <w:szCs w:val="20"/>
                      <w:lang w:val="fr-FR"/>
                    </w:rPr>
                    <w:t>-AV</w:t>
                  </w:r>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r>
                      <w:rPr>
                        <w:rFonts w:ascii="Cambria Math" w:eastAsia="DengXian" w:hAnsi="Cambria Math"/>
                        <w:sz w:val="18"/>
                        <w:szCs w:val="20"/>
                        <w:lang w:val="sv-SE"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sv-SE" w:eastAsia="ja-JP"/>
                      </w:rPr>
                      <m:t>≤300</m:t>
                    </m:r>
                    <m:r>
                      <w:rPr>
                        <w:rFonts w:ascii="Cambria Math" w:eastAsia="DengXian" w:hAnsi="Cambria Math"/>
                        <w:sz w:val="18"/>
                        <w:szCs w:val="20"/>
                        <w:lang w:val="en-US" w:eastAsia="ja-JP"/>
                      </w:rPr>
                      <m:t>m</m:t>
                    </m:r>
                  </m:oMath>
                </w:p>
              </w:tc>
            </w:tr>
          </w:tbl>
          <w:p w14:paraId="5D249733" w14:textId="77777777" w:rsidR="00DE3749" w:rsidRPr="006E7C9D" w:rsidRDefault="00DE3749" w:rsidP="00DE3749">
            <w:pPr>
              <w:suppressAutoHyphens w:val="0"/>
              <w:spacing w:after="180"/>
              <w:ind w:left="568" w:hanging="284"/>
              <w:rPr>
                <w:rFonts w:ascii="Times New Roman" w:eastAsia="DengXian" w:hAnsi="Times New Roman"/>
                <w:szCs w:val="20"/>
                <w:lang w:val="sv-SE"/>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A32E60">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A9257F" w14:paraId="12A30D39" w14:textId="77777777" w:rsidTr="00A32E60">
              <w:trPr>
                <w:trHeight w:val="351"/>
                <w:jc w:val="center"/>
              </w:trPr>
              <w:tc>
                <w:tcPr>
                  <w:tcW w:w="4673" w:type="dxa"/>
                  <w:vAlign w:val="center"/>
                </w:tcPr>
                <w:p w14:paraId="728A2F1D"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UMi in Table 7.4.2-1 in TR 38.901 for sensing scenario UMi-AV/UMa-AV/RMa-AV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1.5</m:t>
                    </m:r>
                    <m:r>
                      <w:rPr>
                        <w:rFonts w:ascii="Cambria Math" w:eastAsia="DengXian" w:hAnsi="Cambria Math"/>
                        <w:sz w:val="18"/>
                        <w:szCs w:val="20"/>
                      </w:rPr>
                      <m:t>m</m:t>
                    </m:r>
                    <m:r>
                      <m:rPr>
                        <m:sty m:val="p"/>
                      </m:rPr>
                      <w:rPr>
                        <w:rFonts w:ascii="Cambria Math" w:eastAsia="DengXian" w:hAnsi="Cambria Math" w:hint="eastAsia"/>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10</m:t>
                    </m:r>
                    <m:r>
                      <w:rPr>
                        <w:rFonts w:ascii="Cambria Math" w:eastAsia="DengXian" w:hAnsi="Cambria Math"/>
                        <w:sz w:val="18"/>
                        <w:szCs w:val="20"/>
                      </w:rPr>
                      <m:t>m</m:t>
                    </m:r>
                  </m:oMath>
                </w:p>
              </w:tc>
            </w:tr>
            <w:tr w:rsidR="00DE3749" w:rsidRPr="00A9257F" w14:paraId="40AE2E71" w14:textId="77777777" w:rsidTr="00A32E60">
              <w:trPr>
                <w:trHeight w:val="124"/>
                <w:jc w:val="center"/>
              </w:trPr>
              <w:tc>
                <w:tcPr>
                  <w:tcW w:w="4673" w:type="dxa"/>
                </w:tcPr>
                <w:p w14:paraId="143F0546"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UMi-AV in Table B-1 in TR 36.777 for sensing scenario UMi-AV/UMa-AV</w:t>
                  </w:r>
                </w:p>
                <w:p w14:paraId="50B9FF6F"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RMa-AV in Table B-1 in TR 36.777 for sensing scenario RMa-AV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300</m:t>
                    </m:r>
                    <m:r>
                      <w:rPr>
                        <w:rFonts w:ascii="Cambria Math" w:eastAsia="DengXian" w:hAnsi="Cambria Math"/>
                        <w:sz w:val="18"/>
                        <w:szCs w:val="20"/>
                      </w:rPr>
                      <m:t>m</m:t>
                    </m:r>
                  </m:oMath>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1.5</m:t>
                    </m:r>
                    <m:r>
                      <w:rPr>
                        <w:rFonts w:ascii="Cambria Math" w:eastAsia="DengXian" w:hAnsi="Cambria Math"/>
                        <w:sz w:val="18"/>
                        <w:szCs w:val="20"/>
                      </w:rPr>
                      <m:t>m</m:t>
                    </m:r>
                    <m:r>
                      <m:rPr>
                        <m:sty m:val="p"/>
                      </m:rPr>
                      <w:rPr>
                        <w:rFonts w:ascii="Cambria Math" w:eastAsia="DengXian" w:hAnsi="Cambria Math" w:hint="eastAsia"/>
                        <w:sz w:val="18"/>
                        <w:szCs w:val="20"/>
                        <w:lang w:val="sv-SE"/>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10</m:t>
                    </m:r>
                    <m:r>
                      <w:rPr>
                        <w:rFonts w:ascii="Cambria Math" w:eastAsia="DengXian" w:hAnsi="Cambria Math"/>
                        <w:sz w:val="18"/>
                        <w:szCs w:val="20"/>
                      </w:rPr>
                      <m:t>m</m:t>
                    </m:r>
                  </m:oMath>
                </w:p>
              </w:tc>
            </w:tr>
            <w:tr w:rsidR="00DE3749" w:rsidRPr="00A9257F" w14:paraId="309681E5" w14:textId="77777777" w:rsidTr="00A32E60">
              <w:trPr>
                <w:trHeight w:val="826"/>
                <w:jc w:val="center"/>
              </w:trPr>
              <w:tc>
                <w:tcPr>
                  <w:tcW w:w="4673" w:type="dxa"/>
                  <w:vAlign w:val="center"/>
                </w:tcPr>
                <w:p w14:paraId="753871ED" w14:textId="22EEDF72"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UMa-AV in Table B-1 in TR 36.777 for aerial UE height in range (22.5m, 100m] for sensing scenario UMi-AV/UMa-AV</w:t>
                  </w:r>
                </w:p>
                <w:p w14:paraId="117778E0" w14:textId="40FEDE19"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r>
                    <w:rPr>
                      <w:rFonts w:ascii="Arial" w:eastAsia="DengXian" w:hAnsi="Arial"/>
                      <w:sz w:val="18"/>
                      <w:szCs w:val="20"/>
                    </w:rPr>
                    <w:t>a</w:t>
                  </w:r>
                  <w:r w:rsidRPr="001A2690">
                    <w:rPr>
                      <w:rFonts w:ascii="Arial" w:eastAsia="DengXian" w:hAnsi="Arial"/>
                      <w:sz w:val="18"/>
                      <w:szCs w:val="20"/>
                    </w:rPr>
                    <w:t xml:space="preserve">erial UE height in range (10m, 40m] for </w:t>
                  </w:r>
                  <w:r>
                    <w:rPr>
                      <w:rFonts w:ascii="Arial" w:eastAsia="DengXian" w:hAnsi="Arial"/>
                      <w:sz w:val="18"/>
                      <w:szCs w:val="20"/>
                    </w:rPr>
                    <w:t>sensing scenario</w:t>
                  </w:r>
                  <w:r w:rsidRPr="001A2690">
                    <w:rPr>
                      <w:rFonts w:ascii="Arial" w:eastAsia="DengXian" w:hAnsi="Arial"/>
                      <w:sz w:val="18"/>
                      <w:szCs w:val="20"/>
                    </w:rPr>
                    <w:t xml:space="preserve"> RMa-AV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1</w:t>
                  </w:r>
                  <m:oMath>
                    <m:r>
                      <m:rPr>
                        <m:sty m:val="p"/>
                      </m:rPr>
                      <w:rPr>
                        <w:rFonts w:ascii="Cambria Math" w:eastAsia="DengXian" w:hAnsi="Cambria Math"/>
                        <w:sz w:val="18"/>
                        <w:szCs w:val="20"/>
                        <w:lang w:val="sv-SE"/>
                      </w:rPr>
                      <m:t>0</m:t>
                    </m:r>
                    <m:r>
                      <w:rPr>
                        <w:rFonts w:ascii="Cambria Math" w:eastAsia="DengXian" w:hAnsi="Cambria Math"/>
                        <w:sz w:val="18"/>
                        <w:szCs w:val="20"/>
                      </w:rPr>
                      <m:t>m</m:t>
                    </m:r>
                    <m:r>
                      <m:rPr>
                        <m:sty m:val="p"/>
                      </m:rPr>
                      <w:rPr>
                        <w:rFonts w:ascii="Cambria Math" w:eastAsia="DengXian" w:hAnsi="Cambria Math"/>
                        <w:sz w:val="18"/>
                        <w:szCs w:val="20"/>
                        <w:lang w:val="sv-SE"/>
                      </w:rPr>
                      <m:t>&lt;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40</m:t>
                    </m:r>
                    <m:r>
                      <w:rPr>
                        <w:rFonts w:ascii="Cambria Math" w:eastAsia="DengXian" w:hAnsi="Cambria Math"/>
                        <w:sz w:val="18"/>
                        <w:szCs w:val="20"/>
                      </w:rPr>
                      <m:t>m</m:t>
                    </m:r>
                  </m:oMath>
                </w:p>
              </w:tc>
            </w:tr>
            <w:tr w:rsidR="00DE3749" w:rsidRPr="00A9257F"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40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300</m:t>
                    </m:r>
                    <m:r>
                      <w:rPr>
                        <w:rFonts w:ascii="Cambria Math" w:eastAsia="DengXian" w:hAnsi="Cambria Math"/>
                        <w:sz w:val="18"/>
                        <w:szCs w:val="20"/>
                      </w:rPr>
                      <m:t>m</m:t>
                    </m:r>
                  </m:oMath>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40</m:t>
                    </m:r>
                    <m:r>
                      <w:rPr>
                        <w:rFonts w:ascii="Cambria Math" w:eastAsia="DengXian" w:hAnsi="Cambria Math"/>
                        <w:sz w:val="18"/>
                        <w:szCs w:val="20"/>
                      </w:rPr>
                      <m:t>m</m:t>
                    </m:r>
                  </m:oMath>
                </w:p>
              </w:tc>
            </w:tr>
          </w:tbl>
          <w:p w14:paraId="1D3930B6" w14:textId="77777777" w:rsidR="00DE3749" w:rsidRPr="006E7C9D" w:rsidRDefault="00DE3749" w:rsidP="00DE3749">
            <w:pPr>
              <w:rPr>
                <w:rFonts w:eastAsiaTheme="minorEastAsia"/>
                <w:lang w:val="sv-SE" w:eastAsia="zh-CN"/>
              </w:rPr>
            </w:pPr>
          </w:p>
        </w:tc>
      </w:tr>
    </w:tbl>
    <w:p w14:paraId="79068A18" w14:textId="0F3C5C8D" w:rsidR="00902A25" w:rsidRPr="006E7C9D" w:rsidRDefault="00902A25" w:rsidP="00902A25">
      <w:pPr>
        <w:rPr>
          <w:bCs/>
          <w:highlight w:val="yellow"/>
          <w:lang w:val="sv-SE"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0F3A98DA" w14:textId="77777777" w:rsidTr="00A32E60">
        <w:tc>
          <w:tcPr>
            <w:tcW w:w="1413" w:type="dxa"/>
            <w:shd w:val="clear" w:color="auto" w:fill="D9E2F3" w:themeFill="accent1" w:themeFillTint="33"/>
          </w:tcPr>
          <w:p w14:paraId="01E6B3A5" w14:textId="77777777" w:rsidR="00125DFB" w:rsidRDefault="00125DFB"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32E60">
            <w:pPr>
              <w:widowControl w:val="0"/>
              <w:spacing w:before="60"/>
              <w:rPr>
                <w:rFonts w:eastAsiaTheme="minorEastAsia"/>
                <w:b/>
                <w:bCs/>
                <w:lang w:eastAsia="zh-CN"/>
              </w:rPr>
            </w:pPr>
            <w:r>
              <w:rPr>
                <w:rFonts w:eastAsiaTheme="minorEastAsia"/>
                <w:b/>
                <w:bCs/>
                <w:lang w:eastAsia="zh-CN"/>
              </w:rPr>
              <w:t>Comments</w:t>
            </w:r>
          </w:p>
        </w:tc>
      </w:tr>
      <w:tr w:rsidR="00125DFB" w14:paraId="2A7E6133" w14:textId="77777777" w:rsidTr="00A32E60">
        <w:tc>
          <w:tcPr>
            <w:tcW w:w="1413" w:type="dxa"/>
          </w:tcPr>
          <w:p w14:paraId="56069253" w14:textId="01BAE1DF" w:rsidR="00125DFB" w:rsidRDefault="00FB0A8C" w:rsidP="00A32E60">
            <w:pPr>
              <w:widowControl w:val="0"/>
              <w:spacing w:before="0"/>
              <w:rPr>
                <w:rFonts w:eastAsia="Malgun Gothic"/>
                <w:lang w:val="en-US" w:eastAsia="ko-KR"/>
              </w:rPr>
            </w:pPr>
            <w:r>
              <w:rPr>
                <w:rFonts w:eastAsia="Malgun Gothic"/>
                <w:lang w:val="en-US" w:eastAsia="ko-KR"/>
              </w:rPr>
              <w:t>IDCC</w:t>
            </w:r>
          </w:p>
        </w:tc>
        <w:tc>
          <w:tcPr>
            <w:tcW w:w="1276" w:type="dxa"/>
          </w:tcPr>
          <w:p w14:paraId="55285DA8" w14:textId="102DE164" w:rsidR="00125DFB" w:rsidRDefault="00FB0A8C" w:rsidP="00A32E60">
            <w:pPr>
              <w:widowControl w:val="0"/>
              <w:spacing w:before="0"/>
              <w:rPr>
                <w:rFonts w:eastAsia="Malgun Gothic"/>
                <w:lang w:val="en-US" w:eastAsia="ko-KR"/>
              </w:rPr>
            </w:pPr>
            <w:r>
              <w:rPr>
                <w:rFonts w:eastAsia="Malgun Gothic"/>
                <w:lang w:val="en-US" w:eastAsia="ko-KR"/>
              </w:rPr>
              <w:t>Yes</w:t>
            </w:r>
          </w:p>
        </w:tc>
        <w:tc>
          <w:tcPr>
            <w:tcW w:w="6943" w:type="dxa"/>
          </w:tcPr>
          <w:p w14:paraId="089DD844" w14:textId="670DC29C" w:rsidR="00125DFB" w:rsidRDefault="004C4D17" w:rsidP="00A32E60">
            <w:pPr>
              <w:widowControl w:val="0"/>
              <w:spacing w:before="0"/>
              <w:rPr>
                <w:rFonts w:eastAsiaTheme="minorEastAsia"/>
                <w:lang w:val="en-US" w:eastAsia="zh-CN"/>
              </w:rPr>
            </w:pPr>
            <w:r>
              <w:rPr>
                <w:rFonts w:eastAsiaTheme="minorEastAsia"/>
                <w:lang w:val="en-US" w:eastAsia="zh-CN"/>
              </w:rPr>
              <w:t xml:space="preserve">Agree to </w:t>
            </w:r>
            <w:r w:rsidR="00301183">
              <w:rPr>
                <w:rFonts w:eastAsiaTheme="minorEastAsia"/>
                <w:lang w:val="en-US" w:eastAsia="zh-CN"/>
              </w:rPr>
              <w:t>adopt</w:t>
            </w:r>
            <w:r>
              <w:rPr>
                <w:rFonts w:eastAsiaTheme="minorEastAsia"/>
                <w:lang w:val="en-US" w:eastAsia="zh-CN"/>
              </w:rPr>
              <w:t xml:space="preserve"> </w:t>
            </w:r>
            <w:r>
              <w:rPr>
                <w:rFonts w:ascii="Times New Roman" w:hAnsi="Times New Roman"/>
                <w:lang w:eastAsia="ja-JP"/>
              </w:rPr>
              <w:t>TP #4.4-5</w:t>
            </w:r>
            <w:r w:rsidR="00301183">
              <w:rPr>
                <w:rFonts w:ascii="Times New Roman" w:hAnsi="Times New Roman"/>
                <w:lang w:eastAsia="ja-JP"/>
              </w:rPr>
              <w:t>.</w:t>
            </w:r>
          </w:p>
        </w:tc>
      </w:tr>
      <w:tr w:rsidR="00125DFB" w14:paraId="516C6FF9" w14:textId="77777777" w:rsidTr="00A32E60">
        <w:tc>
          <w:tcPr>
            <w:tcW w:w="1413" w:type="dxa"/>
          </w:tcPr>
          <w:p w14:paraId="4D63B9B8" w14:textId="4405D463" w:rsidR="00125DFB"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D899AB" w14:textId="619997BE" w:rsidR="00125DFB"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18BF615" w14:textId="77777777" w:rsidR="00125DFB" w:rsidRDefault="00125DFB" w:rsidP="00A32E60">
            <w:pPr>
              <w:widowControl w:val="0"/>
              <w:spacing w:before="0"/>
              <w:rPr>
                <w:rFonts w:ascii="Times New Roman" w:eastAsiaTheme="minorEastAsia" w:hAnsi="Times New Roman"/>
              </w:rPr>
            </w:pPr>
          </w:p>
        </w:tc>
      </w:tr>
      <w:tr w:rsidR="00CF2CB3" w14:paraId="4397B1CF" w14:textId="77777777" w:rsidTr="00A32E60">
        <w:tc>
          <w:tcPr>
            <w:tcW w:w="1413" w:type="dxa"/>
          </w:tcPr>
          <w:p w14:paraId="48109652" w14:textId="194490C7" w:rsidR="00CF2CB3" w:rsidRDefault="00CF2CB3" w:rsidP="00A32E60">
            <w:pPr>
              <w:widowControl w:val="0"/>
              <w:spacing w:before="0"/>
              <w:rPr>
                <w:rFonts w:eastAsiaTheme="minorEastAsia"/>
                <w:lang w:val="en-US" w:eastAsia="zh-CN"/>
              </w:rPr>
            </w:pPr>
            <w:r w:rsidRPr="006A6592">
              <w:t>CATT, CICTCI</w:t>
            </w:r>
          </w:p>
        </w:tc>
        <w:tc>
          <w:tcPr>
            <w:tcW w:w="1276" w:type="dxa"/>
          </w:tcPr>
          <w:p w14:paraId="3F63B316" w14:textId="7672D7CA" w:rsidR="00CF2CB3" w:rsidRDefault="00CF2CB3" w:rsidP="00A32E60">
            <w:pPr>
              <w:widowControl w:val="0"/>
              <w:spacing w:before="0"/>
              <w:rPr>
                <w:rFonts w:eastAsiaTheme="minorEastAsia"/>
                <w:lang w:val="en-US" w:eastAsia="zh-CN"/>
              </w:rPr>
            </w:pPr>
            <w:r w:rsidRPr="006A6592">
              <w:t>Yes</w:t>
            </w:r>
          </w:p>
        </w:tc>
        <w:tc>
          <w:tcPr>
            <w:tcW w:w="6943" w:type="dxa"/>
          </w:tcPr>
          <w:p w14:paraId="6EDA3106" w14:textId="3C743862" w:rsidR="00CF2CB3" w:rsidRDefault="00CF2CB3" w:rsidP="00A32E60">
            <w:pPr>
              <w:widowControl w:val="0"/>
              <w:tabs>
                <w:tab w:val="left" w:pos="584"/>
              </w:tabs>
              <w:spacing w:before="0"/>
              <w:rPr>
                <w:rFonts w:ascii="Times New Roman" w:eastAsiaTheme="minorEastAsia" w:hAnsi="Times New Roman"/>
              </w:rPr>
            </w:pPr>
            <w:r w:rsidRPr="006A6592">
              <w:t xml:space="preserve">Agree to </w:t>
            </w:r>
            <w:r>
              <w:t>adopt TP #4.4-</w:t>
            </w:r>
            <w:r>
              <w:rPr>
                <w:rFonts w:eastAsiaTheme="minorEastAsia" w:hint="eastAsia"/>
                <w:lang w:eastAsia="zh-CN"/>
              </w:rPr>
              <w:t>5</w:t>
            </w:r>
            <w:r w:rsidRPr="006A6592">
              <w:t>.</w:t>
            </w: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4"/>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w:t>
            </w:r>
            <w:r w:rsidRPr="00661033">
              <w:rPr>
                <w:lang w:eastAsia="ko-KR"/>
              </w:rPr>
              <w:t>i</w:t>
            </w:r>
            <w:r w:rsidRPr="00661033">
              <w:rPr>
                <w:lang w:eastAsia="ko-KR"/>
              </w:rPr>
              <w:t>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lastRenderedPageBreak/>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w:t>
            </w:r>
            <w:proofErr w:type="gramStart"/>
            <w:r w:rsidRPr="00742EED">
              <w:rPr>
                <w:rFonts w:eastAsia="Gulim"/>
                <w:lang w:eastAsia="ko-KR"/>
              </w:rPr>
              <w:t>is</w:t>
            </w:r>
            <w:proofErr w:type="gramEnd"/>
            <w:r w:rsidRPr="00742EED">
              <w:rPr>
                <w:rFonts w:eastAsia="Gulim"/>
                <w:lang w:eastAsia="ko-KR"/>
              </w:rPr>
              <w:t xml:space="preserve">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4"/>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a"/>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D8538F" w14:paraId="3E47FA43" w14:textId="77777777" w:rsidTr="00A32E60">
        <w:tc>
          <w:tcPr>
            <w:tcW w:w="1413" w:type="dxa"/>
            <w:shd w:val="clear" w:color="auto" w:fill="D9E2F3" w:themeFill="accent1" w:themeFillTint="33"/>
          </w:tcPr>
          <w:p w14:paraId="44BE9261" w14:textId="77777777" w:rsidR="00D8538F" w:rsidRDefault="00D8538F"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32E60">
            <w:pPr>
              <w:widowControl w:val="0"/>
              <w:spacing w:before="60"/>
              <w:rPr>
                <w:rFonts w:eastAsiaTheme="minorEastAsia"/>
                <w:b/>
                <w:bCs/>
                <w:lang w:eastAsia="zh-CN"/>
              </w:rPr>
            </w:pPr>
            <w:r>
              <w:rPr>
                <w:rFonts w:eastAsiaTheme="minorEastAsia"/>
                <w:b/>
                <w:bCs/>
                <w:lang w:eastAsia="zh-CN"/>
              </w:rPr>
              <w:t>Comments</w:t>
            </w:r>
          </w:p>
        </w:tc>
      </w:tr>
      <w:tr w:rsidR="00D8538F" w14:paraId="28ACDD49" w14:textId="77777777" w:rsidTr="00A32E60">
        <w:tc>
          <w:tcPr>
            <w:tcW w:w="1413" w:type="dxa"/>
          </w:tcPr>
          <w:p w14:paraId="6A58A578" w14:textId="0777ADB6" w:rsidR="00D8538F" w:rsidRDefault="00FB0A8C" w:rsidP="00A32E60">
            <w:pPr>
              <w:widowControl w:val="0"/>
              <w:spacing w:before="0"/>
              <w:rPr>
                <w:rFonts w:eastAsia="Malgun Gothic"/>
                <w:lang w:val="en-US" w:eastAsia="ko-KR"/>
              </w:rPr>
            </w:pPr>
            <w:r>
              <w:rPr>
                <w:rFonts w:eastAsia="Malgun Gothic"/>
                <w:lang w:val="en-US" w:eastAsia="ko-KR"/>
              </w:rPr>
              <w:t>IDCC</w:t>
            </w:r>
          </w:p>
        </w:tc>
        <w:tc>
          <w:tcPr>
            <w:tcW w:w="1276" w:type="dxa"/>
          </w:tcPr>
          <w:p w14:paraId="65D0D138" w14:textId="3212859C" w:rsidR="00D8538F" w:rsidRDefault="00FB0A8C" w:rsidP="00A32E60">
            <w:pPr>
              <w:widowControl w:val="0"/>
              <w:spacing w:before="0"/>
              <w:rPr>
                <w:rFonts w:eastAsia="Malgun Gothic"/>
                <w:lang w:val="en-US" w:eastAsia="ko-KR"/>
              </w:rPr>
            </w:pPr>
            <w:r>
              <w:rPr>
                <w:rFonts w:eastAsia="Malgun Gothic"/>
                <w:lang w:val="en-US" w:eastAsia="ko-KR"/>
              </w:rPr>
              <w:t>No</w:t>
            </w:r>
          </w:p>
        </w:tc>
        <w:tc>
          <w:tcPr>
            <w:tcW w:w="6943" w:type="dxa"/>
          </w:tcPr>
          <w:p w14:paraId="16F74F60" w14:textId="31888C61" w:rsidR="00D8538F" w:rsidRDefault="00FB0A8C" w:rsidP="00A32E60">
            <w:pPr>
              <w:widowControl w:val="0"/>
              <w:spacing w:before="0"/>
              <w:rPr>
                <w:rFonts w:eastAsiaTheme="minorEastAsia"/>
                <w:lang w:val="en-US" w:eastAsia="zh-CN"/>
              </w:rPr>
            </w:pPr>
            <w:r>
              <w:rPr>
                <w:rFonts w:eastAsiaTheme="minorEastAsia"/>
                <w:lang w:val="en-US" w:eastAsia="zh-CN"/>
              </w:rPr>
              <w:t xml:space="preserve">Agree with </w:t>
            </w:r>
            <w:r w:rsidR="00043106">
              <w:rPr>
                <w:rFonts w:eastAsiaTheme="minorEastAsia"/>
                <w:lang w:val="en-US" w:eastAsia="zh-CN"/>
              </w:rPr>
              <w:t xml:space="preserve">the </w:t>
            </w:r>
            <w:r>
              <w:rPr>
                <w:rFonts w:eastAsiaTheme="minorEastAsia"/>
                <w:lang w:val="en-US" w:eastAsia="zh-CN"/>
              </w:rPr>
              <w:t>Moderator’s note.</w:t>
            </w:r>
          </w:p>
        </w:tc>
      </w:tr>
      <w:tr w:rsidR="00D8538F" w14:paraId="05C7AF55" w14:textId="77777777" w:rsidTr="00A32E60">
        <w:tc>
          <w:tcPr>
            <w:tcW w:w="1413" w:type="dxa"/>
          </w:tcPr>
          <w:p w14:paraId="0AB1F0F8" w14:textId="00E5B2A6" w:rsidR="00D8538F"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7761D74" w14:textId="32E5900B" w:rsidR="00D8538F"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954D04B" w14:textId="28703543" w:rsidR="00D8538F"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 xml:space="preserve">e consider </w:t>
            </w:r>
            <w:r w:rsidRPr="00DF5397">
              <w:rPr>
                <w:rFonts w:ascii="Times New Roman" w:eastAsia="Malgun Gothic" w:hAnsi="Times New Roman"/>
                <w:lang w:eastAsia="ko-KR"/>
              </w:rPr>
              <w:t xml:space="preserve">this </w:t>
            </w:r>
            <w:r>
              <w:rPr>
                <w:rFonts w:ascii="Times New Roman" w:eastAsia="Malgun Gothic" w:hAnsi="Times New Roman"/>
                <w:lang w:eastAsia="ko-KR"/>
              </w:rPr>
              <w:t>supplementary information necessary, in order to provide clarity for readers who are approaching this channel modelling for the first time.</w:t>
            </w:r>
          </w:p>
        </w:tc>
      </w:tr>
      <w:tr w:rsidR="00D8538F" w14:paraId="036A1C41" w14:textId="77777777" w:rsidTr="00A32E60">
        <w:tc>
          <w:tcPr>
            <w:tcW w:w="1413" w:type="dxa"/>
          </w:tcPr>
          <w:p w14:paraId="589DFA70" w14:textId="77777777" w:rsidR="00D8538F" w:rsidRDefault="00D8538F" w:rsidP="00A32E60">
            <w:pPr>
              <w:widowControl w:val="0"/>
              <w:spacing w:before="0"/>
              <w:rPr>
                <w:rFonts w:eastAsiaTheme="minorEastAsia"/>
                <w:lang w:val="en-US" w:eastAsia="zh-CN"/>
              </w:rPr>
            </w:pPr>
          </w:p>
        </w:tc>
        <w:tc>
          <w:tcPr>
            <w:tcW w:w="1276" w:type="dxa"/>
          </w:tcPr>
          <w:p w14:paraId="3F9D7B1F" w14:textId="77777777" w:rsidR="00D8538F" w:rsidRDefault="00D8538F" w:rsidP="00A32E60">
            <w:pPr>
              <w:widowControl w:val="0"/>
              <w:spacing w:before="0"/>
              <w:rPr>
                <w:rFonts w:eastAsiaTheme="minorEastAsia"/>
                <w:lang w:val="en-US" w:eastAsia="zh-CN"/>
              </w:rPr>
            </w:pPr>
          </w:p>
        </w:tc>
        <w:tc>
          <w:tcPr>
            <w:tcW w:w="6943" w:type="dxa"/>
          </w:tcPr>
          <w:p w14:paraId="17892556" w14:textId="77777777" w:rsidR="00D8538F" w:rsidRPr="00A137A2" w:rsidRDefault="00D8538F" w:rsidP="00A32E60">
            <w:pPr>
              <w:widowControl w:val="0"/>
              <w:tabs>
                <w:tab w:val="left" w:pos="584"/>
              </w:tabs>
              <w:spacing w:before="0"/>
              <w:rPr>
                <w:rFonts w:ascii="Times New Roman" w:eastAsiaTheme="minorEastAsia" w:hAnsi="Times New Roman"/>
                <w:lang w:val="en-US"/>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w:t>
            </w:r>
            <w:proofErr w:type="gramStart"/>
            <w:r w:rsidRPr="00466FB1">
              <w:rPr>
                <w:rFonts w:ascii="Times New Roman" w:eastAsiaTheme="minorEastAsia" w:hAnsi="Times New Roman"/>
                <w:lang w:eastAsia="zh-CN"/>
              </w:rPr>
              <w:t xml:space="preserve">to </w:t>
            </w:r>
            <w:proofErr w:type="gramEnd"/>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(θθ, θϕ, ϕθ, ϕϕ).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w:t>
            </w:r>
            <w:proofErr w:type="gramStart"/>
            <w:r w:rsidRPr="00466FB1">
              <w:rPr>
                <w:rFonts w:ascii="Times New Roman" w:eastAsia="DengXian" w:hAnsi="Times New Roman"/>
                <w:lang w:eastAsia="zh-CN"/>
              </w:rPr>
              <w:t>are</w:t>
            </w:r>
            <w:proofErr w:type="gramEnd"/>
            <w:r w:rsidRPr="00466FB1">
              <w:rPr>
                <w:rFonts w:ascii="Times New Roman" w:eastAsia="DengXian" w:hAnsi="Times New Roman"/>
                <w:lang w:eastAsia="zh-CN"/>
              </w:rPr>
              <w:t xml:space="preserv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7A34"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where,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7A34"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proofErr w:type="gramStart"/>
            <w:r w:rsidR="00974738" w:rsidRPr="00466FB1">
              <w:rPr>
                <w:rFonts w:ascii="Times New Roman" w:eastAsiaTheme="minorEastAsia" w:hAnsi="Times New Roman"/>
                <w:color w:val="FF0000"/>
              </w:rPr>
              <w:t>if</w:t>
            </w:r>
            <w:proofErr w:type="gramEnd"/>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[FL1][H]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a"/>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95B33" w14:paraId="5560386B" w14:textId="77777777" w:rsidTr="00A32E60">
        <w:tc>
          <w:tcPr>
            <w:tcW w:w="1413" w:type="dxa"/>
            <w:shd w:val="clear" w:color="auto" w:fill="D9E2F3" w:themeFill="accent1" w:themeFillTint="33"/>
          </w:tcPr>
          <w:p w14:paraId="4433DC00" w14:textId="77777777" w:rsidR="00895B33" w:rsidRDefault="00895B33"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32E60">
            <w:pPr>
              <w:widowControl w:val="0"/>
              <w:spacing w:before="60"/>
              <w:rPr>
                <w:rFonts w:eastAsiaTheme="minorEastAsia"/>
                <w:b/>
                <w:bCs/>
                <w:lang w:eastAsia="zh-CN"/>
              </w:rPr>
            </w:pPr>
            <w:r>
              <w:rPr>
                <w:rFonts w:eastAsiaTheme="minorEastAsia"/>
                <w:b/>
                <w:bCs/>
                <w:lang w:eastAsia="zh-CN"/>
              </w:rPr>
              <w:t>Comments</w:t>
            </w:r>
          </w:p>
        </w:tc>
      </w:tr>
      <w:tr w:rsidR="00895B33" w14:paraId="60445A26" w14:textId="77777777" w:rsidTr="00A32E60">
        <w:tc>
          <w:tcPr>
            <w:tcW w:w="1413" w:type="dxa"/>
          </w:tcPr>
          <w:p w14:paraId="676155AF" w14:textId="1BD5F4D8" w:rsidR="00895B33" w:rsidRDefault="00FB0A8C" w:rsidP="00A32E60">
            <w:pPr>
              <w:widowControl w:val="0"/>
              <w:spacing w:before="0"/>
              <w:rPr>
                <w:rFonts w:eastAsia="Malgun Gothic"/>
                <w:lang w:val="en-US" w:eastAsia="ko-KR"/>
              </w:rPr>
            </w:pPr>
            <w:r>
              <w:rPr>
                <w:rFonts w:eastAsia="Malgun Gothic"/>
                <w:lang w:val="en-US" w:eastAsia="ko-KR"/>
              </w:rPr>
              <w:t>IDCC</w:t>
            </w:r>
          </w:p>
        </w:tc>
        <w:tc>
          <w:tcPr>
            <w:tcW w:w="1276" w:type="dxa"/>
          </w:tcPr>
          <w:p w14:paraId="1C20FB3C" w14:textId="28A64FA1" w:rsidR="00895B33" w:rsidRDefault="00FB0A8C" w:rsidP="00A32E60">
            <w:pPr>
              <w:widowControl w:val="0"/>
              <w:spacing w:before="0"/>
              <w:rPr>
                <w:rFonts w:eastAsia="Malgun Gothic"/>
                <w:lang w:val="en-US" w:eastAsia="ko-KR"/>
              </w:rPr>
            </w:pPr>
            <w:r>
              <w:rPr>
                <w:rFonts w:eastAsia="Malgun Gothic"/>
                <w:lang w:val="en-US" w:eastAsia="ko-KR"/>
              </w:rPr>
              <w:t>Yes</w:t>
            </w:r>
          </w:p>
        </w:tc>
        <w:tc>
          <w:tcPr>
            <w:tcW w:w="6943" w:type="dxa"/>
          </w:tcPr>
          <w:p w14:paraId="3852EC69" w14:textId="642C9610" w:rsidR="00895B33" w:rsidRDefault="00A137A2" w:rsidP="00A32E6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r w:rsidR="001D38B0">
              <w:rPr>
                <w:rFonts w:eastAsiaTheme="minorEastAsia"/>
              </w:rPr>
              <w:t>.</w:t>
            </w:r>
          </w:p>
        </w:tc>
      </w:tr>
      <w:tr w:rsidR="00895B33" w14:paraId="651354A7" w14:textId="77777777" w:rsidTr="00A32E60">
        <w:tc>
          <w:tcPr>
            <w:tcW w:w="1413" w:type="dxa"/>
          </w:tcPr>
          <w:p w14:paraId="3943541F" w14:textId="6078BD9A" w:rsidR="00895B33"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FF0DD0" w14:textId="27BA2E1A" w:rsidR="00895B33"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1C1DB9F" w14:textId="77777777" w:rsidR="00895B33" w:rsidRDefault="00895B33" w:rsidP="00A32E60">
            <w:pPr>
              <w:widowControl w:val="0"/>
              <w:spacing w:before="0"/>
              <w:rPr>
                <w:rFonts w:ascii="Times New Roman" w:eastAsiaTheme="minorEastAsia" w:hAnsi="Times New Roman"/>
              </w:rPr>
            </w:pPr>
          </w:p>
        </w:tc>
      </w:tr>
      <w:tr w:rsidR="00A32E60" w14:paraId="0258CBE0" w14:textId="77777777" w:rsidTr="00A32E60">
        <w:tc>
          <w:tcPr>
            <w:tcW w:w="1413" w:type="dxa"/>
          </w:tcPr>
          <w:p w14:paraId="31A3681B" w14:textId="63C37DD3" w:rsidR="00A32E60" w:rsidRDefault="00A32E60" w:rsidP="00A32E60">
            <w:pPr>
              <w:widowControl w:val="0"/>
              <w:spacing w:before="0"/>
              <w:rPr>
                <w:rFonts w:eastAsiaTheme="minorEastAsia"/>
                <w:lang w:val="en-US" w:eastAsia="zh-CN"/>
              </w:rPr>
            </w:pPr>
            <w:r w:rsidRPr="00453613">
              <w:t>CATT, CICTCI</w:t>
            </w:r>
          </w:p>
        </w:tc>
        <w:tc>
          <w:tcPr>
            <w:tcW w:w="1276" w:type="dxa"/>
          </w:tcPr>
          <w:p w14:paraId="64DD9AB0" w14:textId="5DBF048E" w:rsidR="00A32E60" w:rsidRDefault="00A32E60" w:rsidP="00A32E60">
            <w:pPr>
              <w:widowControl w:val="0"/>
              <w:spacing w:before="0"/>
              <w:rPr>
                <w:rFonts w:eastAsiaTheme="minorEastAsia"/>
                <w:lang w:val="en-US" w:eastAsia="zh-CN"/>
              </w:rPr>
            </w:pPr>
            <w:r w:rsidRPr="00453613">
              <w:t>Yes</w:t>
            </w:r>
          </w:p>
        </w:tc>
        <w:tc>
          <w:tcPr>
            <w:tcW w:w="6943" w:type="dxa"/>
          </w:tcPr>
          <w:p w14:paraId="24844BB3" w14:textId="041EB3ED" w:rsidR="00A32E60" w:rsidRDefault="00A32E60" w:rsidP="00A32E60">
            <w:pPr>
              <w:widowControl w:val="0"/>
              <w:tabs>
                <w:tab w:val="left" w:pos="584"/>
              </w:tabs>
              <w:spacing w:before="0"/>
              <w:rPr>
                <w:rFonts w:ascii="Times New Roman" w:eastAsiaTheme="minorEastAsia" w:hAnsi="Times New Roman"/>
              </w:rPr>
            </w:pPr>
            <w:r w:rsidRPr="00453613">
              <w:t>Agree with the proposal.</w:t>
            </w: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4"/>
        <w:tblW w:w="0" w:type="auto"/>
        <w:tblLook w:val="04A0" w:firstRow="1" w:lastRow="0" w:firstColumn="1" w:lastColumn="0" w:noHBand="0" w:noVBand="1"/>
      </w:tblPr>
      <w:tblGrid>
        <w:gridCol w:w="9628"/>
      </w:tblGrid>
      <w:tr w:rsidR="00CF499A" w14:paraId="55A4DE97" w14:textId="77777777" w:rsidTr="00A32E60">
        <w:tc>
          <w:tcPr>
            <w:tcW w:w="9628" w:type="dxa"/>
          </w:tcPr>
          <w:p w14:paraId="5E8CD8A7" w14:textId="77777777" w:rsidR="00CF499A" w:rsidRPr="00954025" w:rsidRDefault="00CF499A" w:rsidP="00A32E60">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32E60">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w:t>
            </w:r>
            <w:r w:rsidRPr="00954025">
              <w:rPr>
                <w:rFonts w:eastAsia="DengXian" w:hint="eastAsia"/>
                <w:szCs w:val="20"/>
                <w:lang w:eastAsia="ko-KR"/>
              </w:rPr>
              <w:lastRenderedPageBreak/>
              <w:t>drop-based evaluations are:</w:t>
            </w:r>
          </w:p>
          <w:p w14:paraId="7A2722C1" w14:textId="77777777" w:rsidR="00CF499A" w:rsidRPr="00954025" w:rsidRDefault="00CF499A" w:rsidP="00A32E60">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32E60">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32E60">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32E60">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4: When spatial consistency and/or blockage is modeled for MU-MIMO simulations</w:t>
            </w:r>
          </w:p>
          <w:p w14:paraId="65A4C68C" w14:textId="77777777" w:rsidR="00CF499A" w:rsidRPr="00954025" w:rsidRDefault="00CF499A" w:rsidP="00A32E60">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32E60">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32E60">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32E60">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lang w:val="en-US" w:eastAsia="zh-CN"/>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32E60">
            <w:pPr>
              <w:rPr>
                <w:rFonts w:eastAsiaTheme="minorEastAsia"/>
                <w:lang w:eastAsia="zh-CN"/>
              </w:rPr>
            </w:pPr>
            <w:proofErr w:type="gramStart"/>
            <w:r w:rsidRPr="00954025">
              <w:rPr>
                <w:rFonts w:eastAsia="DengXian"/>
                <w:szCs w:val="20"/>
                <w:lang w:eastAsia="ja-JP"/>
              </w:rPr>
              <w:t>where</w:t>
            </w:r>
            <w:proofErr w:type="gramEnd"/>
            <w:r w:rsidRPr="00954025">
              <w:rPr>
                <w:rFonts w:eastAsia="MS Mincho"/>
                <w:szCs w:val="20"/>
                <w:lang w:eastAsia="ja-JP"/>
              </w:rPr>
              <w:t xml:space="preserve"> </w:t>
            </w:r>
            <w:r w:rsidRPr="00954025">
              <w:rPr>
                <w:rFonts w:eastAsia="DengXian"/>
                <w:noProof/>
                <w:position w:val="-12"/>
                <w:szCs w:val="20"/>
                <w:lang w:val="en-US" w:eastAsia="zh-CN"/>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CF499A" w14:paraId="020A0A41" w14:textId="77777777" w:rsidTr="00A32E60">
        <w:tc>
          <w:tcPr>
            <w:tcW w:w="1413" w:type="dxa"/>
            <w:shd w:val="clear" w:color="auto" w:fill="D9E2F3" w:themeFill="accent1" w:themeFillTint="33"/>
          </w:tcPr>
          <w:p w14:paraId="0260B373" w14:textId="77777777" w:rsidR="00CF499A" w:rsidRDefault="00CF499A"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32E60">
            <w:pPr>
              <w:widowControl w:val="0"/>
              <w:spacing w:before="60"/>
              <w:rPr>
                <w:rFonts w:eastAsiaTheme="minorEastAsia"/>
                <w:b/>
                <w:bCs/>
                <w:lang w:eastAsia="zh-CN"/>
              </w:rPr>
            </w:pPr>
            <w:r>
              <w:rPr>
                <w:rFonts w:eastAsiaTheme="minorEastAsia"/>
                <w:b/>
                <w:bCs/>
                <w:lang w:eastAsia="zh-CN"/>
              </w:rPr>
              <w:t>Comments</w:t>
            </w:r>
          </w:p>
        </w:tc>
      </w:tr>
      <w:tr w:rsidR="00CF499A" w14:paraId="4F560671" w14:textId="77777777" w:rsidTr="00A32E60">
        <w:tc>
          <w:tcPr>
            <w:tcW w:w="1413" w:type="dxa"/>
          </w:tcPr>
          <w:p w14:paraId="56380573" w14:textId="5393B2DF" w:rsidR="00CF499A" w:rsidRDefault="00F330E3" w:rsidP="00A32E60">
            <w:pPr>
              <w:widowControl w:val="0"/>
              <w:spacing w:before="0"/>
              <w:rPr>
                <w:rFonts w:eastAsia="Malgun Gothic"/>
                <w:lang w:val="en-US" w:eastAsia="ko-KR"/>
              </w:rPr>
            </w:pPr>
            <w:r>
              <w:rPr>
                <w:rFonts w:eastAsia="Malgun Gothic"/>
                <w:lang w:val="en-US" w:eastAsia="ko-KR"/>
              </w:rPr>
              <w:t>IDCC</w:t>
            </w:r>
          </w:p>
        </w:tc>
        <w:tc>
          <w:tcPr>
            <w:tcW w:w="1276" w:type="dxa"/>
          </w:tcPr>
          <w:p w14:paraId="3E360291" w14:textId="66FDD203" w:rsidR="00CF499A" w:rsidRDefault="00F330E3" w:rsidP="00A32E60">
            <w:pPr>
              <w:widowControl w:val="0"/>
              <w:spacing w:before="0"/>
              <w:rPr>
                <w:rFonts w:eastAsia="Malgun Gothic"/>
                <w:lang w:val="en-US" w:eastAsia="ko-KR"/>
              </w:rPr>
            </w:pPr>
            <w:r>
              <w:rPr>
                <w:rFonts w:eastAsia="Malgun Gothic"/>
                <w:lang w:val="en-US" w:eastAsia="ko-KR"/>
              </w:rPr>
              <w:t>No</w:t>
            </w:r>
          </w:p>
        </w:tc>
        <w:tc>
          <w:tcPr>
            <w:tcW w:w="6943" w:type="dxa"/>
          </w:tcPr>
          <w:p w14:paraId="390D53D6" w14:textId="3BA57215" w:rsidR="00CF499A" w:rsidRDefault="00F330E3" w:rsidP="00A32E60">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CF499A" w14:paraId="6A6B2390" w14:textId="77777777" w:rsidTr="00A32E60">
        <w:tc>
          <w:tcPr>
            <w:tcW w:w="1413" w:type="dxa"/>
          </w:tcPr>
          <w:p w14:paraId="324204C1" w14:textId="512AF737" w:rsidR="00CF499A"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9BD2294" w14:textId="5E2C4556" w:rsidR="00CF499A" w:rsidRPr="00DF5397" w:rsidRDefault="00CF499A" w:rsidP="00A32E60">
            <w:pPr>
              <w:widowControl w:val="0"/>
              <w:spacing w:before="0"/>
              <w:rPr>
                <w:rFonts w:ascii="Times New Roman" w:eastAsia="Malgun Gothic" w:hAnsi="Times New Roman"/>
                <w:lang w:eastAsia="ko-KR"/>
              </w:rPr>
            </w:pPr>
          </w:p>
        </w:tc>
        <w:tc>
          <w:tcPr>
            <w:tcW w:w="6943" w:type="dxa"/>
          </w:tcPr>
          <w:p w14:paraId="57E43FA9" w14:textId="5D30B875" w:rsidR="00CF499A"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lang w:eastAsia="ko-KR"/>
              </w:rPr>
              <w:t>We consider t</w:t>
            </w:r>
            <w:r w:rsidR="00A25226">
              <w:rPr>
                <w:rFonts w:ascii="Times New Roman" w:eastAsia="Malgun Gothic" w:hAnsi="Times New Roman"/>
                <w:lang w:eastAsia="ko-KR"/>
              </w:rPr>
              <w:t xml:space="preserve">hat the current text is clear. </w:t>
            </w:r>
            <w:bookmarkStart w:id="8" w:name="_GoBack"/>
            <w:bookmarkEnd w:id="8"/>
            <w:r>
              <w:rPr>
                <w:rFonts w:ascii="Times New Roman" w:eastAsia="Malgun Gothic" w:hAnsi="Times New Roman"/>
                <w:lang w:eastAsia="ko-KR"/>
              </w:rPr>
              <w:t xml:space="preserve">The TP may also cause additional confusion as to whether the corresponding cluster in question exists or not. </w:t>
            </w:r>
          </w:p>
        </w:tc>
      </w:tr>
      <w:tr w:rsidR="00CF499A" w14:paraId="08DDC0E3" w14:textId="77777777" w:rsidTr="00A32E60">
        <w:tc>
          <w:tcPr>
            <w:tcW w:w="1413" w:type="dxa"/>
          </w:tcPr>
          <w:p w14:paraId="2B403E1B" w14:textId="77777777" w:rsidR="00CF499A" w:rsidRDefault="00CF499A" w:rsidP="00A32E60">
            <w:pPr>
              <w:widowControl w:val="0"/>
              <w:spacing w:before="0"/>
              <w:rPr>
                <w:rFonts w:eastAsiaTheme="minorEastAsia"/>
                <w:lang w:val="en-US" w:eastAsia="zh-CN"/>
              </w:rPr>
            </w:pPr>
          </w:p>
        </w:tc>
        <w:tc>
          <w:tcPr>
            <w:tcW w:w="1276" w:type="dxa"/>
          </w:tcPr>
          <w:p w14:paraId="5A9B4FC6" w14:textId="77777777" w:rsidR="00CF499A" w:rsidRDefault="00CF499A" w:rsidP="00A32E60">
            <w:pPr>
              <w:widowControl w:val="0"/>
              <w:spacing w:before="0"/>
              <w:rPr>
                <w:rFonts w:eastAsiaTheme="minorEastAsia"/>
                <w:lang w:val="en-US" w:eastAsia="zh-CN"/>
              </w:rPr>
            </w:pPr>
          </w:p>
        </w:tc>
        <w:tc>
          <w:tcPr>
            <w:tcW w:w="6943" w:type="dxa"/>
          </w:tcPr>
          <w:p w14:paraId="13504117" w14:textId="77777777" w:rsidR="00CF499A" w:rsidRDefault="00CF499A" w:rsidP="00A32E60">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7022F1A1" w14:textId="77777777" w:rsidTr="00A32E60">
        <w:tc>
          <w:tcPr>
            <w:tcW w:w="9628" w:type="dxa"/>
          </w:tcPr>
          <w:p w14:paraId="596390ED" w14:textId="77777777" w:rsidR="008B760E" w:rsidRDefault="008B760E" w:rsidP="00A32E60">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lastRenderedPageBreak/>
              <w:t>There is a typo in the equation in Step 4 of Clause 7.9.4.2.</w:t>
            </w:r>
          </w:p>
          <w:p w14:paraId="3FFEE90D" w14:textId="77777777" w:rsidR="008B760E" w:rsidRDefault="008B760E" w:rsidP="00A32E60">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A32E60">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A32E60">
            <w:pPr>
              <w:pStyle w:val="afa"/>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A32E60">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A32E60">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A32E60">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w:t>
            </w:r>
            <w:proofErr w:type="gramStart"/>
            <w:r w:rsidRPr="00540383">
              <w:rPr>
                <w:rFonts w:eastAsia="DengXian"/>
                <w:szCs w:val="20"/>
              </w:rPr>
              <w:t xml:space="preserve">as </w:t>
            </w:r>
            <w:proofErr w:type="gramEnd"/>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A32E60">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A32E60">
            <w:pPr>
              <w:rPr>
                <w:rFonts w:eastAsiaTheme="minorEastAsia"/>
                <w:lang w:eastAsia="zh-CN"/>
              </w:rPr>
            </w:pPr>
            <w:r>
              <w:rPr>
                <w:rFonts w:eastAsiaTheme="minorEastAsia"/>
                <w:lang w:eastAsia="zh-CN"/>
              </w:rPr>
              <w:t>…….</w:t>
            </w:r>
          </w:p>
          <w:p w14:paraId="3834DFBA" w14:textId="77777777" w:rsidR="008B760E" w:rsidRPr="00A40E45" w:rsidRDefault="008B760E" w:rsidP="00A32E60">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A32E60">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w:t>
            </w:r>
            <w:proofErr w:type="gramStart"/>
            <w:r w:rsidRPr="00A40E45">
              <w:rPr>
                <w:rFonts w:eastAsia="DengXian"/>
                <w:szCs w:val="20"/>
              </w:rPr>
              <w:t xml:space="preserve">angles </w:t>
            </w:r>
            <w:proofErr w:type="gramEnd"/>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A32E60">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A32E60">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w:t>
            </w:r>
            <w:proofErr w:type="gramStart"/>
            <w:r w:rsidRPr="00A40E45">
              <w:rPr>
                <w:rFonts w:eastAsia="DengXian"/>
                <w:szCs w:val="20"/>
              </w:rPr>
              <w:t xml:space="preserve">by </w:t>
            </w:r>
            <w:proofErr w:type="gramEnd"/>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A32E60">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1D7B05B0" w14:textId="77777777" w:rsidR="008B760E" w:rsidRDefault="008B760E" w:rsidP="00A32E60">
            <w:pPr>
              <w:rPr>
                <w:rFonts w:eastAsiaTheme="minorEastAsia"/>
                <w:lang w:eastAsia="zh-CN"/>
              </w:rPr>
            </w:pPr>
            <w:r>
              <w:rPr>
                <w:rFonts w:eastAsiaTheme="minorEastAsia"/>
                <w:lang w:eastAsia="zh-CN"/>
              </w:rPr>
              <w:t>……</w:t>
            </w:r>
          </w:p>
          <w:p w14:paraId="13960443" w14:textId="77777777" w:rsidR="008B760E" w:rsidRPr="00CB4429" w:rsidRDefault="008B760E" w:rsidP="00A32E60">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A32E60">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375175ED" w14:textId="77777777" w:rsidTr="00A32E60">
        <w:tc>
          <w:tcPr>
            <w:tcW w:w="9628" w:type="dxa"/>
          </w:tcPr>
          <w:p w14:paraId="4B3F0A07" w14:textId="77777777" w:rsidR="008B760E" w:rsidRDefault="008B760E" w:rsidP="00A32E60">
            <w:r w:rsidRPr="000A56C8">
              <w:rPr>
                <w:rFonts w:eastAsiaTheme="minorEastAsia"/>
                <w:b/>
                <w:bCs/>
              </w:rPr>
              <w:t>Issue 1:</w:t>
            </w:r>
            <w:r>
              <w:rPr>
                <w:rFonts w:eastAsiaTheme="minorEastAsia"/>
              </w:rPr>
              <w:t xml:space="preserve"> In Section 7.9.4.2, in Step 4, the background channel replaces the d3D term in the absolute time of arrival formula </w:t>
            </w:r>
            <w:proofErr w:type="gramStart"/>
            <w:r>
              <w:rPr>
                <w:rFonts w:eastAsiaTheme="minorEastAsia"/>
              </w:rPr>
              <w:t xml:space="preserve">by </w:t>
            </w:r>
            <w:proofErr w:type="gramEnd"/>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A32E60"/>
          <w:p w14:paraId="134CB35D" w14:textId="77777777" w:rsidR="008B760E" w:rsidRDefault="008B760E" w:rsidP="00A32E60">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A32E60">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A32E60">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lastRenderedPageBreak/>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66C170F5" w14:textId="77777777" w:rsidTr="00A32E60">
        <w:tc>
          <w:tcPr>
            <w:tcW w:w="9628" w:type="dxa"/>
          </w:tcPr>
          <w:p w14:paraId="459034B7" w14:textId="77777777" w:rsidR="008B760E" w:rsidRPr="00950B50" w:rsidRDefault="008B760E" w:rsidP="00A32E60">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A32E60">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A32E60">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A32E60">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w:t>
            </w:r>
            <w:proofErr w:type="gramStart"/>
            <w:r w:rsidRPr="007E4413">
              <w:rPr>
                <w:rFonts w:eastAsiaTheme="minorEastAsia"/>
              </w:rPr>
              <w:t xml:space="preserve">angles </w:t>
            </w:r>
            <w:proofErr w:type="gramEnd"/>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w:t>
            </w:r>
            <w:r w:rsidRPr="007E4413">
              <w:rPr>
                <w:rFonts w:eastAsiaTheme="minorEastAsia"/>
              </w:rPr>
              <w:t>r</w:t>
            </w:r>
            <w:r w:rsidRPr="007E4413">
              <w:rPr>
                <w:rFonts w:eastAsiaTheme="minorEastAsia"/>
              </w:rPr>
              <w:t xml:space="preserve">io UMi, UMa and RMa are dropped. The dropping is not applicable to other sensing scenarios. </w:t>
            </w:r>
          </w:p>
          <w:p w14:paraId="01604067" w14:textId="77777777" w:rsidR="008B760E" w:rsidRPr="007E4413" w:rsidRDefault="008B760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w:t>
            </w:r>
            <w:proofErr w:type="gramStart"/>
            <w:r w:rsidRPr="007E4413">
              <w:rPr>
                <w:rFonts w:eastAsiaTheme="minorEastAsia"/>
              </w:rPr>
              <w:t xml:space="preserve">by </w:t>
            </w:r>
            <w:proofErr w:type="gramEnd"/>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A32E60">
            <w:pPr>
              <w:pStyle w:val="NO"/>
            </w:pPr>
            <w:r w:rsidRPr="007E4413">
              <w:t>NOTE:</w:t>
            </w:r>
            <w:r w:rsidRPr="007E4413">
              <w:tab/>
              <w:t>In the UT monostatic sensing in UMa and UMi scenario, the ZOD offset should be set as 0.</w:t>
            </w:r>
          </w:p>
          <w:p w14:paraId="073146C1" w14:textId="77777777" w:rsidR="008B760E" w:rsidRPr="00742EED" w:rsidRDefault="008B760E" w:rsidP="00A32E60">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A32E60">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[FL1][H]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a"/>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B760E" w14:paraId="7BA65840" w14:textId="77777777" w:rsidTr="00A32E60">
        <w:tc>
          <w:tcPr>
            <w:tcW w:w="1413" w:type="dxa"/>
            <w:shd w:val="clear" w:color="auto" w:fill="D9E2F3" w:themeFill="accent1" w:themeFillTint="33"/>
          </w:tcPr>
          <w:p w14:paraId="2DC00508" w14:textId="77777777" w:rsidR="008B760E" w:rsidRDefault="008B760E"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A32E60">
            <w:pPr>
              <w:widowControl w:val="0"/>
              <w:spacing w:before="60"/>
              <w:rPr>
                <w:rFonts w:eastAsiaTheme="minorEastAsia"/>
                <w:b/>
                <w:bCs/>
                <w:lang w:eastAsia="zh-CN"/>
              </w:rPr>
            </w:pPr>
            <w:r>
              <w:rPr>
                <w:rFonts w:eastAsiaTheme="minorEastAsia"/>
                <w:b/>
                <w:bCs/>
                <w:lang w:eastAsia="zh-CN"/>
              </w:rPr>
              <w:t>Comments</w:t>
            </w:r>
          </w:p>
        </w:tc>
      </w:tr>
      <w:tr w:rsidR="008B760E" w14:paraId="33EC7403" w14:textId="77777777" w:rsidTr="00A32E60">
        <w:tc>
          <w:tcPr>
            <w:tcW w:w="1413" w:type="dxa"/>
          </w:tcPr>
          <w:p w14:paraId="37949BBE" w14:textId="7D7481E8" w:rsidR="008B760E" w:rsidRDefault="00926C40" w:rsidP="00926C40">
            <w:pPr>
              <w:widowControl w:val="0"/>
              <w:spacing w:before="0"/>
              <w:jc w:val="center"/>
              <w:rPr>
                <w:rFonts w:eastAsia="Malgun Gothic"/>
                <w:lang w:val="en-US" w:eastAsia="ko-KR"/>
              </w:rPr>
            </w:pPr>
            <w:r>
              <w:rPr>
                <w:rFonts w:eastAsia="Malgun Gothic"/>
                <w:lang w:val="en-US" w:eastAsia="ko-KR"/>
              </w:rPr>
              <w:t>IDCC</w:t>
            </w:r>
          </w:p>
        </w:tc>
        <w:tc>
          <w:tcPr>
            <w:tcW w:w="1276" w:type="dxa"/>
          </w:tcPr>
          <w:p w14:paraId="5B2791AD" w14:textId="10D72353" w:rsidR="008B760E" w:rsidRDefault="00926C40" w:rsidP="00A32E60">
            <w:pPr>
              <w:widowControl w:val="0"/>
              <w:spacing w:before="0"/>
              <w:rPr>
                <w:rFonts w:eastAsia="Malgun Gothic"/>
                <w:lang w:val="en-US" w:eastAsia="ko-KR"/>
              </w:rPr>
            </w:pPr>
            <w:r>
              <w:rPr>
                <w:rFonts w:eastAsia="Malgun Gothic"/>
                <w:lang w:val="en-US" w:eastAsia="ko-KR"/>
              </w:rPr>
              <w:t>Yes</w:t>
            </w:r>
          </w:p>
        </w:tc>
        <w:tc>
          <w:tcPr>
            <w:tcW w:w="6943" w:type="dxa"/>
          </w:tcPr>
          <w:p w14:paraId="180C88E5" w14:textId="3CF15D3B" w:rsidR="008B760E" w:rsidRDefault="006E3719" w:rsidP="00A32E60">
            <w:pPr>
              <w:widowControl w:val="0"/>
              <w:spacing w:before="0"/>
              <w:rPr>
                <w:rFonts w:eastAsiaTheme="minorEastAsia"/>
                <w:lang w:val="en-US" w:eastAsia="zh-CN"/>
              </w:rPr>
            </w:pPr>
            <w:r>
              <w:rPr>
                <w:rFonts w:eastAsiaTheme="minorEastAsia"/>
                <w:lang w:val="en-US" w:eastAsia="zh-CN"/>
              </w:rPr>
              <w:t>Agree with the proposal</w:t>
            </w:r>
            <w:r w:rsidR="00B74935">
              <w:rPr>
                <w:rFonts w:eastAsiaTheme="minorEastAsia"/>
                <w:lang w:val="en-US" w:eastAsia="zh-CN"/>
              </w:rPr>
              <w:t>.</w:t>
            </w:r>
          </w:p>
        </w:tc>
      </w:tr>
      <w:tr w:rsidR="008B760E" w14:paraId="20844578" w14:textId="77777777" w:rsidTr="00A32E60">
        <w:tc>
          <w:tcPr>
            <w:tcW w:w="1413" w:type="dxa"/>
          </w:tcPr>
          <w:p w14:paraId="112B611F" w14:textId="781CF2B3" w:rsidR="008B760E"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839A76C" w14:textId="074F93B4" w:rsidR="008B760E" w:rsidRPr="00DF5397" w:rsidRDefault="00DF5397"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6D8A6CF" w14:textId="77777777" w:rsidR="008B760E" w:rsidRDefault="008B760E" w:rsidP="00A32E60">
            <w:pPr>
              <w:widowControl w:val="0"/>
              <w:spacing w:before="0"/>
              <w:rPr>
                <w:rFonts w:ascii="Times New Roman" w:eastAsiaTheme="minorEastAsia" w:hAnsi="Times New Roman"/>
              </w:rPr>
            </w:pPr>
          </w:p>
        </w:tc>
      </w:tr>
      <w:tr w:rsidR="00E46605" w14:paraId="616E5C27" w14:textId="77777777" w:rsidTr="00A32E60">
        <w:tc>
          <w:tcPr>
            <w:tcW w:w="1413" w:type="dxa"/>
          </w:tcPr>
          <w:p w14:paraId="0D69C026" w14:textId="7C718112" w:rsidR="00E46605" w:rsidRDefault="00E46605" w:rsidP="00A32E60">
            <w:pPr>
              <w:widowControl w:val="0"/>
              <w:spacing w:before="0"/>
              <w:rPr>
                <w:rFonts w:eastAsiaTheme="minorEastAsia"/>
                <w:lang w:val="en-US" w:eastAsia="zh-CN"/>
              </w:rPr>
            </w:pPr>
            <w:r w:rsidRPr="00564DA3">
              <w:t>CATT, CICTCI</w:t>
            </w:r>
          </w:p>
        </w:tc>
        <w:tc>
          <w:tcPr>
            <w:tcW w:w="1276" w:type="dxa"/>
          </w:tcPr>
          <w:p w14:paraId="2CFD2415" w14:textId="29719CB5" w:rsidR="00E46605" w:rsidRDefault="00E46605" w:rsidP="00A32E60">
            <w:pPr>
              <w:widowControl w:val="0"/>
              <w:spacing w:before="0"/>
              <w:rPr>
                <w:rFonts w:eastAsiaTheme="minorEastAsia"/>
                <w:lang w:val="en-US" w:eastAsia="zh-CN"/>
              </w:rPr>
            </w:pPr>
            <w:r w:rsidRPr="00564DA3">
              <w:t>Yes</w:t>
            </w:r>
          </w:p>
        </w:tc>
        <w:tc>
          <w:tcPr>
            <w:tcW w:w="6943" w:type="dxa"/>
          </w:tcPr>
          <w:p w14:paraId="065E0EE7" w14:textId="39FC75CF" w:rsidR="00E46605" w:rsidRDefault="00E46605" w:rsidP="00A32E60">
            <w:pPr>
              <w:widowControl w:val="0"/>
              <w:tabs>
                <w:tab w:val="left" w:pos="584"/>
              </w:tabs>
              <w:spacing w:before="0"/>
              <w:rPr>
                <w:rFonts w:ascii="Times New Roman" w:eastAsiaTheme="minorEastAsia" w:hAnsi="Times New Roman"/>
              </w:rPr>
            </w:pPr>
            <w:r w:rsidRPr="00564DA3">
              <w:t xml:space="preserve">Agree </w:t>
            </w:r>
            <w:r w:rsidRPr="00E46605">
              <w:t>with the proposal</w:t>
            </w:r>
            <w:r w:rsidRPr="00564DA3">
              <w:t>.</w:t>
            </w: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4"/>
        <w:tblW w:w="0" w:type="auto"/>
        <w:tblLook w:val="04A0" w:firstRow="1" w:lastRow="0" w:firstColumn="1" w:lastColumn="0" w:noHBand="0" w:noVBand="1"/>
      </w:tblPr>
      <w:tblGrid>
        <w:gridCol w:w="9628"/>
      </w:tblGrid>
      <w:tr w:rsidR="00F1567C" w14:paraId="48116455" w14:textId="77777777" w:rsidTr="00A32E60">
        <w:tc>
          <w:tcPr>
            <w:tcW w:w="9628" w:type="dxa"/>
          </w:tcPr>
          <w:p w14:paraId="3758F653" w14:textId="77777777" w:rsidR="00666A2D" w:rsidRPr="00666A2D" w:rsidRDefault="00666A2D" w:rsidP="00666A2D">
            <w:pPr>
              <w:pStyle w:val="40"/>
              <w:numPr>
                <w:ilvl w:val="0"/>
                <w:numId w:val="0"/>
              </w:numPr>
              <w:spacing w:before="120" w:after="120"/>
              <w:outlineLvl w:val="3"/>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3A5C7A52" w:rsidR="00F1567C" w:rsidRDefault="00666A2D" w:rsidP="00A32E60">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Note that the PDF of the Gamma distribution with parameters </w:t>
            </w:r>
            <m:oMath>
              <m:r>
                <w:rPr>
                  <w:rFonts w:ascii="Cambria Math" w:hAnsi="Cambria Math"/>
                  <w:szCs w:val="20"/>
                  <w:lang w:eastAsia="zh-CN"/>
                </w:rPr>
                <m:t>α,β</m:t>
              </m:r>
            </m:oMath>
            <w:r w:rsidRPr="00666A2D">
              <w:rPr>
                <w:rFonts w:ascii="Times New Roman" w:hAnsi="Times New Roman"/>
                <w:szCs w:val="20"/>
                <w:lang w:eastAsia="zh-CN"/>
              </w:rPr>
              <w:t xml:space="preserve"> are defined as  </w:t>
            </w:r>
            <m:oMath>
              <m:r>
                <w:rPr>
                  <w:rFonts w:ascii="Cambria Math" w:hAnsi="Cambria Math"/>
                  <w:szCs w:val="20"/>
                  <w:lang w:eastAsia="zh-CN"/>
                </w:rPr>
                <m:t>f</m:t>
              </m:r>
              <m:d>
                <m:dPr>
                  <m:ctrlPr>
                    <w:rPr>
                      <w:rFonts w:ascii="Cambria Math" w:hAnsi="Cambria Math"/>
                      <w:szCs w:val="20"/>
                      <w:lang w:eastAsia="zh-CN"/>
                    </w:rPr>
                  </m:ctrlPr>
                </m:dPr>
                <m:e>
                  <m:r>
                    <w:rPr>
                      <w:rFonts w:ascii="Cambria Math" w:hAnsi="Cambria Math"/>
                      <w:szCs w:val="20"/>
                      <w:lang w:eastAsia="zh-CN"/>
                    </w:rPr>
                    <m:t>x</m:t>
                  </m:r>
                </m:e>
              </m:d>
              <m:r>
                <m:rPr>
                  <m:sty m:val="p"/>
                </m:rPr>
                <w:rPr>
                  <w:rFonts w:ascii="Cambria Math" w:hAnsi="Cambria Math"/>
                  <w:szCs w:val="20"/>
                  <w:lang w:eastAsia="zh-CN"/>
                </w:rPr>
                <m:t>=</m:t>
              </m:r>
              <m:f>
                <m:fPr>
                  <m:ctrlPr>
                    <w:rPr>
                      <w:rFonts w:ascii="Cambria Math" w:hAnsi="Cambria Math"/>
                      <w:szCs w:val="20"/>
                      <w:lang w:eastAsia="zh-CN"/>
                    </w:rPr>
                  </m:ctrlPr>
                </m:fPr>
                <m:num>
                  <m:sSup>
                    <m:sSupPr>
                      <m:ctrlPr>
                        <w:rPr>
                          <w:rFonts w:ascii="Cambria Math" w:hAnsi="Cambria Math"/>
                          <w:szCs w:val="20"/>
                          <w:lang w:eastAsia="zh-CN"/>
                        </w:rPr>
                      </m:ctrlPr>
                    </m:sSupPr>
                    <m:e>
                      <m:r>
                        <w:rPr>
                          <w:rFonts w:ascii="Cambria Math" w:hAnsi="Cambria Math"/>
                          <w:szCs w:val="20"/>
                          <w:lang w:eastAsia="zh-CN"/>
                        </w:rPr>
                        <m:t>β</m:t>
                      </m:r>
                    </m:e>
                    <m:sup>
                      <m:r>
                        <w:rPr>
                          <w:rFonts w:ascii="Cambria Math" w:hAnsi="Cambria Math"/>
                          <w:szCs w:val="20"/>
                          <w:lang w:eastAsia="zh-CN"/>
                        </w:rPr>
                        <m:t>α</m:t>
                      </m:r>
                    </m:sup>
                  </m:sSup>
                </m:num>
                <m:den>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den>
              </m:f>
              <m:sSup>
                <m:sSupPr>
                  <m:ctrlPr>
                    <w:rPr>
                      <w:rFonts w:ascii="Cambria Math" w:hAnsi="Cambria Math"/>
                      <w:szCs w:val="20"/>
                      <w:lang w:eastAsia="zh-CN"/>
                    </w:rPr>
                  </m:ctrlPr>
                </m:sSupPr>
                <m:e>
                  <m:r>
                    <w:rPr>
                      <w:rFonts w:ascii="Cambria Math" w:hAnsi="Cambria Math"/>
                      <w:szCs w:val="20"/>
                      <w:lang w:eastAsia="zh-CN"/>
                    </w:rPr>
                    <m:t>x</m:t>
                  </m:r>
                </m:e>
                <m:sup>
                  <m:r>
                    <w:rPr>
                      <w:rFonts w:ascii="Cambria Math" w:hAnsi="Cambria Math"/>
                      <w:szCs w:val="20"/>
                      <w:lang w:eastAsia="zh-CN"/>
                    </w:rPr>
                    <m:t>α</m:t>
                  </m:r>
                  <m:r>
                    <m:rPr>
                      <m:sty m:val="p"/>
                    </m:rPr>
                    <w:rPr>
                      <w:rFonts w:ascii="Cambria Math" w:hAnsi="Cambria Math"/>
                      <w:szCs w:val="20"/>
                      <w:lang w:eastAsia="zh-CN"/>
                    </w:rPr>
                    <m:t>-1</m:t>
                  </m:r>
                </m:sup>
              </m:sSup>
              <m:sSup>
                <m:sSupPr>
                  <m:ctrlPr>
                    <w:rPr>
                      <w:rFonts w:ascii="Cambria Math" w:hAnsi="Cambria Math"/>
                      <w:szCs w:val="20"/>
                      <w:lang w:eastAsia="zh-CN"/>
                    </w:rPr>
                  </m:ctrlPr>
                </m:sSupPr>
                <m:e>
                  <m:r>
                    <w:rPr>
                      <w:rFonts w:ascii="Cambria Math" w:hAnsi="Cambria Math"/>
                      <w:szCs w:val="20"/>
                      <w:lang w:eastAsia="zh-CN"/>
                    </w:rPr>
                    <m:t>e</m:t>
                  </m:r>
                </m:e>
                <m:sup>
                  <m:r>
                    <m:rPr>
                      <m:sty m:val="p"/>
                    </m:rPr>
                    <w:rPr>
                      <w:rFonts w:ascii="Cambria Math" w:hAnsi="Cambria Math"/>
                      <w:szCs w:val="20"/>
                      <w:lang w:eastAsia="zh-CN"/>
                    </w:rPr>
                    <m:t>-</m:t>
                  </m:r>
                  <m:r>
                    <w:rPr>
                      <w:rFonts w:ascii="Cambria Math" w:hAnsi="Cambria Math"/>
                      <w:szCs w:val="20"/>
                      <w:lang w:eastAsia="zh-CN"/>
                    </w:rPr>
                    <m:t>βx</m:t>
                  </m:r>
                </m:sup>
              </m:sSup>
              <m:r>
                <w:rPr>
                  <w:rFonts w:ascii="Cambria Math" w:hAnsi="Cambria Math"/>
                  <w:szCs w:val="20"/>
                  <w:lang w:eastAsia="zh-CN"/>
                </w:rPr>
                <m:t xml:space="preserve">, where </m:t>
              </m:r>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oMath>
            <w:r w:rsidRPr="00666A2D">
              <w:rPr>
                <w:rFonts w:ascii="Times New Roman" w:hAnsi="Times New Roman"/>
                <w:szCs w:val="20"/>
                <w:lang w:eastAsia="zh-CN"/>
              </w:rPr>
              <w:t xml:space="preserve"> is the Gamma function. With uniform distribution within </w:t>
            </w:r>
            <w:proofErr w:type="gramStart"/>
            <w:r w:rsidRPr="00666A2D">
              <w:rPr>
                <w:rFonts w:ascii="Times New Roman" w:hAnsi="Times New Roman"/>
                <w:szCs w:val="20"/>
                <w:lang w:eastAsia="zh-CN"/>
              </w:rPr>
              <w:t xml:space="preserve">range </w:t>
            </w:r>
            <w:proofErr w:type="gramEnd"/>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r w:rsidRPr="00666A2D">
              <w:rPr>
                <w:rFonts w:ascii="Times New Roman" w:hAnsi="Times New Roman"/>
                <w:i/>
                <w:szCs w:val="20"/>
                <w:lang w:eastAsia="zh-CN"/>
              </w:rPr>
              <w:t>ϕ</w:t>
            </w:r>
            <w:r w:rsidRPr="00666A2D">
              <w:rPr>
                <w:rFonts w:ascii="Times New Roman" w:hAnsi="Times New Roman"/>
                <w:i/>
                <w:szCs w:val="20"/>
                <w:vertAlign w:val="subscript"/>
                <w:lang w:eastAsia="zh-CN"/>
              </w:rPr>
              <w:t>LOS,AOD</w:t>
            </w:r>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4"/>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A32E60">
            <w:pPr>
              <w:pStyle w:val="40"/>
              <w:numPr>
                <w:ilvl w:val="0"/>
                <w:numId w:val="0"/>
              </w:numPr>
              <w:spacing w:before="120" w:after="120"/>
              <w:outlineLvl w:val="3"/>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A32E60">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A32E60">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w:t>
            </w:r>
            <w:proofErr w:type="gramStart"/>
            <w:r w:rsidRPr="00666A2D">
              <w:rPr>
                <w:rFonts w:eastAsiaTheme="minorEastAsia"/>
                <w:szCs w:val="20"/>
              </w:rPr>
              <w:t xml:space="preserve">as </w:t>
            </w:r>
            <w:proofErr w:type="gramEnd"/>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A32E60">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A32E60">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r w:rsidRPr="00666A2D">
              <w:rPr>
                <w:rFonts w:eastAsiaTheme="minorEastAsia" w:hint="eastAsia"/>
                <w:szCs w:val="20"/>
                <w:lang w:val="en-US" w:eastAsia="zh-CN"/>
              </w:rPr>
              <w:t xml:space="preserve"> </w:t>
            </w:r>
            <w:proofErr w:type="gramStart"/>
            <w:r w:rsidRPr="00666A2D">
              <w:rPr>
                <w:rFonts w:eastAsiaTheme="minorEastAsia" w:hint="eastAsia"/>
                <w:szCs w:val="20"/>
                <w:lang w:val="en-US" w:eastAsia="zh-CN"/>
              </w:rPr>
              <w:t>using</w:t>
            </w:r>
            <w:proofErr w:type="gramEnd"/>
            <w:r w:rsidRPr="00666A2D">
              <w:rPr>
                <w:rFonts w:eastAsiaTheme="minorEastAsia" w:hint="eastAsia"/>
                <w:szCs w:val="20"/>
                <w:lang w:val="en-US" w:eastAsia="zh-CN"/>
              </w:rPr>
              <w:t xml:space="preserve"> the shape-rate parameterized Gamma distribution </w:t>
            </w:r>
            <m:oMath>
              <m:r>
                <w:rPr>
                  <w:rFonts w:ascii="Cambria Math" w:hAnsi="Cambria Math"/>
                  <w:szCs w:val="20"/>
                </w:rPr>
                <m:t>f</m:t>
              </m:r>
              <m:d>
                <m:dPr>
                  <m:ctrlPr>
                    <w:rPr>
                      <w:rFonts w:ascii="Cambria Math" w:hAnsi="Cambria Math"/>
                      <w:szCs w:val="20"/>
                    </w:rPr>
                  </m:ctrlPr>
                </m:dPr>
                <m:e>
                  <m:r>
                    <w:rPr>
                      <w:rFonts w:ascii="Cambria Math" w:hAnsi="Cambria Math"/>
                      <w:szCs w:val="20"/>
                    </w:rPr>
                    <m:t>x|α,β</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β</m:t>
                      </m:r>
                    </m:e>
                    <m:sup>
                      <m:r>
                        <w:rPr>
                          <w:rFonts w:ascii="Cambria Math" w:hAnsi="Cambria Math"/>
                          <w:szCs w:val="20"/>
                        </w:rPr>
                        <m:t>α</m:t>
                      </m:r>
                    </m:sup>
                  </m:sSup>
                </m:num>
                <m:den>
                  <m:r>
                    <m:rPr>
                      <m:sty m:val="p"/>
                    </m:rPr>
                    <w:rPr>
                      <w:rFonts w:ascii="Cambria Math" w:hAnsi="Cambria Math"/>
                      <w:szCs w:val="20"/>
                    </w:rPr>
                    <m:t>Γ</m:t>
                  </m:r>
                  <m:r>
                    <w:rPr>
                      <w:rFonts w:ascii="Cambria Math" w:hAnsi="Cambria Math"/>
                      <w:szCs w:val="20"/>
                    </w:rPr>
                    <m:t>(α)</m:t>
                  </m:r>
                </m:den>
              </m:f>
              <m:sSup>
                <m:sSupPr>
                  <m:ctrlPr>
                    <w:rPr>
                      <w:rFonts w:ascii="Cambria Math" w:hAnsi="Cambria Math"/>
                      <w:i/>
                      <w:szCs w:val="20"/>
                    </w:rPr>
                  </m:ctrlPr>
                </m:sSupPr>
                <m:e>
                  <m:r>
                    <w:rPr>
                      <w:rFonts w:ascii="Cambria Math" w:eastAsia="宋体" w:hAnsi="Cambria Math"/>
                      <w:szCs w:val="20"/>
                      <w:lang w:val="en-US" w:eastAsia="zh-CN"/>
                    </w:rPr>
                    <m:t>x</m:t>
                  </m:r>
                </m:e>
                <m:sup>
                  <m:r>
                    <w:rPr>
                      <w:rFonts w:ascii="Cambria Math" w:hAnsi="Cambria Math"/>
                      <w:szCs w:val="20"/>
                    </w:rPr>
                    <m:t>α-1</m:t>
                  </m:r>
                </m:sup>
              </m:sSup>
              <m:sSup>
                <m:sSupPr>
                  <m:ctrlPr>
                    <w:rPr>
                      <w:rFonts w:ascii="Cambria Math" w:hAnsi="Cambria Math"/>
                      <w:i/>
                      <w:szCs w:val="20"/>
                    </w:rPr>
                  </m:ctrlPr>
                </m:sSupPr>
                <m:e>
                  <m:r>
                    <w:rPr>
                      <w:rFonts w:ascii="Cambria Math" w:hAnsi="Cambria Math"/>
                      <w:szCs w:val="20"/>
                    </w:rPr>
                    <m:t>e</m:t>
                  </m:r>
                </m:e>
                <m:sup>
                  <m:r>
                    <w:rPr>
                      <w:rFonts w:ascii="Cambria Math" w:hAnsi="Cambria Math"/>
                      <w:szCs w:val="20"/>
                    </w:rPr>
                    <m:t>-β</m:t>
                  </m:r>
                  <m:r>
                    <w:rPr>
                      <w:rFonts w:ascii="Cambria Math" w:eastAsia="宋体" w:hAnsi="Cambria Math"/>
                      <w:szCs w:val="20"/>
                      <w:lang w:val="en-US" w:eastAsia="zh-CN"/>
                    </w:rPr>
                    <m:t>x</m:t>
                  </m:r>
                </m:sup>
              </m:sSup>
            </m:oMath>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m:oMath>
              <m:r>
                <m:rPr>
                  <m:sty m:val="p"/>
                </m:rPr>
                <w:rPr>
                  <w:rFonts w:ascii="Cambria Math" w:eastAsia="宋体" w:hAnsi="Cambria Math"/>
                  <w:szCs w:val="20"/>
                  <w:lang w:val="en-US" w:eastAsia="zh-CN"/>
                </w:rPr>
                <m:t>c</m:t>
              </m:r>
            </m:oMath>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w:t>
            </w:r>
            <w:proofErr w:type="gramStart"/>
            <w:r w:rsidRPr="00666A2D">
              <w:rPr>
                <w:rFonts w:eastAsiaTheme="minorEastAsia"/>
                <w:szCs w:val="20"/>
                <w:lang w:eastAsia="zh-CN"/>
              </w:rPr>
              <w:t xml:space="preserve">range </w:t>
            </w:r>
            <w:proofErr w:type="gramEnd"/>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r w:rsidRPr="00666A2D">
              <w:rPr>
                <w:rFonts w:eastAsiaTheme="minorEastAsia"/>
                <w:i/>
                <w:szCs w:val="20"/>
              </w:rPr>
              <w:t>ϕ</w:t>
            </w:r>
            <w:r w:rsidRPr="00666A2D">
              <w:rPr>
                <w:rFonts w:eastAsiaTheme="minorEastAsia"/>
                <w:i/>
                <w:szCs w:val="20"/>
                <w:vertAlign w:val="subscript"/>
              </w:rPr>
              <w:t>LOS,AOD</w:t>
            </w:r>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4"/>
        <w:tblW w:w="0" w:type="auto"/>
        <w:tblLook w:val="04A0" w:firstRow="1" w:lastRow="0" w:firstColumn="1" w:lastColumn="0" w:noHBand="0" w:noVBand="1"/>
      </w:tblPr>
      <w:tblGrid>
        <w:gridCol w:w="9060"/>
      </w:tblGrid>
      <w:tr w:rsidR="00676E61" w14:paraId="2BAA0671" w14:textId="77777777" w:rsidTr="00A32E60">
        <w:tc>
          <w:tcPr>
            <w:tcW w:w="9060" w:type="dxa"/>
          </w:tcPr>
          <w:p w14:paraId="0149B1C7" w14:textId="77777777" w:rsidR="00676E61" w:rsidRPr="00D62940" w:rsidRDefault="00676E61" w:rsidP="00A32E60">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5F7121">
            <w:pPr>
              <w:pStyle w:val="a9"/>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A32E60">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A32E60">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w:t>
            </w:r>
            <w:proofErr w:type="gramStart"/>
            <w:r w:rsidRPr="007E4413">
              <w:rPr>
                <w:lang w:eastAsia="zh-CN"/>
              </w:rPr>
              <w:t xml:space="preserve">range </w:t>
            </w:r>
            <w:proofErr w:type="gramEnd"/>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r w:rsidRPr="007E4413">
              <w:rPr>
                <w:i/>
              </w:rPr>
              <w:t>ϕ</w:t>
            </w:r>
            <w:r w:rsidRPr="007E4413">
              <w:rPr>
                <w:i/>
                <w:vertAlign w:val="subscript"/>
              </w:rPr>
              <w:t>LOS,AOD</w:t>
            </w:r>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5F7121">
            <w:pPr>
              <w:pStyle w:val="a9"/>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Clarification on the exact definition of Gamma distribution which helps to avoid any </w:t>
      </w:r>
      <w:proofErr w:type="gramStart"/>
      <w:r>
        <w:rPr>
          <w:rFonts w:eastAsiaTheme="minorEastAsia"/>
          <w:lang w:eastAsia="zh-CN"/>
        </w:rPr>
        <w:t>confusions</w:t>
      </w:r>
      <w:proofErr w:type="gramEnd"/>
      <w:r>
        <w:rPr>
          <w:rFonts w:eastAsiaTheme="minorEastAsia"/>
          <w:lang w:eastAsia="zh-CN"/>
        </w:rPr>
        <w:t xml:space="preserve">. </w:t>
      </w:r>
    </w:p>
    <w:p w14:paraId="2A12F16F" w14:textId="1BCDE463" w:rsidR="00F1567C" w:rsidRPr="00F97818" w:rsidRDefault="00F1567C" w:rsidP="003A4FD8">
      <w:pPr>
        <w:pStyle w:val="3"/>
        <w:tabs>
          <w:tab w:val="clear" w:pos="425"/>
          <w:tab w:val="num" w:pos="720"/>
        </w:tabs>
        <w:suppressAutoHyphens w:val="0"/>
        <w:ind w:left="720" w:hanging="720"/>
        <w:rPr>
          <w:highlight w:val="yellow"/>
        </w:rPr>
      </w:pPr>
      <w:r w:rsidRPr="00F97818">
        <w:rPr>
          <w:highlight w:val="yellow"/>
        </w:rPr>
        <w:t>[FL1]</w:t>
      </w:r>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F1567C" w14:paraId="455FA698" w14:textId="77777777" w:rsidTr="00A32E60">
        <w:tc>
          <w:tcPr>
            <w:tcW w:w="1413" w:type="dxa"/>
            <w:shd w:val="clear" w:color="auto" w:fill="D9E2F3" w:themeFill="accent1" w:themeFillTint="33"/>
          </w:tcPr>
          <w:p w14:paraId="2BD2CA38" w14:textId="77777777" w:rsidR="00F1567C" w:rsidRDefault="00F1567C"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A32E60">
            <w:pPr>
              <w:widowControl w:val="0"/>
              <w:spacing w:before="60"/>
              <w:rPr>
                <w:rFonts w:eastAsiaTheme="minorEastAsia"/>
                <w:b/>
                <w:bCs/>
                <w:lang w:eastAsia="zh-CN"/>
              </w:rPr>
            </w:pPr>
            <w:r>
              <w:rPr>
                <w:rFonts w:eastAsiaTheme="minorEastAsia"/>
                <w:b/>
                <w:bCs/>
                <w:lang w:eastAsia="zh-CN"/>
              </w:rPr>
              <w:t>Comments</w:t>
            </w:r>
          </w:p>
        </w:tc>
      </w:tr>
      <w:tr w:rsidR="00F1567C" w14:paraId="11E17B65" w14:textId="77777777" w:rsidTr="00A32E60">
        <w:tc>
          <w:tcPr>
            <w:tcW w:w="1413" w:type="dxa"/>
          </w:tcPr>
          <w:p w14:paraId="0186E984" w14:textId="5BFF4D1B" w:rsidR="00F1567C" w:rsidRDefault="001301DF" w:rsidP="00A32E60">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2FB92DB1" w14:textId="18C8951E" w:rsidR="00F1567C" w:rsidRDefault="001301DF" w:rsidP="00A32E60">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6E1AB6BE" w14:textId="3D3A18A2" w:rsidR="00F1567C" w:rsidRPr="001301DF" w:rsidRDefault="001301DF" w:rsidP="00A32E60">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093787" w14:paraId="14D6B992" w14:textId="77777777" w:rsidTr="00A32E60">
        <w:tc>
          <w:tcPr>
            <w:tcW w:w="1413" w:type="dxa"/>
          </w:tcPr>
          <w:p w14:paraId="12477DD4" w14:textId="3FF0AF0C" w:rsidR="00093787" w:rsidRDefault="00093787" w:rsidP="00A32E60">
            <w:pPr>
              <w:widowControl w:val="0"/>
              <w:spacing w:before="0"/>
              <w:rPr>
                <w:rFonts w:ascii="Times New Roman" w:eastAsiaTheme="minorEastAsia" w:hAnsi="Times New Roman"/>
                <w:lang w:eastAsia="ko-KR"/>
              </w:rPr>
            </w:pPr>
            <w:r w:rsidRPr="00564DA3">
              <w:t>CATT, CICTCI</w:t>
            </w:r>
          </w:p>
        </w:tc>
        <w:tc>
          <w:tcPr>
            <w:tcW w:w="1276" w:type="dxa"/>
          </w:tcPr>
          <w:p w14:paraId="5BB2E0F7" w14:textId="0F783D79" w:rsidR="00093787" w:rsidRDefault="00093787" w:rsidP="00A32E60">
            <w:pPr>
              <w:widowControl w:val="0"/>
              <w:spacing w:before="0"/>
              <w:rPr>
                <w:rFonts w:ascii="Times New Roman" w:eastAsiaTheme="minorEastAsia" w:hAnsi="Times New Roman"/>
                <w:lang w:eastAsia="ko-KR"/>
              </w:rPr>
            </w:pPr>
            <w:r w:rsidRPr="00564DA3">
              <w:t>Yes</w:t>
            </w:r>
          </w:p>
        </w:tc>
        <w:tc>
          <w:tcPr>
            <w:tcW w:w="6943" w:type="dxa"/>
          </w:tcPr>
          <w:p w14:paraId="786D5159" w14:textId="222E7A72" w:rsidR="00093787" w:rsidRDefault="00093787" w:rsidP="00A32E60">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rsidRPr="00564DA3">
              <w:t>.</w:t>
            </w:r>
          </w:p>
        </w:tc>
      </w:tr>
      <w:tr w:rsidR="00F1567C" w14:paraId="2EFECCE0" w14:textId="77777777" w:rsidTr="00A32E60">
        <w:tc>
          <w:tcPr>
            <w:tcW w:w="1413" w:type="dxa"/>
          </w:tcPr>
          <w:p w14:paraId="0C99E1CC" w14:textId="77777777" w:rsidR="00F1567C" w:rsidRDefault="00F1567C" w:rsidP="00A32E60">
            <w:pPr>
              <w:widowControl w:val="0"/>
              <w:spacing w:before="0"/>
              <w:rPr>
                <w:rFonts w:eastAsiaTheme="minorEastAsia"/>
                <w:lang w:val="en-US" w:eastAsia="zh-CN"/>
              </w:rPr>
            </w:pPr>
          </w:p>
        </w:tc>
        <w:tc>
          <w:tcPr>
            <w:tcW w:w="1276" w:type="dxa"/>
          </w:tcPr>
          <w:p w14:paraId="0677F4BA" w14:textId="77777777" w:rsidR="00F1567C" w:rsidRDefault="00F1567C" w:rsidP="00A32E60">
            <w:pPr>
              <w:widowControl w:val="0"/>
              <w:spacing w:before="0"/>
              <w:rPr>
                <w:rFonts w:eastAsiaTheme="minorEastAsia"/>
                <w:lang w:val="en-US" w:eastAsia="zh-CN"/>
              </w:rPr>
            </w:pPr>
          </w:p>
        </w:tc>
        <w:tc>
          <w:tcPr>
            <w:tcW w:w="6943" w:type="dxa"/>
          </w:tcPr>
          <w:p w14:paraId="42F43E17" w14:textId="77777777" w:rsidR="00F1567C" w:rsidRDefault="00F1567C" w:rsidP="00A32E60">
            <w:pPr>
              <w:widowControl w:val="0"/>
              <w:tabs>
                <w:tab w:val="left" w:pos="584"/>
              </w:tabs>
              <w:spacing w:before="0"/>
              <w:rPr>
                <w:rFonts w:ascii="Times New Roman" w:eastAsiaTheme="minorEastAsia" w:hAnsi="Times New Roman"/>
              </w:rPr>
            </w:pPr>
          </w:p>
        </w:tc>
      </w:tr>
    </w:tbl>
    <w:p w14:paraId="1A786446" w14:textId="05F5DCD7" w:rsidR="00DC10D7" w:rsidRDefault="00DC10D7" w:rsidP="00DC10D7"/>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AoA for a given ray (n,m)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4"/>
              <w:tblW w:w="0" w:type="auto"/>
              <w:tblLook w:val="04A0" w:firstRow="1" w:lastRow="0" w:firstColumn="1" w:lastColumn="0" w:noHBand="0" w:noVBand="1"/>
            </w:tblPr>
            <w:tblGrid>
              <w:gridCol w:w="9402"/>
            </w:tblGrid>
            <w:tr w:rsidR="00F950A6" w:rsidRPr="00AD41A6" w14:paraId="31A5FA4E" w14:textId="77777777" w:rsidTr="00A32E60">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w:t>
                  </w:r>
                  <w:proofErr w:type="gramStart"/>
                  <w:r w:rsidRPr="00AD41A6">
                    <w:rPr>
                      <w:rFonts w:ascii="Arial" w:eastAsia="Yu Mincho" w:hAnsi="Arial"/>
                      <w:highlight w:val="yellow"/>
                    </w:rPr>
                    <w:t xml:space="preserve">angles </w:t>
                  </w:r>
                  <w:proofErr w:type="gramEnd"/>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w:t>
                  </w:r>
                  <w:proofErr w:type="gramStart"/>
                  <w:r w:rsidRPr="00AD41A6">
                    <w:rPr>
                      <w:rFonts w:ascii="Arial" w:eastAsia="Yu Mincho" w:hAnsi="Arial"/>
                    </w:rPr>
                    <w:t xml:space="preserve">by </w:t>
                  </w:r>
                  <w:proofErr w:type="gramEnd"/>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In the UT monostatic sensing in UMa and UMi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AoD and the AoA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4"/>
              <w:tblW w:w="0" w:type="auto"/>
              <w:tblLook w:val="04A0" w:firstRow="1" w:lastRow="0" w:firstColumn="1" w:lastColumn="0" w:noHBand="0" w:noVBand="1"/>
            </w:tblPr>
            <w:tblGrid>
              <w:gridCol w:w="9402"/>
            </w:tblGrid>
            <w:tr w:rsidR="00F950A6" w:rsidRPr="00AD41A6" w14:paraId="19B2927F" w14:textId="77777777" w:rsidTr="00A32E60">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r w:rsidRPr="00AD41A6">
                    <w:rPr>
                      <w:i/>
                      <w:highlight w:val="magenta"/>
                      <w:vertAlign w:val="subscript"/>
                    </w:rPr>
                    <w:t>n,m,AOD</w:t>
                  </w:r>
                  <w:r w:rsidRPr="00AD41A6">
                    <w:rPr>
                      <w:highlight w:val="magenta"/>
                    </w:rPr>
                    <w:t xml:space="preserve"> to AOA angles </w:t>
                  </w:r>
                  <w:r w:rsidRPr="00AD41A6">
                    <w:rPr>
                      <w:i/>
                      <w:highlight w:val="magenta"/>
                    </w:rPr>
                    <w:sym w:font="Symbol" w:char="F066"/>
                  </w:r>
                  <w:r w:rsidRPr="00AD41A6">
                    <w:rPr>
                      <w:i/>
                      <w:highlight w:val="magenta"/>
                      <w:vertAlign w:val="subscript"/>
                    </w:rPr>
                    <w:t>n,m,AOA</w:t>
                  </w:r>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18.9pt" o:ole="">
                        <v:imagedata r:id="rId13" o:title=""/>
                      </v:shape>
                      <o:OLEObject Type="Embed" ProgID="Equation.3" ShapeID="_x0000_i1025" DrawAspect="Content" ObjectID="_1817379240" r:id="rId14"/>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6" type="#_x0000_t75" style="width:36.9pt;height:18.9pt" o:ole="">
                        <v:imagedata r:id="rId15" o:title=""/>
                      </v:shape>
                      <o:OLEObject Type="Embed" ProgID="Equation.3" ShapeID="_x0000_i1026" DrawAspect="Content" ObjectID="_1817379241" r:id="rId16"/>
                    </w:object>
                  </w:r>
                  <w:r w:rsidRPr="00AD41A6">
                    <w:t xml:space="preserve">using the same procedure. Couple randomly AOD angles </w:t>
                  </w:r>
                  <w:r w:rsidRPr="00AD41A6">
                    <w:rPr>
                      <w:i/>
                    </w:rPr>
                    <w:sym w:font="Symbol" w:char="F066"/>
                  </w:r>
                  <w:r w:rsidRPr="00AD41A6">
                    <w:rPr>
                      <w:i/>
                      <w:vertAlign w:val="subscript"/>
                    </w:rPr>
                    <w:t>n</w:t>
                  </w:r>
                  <w:proofErr w:type="gramStart"/>
                  <w:r w:rsidRPr="00AD41A6">
                    <w:rPr>
                      <w:i/>
                      <w:vertAlign w:val="subscript"/>
                    </w:rPr>
                    <w:t>,m,AOD</w:t>
                  </w:r>
                  <w:proofErr w:type="gram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7" type="#_x0000_t75" style="width:37.4pt;height:18.9pt" o:ole="">
                        <v:imagedata r:id="rId13" o:title=""/>
                      </v:shape>
                      <o:OLEObject Type="Embed" ProgID="Equation.3" ShapeID="_x0000_i1027" DrawAspect="Content" ObjectID="_1817379242" r:id="rId17"/>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4"/>
              <w:tblW w:w="0" w:type="auto"/>
              <w:tblLook w:val="04A0" w:firstRow="1" w:lastRow="0" w:firstColumn="1" w:lastColumn="0" w:noHBand="0" w:noVBand="1"/>
            </w:tblPr>
            <w:tblGrid>
              <w:gridCol w:w="9402"/>
            </w:tblGrid>
            <w:tr w:rsidR="00F950A6" w:rsidRPr="00AD41A6" w14:paraId="2093CFCD" w14:textId="77777777" w:rsidTr="00A32E60">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w:t>
                  </w:r>
                  <w:r w:rsidRPr="00AD41A6">
                    <w:rPr>
                      <w:rFonts w:ascii="Arial" w:eastAsia="Yu Mincho" w:hAnsi="Arial"/>
                    </w:rPr>
                    <w:lastRenderedPageBreak/>
                    <w:t xml:space="preserve">departure </w:t>
                  </w:r>
                  <w:proofErr w:type="gramStart"/>
                  <w:r w:rsidRPr="00AD41A6">
                    <w:rPr>
                      <w:rFonts w:ascii="Arial" w:eastAsia="Yu Mincho" w:hAnsi="Arial"/>
                    </w:rPr>
                    <w:t xml:space="preserve">angles </w:t>
                  </w:r>
                  <w:proofErr w:type="gramEnd"/>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t xml:space="preserve">Step 8 of Clause 7.5 is not applicable. </w:t>
                  </w:r>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w:t>
                  </w:r>
                  <w:proofErr w:type="gramStart"/>
                  <w:r w:rsidRPr="00AD41A6">
                    <w:rPr>
                      <w:rFonts w:ascii="Arial" w:eastAsia="Yu Mincho" w:hAnsi="Arial"/>
                    </w:rPr>
                    <w:t xml:space="preserve">by </w:t>
                  </w:r>
                  <w:proofErr w:type="gramEnd"/>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(CATT</w:t>
      </w:r>
      <w:proofErr w:type="gramStart"/>
      <w:r w:rsidR="00571C38">
        <w:rPr>
          <w:rFonts w:eastAsiaTheme="minorEastAsia"/>
          <w:lang w:eastAsia="zh-CN"/>
        </w:rPr>
        <w:t>,CICTCI</w:t>
      </w:r>
      <w:proofErr w:type="gramEnd"/>
      <w:r w:rsidR="00571C38">
        <w:rPr>
          <w:rFonts w:eastAsiaTheme="minorEastAsia"/>
          <w:lang w:eastAsia="zh-CN"/>
        </w:rPr>
        <w:t>)</w:t>
      </w:r>
    </w:p>
    <w:tbl>
      <w:tblPr>
        <w:tblStyle w:val="af4"/>
        <w:tblW w:w="0" w:type="auto"/>
        <w:tblLook w:val="04A0" w:firstRow="1" w:lastRow="0" w:firstColumn="1" w:lastColumn="0" w:noHBand="0" w:noVBand="1"/>
      </w:tblPr>
      <w:tblGrid>
        <w:gridCol w:w="9628"/>
      </w:tblGrid>
      <w:tr w:rsidR="00571C38" w14:paraId="0075A3AA" w14:textId="77777777" w:rsidTr="00A32E60">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9"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9"/>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w:t>
            </w:r>
            <w:proofErr w:type="gramStart"/>
            <w:r w:rsidRPr="00623CD0">
              <w:t xml:space="preserve">angles </w:t>
            </w:r>
            <w:proofErr w:type="gramEnd"/>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w:t>
            </w:r>
            <w:r w:rsidRPr="00623CD0">
              <w:t>r</w:t>
            </w:r>
            <w:r w:rsidRPr="00623CD0">
              <w:t xml:space="preserve">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w:t>
            </w:r>
            <w:proofErr w:type="gramStart"/>
            <w:r w:rsidRPr="0028278E">
              <w:t xml:space="preserve">by </w:t>
            </w:r>
            <w:proofErr w:type="gramEnd"/>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lang w:eastAsia="zh-CN"/>
              </w:rPr>
            </w:pPr>
            <w:bookmarkStart w:id="10" w:name="_Hlk206487850"/>
            <w:r w:rsidRPr="00A325C9">
              <w:t>Note</w:t>
            </w:r>
            <w:r>
              <w:rPr>
                <w:rFonts w:hint="eastAsia"/>
                <w:lang w:eastAsia="zh-CN"/>
              </w:rPr>
              <w:t xml:space="preserve"> 1</w:t>
            </w:r>
            <w:r w:rsidRPr="00A325C9">
              <w:t>:</w:t>
            </w:r>
            <w:r>
              <w:tab/>
            </w:r>
            <w:r w:rsidRPr="00A325C9">
              <w:t>In the UT monostatic sensing in UMa and UMi scenario, the ZOD offset should be set as 0.</w:t>
            </w:r>
          </w:p>
          <w:p w14:paraId="691660DE" w14:textId="77777777" w:rsidR="00861BB5" w:rsidRDefault="00861BB5" w:rsidP="00861BB5">
            <w:pPr>
              <w:pStyle w:val="NO"/>
              <w:rPr>
                <w:lang w:eastAsia="zh-CN"/>
              </w:rPr>
            </w:pPr>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10"/>
          <w:p w14:paraId="4F54BA23" w14:textId="5A9C3277" w:rsidR="00571C38" w:rsidRPr="00861BB5" w:rsidRDefault="00571C38" w:rsidP="00A32E60">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4"/>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w:t>
            </w:r>
            <w:proofErr w:type="gramStart"/>
            <w:r>
              <w:rPr>
                <w:rFonts w:eastAsiaTheme="minorEastAsia"/>
                <w:color w:val="000000" w:themeColor="text1"/>
              </w:rPr>
              <w:t xml:space="preserve">angles </w:t>
            </w:r>
            <w:proofErr w:type="gramEnd"/>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w:t>
            </w:r>
            <w:r>
              <w:rPr>
                <w:rFonts w:eastAsiaTheme="minorEastAsia"/>
                <w:color w:val="000000" w:themeColor="text1"/>
              </w:rPr>
              <w:t>r</w:t>
            </w:r>
            <w:r>
              <w:rPr>
                <w:rFonts w:eastAsiaTheme="minorEastAsia"/>
                <w:color w:val="000000" w:themeColor="text1"/>
              </w:rPr>
              <w:t xml:space="preserve">io UMi, UMa and RMa are dropped. The dropping is not applicable to other sensing scenarios. </w:t>
            </w:r>
          </w:p>
          <w:p w14:paraId="4C20B567" w14:textId="67FA5E84" w:rsidR="00967294" w:rsidRDefault="00967294" w:rsidP="00967294">
            <w:pPr>
              <w:rPr>
                <w:rFonts w:eastAsiaTheme="minorEastAsia"/>
                <w:lang w:eastAsia="zh-CN"/>
              </w:rPr>
            </w:pPr>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4"/>
        <w:tblW w:w="0" w:type="auto"/>
        <w:tblLook w:val="04A0" w:firstRow="1" w:lastRow="0" w:firstColumn="1" w:lastColumn="0" w:noHBand="0" w:noVBand="1"/>
      </w:tblPr>
      <w:tblGrid>
        <w:gridCol w:w="9628"/>
      </w:tblGrid>
      <w:tr w:rsidR="00F97818" w14:paraId="2BE709F6" w14:textId="77777777" w:rsidTr="00A32E60">
        <w:tc>
          <w:tcPr>
            <w:tcW w:w="9628" w:type="dxa"/>
          </w:tcPr>
          <w:p w14:paraId="65040019" w14:textId="77777777" w:rsidR="00F97818" w:rsidRDefault="00F97818" w:rsidP="00A32E60">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lastRenderedPageBreak/>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A32E60">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A32E60">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A32E60">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A32E60">
            <w:pPr>
              <w:pStyle w:val="afa"/>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A32E60">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A32E60">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A32E60">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w:t>
            </w:r>
            <w:proofErr w:type="gramStart"/>
            <w:r w:rsidRPr="00540383">
              <w:rPr>
                <w:rFonts w:eastAsia="DengXian"/>
                <w:szCs w:val="20"/>
              </w:rPr>
              <w:t xml:space="preserve">as </w:t>
            </w:r>
            <w:proofErr w:type="gramEnd"/>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A32E60">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A32E60">
            <w:pPr>
              <w:rPr>
                <w:rFonts w:eastAsiaTheme="minorEastAsia"/>
                <w:lang w:eastAsia="zh-CN"/>
              </w:rPr>
            </w:pPr>
            <w:r>
              <w:rPr>
                <w:rFonts w:eastAsiaTheme="minorEastAsia"/>
                <w:lang w:eastAsia="zh-CN"/>
              </w:rPr>
              <w:t>…….</w:t>
            </w:r>
          </w:p>
          <w:p w14:paraId="79789823" w14:textId="77777777" w:rsidR="00F97818" w:rsidRPr="00A40E45" w:rsidRDefault="00F97818" w:rsidP="00A32E60">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A32E60">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w:t>
            </w:r>
            <w:proofErr w:type="gramStart"/>
            <w:r w:rsidRPr="00A40E45">
              <w:rPr>
                <w:rFonts w:eastAsia="DengXian"/>
                <w:szCs w:val="20"/>
              </w:rPr>
              <w:t xml:space="preserve">angles </w:t>
            </w:r>
            <w:proofErr w:type="gramEnd"/>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A32E60">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A32E60">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w:t>
            </w:r>
            <w:proofErr w:type="gramStart"/>
            <w:r w:rsidRPr="00A40E45">
              <w:rPr>
                <w:rFonts w:eastAsia="DengXian"/>
                <w:szCs w:val="20"/>
              </w:rPr>
              <w:t xml:space="preserve">by </w:t>
            </w:r>
            <w:proofErr w:type="gramEnd"/>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A32E60">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A32E60">
            <w:pPr>
              <w:rPr>
                <w:rFonts w:eastAsiaTheme="minorEastAsia"/>
                <w:lang w:eastAsia="zh-CN"/>
              </w:rPr>
            </w:pPr>
            <w:r>
              <w:rPr>
                <w:rFonts w:eastAsiaTheme="minorEastAsia"/>
                <w:lang w:eastAsia="zh-CN"/>
              </w:rPr>
              <w:t>……</w:t>
            </w:r>
          </w:p>
          <w:p w14:paraId="4F4A34B2" w14:textId="77777777" w:rsidR="00F97818" w:rsidRPr="00CB4429" w:rsidRDefault="00F97818" w:rsidP="00A32E60">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A32E60">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Therefore it is suggested to agree on it. </w:t>
      </w:r>
    </w:p>
    <w:p w14:paraId="5A294D0E" w14:textId="083C40EB" w:rsidR="00F97818" w:rsidRPr="008B760E" w:rsidRDefault="00F97818" w:rsidP="003A4FD8">
      <w:pPr>
        <w:pStyle w:val="3"/>
        <w:tabs>
          <w:tab w:val="clear" w:pos="425"/>
          <w:tab w:val="num" w:pos="720"/>
        </w:tabs>
        <w:suppressAutoHyphens w:val="0"/>
        <w:ind w:left="720" w:hanging="720"/>
        <w:rPr>
          <w:highlight w:val="yellow"/>
        </w:rPr>
      </w:pPr>
      <w:r w:rsidRPr="008B760E">
        <w:rPr>
          <w:highlight w:val="yellow"/>
        </w:rPr>
        <w:lastRenderedPageBreak/>
        <w:t xml:space="preserve">[FL1][H]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a"/>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F97818" w14:paraId="2E58A15C" w14:textId="77777777" w:rsidTr="00A32E60">
        <w:tc>
          <w:tcPr>
            <w:tcW w:w="1413" w:type="dxa"/>
            <w:shd w:val="clear" w:color="auto" w:fill="D9E2F3" w:themeFill="accent1" w:themeFillTint="33"/>
          </w:tcPr>
          <w:p w14:paraId="096156CD" w14:textId="77777777" w:rsidR="00F97818" w:rsidRDefault="00F97818"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A32E6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A32E60">
            <w:pPr>
              <w:widowControl w:val="0"/>
              <w:spacing w:before="60"/>
              <w:rPr>
                <w:rFonts w:eastAsiaTheme="minorEastAsia"/>
                <w:b/>
                <w:bCs/>
                <w:lang w:eastAsia="zh-CN"/>
              </w:rPr>
            </w:pPr>
            <w:r>
              <w:rPr>
                <w:rFonts w:eastAsiaTheme="minorEastAsia"/>
                <w:b/>
                <w:bCs/>
                <w:lang w:eastAsia="zh-CN"/>
              </w:rPr>
              <w:t>Comments</w:t>
            </w:r>
          </w:p>
        </w:tc>
      </w:tr>
      <w:tr w:rsidR="001301DF" w14:paraId="603F4ACA" w14:textId="77777777" w:rsidTr="00A32E60">
        <w:tc>
          <w:tcPr>
            <w:tcW w:w="1413" w:type="dxa"/>
          </w:tcPr>
          <w:p w14:paraId="19332270" w14:textId="3CBFAC48" w:rsidR="001301DF" w:rsidRDefault="001301DF" w:rsidP="001301DF">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59BCD843" w14:textId="2B8D91D6" w:rsidR="001301DF" w:rsidRDefault="001301DF" w:rsidP="001301DF">
            <w:pPr>
              <w:widowControl w:val="0"/>
              <w:spacing w:before="0"/>
              <w:rPr>
                <w:rFonts w:eastAsia="Malgun Gothic"/>
                <w:lang w:val="en-US" w:eastAsia="ko-KR"/>
              </w:rPr>
            </w:pPr>
          </w:p>
        </w:tc>
        <w:tc>
          <w:tcPr>
            <w:tcW w:w="6943" w:type="dxa"/>
          </w:tcPr>
          <w:p w14:paraId="20410F37" w14:textId="2B9513B7" w:rsidR="001301DF" w:rsidRDefault="001301DF" w:rsidP="001301DF">
            <w:pPr>
              <w:widowControl w:val="0"/>
              <w:spacing w:before="0"/>
              <w:rPr>
                <w:rFonts w:eastAsia="Malgun Gothic"/>
                <w:lang w:val="en-US" w:eastAsia="ko-KR"/>
              </w:rPr>
            </w:pPr>
            <w:r>
              <w:rPr>
                <w:rFonts w:eastAsia="Malgun Gothic"/>
                <w:lang w:val="en-US" w:eastAsia="ko-KR"/>
              </w:rPr>
              <w:t>Before deciding the TP, we would like to cl</w:t>
            </w:r>
            <w:r w:rsidR="00365BA6">
              <w:rPr>
                <w:rFonts w:eastAsia="Malgun Gothic"/>
                <w:lang w:val="en-US" w:eastAsia="ko-KR"/>
              </w:rPr>
              <w:t>a</w:t>
            </w:r>
            <w:r>
              <w:rPr>
                <w:rFonts w:eastAsia="Malgun Gothic"/>
                <w:lang w:val="en-US" w:eastAsia="ko-KR"/>
              </w:rPr>
              <w:t>r</w:t>
            </w:r>
            <w:r w:rsidR="00365BA6">
              <w:rPr>
                <w:rFonts w:eastAsia="Malgun Gothic"/>
                <w:lang w:val="en-US" w:eastAsia="ko-KR"/>
              </w:rPr>
              <w:t>ify</w:t>
            </w:r>
            <w:r>
              <w:rPr>
                <w:rFonts w:eastAsia="Malgun Gothic"/>
                <w:lang w:val="en-US" w:eastAsia="ko-KR"/>
              </w:rPr>
              <w:t xml:space="preserve"> the meaning of coupling to avoid confusion between angle generation and coupling.</w:t>
            </w:r>
          </w:p>
          <w:p w14:paraId="3CC1574F" w14:textId="7A7CD088" w:rsidR="001301DF" w:rsidRDefault="001301DF" w:rsidP="001301DF">
            <w:pPr>
              <w:widowControl w:val="0"/>
              <w:spacing w:before="0"/>
              <w:rPr>
                <w:rFonts w:eastAsiaTheme="minorEastAsia"/>
                <w:lang w:val="en-US" w:eastAsia="zh-CN"/>
              </w:rPr>
            </w:pPr>
            <w:r>
              <w:rPr>
                <w:rFonts w:eastAsia="Malgun Gothic"/>
                <w:lang w:val="en-US" w:eastAsia="ko-KR"/>
              </w:rPr>
              <w:t xml:space="preserve">From our perspective, </w:t>
            </w:r>
            <w:proofErr w:type="gramStart"/>
            <w:r>
              <w:rPr>
                <w:rFonts w:eastAsia="Malgun Gothic"/>
                <w:lang w:val="en-US" w:eastAsia="ko-KR"/>
              </w:rPr>
              <w:t>both random coupling or</w:t>
            </w:r>
            <w:proofErr w:type="gramEnd"/>
            <w:r>
              <w:rPr>
                <w:rFonts w:eastAsia="Malgun Gothic"/>
                <w:lang w:val="en-US" w:eastAsia="ko-KR"/>
              </w:rPr>
              <w:t xml:space="preserve"> deterministic coupling is not critical. But </w:t>
            </w:r>
            <w:r w:rsidR="002155C7">
              <w:rPr>
                <w:rFonts w:eastAsia="Malgun Gothic"/>
                <w:lang w:val="en-US" w:eastAsia="ko-KR"/>
              </w:rPr>
              <w:t>RAN1</w:t>
            </w:r>
            <w:r>
              <w:rPr>
                <w:rFonts w:eastAsia="Malgun Gothic"/>
                <w:lang w:val="en-US" w:eastAsia="ko-KR"/>
              </w:rPr>
              <w:t xml:space="preserve">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w:t>
            </w:r>
            <w:r w:rsidR="000C184D">
              <w:rPr>
                <w:rFonts w:eastAsia="Malgun Gothic"/>
                <w:lang w:val="en-US" w:eastAsia="ko-KR"/>
              </w:rPr>
              <w:t xml:space="preserve">specific </w:t>
            </w:r>
            <w:r>
              <w:rPr>
                <w:rFonts w:eastAsia="Malgun Gothic"/>
                <w:lang w:val="en-US" w:eastAsia="ko-KR"/>
              </w:rPr>
              <w:t>angles. In this context, it seems need to present a clearer motivation and technical justification.</w:t>
            </w:r>
          </w:p>
        </w:tc>
      </w:tr>
      <w:tr w:rsidR="00FB0346" w14:paraId="0F5FF68C" w14:textId="77777777" w:rsidTr="00A32E60">
        <w:tc>
          <w:tcPr>
            <w:tcW w:w="1413" w:type="dxa"/>
          </w:tcPr>
          <w:p w14:paraId="77250018" w14:textId="29A0DDB5" w:rsidR="00FB0346" w:rsidRDefault="00FB0346" w:rsidP="001301DF">
            <w:pPr>
              <w:widowControl w:val="0"/>
              <w:spacing w:before="0"/>
              <w:rPr>
                <w:rFonts w:ascii="Times New Roman" w:eastAsiaTheme="minorEastAsia" w:hAnsi="Times New Roman"/>
                <w:lang w:eastAsia="ko-KR"/>
              </w:rPr>
            </w:pPr>
            <w:r w:rsidRPr="00564DA3">
              <w:t>CATT, CICTCI</w:t>
            </w:r>
          </w:p>
        </w:tc>
        <w:tc>
          <w:tcPr>
            <w:tcW w:w="1276" w:type="dxa"/>
          </w:tcPr>
          <w:p w14:paraId="61819B51" w14:textId="0487E3C4" w:rsidR="00FB0346" w:rsidRDefault="00FB0346" w:rsidP="001301DF">
            <w:pPr>
              <w:widowControl w:val="0"/>
              <w:spacing w:before="0"/>
              <w:rPr>
                <w:rFonts w:ascii="Times New Roman" w:eastAsiaTheme="minorEastAsia" w:hAnsi="Times New Roman"/>
                <w:lang w:eastAsia="ko-KR"/>
              </w:rPr>
            </w:pPr>
          </w:p>
        </w:tc>
        <w:tc>
          <w:tcPr>
            <w:tcW w:w="6943" w:type="dxa"/>
          </w:tcPr>
          <w:p w14:paraId="44306358" w14:textId="00503EA1" w:rsidR="00FB0346" w:rsidRPr="00FB0346" w:rsidRDefault="00FB0346" w:rsidP="001301DF">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301DF" w14:paraId="2B54FF25" w14:textId="77777777" w:rsidTr="00A32E60">
        <w:tc>
          <w:tcPr>
            <w:tcW w:w="1413" w:type="dxa"/>
          </w:tcPr>
          <w:p w14:paraId="6F820896" w14:textId="77777777" w:rsidR="001301DF" w:rsidRDefault="001301DF" w:rsidP="001301DF">
            <w:pPr>
              <w:widowControl w:val="0"/>
              <w:spacing w:before="0"/>
              <w:rPr>
                <w:rFonts w:eastAsiaTheme="minorEastAsia"/>
                <w:lang w:val="en-US" w:eastAsia="zh-CN"/>
              </w:rPr>
            </w:pPr>
          </w:p>
        </w:tc>
        <w:tc>
          <w:tcPr>
            <w:tcW w:w="1276" w:type="dxa"/>
          </w:tcPr>
          <w:p w14:paraId="6A905761" w14:textId="77777777" w:rsidR="001301DF" w:rsidRDefault="001301DF" w:rsidP="001301DF">
            <w:pPr>
              <w:widowControl w:val="0"/>
              <w:spacing w:before="0"/>
              <w:rPr>
                <w:rFonts w:eastAsiaTheme="minorEastAsia"/>
                <w:lang w:val="en-US" w:eastAsia="zh-CN"/>
              </w:rPr>
            </w:pPr>
          </w:p>
        </w:tc>
        <w:tc>
          <w:tcPr>
            <w:tcW w:w="6943" w:type="dxa"/>
          </w:tcPr>
          <w:p w14:paraId="3E750BDD" w14:textId="77777777" w:rsidR="001301DF" w:rsidRDefault="001301DF" w:rsidP="001301DF">
            <w:pPr>
              <w:widowControl w:val="0"/>
              <w:tabs>
                <w:tab w:val="left" w:pos="584"/>
              </w:tabs>
              <w:spacing w:before="0"/>
              <w:rPr>
                <w:rFonts w:ascii="Times New Roman" w:eastAsiaTheme="minorEastAsia" w:hAnsi="Times New Roman"/>
              </w:rPr>
            </w:pPr>
          </w:p>
        </w:tc>
      </w:tr>
    </w:tbl>
    <w:p w14:paraId="3ABA926A" w14:textId="77777777" w:rsidR="00571C38" w:rsidRPr="00571C38" w:rsidRDefault="00571C38"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4"/>
        <w:tblW w:w="0" w:type="auto"/>
        <w:tblLook w:val="04A0" w:firstRow="1" w:lastRow="0" w:firstColumn="1" w:lastColumn="0" w:noHBand="0" w:noVBand="1"/>
      </w:tblPr>
      <w:tblGrid>
        <w:gridCol w:w="9854"/>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4"/>
              <w:tblW w:w="0" w:type="auto"/>
              <w:tblLook w:val="04A0" w:firstRow="1" w:lastRow="0" w:firstColumn="1" w:lastColumn="0" w:noHBand="0" w:noVBand="1"/>
            </w:tblPr>
            <w:tblGrid>
              <w:gridCol w:w="9628"/>
            </w:tblGrid>
            <w:tr w:rsidR="00F950A6" w:rsidRPr="00AD41A6" w14:paraId="30B4BF0C" w14:textId="77777777" w:rsidTr="00A32E60">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4"/>
              <w:tblW w:w="9855" w:type="dxa"/>
              <w:tblLook w:val="04A0" w:firstRow="1" w:lastRow="0" w:firstColumn="1" w:lastColumn="0" w:noHBand="0" w:noVBand="1"/>
            </w:tblPr>
            <w:tblGrid>
              <w:gridCol w:w="9855"/>
            </w:tblGrid>
            <w:tr w:rsidR="00F950A6" w:rsidRPr="00AD41A6" w14:paraId="3AE34DAC" w14:textId="77777777" w:rsidTr="00A32E60">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 Note: O2I is not applicable. </w:t>
                  </w:r>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[FL1][</w:t>
      </w:r>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a"/>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3A4FD8" w14:paraId="589D7804" w14:textId="77777777" w:rsidTr="00A32E60">
        <w:tc>
          <w:tcPr>
            <w:tcW w:w="1413" w:type="dxa"/>
            <w:shd w:val="clear" w:color="auto" w:fill="D9E2F3" w:themeFill="accent1" w:themeFillTint="33"/>
          </w:tcPr>
          <w:p w14:paraId="64DBCCA2" w14:textId="77777777" w:rsidR="003A4FD8" w:rsidRDefault="003A4FD8"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32E60">
            <w:pPr>
              <w:widowControl w:val="0"/>
              <w:spacing w:before="60"/>
              <w:rPr>
                <w:rFonts w:eastAsiaTheme="minorEastAsia"/>
                <w:b/>
                <w:bCs/>
                <w:lang w:eastAsia="zh-CN"/>
              </w:rPr>
            </w:pPr>
            <w:r>
              <w:rPr>
                <w:rFonts w:eastAsiaTheme="minorEastAsia"/>
                <w:b/>
                <w:bCs/>
                <w:lang w:eastAsia="zh-CN"/>
              </w:rPr>
              <w:t>Comments</w:t>
            </w:r>
          </w:p>
        </w:tc>
      </w:tr>
      <w:tr w:rsidR="003A4FD8" w14:paraId="3E2F84DC" w14:textId="77777777" w:rsidTr="00A32E60">
        <w:tc>
          <w:tcPr>
            <w:tcW w:w="1413" w:type="dxa"/>
          </w:tcPr>
          <w:p w14:paraId="2C122631" w14:textId="00524CFF" w:rsidR="003A4FD8" w:rsidRDefault="000A7651" w:rsidP="00A32E60">
            <w:pPr>
              <w:widowControl w:val="0"/>
              <w:spacing w:before="0"/>
              <w:rPr>
                <w:rFonts w:eastAsia="Malgun Gothic"/>
                <w:lang w:val="en-US" w:eastAsia="ko-KR"/>
              </w:rPr>
            </w:pPr>
            <w:r>
              <w:rPr>
                <w:rFonts w:eastAsia="Malgun Gothic"/>
                <w:lang w:val="en-US" w:eastAsia="ko-KR"/>
              </w:rPr>
              <w:t>IDCC</w:t>
            </w:r>
          </w:p>
        </w:tc>
        <w:tc>
          <w:tcPr>
            <w:tcW w:w="1276" w:type="dxa"/>
          </w:tcPr>
          <w:p w14:paraId="4F4FFF7D" w14:textId="3618A608" w:rsidR="003A4FD8" w:rsidRDefault="000A7651" w:rsidP="00A32E60">
            <w:pPr>
              <w:widowControl w:val="0"/>
              <w:spacing w:before="0"/>
              <w:rPr>
                <w:rFonts w:eastAsia="Malgun Gothic"/>
                <w:lang w:val="en-US" w:eastAsia="ko-KR"/>
              </w:rPr>
            </w:pPr>
            <w:r>
              <w:rPr>
                <w:rFonts w:eastAsia="Malgun Gothic"/>
                <w:lang w:val="en-US" w:eastAsia="ko-KR"/>
              </w:rPr>
              <w:t>Yes</w:t>
            </w:r>
          </w:p>
        </w:tc>
        <w:tc>
          <w:tcPr>
            <w:tcW w:w="6943" w:type="dxa"/>
          </w:tcPr>
          <w:p w14:paraId="4B094882" w14:textId="12926406" w:rsidR="003A4FD8" w:rsidRDefault="00D263A3" w:rsidP="00A32E6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r w:rsidR="00B74935">
              <w:rPr>
                <w:rFonts w:eastAsiaTheme="minorEastAsia"/>
              </w:rPr>
              <w:t>.</w:t>
            </w:r>
          </w:p>
        </w:tc>
      </w:tr>
      <w:tr w:rsidR="003A4FD8" w14:paraId="7462BEF3" w14:textId="77777777" w:rsidTr="00A32E60">
        <w:tc>
          <w:tcPr>
            <w:tcW w:w="1413" w:type="dxa"/>
          </w:tcPr>
          <w:p w14:paraId="4008B966" w14:textId="21C33BFE" w:rsidR="003A4FD8" w:rsidRPr="001301DF" w:rsidRDefault="001301DF"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9BD50DA" w14:textId="1C102EF0" w:rsidR="003A4FD8" w:rsidRPr="001301DF" w:rsidRDefault="001301DF"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ED38A05" w14:textId="77777777" w:rsidR="003A4FD8" w:rsidRDefault="003A4FD8" w:rsidP="00A32E60">
            <w:pPr>
              <w:widowControl w:val="0"/>
              <w:spacing w:before="0"/>
              <w:rPr>
                <w:rFonts w:ascii="Times New Roman" w:eastAsiaTheme="minorEastAsia" w:hAnsi="Times New Roman"/>
              </w:rPr>
            </w:pPr>
          </w:p>
        </w:tc>
      </w:tr>
      <w:tr w:rsidR="003A4FD8" w14:paraId="67A1F2DE" w14:textId="77777777" w:rsidTr="00A32E60">
        <w:tc>
          <w:tcPr>
            <w:tcW w:w="1413" w:type="dxa"/>
          </w:tcPr>
          <w:p w14:paraId="0B446804" w14:textId="4EDED9C3" w:rsidR="003A4FD8" w:rsidRDefault="00054FAF" w:rsidP="00A32E60">
            <w:pPr>
              <w:widowControl w:val="0"/>
              <w:spacing w:before="0"/>
              <w:rPr>
                <w:rFonts w:eastAsiaTheme="minorEastAsia"/>
                <w:lang w:val="en-US" w:eastAsia="zh-CN"/>
              </w:rPr>
            </w:pPr>
            <w:r w:rsidRPr="00564DA3">
              <w:t>CATT, CICTCI</w:t>
            </w:r>
          </w:p>
        </w:tc>
        <w:tc>
          <w:tcPr>
            <w:tcW w:w="1276" w:type="dxa"/>
          </w:tcPr>
          <w:p w14:paraId="5A571F1E" w14:textId="5654EF05" w:rsidR="003A4FD8" w:rsidRDefault="00054FAF" w:rsidP="00A32E60">
            <w:pPr>
              <w:widowControl w:val="0"/>
              <w:spacing w:before="0"/>
              <w:rPr>
                <w:rFonts w:eastAsiaTheme="minorEastAsia"/>
                <w:lang w:val="en-US" w:eastAsia="zh-CN"/>
              </w:rPr>
            </w:pPr>
            <w:r>
              <w:rPr>
                <w:rFonts w:eastAsiaTheme="minorEastAsia"/>
                <w:lang w:val="en-US" w:eastAsia="zh-CN"/>
              </w:rPr>
              <w:t>Yes</w:t>
            </w:r>
          </w:p>
        </w:tc>
        <w:tc>
          <w:tcPr>
            <w:tcW w:w="6943" w:type="dxa"/>
          </w:tcPr>
          <w:p w14:paraId="5B51AE8B" w14:textId="0183D5ED" w:rsidR="003A4FD8" w:rsidRDefault="00054FAF" w:rsidP="00A32E60">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4"/>
        <w:tblW w:w="0" w:type="auto"/>
        <w:tblLook w:val="04A0" w:firstRow="1" w:lastRow="0" w:firstColumn="1" w:lastColumn="0" w:noHBand="0" w:noVBand="1"/>
      </w:tblPr>
      <w:tblGrid>
        <w:gridCol w:w="9628"/>
      </w:tblGrid>
      <w:tr w:rsidR="00220DD6" w14:paraId="562BD208" w14:textId="77777777" w:rsidTr="00A32E60">
        <w:tc>
          <w:tcPr>
            <w:tcW w:w="9628" w:type="dxa"/>
          </w:tcPr>
          <w:p w14:paraId="778596C5" w14:textId="77777777" w:rsidR="00220DD6" w:rsidRPr="002B0D29" w:rsidRDefault="00220DD6" w:rsidP="00A32E60">
            <w:pPr>
              <w:pStyle w:val="afa"/>
              <w:widowControl w:val="0"/>
              <w:numPr>
                <w:ilvl w:val="0"/>
                <w:numId w:val="380"/>
              </w:numPr>
              <w:suppressAutoHyphens w:val="0"/>
              <w:spacing w:after="120"/>
              <w:ind w:left="1247" w:hanging="1247"/>
              <w:jc w:val="left"/>
              <w:rPr>
                <w:rFonts w:ascii="Times New Roman" w:eastAsia="DengXian" w:hAnsi="Times New Roman"/>
                <w:b/>
                <w:bCs/>
                <w:szCs w:val="20"/>
              </w:rPr>
            </w:pPr>
            <w:bookmarkStart w:id="11"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11"/>
          </w:p>
          <w:p w14:paraId="5AF60E08" w14:textId="77777777" w:rsidR="00220DD6" w:rsidRDefault="00220DD6" w:rsidP="00A32E60">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32E60">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32E60">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32E60">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lastRenderedPageBreak/>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32E60">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w:t>
            </w:r>
            <w:proofErr w:type="gramStart"/>
            <w:r w:rsidRPr="00943579">
              <w:rPr>
                <w:rFonts w:eastAsia="DengXian"/>
                <w:szCs w:val="20"/>
              </w:rPr>
              <w:t xml:space="preserve">angles </w:t>
            </w:r>
            <w:proofErr w:type="gramEnd"/>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32E60">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w:t>
            </w:r>
            <w:proofErr w:type="gramStart"/>
            <w:r w:rsidRPr="00943579">
              <w:rPr>
                <w:rFonts w:eastAsia="DengXian"/>
                <w:szCs w:val="20"/>
              </w:rPr>
              <w:t xml:space="preserve">by </w:t>
            </w:r>
            <w:proofErr w:type="gramEnd"/>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32E60">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4"/>
        <w:tblW w:w="0" w:type="auto"/>
        <w:tblLook w:val="04A0" w:firstRow="1" w:lastRow="0" w:firstColumn="1" w:lastColumn="0" w:noHBand="0" w:noVBand="1"/>
      </w:tblPr>
      <w:tblGrid>
        <w:gridCol w:w="9628"/>
      </w:tblGrid>
      <w:tr w:rsidR="00220DD6" w14:paraId="0AAA5B1A" w14:textId="77777777" w:rsidTr="00A32E60">
        <w:tc>
          <w:tcPr>
            <w:tcW w:w="9628" w:type="dxa"/>
          </w:tcPr>
          <w:p w14:paraId="3B91777B" w14:textId="10123DBD" w:rsidR="00220DD6" w:rsidRDefault="00220DD6" w:rsidP="00A32E60">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rPr>
                      <w:rFonts w:ascii="Cambria Math" w:hAnsi="Cambria Math"/>
                      <w:i/>
                      <w:color w:val="000000" w:themeColor="text1"/>
                    </w:rPr>
                  </m:ctrlPr>
                </m:fPr>
                <m:num>
                  <m:sSub>
                    <m:sSubPr>
                      <m:ctrlPr>
                        <w:rPr>
                          <w:rFonts w:ascii="Cambria Math" w:eastAsia="宋体" w:hAnsi="Cambria Math"/>
                          <w:i/>
                          <w:color w:val="000000" w:themeColor="text1"/>
                          <w:lang w:val="en-US" w:eastAsia="zh-CN"/>
                        </w:rPr>
                      </m:ctrlPr>
                    </m:sSubPr>
                    <m:e>
                      <m:r>
                        <w:rPr>
                          <w:rFonts w:ascii="Cambria Math" w:eastAsia="宋体" w:hAnsi="Cambria Math"/>
                          <w:color w:val="000000" w:themeColor="text1"/>
                          <w:lang w:val="en-US" w:eastAsia="zh-CN"/>
                        </w:rPr>
                        <m:t>d</m:t>
                      </m:r>
                    </m:e>
                    <m:sub>
                      <m:r>
                        <w:rPr>
                          <w:rFonts w:ascii="Cambria Math" w:eastAsia="宋体" w:hAnsi="Cambria Math"/>
                          <w:color w:val="000000" w:themeColor="text1"/>
                          <w:lang w:val="en-US" w:eastAsia="zh-CN"/>
                        </w:rPr>
                        <m:t>3D</m:t>
                      </m:r>
                    </m:sub>
                  </m:sSub>
                </m:num>
                <m:den>
                  <m:r>
                    <w:rPr>
                      <w:rFonts w:ascii="Cambria Math" w:eastAsia="宋体" w:hAnsi="Cambria Math"/>
                      <w:color w:val="000000" w:themeColor="text1"/>
                      <w:lang w:val="en-US" w:eastAsia="zh-CN"/>
                    </w:rPr>
                    <m:t>c</m:t>
                  </m:r>
                </m:den>
              </m:f>
            </m:oMath>
            <w:r>
              <w:rPr>
                <w:rFonts w:eastAsiaTheme="minorEastAsia"/>
                <w:color w:val="000000" w:themeColor="text1"/>
              </w:rPr>
              <w:t xml:space="preserve">replaced </w:t>
            </w:r>
            <w:proofErr w:type="gramStart"/>
            <w:r>
              <w:rPr>
                <w:rFonts w:eastAsiaTheme="minorEastAsia"/>
                <w:color w:val="000000" w:themeColor="text1"/>
              </w:rPr>
              <w:t xml:space="preserve">by </w:t>
            </w:r>
            <w:proofErr w:type="gramEnd"/>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32E60">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CAD03A8" w14:textId="4C8E05CF" w:rsidR="00220DD6" w:rsidRPr="00C4362A" w:rsidRDefault="00220DD6" w:rsidP="00220DD6">
      <w:pPr>
        <w:pStyle w:val="afa"/>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220DD6" w14:paraId="268EBA4B" w14:textId="77777777" w:rsidTr="00A32E60">
        <w:tc>
          <w:tcPr>
            <w:tcW w:w="1413" w:type="dxa"/>
            <w:shd w:val="clear" w:color="auto" w:fill="D9E2F3" w:themeFill="accent1" w:themeFillTint="33"/>
          </w:tcPr>
          <w:p w14:paraId="03F75EFB" w14:textId="77777777" w:rsidR="00220DD6" w:rsidRDefault="00220DD6"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32E60">
            <w:pPr>
              <w:widowControl w:val="0"/>
              <w:spacing w:before="60"/>
              <w:rPr>
                <w:rFonts w:eastAsiaTheme="minorEastAsia"/>
                <w:b/>
                <w:bCs/>
                <w:lang w:eastAsia="zh-CN"/>
              </w:rPr>
            </w:pPr>
            <w:r>
              <w:rPr>
                <w:rFonts w:eastAsiaTheme="minorEastAsia"/>
                <w:b/>
                <w:bCs/>
                <w:lang w:eastAsia="zh-CN"/>
              </w:rPr>
              <w:t>Comments</w:t>
            </w:r>
          </w:p>
        </w:tc>
      </w:tr>
      <w:tr w:rsidR="00220DD6" w14:paraId="1DC90D4F" w14:textId="77777777" w:rsidTr="00A32E60">
        <w:tc>
          <w:tcPr>
            <w:tcW w:w="1413" w:type="dxa"/>
          </w:tcPr>
          <w:p w14:paraId="4C8D98E6" w14:textId="42455C1D" w:rsidR="00220DD6" w:rsidRDefault="000A7651" w:rsidP="00A32E60">
            <w:pPr>
              <w:widowControl w:val="0"/>
              <w:spacing w:before="0"/>
              <w:rPr>
                <w:rFonts w:eastAsia="Malgun Gothic"/>
                <w:lang w:val="en-US" w:eastAsia="ko-KR"/>
              </w:rPr>
            </w:pPr>
            <w:r>
              <w:rPr>
                <w:rFonts w:eastAsia="Malgun Gothic"/>
                <w:lang w:val="en-US" w:eastAsia="ko-KR"/>
              </w:rPr>
              <w:t>IDCC</w:t>
            </w:r>
          </w:p>
        </w:tc>
        <w:tc>
          <w:tcPr>
            <w:tcW w:w="1276" w:type="dxa"/>
          </w:tcPr>
          <w:p w14:paraId="6F2F9E99" w14:textId="61F4B287" w:rsidR="00220DD6" w:rsidRDefault="000A7651" w:rsidP="00A32E60">
            <w:pPr>
              <w:widowControl w:val="0"/>
              <w:spacing w:before="0"/>
              <w:rPr>
                <w:rFonts w:eastAsia="Malgun Gothic"/>
                <w:lang w:val="en-US" w:eastAsia="ko-KR"/>
              </w:rPr>
            </w:pPr>
            <w:r>
              <w:rPr>
                <w:rFonts w:eastAsia="Malgun Gothic"/>
                <w:lang w:val="en-US" w:eastAsia="ko-KR"/>
              </w:rPr>
              <w:t>Yes</w:t>
            </w:r>
          </w:p>
        </w:tc>
        <w:tc>
          <w:tcPr>
            <w:tcW w:w="6943" w:type="dxa"/>
          </w:tcPr>
          <w:p w14:paraId="10E434C4" w14:textId="578030FC" w:rsidR="00220DD6" w:rsidRDefault="00EB79C7" w:rsidP="00A32E60">
            <w:pPr>
              <w:widowControl w:val="0"/>
              <w:spacing w:before="0"/>
              <w:rPr>
                <w:rFonts w:eastAsiaTheme="minorEastAsia"/>
                <w:lang w:val="en-US" w:eastAsia="zh-CN"/>
              </w:rPr>
            </w:pPr>
            <w:r>
              <w:rPr>
                <w:rFonts w:eastAsiaTheme="minorEastAsia"/>
                <w:lang w:val="en-US" w:eastAsia="zh-CN"/>
              </w:rPr>
              <w:t xml:space="preserve">Agree to </w:t>
            </w:r>
            <w:r w:rsidR="00B74935">
              <w:rPr>
                <w:rFonts w:eastAsiaTheme="minorEastAsia"/>
                <w:lang w:val="en-US" w:eastAsia="zh-CN"/>
              </w:rPr>
              <w:t>adopt</w:t>
            </w:r>
            <w:r>
              <w:rPr>
                <w:rFonts w:eastAsiaTheme="minorEastAsia"/>
                <w:lang w:val="en-US" w:eastAsia="zh-CN"/>
              </w:rPr>
              <w:t xml:space="preserve"> </w:t>
            </w:r>
            <w:r>
              <w:rPr>
                <w:rFonts w:eastAsiaTheme="minorEastAsia"/>
              </w:rPr>
              <w:t>TP #4.6-12 and TP #4.6-13</w:t>
            </w:r>
            <w:r w:rsidR="00B74935">
              <w:rPr>
                <w:rFonts w:eastAsiaTheme="minorEastAsia"/>
              </w:rPr>
              <w:t>.</w:t>
            </w:r>
          </w:p>
        </w:tc>
      </w:tr>
      <w:tr w:rsidR="00220DD6" w14:paraId="1B23C631" w14:textId="77777777" w:rsidTr="00A32E60">
        <w:tc>
          <w:tcPr>
            <w:tcW w:w="1413" w:type="dxa"/>
          </w:tcPr>
          <w:p w14:paraId="45105BD4" w14:textId="0FBC994C" w:rsidR="00220DD6" w:rsidRPr="001301DF" w:rsidRDefault="001301DF"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F9F9C79" w14:textId="5F056126" w:rsidR="00220DD6" w:rsidRPr="001301DF" w:rsidRDefault="001301DF"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9429A3C" w14:textId="77777777" w:rsidR="00220DD6" w:rsidRDefault="00220DD6" w:rsidP="00A32E60">
            <w:pPr>
              <w:widowControl w:val="0"/>
              <w:spacing w:before="0"/>
              <w:rPr>
                <w:rFonts w:ascii="Times New Roman" w:eastAsiaTheme="minorEastAsia" w:hAnsi="Times New Roman"/>
              </w:rPr>
            </w:pPr>
          </w:p>
        </w:tc>
      </w:tr>
      <w:tr w:rsidR="0034538F" w14:paraId="4BA5CECC" w14:textId="77777777" w:rsidTr="00A32E60">
        <w:tc>
          <w:tcPr>
            <w:tcW w:w="1413" w:type="dxa"/>
          </w:tcPr>
          <w:p w14:paraId="467709D6" w14:textId="3E751720" w:rsidR="0034538F" w:rsidRDefault="0034538F" w:rsidP="00A32E60">
            <w:pPr>
              <w:widowControl w:val="0"/>
              <w:spacing w:before="0"/>
              <w:rPr>
                <w:rFonts w:eastAsiaTheme="minorEastAsia"/>
                <w:lang w:val="en-US" w:eastAsia="zh-CN"/>
              </w:rPr>
            </w:pPr>
            <w:r w:rsidRPr="008322AE">
              <w:t>CATT, CICTCI</w:t>
            </w:r>
          </w:p>
        </w:tc>
        <w:tc>
          <w:tcPr>
            <w:tcW w:w="1276" w:type="dxa"/>
          </w:tcPr>
          <w:p w14:paraId="5FC12DE2" w14:textId="2D04EC03" w:rsidR="0034538F" w:rsidRDefault="0034538F" w:rsidP="00A32E60">
            <w:pPr>
              <w:widowControl w:val="0"/>
              <w:spacing w:before="0"/>
              <w:rPr>
                <w:rFonts w:eastAsiaTheme="minorEastAsia"/>
                <w:lang w:val="en-US" w:eastAsia="zh-CN"/>
              </w:rPr>
            </w:pPr>
            <w:r w:rsidRPr="008322AE">
              <w:t>Yes</w:t>
            </w:r>
          </w:p>
        </w:tc>
        <w:tc>
          <w:tcPr>
            <w:tcW w:w="6943" w:type="dxa"/>
          </w:tcPr>
          <w:p w14:paraId="110A1A76" w14:textId="30DEEA36" w:rsidR="0034538F" w:rsidRDefault="0034538F" w:rsidP="00A32E60">
            <w:pPr>
              <w:widowControl w:val="0"/>
              <w:tabs>
                <w:tab w:val="left" w:pos="584"/>
              </w:tabs>
              <w:spacing w:before="0"/>
              <w:rPr>
                <w:rFonts w:ascii="Times New Roman" w:eastAsiaTheme="minorEastAsia" w:hAnsi="Times New Roman"/>
              </w:rPr>
            </w:pPr>
            <w:r w:rsidRPr="008322AE">
              <w:t>Both TPs are fine.</w:t>
            </w: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4"/>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a"/>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007A34"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w</w:t>
            </w:r>
            <w:r w:rsidRPr="003B50F4">
              <w:rPr>
                <w:rFonts w:eastAsia="DengXian"/>
                <w:b/>
                <w:bCs/>
                <w:szCs w:val="20"/>
                <w:lang w:eastAsia="zh-CN"/>
              </w:rPr>
              <w:t>here</w:t>
            </w:r>
          </w:p>
          <w:p w14:paraId="75C37DE7" w14:textId="77777777" w:rsidR="002B0D29" w:rsidRPr="006B3FA3" w:rsidRDefault="00007A34"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007A34"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12"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lastRenderedPageBreak/>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13"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r w:rsidRPr="00EA4A8F">
              <w:rPr>
                <w:rFonts w:eastAsia="DengXian"/>
                <w:szCs w:val="20"/>
              </w:rPr>
              <w:t xml:space="preserve">where,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w:t>
            </w:r>
            <w:proofErr w:type="gramStart"/>
            <w:r w:rsidRPr="00EA4A8F">
              <w:rPr>
                <w:rFonts w:eastAsia="DengXian"/>
                <w:bCs/>
                <w:szCs w:val="20"/>
                <w:lang w:eastAsia="zh-CN"/>
              </w:rPr>
              <w:t>represents</w:t>
            </w:r>
            <w:proofErr w:type="gramEnd"/>
            <w:r w:rsidRPr="00EA4A8F">
              <w:rPr>
                <w:rFonts w:eastAsia="DengXian"/>
                <w:bCs/>
                <w:szCs w:val="20"/>
                <w:lang w:eastAsia="zh-CN"/>
              </w:rPr>
              <w:t xml:space="preserve">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w:t>
            </w:r>
            <w:proofErr w:type="gramStart"/>
            <w:r w:rsidRPr="00EA4A8F">
              <w:rPr>
                <w:rFonts w:eastAsia="DengXian"/>
                <w:bCs/>
                <w:szCs w:val="20"/>
              </w:rPr>
              <w:t xml:space="preserve">and </w:t>
            </w:r>
            <w:proofErr w:type="gramEnd"/>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w:t>
            </w:r>
            <w:proofErr w:type="gramStart"/>
            <w:r w:rsidRPr="00EA4A8F">
              <w:rPr>
                <w:rFonts w:eastAsia="DengXian"/>
                <w:bCs/>
                <w:szCs w:val="20"/>
                <w:lang w:eastAsia="zh-CN"/>
              </w:rPr>
              <w:t>represents</w:t>
            </w:r>
            <w:proofErr w:type="gramEnd"/>
            <w:r w:rsidRPr="00EA4A8F">
              <w:rPr>
                <w:rFonts w:eastAsia="DengXian"/>
                <w:bCs/>
                <w:szCs w:val="20"/>
                <w:lang w:eastAsia="zh-CN"/>
              </w:rPr>
              <w:t xml:space="preserve">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w:t>
            </w:r>
            <w:proofErr w:type="gramStart"/>
            <w:r w:rsidRPr="00EA4A8F">
              <w:rPr>
                <w:rFonts w:eastAsia="DengXian"/>
                <w:bCs/>
                <w:szCs w:val="20"/>
                <w:lang w:eastAsia="zh-CN"/>
              </w:rPr>
              <w:t>represents</w:t>
            </w:r>
            <w:proofErr w:type="gramEnd"/>
            <w:r w:rsidRPr="00EA4A8F">
              <w:rPr>
                <w:rFonts w:eastAsia="DengXian"/>
                <w:bCs/>
                <w:szCs w:val="20"/>
                <w:lang w:eastAsia="zh-CN"/>
              </w:rPr>
              <w:t xml:space="preserve">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w:t>
            </w:r>
            <w:proofErr w:type="gramStart"/>
            <w:r w:rsidRPr="00EA4A8F">
              <w:rPr>
                <w:rFonts w:eastAsia="DengXian"/>
                <w:bCs/>
                <w:szCs w:val="20"/>
                <w:lang w:eastAsia="zh-CN"/>
              </w:rPr>
              <w:t>represents</w:t>
            </w:r>
            <w:proofErr w:type="gramEnd"/>
            <w:r w:rsidRPr="00EA4A8F">
              <w:rPr>
                <w:rFonts w:eastAsia="DengXian"/>
                <w:bCs/>
                <w:szCs w:val="20"/>
                <w:lang w:eastAsia="zh-CN"/>
              </w:rPr>
              <w:t xml:space="preserve">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w:t>
            </w:r>
            <w:proofErr w:type="gramStart"/>
            <w:r w:rsidRPr="00EA4A8F">
              <w:rPr>
                <w:rFonts w:eastAsia="DengXian"/>
                <w:bCs/>
                <w:szCs w:val="20"/>
                <w:lang w:eastAsia="zh-CN"/>
              </w:rPr>
              <w:t>represents</w:t>
            </w:r>
            <w:proofErr w:type="gramEnd"/>
            <w:r w:rsidRPr="00EA4A8F">
              <w:rPr>
                <w:rFonts w:eastAsia="DengXian"/>
                <w:bCs/>
                <w:szCs w:val="20"/>
                <w:lang w:eastAsia="zh-CN"/>
              </w:rPr>
              <w:t xml:space="preserve">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m:t>
                          </m:r>
                          <m:r>
                            <w:rPr>
                              <w:rFonts w:ascii="Cambria Math" w:eastAsia="DengXian" w:hAnsi="Cambria Math"/>
                              <w:szCs w:val="20"/>
                            </w:rPr>
                            <m:t>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13"/>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12"/>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4"/>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5F7121">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4"/>
              <w:tblW w:w="0" w:type="auto"/>
              <w:tblLook w:val="04A0" w:firstRow="1" w:lastRow="0" w:firstColumn="1" w:lastColumn="0" w:noHBand="0" w:noVBand="1"/>
            </w:tblPr>
            <w:tblGrid>
              <w:gridCol w:w="9402"/>
            </w:tblGrid>
            <w:tr w:rsidR="00622C18" w14:paraId="18C40914" w14:textId="77777777" w:rsidTr="00A32E60">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outlineLvl w:val="3"/>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r>
                    <w:rPr>
                      <w:rFonts w:eastAsiaTheme="minorEastAsia"/>
                    </w:rPr>
                    <w:t xml:space="preserve">where,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w:t>
                  </w:r>
                  <w:proofErr w:type="gramStart"/>
                  <w:r>
                    <w:rPr>
                      <w:rFonts w:eastAsiaTheme="minorEastAsia"/>
                      <w:bCs/>
                      <w:color w:val="000000" w:themeColor="text1"/>
                    </w:rPr>
                    <w:t xml:space="preserve">and </w:t>
                  </w:r>
                  <w:proofErr w:type="gramEnd"/>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spherical </w:t>
                  </w:r>
                  <w:r>
                    <w:rPr>
                      <w:rFonts w:eastAsiaTheme="minorEastAsia"/>
                      <w:bCs/>
                      <w:color w:val="000000" w:themeColor="text1"/>
                    </w:rPr>
                    <w:t>b</w:t>
                  </w:r>
                  <w:r>
                    <w:rPr>
                      <w:rFonts w:eastAsiaTheme="minorEastAsia"/>
                      <w:bCs/>
                      <w:color w:val="000000" w:themeColor="text1"/>
                    </w:rPr>
                    <w:t>a</w:t>
                  </w:r>
                  <w:r>
                    <w:rPr>
                      <w:rFonts w:eastAsiaTheme="minorEastAsia"/>
                      <w:bCs/>
                      <w:color w:val="000000" w:themeColor="text1"/>
                    </w:rPr>
                    <w:t xml:space="preserve">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lastRenderedPageBreak/>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5F7121">
            <w:pPr>
              <w:pStyle w:val="afa"/>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5F7121">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5F7121">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28" type="#_x0000_t75" style="width:36.9pt;height:15.25pt" o:ole="">
                  <v:imagedata r:id="rId18" o:title=""/>
                </v:shape>
                <o:OLEObject Type="Embed" ProgID="Equation.3" ShapeID="_x0000_i1028" DrawAspect="Content" ObjectID="_1817379243" r:id="rId19"/>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4"/>
              <w:tblW w:w="0" w:type="auto"/>
              <w:tblLook w:val="04A0" w:firstRow="1" w:lastRow="0" w:firstColumn="1" w:lastColumn="0" w:noHBand="0" w:noVBand="1"/>
            </w:tblPr>
            <w:tblGrid>
              <w:gridCol w:w="9402"/>
            </w:tblGrid>
            <w:tr w:rsidR="00622C18" w14:paraId="2D01D3A6" w14:textId="77777777" w:rsidTr="00A32E60">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outlineLvl w:val="3"/>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297CF4C6"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r>
                    <w:rPr>
                      <w:rFonts w:eastAsiaTheme="minorEastAsia"/>
                    </w:rPr>
                    <w:t xml:space="preserve">where,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w:t>
                  </w:r>
                  <w:proofErr w:type="gramStart"/>
                  <w:r>
                    <w:rPr>
                      <w:rFonts w:eastAsiaTheme="minorEastAsia"/>
                      <w:bCs/>
                      <w:color w:val="000000" w:themeColor="text1"/>
                    </w:rPr>
                    <w:t xml:space="preserve">and </w:t>
                  </w:r>
                  <w:proofErr w:type="gramEnd"/>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spherical </w:t>
                  </w:r>
                  <w:r>
                    <w:rPr>
                      <w:rFonts w:eastAsiaTheme="minorEastAsia"/>
                      <w:bCs/>
                      <w:color w:val="000000" w:themeColor="text1"/>
                    </w:rPr>
                    <w:t>b</w:t>
                  </w:r>
                  <w:r>
                    <w:rPr>
                      <w:rFonts w:eastAsiaTheme="minorEastAsia"/>
                      <w:bCs/>
                      <w:color w:val="000000" w:themeColor="text1"/>
                    </w:rPr>
                    <w:t>a</w:t>
                  </w:r>
                  <w:r>
                    <w:rPr>
                      <w:rFonts w:eastAsiaTheme="minorEastAsia"/>
                      <w:bCs/>
                      <w:color w:val="000000" w:themeColor="text1"/>
                    </w:rPr>
                    <w:t xml:space="preserve">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w:t>
                  </w:r>
                  <w:proofErr w:type="gramStart"/>
                  <w:r>
                    <w:rPr>
                      <w:rFonts w:eastAsiaTheme="minorEastAsia"/>
                      <w:bCs/>
                      <w:color w:val="000000" w:themeColor="text1"/>
                      <w:lang w:eastAsia="zh-CN"/>
                    </w:rPr>
                    <w:t>represents</w:t>
                  </w:r>
                  <w:proofErr w:type="gramEnd"/>
                  <w:r>
                    <w:rPr>
                      <w:rFonts w:eastAsiaTheme="minorEastAsia"/>
                      <w:bCs/>
                      <w:color w:val="000000" w:themeColor="text1"/>
                      <w:lang w:eastAsia="zh-CN"/>
                    </w:rPr>
                    <w:t xml:space="preserve">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AA296D" w14:textId="7C1A8084" w:rsidR="00846DF1" w:rsidRPr="00C4362A" w:rsidRDefault="00846DF1" w:rsidP="00846DF1">
      <w:pPr>
        <w:pStyle w:val="afa"/>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46DF1" w14:paraId="5BF144C7" w14:textId="77777777" w:rsidTr="00A32E60">
        <w:tc>
          <w:tcPr>
            <w:tcW w:w="1413" w:type="dxa"/>
            <w:shd w:val="clear" w:color="auto" w:fill="D9E2F3" w:themeFill="accent1" w:themeFillTint="33"/>
          </w:tcPr>
          <w:p w14:paraId="6B0AF501" w14:textId="77777777" w:rsidR="00846DF1" w:rsidRDefault="00846DF1"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32E60">
            <w:pPr>
              <w:widowControl w:val="0"/>
              <w:spacing w:before="60"/>
              <w:rPr>
                <w:rFonts w:eastAsiaTheme="minorEastAsia"/>
                <w:b/>
                <w:bCs/>
                <w:lang w:eastAsia="zh-CN"/>
              </w:rPr>
            </w:pPr>
            <w:r>
              <w:rPr>
                <w:rFonts w:eastAsiaTheme="minorEastAsia"/>
                <w:b/>
                <w:bCs/>
                <w:lang w:eastAsia="zh-CN"/>
              </w:rPr>
              <w:t>Comments</w:t>
            </w:r>
          </w:p>
        </w:tc>
      </w:tr>
      <w:tr w:rsidR="00846DF1" w14:paraId="690EF539" w14:textId="77777777" w:rsidTr="00A32E60">
        <w:tc>
          <w:tcPr>
            <w:tcW w:w="1413" w:type="dxa"/>
          </w:tcPr>
          <w:p w14:paraId="51E86F44" w14:textId="05648E55" w:rsidR="00846DF1" w:rsidRDefault="00E4649C" w:rsidP="00A32E60">
            <w:pPr>
              <w:widowControl w:val="0"/>
              <w:spacing w:before="0"/>
              <w:rPr>
                <w:rFonts w:eastAsia="Malgun Gothic"/>
                <w:lang w:val="en-US" w:eastAsia="ko-KR"/>
              </w:rPr>
            </w:pPr>
            <w:r>
              <w:rPr>
                <w:rFonts w:eastAsia="Malgun Gothic"/>
                <w:lang w:val="en-US" w:eastAsia="ko-KR"/>
              </w:rPr>
              <w:t>IDCC</w:t>
            </w:r>
          </w:p>
        </w:tc>
        <w:tc>
          <w:tcPr>
            <w:tcW w:w="1276" w:type="dxa"/>
          </w:tcPr>
          <w:p w14:paraId="5D016FE6" w14:textId="7EBD4E76" w:rsidR="00846DF1" w:rsidRDefault="00E4649C" w:rsidP="00A32E60">
            <w:pPr>
              <w:widowControl w:val="0"/>
              <w:spacing w:before="0"/>
              <w:rPr>
                <w:rFonts w:eastAsia="Malgun Gothic"/>
                <w:lang w:val="en-US" w:eastAsia="ko-KR"/>
              </w:rPr>
            </w:pPr>
            <w:r>
              <w:rPr>
                <w:rFonts w:eastAsia="Malgun Gothic"/>
                <w:lang w:val="en-US" w:eastAsia="ko-KR"/>
              </w:rPr>
              <w:t>Yes</w:t>
            </w:r>
          </w:p>
        </w:tc>
        <w:tc>
          <w:tcPr>
            <w:tcW w:w="6943" w:type="dxa"/>
          </w:tcPr>
          <w:p w14:paraId="1B2EAF7C" w14:textId="6BE4207E" w:rsidR="00846DF1" w:rsidRDefault="000F3A78" w:rsidP="00A32E60">
            <w:pPr>
              <w:widowControl w:val="0"/>
              <w:spacing w:before="0"/>
              <w:rPr>
                <w:rFonts w:eastAsiaTheme="minorEastAsia"/>
                <w:lang w:val="en-US" w:eastAsia="zh-CN"/>
              </w:rPr>
            </w:pPr>
            <w:r>
              <w:rPr>
                <w:rFonts w:eastAsiaTheme="minorEastAsia"/>
                <w:lang w:val="en-US" w:eastAsia="zh-CN"/>
              </w:rPr>
              <w:t>Agree with the proposal</w:t>
            </w:r>
            <w:r w:rsidR="00B74935">
              <w:rPr>
                <w:rFonts w:eastAsiaTheme="minorEastAsia"/>
                <w:lang w:val="en-US" w:eastAsia="zh-CN"/>
              </w:rPr>
              <w:t>.</w:t>
            </w:r>
          </w:p>
        </w:tc>
      </w:tr>
      <w:tr w:rsidR="00846DF1" w14:paraId="050900BE" w14:textId="77777777" w:rsidTr="00A32E60">
        <w:tc>
          <w:tcPr>
            <w:tcW w:w="1413" w:type="dxa"/>
          </w:tcPr>
          <w:p w14:paraId="7DE268FD" w14:textId="77777777" w:rsidR="00846DF1" w:rsidRDefault="00846DF1" w:rsidP="00A32E60">
            <w:pPr>
              <w:widowControl w:val="0"/>
              <w:spacing w:before="0"/>
              <w:rPr>
                <w:rFonts w:ascii="Times New Roman" w:eastAsiaTheme="minorEastAsia" w:hAnsi="Times New Roman"/>
                <w:lang w:eastAsia="ko-KR"/>
              </w:rPr>
            </w:pPr>
          </w:p>
        </w:tc>
        <w:tc>
          <w:tcPr>
            <w:tcW w:w="1276" w:type="dxa"/>
          </w:tcPr>
          <w:p w14:paraId="71E2B794" w14:textId="77777777" w:rsidR="00846DF1" w:rsidRDefault="00846DF1" w:rsidP="00A32E60">
            <w:pPr>
              <w:widowControl w:val="0"/>
              <w:spacing w:before="0"/>
              <w:rPr>
                <w:rFonts w:ascii="Times New Roman" w:eastAsiaTheme="minorEastAsia" w:hAnsi="Times New Roman"/>
                <w:lang w:eastAsia="ko-KR"/>
              </w:rPr>
            </w:pPr>
          </w:p>
        </w:tc>
        <w:tc>
          <w:tcPr>
            <w:tcW w:w="6943" w:type="dxa"/>
          </w:tcPr>
          <w:p w14:paraId="21A9AAC5" w14:textId="77777777" w:rsidR="00846DF1" w:rsidRDefault="00846DF1" w:rsidP="00A32E60">
            <w:pPr>
              <w:widowControl w:val="0"/>
              <w:spacing w:before="0"/>
              <w:rPr>
                <w:rFonts w:ascii="Times New Roman" w:eastAsiaTheme="minorEastAsia" w:hAnsi="Times New Roman"/>
              </w:rPr>
            </w:pPr>
          </w:p>
        </w:tc>
      </w:tr>
      <w:tr w:rsidR="00846DF1" w14:paraId="404A9FB9" w14:textId="77777777" w:rsidTr="00A32E60">
        <w:tc>
          <w:tcPr>
            <w:tcW w:w="1413" w:type="dxa"/>
          </w:tcPr>
          <w:p w14:paraId="456E1CD7" w14:textId="77777777" w:rsidR="00846DF1" w:rsidRDefault="00846DF1" w:rsidP="00A32E60">
            <w:pPr>
              <w:widowControl w:val="0"/>
              <w:spacing w:before="0"/>
              <w:rPr>
                <w:rFonts w:eastAsiaTheme="minorEastAsia"/>
                <w:lang w:val="en-US" w:eastAsia="zh-CN"/>
              </w:rPr>
            </w:pPr>
          </w:p>
        </w:tc>
        <w:tc>
          <w:tcPr>
            <w:tcW w:w="1276" w:type="dxa"/>
          </w:tcPr>
          <w:p w14:paraId="2C553734" w14:textId="77777777" w:rsidR="00846DF1" w:rsidRDefault="00846DF1" w:rsidP="00A32E60">
            <w:pPr>
              <w:widowControl w:val="0"/>
              <w:spacing w:before="0"/>
              <w:rPr>
                <w:rFonts w:eastAsiaTheme="minorEastAsia"/>
                <w:lang w:val="en-US" w:eastAsia="zh-CN"/>
              </w:rPr>
            </w:pPr>
          </w:p>
        </w:tc>
        <w:tc>
          <w:tcPr>
            <w:tcW w:w="6943" w:type="dxa"/>
          </w:tcPr>
          <w:p w14:paraId="5C338A39" w14:textId="77777777" w:rsidR="00846DF1" w:rsidRDefault="00846DF1" w:rsidP="00A32E60">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14"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w:t>
            </w:r>
            <w:proofErr w:type="gramStart"/>
            <w:r>
              <w:t xml:space="preserve">to </w:t>
            </w:r>
            <w:proofErr w:type="gramEnd"/>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14"/>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15" w:name="_Toc206201378"/>
            <w:bookmarkStart w:id="16" w:name="OLE_LINK23"/>
            <w:r>
              <w:t xml:space="preserve">Clarify that a set of low-power clusters are generated between sensing </w:t>
            </w:r>
            <w:proofErr w:type="gramStart"/>
            <w:r>
              <w:t>Tx</w:t>
            </w:r>
            <w:proofErr w:type="gramEnd"/>
            <w:r>
              <w:t xml:space="preserve"> and </w:t>
            </w:r>
            <w:r>
              <w:lastRenderedPageBreak/>
              <w:t>each of all reference points for mono-static sensing mode.</w:t>
            </w:r>
            <w:bookmarkEnd w:id="15"/>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17" w:name="_Toc206201379"/>
            <w:bookmarkEnd w:id="16"/>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w:t>
            </w:r>
            <w:proofErr w:type="gramStart"/>
            <w:r w:rsidRPr="00A6278D">
              <w:t xml:space="preserve">same </w:t>
            </w:r>
            <w:proofErr w:type="gramEnd"/>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17"/>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8" w:name="_Toc206201380"/>
            <w:r>
              <w:t xml:space="preserve">Clarify in TR that </w:t>
            </w:r>
            <w:r>
              <w:rPr>
                <w:rFonts w:hint="eastAsia"/>
              </w:rPr>
              <w:t>low-power cluster</w:t>
            </w:r>
            <w:r>
              <w:t>s are generated with NLOS condition</w:t>
            </w:r>
            <w:r>
              <w:rPr>
                <w:rFonts w:hint="eastAsia"/>
              </w:rPr>
              <w:t>.</w:t>
            </w:r>
            <w:bookmarkEnd w:id="18"/>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9" w:name="_Toc206201381"/>
            <w:r>
              <w:rPr>
                <w:rFonts w:hint="eastAsia"/>
              </w:rPr>
              <w:t xml:space="preserve">DS, ASA, ASD, ZSA, and ZSD of </w:t>
            </w:r>
            <w:r>
              <w:t>low-power clusters</w:t>
            </w:r>
            <w:r>
              <w:rPr>
                <w:rFonts w:hint="eastAsia"/>
              </w:rPr>
              <w:t xml:space="preserve"> should be generated assu</w:t>
            </w:r>
            <w:r>
              <w:rPr>
                <w:rFonts w:hint="eastAsia"/>
              </w:rPr>
              <w:t>m</w:t>
            </w:r>
            <w:r>
              <w:rPr>
                <w:rFonts w:hint="eastAsia"/>
              </w:rPr>
              <w:t xml:space="preserve">ing NLOS condition according to </w:t>
            </w:r>
            <w:r w:rsidRPr="007E4413">
              <w:t>Table 7.5-6</w:t>
            </w:r>
            <w:r>
              <w:t>, even if the first set of NLOS clu</w:t>
            </w:r>
            <w:r>
              <w:t>s</w:t>
            </w:r>
            <w:r>
              <w:t>ters are generated with LOS condition</w:t>
            </w:r>
            <w:r>
              <w:rPr>
                <w:rFonts w:hint="eastAsia"/>
              </w:rPr>
              <w:t>.</w:t>
            </w:r>
            <w:bookmarkEnd w:id="19"/>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0"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0"/>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outlineLvl w:val="3"/>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w:t>
            </w:r>
            <w:proofErr w:type="gramStart"/>
            <w:r w:rsidRPr="001038C5">
              <w:rPr>
                <w:rFonts w:eastAsiaTheme="minorEastAsia" w:cs="Times"/>
              </w:rPr>
              <w:t xml:space="preserve">by </w:t>
            </w:r>
            <w:proofErr w:type="gramEnd"/>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7A34"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4A4D8786" w14:textId="512E5989" w:rsidR="00846DF1" w:rsidRPr="00C4362A" w:rsidRDefault="003C64CC" w:rsidP="00846DF1">
      <w:pPr>
        <w:pStyle w:val="afa"/>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46DF1" w14:paraId="2C9F1A58" w14:textId="77777777" w:rsidTr="00A32E60">
        <w:tc>
          <w:tcPr>
            <w:tcW w:w="1413" w:type="dxa"/>
            <w:shd w:val="clear" w:color="auto" w:fill="D9E2F3" w:themeFill="accent1" w:themeFillTint="33"/>
          </w:tcPr>
          <w:p w14:paraId="282E5B62" w14:textId="77777777" w:rsidR="00846DF1" w:rsidRDefault="00846DF1"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32E60">
            <w:pPr>
              <w:widowControl w:val="0"/>
              <w:spacing w:before="60"/>
              <w:rPr>
                <w:rFonts w:eastAsiaTheme="minorEastAsia"/>
                <w:b/>
                <w:bCs/>
                <w:lang w:eastAsia="zh-CN"/>
              </w:rPr>
            </w:pPr>
            <w:r>
              <w:rPr>
                <w:rFonts w:eastAsiaTheme="minorEastAsia"/>
                <w:b/>
                <w:bCs/>
                <w:lang w:eastAsia="zh-CN"/>
              </w:rPr>
              <w:t>Comments</w:t>
            </w:r>
          </w:p>
        </w:tc>
      </w:tr>
      <w:tr w:rsidR="00846DF1" w14:paraId="031D84EA" w14:textId="77777777" w:rsidTr="00A32E60">
        <w:tc>
          <w:tcPr>
            <w:tcW w:w="1413" w:type="dxa"/>
          </w:tcPr>
          <w:p w14:paraId="6EC2609B" w14:textId="5DD1A727" w:rsidR="00846DF1" w:rsidRDefault="00846DF1" w:rsidP="00A32E60">
            <w:pPr>
              <w:widowControl w:val="0"/>
              <w:spacing w:before="0"/>
              <w:rPr>
                <w:rFonts w:eastAsia="Malgun Gothic"/>
                <w:lang w:val="en-US" w:eastAsia="ko-KR"/>
              </w:rPr>
            </w:pPr>
          </w:p>
        </w:tc>
        <w:tc>
          <w:tcPr>
            <w:tcW w:w="1276" w:type="dxa"/>
          </w:tcPr>
          <w:p w14:paraId="320114D1" w14:textId="7D451208" w:rsidR="00846DF1" w:rsidRDefault="00846DF1" w:rsidP="00A32E60">
            <w:pPr>
              <w:widowControl w:val="0"/>
              <w:spacing w:before="0"/>
              <w:rPr>
                <w:rFonts w:eastAsia="Malgun Gothic"/>
                <w:lang w:val="en-US" w:eastAsia="ko-KR"/>
              </w:rPr>
            </w:pPr>
          </w:p>
        </w:tc>
        <w:tc>
          <w:tcPr>
            <w:tcW w:w="6943" w:type="dxa"/>
          </w:tcPr>
          <w:p w14:paraId="6E886F2A" w14:textId="5C1DC616" w:rsidR="00846DF1" w:rsidRDefault="00846DF1" w:rsidP="00A32E60">
            <w:pPr>
              <w:widowControl w:val="0"/>
              <w:spacing w:before="0"/>
              <w:rPr>
                <w:rFonts w:eastAsiaTheme="minorEastAsia"/>
                <w:lang w:val="en-US" w:eastAsia="zh-CN"/>
              </w:rPr>
            </w:pPr>
          </w:p>
        </w:tc>
      </w:tr>
      <w:tr w:rsidR="00846DF1" w14:paraId="65D05EE8" w14:textId="77777777" w:rsidTr="00A32E60">
        <w:tc>
          <w:tcPr>
            <w:tcW w:w="1413" w:type="dxa"/>
          </w:tcPr>
          <w:p w14:paraId="1E80B2CB" w14:textId="77777777" w:rsidR="00846DF1" w:rsidRDefault="00846DF1" w:rsidP="00A32E60">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32E60">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32E60">
            <w:pPr>
              <w:widowControl w:val="0"/>
              <w:spacing w:before="0"/>
              <w:rPr>
                <w:rFonts w:ascii="Times New Roman" w:eastAsiaTheme="minorEastAsia" w:hAnsi="Times New Roman"/>
              </w:rPr>
            </w:pPr>
          </w:p>
        </w:tc>
      </w:tr>
      <w:tr w:rsidR="00846DF1" w14:paraId="376879B3" w14:textId="77777777" w:rsidTr="00A32E60">
        <w:tc>
          <w:tcPr>
            <w:tcW w:w="1413" w:type="dxa"/>
          </w:tcPr>
          <w:p w14:paraId="05D5DC53" w14:textId="77777777" w:rsidR="00846DF1" w:rsidRDefault="00846DF1" w:rsidP="00A32E60">
            <w:pPr>
              <w:widowControl w:val="0"/>
              <w:spacing w:before="0"/>
              <w:rPr>
                <w:rFonts w:eastAsiaTheme="minorEastAsia"/>
                <w:lang w:val="en-US" w:eastAsia="zh-CN"/>
              </w:rPr>
            </w:pPr>
          </w:p>
        </w:tc>
        <w:tc>
          <w:tcPr>
            <w:tcW w:w="1276" w:type="dxa"/>
          </w:tcPr>
          <w:p w14:paraId="78722128" w14:textId="77777777" w:rsidR="00846DF1" w:rsidRDefault="00846DF1" w:rsidP="00A32E60">
            <w:pPr>
              <w:widowControl w:val="0"/>
              <w:spacing w:before="0"/>
              <w:rPr>
                <w:rFonts w:eastAsiaTheme="minorEastAsia"/>
                <w:lang w:val="en-US" w:eastAsia="zh-CN"/>
              </w:rPr>
            </w:pPr>
          </w:p>
        </w:tc>
        <w:tc>
          <w:tcPr>
            <w:tcW w:w="6943" w:type="dxa"/>
          </w:tcPr>
          <w:p w14:paraId="4D6F06E6" w14:textId="77777777" w:rsidR="00846DF1" w:rsidRDefault="00846DF1" w:rsidP="00A32E60">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lastRenderedPageBreak/>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r w:rsidR="003C5F95">
        <w:rPr>
          <w:rFonts w:eastAsiaTheme="minorEastAsia"/>
          <w:lang w:eastAsia="zh-CN"/>
        </w:rPr>
        <w:t>CATT</w:t>
      </w:r>
      <w:proofErr w:type="gramStart"/>
      <w:r w:rsidR="003C5F95">
        <w:rPr>
          <w:rFonts w:eastAsiaTheme="minorEastAsia"/>
          <w:lang w:eastAsia="zh-CN"/>
        </w:rPr>
        <w:t>,CICTCI</w:t>
      </w:r>
      <w:proofErr w:type="gramEnd"/>
      <w:r>
        <w:rPr>
          <w:rFonts w:eastAsiaTheme="minorEastAsia" w:hint="eastAsia"/>
          <w:lang w:eastAsia="zh-CN"/>
        </w:rPr>
        <w:t>)</w:t>
      </w:r>
    </w:p>
    <w:tbl>
      <w:tblPr>
        <w:tblStyle w:val="af4"/>
        <w:tblW w:w="0" w:type="auto"/>
        <w:tblLook w:val="04A0" w:firstRow="1" w:lastRow="0" w:firstColumn="1" w:lastColumn="0" w:noHBand="0" w:noVBand="1"/>
      </w:tblPr>
      <w:tblGrid>
        <w:gridCol w:w="9628"/>
      </w:tblGrid>
      <w:tr w:rsidR="003C5F95" w14:paraId="2FC40A86" w14:textId="77777777" w:rsidTr="00A32E60">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39C72400"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A single UT type is used per calibration, e.g., pedestrian type UT, RSU type UT, or vehicle type UT</w:t>
                  </w:r>
                  <w:r>
                    <w:rPr>
                      <w:rFonts w:ascii="Arial" w:eastAsiaTheme="minorEastAsia" w:hAnsi="Arial" w:hint="eastAsia"/>
                      <w:sz w:val="18"/>
                      <w:lang w:eastAsia="zh-CN"/>
                    </w:rPr>
                    <w:t xml:space="preserve"> in</w:t>
                  </w:r>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 xml:space="preserve">The correlation for LOS/NLOS condition of the 5 points is assumed equal to 1. LOS/NLOS condition can be calculated based on the distance of the STX/SRX to the centroid of the ST, </w:t>
                  </w:r>
                  <w:proofErr w:type="gramStart"/>
                  <w:r w:rsidRPr="007E4413">
                    <w:rPr>
                      <w:rFonts w:ascii="Arial" w:hAnsi="Arial"/>
                      <w:sz w:val="18"/>
                    </w:rPr>
                    <w:t>then</w:t>
                  </w:r>
                  <w:proofErr w:type="gramEnd"/>
                  <w:r w:rsidRPr="007E4413">
                    <w:rPr>
                      <w:rFonts w:ascii="Arial" w:hAnsi="Arial"/>
                      <w:sz w:val="18"/>
                    </w:rPr>
                    <w:t xml:space="preserve"> apply the LOS/NLOS condition to each of the 5 points.</w:t>
                  </w:r>
                </w:p>
                <w:p w14:paraId="5CE5D443" w14:textId="77777777" w:rsidR="00861BB5" w:rsidRDefault="00861BB5" w:rsidP="00861BB5">
                  <w:pPr>
                    <w:keepNext/>
                    <w:keepLines/>
                    <w:ind w:left="851" w:hanging="851"/>
                    <w:rPr>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 xml:space="preserve">The correlation for stochastic cluster paths of the 5 points is assumed equal to 1. The stochastic cluster paths can be calculated between the STX/SRX and the centroid of the ST, </w:t>
                  </w:r>
                  <w:proofErr w:type="gramStart"/>
                  <w:r w:rsidRPr="007E4413">
                    <w:rPr>
                      <w:rFonts w:ascii="Arial" w:hAnsi="Arial"/>
                      <w:sz w:val="18"/>
                    </w:rPr>
                    <w:t>then</w:t>
                  </w:r>
                  <w:proofErr w:type="gramEnd"/>
                  <w:r w:rsidRPr="007E4413">
                    <w:rPr>
                      <w:rFonts w:ascii="Arial" w:hAnsi="Arial"/>
                      <w:sz w:val="18"/>
                    </w:rPr>
                    <w:t xml:space="preserve">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803"/>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A32E60">
              <w:trPr>
                <w:trHeight w:val="60"/>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rFonts w:ascii="Times New Roman" w:eastAsia="Times New Roman" w:hAnsi="Times New Roman"/>
                    </w:rPr>
                  </w:pPr>
                  <w:r w:rsidRPr="00AD41A6">
                    <w:rPr>
                      <w:rFonts w:ascii="Times New Roman" w:eastAsia="Times New Roman" w:hAnsi="Times New Roman"/>
                    </w:rPr>
                    <w:t>STX/SRX selection</w:t>
                  </w:r>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rFonts w:ascii="Times New Roman" w:eastAsia="Times New Roman" w:hAnsi="Times New Roman"/>
                    </w:rPr>
                  </w:pPr>
                  <w:r w:rsidRPr="00AD41A6">
                    <w:rPr>
                      <w:rFonts w:ascii="Times New Roman" w:eastAsia="Times New Roman" w:hAnsi="Times New Roman"/>
                    </w:rPr>
                    <w:t xml:space="preserve">Best N = 4 STX-SRX pairs to be selected for the target, with the following exceptions for FR1: </w:t>
                  </w:r>
                </w:p>
                <w:p w14:paraId="474EA414" w14:textId="77777777" w:rsidR="001758D1" w:rsidRPr="000F5919" w:rsidRDefault="001758D1" w:rsidP="001758D1">
                  <w:pPr>
                    <w:numPr>
                      <w:ilvl w:val="0"/>
                      <w:numId w:val="423"/>
                    </w:numPr>
                    <w:suppressAutoHyphens w:val="0"/>
                    <w:contextualSpacing/>
                    <w:jc w:val="both"/>
                    <w:rPr>
                      <w:rFonts w:ascii="Times New Roman" w:eastAsia="Times New Roman" w:hAnsi="Times New Roman"/>
                    </w:rPr>
                  </w:pPr>
                  <w:r w:rsidRPr="000F5919">
                    <w:rPr>
                      <w:rFonts w:ascii="Times New Roman" w:eastAsia="Times New Roman" w:hAnsi="Times New Roman"/>
                    </w:rPr>
                    <w:t>For TRP-TRP monostatic</w:t>
                  </w:r>
                  <w:r w:rsidRPr="00AD41A6">
                    <w:rPr>
                      <w:rFonts w:ascii="Times New Roman" w:eastAsia="Times New Roman" w:hAnsi="Times New Roman"/>
                    </w:rPr>
                    <w:t xml:space="preserve"> sensing</w:t>
                  </w:r>
                  <w:r w:rsidRPr="000F5919">
                    <w:rPr>
                      <w:rFonts w:ascii="Times New Roman" w:eastAsia="Times New Roman" w:hAnsi="Times New Roman"/>
                    </w:rPr>
                    <w:t>, N=2</w:t>
                  </w:r>
                </w:p>
                <w:p w14:paraId="2EF97F17" w14:textId="77777777" w:rsidR="001758D1" w:rsidRPr="00AD41A6" w:rsidRDefault="001758D1" w:rsidP="001758D1">
                  <w:pPr>
                    <w:numPr>
                      <w:ilvl w:val="0"/>
                      <w:numId w:val="423"/>
                    </w:numPr>
                    <w:suppressAutoHyphens w:val="0"/>
                    <w:contextualSpacing/>
                    <w:jc w:val="both"/>
                    <w:rPr>
                      <w:rFonts w:ascii="Times New Roman" w:eastAsia="Times New Roman" w:hAnsi="Times New Roman"/>
                    </w:rPr>
                  </w:pPr>
                  <w:r w:rsidRPr="000F5919">
                    <w:rPr>
                      <w:rFonts w:ascii="Times New Roman" w:eastAsia="Times New Roman" w:hAnsi="Times New Roman"/>
                    </w:rPr>
                    <w:t>For TRP-TRP bistatic</w:t>
                  </w:r>
                  <w:r w:rsidRPr="00AD41A6">
                    <w:rPr>
                      <w:rFonts w:ascii="Times New Roman" w:eastAsia="Times New Roman" w:hAnsi="Times New Roman"/>
                    </w:rPr>
                    <w:t xml:space="preserve"> sensing</w:t>
                  </w:r>
                  <w:r w:rsidRPr="000F5919">
                    <w:rPr>
                      <w:rFonts w:ascii="Times New Roman" w:eastAsia="Times New Roman" w:hAnsi="Times New Roman"/>
                    </w:rPr>
                    <w:t>, N=1</w:t>
                  </w:r>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xml:space="preserve">] </w:t>
      </w:r>
      <w:bookmarkStart w:id="21" w:name="_Hlk206670863"/>
      <w:r w:rsidRPr="006E324F">
        <w:rPr>
          <w:highlight w:val="cyan"/>
        </w:rPr>
        <w:t xml:space="preserve">Proposal 4.8-1 </w:t>
      </w:r>
      <w:bookmarkEnd w:id="21"/>
    </w:p>
    <w:p w14:paraId="00E3465C" w14:textId="4F672208" w:rsidR="00E40570" w:rsidRPr="00C4362A" w:rsidRDefault="000A5E72" w:rsidP="00E40570">
      <w:pPr>
        <w:pStyle w:val="afa"/>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0570" w14:paraId="76BABE95" w14:textId="77777777" w:rsidTr="00A32E60">
        <w:tc>
          <w:tcPr>
            <w:tcW w:w="1413" w:type="dxa"/>
            <w:shd w:val="clear" w:color="auto" w:fill="D9E2F3" w:themeFill="accent1" w:themeFillTint="33"/>
          </w:tcPr>
          <w:p w14:paraId="172B8431" w14:textId="77777777" w:rsidR="00E40570" w:rsidRDefault="00E40570"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32E60">
            <w:pPr>
              <w:widowControl w:val="0"/>
              <w:spacing w:before="60"/>
              <w:rPr>
                <w:rFonts w:eastAsiaTheme="minorEastAsia"/>
                <w:b/>
                <w:bCs/>
                <w:lang w:eastAsia="zh-CN"/>
              </w:rPr>
            </w:pPr>
            <w:r>
              <w:rPr>
                <w:rFonts w:eastAsiaTheme="minorEastAsia"/>
                <w:b/>
                <w:bCs/>
                <w:lang w:eastAsia="zh-CN"/>
              </w:rPr>
              <w:t>Comments</w:t>
            </w:r>
          </w:p>
        </w:tc>
      </w:tr>
      <w:tr w:rsidR="00E40570" w14:paraId="7470AAB9" w14:textId="77777777" w:rsidTr="00A32E60">
        <w:tc>
          <w:tcPr>
            <w:tcW w:w="1413" w:type="dxa"/>
          </w:tcPr>
          <w:p w14:paraId="752E49EB" w14:textId="577F5D8D" w:rsidR="00E40570" w:rsidRDefault="00A17464" w:rsidP="00A32E60">
            <w:pPr>
              <w:widowControl w:val="0"/>
              <w:spacing w:before="0"/>
              <w:rPr>
                <w:rFonts w:eastAsia="Malgun Gothic"/>
                <w:lang w:val="en-US" w:eastAsia="ko-KR"/>
              </w:rPr>
            </w:pPr>
            <w:r>
              <w:rPr>
                <w:rFonts w:eastAsia="Malgun Gothic"/>
                <w:lang w:val="en-US" w:eastAsia="ko-KR"/>
              </w:rPr>
              <w:t>IDCC</w:t>
            </w:r>
          </w:p>
        </w:tc>
        <w:tc>
          <w:tcPr>
            <w:tcW w:w="1276" w:type="dxa"/>
          </w:tcPr>
          <w:p w14:paraId="0BD6BCE0" w14:textId="1A9124BC" w:rsidR="00E40570" w:rsidRDefault="00A17464" w:rsidP="00A32E60">
            <w:pPr>
              <w:widowControl w:val="0"/>
              <w:spacing w:before="0"/>
              <w:rPr>
                <w:rFonts w:eastAsia="Malgun Gothic"/>
                <w:lang w:val="en-US" w:eastAsia="ko-KR"/>
              </w:rPr>
            </w:pPr>
            <w:r>
              <w:rPr>
                <w:rFonts w:eastAsia="Malgun Gothic"/>
                <w:lang w:val="en-US" w:eastAsia="ko-KR"/>
              </w:rPr>
              <w:t>Yes</w:t>
            </w:r>
          </w:p>
        </w:tc>
        <w:tc>
          <w:tcPr>
            <w:tcW w:w="6943" w:type="dxa"/>
          </w:tcPr>
          <w:p w14:paraId="4818A4A2" w14:textId="65567852" w:rsidR="00E40570" w:rsidRDefault="00436771" w:rsidP="00A32E60">
            <w:pPr>
              <w:widowControl w:val="0"/>
              <w:spacing w:before="0"/>
              <w:rPr>
                <w:rFonts w:eastAsiaTheme="minorEastAsia"/>
                <w:lang w:val="en-US" w:eastAsia="zh-CN"/>
              </w:rPr>
            </w:pPr>
            <w:r>
              <w:rPr>
                <w:rFonts w:eastAsiaTheme="minorEastAsia"/>
                <w:lang w:val="en-US" w:eastAsia="zh-CN"/>
              </w:rPr>
              <w:t xml:space="preserve">Agree </w:t>
            </w:r>
            <w:r w:rsidR="00A43575">
              <w:rPr>
                <w:rFonts w:eastAsiaTheme="minorEastAsia"/>
                <w:lang w:val="en-US" w:eastAsia="zh-CN"/>
              </w:rPr>
              <w:t xml:space="preserve">to fix the issue by </w:t>
            </w:r>
            <w:r w:rsidR="00B74935">
              <w:rPr>
                <w:rFonts w:eastAsiaTheme="minorEastAsia"/>
                <w:lang w:val="en-US" w:eastAsia="zh-CN"/>
              </w:rPr>
              <w:t>adopting</w:t>
            </w:r>
            <w:r w:rsidR="00A43575">
              <w:rPr>
                <w:rFonts w:eastAsiaTheme="minorEastAsia"/>
                <w:lang w:val="en-US" w:eastAsia="zh-CN"/>
              </w:rPr>
              <w:t xml:space="preserve"> </w:t>
            </w:r>
            <w:r w:rsidR="00A17464">
              <w:rPr>
                <w:rFonts w:eastAsiaTheme="minorEastAsia"/>
                <w:lang w:val="en-US" w:eastAsia="zh-CN"/>
              </w:rPr>
              <w:t xml:space="preserve">TP# 4.8-2. </w:t>
            </w:r>
          </w:p>
        </w:tc>
      </w:tr>
      <w:tr w:rsidR="00E40570" w14:paraId="0C619005" w14:textId="77777777" w:rsidTr="00A32E60">
        <w:tc>
          <w:tcPr>
            <w:tcW w:w="1413" w:type="dxa"/>
          </w:tcPr>
          <w:p w14:paraId="21526D2D" w14:textId="3A326137" w:rsidR="00E40570" w:rsidRPr="001301DF" w:rsidRDefault="001301DF"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2331576" w14:textId="75EFBC9B" w:rsidR="00E40570" w:rsidRPr="001301DF" w:rsidRDefault="001301DF"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CCB3FF6" w14:textId="2D2950E2" w:rsidR="00E40570" w:rsidRPr="001301DF" w:rsidRDefault="001301DF"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CC55D3" w14:paraId="54BC1CC8" w14:textId="77777777" w:rsidTr="00A32E60">
        <w:tc>
          <w:tcPr>
            <w:tcW w:w="1413" w:type="dxa"/>
          </w:tcPr>
          <w:p w14:paraId="15DEC684" w14:textId="41C1968A" w:rsidR="00CC55D3" w:rsidRDefault="00CC55D3" w:rsidP="00A32E60">
            <w:pPr>
              <w:widowControl w:val="0"/>
              <w:spacing w:before="0"/>
              <w:rPr>
                <w:rFonts w:eastAsiaTheme="minorEastAsia"/>
                <w:lang w:val="en-US" w:eastAsia="zh-CN"/>
              </w:rPr>
            </w:pPr>
            <w:r w:rsidRPr="00A21266">
              <w:t>CATT, CICTCI</w:t>
            </w:r>
          </w:p>
        </w:tc>
        <w:tc>
          <w:tcPr>
            <w:tcW w:w="1276" w:type="dxa"/>
          </w:tcPr>
          <w:p w14:paraId="1E72805C" w14:textId="3AB9152F" w:rsidR="00CC55D3" w:rsidRDefault="00CC55D3" w:rsidP="00A32E60">
            <w:pPr>
              <w:widowControl w:val="0"/>
              <w:spacing w:before="0"/>
              <w:rPr>
                <w:rFonts w:eastAsiaTheme="minorEastAsia"/>
                <w:lang w:val="en-US" w:eastAsia="zh-CN"/>
              </w:rPr>
            </w:pPr>
            <w:r w:rsidRPr="00A21266">
              <w:t>Yes</w:t>
            </w:r>
          </w:p>
        </w:tc>
        <w:tc>
          <w:tcPr>
            <w:tcW w:w="6943" w:type="dxa"/>
          </w:tcPr>
          <w:p w14:paraId="29B30B10" w14:textId="696E78E0" w:rsidR="00CC55D3" w:rsidRDefault="00CC55D3" w:rsidP="00A32E60">
            <w:pPr>
              <w:widowControl w:val="0"/>
              <w:tabs>
                <w:tab w:val="left" w:pos="584"/>
              </w:tabs>
              <w:spacing w:before="0"/>
              <w:rPr>
                <w:rFonts w:ascii="Times New Roman" w:eastAsiaTheme="minorEastAsia" w:hAnsi="Times New Roman"/>
              </w:rPr>
            </w:pPr>
            <w:r w:rsidRPr="00A21266">
              <w:t>Both TPs are fine.</w:t>
            </w: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lastRenderedPageBreak/>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r w:rsidR="00974738">
        <w:rPr>
          <w:rFonts w:eastAsiaTheme="minorEastAsia" w:hint="eastAsia"/>
          <w:lang w:eastAsia="zh-CN"/>
        </w:rPr>
        <w:t>C</w:t>
      </w:r>
      <w:r w:rsidR="00974738">
        <w:rPr>
          <w:rFonts w:eastAsiaTheme="minorEastAsia"/>
          <w:lang w:eastAsia="zh-CN"/>
        </w:rPr>
        <w:t>ATT</w:t>
      </w:r>
      <w:proofErr w:type="gramStart"/>
      <w:r w:rsidR="00974738">
        <w:rPr>
          <w:rFonts w:eastAsiaTheme="minorEastAsia"/>
          <w:lang w:eastAsia="zh-CN"/>
        </w:rPr>
        <w:t>,CICTCI</w:t>
      </w:r>
      <w:proofErr w:type="gramEnd"/>
      <w:r>
        <w:rPr>
          <w:rFonts w:eastAsiaTheme="minorEastAsia" w:hint="eastAsia"/>
          <w:lang w:eastAsia="zh-CN"/>
        </w:rPr>
        <w:t>)</w:t>
      </w:r>
    </w:p>
    <w:tbl>
      <w:tblPr>
        <w:tblStyle w:val="af4"/>
        <w:tblW w:w="0" w:type="auto"/>
        <w:tblLook w:val="04A0" w:firstRow="1" w:lastRow="0" w:firstColumn="1" w:lastColumn="0" w:noHBand="0" w:noVBand="1"/>
      </w:tblPr>
      <w:tblGrid>
        <w:gridCol w:w="9854"/>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628"/>
            </w:tblGrid>
            <w:tr w:rsidR="00974738" w:rsidRPr="00F27F4E" w14:paraId="34B973E5" w14:textId="77777777" w:rsidTr="00A32E60">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p>
                      <w:p w14:paraId="2F0E5F43" w14:textId="77777777" w:rsidR="00FE1CDC" w:rsidRPr="007F5149" w:rsidRDefault="00FE1CDC" w:rsidP="00FE1CDC">
                        <w:pPr>
                          <w:keepNext/>
                          <w:keepLines/>
                          <w:rPr>
                            <w:rFonts w:ascii="Arial" w:eastAsia="DengXian" w:hAnsi="Arial"/>
                            <w:sz w:val="18"/>
                            <w:szCs w:val="20"/>
                            <w:lang w:eastAsia="zh-CN"/>
                          </w:rPr>
                        </w:pPr>
                      </w:p>
                      <w:p w14:paraId="448653FA" w14:textId="14D7EFF9" w:rsidR="00FE1CDC" w:rsidRPr="00C620EB"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p>
                      <w:p w14:paraId="38567B9E" w14:textId="77777777" w:rsidR="00FE1CDC" w:rsidRPr="0034431F" w:rsidRDefault="00FE1CDC" w:rsidP="00FE1CDC">
                        <w:pPr>
                          <w:keepNext/>
                          <w:keepLines/>
                          <w:rPr>
                            <w:rFonts w:ascii="Arial" w:eastAsia="DengXian" w:hAnsi="Arial"/>
                            <w:sz w:val="18"/>
                            <w:szCs w:val="20"/>
                            <w:lang w:eastAsia="zh-CN"/>
                          </w:rPr>
                        </w:pPr>
                      </w:p>
                      <w:p w14:paraId="16294DF1" w14:textId="027AE41F" w:rsidR="00FE1CDC" w:rsidRPr="00FE1CDC"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38.901)</w:t>
                        </w: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4"/>
        <w:tblW w:w="0" w:type="auto"/>
        <w:tblLook w:val="04A0" w:firstRow="1" w:lastRow="0" w:firstColumn="1" w:lastColumn="0" w:noHBand="0" w:noVBand="1"/>
      </w:tblPr>
      <w:tblGrid>
        <w:gridCol w:w="9854"/>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w:t>
                  </w:r>
                  <w:r w:rsidRPr="009E3652">
                    <w:rPr>
                      <w:rFonts w:ascii="Arial" w:eastAsia="DengXian" w:hAnsi="Arial"/>
                      <w:sz w:val="18"/>
                      <w:szCs w:val="20"/>
                      <w:lang w:val="en-US"/>
                    </w:rPr>
                    <w:t>e</w:t>
                  </w:r>
                  <w:r w:rsidRPr="009E3652">
                    <w:rPr>
                      <w:rFonts w:ascii="Arial" w:eastAsia="DengXian" w:hAnsi="Arial"/>
                      <w:sz w:val="18"/>
                      <w:szCs w:val="20"/>
                      <w:lang w:val="en-US"/>
                    </w:rPr>
                    <w:t>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3F8E2C9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 xml:space="preserve">Min distances defined in TR 38.901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0570" w14:paraId="51E20F1B" w14:textId="77777777" w:rsidTr="00A32E60">
        <w:tc>
          <w:tcPr>
            <w:tcW w:w="1413" w:type="dxa"/>
            <w:shd w:val="clear" w:color="auto" w:fill="D9E2F3" w:themeFill="accent1" w:themeFillTint="33"/>
          </w:tcPr>
          <w:p w14:paraId="036DB9C4" w14:textId="77777777" w:rsidR="00E40570" w:rsidRDefault="00E40570"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32E60">
            <w:pPr>
              <w:widowControl w:val="0"/>
              <w:spacing w:before="60"/>
              <w:rPr>
                <w:rFonts w:eastAsiaTheme="minorEastAsia"/>
                <w:b/>
                <w:bCs/>
                <w:lang w:eastAsia="zh-CN"/>
              </w:rPr>
            </w:pPr>
            <w:r>
              <w:rPr>
                <w:rFonts w:eastAsiaTheme="minorEastAsia"/>
                <w:b/>
                <w:bCs/>
                <w:lang w:eastAsia="zh-CN"/>
              </w:rPr>
              <w:t>Comments</w:t>
            </w:r>
          </w:p>
        </w:tc>
      </w:tr>
      <w:tr w:rsidR="00E40570" w14:paraId="747CC0CB" w14:textId="77777777" w:rsidTr="00A32E60">
        <w:tc>
          <w:tcPr>
            <w:tcW w:w="1413" w:type="dxa"/>
          </w:tcPr>
          <w:p w14:paraId="686A623C" w14:textId="60848901" w:rsidR="00E40570" w:rsidRDefault="001F7032" w:rsidP="00A32E60">
            <w:pPr>
              <w:widowControl w:val="0"/>
              <w:spacing w:before="0"/>
              <w:rPr>
                <w:rFonts w:eastAsia="Malgun Gothic"/>
                <w:lang w:val="en-US" w:eastAsia="ko-KR"/>
              </w:rPr>
            </w:pPr>
            <w:r>
              <w:rPr>
                <w:rFonts w:eastAsia="Malgun Gothic"/>
                <w:lang w:val="en-US" w:eastAsia="ko-KR"/>
              </w:rPr>
              <w:t>IDCC</w:t>
            </w:r>
          </w:p>
        </w:tc>
        <w:tc>
          <w:tcPr>
            <w:tcW w:w="1276" w:type="dxa"/>
          </w:tcPr>
          <w:p w14:paraId="5447996C" w14:textId="704FFE84" w:rsidR="00E40570" w:rsidRDefault="001F7032" w:rsidP="00A32E60">
            <w:pPr>
              <w:widowControl w:val="0"/>
              <w:spacing w:before="0"/>
              <w:rPr>
                <w:rFonts w:eastAsia="Malgun Gothic"/>
                <w:lang w:val="en-US" w:eastAsia="ko-KR"/>
              </w:rPr>
            </w:pPr>
            <w:r>
              <w:rPr>
                <w:rFonts w:eastAsia="Malgun Gothic"/>
                <w:lang w:val="en-US" w:eastAsia="ko-KR"/>
              </w:rPr>
              <w:t>Yes</w:t>
            </w:r>
          </w:p>
        </w:tc>
        <w:tc>
          <w:tcPr>
            <w:tcW w:w="6943" w:type="dxa"/>
          </w:tcPr>
          <w:p w14:paraId="59D5A737" w14:textId="2CE4D6FE" w:rsidR="00E40570" w:rsidRDefault="001748F1" w:rsidP="00A32E60">
            <w:pPr>
              <w:widowControl w:val="0"/>
              <w:spacing w:before="0"/>
              <w:rPr>
                <w:rFonts w:eastAsiaTheme="minorEastAsia"/>
                <w:lang w:val="en-US" w:eastAsia="zh-CN"/>
              </w:rPr>
            </w:pPr>
            <w:r>
              <w:rPr>
                <w:rFonts w:eastAsiaTheme="minorEastAsia"/>
                <w:lang w:val="en-US" w:eastAsia="zh-CN"/>
              </w:rPr>
              <w:t>Agree to include</w:t>
            </w:r>
            <w:r w:rsidR="001F7032">
              <w:rPr>
                <w:rFonts w:eastAsiaTheme="minorEastAsia"/>
                <w:lang w:val="en-US" w:eastAsia="zh-CN"/>
              </w:rPr>
              <w:t xml:space="preserve"> TP#4.8-3. </w:t>
            </w:r>
          </w:p>
        </w:tc>
      </w:tr>
      <w:tr w:rsidR="00E40570" w14:paraId="1B246CF2" w14:textId="77777777" w:rsidTr="00A32E60">
        <w:tc>
          <w:tcPr>
            <w:tcW w:w="1413" w:type="dxa"/>
          </w:tcPr>
          <w:p w14:paraId="70FD2773" w14:textId="01032AF3" w:rsidR="00E40570" w:rsidRPr="0019144B" w:rsidRDefault="0019144B"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ADF62C9" w14:textId="6937728F" w:rsidR="00E40570" w:rsidRPr="0019144B" w:rsidRDefault="0019144B" w:rsidP="00A32E6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6DD842D" w14:textId="22553E3F" w:rsidR="00E40570" w:rsidRDefault="0019144B" w:rsidP="00A32E60">
            <w:pPr>
              <w:widowControl w:val="0"/>
              <w:spacing w:before="0"/>
              <w:rPr>
                <w:rFonts w:ascii="Times New Roman" w:eastAsiaTheme="minorEastAsia" w:hAnsi="Times New Roman"/>
              </w:rPr>
            </w:pPr>
            <w:r>
              <w:rPr>
                <w:rFonts w:ascii="Times New Roman" w:hAnsi="Times New Roman"/>
                <w:lang w:eastAsia="ja-JP"/>
              </w:rPr>
              <w:t>Prefer to TP #4.8-3</w:t>
            </w:r>
          </w:p>
        </w:tc>
      </w:tr>
      <w:tr w:rsidR="00D01C26" w14:paraId="4F934103" w14:textId="77777777" w:rsidTr="00A32E60">
        <w:tc>
          <w:tcPr>
            <w:tcW w:w="1413" w:type="dxa"/>
          </w:tcPr>
          <w:p w14:paraId="5F743509" w14:textId="1C9DB857" w:rsidR="00D01C26" w:rsidRDefault="00D01C26" w:rsidP="00A32E60">
            <w:pPr>
              <w:widowControl w:val="0"/>
              <w:spacing w:before="0"/>
              <w:rPr>
                <w:rFonts w:eastAsiaTheme="minorEastAsia"/>
                <w:lang w:val="en-US" w:eastAsia="zh-CN"/>
              </w:rPr>
            </w:pPr>
            <w:r w:rsidRPr="00066035">
              <w:t>CATT, CICTCI</w:t>
            </w:r>
          </w:p>
        </w:tc>
        <w:tc>
          <w:tcPr>
            <w:tcW w:w="1276" w:type="dxa"/>
          </w:tcPr>
          <w:p w14:paraId="08239229" w14:textId="760579B8" w:rsidR="00D01C26" w:rsidRDefault="00D01C26" w:rsidP="00A32E60">
            <w:pPr>
              <w:widowControl w:val="0"/>
              <w:spacing w:before="0"/>
              <w:rPr>
                <w:rFonts w:eastAsiaTheme="minorEastAsia"/>
                <w:lang w:val="en-US" w:eastAsia="zh-CN"/>
              </w:rPr>
            </w:pPr>
            <w:r w:rsidRPr="00066035">
              <w:t>Yes</w:t>
            </w:r>
          </w:p>
        </w:tc>
        <w:tc>
          <w:tcPr>
            <w:tcW w:w="6943" w:type="dxa"/>
          </w:tcPr>
          <w:p w14:paraId="57AAD3FC" w14:textId="069CF026" w:rsidR="00D01C26" w:rsidRDefault="00D01C26" w:rsidP="00A32E60">
            <w:pPr>
              <w:widowControl w:val="0"/>
              <w:tabs>
                <w:tab w:val="left" w:pos="584"/>
              </w:tabs>
              <w:spacing w:before="0"/>
              <w:rPr>
                <w:rFonts w:ascii="Times New Roman" w:eastAsiaTheme="minorEastAsia" w:hAnsi="Times New Roman"/>
              </w:rPr>
            </w:pPr>
            <w:r w:rsidRPr="0090224E">
              <w:rPr>
                <w:rFonts w:ascii="Times New Roman" w:eastAsiaTheme="minorEastAsia" w:hAnsi="Times New Roman"/>
              </w:rPr>
              <w:t>Agree to include TP#4.8-3.</w:t>
            </w: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22" w:name="_Toc206201385"/>
            <w:bookmarkStart w:id="23"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22"/>
          </w:p>
          <w:bookmarkEnd w:id="23"/>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4"/>
        <w:tblW w:w="0" w:type="auto"/>
        <w:tblLook w:val="04A0" w:firstRow="1" w:lastRow="0" w:firstColumn="1" w:lastColumn="0" w:noHBand="0" w:noVBand="1"/>
      </w:tblPr>
      <w:tblGrid>
        <w:gridCol w:w="9803"/>
      </w:tblGrid>
      <w:tr w:rsidR="00974738" w14:paraId="6427AAB9" w14:textId="77777777" w:rsidTr="00A32E60">
        <w:tc>
          <w:tcPr>
            <w:tcW w:w="9628" w:type="dxa"/>
          </w:tcPr>
          <w:p w14:paraId="66544323" w14:textId="77777777" w:rsidR="00974738" w:rsidRDefault="00974738" w:rsidP="00A32E60">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A32E60">
              <w:trPr>
                <w:trHeight w:val="481"/>
              </w:trPr>
              <w:tc>
                <w:tcPr>
                  <w:tcW w:w="2421" w:type="dxa"/>
                  <w:vAlign w:val="center"/>
                </w:tcPr>
                <w:p w14:paraId="49A091F2" w14:textId="77777777" w:rsidR="00974738" w:rsidRPr="007D2DC7" w:rsidRDefault="00974738" w:rsidP="00A32E60">
                  <w:pPr>
                    <w:pStyle w:val="TAL"/>
                    <w:rPr>
                      <w:lang w:val="en-US"/>
                    </w:rPr>
                  </w:pPr>
                  <w:r w:rsidRPr="00D62174">
                    <w:rPr>
                      <w:lang w:val="en-US"/>
                    </w:rPr>
                    <w:t>Coupling loss for target channel</w:t>
                  </w:r>
                </w:p>
              </w:tc>
              <w:tc>
                <w:tcPr>
                  <w:tcW w:w="7156" w:type="dxa"/>
                </w:tcPr>
                <w:p w14:paraId="300BD0E6" w14:textId="77777777" w:rsidR="00974738" w:rsidRPr="00D62174" w:rsidRDefault="00974738" w:rsidP="00A32E60">
                  <w:pPr>
                    <w:pStyle w:val="TAL"/>
                    <w:rPr>
                      <w:lang w:val="en-US"/>
                    </w:rPr>
                  </w:pPr>
                  <w:r w:rsidRPr="00D62174">
                    <w:rPr>
                      <w:lang w:val="en-US"/>
                    </w:rPr>
                    <w:t>power scaling factor (pathloss, shadow fading, and RCS component A included):</w:t>
                  </w:r>
                </w:p>
                <w:p w14:paraId="5059D52E" w14:textId="77777777" w:rsidR="00974738" w:rsidRPr="007D2DC7" w:rsidRDefault="00007A34" w:rsidP="00A32E60">
                  <w:pPr>
                    <w:pStyle w:val="TAL"/>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TX</m:t>
                          </m:r>
                          <m:r>
                            <m:rPr>
                              <m:sty m:val="p"/>
                            </m:rPr>
                            <w:rPr>
                              <w:rFonts w:ascii="Cambria Math" w:hAnsi="Cambria Math"/>
                              <w:lang w:val="en-US"/>
                            </w:rPr>
                            <m:t>-</m:t>
                          </m:r>
                          <m:r>
                            <w:rPr>
                              <w:rFonts w:ascii="Cambria Math" w:hAnsi="Cambria Math"/>
                              <w:lang w:val="en-US"/>
                            </w:rPr>
                            <m:t>SPST</m:t>
                          </m:r>
                          <m:r>
                            <m:rPr>
                              <m:sty m:val="p"/>
                            </m:rPr>
                            <w:rPr>
                              <w:rFonts w:ascii="Cambria Math" w:hAnsi="Cambria Math"/>
                              <w:lang w:val="en-US"/>
                            </w:rPr>
                            <m:t>-</m:t>
                          </m:r>
                          <m:r>
                            <w:rPr>
                              <w:rFonts w:ascii="Cambria Math" w:hAnsi="Cambria Math"/>
                              <w:lang w:val="en-US"/>
                            </w:rPr>
                            <m:t>RX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num>
                            <m:den>
                              <m:r>
                                <m:rPr>
                                  <m:sty m:val="p"/>
                                </m:rPr>
                                <w:rPr>
                                  <w:rFonts w:ascii="Cambria Math" w:hAnsi="Cambria Math"/>
                                  <w:lang w:val="en-US"/>
                                </w:rPr>
                                <m:t>4</m:t>
                              </m:r>
                              <m:r>
                                <w:rPr>
                                  <w:rFonts w:ascii="Cambria Math" w:hAnsi="Cambria Math"/>
                                  <w:lang w:val="en-US"/>
                                </w:rPr>
                                <m:t>π</m:t>
                              </m:r>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2</m:t>
                                  </m:r>
                                </m:sup>
                              </m:sSup>
                            </m:den>
                          </m:f>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RCS</m:t>
                              </m:r>
                              <m:r>
                                <m:rPr>
                                  <m:sty m:val="p"/>
                                </m:rPr>
                                <w:rPr>
                                  <w:rFonts w:ascii="Cambria Math" w:hAnsi="Cambria Math"/>
                                  <w:lang w:val="en-US"/>
                                </w:rPr>
                                <m:t>,</m:t>
                              </m:r>
                              <m:r>
                                <w:rPr>
                                  <w:rFonts w:ascii="Cambria Math" w:hAnsi="Cambria Math"/>
                                  <w:lang w:val="en-US"/>
                                </w:rPr>
                                <m:t>A</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,2</m:t>
                          </m:r>
                        </m:sub>
                      </m:sSub>
                    </m:oMath>
                  </m:oMathPara>
                </w:p>
              </w:tc>
            </w:tr>
          </w:tbl>
          <w:p w14:paraId="3453A9FF" w14:textId="77777777" w:rsidR="00974738" w:rsidRDefault="00974738" w:rsidP="00A32E60">
            <w:pPr>
              <w:jc w:val="left"/>
            </w:pPr>
          </w:p>
          <w:p w14:paraId="08AD7987" w14:textId="77777777" w:rsidR="00974738" w:rsidRDefault="00974738" w:rsidP="00A32E60">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A32E60"/>
          <w:p w14:paraId="00A131C3" w14:textId="77777777" w:rsidR="00974738" w:rsidRDefault="00974738" w:rsidP="00A32E60">
            <w:r w:rsidRPr="004E4AD8">
              <w:rPr>
                <w:noProof/>
                <w:lang w:val="en-US" w:eastAsia="zh-CN"/>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20"/>
                          <a:stretch>
                            <a:fillRect/>
                          </a:stretch>
                        </pic:blipFill>
                        <pic:spPr>
                          <a:xfrm>
                            <a:off x="0" y="0"/>
                            <a:ext cx="5727700" cy="1022985"/>
                          </a:xfrm>
                          <a:prstGeom prst="rect">
                            <a:avLst/>
                          </a:prstGeom>
                        </pic:spPr>
                      </pic:pic>
                    </a:graphicData>
                  </a:graphic>
                </wp:inline>
              </w:drawing>
            </w:r>
          </w:p>
          <w:p w14:paraId="42FEC1EF" w14:textId="77777777" w:rsidR="00974738" w:rsidRDefault="00974738" w:rsidP="00A32E60">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A32E60">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2A72FB" w14:paraId="36F79AD9" w14:textId="77777777" w:rsidTr="00A32E60">
        <w:tc>
          <w:tcPr>
            <w:tcW w:w="1413" w:type="dxa"/>
            <w:shd w:val="clear" w:color="auto" w:fill="D9E2F3" w:themeFill="accent1" w:themeFillTint="33"/>
          </w:tcPr>
          <w:p w14:paraId="05CF7CDE" w14:textId="77777777" w:rsidR="002A72FB" w:rsidRDefault="002A72FB"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32E60">
            <w:pPr>
              <w:widowControl w:val="0"/>
              <w:spacing w:before="60"/>
              <w:rPr>
                <w:rFonts w:eastAsiaTheme="minorEastAsia"/>
                <w:b/>
                <w:bCs/>
                <w:lang w:eastAsia="zh-CN"/>
              </w:rPr>
            </w:pPr>
            <w:r>
              <w:rPr>
                <w:rFonts w:eastAsiaTheme="minorEastAsia"/>
                <w:b/>
                <w:bCs/>
                <w:lang w:eastAsia="zh-CN"/>
              </w:rPr>
              <w:t>Comments</w:t>
            </w:r>
          </w:p>
        </w:tc>
      </w:tr>
      <w:tr w:rsidR="002A72FB" w14:paraId="2117FF21" w14:textId="77777777" w:rsidTr="00A32E60">
        <w:tc>
          <w:tcPr>
            <w:tcW w:w="1413" w:type="dxa"/>
          </w:tcPr>
          <w:p w14:paraId="53FC44E8" w14:textId="44744E78" w:rsidR="002A72FB" w:rsidRDefault="00BC6DDE" w:rsidP="00A32E60">
            <w:pPr>
              <w:widowControl w:val="0"/>
              <w:spacing w:before="0"/>
              <w:rPr>
                <w:rFonts w:eastAsia="Malgun Gothic"/>
                <w:lang w:val="en-US" w:eastAsia="ko-KR"/>
              </w:rPr>
            </w:pPr>
            <w:r>
              <w:rPr>
                <w:rFonts w:eastAsia="Malgun Gothic"/>
                <w:lang w:val="en-US" w:eastAsia="ko-KR"/>
              </w:rPr>
              <w:t>IDCC</w:t>
            </w:r>
          </w:p>
        </w:tc>
        <w:tc>
          <w:tcPr>
            <w:tcW w:w="1276" w:type="dxa"/>
          </w:tcPr>
          <w:p w14:paraId="0FEC5C77" w14:textId="328612ED" w:rsidR="002A72FB" w:rsidRDefault="002F64D9" w:rsidP="00A32E60">
            <w:pPr>
              <w:widowControl w:val="0"/>
              <w:spacing w:before="0"/>
              <w:rPr>
                <w:rFonts w:eastAsia="Malgun Gothic"/>
                <w:lang w:val="en-US" w:eastAsia="ko-KR"/>
              </w:rPr>
            </w:pPr>
            <w:r>
              <w:rPr>
                <w:rFonts w:eastAsia="Malgun Gothic"/>
                <w:lang w:val="en-US" w:eastAsia="ko-KR"/>
              </w:rPr>
              <w:t>Yes</w:t>
            </w:r>
          </w:p>
        </w:tc>
        <w:tc>
          <w:tcPr>
            <w:tcW w:w="6943" w:type="dxa"/>
          </w:tcPr>
          <w:p w14:paraId="79A3EF15" w14:textId="3B77D488" w:rsidR="002A72FB" w:rsidRDefault="00BC6DDE" w:rsidP="00A32E60">
            <w:pPr>
              <w:widowControl w:val="0"/>
              <w:spacing w:before="0"/>
              <w:rPr>
                <w:rFonts w:eastAsiaTheme="minorEastAsia"/>
                <w:lang w:val="en-US" w:eastAsia="zh-CN"/>
              </w:rPr>
            </w:pPr>
            <w:r>
              <w:rPr>
                <w:rFonts w:eastAsiaTheme="minorEastAsia"/>
                <w:lang w:val="en-US" w:eastAsia="zh-CN"/>
              </w:rPr>
              <w:t>We are in favor of resolving this</w:t>
            </w:r>
            <w:r w:rsidR="00B7280F">
              <w:rPr>
                <w:rFonts w:eastAsiaTheme="minorEastAsia"/>
                <w:lang w:val="en-US" w:eastAsia="zh-CN"/>
              </w:rPr>
              <w:t xml:space="preserve"> to avoid confusion</w:t>
            </w:r>
            <w:r>
              <w:rPr>
                <w:rFonts w:eastAsiaTheme="minorEastAsia"/>
                <w:lang w:val="en-US" w:eastAsia="zh-CN"/>
              </w:rPr>
              <w:t xml:space="preserve">, but </w:t>
            </w:r>
            <w:r w:rsidR="00B7280F">
              <w:rPr>
                <w:rFonts w:eastAsiaTheme="minorEastAsia"/>
                <w:lang w:val="en-US" w:eastAsia="zh-CN"/>
              </w:rPr>
              <w:t xml:space="preserve">this should be done in an </w:t>
            </w:r>
            <w:r>
              <w:rPr>
                <w:rFonts w:eastAsiaTheme="minorEastAsia"/>
                <w:lang w:val="en-US" w:eastAsia="zh-CN"/>
              </w:rPr>
              <w:t>efficient way. A clarification note in the CR can be added.</w:t>
            </w:r>
          </w:p>
        </w:tc>
      </w:tr>
      <w:tr w:rsidR="00F11231" w14:paraId="7CF07836" w14:textId="77777777" w:rsidTr="00A32E60">
        <w:tc>
          <w:tcPr>
            <w:tcW w:w="1413" w:type="dxa"/>
          </w:tcPr>
          <w:p w14:paraId="193E89B5" w14:textId="1D4F5CC9" w:rsidR="00F11231" w:rsidRDefault="00F11231" w:rsidP="00A32E60">
            <w:pPr>
              <w:widowControl w:val="0"/>
              <w:spacing w:before="0"/>
              <w:rPr>
                <w:rFonts w:eastAsiaTheme="minorEastAsia"/>
                <w:lang w:val="en-US" w:eastAsia="zh-CN"/>
              </w:rPr>
            </w:pPr>
            <w:r w:rsidRPr="00486759">
              <w:t>CATT, CICTCI</w:t>
            </w:r>
          </w:p>
        </w:tc>
        <w:tc>
          <w:tcPr>
            <w:tcW w:w="1276" w:type="dxa"/>
          </w:tcPr>
          <w:p w14:paraId="0F35B501" w14:textId="08A74145" w:rsidR="00F11231" w:rsidRDefault="00F11231" w:rsidP="00A32E60">
            <w:pPr>
              <w:widowControl w:val="0"/>
              <w:spacing w:before="0"/>
              <w:rPr>
                <w:rFonts w:eastAsiaTheme="minorEastAsia"/>
                <w:lang w:val="en-US" w:eastAsia="zh-CN"/>
              </w:rPr>
            </w:pPr>
            <w:r w:rsidRPr="00486759">
              <w:t>Yes</w:t>
            </w:r>
          </w:p>
        </w:tc>
        <w:tc>
          <w:tcPr>
            <w:tcW w:w="6943" w:type="dxa"/>
          </w:tcPr>
          <w:p w14:paraId="1A6DAF72" w14:textId="5596F890" w:rsidR="00F11231" w:rsidRPr="00F11231" w:rsidRDefault="00F11231" w:rsidP="00A32E60">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4"/>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32E60">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4C516098"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TR37.885.</w:t>
                  </w:r>
                </w:p>
                <w:p w14:paraId="2AB1D93D" w14:textId="68F3797D"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UTs are uniformly allocated with 100m spacing in the middle of the freeway as per TR37.885.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5F889B2E"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Table A.1.2-1 from TR37.885. </w:t>
                  </w:r>
                </w:p>
                <w:p w14:paraId="51F4D3E4" w14:textId="16B62DB2"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TR37.885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6603D469"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TR37.885.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2D8E709C" w14:textId="34D1FFA3" w:rsidR="00701FF1" w:rsidRPr="006C6DF9" w:rsidRDefault="00701FF1" w:rsidP="00701FF1">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701FF1" w14:paraId="1AEE61EF" w14:textId="77777777" w:rsidTr="00A32E60">
        <w:tc>
          <w:tcPr>
            <w:tcW w:w="1413" w:type="dxa"/>
            <w:shd w:val="clear" w:color="auto" w:fill="D9E2F3" w:themeFill="accent1" w:themeFillTint="33"/>
          </w:tcPr>
          <w:p w14:paraId="20BB87B1" w14:textId="77777777" w:rsidR="00701FF1" w:rsidRDefault="00701FF1"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32E60">
            <w:pPr>
              <w:widowControl w:val="0"/>
              <w:spacing w:before="60"/>
              <w:rPr>
                <w:rFonts w:eastAsiaTheme="minorEastAsia"/>
                <w:b/>
                <w:bCs/>
                <w:lang w:eastAsia="zh-CN"/>
              </w:rPr>
            </w:pPr>
            <w:r>
              <w:rPr>
                <w:rFonts w:eastAsiaTheme="minorEastAsia"/>
                <w:b/>
                <w:bCs/>
                <w:lang w:eastAsia="zh-CN"/>
              </w:rPr>
              <w:t>Comments</w:t>
            </w:r>
          </w:p>
        </w:tc>
      </w:tr>
      <w:tr w:rsidR="00701FF1" w14:paraId="7BDBE2CD" w14:textId="77777777" w:rsidTr="00A32E60">
        <w:tc>
          <w:tcPr>
            <w:tcW w:w="1413" w:type="dxa"/>
          </w:tcPr>
          <w:p w14:paraId="462FBE9A" w14:textId="63DE039F" w:rsidR="00701FF1" w:rsidRDefault="00B24A76" w:rsidP="00A32E60">
            <w:pPr>
              <w:widowControl w:val="0"/>
              <w:spacing w:before="0"/>
              <w:rPr>
                <w:rFonts w:eastAsia="Malgun Gothic"/>
                <w:lang w:val="en-US" w:eastAsia="ko-KR"/>
              </w:rPr>
            </w:pPr>
            <w:r>
              <w:rPr>
                <w:rFonts w:eastAsia="Malgun Gothic"/>
                <w:lang w:val="en-US" w:eastAsia="ko-KR"/>
              </w:rPr>
              <w:t>IDCC</w:t>
            </w:r>
          </w:p>
        </w:tc>
        <w:tc>
          <w:tcPr>
            <w:tcW w:w="1276" w:type="dxa"/>
          </w:tcPr>
          <w:p w14:paraId="30AFFD4D" w14:textId="39F2FC5E" w:rsidR="00701FF1" w:rsidRDefault="00B24A76" w:rsidP="00A32E60">
            <w:pPr>
              <w:widowControl w:val="0"/>
              <w:spacing w:before="0"/>
              <w:rPr>
                <w:rFonts w:eastAsia="Malgun Gothic"/>
                <w:lang w:val="en-US" w:eastAsia="ko-KR"/>
              </w:rPr>
            </w:pPr>
            <w:r>
              <w:rPr>
                <w:rFonts w:eastAsia="Malgun Gothic"/>
                <w:lang w:val="en-US" w:eastAsia="ko-KR"/>
              </w:rPr>
              <w:t>Yes</w:t>
            </w:r>
          </w:p>
        </w:tc>
        <w:tc>
          <w:tcPr>
            <w:tcW w:w="6943" w:type="dxa"/>
          </w:tcPr>
          <w:p w14:paraId="6A954744" w14:textId="611A3BCA" w:rsidR="00701FF1" w:rsidRDefault="001B1C5A" w:rsidP="00A32E60">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701FF1" w14:paraId="3413E462" w14:textId="77777777" w:rsidTr="00A32E60">
        <w:tc>
          <w:tcPr>
            <w:tcW w:w="1413" w:type="dxa"/>
          </w:tcPr>
          <w:p w14:paraId="3D98D047" w14:textId="77777777" w:rsidR="00701FF1" w:rsidRDefault="00701FF1" w:rsidP="00A32E60">
            <w:pPr>
              <w:widowControl w:val="0"/>
              <w:spacing w:before="0"/>
              <w:rPr>
                <w:rFonts w:ascii="Times New Roman" w:eastAsiaTheme="minorEastAsia" w:hAnsi="Times New Roman"/>
                <w:lang w:eastAsia="ko-KR"/>
              </w:rPr>
            </w:pPr>
          </w:p>
        </w:tc>
        <w:tc>
          <w:tcPr>
            <w:tcW w:w="1276" w:type="dxa"/>
          </w:tcPr>
          <w:p w14:paraId="2A7B0CBC" w14:textId="77777777" w:rsidR="00701FF1" w:rsidRDefault="00701FF1" w:rsidP="00A32E60">
            <w:pPr>
              <w:widowControl w:val="0"/>
              <w:spacing w:before="0"/>
              <w:rPr>
                <w:rFonts w:ascii="Times New Roman" w:eastAsiaTheme="minorEastAsia" w:hAnsi="Times New Roman"/>
                <w:lang w:eastAsia="ko-KR"/>
              </w:rPr>
            </w:pPr>
          </w:p>
        </w:tc>
        <w:tc>
          <w:tcPr>
            <w:tcW w:w="6943" w:type="dxa"/>
          </w:tcPr>
          <w:p w14:paraId="4DA45313" w14:textId="77777777" w:rsidR="00701FF1" w:rsidRDefault="00701FF1" w:rsidP="00A32E60">
            <w:pPr>
              <w:widowControl w:val="0"/>
              <w:spacing w:before="0"/>
              <w:rPr>
                <w:rFonts w:ascii="Times New Roman" w:eastAsiaTheme="minorEastAsia" w:hAnsi="Times New Roman"/>
              </w:rPr>
            </w:pPr>
          </w:p>
        </w:tc>
      </w:tr>
      <w:tr w:rsidR="00701FF1" w14:paraId="351EDB16" w14:textId="77777777" w:rsidTr="00A32E60">
        <w:tc>
          <w:tcPr>
            <w:tcW w:w="1413" w:type="dxa"/>
          </w:tcPr>
          <w:p w14:paraId="7A2D4D54" w14:textId="77777777" w:rsidR="00701FF1" w:rsidRDefault="00701FF1" w:rsidP="00A32E60">
            <w:pPr>
              <w:widowControl w:val="0"/>
              <w:spacing w:before="0"/>
              <w:rPr>
                <w:rFonts w:eastAsiaTheme="minorEastAsia"/>
                <w:lang w:val="en-US" w:eastAsia="zh-CN"/>
              </w:rPr>
            </w:pPr>
          </w:p>
        </w:tc>
        <w:tc>
          <w:tcPr>
            <w:tcW w:w="1276" w:type="dxa"/>
          </w:tcPr>
          <w:p w14:paraId="36FC8587" w14:textId="77777777" w:rsidR="00701FF1" w:rsidRDefault="00701FF1" w:rsidP="00A32E60">
            <w:pPr>
              <w:widowControl w:val="0"/>
              <w:spacing w:before="0"/>
              <w:rPr>
                <w:rFonts w:eastAsiaTheme="minorEastAsia"/>
                <w:lang w:val="en-US" w:eastAsia="zh-CN"/>
              </w:rPr>
            </w:pPr>
          </w:p>
        </w:tc>
        <w:tc>
          <w:tcPr>
            <w:tcW w:w="6943" w:type="dxa"/>
          </w:tcPr>
          <w:p w14:paraId="109B692F" w14:textId="77777777" w:rsidR="00701FF1" w:rsidRDefault="00701FF1" w:rsidP="00A32E60">
            <w:pPr>
              <w:widowControl w:val="0"/>
              <w:tabs>
                <w:tab w:val="left" w:pos="584"/>
              </w:tabs>
              <w:spacing w:before="0"/>
              <w:rPr>
                <w:rFonts w:ascii="Times New Roman" w:eastAsiaTheme="minorEastAsia" w:hAnsi="Times New Roman"/>
              </w:rPr>
            </w:pPr>
          </w:p>
        </w:tc>
      </w:tr>
    </w:tbl>
    <w:p w14:paraId="17C64D41" w14:textId="481678AA" w:rsidR="00701FF1" w:rsidRDefault="00701FF1"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(CATT</w:t>
      </w:r>
      <w:proofErr w:type="gramStart"/>
      <w:r>
        <w:rPr>
          <w:rFonts w:eastAsiaTheme="minorEastAsia"/>
          <w:lang w:eastAsia="zh-CN"/>
        </w:rPr>
        <w:t>,CICTCI</w:t>
      </w:r>
      <w:proofErr w:type="gramEnd"/>
      <w:r>
        <w:rPr>
          <w:rFonts w:eastAsiaTheme="minorEastAsia"/>
          <w:lang w:eastAsia="zh-CN"/>
        </w:rPr>
        <w:t>)</w:t>
      </w:r>
    </w:p>
    <w:tbl>
      <w:tblPr>
        <w:tblStyle w:val="af4"/>
        <w:tblW w:w="0" w:type="auto"/>
        <w:tblLook w:val="04A0" w:firstRow="1" w:lastRow="0" w:firstColumn="1" w:lastColumn="0" w:noHBand="0" w:noVBand="1"/>
      </w:tblPr>
      <w:tblGrid>
        <w:gridCol w:w="9854"/>
      </w:tblGrid>
      <w:tr w:rsidR="007C1FBA" w14:paraId="166D53FA" w14:textId="77777777" w:rsidTr="00A32E60">
        <w:tc>
          <w:tcPr>
            <w:tcW w:w="9628" w:type="dxa"/>
          </w:tcPr>
          <w:p w14:paraId="0878A267" w14:textId="77777777" w:rsidR="007C1FBA" w:rsidRPr="002F2213" w:rsidRDefault="007C1FBA" w:rsidP="00A32E60">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32E60">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32E60">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32E60">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32E60">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3BF8BCAD" w:rsidR="007C1FBA" w:rsidRPr="00231E3F" w:rsidRDefault="007C1FBA" w:rsidP="00A32E60">
            <w:pPr>
              <w:spacing w:after="180"/>
              <w:rPr>
                <w:rFonts w:eastAsia="DengXian"/>
                <w:szCs w:val="20"/>
                <w:lang w:eastAsia="ko-KR"/>
              </w:rPr>
            </w:pPr>
            <w:r w:rsidRPr="00231E3F">
              <w:rPr>
                <w:rFonts w:eastAsia="DengXian"/>
                <w:szCs w:val="20"/>
                <w:lang w:eastAsia="ko-KR"/>
              </w:rPr>
              <w:t xml:space="preserve">For the InF, the calibration parameters can be found in Table </w:t>
            </w:r>
            <w:r w:rsidRPr="00DD7718">
              <w:rPr>
                <w:rFonts w:eastAsia="DengXian"/>
                <w:szCs w:val="20"/>
                <w:lang w:eastAsia="ko-KR"/>
              </w:rPr>
              <w:t>7.8-10</w:t>
            </w:r>
            <w:r w:rsidRPr="00231E3F">
              <w:rPr>
                <w:rFonts w:eastAsia="DengXian"/>
                <w:szCs w:val="20"/>
                <w:lang w:eastAsia="ko-KR"/>
              </w:rPr>
              <w:t>. The calibration results can be found in R1-1909704.</w:t>
            </w:r>
          </w:p>
          <w:p w14:paraId="246F5807" w14:textId="77777777" w:rsidR="007C1FBA" w:rsidRDefault="007C1FBA" w:rsidP="00A32E60">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506B0E57" w:rsidR="007C1FBA" w:rsidRPr="00231E3F" w:rsidRDefault="007C1FBA" w:rsidP="00A32E60">
            <w:pPr>
              <w:pStyle w:val="TH"/>
              <w:rPr>
                <w:rFonts w:eastAsiaTheme="minorEastAsia"/>
                <w:lang w:eastAsia="zh-CN"/>
              </w:rPr>
            </w:pPr>
            <w:r w:rsidRPr="007E4413">
              <w:t xml:space="preserve">Table </w:t>
            </w:r>
            <w:r w:rsidRPr="00DD7718">
              <w:t>7.8-10</w:t>
            </w:r>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887"/>
            </w:tblGrid>
            <w:tr w:rsidR="007C1FBA" w:rsidRPr="007E4413" w14:paraId="65D77634" w14:textId="77777777" w:rsidTr="00A32E6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32E60">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32E60">
                  <w:pPr>
                    <w:pStyle w:val="TAH"/>
                    <w:rPr>
                      <w:b w:val="0"/>
                    </w:rPr>
                  </w:pPr>
                  <w:r w:rsidRPr="007E4413">
                    <w:t>Values</w:t>
                  </w:r>
                </w:p>
              </w:tc>
            </w:tr>
            <w:tr w:rsidR="007C1FBA" w:rsidRPr="007E4413" w14:paraId="73CB8FB6" w14:textId="77777777" w:rsidTr="00A32E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32E60">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32E60">
                  <w:pPr>
                    <w:keepNext/>
                    <w:keepLines/>
                    <w:rPr>
                      <w:rFonts w:ascii="Arial" w:eastAsia="宋体" w:hAnsi="Arial" w:cs="Arial"/>
                      <w:sz w:val="18"/>
                      <w:szCs w:val="18"/>
                    </w:rPr>
                  </w:pPr>
                  <w:r w:rsidRPr="007E4413">
                    <w:rPr>
                      <w:rFonts w:ascii="Arial" w:eastAsia="宋体" w:hAnsi="Arial" w:cs="Arial"/>
                      <w:sz w:val="18"/>
                      <w:szCs w:val="18"/>
                    </w:rPr>
                    <w:t>InF-SL, InF-DL, InF-SH, InF-DH</w:t>
                  </w:r>
                </w:p>
              </w:tc>
            </w:tr>
          </w:tbl>
          <w:p w14:paraId="63553C17" w14:textId="77777777" w:rsidR="007C1FBA" w:rsidRPr="00C33BCD" w:rsidRDefault="007C1FBA" w:rsidP="00A32E60">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32E60">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32E60">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32E60">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32E60">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32E60">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32E60">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3612031C" w:rsidR="007C1FBA" w:rsidRPr="007E4413" w:rsidRDefault="007C1FBA" w:rsidP="00A32E60">
                  <w:pPr>
                    <w:keepNext/>
                    <w:keepLines/>
                    <w:rPr>
                      <w:rFonts w:ascii="Arial" w:hAnsi="Arial"/>
                      <w:sz w:val="18"/>
                    </w:rPr>
                  </w:pPr>
                  <w:r w:rsidRPr="007E4413">
                    <w:rPr>
                      <w:rFonts w:ascii="Arial" w:hAnsi="Arial"/>
                      <w:sz w:val="18"/>
                    </w:rPr>
                    <w:t xml:space="preserve">InF (Table </w:t>
                  </w:r>
                  <w:r w:rsidRPr="00DD7718">
                    <w:rPr>
                      <w:rFonts w:ascii="Arial" w:hAnsi="Arial"/>
                      <w:sz w:val="18"/>
                    </w:rPr>
                    <w:t>7.8-10</w:t>
                  </w:r>
                  <w:r w:rsidRPr="007E4413">
                    <w:rPr>
                      <w:rFonts w:ascii="Arial" w:hAnsi="Arial"/>
                      <w:sz w:val="18"/>
                    </w:rPr>
                    <w:t>)</w:t>
                  </w:r>
                </w:p>
              </w:tc>
            </w:tr>
          </w:tbl>
          <w:p w14:paraId="1E36A168" w14:textId="77777777" w:rsidR="007C1FBA" w:rsidRDefault="007C1FBA" w:rsidP="00A32E60">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32E60">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32E60">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32E60">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32E60">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32E60">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32E60">
                  <w:pPr>
                    <w:keepNext/>
                    <w:keepLines/>
                    <w:rPr>
                      <w:rFonts w:ascii="Arial" w:hAnsi="Arial"/>
                      <w:sz w:val="18"/>
                      <w:lang w:eastAsia="ko-KR"/>
                    </w:rPr>
                  </w:pPr>
                  <w:r w:rsidRPr="007E4413">
                    <w:rPr>
                      <w:rFonts w:ascii="Arial" w:hAnsi="Arial"/>
                      <w:noProof/>
                      <w:sz w:val="18"/>
                      <w:lang w:val="en-US"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32E60">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32E60">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32E60">
                  <w:pPr>
                    <w:keepNext/>
                    <w:keepLines/>
                    <w:rPr>
                      <w:rFonts w:ascii="Arial" w:hAnsi="Arial"/>
                      <w:b/>
                      <w:sz w:val="18"/>
                      <w:lang w:eastAsia="ko-KR"/>
                    </w:rPr>
                  </w:pPr>
                  <w:r w:rsidRPr="007E4413">
                    <w:rPr>
                      <w:rFonts w:ascii="Arial" w:hAnsi="Arial"/>
                      <w:sz w:val="18"/>
                    </w:rPr>
                    <w:lastRenderedPageBreak/>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32E60">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32E60">
                  <w:pPr>
                    <w:keepNext/>
                    <w:keepLines/>
                    <w:rPr>
                      <w:rFonts w:ascii="Arial" w:hAnsi="Arial"/>
                      <w:sz w:val="18"/>
                    </w:rPr>
                  </w:pPr>
                  <w:r w:rsidRPr="007E4413">
                    <w:rPr>
                      <w:rFonts w:ascii="Arial" w:hAnsi="Arial"/>
                      <w:sz w:val="18"/>
                    </w:rPr>
                    <w:lastRenderedPageBreak/>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32E60">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32E60">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32E60">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32E60">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32E60">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32E60">
                  <w:pPr>
                    <w:keepNext/>
                    <w:keepLines/>
                    <w:rPr>
                      <w:rFonts w:ascii="Arial" w:hAnsi="Arial"/>
                      <w:sz w:val="18"/>
                    </w:rPr>
                  </w:pPr>
                  <w:r w:rsidRPr="007E4413">
                    <w:rPr>
                      <w:rFonts w:ascii="Arial" w:hAnsi="Arial"/>
                      <w:sz w:val="18"/>
                    </w:rPr>
                    <w:t>FR2: 23dBm</w:t>
                  </w:r>
                </w:p>
              </w:tc>
            </w:tr>
            <w:tr w:rsidR="007C1FBA" w:rsidRPr="007E4413" w14:paraId="372D8956" w14:textId="77777777" w:rsidTr="00A32E60">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32E60">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32E60">
                  <w:pPr>
                    <w:keepNext/>
                    <w:keepLines/>
                    <w:rPr>
                      <w:rFonts w:ascii="Arial" w:hAnsi="Arial"/>
                      <w:sz w:val="18"/>
                    </w:rPr>
                  </w:pPr>
                  <w:r w:rsidRPr="007E4413">
                    <w:rPr>
                      <w:rFonts w:ascii="Arial" w:hAnsi="Arial"/>
                      <w:sz w:val="18"/>
                    </w:rPr>
                    <w:t>1.5m</w:t>
                  </w:r>
                </w:p>
              </w:tc>
            </w:tr>
            <w:tr w:rsidR="007C1FBA" w:rsidRPr="007E4413" w14:paraId="689AC8AE" w14:textId="77777777" w:rsidTr="00A32E60">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32E60">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6C0E2B67" w:rsidR="007C1FBA" w:rsidRPr="007E4413" w:rsidRDefault="007C1FBA" w:rsidP="00A32E60">
                  <w:pPr>
                    <w:keepNext/>
                    <w:keepLines/>
                    <w:rPr>
                      <w:rFonts w:ascii="Arial" w:hAnsi="Arial"/>
                      <w:sz w:val="18"/>
                    </w:rPr>
                  </w:pPr>
                  <w:r w:rsidRPr="007E4413">
                    <w:rPr>
                      <w:rFonts w:ascii="Arial" w:hAnsi="Arial"/>
                      <w:sz w:val="18"/>
                    </w:rPr>
                    <w:t xml:space="preserve">Per Table </w:t>
                  </w:r>
                  <w:r w:rsidRPr="00DD7718">
                    <w:rPr>
                      <w:rFonts w:ascii="Arial" w:hAnsi="Arial"/>
                      <w:sz w:val="18"/>
                    </w:rPr>
                    <w:t>7.8-10</w:t>
                  </w:r>
                  <w:r w:rsidRPr="007E4413">
                    <w:rPr>
                      <w:rFonts w:ascii="Arial" w:hAnsi="Arial"/>
                      <w:sz w:val="18"/>
                    </w:rPr>
                    <w:t xml:space="preserve"> Indoor </w:t>
                  </w:r>
                  <w:proofErr w:type="gramStart"/>
                  <w:r w:rsidRPr="007E4413">
                    <w:rPr>
                      <w:rFonts w:ascii="Arial" w:hAnsi="Arial"/>
                      <w:sz w:val="18"/>
                    </w:rPr>
                    <w:t>Factory</w:t>
                  </w:r>
                  <w:proofErr w:type="gramEnd"/>
                  <w:r w:rsidRPr="007E4413">
                    <w:rPr>
                      <w:rFonts w:ascii="Arial" w:hAnsi="Arial"/>
                      <w:sz w:val="18"/>
                    </w:rPr>
                    <w:t>.</w:t>
                  </w:r>
                </w:p>
                <w:p w14:paraId="60E2671E" w14:textId="77777777" w:rsidR="007C1FBA" w:rsidRPr="007E4413" w:rsidRDefault="007C1FBA" w:rsidP="00A32E60">
                  <w:pPr>
                    <w:keepNext/>
                    <w:keepLines/>
                    <w:rPr>
                      <w:rFonts w:ascii="Arial" w:hAnsi="Arial"/>
                      <w:sz w:val="18"/>
                    </w:rPr>
                  </w:pPr>
                  <w:r w:rsidRPr="007E4413">
                    <w:rPr>
                      <w:rFonts w:ascii="Arial" w:hAnsi="Arial"/>
                      <w:sz w:val="18"/>
                    </w:rPr>
                    <w:t>Number of UTs: 30</w:t>
                  </w:r>
                </w:p>
              </w:tc>
            </w:tr>
            <w:tr w:rsidR="007C1FBA" w:rsidRPr="007E4413" w14:paraId="549263AC"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32E60">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32E60">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32E60">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32E60">
                  <w:pPr>
                    <w:keepNext/>
                    <w:keepLines/>
                    <w:rPr>
                      <w:rFonts w:ascii="Arial" w:hAnsi="Arial"/>
                      <w:sz w:val="18"/>
                    </w:rPr>
                  </w:pPr>
                  <w:r w:rsidRPr="007E4413">
                    <w:rPr>
                      <w:rFonts w:ascii="Arial" w:hAnsi="Arial"/>
                      <w:sz w:val="18"/>
                    </w:rPr>
                    <w:t>-4.25 dBsm</w:t>
                  </w:r>
                </w:p>
                <w:p w14:paraId="2A843FE6" w14:textId="77777777" w:rsidR="007C1FBA" w:rsidRPr="007E4413" w:rsidRDefault="007C1FBA" w:rsidP="00A32E60">
                  <w:pPr>
                    <w:keepNext/>
                    <w:keepLines/>
                    <w:rPr>
                      <w:rFonts w:ascii="Arial" w:hAnsi="Arial"/>
                      <w:sz w:val="18"/>
                    </w:rPr>
                  </w:pPr>
                  <w:r w:rsidRPr="007E4413">
                    <w:rPr>
                      <w:rFonts w:ascii="Arial" w:hAnsi="Arial"/>
                      <w:sz w:val="18"/>
                    </w:rPr>
                    <w:t>see note</w:t>
                  </w:r>
                </w:p>
              </w:tc>
            </w:tr>
            <w:tr w:rsidR="007C1FBA" w:rsidRPr="007E4413" w14:paraId="3071D757" w14:textId="77777777" w:rsidTr="00A32E60">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32E60">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32E60">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32E60">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32E60">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[FL1][</w:t>
      </w:r>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7C1FBA" w14:paraId="3E981F2C" w14:textId="77777777" w:rsidTr="00A32E60">
        <w:tc>
          <w:tcPr>
            <w:tcW w:w="1413" w:type="dxa"/>
            <w:shd w:val="clear" w:color="auto" w:fill="D9E2F3" w:themeFill="accent1" w:themeFillTint="33"/>
          </w:tcPr>
          <w:p w14:paraId="5503F5C3" w14:textId="77777777" w:rsidR="007C1FBA" w:rsidRDefault="007C1FBA"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32E60">
            <w:pPr>
              <w:widowControl w:val="0"/>
              <w:spacing w:before="60"/>
              <w:rPr>
                <w:rFonts w:eastAsiaTheme="minorEastAsia"/>
                <w:b/>
                <w:bCs/>
                <w:lang w:eastAsia="zh-CN"/>
              </w:rPr>
            </w:pPr>
            <w:r>
              <w:rPr>
                <w:rFonts w:eastAsiaTheme="minorEastAsia"/>
                <w:b/>
                <w:bCs/>
                <w:lang w:eastAsia="zh-CN"/>
              </w:rPr>
              <w:t>Comments</w:t>
            </w:r>
          </w:p>
        </w:tc>
      </w:tr>
      <w:tr w:rsidR="008F1353" w14:paraId="51447219" w14:textId="77777777" w:rsidTr="00A32E60">
        <w:tc>
          <w:tcPr>
            <w:tcW w:w="1413" w:type="dxa"/>
          </w:tcPr>
          <w:p w14:paraId="6CF0A589" w14:textId="33BA0136" w:rsidR="008F1353" w:rsidRDefault="008F1353" w:rsidP="00A32E60">
            <w:pPr>
              <w:widowControl w:val="0"/>
              <w:spacing w:before="0"/>
              <w:rPr>
                <w:rFonts w:eastAsia="Malgun Gothic"/>
                <w:lang w:val="en-US" w:eastAsia="ko-KR"/>
              </w:rPr>
            </w:pPr>
            <w:r>
              <w:rPr>
                <w:rFonts w:eastAsia="Malgun Gothic"/>
                <w:lang w:val="en-US" w:eastAsia="ko-KR"/>
              </w:rPr>
              <w:t>CATT</w:t>
            </w:r>
          </w:p>
        </w:tc>
        <w:tc>
          <w:tcPr>
            <w:tcW w:w="1276" w:type="dxa"/>
          </w:tcPr>
          <w:p w14:paraId="670B6EB4" w14:textId="77777777" w:rsidR="008F1353" w:rsidRDefault="008F1353" w:rsidP="00A32E60">
            <w:pPr>
              <w:widowControl w:val="0"/>
              <w:spacing w:before="0"/>
              <w:rPr>
                <w:rFonts w:eastAsia="Malgun Gothic"/>
                <w:lang w:val="en-US" w:eastAsia="ko-KR"/>
              </w:rPr>
            </w:pPr>
          </w:p>
        </w:tc>
        <w:tc>
          <w:tcPr>
            <w:tcW w:w="6943" w:type="dxa"/>
          </w:tcPr>
          <w:p w14:paraId="3CA2EBFF" w14:textId="01CD50EF" w:rsidR="008F1353" w:rsidRDefault="008F1353" w:rsidP="00A32E60">
            <w:pPr>
              <w:widowControl w:val="0"/>
              <w:spacing w:before="0"/>
              <w:rPr>
                <w:rFonts w:eastAsiaTheme="minorEastAsia"/>
                <w:lang w:val="en-US" w:eastAsia="zh-CN"/>
              </w:rPr>
            </w:pPr>
            <w:r w:rsidRPr="009B720C">
              <w:rPr>
                <w:rFonts w:eastAsiaTheme="minorEastAsia"/>
                <w:lang w:eastAsia="zh-CN"/>
              </w:rPr>
              <w:t>We are open to addressing the issue of the Duplicated Table 7.8-7 under either 7-24 or the ISAC agenda item.</w:t>
            </w:r>
          </w:p>
        </w:tc>
      </w:tr>
      <w:tr w:rsidR="007C1FBA" w14:paraId="064AD938" w14:textId="77777777" w:rsidTr="00A32E60">
        <w:tc>
          <w:tcPr>
            <w:tcW w:w="1413" w:type="dxa"/>
          </w:tcPr>
          <w:p w14:paraId="49DA0877" w14:textId="77777777" w:rsidR="007C1FBA" w:rsidRDefault="007C1FBA" w:rsidP="00A32E60">
            <w:pPr>
              <w:widowControl w:val="0"/>
              <w:spacing w:before="0"/>
              <w:rPr>
                <w:rFonts w:ascii="Times New Roman" w:eastAsiaTheme="minorEastAsia" w:hAnsi="Times New Roman"/>
                <w:lang w:eastAsia="ko-KR"/>
              </w:rPr>
            </w:pPr>
          </w:p>
        </w:tc>
        <w:tc>
          <w:tcPr>
            <w:tcW w:w="1276" w:type="dxa"/>
          </w:tcPr>
          <w:p w14:paraId="4C839FD6" w14:textId="77777777" w:rsidR="007C1FBA" w:rsidRDefault="007C1FBA" w:rsidP="00A32E60">
            <w:pPr>
              <w:widowControl w:val="0"/>
              <w:spacing w:before="0"/>
              <w:rPr>
                <w:rFonts w:ascii="Times New Roman" w:eastAsiaTheme="minorEastAsia" w:hAnsi="Times New Roman"/>
                <w:lang w:eastAsia="ko-KR"/>
              </w:rPr>
            </w:pPr>
          </w:p>
        </w:tc>
        <w:tc>
          <w:tcPr>
            <w:tcW w:w="6943" w:type="dxa"/>
          </w:tcPr>
          <w:p w14:paraId="7097B014" w14:textId="77777777" w:rsidR="007C1FBA" w:rsidRDefault="007C1FBA" w:rsidP="00A32E60">
            <w:pPr>
              <w:widowControl w:val="0"/>
              <w:spacing w:before="0"/>
              <w:rPr>
                <w:rFonts w:ascii="Times New Roman" w:eastAsiaTheme="minorEastAsia" w:hAnsi="Times New Roman"/>
              </w:rPr>
            </w:pPr>
          </w:p>
        </w:tc>
      </w:tr>
      <w:tr w:rsidR="007C1FBA" w14:paraId="2AD9E6FC" w14:textId="77777777" w:rsidTr="00A32E60">
        <w:tc>
          <w:tcPr>
            <w:tcW w:w="1413" w:type="dxa"/>
          </w:tcPr>
          <w:p w14:paraId="007BE6D4" w14:textId="77777777" w:rsidR="007C1FBA" w:rsidRDefault="007C1FBA" w:rsidP="00A32E60">
            <w:pPr>
              <w:widowControl w:val="0"/>
              <w:spacing w:before="0"/>
              <w:rPr>
                <w:rFonts w:eastAsiaTheme="minorEastAsia"/>
                <w:lang w:val="en-US" w:eastAsia="zh-CN"/>
              </w:rPr>
            </w:pPr>
          </w:p>
        </w:tc>
        <w:tc>
          <w:tcPr>
            <w:tcW w:w="1276" w:type="dxa"/>
          </w:tcPr>
          <w:p w14:paraId="2C53104F" w14:textId="77777777" w:rsidR="007C1FBA" w:rsidRDefault="007C1FBA" w:rsidP="00A32E60">
            <w:pPr>
              <w:widowControl w:val="0"/>
              <w:spacing w:before="0"/>
              <w:rPr>
                <w:rFonts w:eastAsiaTheme="minorEastAsia"/>
                <w:lang w:val="en-US" w:eastAsia="zh-CN"/>
              </w:rPr>
            </w:pPr>
          </w:p>
        </w:tc>
        <w:tc>
          <w:tcPr>
            <w:tcW w:w="6943" w:type="dxa"/>
          </w:tcPr>
          <w:p w14:paraId="09A57082" w14:textId="77777777" w:rsidR="007C1FBA" w:rsidRDefault="007C1FBA" w:rsidP="00A32E60">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4"/>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32A35">
            <w:pPr>
              <w:pStyle w:val="1"/>
              <w:numPr>
                <w:ilvl w:val="0"/>
                <w:numId w:val="466"/>
              </w:numPr>
              <w:spacing w:before="0" w:after="0"/>
              <w:outlineLvl w:val="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outlineLvl w:val="2"/>
              <w:rPr>
                <w:rFonts w:eastAsiaTheme="minorEastAsia"/>
                <w:szCs w:val="20"/>
              </w:rPr>
            </w:pPr>
            <w:bookmarkStart w:id="24" w:name="_Toc201657022"/>
            <w:bookmarkStart w:id="25"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24"/>
          </w:p>
          <w:p w14:paraId="0F68F410" w14:textId="77777777" w:rsidR="000D0C02" w:rsidRPr="00732A35" w:rsidRDefault="000D0C02" w:rsidP="00732A35">
            <w:pPr>
              <w:pStyle w:val="40"/>
              <w:spacing w:before="0" w:after="0"/>
              <w:outlineLvl w:val="3"/>
              <w:rPr>
                <w:rFonts w:eastAsiaTheme="minorEastAsia"/>
                <w:szCs w:val="20"/>
              </w:rPr>
            </w:pPr>
            <w:bookmarkStart w:id="26" w:name="_Toc201657023"/>
            <w:r w:rsidRPr="00732A35">
              <w:rPr>
                <w:rFonts w:eastAsiaTheme="minorEastAsia"/>
                <w:szCs w:val="20"/>
              </w:rPr>
              <w:t>7.9.6.1</w:t>
            </w:r>
            <w:r w:rsidRPr="00732A35">
              <w:rPr>
                <w:rFonts w:eastAsiaTheme="minorEastAsia"/>
                <w:szCs w:val="20"/>
              </w:rPr>
              <w:tab/>
              <w:t>Large scale calibration</w:t>
            </w:r>
            <w:bookmarkEnd w:id="26"/>
          </w:p>
          <w:p w14:paraId="4867C2C2" w14:textId="76A3ED46"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can be found in R1-250</w:t>
            </w:r>
            <w:r w:rsidRPr="00732A35">
              <w:rPr>
                <w:rFonts w:eastAsiaTheme="minorEastAsia"/>
                <w:szCs w:val="20"/>
                <w:highlight w:val="yellow"/>
                <w:lang w:eastAsia="ko-KR"/>
              </w:rPr>
              <w:t>xxxx</w:t>
            </w:r>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outlineLvl w:val="3"/>
              <w:rPr>
                <w:rFonts w:eastAsiaTheme="minorEastAsia"/>
                <w:szCs w:val="20"/>
              </w:rPr>
            </w:pPr>
            <w:bookmarkStart w:id="27" w:name="_Toc201657024"/>
            <w:r w:rsidRPr="00732A35">
              <w:rPr>
                <w:rFonts w:eastAsiaTheme="minorEastAsia"/>
                <w:szCs w:val="20"/>
              </w:rPr>
              <w:t>7.9.6.2</w:t>
            </w:r>
            <w:r w:rsidRPr="00732A35">
              <w:rPr>
                <w:rFonts w:eastAsiaTheme="minorEastAsia"/>
                <w:szCs w:val="20"/>
              </w:rPr>
              <w:tab/>
              <w:t>Full calibration</w:t>
            </w:r>
            <w:bookmarkEnd w:id="27"/>
          </w:p>
          <w:p w14:paraId="0DF83422" w14:textId="09D29523"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fast fading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r w:rsidRPr="00732A35">
              <w:rPr>
                <w:rFonts w:eastAsiaTheme="minorEastAsia"/>
                <w:szCs w:val="20"/>
                <w:lang w:eastAsia="ko-KR"/>
              </w:rPr>
              <w:t>R1-250</w:t>
            </w:r>
            <w:r w:rsidRPr="00732A35">
              <w:rPr>
                <w:rFonts w:eastAsiaTheme="minorEastAsia"/>
                <w:szCs w:val="20"/>
                <w:highlight w:val="yellow"/>
                <w:lang w:eastAsia="ko-KR"/>
              </w:rPr>
              <w:t>xxxx</w:t>
            </w:r>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outlineLvl w:val="3"/>
              <w:rPr>
                <w:rFonts w:eastAsiaTheme="minorEastAsia"/>
                <w:szCs w:val="20"/>
              </w:rPr>
            </w:pPr>
            <w:bookmarkStart w:id="28" w:name="_Toc201657025"/>
            <w:r w:rsidRPr="00732A35">
              <w:rPr>
                <w:rFonts w:eastAsiaTheme="minorEastAsia"/>
                <w:szCs w:val="20"/>
              </w:rPr>
              <w:t>7.9.6.3</w:t>
            </w:r>
            <w:r w:rsidRPr="00732A35">
              <w:rPr>
                <w:rFonts w:eastAsiaTheme="minorEastAsia"/>
                <w:szCs w:val="20"/>
              </w:rPr>
              <w:tab/>
              <w:t>Calibration of additional features</w:t>
            </w:r>
            <w:bookmarkEnd w:id="28"/>
          </w:p>
          <w:p w14:paraId="75AFD92B" w14:textId="6EB0192F"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r w:rsidRPr="00732A35">
              <w:rPr>
                <w:rFonts w:eastAsiaTheme="minorEastAsia"/>
                <w:szCs w:val="20"/>
                <w:lang w:eastAsia="ko-KR"/>
              </w:rPr>
              <w:t>R1-250</w:t>
            </w:r>
            <w:r w:rsidRPr="00732A35">
              <w:rPr>
                <w:rFonts w:eastAsiaTheme="minorEastAsia"/>
                <w:szCs w:val="20"/>
                <w:highlight w:val="yellow"/>
                <w:lang w:eastAsia="ko-KR"/>
              </w:rPr>
              <w:t>xxxx</w:t>
            </w:r>
            <w:r w:rsidRPr="00732A35">
              <w:rPr>
                <w:rFonts w:eastAsiaTheme="minorEastAsia"/>
                <w:szCs w:val="20"/>
                <w:lang w:val="en-US" w:eastAsia="ko-KR"/>
              </w:rPr>
              <w:t>.</w:t>
            </w:r>
          </w:p>
          <w:bookmarkEnd w:id="25"/>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32A35">
            <w:pPr>
              <w:pStyle w:val="1"/>
              <w:spacing w:before="0" w:after="0"/>
              <w:outlineLvl w:val="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0D0C02" w14:paraId="1A59B4AB" w14:textId="77777777" w:rsidTr="00A32E60">
        <w:tc>
          <w:tcPr>
            <w:tcW w:w="1413" w:type="dxa"/>
            <w:shd w:val="clear" w:color="auto" w:fill="D9E2F3" w:themeFill="accent1" w:themeFillTint="33"/>
          </w:tcPr>
          <w:p w14:paraId="3D20E8DC" w14:textId="77777777" w:rsidR="000D0C02" w:rsidRDefault="000D0C02"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32E60">
            <w:pPr>
              <w:widowControl w:val="0"/>
              <w:spacing w:before="60"/>
              <w:rPr>
                <w:rFonts w:eastAsiaTheme="minorEastAsia"/>
                <w:b/>
                <w:bCs/>
                <w:lang w:eastAsia="zh-CN"/>
              </w:rPr>
            </w:pPr>
            <w:r>
              <w:rPr>
                <w:rFonts w:eastAsiaTheme="minorEastAsia"/>
                <w:b/>
                <w:bCs/>
                <w:lang w:eastAsia="zh-CN"/>
              </w:rPr>
              <w:t>Comments</w:t>
            </w:r>
          </w:p>
        </w:tc>
      </w:tr>
      <w:tr w:rsidR="000D0C02" w14:paraId="5C50DE03" w14:textId="77777777" w:rsidTr="00A32E60">
        <w:tc>
          <w:tcPr>
            <w:tcW w:w="1413" w:type="dxa"/>
          </w:tcPr>
          <w:p w14:paraId="7E74D6D7" w14:textId="20974E7B" w:rsidR="000D0C02" w:rsidRDefault="00722F34" w:rsidP="00A32E60">
            <w:pPr>
              <w:widowControl w:val="0"/>
              <w:spacing w:before="0"/>
              <w:rPr>
                <w:rFonts w:eastAsia="Malgun Gothic"/>
                <w:lang w:val="en-US" w:eastAsia="ko-KR"/>
              </w:rPr>
            </w:pPr>
            <w:r>
              <w:rPr>
                <w:rFonts w:eastAsia="Malgun Gothic"/>
                <w:lang w:val="en-US" w:eastAsia="ko-KR"/>
              </w:rPr>
              <w:t>IDCC</w:t>
            </w:r>
          </w:p>
        </w:tc>
        <w:tc>
          <w:tcPr>
            <w:tcW w:w="1276" w:type="dxa"/>
          </w:tcPr>
          <w:p w14:paraId="6362E453" w14:textId="70C72804" w:rsidR="000D0C02" w:rsidRDefault="00722F34" w:rsidP="00A32E60">
            <w:pPr>
              <w:widowControl w:val="0"/>
              <w:spacing w:before="0"/>
              <w:rPr>
                <w:rFonts w:eastAsia="Malgun Gothic"/>
                <w:lang w:val="en-US" w:eastAsia="ko-KR"/>
              </w:rPr>
            </w:pPr>
            <w:r>
              <w:rPr>
                <w:rFonts w:eastAsia="Malgun Gothic"/>
                <w:lang w:val="en-US" w:eastAsia="ko-KR"/>
              </w:rPr>
              <w:t>Yes</w:t>
            </w:r>
          </w:p>
        </w:tc>
        <w:tc>
          <w:tcPr>
            <w:tcW w:w="6943" w:type="dxa"/>
          </w:tcPr>
          <w:p w14:paraId="63DE257B" w14:textId="03DEEB92" w:rsidR="000D0C02" w:rsidRDefault="00740207" w:rsidP="00A32E60">
            <w:pPr>
              <w:widowControl w:val="0"/>
              <w:spacing w:before="0"/>
              <w:rPr>
                <w:rFonts w:eastAsiaTheme="minorEastAsia"/>
                <w:lang w:val="en-US" w:eastAsia="zh-CN"/>
              </w:rPr>
            </w:pPr>
            <w:r>
              <w:rPr>
                <w:rFonts w:eastAsiaTheme="minorEastAsia"/>
                <w:lang w:val="en-US" w:eastAsia="zh-CN"/>
              </w:rPr>
              <w:t>Agree with the proposal.</w:t>
            </w:r>
          </w:p>
        </w:tc>
      </w:tr>
      <w:tr w:rsidR="002C4CC4" w14:paraId="189A63CD" w14:textId="77777777" w:rsidTr="00A32E60">
        <w:tc>
          <w:tcPr>
            <w:tcW w:w="1413" w:type="dxa"/>
          </w:tcPr>
          <w:p w14:paraId="2561FC5F" w14:textId="50A8628B" w:rsidR="002C4CC4" w:rsidRDefault="002C4CC4" w:rsidP="00A32E60">
            <w:pPr>
              <w:widowControl w:val="0"/>
              <w:spacing w:before="0"/>
              <w:rPr>
                <w:rFonts w:ascii="Times New Roman" w:eastAsiaTheme="minorEastAsia" w:hAnsi="Times New Roman"/>
                <w:lang w:eastAsia="ko-KR"/>
              </w:rPr>
            </w:pPr>
            <w:r w:rsidRPr="00066035">
              <w:t>CATT, CICTCI</w:t>
            </w:r>
          </w:p>
        </w:tc>
        <w:tc>
          <w:tcPr>
            <w:tcW w:w="1276" w:type="dxa"/>
          </w:tcPr>
          <w:p w14:paraId="3B1B95D7" w14:textId="66D9463C" w:rsidR="002C4CC4" w:rsidRDefault="002C4CC4" w:rsidP="00A32E60">
            <w:pPr>
              <w:widowControl w:val="0"/>
              <w:spacing w:before="0"/>
              <w:rPr>
                <w:rFonts w:ascii="Times New Roman" w:eastAsiaTheme="minorEastAsia" w:hAnsi="Times New Roman"/>
                <w:lang w:eastAsia="ko-KR"/>
              </w:rPr>
            </w:pPr>
            <w:r w:rsidRPr="00066035">
              <w:t>Yes</w:t>
            </w:r>
          </w:p>
        </w:tc>
        <w:tc>
          <w:tcPr>
            <w:tcW w:w="6943" w:type="dxa"/>
          </w:tcPr>
          <w:p w14:paraId="2C501DF7" w14:textId="174C4176" w:rsidR="002C4CC4" w:rsidRDefault="002C4CC4" w:rsidP="00A32E60">
            <w:pPr>
              <w:widowControl w:val="0"/>
              <w:spacing w:before="0"/>
              <w:rPr>
                <w:rFonts w:ascii="Times New Roman" w:eastAsiaTheme="minorEastAsia" w:hAnsi="Times New Roman"/>
              </w:rPr>
            </w:pPr>
            <w:r>
              <w:rPr>
                <w:rFonts w:eastAsiaTheme="minorEastAsia"/>
                <w:lang w:val="en-US" w:eastAsia="zh-CN"/>
              </w:rPr>
              <w:t>Agree with the proposal.</w:t>
            </w:r>
          </w:p>
        </w:tc>
      </w:tr>
      <w:tr w:rsidR="000D0C02" w14:paraId="2BA7A93E" w14:textId="77777777" w:rsidTr="00A32E60">
        <w:tc>
          <w:tcPr>
            <w:tcW w:w="1413" w:type="dxa"/>
          </w:tcPr>
          <w:p w14:paraId="75F3657E" w14:textId="77777777" w:rsidR="000D0C02" w:rsidRDefault="000D0C02" w:rsidP="00A32E60">
            <w:pPr>
              <w:widowControl w:val="0"/>
              <w:spacing w:before="0"/>
              <w:rPr>
                <w:rFonts w:eastAsiaTheme="minorEastAsia"/>
                <w:lang w:val="en-US" w:eastAsia="zh-CN"/>
              </w:rPr>
            </w:pPr>
          </w:p>
        </w:tc>
        <w:tc>
          <w:tcPr>
            <w:tcW w:w="1276" w:type="dxa"/>
          </w:tcPr>
          <w:p w14:paraId="1589918E" w14:textId="77777777" w:rsidR="000D0C02" w:rsidRDefault="000D0C02" w:rsidP="00A32E60">
            <w:pPr>
              <w:widowControl w:val="0"/>
              <w:spacing w:before="0"/>
              <w:rPr>
                <w:rFonts w:eastAsiaTheme="minorEastAsia"/>
                <w:lang w:val="en-US" w:eastAsia="zh-CN"/>
              </w:rPr>
            </w:pPr>
          </w:p>
        </w:tc>
        <w:tc>
          <w:tcPr>
            <w:tcW w:w="6943" w:type="dxa"/>
          </w:tcPr>
          <w:p w14:paraId="59A1B4F3" w14:textId="77777777" w:rsidR="000D0C02" w:rsidRDefault="000D0C02" w:rsidP="00A32E60">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211FDBA4" w14:textId="77777777" w:rsidR="007C1FBA" w:rsidRPr="00D13FBF" w:rsidRDefault="007C1FBA" w:rsidP="00D13FBF">
      <w:pPr>
        <w:rPr>
          <w:rFonts w:eastAsiaTheme="minorEastAsia"/>
          <w:lang w:eastAsia="zh-CN"/>
        </w:rPr>
      </w:pPr>
    </w:p>
    <w:p w14:paraId="3F3E231E" w14:textId="62AD57D4" w:rsidR="00912526" w:rsidRDefault="00912526" w:rsidP="00D13FBF">
      <w:pPr>
        <w:pStyle w:val="2"/>
        <w:rPr>
          <w:rFonts w:eastAsiaTheme="minorEastAsia"/>
        </w:rPr>
      </w:pPr>
      <w:r>
        <w:rPr>
          <w:rFonts w:eastAsiaTheme="minorEastAsia"/>
        </w:rPr>
        <w:lastRenderedPageBreak/>
        <w:t xml:space="preserve">Typos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4"/>
        <w:tblW w:w="0" w:type="auto"/>
        <w:tblLook w:val="04A0" w:firstRow="1" w:lastRow="0" w:firstColumn="1" w:lastColumn="0" w:noHBand="0" w:noVBand="1"/>
      </w:tblPr>
      <w:tblGrid>
        <w:gridCol w:w="9060"/>
      </w:tblGrid>
      <w:tr w:rsidR="00E02CBE" w14:paraId="48AE41CD" w14:textId="77777777" w:rsidTr="00A32E60">
        <w:tc>
          <w:tcPr>
            <w:tcW w:w="9060" w:type="dxa"/>
          </w:tcPr>
          <w:p w14:paraId="32CE742C" w14:textId="77777777" w:rsidR="00E02CBE" w:rsidRPr="00D62940" w:rsidRDefault="00E02CBE" w:rsidP="00A32E60">
            <w:pPr>
              <w:widowControl w:val="0"/>
              <w:spacing w:before="180" w:after="180" w:line="240" w:lineRule="auto"/>
              <w:ind w:left="1134" w:hanging="1134"/>
              <w:outlineLvl w:val="1"/>
              <w:rPr>
                <w:rFonts w:ascii="Arial" w:eastAsia="宋体" w:hAnsi="Arial"/>
                <w:sz w:val="24"/>
              </w:rPr>
            </w:pPr>
            <w:bookmarkStart w:id="29" w:name="_Toc201657011"/>
            <w:r w:rsidRPr="00D62940">
              <w:rPr>
                <w:rFonts w:eastAsiaTheme="minorEastAsia"/>
                <w:sz w:val="24"/>
              </w:rPr>
              <w:t>7.9.4.1</w:t>
            </w:r>
            <w:r w:rsidRPr="00D62940">
              <w:rPr>
                <w:rFonts w:eastAsiaTheme="minorEastAsia"/>
                <w:sz w:val="24"/>
              </w:rPr>
              <w:tab/>
              <w:t>Target channel</w:t>
            </w:r>
            <w:bookmarkEnd w:id="29"/>
          </w:p>
          <w:p w14:paraId="354B8F3B" w14:textId="77777777" w:rsidR="00E02CBE" w:rsidRDefault="00E02CBE" w:rsidP="00A32E60">
            <w:pPr>
              <w:spacing w:after="180"/>
              <w:jc w:val="center"/>
              <w:rPr>
                <w:b/>
                <w:bCs/>
                <w:color w:val="FF0000"/>
              </w:rPr>
            </w:pPr>
            <w:r>
              <w:rPr>
                <w:b/>
                <w:bCs/>
                <w:color w:val="FF0000"/>
              </w:rPr>
              <w:t>&lt; Unchanged text omitted &gt;</w:t>
            </w:r>
          </w:p>
          <w:p w14:paraId="2EC29CB5" w14:textId="77777777" w:rsidR="00E02CBE" w:rsidRPr="007E4413" w:rsidRDefault="00E02CBE" w:rsidP="00A32E60">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32E60">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7A34" w:rsidP="00A32E6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32E60">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32E60">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32E60">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7A34" w:rsidP="00A32E6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32E60">
            <w:pPr>
              <w:rPr>
                <w:rFonts w:eastAsiaTheme="minorEastAsia"/>
                <w:lang w:eastAsia="zh-CN"/>
              </w:rPr>
            </w:pPr>
            <w:r w:rsidRPr="007E4413">
              <w:rPr>
                <w:rFonts w:eastAsiaTheme="minorEastAsia"/>
                <w:lang w:eastAsia="zh-CN"/>
              </w:rPr>
              <w:t xml:space="preserve">where, </w:t>
            </w:r>
          </w:p>
          <w:p w14:paraId="0ABE7AF2"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7A34" w:rsidP="00A32E6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32E60">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32E60">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32E60">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32E60">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32E60">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32E60">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32E60">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32E60">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32E60">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32E60">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w:t>
            </w:r>
            <w:r w:rsidRPr="007E4413">
              <w:rPr>
                <w:rFonts w:eastAsiaTheme="minorEastAsia"/>
              </w:rPr>
              <w:t>v</w:t>
            </w:r>
            <w:r w:rsidRPr="007E4413">
              <w:rPr>
                <w:rFonts w:eastAsiaTheme="minorEastAsia"/>
              </w:rPr>
              <w:t>en by</w:t>
            </w:r>
          </w:p>
          <w:p w14:paraId="7F44C462" w14:textId="77777777" w:rsidR="00E02CBE" w:rsidRPr="007E4413" w:rsidRDefault="00E02CBE" w:rsidP="00A32E60">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32E60">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32E60">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32E60">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w:t>
            </w:r>
            <w:proofErr w:type="gramStart"/>
            <w:r w:rsidRPr="007E4413">
              <w:rPr>
                <w:rFonts w:eastAsiaTheme="minorHAnsi"/>
              </w:rPr>
              <w:t xml:space="preserve">, </w:t>
            </w:r>
            <w:proofErr w:type="gramEnd"/>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32E60">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32E60">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32E60">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4"/>
        <w:tblW w:w="0" w:type="auto"/>
        <w:tblLook w:val="04A0" w:firstRow="1" w:lastRow="0" w:firstColumn="1" w:lastColumn="0" w:noHBand="0" w:noVBand="1"/>
      </w:tblPr>
      <w:tblGrid>
        <w:gridCol w:w="9628"/>
      </w:tblGrid>
      <w:tr w:rsidR="00E02CBE" w14:paraId="1CAEB409" w14:textId="77777777" w:rsidTr="00A32E60">
        <w:tc>
          <w:tcPr>
            <w:tcW w:w="9628" w:type="dxa"/>
          </w:tcPr>
          <w:p w14:paraId="60098180" w14:textId="77777777" w:rsidR="00E02CBE" w:rsidRDefault="00E02CBE" w:rsidP="00A32E60">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32E60">
            <w:pPr>
              <w:rPr>
                <w:rFonts w:eastAsiaTheme="minorEastAsia"/>
                <w:u w:val="single"/>
                <w:lang w:eastAsia="zh-CN"/>
              </w:rPr>
            </w:pPr>
          </w:p>
          <w:p w14:paraId="6499CA01" w14:textId="3EFB9049" w:rsidR="00E02CBE" w:rsidRPr="000D5389" w:rsidRDefault="00E02CBE" w:rsidP="00A32E60">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w:t>
            </w:r>
            <w:r w:rsidRPr="000D5389">
              <w:rPr>
                <w:rFonts w:ascii="Times New Roman" w:eastAsia="DengXian" w:hAnsi="Times New Roman"/>
                <w:szCs w:val="20"/>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Cambria Math" w:eastAsia="DengXian" w:hAnsi="Cambria Math" w:cs="Cambria Math"/>
                <w:i/>
                <w:szCs w:val="20"/>
              </w:rPr>
              <w:t>𝑣</w:t>
            </w:r>
            <w:r w:rsidRPr="000D5389">
              <w:rPr>
                <w:rFonts w:ascii="Times New Roman" w:eastAsia="DengXian" w:hAnsi="Times New Roman"/>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oMath>
            <w:proofErr w:type="gramStart"/>
            <w:r w:rsidRPr="000D5389">
              <w:rPr>
                <w:rFonts w:ascii="Times New Roman" w:eastAsia="DengXian" w:hAnsi="Times New Roman"/>
                <w:szCs w:val="20"/>
              </w:rPr>
              <w:t xml:space="preserve"> is the velocity of the ST k</w:t>
            </w:r>
            <w:proofErr w:type="gramEnd"/>
            <w:r w:rsidRPr="000D5389">
              <w:rPr>
                <w:rFonts w:ascii="Times New Roman" w:eastAsia="DengXian" w:hAnsi="Times New Roman"/>
                <w:szCs w:val="20"/>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32E60">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4"/>
        <w:tblW w:w="0" w:type="auto"/>
        <w:tblLook w:val="04A0" w:firstRow="1" w:lastRow="0" w:firstColumn="1" w:lastColumn="0" w:noHBand="0" w:noVBand="1"/>
      </w:tblPr>
      <w:tblGrid>
        <w:gridCol w:w="9628"/>
      </w:tblGrid>
      <w:tr w:rsidR="00E02CBE" w14:paraId="06208D44" w14:textId="77777777" w:rsidTr="00A32E60">
        <w:tc>
          <w:tcPr>
            <w:tcW w:w="9628" w:type="dxa"/>
          </w:tcPr>
          <w:p w14:paraId="28457091" w14:textId="77777777" w:rsidR="00E02CBE" w:rsidRPr="007318BC" w:rsidRDefault="00E02CBE" w:rsidP="00A32E60">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lastRenderedPageBreak/>
              <w:t>R</w:t>
            </w:r>
            <w:r w:rsidRPr="00397BAA">
              <w:rPr>
                <w:b/>
                <w:u w:val="single"/>
              </w:rPr>
              <w:t>eason for change</w:t>
            </w:r>
            <w:r w:rsidRPr="00397BAA">
              <w:rPr>
                <w:rFonts w:hint="eastAsia"/>
                <w:b/>
                <w:u w:val="single"/>
              </w:rPr>
              <w:t>:</w:t>
            </w:r>
          </w:p>
          <w:p w14:paraId="0AFC275F" w14:textId="77777777" w:rsidR="00E02CBE" w:rsidRPr="00606BA4" w:rsidRDefault="00E02CBE" w:rsidP="00A32E60">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32E60">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32E6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32E60">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32E6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32E60">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32E60">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32E60">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32E60">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32E60">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32E60">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32E60">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32E60">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04C09BC6" w:rsidR="00E02CBE" w:rsidRPr="009338BD" w:rsidRDefault="00E02CBE" w:rsidP="00A32E60">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sidRPr="009338BD">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sidRPr="009338BD">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sidRPr="009338BD">
              <w:rPr>
                <w:rFonts w:eastAsia="DengXian"/>
                <w:szCs w:val="20"/>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sidRPr="009338BD">
              <w:rPr>
                <w:rFonts w:eastAsia="DengXian"/>
                <w:szCs w:val="20"/>
              </w:rPr>
              <w:t xml:space="preserve"> is the velocity of the ST k,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sidRPr="009338BD" w:rsidDel="006027FA">
              <w:rPr>
                <w:rFonts w:ascii="Cambria Math" w:eastAsia="DengXian" w:hAnsi="Cambria Math" w:cs="Cambria Math"/>
                <w:i/>
                <w:szCs w:val="20"/>
              </w:rPr>
              <w:t xml:space="preserve"> </w:t>
            </w:r>
            <w:r w:rsidRPr="009338BD">
              <w:rPr>
                <w:rFonts w:eastAsia="DengXian"/>
                <w:szCs w:val="20"/>
              </w:rPr>
              <w:t>is velocity due to micro motion of SPST p of ST k.</w:t>
            </w:r>
          </w:p>
          <w:p w14:paraId="40E2DCA7" w14:textId="77777777" w:rsidR="00E02CBE" w:rsidRPr="00C42CC8" w:rsidRDefault="00E02CBE" w:rsidP="00A32E60">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32E60">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32E60">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[FL1][H] Proposal 4.</w:t>
      </w:r>
      <w:r>
        <w:rPr>
          <w:highlight w:val="yellow"/>
        </w:rPr>
        <w:t>9-1</w:t>
      </w:r>
      <w:r w:rsidRPr="00D04BDA">
        <w:rPr>
          <w:highlight w:val="yellow"/>
        </w:rPr>
        <w:t xml:space="preserve"> </w:t>
      </w:r>
    </w:p>
    <w:p w14:paraId="3390BCBF" w14:textId="1B74B1E3" w:rsidR="00E02CBE" w:rsidRPr="00C4362A" w:rsidRDefault="00E02CBE" w:rsidP="00E02CBE">
      <w:pPr>
        <w:pStyle w:val="afa"/>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02CBE" w14:paraId="7B1F153F" w14:textId="77777777" w:rsidTr="00A32E60">
        <w:tc>
          <w:tcPr>
            <w:tcW w:w="1413" w:type="dxa"/>
            <w:shd w:val="clear" w:color="auto" w:fill="D9E2F3" w:themeFill="accent1" w:themeFillTint="33"/>
          </w:tcPr>
          <w:p w14:paraId="3833A5CB" w14:textId="77777777" w:rsidR="00E02CBE" w:rsidRDefault="00E02CBE"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32E60">
            <w:pPr>
              <w:widowControl w:val="0"/>
              <w:spacing w:before="60"/>
              <w:rPr>
                <w:rFonts w:eastAsiaTheme="minorEastAsia"/>
                <w:b/>
                <w:bCs/>
                <w:lang w:eastAsia="zh-CN"/>
              </w:rPr>
            </w:pPr>
            <w:r>
              <w:rPr>
                <w:rFonts w:eastAsiaTheme="minorEastAsia"/>
                <w:b/>
                <w:bCs/>
                <w:lang w:eastAsia="zh-CN"/>
              </w:rPr>
              <w:t>Comments</w:t>
            </w:r>
          </w:p>
        </w:tc>
      </w:tr>
      <w:tr w:rsidR="00E02CBE" w14:paraId="77B8A3E6" w14:textId="77777777" w:rsidTr="00A32E60">
        <w:tc>
          <w:tcPr>
            <w:tcW w:w="1413" w:type="dxa"/>
          </w:tcPr>
          <w:p w14:paraId="727EFEE8" w14:textId="249D03B8" w:rsidR="00E02CBE" w:rsidRDefault="009415F6" w:rsidP="00A32E60">
            <w:pPr>
              <w:widowControl w:val="0"/>
              <w:spacing w:before="0"/>
              <w:rPr>
                <w:rFonts w:eastAsia="Malgun Gothic"/>
                <w:lang w:val="en-US" w:eastAsia="ko-KR"/>
              </w:rPr>
            </w:pPr>
            <w:r>
              <w:rPr>
                <w:rFonts w:eastAsia="Malgun Gothic"/>
                <w:lang w:val="en-US" w:eastAsia="ko-KR"/>
              </w:rPr>
              <w:t>IDCC</w:t>
            </w:r>
          </w:p>
        </w:tc>
        <w:tc>
          <w:tcPr>
            <w:tcW w:w="1276" w:type="dxa"/>
          </w:tcPr>
          <w:p w14:paraId="0D05EF37" w14:textId="47BE3A77" w:rsidR="00E02CBE" w:rsidRDefault="009415F6" w:rsidP="00A32E60">
            <w:pPr>
              <w:widowControl w:val="0"/>
              <w:spacing w:before="0"/>
              <w:rPr>
                <w:rFonts w:eastAsia="Malgun Gothic"/>
                <w:lang w:val="en-US" w:eastAsia="ko-KR"/>
              </w:rPr>
            </w:pPr>
            <w:r>
              <w:rPr>
                <w:rFonts w:eastAsia="Malgun Gothic"/>
                <w:lang w:val="en-US" w:eastAsia="ko-KR"/>
              </w:rPr>
              <w:t>Yes</w:t>
            </w:r>
          </w:p>
        </w:tc>
        <w:tc>
          <w:tcPr>
            <w:tcW w:w="6943" w:type="dxa"/>
          </w:tcPr>
          <w:p w14:paraId="37B6B7DE" w14:textId="0EA96C38" w:rsidR="00E02CBE" w:rsidRDefault="00470D99" w:rsidP="00A32E60">
            <w:pPr>
              <w:widowControl w:val="0"/>
              <w:spacing w:before="0"/>
              <w:rPr>
                <w:rFonts w:eastAsiaTheme="minorEastAsia"/>
                <w:lang w:val="en-US" w:eastAsia="zh-CN"/>
              </w:rPr>
            </w:pPr>
            <w:r>
              <w:rPr>
                <w:rFonts w:eastAsiaTheme="minorEastAsia"/>
                <w:lang w:val="en-US" w:eastAsia="zh-CN"/>
              </w:rPr>
              <w:t>Agree with the proposal.</w:t>
            </w:r>
          </w:p>
        </w:tc>
      </w:tr>
      <w:tr w:rsidR="00F52A54" w14:paraId="51864E78" w14:textId="77777777" w:rsidTr="00A32E60">
        <w:tc>
          <w:tcPr>
            <w:tcW w:w="1413" w:type="dxa"/>
          </w:tcPr>
          <w:p w14:paraId="0174B01C" w14:textId="0F285842" w:rsidR="00F52A54" w:rsidRDefault="00F52A54" w:rsidP="00A32E60">
            <w:pPr>
              <w:widowControl w:val="0"/>
              <w:spacing w:before="0"/>
              <w:rPr>
                <w:rFonts w:ascii="Times New Roman" w:eastAsiaTheme="minorEastAsia" w:hAnsi="Times New Roman"/>
                <w:lang w:eastAsia="ko-KR"/>
              </w:rPr>
            </w:pPr>
            <w:r w:rsidRPr="000260B2">
              <w:t>CATT, CICTCI</w:t>
            </w:r>
          </w:p>
        </w:tc>
        <w:tc>
          <w:tcPr>
            <w:tcW w:w="1276" w:type="dxa"/>
          </w:tcPr>
          <w:p w14:paraId="7494D7E5" w14:textId="19CE89E9" w:rsidR="00F52A54" w:rsidRDefault="00F52A54" w:rsidP="00A32E60">
            <w:pPr>
              <w:widowControl w:val="0"/>
              <w:spacing w:before="0"/>
              <w:rPr>
                <w:rFonts w:ascii="Times New Roman" w:eastAsiaTheme="minorEastAsia" w:hAnsi="Times New Roman"/>
                <w:lang w:eastAsia="ko-KR"/>
              </w:rPr>
            </w:pPr>
            <w:r w:rsidRPr="000260B2">
              <w:t>Yes</w:t>
            </w:r>
          </w:p>
        </w:tc>
        <w:tc>
          <w:tcPr>
            <w:tcW w:w="6943" w:type="dxa"/>
          </w:tcPr>
          <w:p w14:paraId="0D2B4F1A" w14:textId="238D7062" w:rsidR="00F52A54" w:rsidRDefault="00F52A54" w:rsidP="00A32E60">
            <w:pPr>
              <w:widowControl w:val="0"/>
              <w:spacing w:before="0"/>
              <w:rPr>
                <w:rFonts w:ascii="Times New Roman" w:eastAsiaTheme="minorEastAsia" w:hAnsi="Times New Roman"/>
              </w:rPr>
            </w:pPr>
            <w:r w:rsidRPr="000260B2">
              <w:t>Agree with the proposal.</w:t>
            </w:r>
          </w:p>
        </w:tc>
      </w:tr>
      <w:tr w:rsidR="00E02CBE" w14:paraId="2C60D8EB" w14:textId="77777777" w:rsidTr="00A32E60">
        <w:tc>
          <w:tcPr>
            <w:tcW w:w="1413" w:type="dxa"/>
          </w:tcPr>
          <w:p w14:paraId="287D2A03" w14:textId="77777777" w:rsidR="00E02CBE" w:rsidRDefault="00E02CBE" w:rsidP="00A32E60">
            <w:pPr>
              <w:widowControl w:val="0"/>
              <w:spacing w:before="0"/>
              <w:rPr>
                <w:rFonts w:eastAsiaTheme="minorEastAsia"/>
                <w:lang w:val="en-US" w:eastAsia="zh-CN"/>
              </w:rPr>
            </w:pPr>
          </w:p>
        </w:tc>
        <w:tc>
          <w:tcPr>
            <w:tcW w:w="1276" w:type="dxa"/>
          </w:tcPr>
          <w:p w14:paraId="64C17574" w14:textId="77777777" w:rsidR="00E02CBE" w:rsidRDefault="00E02CBE" w:rsidP="00A32E60">
            <w:pPr>
              <w:widowControl w:val="0"/>
              <w:spacing w:before="0"/>
              <w:rPr>
                <w:rFonts w:eastAsiaTheme="minorEastAsia"/>
                <w:lang w:val="en-US" w:eastAsia="zh-CN"/>
              </w:rPr>
            </w:pPr>
          </w:p>
        </w:tc>
        <w:tc>
          <w:tcPr>
            <w:tcW w:w="6943" w:type="dxa"/>
          </w:tcPr>
          <w:p w14:paraId="6CC3BE1A" w14:textId="77777777" w:rsidR="00E02CBE" w:rsidRDefault="00E02CBE" w:rsidP="00A32E60">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854"/>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32E60">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32E60">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lastRenderedPageBreak/>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32E60">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32E60">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32E60">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32E60">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32E60">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w:t>
                  </w:r>
                  <w:r w:rsidRPr="001C018F">
                    <w:rPr>
                      <w:rFonts w:ascii="Arial" w:eastAsia="DengXian" w:hAnsi="Arial"/>
                      <w:sz w:val="18"/>
                      <w:szCs w:val="20"/>
                    </w:rPr>
                    <w:t>n</w:t>
                  </w:r>
                  <w:r w:rsidRPr="001C018F">
                    <w:rPr>
                      <w:rFonts w:ascii="Arial" w:eastAsia="DengXian" w:hAnsi="Arial"/>
                      <w:sz w:val="18"/>
                      <w:szCs w:val="20"/>
                    </w:rPr>
                    <w:t>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dropping in TR37.885 per urban grid or highway communic</w:t>
                  </w:r>
                  <w:r w:rsidRPr="001C018F">
                    <w:rPr>
                      <w:rFonts w:ascii="Arial" w:eastAsia="DengXian" w:hAnsi="Arial"/>
                      <w:iCs/>
                      <w:sz w:val="18"/>
                      <w:szCs w:val="20"/>
                      <w:lang w:val="en-US"/>
                    </w:rPr>
                    <w:t>a</w:t>
                  </w:r>
                  <w:r w:rsidRPr="001C018F">
                    <w:rPr>
                      <w:rFonts w:ascii="Arial" w:eastAsia="DengXian" w:hAnsi="Arial"/>
                      <w:iCs/>
                      <w:sz w:val="18"/>
                      <w:szCs w:val="20"/>
                      <w:lang w:val="en-US"/>
                    </w:rPr>
                    <w:t xml:space="preserve">tion scenario </w:t>
                  </w:r>
                </w:p>
              </w:tc>
            </w:tr>
            <w:tr w:rsidR="00F764F4" w:rsidRPr="001C018F" w14:paraId="272233E1" w14:textId="77777777" w:rsidTr="00A32E60">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32E60">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w:t>
                  </w:r>
                  <w:r w:rsidRPr="001C018F">
                    <w:rPr>
                      <w:rFonts w:ascii="Arial" w:eastAsia="DengXian" w:hAnsi="Arial"/>
                      <w:sz w:val="18"/>
                      <w:szCs w:val="20"/>
                      <w:lang w:val="en-US" w:eastAsia="zh-CN"/>
                    </w:rPr>
                    <w:t>s</w:t>
                  </w:r>
                  <w:r w:rsidRPr="001C018F">
                    <w:rPr>
                      <w:rFonts w:ascii="Arial" w:eastAsia="DengXian" w:hAnsi="Arial"/>
                      <w:sz w:val="18"/>
                      <w:szCs w:val="20"/>
                      <w:lang w:val="en-US" w:eastAsia="zh-CN"/>
                    </w:rPr>
                    <w:t>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6C24B54C"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p>
              </w:tc>
            </w:tr>
            <w:tr w:rsidR="00F764F4" w:rsidRPr="001C018F" w14:paraId="06CC9389" w14:textId="77777777" w:rsidTr="00A32E60">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32E60">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32E60">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w:t>
                  </w:r>
                  <w:r w:rsidRPr="001C018F">
                    <w:rPr>
                      <w:rFonts w:ascii="Arial" w:eastAsia="DengXian" w:hAnsi="Arial"/>
                      <w:sz w:val="18"/>
                      <w:szCs w:val="20"/>
                      <w:lang w:val="en-US" w:eastAsia="zh-CN"/>
                    </w:rPr>
                    <w:t>r</w:t>
                  </w:r>
                  <w:r w:rsidRPr="001C018F">
                    <w:rPr>
                      <w:rFonts w:ascii="Arial" w:eastAsia="DengXian" w:hAnsi="Arial"/>
                      <w:sz w:val="18"/>
                      <w:szCs w:val="20"/>
                      <w:lang w:val="en-US" w:eastAsia="zh-CN"/>
                    </w:rPr>
                    <w:t>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r>
                  <w:proofErr w:type="gramStart"/>
                  <w:r w:rsidRPr="001C018F">
                    <w:rPr>
                      <w:rFonts w:ascii="Arial" w:eastAsia="DengXian" w:hAnsi="Arial"/>
                      <w:sz w:val="18"/>
                      <w:szCs w:val="20"/>
                    </w:rPr>
                    <w:t>up</w:t>
                  </w:r>
                  <w:proofErr w:type="gramEnd"/>
                  <w:r w:rsidRPr="001C018F">
                    <w:rPr>
                      <w:rFonts w:ascii="Arial" w:eastAsia="DengXian" w:hAnsi="Arial"/>
                      <w:sz w:val="18"/>
                      <w:szCs w:val="20"/>
                    </w:rPr>
                    <w:t xml:space="preserve">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730"/>
              <w:gridCol w:w="2123"/>
              <w:gridCol w:w="2796"/>
              <w:gridCol w:w="2877"/>
            </w:tblGrid>
            <w:tr w:rsidR="00F764F4" w:rsidRPr="007E4413" w14:paraId="63CF4251" w14:textId="77777777" w:rsidTr="00A32E60">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32E60">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32E60">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32E60">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574C118E"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1C4A52A0"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p>
              </w:tc>
            </w:tr>
            <w:tr w:rsidR="00F764F4" w:rsidRPr="007E4413" w14:paraId="001BB969" w14:textId="77777777" w:rsidTr="00A32E60">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32E60">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32E60">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32E60">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32E60">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32E60">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32E60">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32E60">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lastRenderedPageBreak/>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lastRenderedPageBreak/>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32E60">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lastRenderedPageBreak/>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proofErr w:type="gramStart"/>
            <w:r w:rsidRPr="000D5389">
              <w:rPr>
                <w:rFonts w:ascii="Times New Roman" w:eastAsia="DengXian" w:hAnsi="Times New Roman"/>
                <w:szCs w:val="20"/>
                <w:lang w:eastAsia="zh-CN"/>
              </w:rPr>
              <w:t>is</w:t>
            </w:r>
            <w:proofErr w:type="gramEnd"/>
            <w:r w:rsidRPr="000D5389">
              <w:rPr>
                <w:rFonts w:ascii="Times New Roman" w:eastAsia="DengXian" w:hAnsi="Times New Roman"/>
                <w:szCs w:val="20"/>
                <w:lang w:eastAsia="zh-CN"/>
              </w:rPr>
              <w:t xml:space="preserve">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RCS for a SPST is deterministic based on the inc</w:t>
            </w:r>
            <w:r w:rsidRPr="000D5389">
              <w:rPr>
                <w:rFonts w:ascii="Times New Roman" w:eastAsia="DengXian" w:hAnsi="Times New Roman"/>
                <w:szCs w:val="20"/>
                <w:lang w:eastAsia="zh-CN"/>
              </w:rPr>
              <w:t>i</w:t>
            </w:r>
            <w:r w:rsidRPr="000D5389">
              <w:rPr>
                <w:rFonts w:ascii="Times New Roman" w:eastAsia="DengXian" w:hAnsi="Times New Roman"/>
                <w:szCs w:val="20"/>
                <w:lang w:eastAsia="zh-CN"/>
              </w:rPr>
              <w:t xml:space="preserve">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286FAF95" w14:textId="6A507606"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w:t>
            </w:r>
            <w:proofErr w:type="gramStart"/>
            <w:r w:rsidRPr="000D5389">
              <w:rPr>
                <w:rFonts w:ascii="Times New Roman" w:eastAsia="DengXian" w:hAnsi="Times New Roman"/>
                <w:szCs w:val="20"/>
                <w:lang w:eastAsia="zh-CN"/>
              </w:rPr>
              <w:t>is</w:t>
            </w:r>
            <w:proofErr w:type="gramEnd"/>
            <w:r w:rsidRPr="000D5389">
              <w:rPr>
                <w:rFonts w:ascii="Times New Roman" w:eastAsia="DengXian" w:hAnsi="Times New Roman"/>
                <w:szCs w:val="20"/>
                <w:lang w:eastAsia="zh-CN"/>
              </w:rPr>
              <w:t xml:space="preserve"> the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BCCC356"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w:t>
            </w:r>
            <w:proofErr w:type="gramStart"/>
            <w:r w:rsidRPr="000D5389">
              <w:rPr>
                <w:rFonts w:ascii="Times New Roman" w:eastAsia="DengXian" w:hAnsi="Times New Roman"/>
                <w:szCs w:val="16"/>
                <w:lang w:eastAsia="zh-CN"/>
              </w:rPr>
              <w:t>is</w:t>
            </w:r>
            <w:proofErr w:type="gramEnd"/>
            <w:r w:rsidRPr="000D5389">
              <w:rPr>
                <w:rFonts w:ascii="Times New Roman" w:eastAsia="DengXian" w:hAnsi="Times New Roman"/>
                <w:szCs w:val="16"/>
                <w:lang w:eastAsia="zh-CN"/>
              </w:rPr>
              <w:t xml:space="preserve"> the </w:t>
            </w:r>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696E7715"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r>
              <w:rPr>
                <w:rFonts w:ascii="Times New Roman" w:eastAsia="DengXian" w:hAnsi="Times New Roman"/>
                <w:szCs w:val="20"/>
              </w:rPr>
              <w:t>o</w:t>
            </w:r>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w:t>
            </w:r>
            <w:proofErr w:type="gramStart"/>
            <w:r w:rsidRPr="000D5389">
              <w:rPr>
                <w:rFonts w:ascii="Times New Roman" w:eastAsia="DengXian" w:hAnsi="Times New Roman"/>
                <w:szCs w:val="20"/>
              </w:rPr>
              <w:t xml:space="preserve">vectors </w:t>
            </w:r>
            <w:proofErr w:type="gramEnd"/>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73"/>
              <w:gridCol w:w="7155"/>
            </w:tblGrid>
            <w:tr w:rsidR="00F764F4" w:rsidRPr="005D40D3" w14:paraId="266C71EF" w14:textId="77777777" w:rsidTr="00A32E60">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32E60">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UTs are uniformly allocated with 100m spacing in the middle of the fre</w:t>
                  </w:r>
                  <w:r w:rsidRPr="005D40D3">
                    <w:rPr>
                      <w:rFonts w:ascii="Arial" w:eastAsia="DengXian" w:hAnsi="Arial"/>
                      <w:sz w:val="18"/>
                      <w:szCs w:val="20"/>
                      <w:lang w:val="en-US"/>
                    </w:rPr>
                    <w:t>e</w:t>
                  </w:r>
                  <w:r w:rsidRPr="005D40D3">
                    <w:rPr>
                      <w:rFonts w:ascii="Arial" w:eastAsia="DengXian" w:hAnsi="Arial"/>
                      <w:sz w:val="18"/>
                      <w:szCs w:val="20"/>
                      <w:lang w:val="en-US"/>
                    </w:rPr>
                    <w:t xml:space="preserv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lastRenderedPageBreak/>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4DDB4D59"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w:t>
                  </w:r>
                  <w:r w:rsidRPr="005D40D3">
                    <w:rPr>
                      <w:rFonts w:ascii="Arial" w:eastAsia="DengXian" w:hAnsi="Arial"/>
                      <w:sz w:val="18"/>
                      <w:szCs w:val="20"/>
                      <w:lang w:val="en-US"/>
                    </w:rPr>
                    <w:t>s</w:t>
                  </w:r>
                  <w:r w:rsidRPr="005D40D3">
                    <w:rPr>
                      <w:rFonts w:ascii="Arial" w:eastAsia="DengXian" w:hAnsi="Arial"/>
                      <w:sz w:val="18"/>
                      <w:szCs w:val="20"/>
                      <w:lang w:val="en-US"/>
                    </w:rPr>
                    <w:t>sumption of ‘N’ road grids (i.e., ‘{(250m – 17m) + (433m – 17m)} * 2 * N’). For e</w:t>
                  </w:r>
                  <w:r w:rsidRPr="005D40D3">
                    <w:rPr>
                      <w:rFonts w:ascii="Arial" w:eastAsia="DengXian" w:hAnsi="Arial"/>
                      <w:sz w:val="18"/>
                      <w:szCs w:val="20"/>
                      <w:lang w:val="en-US"/>
                    </w:rPr>
                    <w:t>x</w:t>
                  </w:r>
                  <w:r w:rsidRPr="005D40D3">
                    <w:rPr>
                      <w:rFonts w:ascii="Arial" w:eastAsia="DengXian" w:hAnsi="Arial"/>
                      <w:sz w:val="18"/>
                      <w:szCs w:val="20"/>
                      <w:lang w:val="en-US"/>
                    </w:rPr>
                    <w:t>ample, if the pedestrian UEs are dropped in ‘14’ road grids, the inter-pedestrian UE distance (m) is ‘</w:t>
                  </w:r>
                  <w:r>
                    <w:rPr>
                      <w:rFonts w:ascii="Arial" w:eastAsia="DengXian" w:hAnsi="Arial"/>
                      <w:sz w:val="18"/>
                      <w:szCs w:val="20"/>
                      <w:lang w:val="en-US"/>
                    </w:rPr>
                    <w:t>1132.75</w:t>
                  </w:r>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32E60">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lastRenderedPageBreak/>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32E60">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r>
                    <w:rPr>
                      <w:lang w:val="en-US"/>
                    </w:rPr>
                    <w:t xml:space="preserve"> </w:t>
                  </w:r>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 xml:space="preserve">The correlation for LOS/NLOS condition of the 5 points is assumed equal to 1. LOS/NLOS condition can be calculated based on the distance of the STX/SRX to the centroid of the ST, </w:t>
                  </w:r>
                  <w:proofErr w:type="gramStart"/>
                  <w:r w:rsidRPr="007E4413">
                    <w:rPr>
                      <w:rFonts w:ascii="Arial" w:hAnsi="Arial"/>
                      <w:sz w:val="18"/>
                    </w:rPr>
                    <w:t>then</w:t>
                  </w:r>
                  <w:proofErr w:type="gramEnd"/>
                  <w:r w:rsidRPr="007E4413">
                    <w:rPr>
                      <w:rFonts w:ascii="Arial" w:hAnsi="Arial"/>
                      <w:sz w:val="18"/>
                    </w:rPr>
                    <w:t xml:space="preserve">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 xml:space="preserve">The correlation for stochastic cluster paths of the 5 points is assumed equal to 1. The stochastic cluster paths can be calculated between the STX/SRX and the centroid of the ST, </w:t>
                  </w:r>
                  <w:proofErr w:type="gramStart"/>
                  <w:r w:rsidRPr="007E4413">
                    <w:rPr>
                      <w:rFonts w:ascii="Arial" w:hAnsi="Arial"/>
                      <w:sz w:val="18"/>
                      <w:lang w:val="en-US"/>
                    </w:rPr>
                    <w:t>then</w:t>
                  </w:r>
                  <w:proofErr w:type="gramEnd"/>
                  <w:r w:rsidRPr="007E4413">
                    <w:rPr>
                      <w:rFonts w:ascii="Arial" w:hAnsi="Arial"/>
                      <w:sz w:val="18"/>
                      <w:lang w:val="en-US"/>
                    </w:rPr>
                    <w:t xml:space="preserve">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32E60">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1333EAC"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w:t>
                  </w:r>
                  <w:r w:rsidRPr="005F73C9">
                    <w:rPr>
                      <w:rFonts w:ascii="Arial" w:eastAsia="DengXian" w:hAnsi="Arial"/>
                      <w:sz w:val="18"/>
                      <w:szCs w:val="20"/>
                      <w:lang w:eastAsia="ko-KR"/>
                    </w:rPr>
                    <w:t>s</w:t>
                  </w:r>
                  <w:r w:rsidRPr="005F73C9">
                    <w:rPr>
                      <w:rFonts w:ascii="Arial" w:eastAsia="DengXian" w:hAnsi="Arial"/>
                      <w:sz w:val="18"/>
                      <w:szCs w:val="20"/>
                      <w:lang w:eastAsia="ko-KR"/>
                    </w:rPr>
                    <w:t>sumption of ‘N’ road grids (i.e., ‘{(250m – 17m) + (433m – 17m)} * 2 * N’). For e</w:t>
                  </w:r>
                  <w:r w:rsidRPr="005F73C9">
                    <w:rPr>
                      <w:rFonts w:ascii="Arial" w:eastAsia="DengXian" w:hAnsi="Arial"/>
                      <w:sz w:val="18"/>
                      <w:szCs w:val="20"/>
                      <w:lang w:eastAsia="ko-KR"/>
                    </w:rPr>
                    <w:t>x</w:t>
                  </w:r>
                  <w:r w:rsidRPr="005F73C9">
                    <w:rPr>
                      <w:rFonts w:ascii="Arial" w:eastAsia="DengXian" w:hAnsi="Arial"/>
                      <w:sz w:val="18"/>
                      <w:szCs w:val="20"/>
                      <w:lang w:eastAsia="ko-KR"/>
                    </w:rPr>
                    <w:t>ample, if the pedestrian UEs are dropped in ‘14’ road grids, the inter-pedestrian UE distance (m) is ‘</w:t>
                  </w:r>
                  <w:r>
                    <w:rPr>
                      <w:rFonts w:ascii="Arial" w:eastAsia="DengXian" w:hAnsi="Arial"/>
                      <w:sz w:val="18"/>
                      <w:szCs w:val="20"/>
                      <w:lang w:eastAsia="ko-KR"/>
                    </w:rPr>
                    <w:t>1132.75</w:t>
                  </w:r>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N=1;</w:t>
                  </w:r>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3027A3CF" w14:textId="0AD2F177" w:rsidR="006E324F" w:rsidRPr="000A5E72" w:rsidRDefault="006E324F" w:rsidP="006E324F">
      <w:pPr>
        <w:pStyle w:val="3"/>
        <w:tabs>
          <w:tab w:val="clear" w:pos="425"/>
          <w:tab w:val="num" w:pos="720"/>
        </w:tabs>
        <w:suppressAutoHyphens w:val="0"/>
        <w:ind w:left="720" w:hanging="720"/>
        <w:rPr>
          <w:bCs w:val="0"/>
          <w:highlight w:val="yellow"/>
          <w:lang w:eastAsia="x-none"/>
        </w:rPr>
      </w:pPr>
      <w:r w:rsidRPr="000A5E72">
        <w:rPr>
          <w:bCs w:val="0"/>
          <w:highlight w:val="yellow"/>
          <w:lang w:eastAsia="x-none"/>
        </w:rPr>
        <w:t>[FL1][</w:t>
      </w:r>
      <w:r w:rsidR="000A5E72" w:rsidRPr="000A5E72">
        <w:rPr>
          <w:bCs w:val="0"/>
          <w:highlight w:val="yellow"/>
          <w:lang w:eastAsia="x-none"/>
        </w:rPr>
        <w:t>H</w:t>
      </w:r>
      <w:r w:rsidRPr="000A5E72">
        <w:rPr>
          <w:bCs w:val="0"/>
          <w:highlight w:val="yellow"/>
          <w:lang w:eastAsia="x-none"/>
        </w:rPr>
        <w:t>] Question 4.9-</w:t>
      </w:r>
      <w:r w:rsidR="00E02CBE" w:rsidRPr="000A5E72">
        <w:rPr>
          <w:bCs w:val="0"/>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E324F" w14:paraId="30C626A2" w14:textId="77777777" w:rsidTr="00A32E60">
        <w:tc>
          <w:tcPr>
            <w:tcW w:w="1413" w:type="dxa"/>
            <w:shd w:val="clear" w:color="auto" w:fill="D9E2F3" w:themeFill="accent1" w:themeFillTint="33"/>
          </w:tcPr>
          <w:p w14:paraId="35B5D1DE" w14:textId="77777777" w:rsidR="006E324F" w:rsidRDefault="006E324F"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32E60">
            <w:pPr>
              <w:widowControl w:val="0"/>
              <w:spacing w:before="60"/>
              <w:rPr>
                <w:rFonts w:eastAsiaTheme="minorEastAsia"/>
                <w:b/>
                <w:bCs/>
                <w:lang w:eastAsia="zh-CN"/>
              </w:rPr>
            </w:pPr>
            <w:r>
              <w:rPr>
                <w:rFonts w:eastAsiaTheme="minorEastAsia"/>
                <w:b/>
                <w:bCs/>
                <w:lang w:eastAsia="zh-CN"/>
              </w:rPr>
              <w:t>Comments</w:t>
            </w:r>
          </w:p>
        </w:tc>
      </w:tr>
      <w:tr w:rsidR="006E324F" w14:paraId="6F270620" w14:textId="77777777" w:rsidTr="00A32E60">
        <w:tc>
          <w:tcPr>
            <w:tcW w:w="1413" w:type="dxa"/>
          </w:tcPr>
          <w:p w14:paraId="3CC4E04E" w14:textId="6E1CB85C" w:rsidR="006E324F" w:rsidRDefault="003608A0" w:rsidP="00A32E60">
            <w:pPr>
              <w:widowControl w:val="0"/>
              <w:spacing w:before="0"/>
              <w:rPr>
                <w:rFonts w:eastAsia="Malgun Gothic"/>
                <w:lang w:val="en-US" w:eastAsia="ko-KR"/>
              </w:rPr>
            </w:pPr>
            <w:r>
              <w:rPr>
                <w:rFonts w:eastAsia="Malgun Gothic"/>
                <w:lang w:val="en-US" w:eastAsia="ko-KR"/>
              </w:rPr>
              <w:t>IDCC</w:t>
            </w:r>
          </w:p>
        </w:tc>
        <w:tc>
          <w:tcPr>
            <w:tcW w:w="1276" w:type="dxa"/>
          </w:tcPr>
          <w:p w14:paraId="67DDE6CD" w14:textId="0E73BB95" w:rsidR="006E324F" w:rsidRDefault="003608A0" w:rsidP="00A32E60">
            <w:pPr>
              <w:widowControl w:val="0"/>
              <w:spacing w:before="0"/>
              <w:rPr>
                <w:rFonts w:eastAsia="Malgun Gothic"/>
                <w:lang w:val="en-US" w:eastAsia="ko-KR"/>
              </w:rPr>
            </w:pPr>
            <w:r>
              <w:rPr>
                <w:rFonts w:eastAsia="Malgun Gothic"/>
                <w:lang w:val="en-US" w:eastAsia="ko-KR"/>
              </w:rPr>
              <w:t>Yes</w:t>
            </w:r>
          </w:p>
        </w:tc>
        <w:tc>
          <w:tcPr>
            <w:tcW w:w="6943" w:type="dxa"/>
          </w:tcPr>
          <w:p w14:paraId="46EC37D7" w14:textId="0172AE9B" w:rsidR="006E324F" w:rsidRDefault="00E11B88" w:rsidP="00A32E60">
            <w:pPr>
              <w:widowControl w:val="0"/>
              <w:spacing w:before="0"/>
              <w:rPr>
                <w:rFonts w:eastAsiaTheme="minorEastAsia"/>
                <w:lang w:val="en-US" w:eastAsia="zh-CN"/>
              </w:rPr>
            </w:pPr>
            <w:r>
              <w:rPr>
                <w:rFonts w:eastAsiaTheme="minorEastAsia"/>
                <w:lang w:val="en-US" w:eastAsia="zh-CN"/>
              </w:rPr>
              <w:t xml:space="preserve">Agree to </w:t>
            </w:r>
            <w:r w:rsidR="002F64D9">
              <w:rPr>
                <w:rFonts w:eastAsiaTheme="minorEastAsia"/>
                <w:lang w:val="en-US" w:eastAsia="zh-CN"/>
              </w:rPr>
              <w:t>adopt</w:t>
            </w:r>
            <w:r>
              <w:rPr>
                <w:rFonts w:eastAsiaTheme="minorEastAsia"/>
                <w:lang w:val="en-US" w:eastAsia="zh-CN"/>
              </w:rPr>
              <w:t xml:space="preserve"> </w:t>
            </w:r>
            <w:r>
              <w:rPr>
                <w:rFonts w:ascii="Times New Roman" w:hAnsi="Times New Roman"/>
                <w:lang w:eastAsia="ja-JP"/>
              </w:rPr>
              <w:t>TP #4.9-4.</w:t>
            </w:r>
          </w:p>
        </w:tc>
      </w:tr>
      <w:tr w:rsidR="00A32E60" w14:paraId="6FC51994" w14:textId="77777777" w:rsidTr="00A32E60">
        <w:tc>
          <w:tcPr>
            <w:tcW w:w="1413" w:type="dxa"/>
          </w:tcPr>
          <w:p w14:paraId="4722DD5B" w14:textId="11FBE1F8" w:rsidR="00A32E60" w:rsidRDefault="00A32E60" w:rsidP="00A32E60">
            <w:pPr>
              <w:widowControl w:val="0"/>
              <w:spacing w:before="0"/>
              <w:rPr>
                <w:rFonts w:ascii="Times New Roman" w:eastAsiaTheme="minorEastAsia" w:hAnsi="Times New Roman"/>
                <w:lang w:eastAsia="ko-KR"/>
              </w:rPr>
            </w:pPr>
            <w:r w:rsidRPr="00F13C6D">
              <w:t>CATT, CICTCI</w:t>
            </w:r>
          </w:p>
        </w:tc>
        <w:tc>
          <w:tcPr>
            <w:tcW w:w="1276" w:type="dxa"/>
          </w:tcPr>
          <w:p w14:paraId="1F92BCE9" w14:textId="0718A36A" w:rsidR="00A32E60" w:rsidRDefault="00A32E60" w:rsidP="00A32E60">
            <w:pPr>
              <w:widowControl w:val="0"/>
              <w:spacing w:before="0"/>
              <w:rPr>
                <w:rFonts w:ascii="Times New Roman" w:eastAsiaTheme="minorEastAsia" w:hAnsi="Times New Roman"/>
                <w:lang w:eastAsia="ko-KR"/>
              </w:rPr>
            </w:pPr>
            <w:r w:rsidRPr="00F13C6D">
              <w:t>Yes</w:t>
            </w:r>
          </w:p>
        </w:tc>
        <w:tc>
          <w:tcPr>
            <w:tcW w:w="6943" w:type="dxa"/>
          </w:tcPr>
          <w:p w14:paraId="5B65E9BF" w14:textId="645761A5" w:rsidR="00A32E60" w:rsidRDefault="00A32E60" w:rsidP="00A32E60">
            <w:pPr>
              <w:widowControl w:val="0"/>
              <w:spacing w:before="0"/>
              <w:rPr>
                <w:rFonts w:ascii="Times New Roman" w:eastAsiaTheme="minorEastAsia" w:hAnsi="Times New Roman"/>
              </w:rPr>
            </w:pPr>
            <w:r w:rsidRPr="00A32E60">
              <w:t>Agree to adopt TP #4.9-4.</w:t>
            </w:r>
          </w:p>
        </w:tc>
      </w:tr>
      <w:tr w:rsidR="006E324F" w14:paraId="68BA090A" w14:textId="77777777" w:rsidTr="00A32E60">
        <w:tc>
          <w:tcPr>
            <w:tcW w:w="1413" w:type="dxa"/>
          </w:tcPr>
          <w:p w14:paraId="777330C2" w14:textId="77777777" w:rsidR="006E324F" w:rsidRDefault="006E324F" w:rsidP="00A32E60">
            <w:pPr>
              <w:widowControl w:val="0"/>
              <w:spacing w:before="0"/>
              <w:rPr>
                <w:rFonts w:eastAsiaTheme="minorEastAsia"/>
                <w:lang w:val="en-US" w:eastAsia="zh-CN"/>
              </w:rPr>
            </w:pPr>
          </w:p>
        </w:tc>
        <w:tc>
          <w:tcPr>
            <w:tcW w:w="1276" w:type="dxa"/>
          </w:tcPr>
          <w:p w14:paraId="19227532" w14:textId="77777777" w:rsidR="006E324F" w:rsidRDefault="006E324F" w:rsidP="00A32E60">
            <w:pPr>
              <w:widowControl w:val="0"/>
              <w:spacing w:before="0"/>
              <w:rPr>
                <w:rFonts w:eastAsiaTheme="minorEastAsia"/>
                <w:lang w:val="en-US" w:eastAsia="zh-CN"/>
              </w:rPr>
            </w:pPr>
          </w:p>
        </w:tc>
        <w:tc>
          <w:tcPr>
            <w:tcW w:w="6943" w:type="dxa"/>
          </w:tcPr>
          <w:p w14:paraId="59F6B63C" w14:textId="77777777" w:rsidR="006E324F" w:rsidRDefault="006E324F" w:rsidP="00A32E60">
            <w:pPr>
              <w:widowControl w:val="0"/>
              <w:tabs>
                <w:tab w:val="left" w:pos="584"/>
              </w:tabs>
              <w:spacing w:before="0"/>
              <w:rPr>
                <w:rFonts w:ascii="Times New Roman" w:eastAsiaTheme="minorEastAsia" w:hAnsi="Times New Roman"/>
              </w:rPr>
            </w:pPr>
          </w:p>
        </w:tc>
      </w:tr>
    </w:tbl>
    <w:p w14:paraId="575D44DD" w14:textId="7927C1AC" w:rsidR="006E324F" w:rsidRDefault="006E324F" w:rsidP="00912526">
      <w:pPr>
        <w:rPr>
          <w:rFonts w:eastAsiaTheme="minorEastAsia"/>
          <w:lang w:eastAsia="zh-CN"/>
        </w:rPr>
      </w:pPr>
    </w:p>
    <w:p w14:paraId="39740419"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854"/>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lastRenderedPageBreak/>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30"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30"/>
          </w:p>
          <w:p w14:paraId="60F9E009" w14:textId="312A131E"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are also applicable to type-1 EO. A second type of EO (type-2 EO) is of large size and is modelled differently from a ST, as described in detail in Clause 7.9.5.2.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362C3386"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proofErr w:type="gramStart"/>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target</w:t>
            </w:r>
            <w:proofErr w:type="gramEnd"/>
            <w:r w:rsidRPr="00AD41A6">
              <w:rPr>
                <w:rFonts w:ascii="Times New Roman" w:eastAsia="Times New Roman" w:hAnsi="Times New Roman"/>
                <w:szCs w:val="20"/>
                <w:lang w:eastAsia="zh-CN"/>
              </w:rPr>
              <w:t xml:space="preserve">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31"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31"/>
          </w:p>
          <w:p w14:paraId="3EB51496" w14:textId="11CEB518"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 and 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type of ST of interest, the sensing scenarios can be grouped into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110"/>
              <w:gridCol w:w="2444"/>
              <w:gridCol w:w="5074"/>
            </w:tblGrid>
            <w:tr w:rsidR="00912526" w:rsidRPr="00AD41A6" w14:paraId="7AD26160" w14:textId="77777777" w:rsidTr="00A32E60">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CE7911" w14:paraId="5887016E" w14:textId="77777777" w:rsidTr="00A32E60">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UMi, UMa, RMa, SMa [38.901]</w:t>
                  </w:r>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32E60">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4206113E"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See note 1</w:t>
                  </w:r>
                </w:p>
              </w:tc>
            </w:tr>
            <w:tr w:rsidR="00912526" w:rsidRPr="00AD41A6" w14:paraId="093858AD" w14:textId="77777777" w:rsidTr="00A32E60">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32E60">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32E60">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DD041D9"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See note 2 and 3</w:t>
                  </w:r>
                </w:p>
              </w:tc>
            </w:tr>
            <w:tr w:rsidR="00912526" w:rsidRPr="00AD41A6" w14:paraId="284D88F2" w14:textId="77777777" w:rsidTr="00A32E60">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397B293A"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Cs/>
                      <w:sz w:val="18"/>
                      <w:szCs w:val="20"/>
                      <w:lang w:eastAsia="zh-CN"/>
                    </w:rPr>
                    <w:t>See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lastRenderedPageBreak/>
                    <w:t xml:space="preserve">Option B: Fixed height value chosen from {25, 50, 100, 200, </w:t>
                  </w:r>
                  <w:proofErr w:type="gramStart"/>
                  <w:r w:rsidRPr="00AD41A6">
                    <w:rPr>
                      <w:rFonts w:ascii="Arial" w:eastAsia="Times New Roman" w:hAnsi="Arial"/>
                      <w:bCs/>
                      <w:sz w:val="18"/>
                      <w:szCs w:val="20"/>
                      <w:lang w:eastAsia="zh-CN"/>
                    </w:rPr>
                    <w:t>300</w:t>
                  </w:r>
                  <w:proofErr w:type="gramEnd"/>
                  <w:r w:rsidRPr="00AD41A6">
                    <w:rPr>
                      <w:rFonts w:ascii="Arial" w:eastAsia="Times New Roman" w:hAnsi="Arial"/>
                      <w:bCs/>
                      <w:sz w:val="18"/>
                      <w:szCs w:val="20"/>
                      <w:lang w:eastAsia="zh-CN"/>
                    </w:rPr>
                    <w:t>} m assuming vertical velocity is equal to 0.</w:t>
                  </w:r>
                </w:p>
              </w:tc>
            </w:tr>
            <w:tr w:rsidR="00912526" w:rsidRPr="00AD41A6" w14:paraId="31D2F567" w14:textId="77777777" w:rsidTr="00A32E60">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32E60">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32E60">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Minimum distances based on minimum TRP/UE distances defined in TR36.777.</w:t>
                  </w:r>
                </w:p>
              </w:tc>
            </w:tr>
            <w:tr w:rsidR="00912526" w:rsidRPr="00AD41A6" w14:paraId="4CFD498F" w14:textId="77777777" w:rsidTr="00A32E60">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32E60">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 for each sensing target</w:t>
                  </w:r>
                </w:p>
                <w:p w14:paraId="7B5D75F6" w14:textId="44E9789A"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t>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35C9CAAC"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ISAC-Automotive sensing scenarios, the sensing targets are vehicles such as cars, trucks, or buses traveling on roads and streets in urban and rural areas. Monostatic or bistatic sensing can be performed using TRPs and/or UEs, including UEs on other vehicles and roadside UEs (</w:t>
            </w:r>
            <w:commentRangeStart w:id="32"/>
            <w:r w:rsidRPr="00AD41A6">
              <w:rPr>
                <w:rFonts w:ascii="Times New Roman" w:eastAsia="Times New Roman" w:hAnsi="Times New Roman"/>
                <w:bCs/>
                <w:szCs w:val="20"/>
                <w:lang w:eastAsia="zh-CN"/>
              </w:rPr>
              <w:t>RSU</w:t>
            </w:r>
            <w:commentRangeEnd w:id="32"/>
            <w:r w:rsidRPr="00AD41A6">
              <w:rPr>
                <w:rFonts w:ascii="Times New Roman" w:eastAsia="Malgun Gothic" w:hAnsi="Times New Roman"/>
                <w:sz w:val="16"/>
                <w:szCs w:val="20"/>
              </w:rPr>
              <w:commentReference w:id="32"/>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32E60">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32E60">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197101BA"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[37.885]</w:t>
                  </w:r>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 [38.901]</w:t>
                  </w:r>
                </w:p>
              </w:tc>
            </w:tr>
            <w:tr w:rsidR="00912526" w:rsidRPr="00AD41A6" w14:paraId="64BE85B8" w14:textId="77777777" w:rsidTr="00A32E60">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33"/>
                  <w:r w:rsidRPr="00AD41A6">
                    <w:rPr>
                      <w:rFonts w:ascii="Arial" w:eastAsia="Times New Roman" w:hAnsi="Arial"/>
                      <w:sz w:val="18"/>
                      <w:szCs w:val="20"/>
                    </w:rPr>
                    <w:t>VRU</w:t>
                  </w:r>
                  <w:commentRangeEnd w:id="33"/>
                  <w:r w:rsidRPr="00AD41A6">
                    <w:rPr>
                      <w:rFonts w:ascii="Times New Roman" w:eastAsia="Malgun Gothic" w:hAnsi="Times New Roman"/>
                      <w:sz w:val="16"/>
                      <w:szCs w:val="20"/>
                    </w:rPr>
                    <w:commentReference w:id="33"/>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32E60">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34"/>
                  <w:r w:rsidRPr="00AD41A6">
                    <w:rPr>
                      <w:rFonts w:ascii="Arial" w:eastAsia="Times New Roman" w:hAnsi="Arial"/>
                      <w:sz w:val="18"/>
                      <w:szCs w:val="20"/>
                      <w:lang w:val="en-SG"/>
                    </w:rPr>
                    <w:t>NLOSv</w:t>
                  </w:r>
                  <w:commentRangeEnd w:id="34"/>
                  <w:r w:rsidRPr="00AD41A6">
                    <w:rPr>
                      <w:rFonts w:ascii="Times New Roman" w:eastAsia="Malgun Gothic" w:hAnsi="Times New Roman"/>
                      <w:sz w:val="16"/>
                      <w:szCs w:val="20"/>
                    </w:rPr>
                    <w:commentReference w:id="34"/>
                  </w:r>
                  <w:r w:rsidRPr="00AD41A6">
                    <w:rPr>
                      <w:rFonts w:ascii="Arial" w:eastAsia="Times New Roman" w:hAnsi="Arial"/>
                      <w:sz w:val="18"/>
                      <w:szCs w:val="20"/>
                      <w:lang w:val="en-SG"/>
                    </w:rPr>
                    <w:t>)</w:t>
                  </w:r>
                </w:p>
              </w:tc>
            </w:tr>
            <w:tr w:rsidR="00912526" w:rsidRPr="00AD41A6" w14:paraId="34D76179" w14:textId="77777777" w:rsidTr="00A32E60">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32E60">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32E60">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32E60">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32E60">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270057EB"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Vehicle type dimensions and distribution per TR37.885</w:t>
                  </w:r>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ISAC-Human sensing scenarios, the sensing targets are children and/or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739"/>
              <w:gridCol w:w="2134"/>
              <w:gridCol w:w="2788"/>
              <w:gridCol w:w="2865"/>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UMi, UMa, RMa, SMa [38.901]</w:t>
                  </w:r>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35"/>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35"/>
                  <w:r w:rsidRPr="00AD41A6">
                    <w:rPr>
                      <w:rFonts w:ascii="Times New Roman" w:eastAsia="Malgun Gothic" w:hAnsi="Times New Roman"/>
                      <w:sz w:val="16"/>
                      <w:szCs w:val="20"/>
                    </w:rPr>
                    <w:commentReference w:id="35"/>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p>
                <w:p w14:paraId="5875D505" w14:textId="53399D99"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See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645FDE81"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Minimum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 xml:space="preserve">Minimum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32E60">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32E60">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32E60">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32E60">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32E60">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A38B11D"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36"/>
                  <w:r w:rsidRPr="00AD41A6">
                    <w:rPr>
                      <w:rFonts w:ascii="Arial" w:eastAsia="Times New Roman" w:hAnsi="Arial"/>
                      <w:sz w:val="18"/>
                      <w:szCs w:val="20"/>
                    </w:rPr>
                    <w:t>distributed over the horizontal area of the convex hull of the TRPBS deployment</w:t>
                  </w:r>
                  <w:commentRangeEnd w:id="36"/>
                  <w:r w:rsidRPr="00AD41A6">
                    <w:rPr>
                      <w:rFonts w:ascii="Times New Roman" w:eastAsia="Malgun Gothic" w:hAnsi="Times New Roman"/>
                      <w:sz w:val="16"/>
                      <w:szCs w:val="20"/>
                    </w:rPr>
                    <w:commentReference w:id="36"/>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32E60">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32E60">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32E60">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distances based on minimum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710"/>
              <w:gridCol w:w="5918"/>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6BEF93D4"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 [38.901]</w:t>
                  </w:r>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6107143D"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Minimum distance is based on minimum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lastRenderedPageBreak/>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37"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37"/>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38" w:name="_Toc201657005"/>
            <w:r w:rsidRPr="00AD41A6">
              <w:rPr>
                <w:rFonts w:ascii="Arial" w:eastAsia="Times New Roman" w:hAnsi="Arial"/>
                <w:szCs w:val="20"/>
              </w:rPr>
              <w:t>7.9.2.0</w:t>
            </w:r>
            <w:r w:rsidRPr="00AD41A6">
              <w:rPr>
                <w:rFonts w:ascii="Arial" w:eastAsia="Times New Roman" w:hAnsi="Arial"/>
                <w:szCs w:val="20"/>
              </w:rPr>
              <w:tab/>
              <w:t>Introduction</w:t>
            </w:r>
            <w:bookmarkEnd w:id="38"/>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39"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39"/>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to 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proofErr w:type="gramStart"/>
            <w:r w:rsidRPr="00AD41A6">
              <w:rPr>
                <w:rFonts w:ascii="Times New Roman" w:eastAsia="Times New Roman" w:hAnsi="Times New Roman"/>
                <w:szCs w:val="20"/>
                <w:lang w:eastAsia="zh-CN"/>
              </w:rPr>
              <w:t>is</w:t>
            </w:r>
            <w:proofErr w:type="gramEnd"/>
            <w:r w:rsidRPr="00AD41A6">
              <w:rPr>
                <w:rFonts w:ascii="Times New Roman" w:eastAsia="Times New Roman" w:hAnsi="Times New Roman"/>
                <w:szCs w:val="20"/>
                <w:lang w:eastAsia="zh-CN"/>
              </w:rPr>
              <w:t xml:space="preserve">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can</w:t>
            </w:r>
            <w:proofErr w:type="gramEnd"/>
            <w:r w:rsidRPr="00AD41A6">
              <w:rPr>
                <w:rFonts w:ascii="Times New Roman" w:eastAsia="Times New Roman" w:hAnsi="Times New Roman"/>
                <w:szCs w:val="20"/>
                <w:lang w:eastAsia="zh-CN"/>
              </w:rPr>
              <w:t xml:space="preserve">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follows</w:t>
            </w:r>
            <w:proofErr w:type="gramEnd"/>
            <w:r w:rsidRPr="00AD41A6">
              <w:rPr>
                <w:rFonts w:ascii="Times New Roman" w:eastAsia="Times New Roman" w:hAnsi="Times New Roman"/>
                <w:szCs w:val="20"/>
                <w:lang w:eastAsia="zh-CN"/>
              </w:rPr>
              <w:t xml:space="preserve"> a 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0DE21FB4"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proofErr w:type="gramStart"/>
            <w:r w:rsidRPr="00AD41A6">
              <w:rPr>
                <w:rFonts w:ascii="Times New Roman" w:eastAsia="Times New Roman" w:hAnsi="Times New Roman"/>
                <w:szCs w:val="20"/>
                <w:lang w:eastAsia="zh-CN"/>
              </w:rPr>
              <w:t>is</w:t>
            </w:r>
            <w:proofErr w:type="gramEnd"/>
            <w:r w:rsidRPr="00AD41A6">
              <w:rPr>
                <w:rFonts w:ascii="Times New Roman" w:eastAsia="Times New Roman" w:hAnsi="Times New Roman"/>
                <w:szCs w:val="20"/>
                <w:lang w:eastAsia="zh-CN"/>
              </w:rPr>
              <w:t xml:space="preserve"> the </w:t>
            </w:r>
            <w:r w:rsidRPr="00AD41A6">
              <w:rPr>
                <w:rFonts w:ascii="Times New Roman" w:eastAsia="DengXian" w:hAnsi="Times New Roman"/>
                <w:szCs w:val="20"/>
                <w:lang w:eastAsia="zh-CN"/>
              </w:rPr>
              <w:t xml:space="preserve">mean of linear-domain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40"/>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40"/>
              <m:r>
                <m:rPr>
                  <m:sty m:val="p"/>
                </m:rPr>
                <w:rPr>
                  <w:rFonts w:ascii="Cambria Math" w:eastAsia="Malgun Gothic" w:hAnsi="Cambria Math"/>
                  <w:sz w:val="16"/>
                  <w:szCs w:val="20"/>
                </w:rPr>
                <w:commentReference w:id="40"/>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41"/>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41"/>
            <w:r w:rsidRPr="00AD41A6">
              <w:rPr>
                <w:rFonts w:ascii="Times New Roman" w:eastAsia="Malgun Gothic" w:hAnsi="Times New Roman"/>
                <w:sz w:val="16"/>
                <w:szCs w:val="20"/>
              </w:rPr>
              <w:commentReference w:id="41"/>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is</w:t>
            </w:r>
            <w:proofErr w:type="gramEnd"/>
            <w:r w:rsidRPr="00AD41A6">
              <w:rPr>
                <w:rFonts w:ascii="Times New Roman" w:eastAsia="Times New Roman" w:hAnsi="Times New Roman"/>
                <w:szCs w:val="20"/>
                <w:lang w:eastAsia="zh-CN"/>
              </w:rPr>
              <w:t xml:space="preserve">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w:t>
            </w:r>
            <w:proofErr w:type="gramStart"/>
            <w:r w:rsidRPr="00AD41A6">
              <w:rPr>
                <w:rFonts w:ascii="Times New Roman" w:eastAsia="Times New Roman" w:hAnsi="Times New Roman"/>
                <w:szCs w:val="20"/>
                <w:lang w:eastAsia="zh-CN"/>
              </w:rPr>
              <w:t xml:space="preserve">to </w:t>
            </w:r>
            <w:proofErr w:type="gramEnd"/>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57390A8A"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32E60">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7A34"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32E60">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32E60">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41A8AEC3"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 xml:space="preserve">the recommended five scattering points are located at the front, left, back, </w:t>
            </w:r>
            <w:proofErr w:type="gramStart"/>
            <w:r w:rsidRPr="00AD41A6">
              <w:rPr>
                <w:rFonts w:ascii="Times New Roman" w:eastAsia="DengXian" w:hAnsi="Times New Roman"/>
                <w:szCs w:val="20"/>
                <w:lang w:eastAsia="zh-CN"/>
              </w:rPr>
              <w:t>right</w:t>
            </w:r>
            <w:proofErr w:type="gramEnd"/>
            <w:r w:rsidRPr="00AD41A6">
              <w:rPr>
                <w:rFonts w:ascii="Times New Roman" w:eastAsia="DengXian" w:hAnsi="Times New Roman"/>
                <w:szCs w:val="20"/>
                <w:lang w:eastAsia="zh-CN"/>
              </w:rPr>
              <w:t xml:space="preserve"> and roof side of the vehicle.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w:t>
            </w:r>
            <w:proofErr w:type="gramStart"/>
            <w:r w:rsidRPr="00AD41A6">
              <w:rPr>
                <w:rFonts w:ascii="Times New Roman" w:eastAsia="DengXian" w:hAnsi="Times New Roman"/>
                <w:szCs w:val="20"/>
                <w:lang w:eastAsia="zh-CN"/>
              </w:rPr>
              <w:t xml:space="preserve">angle </w:t>
            </w:r>
            <w:proofErr w:type="gramEnd"/>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w:t>
            </w:r>
            <w:proofErr w:type="gramStart"/>
            <w:r w:rsidRPr="00AD41A6">
              <w:rPr>
                <w:rFonts w:ascii="Times New Roman" w:eastAsia="DengXian" w:hAnsi="Times New Roman"/>
                <w:szCs w:val="20"/>
                <w:lang w:eastAsia="zh-CN"/>
              </w:rPr>
              <w:t xml:space="preserve">angle </w:t>
            </w:r>
            <w:proofErr w:type="gramEnd"/>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F454142"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lastRenderedPageBreak/>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7A34"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6631EC87" w:rsidR="00912526" w:rsidRPr="00AD41A6" w:rsidRDefault="00912526" w:rsidP="00912526">
            <w:pPr>
              <w:spacing w:after="180" w:line="240" w:lineRule="auto"/>
              <w:rPr>
                <w:rFonts w:ascii="Times New Roman" w:eastAsia="Times New Roman" w:hAnsi="Times New Roman"/>
                <w:szCs w:val="20"/>
              </w:rPr>
            </w:pPr>
            <w:r w:rsidRPr="00AD41A6">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597DEA19" w14:textId="0D4B4C40"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are zenith angle and azimuth angle of the bisector of the angle between the incident and scattered rays, whose zenith and azimuth angle pairs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 xml:space="preserve">) respectively.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w:t>
            </w:r>
            <w:proofErr w:type="gramStart"/>
            <w:r w:rsidRPr="00AD41A6">
              <w:rPr>
                <w:rFonts w:ascii="Times New Roman" w:eastAsia="Times New Roman" w:hAnsi="Times New Roman"/>
                <w:szCs w:val="16"/>
                <w:lang w:eastAsia="zh-CN"/>
              </w:rPr>
              <w:t>is</w:t>
            </w:r>
            <w:proofErr w:type="gramEnd"/>
            <w:r w:rsidRPr="00AD41A6">
              <w:rPr>
                <w:rFonts w:ascii="Times New Roman" w:eastAsia="Times New Roman" w:hAnsi="Times New Roman"/>
                <w:szCs w:val="16"/>
                <w:lang w:eastAsia="zh-CN"/>
              </w:rPr>
              <w:t xml:space="preserve">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for</w:t>
            </w:r>
            <w:proofErr w:type="gramEnd"/>
            <w:r w:rsidRPr="00AD41A6">
              <w:rPr>
                <w:rFonts w:ascii="Times New Roman" w:eastAsia="Times New Roman" w:hAnsi="Times New Roman"/>
                <w:szCs w:val="20"/>
                <w:lang w:eastAsia="zh-CN"/>
              </w:rPr>
              <w:t xml:space="preserve">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for</w:t>
            </w:r>
            <w:proofErr w:type="gramEnd"/>
            <w:r w:rsidRPr="00AD41A6">
              <w:rPr>
                <w:rFonts w:ascii="Times New Roman" w:eastAsia="Times New Roman" w:hAnsi="Times New Roman"/>
                <w:szCs w:val="20"/>
                <w:lang w:eastAsia="zh-CN"/>
              </w:rPr>
              <w:t xml:space="preserve">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for</w:t>
            </w:r>
            <w:proofErr w:type="gramEnd"/>
            <w:r w:rsidRPr="00AD41A6">
              <w:rPr>
                <w:rFonts w:ascii="Times New Roman" w:eastAsia="Times New Roman" w:hAnsi="Times New Roman"/>
                <w:szCs w:val="20"/>
                <w:lang w:eastAsia="zh-CN"/>
              </w:rPr>
              <w:t xml:space="preserve">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w:t>
            </w:r>
            <w:proofErr w:type="gramStart"/>
            <w:r w:rsidRPr="00AD41A6">
              <w:rPr>
                <w:rFonts w:ascii="Times New Roman" w:eastAsia="Times New Roman" w:hAnsi="Times New Roman"/>
                <w:szCs w:val="20"/>
                <w:lang w:eastAsia="zh-CN"/>
              </w:rPr>
              <w:t>for</w:t>
            </w:r>
            <w:proofErr w:type="gramEnd"/>
            <w:r w:rsidRPr="00AD41A6">
              <w:rPr>
                <w:rFonts w:ascii="Times New Roman" w:eastAsia="Times New Roman" w:hAnsi="Times New Roman"/>
                <w:szCs w:val="20"/>
                <w:lang w:eastAsia="zh-CN"/>
              </w:rPr>
              <w:t xml:space="preserve">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w:t>
            </w:r>
            <w:proofErr w:type="gramStart"/>
            <w:r w:rsidRPr="00AD41A6">
              <w:rPr>
                <w:rFonts w:ascii="Times New Roman" w:eastAsia="Times New Roman" w:hAnsi="Times New Roman"/>
                <w:szCs w:val="20"/>
                <w:lang w:eastAsia="zh-CN"/>
              </w:rPr>
              <w:t xml:space="preserve">to </w:t>
            </w:r>
            <w:proofErr w:type="gramEnd"/>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w:t>
            </w:r>
            <w:proofErr w:type="gramStart"/>
            <w:r w:rsidRPr="00AD41A6">
              <w:rPr>
                <w:rFonts w:ascii="Times New Roman" w:eastAsia="Times New Roman" w:hAnsi="Times New Roman"/>
                <w:iCs/>
                <w:szCs w:val="13"/>
                <w:lang w:eastAsia="zh-CN"/>
              </w:rPr>
              <w:t xml:space="preserve">parameters </w:t>
            </w:r>
            <w:proofErr w:type="gramEnd"/>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 based on the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it lies in</w:t>
            </w:r>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1CB8DDD0"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the different STs are provided in Tables 7.9.2.1-2 through 7.9.2.1-7. </w:t>
            </w:r>
          </w:p>
          <w:p w14:paraId="75762904" w14:textId="7B222EA1"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7.9.2.1-2: Parameters for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6963CDEC"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7.9.2.1-3: Parameters for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34DFC541"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7.9.2.1-4: Parameters for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079F2562"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7.9.2.1-5: Parameters for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F69E11C"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7.9.2.1-6: Parameters for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1BEDFE70"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7.9.2.1-7: Parameters for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42"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42"/>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lastRenderedPageBreak/>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of the ST 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w:t>
            </w:r>
            <w:proofErr w:type="gramStart"/>
            <w:r w:rsidRPr="00AD41A6">
              <w:rPr>
                <w:rFonts w:ascii="Times New Roman" w:eastAsia="Times New Roman" w:hAnsi="Times New Roman"/>
                <w:szCs w:val="20"/>
              </w:rPr>
              <w:t>is</w:t>
            </w:r>
            <w:proofErr w:type="gramEnd"/>
            <w:r w:rsidRPr="00AD41A6">
              <w:rPr>
                <w:rFonts w:ascii="Times New Roman" w:eastAsia="Times New Roman" w:hAnsi="Times New Roman"/>
                <w:szCs w:val="20"/>
              </w:rPr>
              <w:t xml:space="preserve">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t>
            </w:r>
            <w:proofErr w:type="gramStart"/>
            <w:r w:rsidRPr="00AD41A6">
              <w:rPr>
                <w:rFonts w:ascii="Times New Roman" w:eastAsia="Times New Roman" w:hAnsi="Times New Roman"/>
                <w:szCs w:val="20"/>
                <w:lang w:eastAsia="zh-CN"/>
              </w:rPr>
              <w:t xml:space="preserve">within </w:t>
            </w:r>
            <w:proofErr w:type="gramEnd"/>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1446CD8E"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7.9.2.2-1: Parameters for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B488345"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 a TRP, terrestrial UE, vehicle UE, aerial UE, AGV UE or RSU-type UE. The reference TR(s) to generate the channel for each combination of transmitter and receiver for each sensing scenario are provided in Table 7.9.3-1, where the terrestrial UE and AGV are both referred to 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small scale parameters of the STX-SRX link, i.e., background channel for a sensing scenario are determined according to Table 7.9.3-1 assuming the same sensing scenario. The proper case for each combination of STX and SRX are provided in Table 7.9.3-3.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43" w:name="_Toc201657009"/>
            <w:r w:rsidRPr="00FC19DD">
              <w:rPr>
                <w:rFonts w:ascii="Arial" w:eastAsia="Times New Roman" w:hAnsi="Arial"/>
                <w:sz w:val="28"/>
                <w:szCs w:val="20"/>
              </w:rPr>
              <w:t>7.9.4</w:t>
            </w:r>
            <w:r w:rsidRPr="00FC19DD">
              <w:rPr>
                <w:rFonts w:ascii="Arial" w:eastAsia="Times New Roman" w:hAnsi="Arial"/>
                <w:sz w:val="28"/>
                <w:szCs w:val="20"/>
              </w:rPr>
              <w:tab/>
              <w:t>Fast fading model</w:t>
            </w:r>
            <w:bookmarkEnd w:id="43"/>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44" w:name="_Toc201657010"/>
            <w:r w:rsidRPr="00FC19DD">
              <w:rPr>
                <w:rFonts w:ascii="Arial" w:eastAsia="Times New Roman" w:hAnsi="Arial"/>
                <w:szCs w:val="20"/>
              </w:rPr>
              <w:t>7.9.4.0</w:t>
            </w:r>
            <w:r w:rsidRPr="00FC19DD">
              <w:rPr>
                <w:rFonts w:ascii="Arial" w:eastAsia="Times New Roman" w:hAnsi="Arial"/>
                <w:szCs w:val="20"/>
              </w:rPr>
              <w:tab/>
              <w:t>Introduction</w:t>
            </w:r>
            <w:bookmarkEnd w:id="44"/>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(Clause 7.9.4.1) and background channel (Clause 7.9.4.2). Finally, the target channel and background channel are combined to form the final channel model for ISAC (Clause 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92D7550"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 indexed </w:t>
            </w:r>
            <w:r w:rsidRPr="00163643">
              <w:rPr>
                <w:rFonts w:ascii="Times New Roman" w:eastAsia="Times New Roman" w:hAnsi="Times New Roman"/>
                <w:i/>
                <w:iCs/>
                <w:szCs w:val="20"/>
              </w:rPr>
              <w:t>p=1</w:t>
            </w:r>
            <w:proofErr w:type="gramStart"/>
            <w:r w:rsidRPr="00163643">
              <w:rPr>
                <w:rFonts w:ascii="Times New Roman" w:eastAsia="Times New Roman" w:hAnsi="Times New Roman"/>
                <w:i/>
                <w:iCs/>
                <w:szCs w:val="20"/>
              </w:rPr>
              <w:t>,2</w:t>
            </w:r>
            <w:proofErr w:type="gramEnd"/>
            <w:r w:rsidRPr="00163643">
              <w:rPr>
                <w:rFonts w:ascii="Times New Roman" w:eastAsia="Times New Roman" w:hAnsi="Times New Roman"/>
                <w:i/>
                <w:iCs/>
                <w:szCs w:val="20"/>
              </w:rPr>
              <w:t>,…P</w:t>
            </w:r>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links can be modelled by spatial consistency procedure in Clause 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lastRenderedPageBreak/>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5FFA78F1"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proofErr w:type="gramStart"/>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in</w:t>
            </w:r>
            <w:proofErr w:type="gramEnd"/>
            <w:r w:rsidRPr="00B20F39">
              <w:rPr>
                <w:rFonts w:ascii="Times New Roman" w:eastAsia="Times New Roman" w:hAnsi="Times New Roman"/>
                <w:szCs w:val="20"/>
                <w:lang w:eastAsia="zh-CN"/>
              </w:rPr>
              <w:t xml:space="preserve">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w:t>
            </w:r>
            <w:proofErr w:type="gramStart"/>
            <w:r w:rsidRPr="00F13D2A">
              <w:rPr>
                <w:rFonts w:ascii="Times New Roman" w:eastAsia="Times New Roman" w:hAnsi="Times New Roman"/>
                <w:szCs w:val="20"/>
                <w:lang w:eastAsia="zh-CN"/>
              </w:rPr>
              <w:t xml:space="preserve">applicable </w:t>
            </w:r>
            <w:proofErr w:type="gramEnd"/>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m</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i/>
                <w:iCs/>
                <w:szCs w:val="20"/>
                <w:lang w:eastAsia="zh-CN"/>
              </w:rPr>
              <w:t xml:space="preserve">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26FEB18F"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m</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i/>
                <w:iCs/>
                <w:szCs w:val="20"/>
                <w:lang w:eastAsia="zh-CN"/>
              </w:rPr>
              <w:t xml:space="preserve">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lastRenderedPageBreak/>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13EE8608"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w:t>
            </w:r>
            <w:proofErr w:type="gramStart"/>
            <w:r w:rsidRPr="00CF6C0C">
              <w:rPr>
                <w:rFonts w:ascii="Times New Roman" w:eastAsia="Times New Roman" w:hAnsi="Times New Roman"/>
                <w:szCs w:val="20"/>
                <w:lang w:eastAsia="zh-CN"/>
              </w:rPr>
              <w:t xml:space="preserve">to </w:t>
            </w:r>
            <w:proofErr w:type="gramEnd"/>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40989488"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w:t>
            </w:r>
            <w:proofErr w:type="gramStart"/>
            <w:r w:rsidRPr="00CF6C0C">
              <w:rPr>
                <w:rFonts w:ascii="Times New Roman" w:eastAsia="Times New Roman" w:hAnsi="Times New Roman"/>
                <w:szCs w:val="20"/>
                <w:lang w:eastAsia="zh-CN"/>
              </w:rPr>
              <w:t>are</w:t>
            </w:r>
            <w:proofErr w:type="gramEnd"/>
            <w:r w:rsidRPr="00CF6C0C">
              <w:rPr>
                <w:rFonts w:ascii="Times New Roman" w:eastAsia="Times New Roman" w:hAnsi="Times New Roman"/>
                <w:szCs w:val="20"/>
                <w:lang w:eastAsia="zh-CN"/>
              </w:rPr>
              <w:t xml:space="preserv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F779F23"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proofErr w:type="gramStart"/>
            <w:r w:rsidRPr="002F39C3">
              <w:rPr>
                <w:rFonts w:ascii="Times New Roman" w:eastAsia="Times New Roman" w:hAnsi="Times New Roman"/>
                <w:szCs w:val="20"/>
                <w:lang w:eastAsia="zh-CN"/>
              </w:rPr>
              <w:t xml:space="preserve">, </w:t>
            </w:r>
            <w:proofErr w:type="gramEnd"/>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where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is the velocity of the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is velocity due to micro motion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 xml:space="preserve">For TRP-TRP, TRP-UE, UE-TRP and UE-UE bistatic sensing modes, following Step 1 in Clause 7.9.4.0, the background channel between a pair of STX and SRX is generated using Step 2 to Step 12 of Clause 7.5 with parameters derived by Table 7.9.3-3. The absolute time of arrival in clause 7.6.9 is applied. The resulting channel is denoted </w:t>
            </w:r>
            <w:proofErr w:type="gramStart"/>
            <w:r w:rsidRPr="00F41311">
              <w:rPr>
                <w:rFonts w:ascii="Times New Roman" w:eastAsia="Times New Roman" w:hAnsi="Times New Roman"/>
                <w:szCs w:val="20"/>
              </w:rPr>
              <w:t xml:space="preserve">as </w:t>
            </w:r>
            <w:proofErr w:type="gramEnd"/>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 xml:space="preserve">For TRP monostatic and UE monostatic sensing modes, the background channel between a pair of STX and SRX is generated using the following steps after Step 1 in Clause 7.9.4.0, wherein the pair of STX and SRX is referred to as STX/SRX, and are assumed to have the same location.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2B20ED8A"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and the height of each RP,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w:t>
            </w:r>
            <w:proofErr w:type="gramStart"/>
            <w:r w:rsidRPr="00F41311">
              <w:rPr>
                <w:rFonts w:ascii="Times New Roman" w:eastAsia="Times New Roman" w:hAnsi="Times New Roman"/>
                <w:szCs w:val="20"/>
                <w:lang w:eastAsia="zh-CN"/>
              </w:rPr>
              <w:t xml:space="preserve">and </w:t>
            </w:r>
            <w:proofErr w:type="gramEnd"/>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r w:rsidRPr="00F41311">
              <w:rPr>
                <w:rFonts w:ascii="Times New Roman" w:eastAsia="Times New Roman" w:hAnsi="Times New Roman"/>
                <w:szCs w:val="20"/>
              </w:rPr>
              <w:t>.</w:t>
            </w:r>
            <w:r w:rsidRPr="00F41311">
              <w:rPr>
                <w:rFonts w:ascii="Times New Roman" w:eastAsia="Times New Roman" w:hAnsi="Times New Roman"/>
                <w:szCs w:val="20"/>
                <w:lang w:eastAsia="zh-CN"/>
              </w:rPr>
              <w:t xml:space="preserve"> These distributions are defined in Table 7.9.4.2-1</w:t>
            </w:r>
            <w:proofErr w:type="gramStart"/>
            <w:r w:rsidRPr="00F41311">
              <w:rPr>
                <w:rFonts w:ascii="Times New Roman" w:eastAsia="Times New Roman" w:hAnsi="Times New Roman"/>
                <w:szCs w:val="20"/>
                <w:lang w:eastAsia="zh-CN"/>
              </w:rPr>
              <w:t>,2</w:t>
            </w:r>
            <w:proofErr w:type="gramEnd"/>
            <w:r w:rsidRPr="00F41311">
              <w:rPr>
                <w:rFonts w:ascii="Times New Roman" w:eastAsia="Times New Roman" w:hAnsi="Times New Roman"/>
                <w:szCs w:val="20"/>
                <w:lang w:eastAsia="zh-CN"/>
              </w:rPr>
              <w:t xml:space="preserve">. With uniform distribution within </w:t>
            </w:r>
            <w:proofErr w:type="gramStart"/>
            <w:r w:rsidRPr="00F41311">
              <w:rPr>
                <w:rFonts w:ascii="Times New Roman" w:eastAsia="Times New Roman" w:hAnsi="Times New Roman"/>
                <w:szCs w:val="20"/>
                <w:lang w:eastAsia="zh-CN"/>
              </w:rPr>
              <w:t xml:space="preserve">range </w:t>
            </w:r>
            <w:proofErr w:type="gramEnd"/>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45"/>
            <w:r w:rsidRPr="00F41311">
              <w:rPr>
                <w:rFonts w:ascii="Times New Roman" w:eastAsia="Times New Roman" w:hAnsi="Times New Roman"/>
                <w:szCs w:val="20"/>
                <w:lang w:eastAsia="zh-CN"/>
              </w:rPr>
              <w:t>azimuth</w:t>
            </w:r>
            <w:commentRangeEnd w:id="45"/>
            <w:r w:rsidRPr="00F41311">
              <w:rPr>
                <w:rFonts w:ascii="Times New Roman" w:eastAsia="Malgun Gothic" w:hAnsi="Times New Roman"/>
                <w:sz w:val="16"/>
                <w:szCs w:val="20"/>
              </w:rPr>
              <w:commentReference w:id="45"/>
            </w:r>
            <w:r w:rsidRPr="00F41311">
              <w:rPr>
                <w:rFonts w:ascii="Times New Roman" w:eastAsia="Times New Roman" w:hAnsi="Times New Roman"/>
                <w:szCs w:val="20"/>
                <w:lang w:eastAsia="zh-CN"/>
              </w:rPr>
              <w:t xml:space="preserve"> AOD (</w:t>
            </w:r>
            <w:r w:rsidRPr="00F41311">
              <w:rPr>
                <w:rFonts w:ascii="Times New Roman" w:eastAsia="Times New Roman" w:hAnsi="Times New Roman"/>
                <w:i/>
                <w:szCs w:val="20"/>
              </w:rPr>
              <w:t>ϕ</w:t>
            </w:r>
            <w:r w:rsidRPr="00F41311">
              <w:rPr>
                <w:rFonts w:ascii="Times New Roman" w:eastAsia="Times New Roman" w:hAnsi="Times New Roman"/>
                <w:i/>
                <w:szCs w:val="20"/>
                <w:vertAlign w:val="subscript"/>
              </w:rPr>
              <w:t>LOS,AOD</w:t>
            </w:r>
            <w:r w:rsidRPr="00F41311">
              <w:rPr>
                <w:rFonts w:ascii="Times New Roman" w:eastAsia="Times New Roman" w:hAnsi="Times New Roman"/>
                <w:szCs w:val="20"/>
                <w:lang w:eastAsia="zh-CN"/>
              </w:rPr>
              <w:t xml:space="preserve">) between the STX/SRX and the first RP. The LOS azimuth 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azimuth 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r w:rsidRPr="00F41311">
              <w:rPr>
                <w:rFonts w:ascii="Calibri" w:eastAsia="Calibri" w:hAnsi="Calibri"/>
                <w:i/>
                <w:iCs/>
                <w:vertAlign w:val="subscript"/>
              </w:rPr>
              <w:t>LOS</w:t>
            </w:r>
            <w:proofErr w:type="gramStart"/>
            <w:r w:rsidRPr="00F41311">
              <w:rPr>
                <w:rFonts w:ascii="Calibri" w:eastAsia="Calibri" w:hAnsi="Calibri"/>
                <w:i/>
                <w:iCs/>
                <w:vertAlign w:val="subscript"/>
              </w:rPr>
              <w:t>,ZOD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for 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Set for each RP the same array orientations with respect to the global coordinate system, i.e., Ω</w:t>
            </w:r>
            <w:r w:rsidRPr="00F41311">
              <w:rPr>
                <w:rFonts w:ascii="Calibri" w:eastAsia="Calibri" w:hAnsi="Calibri"/>
                <w:i/>
                <w:iCs/>
                <w:vertAlign w:val="subscript"/>
              </w:rPr>
              <w:t>RP</w:t>
            </w:r>
            <w:proofErr w:type="gramStart"/>
            <w:r w:rsidRPr="00F41311">
              <w:rPr>
                <w:rFonts w:ascii="Calibri" w:eastAsia="Calibri" w:hAnsi="Calibri"/>
                <w:i/>
                <w:iCs/>
                <w:vertAlign w:val="subscript"/>
              </w:rPr>
              <w:t>,α</w:t>
            </w:r>
            <w:proofErr w:type="gramEnd"/>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lastRenderedPageBreak/>
              <w:t>-</w:t>
            </w:r>
            <w:r w:rsidRPr="00F41311">
              <w:rPr>
                <w:rFonts w:ascii="Calibri" w:eastAsia="Calibri" w:hAnsi="Calibri"/>
              </w:rPr>
              <w:tab/>
              <w:t xml:space="preserve">Set for 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2945894C"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bk,r</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lang w:eastAsia="zh-CN"/>
              </w:rPr>
              <w:t xml:space="preserve"> between the STX/SRX and the RP with index </w:t>
            </w:r>
            <w:r w:rsidRPr="00F41311">
              <w:rPr>
                <w:rFonts w:ascii="Times New Roman" w:eastAsia="Times New Roman" w:hAnsi="Times New Roman"/>
                <w:i/>
                <w:iCs/>
                <w:szCs w:val="20"/>
                <w:lang w:eastAsia="zh-CN"/>
              </w:rPr>
              <w:t>r</w:t>
            </w:r>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 xml:space="preserve">using Step 3 to Step 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w:t>
            </w:r>
            <w:proofErr w:type="gramStart"/>
            <w:r w:rsidRPr="00F41311">
              <w:rPr>
                <w:rFonts w:ascii="Calibri" w:eastAsia="Calibri" w:hAnsi="Calibri"/>
              </w:rPr>
              <w:t xml:space="preserve">angles </w:t>
            </w:r>
            <w:proofErr w:type="gramEnd"/>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 and 90 degrees respectively for scenario UMi, Uma,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w:t>
            </w:r>
            <w:proofErr w:type="gramStart"/>
            <w:r w:rsidRPr="00F41311">
              <w:rPr>
                <w:rFonts w:ascii="Calibri" w:eastAsia="Calibri" w:hAnsi="Calibri"/>
              </w:rPr>
              <w:t xml:space="preserve">by </w:t>
            </w:r>
            <w:proofErr w:type="gramEnd"/>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E324F" w14:paraId="4FFC71FC" w14:textId="77777777" w:rsidTr="00A32E60">
        <w:tc>
          <w:tcPr>
            <w:tcW w:w="1413" w:type="dxa"/>
            <w:shd w:val="clear" w:color="auto" w:fill="D9E2F3" w:themeFill="accent1" w:themeFillTint="33"/>
          </w:tcPr>
          <w:p w14:paraId="755738E9" w14:textId="77777777" w:rsidR="006E324F" w:rsidRDefault="006E324F"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32E60">
            <w:pPr>
              <w:widowControl w:val="0"/>
              <w:spacing w:before="60"/>
              <w:rPr>
                <w:rFonts w:eastAsiaTheme="minorEastAsia"/>
                <w:b/>
                <w:bCs/>
                <w:lang w:eastAsia="zh-CN"/>
              </w:rPr>
            </w:pPr>
            <w:r>
              <w:rPr>
                <w:rFonts w:eastAsiaTheme="minorEastAsia"/>
                <w:b/>
                <w:bCs/>
                <w:lang w:eastAsia="zh-CN"/>
              </w:rPr>
              <w:t>Comments</w:t>
            </w:r>
          </w:p>
        </w:tc>
      </w:tr>
      <w:tr w:rsidR="006E324F" w14:paraId="514DEFC1" w14:textId="77777777" w:rsidTr="00A32E60">
        <w:tc>
          <w:tcPr>
            <w:tcW w:w="1413" w:type="dxa"/>
          </w:tcPr>
          <w:p w14:paraId="22ADB939" w14:textId="77777777" w:rsidR="006E324F" w:rsidRDefault="006E324F" w:rsidP="00A32E60">
            <w:pPr>
              <w:widowControl w:val="0"/>
              <w:spacing w:before="0"/>
              <w:rPr>
                <w:rFonts w:eastAsia="Malgun Gothic"/>
                <w:lang w:val="en-US" w:eastAsia="ko-KR"/>
              </w:rPr>
            </w:pPr>
          </w:p>
        </w:tc>
        <w:tc>
          <w:tcPr>
            <w:tcW w:w="1276" w:type="dxa"/>
          </w:tcPr>
          <w:p w14:paraId="7DA79007" w14:textId="77777777" w:rsidR="006E324F" w:rsidRDefault="006E324F" w:rsidP="00A32E60">
            <w:pPr>
              <w:widowControl w:val="0"/>
              <w:spacing w:before="0"/>
              <w:rPr>
                <w:rFonts w:eastAsia="Malgun Gothic"/>
                <w:lang w:val="en-US" w:eastAsia="ko-KR"/>
              </w:rPr>
            </w:pPr>
          </w:p>
        </w:tc>
        <w:tc>
          <w:tcPr>
            <w:tcW w:w="6943" w:type="dxa"/>
          </w:tcPr>
          <w:p w14:paraId="204D51F5" w14:textId="77777777" w:rsidR="006E324F" w:rsidRDefault="006E324F" w:rsidP="00A32E60">
            <w:pPr>
              <w:widowControl w:val="0"/>
              <w:spacing w:before="0"/>
              <w:rPr>
                <w:rFonts w:eastAsiaTheme="minorEastAsia"/>
                <w:lang w:val="en-US" w:eastAsia="zh-CN"/>
              </w:rPr>
            </w:pPr>
          </w:p>
        </w:tc>
      </w:tr>
      <w:tr w:rsidR="006E324F" w14:paraId="6B044AAB" w14:textId="77777777" w:rsidTr="00A32E60">
        <w:tc>
          <w:tcPr>
            <w:tcW w:w="1413" w:type="dxa"/>
          </w:tcPr>
          <w:p w14:paraId="35F3B174" w14:textId="77777777" w:rsidR="006E324F" w:rsidRDefault="006E324F" w:rsidP="00A32E60">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32E60">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32E60">
            <w:pPr>
              <w:widowControl w:val="0"/>
              <w:spacing w:before="0"/>
              <w:rPr>
                <w:rFonts w:ascii="Times New Roman" w:eastAsiaTheme="minorEastAsia" w:hAnsi="Times New Roman"/>
              </w:rPr>
            </w:pPr>
          </w:p>
        </w:tc>
      </w:tr>
      <w:tr w:rsidR="006E324F" w14:paraId="3EB1BB0F" w14:textId="77777777" w:rsidTr="00A32E60">
        <w:tc>
          <w:tcPr>
            <w:tcW w:w="1413" w:type="dxa"/>
          </w:tcPr>
          <w:p w14:paraId="1EB17391" w14:textId="77777777" w:rsidR="006E324F" w:rsidRDefault="006E324F" w:rsidP="00A32E60">
            <w:pPr>
              <w:widowControl w:val="0"/>
              <w:spacing w:before="0"/>
              <w:rPr>
                <w:rFonts w:eastAsiaTheme="minorEastAsia"/>
                <w:lang w:val="en-US" w:eastAsia="zh-CN"/>
              </w:rPr>
            </w:pPr>
          </w:p>
        </w:tc>
        <w:tc>
          <w:tcPr>
            <w:tcW w:w="1276" w:type="dxa"/>
          </w:tcPr>
          <w:p w14:paraId="18AB3574" w14:textId="77777777" w:rsidR="006E324F" w:rsidRDefault="006E324F" w:rsidP="00A32E60">
            <w:pPr>
              <w:widowControl w:val="0"/>
              <w:spacing w:before="0"/>
              <w:rPr>
                <w:rFonts w:eastAsiaTheme="minorEastAsia"/>
                <w:lang w:val="en-US" w:eastAsia="zh-CN"/>
              </w:rPr>
            </w:pPr>
          </w:p>
        </w:tc>
        <w:tc>
          <w:tcPr>
            <w:tcW w:w="6943" w:type="dxa"/>
          </w:tcPr>
          <w:p w14:paraId="7B2E6A52" w14:textId="77777777" w:rsidR="006E324F" w:rsidRDefault="006E324F" w:rsidP="00A32E60">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4"/>
        <w:tblW w:w="0" w:type="auto"/>
        <w:tblLook w:val="04A0" w:firstRow="1" w:lastRow="0" w:firstColumn="1" w:lastColumn="0" w:noHBand="0" w:noVBand="1"/>
      </w:tblPr>
      <w:tblGrid>
        <w:gridCol w:w="9576"/>
      </w:tblGrid>
      <w:tr w:rsidR="00316707" w:rsidRPr="00154E62" w14:paraId="13132324" w14:textId="77777777" w:rsidTr="00A32E60">
        <w:tc>
          <w:tcPr>
            <w:tcW w:w="9576" w:type="dxa"/>
          </w:tcPr>
          <w:p w14:paraId="69CB966B" w14:textId="77777777" w:rsidR="00316707" w:rsidRPr="00154E62" w:rsidRDefault="00316707" w:rsidP="00A32E60">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A32E60">
            <w:pPr>
              <w:pStyle w:val="2"/>
              <w:numPr>
                <w:ilvl w:val="0"/>
                <w:numId w:val="0"/>
              </w:numPr>
              <w:spacing w:before="120" w:after="120"/>
              <w:outlineLvl w:val="1"/>
              <w:rPr>
                <w:sz w:val="20"/>
                <w:szCs w:val="20"/>
              </w:rPr>
            </w:pPr>
            <w:bookmarkStart w:id="46" w:name="_Toc20320143"/>
            <w:bookmarkStart w:id="47" w:name="_Toc493104240"/>
            <w:bookmarkStart w:id="48" w:name="_Toc201657030"/>
            <w:bookmarkStart w:id="49" w:name="_Toc20340167"/>
            <w:r w:rsidRPr="00154E62">
              <w:rPr>
                <w:sz w:val="20"/>
                <w:szCs w:val="20"/>
              </w:rPr>
              <w:t>8.4</w:t>
            </w:r>
            <w:r w:rsidRPr="00154E62">
              <w:rPr>
                <w:sz w:val="20"/>
                <w:szCs w:val="20"/>
              </w:rPr>
              <w:tab/>
              <w:t>Channel generation</w:t>
            </w:r>
            <w:bookmarkEnd w:id="46"/>
            <w:bookmarkEnd w:id="47"/>
            <w:bookmarkEnd w:id="48"/>
            <w:bookmarkEnd w:id="49"/>
          </w:p>
          <w:p w14:paraId="07F9AA16" w14:textId="77777777" w:rsidR="00316707" w:rsidRPr="00154E62" w:rsidRDefault="00316707" w:rsidP="00A32E60">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A32E60">
            <w:pPr>
              <w:pStyle w:val="TH"/>
              <w:spacing w:before="120" w:after="120"/>
            </w:pPr>
          </w:p>
          <w:p w14:paraId="390684A6" w14:textId="6BB0EAFE" w:rsidR="00316707" w:rsidRPr="00154E62" w:rsidRDefault="00316707" w:rsidP="00A32E60">
            <w:pPr>
              <w:pStyle w:val="TH"/>
              <w:spacing w:before="120" w:after="120"/>
            </w:pPr>
          </w:p>
          <w:p w14:paraId="4A1BAA66" w14:textId="77777777" w:rsidR="00316707" w:rsidRPr="00154E62" w:rsidRDefault="00316707" w:rsidP="00A32E60">
            <w:pPr>
              <w:spacing w:after="120"/>
              <w:jc w:val="center"/>
              <w:rPr>
                <w:szCs w:val="20"/>
              </w:rPr>
            </w:pPr>
            <w:r w:rsidRPr="00154E62">
              <w:rPr>
                <w:noProof/>
                <w:szCs w:val="20"/>
                <w:lang w:val="en-US" w:eastAsia="zh-CN"/>
              </w:rPr>
              <w:lastRenderedPageBreak/>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23"/>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A32E60">
            <w:pPr>
              <w:pStyle w:val="TF"/>
              <w:spacing w:before="120" w:after="120"/>
              <w:rPr>
                <w:rFonts w:eastAsia="宋体"/>
                <w:szCs w:val="20"/>
                <w:lang w:val="en-US"/>
              </w:rPr>
            </w:pPr>
            <w:bookmarkStart w:id="50" w:name="_Ref363738490"/>
            <w:r w:rsidRPr="00154E62">
              <w:rPr>
                <w:szCs w:val="20"/>
                <w:lang w:val="en-US"/>
              </w:rPr>
              <w:t>Figure 8.4-1</w:t>
            </w:r>
            <w:bookmarkEnd w:id="50"/>
            <w:r w:rsidRPr="00154E62">
              <w:rPr>
                <w:szCs w:val="20"/>
                <w:lang w:val="en-US"/>
              </w:rPr>
              <w:t>: Channel coefficient generation procedure</w:t>
            </w:r>
          </w:p>
          <w:p w14:paraId="11FBEA65" w14:textId="77777777" w:rsidR="00316707" w:rsidRPr="00154E62" w:rsidRDefault="00316707" w:rsidP="00A32E60">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A32E60">
            <w:pPr>
              <w:spacing w:after="120"/>
              <w:rPr>
                <w:rFonts w:eastAsia="宋体"/>
                <w:szCs w:val="20"/>
              </w:rPr>
            </w:pPr>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p>
          <w:p w14:paraId="47B44D74" w14:textId="77777777" w:rsidR="00316707" w:rsidRPr="00154E62" w:rsidRDefault="00316707" w:rsidP="00A32E60">
            <w:pPr>
              <w:pStyle w:val="B10"/>
              <w:spacing w:after="120"/>
              <w:ind w:leftChars="200" w:left="482" w:hangingChars="41" w:hanging="82"/>
              <w:rPr>
                <w:rFonts w:eastAsia="宋体"/>
              </w:rPr>
            </w:pPr>
            <w:r w:rsidRPr="00154E62">
              <w:rPr>
                <w:rFonts w:eastAsia="宋体" w:hint="eastAsia"/>
              </w:rPr>
              <w:t xml:space="preserve">BS and UT can be replaced by ISAC Tx and Rx in the above step 2. </w:t>
            </w:r>
          </w:p>
          <w:p w14:paraId="6B0C47EF" w14:textId="77777777" w:rsidR="00316707" w:rsidRPr="00154E62" w:rsidRDefault="00316707" w:rsidP="00A32E60">
            <w:pPr>
              <w:pStyle w:val="B10"/>
              <w:spacing w:after="120"/>
              <w:ind w:leftChars="200" w:left="482" w:hangingChars="41" w:hanging="82"/>
              <w:rPr>
                <w:rFonts w:eastAsia="宋体"/>
              </w:rPr>
            </w:pPr>
            <w:r w:rsidRPr="00154E62">
              <w:rPr>
                <w:rFonts w:eastAsia="宋体" w:hint="eastAsia"/>
              </w:rPr>
              <w:t xml:space="preserve">The </w:t>
            </w:r>
            <w:r w:rsidRPr="00154E62">
              <w:t xml:space="preserve">first arrival absolute </w:t>
            </w:r>
            <w:proofErr w:type="gramStart"/>
            <w:r w:rsidRPr="00154E62">
              <w:t>delay</w:t>
            </w:r>
            <w:r w:rsidRPr="00154E62">
              <w:rPr>
                <w:rFonts w:eastAsia="宋体" w:hint="eastAsia"/>
              </w:rPr>
              <w:t xml:space="preserve"> are</w:t>
            </w:r>
            <w:proofErr w:type="gramEnd"/>
            <w:r w:rsidRPr="00154E62">
              <w:rPr>
                <w:rFonts w:eastAsia="宋体" w:hint="eastAsia"/>
              </w:rPr>
              <w:t xml:space="preserve"> added for all deterministic paths in the above step 3. </w:t>
            </w:r>
          </w:p>
          <w:p w14:paraId="51309223" w14:textId="77777777" w:rsidR="00316707" w:rsidRPr="00154E62" w:rsidRDefault="00316707" w:rsidP="00A32E60">
            <w:pPr>
              <w:pStyle w:val="B10"/>
              <w:spacing w:after="120"/>
              <w:ind w:leftChars="200" w:left="482" w:hangingChars="41" w:hanging="82"/>
              <w:rPr>
                <w:rFonts w:eastAsia="宋体"/>
              </w:rPr>
            </w:pPr>
            <w:r w:rsidRPr="00154E62">
              <w:rPr>
                <w:rFonts w:eastAsia="宋体" w:hint="eastAsia"/>
              </w:rPr>
              <w:t xml:space="preserve">The deterministic paths and random paths generated in above step 3 and 4 can include low power paths whose power similar as or larger than that of sensing objects. </w:t>
            </w:r>
          </w:p>
          <w:p w14:paraId="4F631B5C" w14:textId="77777777" w:rsidR="00316707" w:rsidRPr="00154E62" w:rsidRDefault="00316707" w:rsidP="00A32E60">
            <w:pPr>
              <w:pStyle w:val="B2"/>
              <w:numPr>
                <w:ilvl w:val="255"/>
                <w:numId w:val="0"/>
              </w:numPr>
              <w:spacing w:after="120"/>
              <w:ind w:left="300"/>
              <w:rPr>
                <w:rFonts w:eastAsia="宋体"/>
                <w:lang w:val="en-US" w:eastAsia="zh-CN"/>
              </w:rPr>
            </w:pPr>
            <w:r w:rsidRPr="00154E62">
              <w:rPr>
                <w:rFonts w:eastAsia="宋体" w:hint="eastAsia"/>
                <w:lang w:val="en-US" w:eastAsia="zh-CN"/>
              </w:rPr>
              <w:t>a) Import sensing object(s) in the digitized map. The sensing object(s) should at least contain the following i</w:t>
            </w:r>
            <w:r w:rsidRPr="00154E62">
              <w:rPr>
                <w:rFonts w:eastAsia="宋体" w:hint="eastAsia"/>
                <w:lang w:val="en-US" w:eastAsia="zh-CN"/>
              </w:rPr>
              <w:t>n</w:t>
            </w:r>
            <w:r w:rsidRPr="00154E62">
              <w:rPr>
                <w:rFonts w:eastAsia="宋体" w:hint="eastAsia"/>
                <w:lang w:val="en-US" w:eastAsia="zh-CN"/>
              </w:rPr>
              <w:t>formation:</w:t>
            </w:r>
          </w:p>
          <w:p w14:paraId="281D7FAD" w14:textId="77777777" w:rsidR="00316707" w:rsidRPr="00154E62" w:rsidRDefault="00316707" w:rsidP="00A32E60">
            <w:pPr>
              <w:pStyle w:val="B2"/>
              <w:numPr>
                <w:ilvl w:val="255"/>
                <w:numId w:val="0"/>
              </w:numPr>
              <w:spacing w:after="120"/>
              <w:ind w:left="300"/>
              <w:rPr>
                <w:lang w:eastAsia="zh-CN"/>
              </w:rPr>
            </w:pPr>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p>
          <w:p w14:paraId="0EB7CEDE" w14:textId="77777777" w:rsidR="00316707" w:rsidRPr="00154E62" w:rsidRDefault="00316707" w:rsidP="00A32E60">
            <w:pPr>
              <w:pStyle w:val="B2"/>
              <w:numPr>
                <w:ilvl w:val="255"/>
                <w:numId w:val="0"/>
              </w:numPr>
              <w:spacing w:after="120"/>
              <w:ind w:left="300"/>
              <w:rPr>
                <w:lang w:val="en-US" w:eastAsia="zh-CN"/>
              </w:rPr>
            </w:pPr>
            <w:r w:rsidRPr="00154E62">
              <w:rPr>
                <w:rFonts w:hint="eastAsia"/>
                <w:lang w:val="en-US" w:eastAsia="zh-CN"/>
              </w:rPr>
              <w:t xml:space="preserve">   - The material and shape as well as the corresponding electromagnetic properties including permittivity and conductivity; </w:t>
            </w:r>
          </w:p>
          <w:p w14:paraId="3C87C4E9" w14:textId="77777777" w:rsidR="00316707" w:rsidRPr="00154E62" w:rsidRDefault="00316707" w:rsidP="00A32E60">
            <w:pPr>
              <w:pStyle w:val="B2"/>
              <w:numPr>
                <w:ilvl w:val="255"/>
                <w:numId w:val="0"/>
              </w:numPr>
              <w:spacing w:after="120"/>
              <w:ind w:left="300"/>
              <w:rPr>
                <w:lang w:val="en-US" w:eastAsia="zh-CN"/>
              </w:rPr>
            </w:pPr>
            <w:r w:rsidRPr="00154E62">
              <w:rPr>
                <w:rFonts w:hint="eastAsia"/>
                <w:lang w:val="en-US" w:eastAsia="zh-CN"/>
              </w:rPr>
              <w:t xml:space="preserve">   -  The velocity</w:t>
            </w:r>
          </w:p>
          <w:p w14:paraId="3F99E334" w14:textId="77777777" w:rsidR="00316707" w:rsidRPr="00154E62" w:rsidRDefault="00316707" w:rsidP="00A32E60">
            <w:pPr>
              <w:pStyle w:val="B2"/>
              <w:numPr>
                <w:ilvl w:val="255"/>
                <w:numId w:val="0"/>
              </w:numPr>
              <w:spacing w:after="120"/>
              <w:ind w:left="300"/>
              <w:rPr>
                <w:lang w:val="en-US" w:eastAsia="zh-CN"/>
              </w:rPr>
            </w:pPr>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p>
          <w:p w14:paraId="0DAE2373" w14:textId="77777777" w:rsidR="00316707" w:rsidRPr="00154E62" w:rsidRDefault="00316707" w:rsidP="00A32E60">
            <w:pPr>
              <w:pStyle w:val="B2"/>
              <w:numPr>
                <w:ilvl w:val="255"/>
                <w:numId w:val="0"/>
              </w:numPr>
              <w:spacing w:after="120"/>
              <w:ind w:leftChars="300" w:left="800" w:hangingChars="100" w:hanging="200"/>
              <w:rPr>
                <w:lang w:val="en-US" w:eastAsia="zh-CN"/>
              </w:rPr>
            </w:pPr>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w:t>
            </w:r>
            <w:r w:rsidRPr="00154E62">
              <w:rPr>
                <w:rFonts w:hint="eastAsia"/>
                <w:lang w:val="en-US" w:eastAsia="zh-CN"/>
              </w:rPr>
              <w:t>s</w:t>
            </w:r>
            <w:r w:rsidRPr="00154E62">
              <w:rPr>
                <w:rFonts w:hint="eastAsia"/>
                <w:lang w:val="en-US" w:eastAsia="zh-CN"/>
              </w:rPr>
              <w:t>ing object</w:t>
            </w:r>
            <w:r w:rsidRPr="00154E62">
              <w:rPr>
                <w:lang w:eastAsia="zh-CN"/>
              </w:rPr>
              <w:t xml:space="preserve"> locations as far as 1) it has same interaction types in the same order and 2) its interactions occur in same walls or other surfaces.</w:t>
            </w:r>
          </w:p>
          <w:p w14:paraId="6C92B948" w14:textId="77777777" w:rsidR="00316707" w:rsidRPr="00154E62" w:rsidRDefault="00316707" w:rsidP="00A32E60">
            <w:pPr>
              <w:spacing w:after="120"/>
              <w:rPr>
                <w:rFonts w:hAnsi="Cambria Math"/>
                <w:bCs/>
                <w:szCs w:val="20"/>
              </w:rPr>
            </w:pPr>
            <w:r w:rsidRPr="00154E62">
              <w:rPr>
                <w:rFonts w:eastAsia="宋体" w:hint="eastAsia"/>
                <w:szCs w:val="20"/>
              </w:rPr>
              <w:t xml:space="preserve">c) Combine the sensing channel in step 14(b) and channel step13. </w:t>
            </w:r>
          </w:p>
          <w:p w14:paraId="53DAFC6F" w14:textId="77777777" w:rsidR="00316707" w:rsidRPr="00154E62" w:rsidRDefault="00316707" w:rsidP="00A32E60">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lastRenderedPageBreak/>
        <w:t>[FL1][M] Proposal 4.</w:t>
      </w:r>
      <w:r w:rsidR="00AB4361">
        <w:rPr>
          <w:highlight w:val="cyan"/>
        </w:rPr>
        <w:t>10</w:t>
      </w:r>
      <w:r>
        <w:rPr>
          <w:highlight w:val="cyan"/>
        </w:rPr>
        <w:t xml:space="preserve"> </w:t>
      </w:r>
    </w:p>
    <w:p w14:paraId="26E00AA1" w14:textId="5DE040AD" w:rsidR="00E45483" w:rsidRPr="00C4362A" w:rsidRDefault="00E45483" w:rsidP="00E45483">
      <w:pPr>
        <w:pStyle w:val="afa"/>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5483" w14:paraId="2FF8BF05" w14:textId="77777777" w:rsidTr="00A32E60">
        <w:tc>
          <w:tcPr>
            <w:tcW w:w="1413" w:type="dxa"/>
            <w:shd w:val="clear" w:color="auto" w:fill="D9E2F3" w:themeFill="accent1" w:themeFillTint="33"/>
          </w:tcPr>
          <w:p w14:paraId="57025ECB" w14:textId="77777777" w:rsidR="00E45483" w:rsidRDefault="00E45483" w:rsidP="00A32E6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32E6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32E60">
            <w:pPr>
              <w:widowControl w:val="0"/>
              <w:spacing w:before="60"/>
              <w:rPr>
                <w:rFonts w:eastAsiaTheme="minorEastAsia"/>
                <w:b/>
                <w:bCs/>
                <w:lang w:eastAsia="zh-CN"/>
              </w:rPr>
            </w:pPr>
            <w:r>
              <w:rPr>
                <w:rFonts w:eastAsiaTheme="minorEastAsia"/>
                <w:b/>
                <w:bCs/>
                <w:lang w:eastAsia="zh-CN"/>
              </w:rPr>
              <w:t>Comments</w:t>
            </w:r>
          </w:p>
        </w:tc>
      </w:tr>
      <w:tr w:rsidR="00E45483" w14:paraId="084D39B4" w14:textId="77777777" w:rsidTr="00A32E60">
        <w:tc>
          <w:tcPr>
            <w:tcW w:w="1413" w:type="dxa"/>
          </w:tcPr>
          <w:p w14:paraId="74C4F070" w14:textId="77777777" w:rsidR="00E45483" w:rsidRDefault="00E45483" w:rsidP="00A32E60">
            <w:pPr>
              <w:widowControl w:val="0"/>
              <w:spacing w:before="0"/>
              <w:rPr>
                <w:rFonts w:eastAsia="Malgun Gothic"/>
                <w:lang w:val="en-US" w:eastAsia="ko-KR"/>
              </w:rPr>
            </w:pPr>
          </w:p>
        </w:tc>
        <w:tc>
          <w:tcPr>
            <w:tcW w:w="1276" w:type="dxa"/>
          </w:tcPr>
          <w:p w14:paraId="4248FFC9" w14:textId="77777777" w:rsidR="00E45483" w:rsidRDefault="00E45483" w:rsidP="00A32E60">
            <w:pPr>
              <w:widowControl w:val="0"/>
              <w:spacing w:before="0"/>
              <w:rPr>
                <w:rFonts w:eastAsia="Malgun Gothic"/>
                <w:lang w:val="en-US" w:eastAsia="ko-KR"/>
              </w:rPr>
            </w:pPr>
          </w:p>
        </w:tc>
        <w:tc>
          <w:tcPr>
            <w:tcW w:w="6943" w:type="dxa"/>
          </w:tcPr>
          <w:p w14:paraId="058988AE" w14:textId="77777777" w:rsidR="00E45483" w:rsidRDefault="00E45483" w:rsidP="00A32E60">
            <w:pPr>
              <w:widowControl w:val="0"/>
              <w:spacing w:before="0"/>
              <w:rPr>
                <w:rFonts w:eastAsiaTheme="minorEastAsia"/>
                <w:lang w:val="en-US" w:eastAsia="zh-CN"/>
              </w:rPr>
            </w:pPr>
          </w:p>
        </w:tc>
      </w:tr>
      <w:tr w:rsidR="00E45483" w14:paraId="717BE7B3" w14:textId="77777777" w:rsidTr="00A32E60">
        <w:tc>
          <w:tcPr>
            <w:tcW w:w="1413" w:type="dxa"/>
          </w:tcPr>
          <w:p w14:paraId="15AB749A" w14:textId="77777777" w:rsidR="00E45483" w:rsidRDefault="00E45483" w:rsidP="00A32E60">
            <w:pPr>
              <w:widowControl w:val="0"/>
              <w:spacing w:before="0"/>
              <w:rPr>
                <w:rFonts w:ascii="Times New Roman" w:eastAsiaTheme="minorEastAsia" w:hAnsi="Times New Roman"/>
                <w:lang w:eastAsia="ko-KR"/>
              </w:rPr>
            </w:pPr>
          </w:p>
        </w:tc>
        <w:tc>
          <w:tcPr>
            <w:tcW w:w="1276" w:type="dxa"/>
          </w:tcPr>
          <w:p w14:paraId="6DA4F2FD" w14:textId="77777777" w:rsidR="00E45483" w:rsidRDefault="00E45483" w:rsidP="00A32E60">
            <w:pPr>
              <w:widowControl w:val="0"/>
              <w:spacing w:before="0"/>
              <w:rPr>
                <w:rFonts w:ascii="Times New Roman" w:eastAsiaTheme="minorEastAsia" w:hAnsi="Times New Roman"/>
                <w:lang w:eastAsia="ko-KR"/>
              </w:rPr>
            </w:pPr>
          </w:p>
        </w:tc>
        <w:tc>
          <w:tcPr>
            <w:tcW w:w="6943" w:type="dxa"/>
          </w:tcPr>
          <w:p w14:paraId="6C0AB2D8" w14:textId="77777777" w:rsidR="00E45483" w:rsidRDefault="00E45483" w:rsidP="00A32E60">
            <w:pPr>
              <w:widowControl w:val="0"/>
              <w:spacing w:before="0"/>
              <w:rPr>
                <w:rFonts w:ascii="Times New Roman" w:eastAsiaTheme="minorEastAsia" w:hAnsi="Times New Roman"/>
              </w:rPr>
            </w:pPr>
          </w:p>
        </w:tc>
      </w:tr>
      <w:tr w:rsidR="00E45483" w14:paraId="46B526DB" w14:textId="77777777" w:rsidTr="00A32E60">
        <w:tc>
          <w:tcPr>
            <w:tcW w:w="1413" w:type="dxa"/>
          </w:tcPr>
          <w:p w14:paraId="3974B923" w14:textId="77777777" w:rsidR="00E45483" w:rsidRDefault="00E45483" w:rsidP="00A32E60">
            <w:pPr>
              <w:widowControl w:val="0"/>
              <w:spacing w:before="0"/>
              <w:rPr>
                <w:rFonts w:eastAsiaTheme="minorEastAsia"/>
                <w:lang w:val="en-US" w:eastAsia="zh-CN"/>
              </w:rPr>
            </w:pPr>
          </w:p>
        </w:tc>
        <w:tc>
          <w:tcPr>
            <w:tcW w:w="1276" w:type="dxa"/>
          </w:tcPr>
          <w:p w14:paraId="4DEF37F9" w14:textId="77777777" w:rsidR="00E45483" w:rsidRDefault="00E45483" w:rsidP="00A32E60">
            <w:pPr>
              <w:widowControl w:val="0"/>
              <w:spacing w:before="0"/>
              <w:rPr>
                <w:rFonts w:eastAsiaTheme="minorEastAsia"/>
                <w:lang w:val="en-US" w:eastAsia="zh-CN"/>
              </w:rPr>
            </w:pPr>
          </w:p>
        </w:tc>
        <w:tc>
          <w:tcPr>
            <w:tcW w:w="6943" w:type="dxa"/>
          </w:tcPr>
          <w:p w14:paraId="6D433780" w14:textId="77777777" w:rsidR="00E45483" w:rsidRDefault="00E45483" w:rsidP="00A32E60">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a"/>
        <w:numPr>
          <w:ilvl w:val="0"/>
          <w:numId w:val="70"/>
        </w:numPr>
        <w:rPr>
          <w:lang w:eastAsia="zh-CN"/>
        </w:rPr>
      </w:pPr>
      <w:bookmarkStart w:id="51" w:name="_Hlk164683849"/>
      <w:r>
        <w:rPr>
          <w:lang w:eastAsia="zh-CN"/>
        </w:rPr>
        <w:t xml:space="preserve">RP-242348, “Revised SID: </w:t>
      </w:r>
      <w:bookmarkStart w:id="52" w:name="_Hlk153293204"/>
      <w:r>
        <w:rPr>
          <w:lang w:eastAsia="zh-CN"/>
        </w:rPr>
        <w:t>Study on channel modelling for Integrated Sensing And Communication (ISAC) for NR</w:t>
      </w:r>
      <w:bookmarkEnd w:id="52"/>
      <w:r>
        <w:rPr>
          <w:lang w:eastAsia="zh-CN"/>
        </w:rPr>
        <w:t>”, Xiaomi, AT&amp;T</w:t>
      </w:r>
      <w:bookmarkEnd w:id="51"/>
    </w:p>
    <w:p w14:paraId="6B59CC09" w14:textId="200085A7" w:rsidR="00117773" w:rsidRDefault="000D79C2" w:rsidP="000920EB">
      <w:pPr>
        <w:pStyle w:val="afa"/>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a"/>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a"/>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a"/>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a"/>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a"/>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a"/>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a"/>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a"/>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a"/>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a"/>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a"/>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a"/>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a"/>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a"/>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a"/>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a"/>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007A34" w:rsidP="007400AD">
      <w:pPr>
        <w:rPr>
          <w:lang w:eastAsia="x-none"/>
        </w:rPr>
      </w:pPr>
      <w:hyperlink r:id="rId24" w:history="1">
        <w:r w:rsidR="007400AD">
          <w:rPr>
            <w:rStyle w:val="af8"/>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007A34" w:rsidP="007400AD">
      <w:pPr>
        <w:rPr>
          <w:lang w:eastAsia="x-none"/>
        </w:rPr>
      </w:pPr>
      <w:hyperlink r:id="rId25" w:history="1">
        <w:r w:rsidR="007400AD">
          <w:rPr>
            <w:rStyle w:val="af8"/>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w:t>
      </w:r>
      <w:r>
        <w:rPr>
          <w:lang w:eastAsia="x-none"/>
        </w:rPr>
        <w:t>e</w:t>
      </w:r>
      <w:r>
        <w:rPr>
          <w:lang w:eastAsia="x-none"/>
        </w:rPr>
        <w:t>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A32E60">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A32E60">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A32E60">
            <w:pPr>
              <w:textAlignment w:val="baseline"/>
              <w:rPr>
                <w:b/>
              </w:rPr>
            </w:pPr>
            <w:r w:rsidRPr="00BC72A9">
              <w:rPr>
                <w:b/>
              </w:rPr>
              <w:t xml:space="preserve">scenarios </w:t>
            </w:r>
          </w:p>
        </w:tc>
      </w:tr>
      <w:tr w:rsidR="007400AD" w:rsidRPr="00CE7911" w14:paraId="760AFA92" w14:textId="77777777" w:rsidTr="00A32E60">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A32E60">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A32E60">
            <w:pPr>
              <w:textAlignment w:val="baseline"/>
              <w:rPr>
                <w:bCs/>
                <w:lang w:val="sv-SE"/>
              </w:rPr>
            </w:pPr>
            <w:r w:rsidRPr="00BC72A9">
              <w:rPr>
                <w:bCs/>
                <w:lang w:val="sv-SE"/>
              </w:rPr>
              <w:t xml:space="preserve">RMa-AV, UMa-AV, UMi-AV (TR 36.777) </w:t>
            </w:r>
          </w:p>
        </w:tc>
      </w:tr>
      <w:tr w:rsidR="007400AD" w14:paraId="30C231E6" w14:textId="77777777" w:rsidTr="00A32E60">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A32E60">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A32E60">
            <w:pPr>
              <w:textAlignment w:val="baseline"/>
              <w:rPr>
                <w:bCs/>
              </w:rPr>
            </w:pPr>
            <w:r w:rsidRPr="00BC72A9">
              <w:rPr>
                <w:bCs/>
              </w:rPr>
              <w:t>InF, Indoor Office, [Indoor Room (TR 38.808)], [UMi, UMa]</w:t>
            </w:r>
          </w:p>
        </w:tc>
      </w:tr>
      <w:tr w:rsidR="007400AD" w14:paraId="5A2FA779" w14:textId="77777777" w:rsidTr="00A32E60">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A32E60">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A32E60">
            <w:pPr>
              <w:textAlignment w:val="baseline"/>
              <w:rPr>
                <w:bCs/>
              </w:rPr>
            </w:pPr>
            <w:r w:rsidRPr="00BC72A9">
              <w:rPr>
                <w:bCs/>
              </w:rPr>
              <w:t>UMi, UMa, [</w:t>
            </w:r>
            <w:r w:rsidRPr="00BC72A9">
              <w:rPr>
                <w:bCs/>
                <w:lang w:val="sv-SE"/>
              </w:rPr>
              <w:t>RMa]</w:t>
            </w:r>
          </w:p>
        </w:tc>
      </w:tr>
      <w:tr w:rsidR="007400AD" w14:paraId="5ABE7FA5" w14:textId="77777777" w:rsidTr="00A32E60">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A32E60">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A32E60">
            <w:pPr>
              <w:textAlignment w:val="baseline"/>
              <w:rPr>
                <w:bCs/>
              </w:rPr>
            </w:pPr>
            <w:r w:rsidRPr="00BC72A9">
              <w:rPr>
                <w:bCs/>
              </w:rPr>
              <w:t>Highway, Urban grid, UMa, UMi, RMa</w:t>
            </w:r>
          </w:p>
        </w:tc>
      </w:tr>
      <w:tr w:rsidR="007400AD" w14:paraId="5C536544" w14:textId="77777777" w:rsidTr="00A32E60">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A32E60">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A32E60">
            <w:pPr>
              <w:textAlignment w:val="baseline"/>
              <w:rPr>
                <w:bCs/>
              </w:rPr>
            </w:pPr>
            <w:r w:rsidRPr="00BC72A9">
              <w:rPr>
                <w:bCs/>
              </w:rPr>
              <w:t>InF</w:t>
            </w:r>
          </w:p>
        </w:tc>
      </w:tr>
      <w:tr w:rsidR="007400AD" w14:paraId="47F5B1C5" w14:textId="77777777" w:rsidTr="00A32E60">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A32E60">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A32E60">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lastRenderedPageBreak/>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007A34" w:rsidP="007400AD">
      <w:pPr>
        <w:rPr>
          <w:lang w:val="en-US" w:eastAsia="x-none"/>
        </w:rPr>
      </w:pPr>
      <w:hyperlink r:id="rId26" w:history="1">
        <w:r w:rsidR="007400AD">
          <w:rPr>
            <w:rStyle w:val="af8"/>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007A34" w:rsidP="007400AD">
      <w:pPr>
        <w:rPr>
          <w:lang w:val="en-US" w:eastAsia="x-none"/>
        </w:rPr>
      </w:pPr>
      <w:hyperlink r:id="rId27" w:history="1">
        <w:r w:rsidR="007400AD">
          <w:rPr>
            <w:rStyle w:val="af8"/>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007A34" w:rsidP="007400AD">
      <w:pPr>
        <w:rPr>
          <w:lang w:val="en-US" w:eastAsia="x-none"/>
        </w:rPr>
      </w:pPr>
      <w:hyperlink r:id="rId28" w:history="1">
        <w:r w:rsidR="007400AD">
          <w:rPr>
            <w:rStyle w:val="af8"/>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ensing transmitters and receivers</w:t>
      </w:r>
      <w:r>
        <w:rPr>
          <w:lang w:val="en-US" w:eastAsia="x-none"/>
        </w:rPr>
        <w:t xml:space="preserve"> locations. FFS: other possible s</w:t>
      </w:r>
      <w:r w:rsidRPr="005D0DDD">
        <w:rPr>
          <w:lang w:val="en-US" w:eastAsia="x-none"/>
        </w:rPr>
        <w:t>ensing transmitters and receivers</w:t>
      </w:r>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A32E60">
        <w:trPr>
          <w:trHeight w:val="141"/>
          <w:jc w:val="center"/>
        </w:trPr>
        <w:tc>
          <w:tcPr>
            <w:tcW w:w="3191" w:type="dxa"/>
            <w:gridSpan w:val="2"/>
            <w:shd w:val="clear" w:color="auto" w:fill="D9D9D9"/>
            <w:vAlign w:val="center"/>
          </w:tcPr>
          <w:p w14:paraId="3AA39527" w14:textId="77777777" w:rsidR="007400AD" w:rsidRPr="00686454" w:rsidRDefault="007400AD" w:rsidP="00A32E60">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A32E60">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A32E60">
        <w:trPr>
          <w:trHeight w:val="200"/>
          <w:jc w:val="center"/>
        </w:trPr>
        <w:tc>
          <w:tcPr>
            <w:tcW w:w="3191" w:type="dxa"/>
            <w:gridSpan w:val="2"/>
            <w:shd w:val="clear" w:color="auto" w:fill="auto"/>
            <w:vAlign w:val="center"/>
          </w:tcPr>
          <w:p w14:paraId="08A744E0" w14:textId="77777777" w:rsidR="007400AD" w:rsidRPr="00686454" w:rsidRDefault="007400AD" w:rsidP="00A32E60">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A32E60">
            <w:pPr>
              <w:pStyle w:val="TAC"/>
              <w:jc w:val="left"/>
              <w:rPr>
                <w:rFonts w:ascii="Times New Roman" w:hAnsi="Times New Roman"/>
                <w:iCs/>
                <w:color w:val="000000"/>
                <w:sz w:val="20"/>
              </w:rPr>
            </w:pPr>
          </w:p>
        </w:tc>
      </w:tr>
      <w:tr w:rsidR="007400AD" w:rsidRPr="00686454" w14:paraId="160AC8BB" w14:textId="77777777" w:rsidTr="00A32E60">
        <w:trPr>
          <w:trHeight w:val="17"/>
          <w:jc w:val="center"/>
        </w:trPr>
        <w:tc>
          <w:tcPr>
            <w:tcW w:w="3191" w:type="dxa"/>
            <w:gridSpan w:val="2"/>
            <w:shd w:val="clear" w:color="auto" w:fill="auto"/>
            <w:vAlign w:val="center"/>
          </w:tcPr>
          <w:p w14:paraId="39B9D419" w14:textId="77777777" w:rsidR="007400AD" w:rsidRPr="00686454" w:rsidRDefault="007400AD" w:rsidP="00A32E60">
            <w:pPr>
              <w:pStyle w:val="0Maintext"/>
              <w:ind w:firstLine="0"/>
            </w:pPr>
            <w:r w:rsidRPr="00686454">
              <w:t>Sensing transmitters and receivers properties</w:t>
            </w:r>
          </w:p>
        </w:tc>
        <w:tc>
          <w:tcPr>
            <w:tcW w:w="2940" w:type="dxa"/>
            <w:vAlign w:val="center"/>
          </w:tcPr>
          <w:p w14:paraId="290A9535" w14:textId="77777777" w:rsidR="007400AD" w:rsidRPr="00686454" w:rsidRDefault="007400AD" w:rsidP="00A32E60">
            <w:pPr>
              <w:pStyle w:val="TAC"/>
              <w:jc w:val="left"/>
              <w:rPr>
                <w:rFonts w:ascii="Times New Roman" w:hAnsi="Times New Roman"/>
                <w:iCs/>
                <w:sz w:val="20"/>
                <w:lang w:val="en-US"/>
              </w:rPr>
            </w:pPr>
          </w:p>
        </w:tc>
      </w:tr>
      <w:tr w:rsidR="007400AD" w:rsidRPr="00686454" w14:paraId="6FEAB85C" w14:textId="77777777" w:rsidTr="00A32E60">
        <w:trPr>
          <w:trHeight w:val="17"/>
          <w:jc w:val="center"/>
        </w:trPr>
        <w:tc>
          <w:tcPr>
            <w:tcW w:w="3191" w:type="dxa"/>
            <w:gridSpan w:val="2"/>
            <w:shd w:val="clear" w:color="auto" w:fill="auto"/>
            <w:vAlign w:val="center"/>
          </w:tcPr>
          <w:p w14:paraId="36C3636F" w14:textId="77777777" w:rsidR="007400AD" w:rsidRPr="00686454" w:rsidRDefault="007400AD" w:rsidP="00A32E60">
            <w:pPr>
              <w:pStyle w:val="0Maintext"/>
              <w:ind w:firstLine="0"/>
            </w:pPr>
            <w:r w:rsidRPr="00686454">
              <w:t>Supported sensing modes</w:t>
            </w:r>
          </w:p>
        </w:tc>
        <w:tc>
          <w:tcPr>
            <w:tcW w:w="2940" w:type="dxa"/>
            <w:vAlign w:val="center"/>
          </w:tcPr>
          <w:p w14:paraId="00CA6754" w14:textId="77777777" w:rsidR="007400AD" w:rsidRPr="00686454" w:rsidRDefault="007400AD" w:rsidP="00A32E60">
            <w:pPr>
              <w:pStyle w:val="TAC"/>
              <w:jc w:val="left"/>
              <w:rPr>
                <w:rFonts w:ascii="Times New Roman" w:hAnsi="Times New Roman"/>
                <w:iCs/>
                <w:sz w:val="20"/>
                <w:lang w:val="en-US"/>
              </w:rPr>
            </w:pPr>
          </w:p>
        </w:tc>
      </w:tr>
      <w:tr w:rsidR="007400AD" w:rsidRPr="00686454" w14:paraId="4B6C3CB9" w14:textId="77777777" w:rsidTr="00A32E60">
        <w:trPr>
          <w:trHeight w:val="267"/>
          <w:jc w:val="center"/>
        </w:trPr>
        <w:tc>
          <w:tcPr>
            <w:tcW w:w="1636" w:type="dxa"/>
            <w:vMerge w:val="restart"/>
            <w:shd w:val="clear" w:color="auto" w:fill="auto"/>
            <w:vAlign w:val="center"/>
          </w:tcPr>
          <w:p w14:paraId="1AAFA021" w14:textId="77777777" w:rsidR="007400AD" w:rsidRPr="00686454" w:rsidRDefault="007400AD" w:rsidP="00A32E60">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A32E60">
            <w:pPr>
              <w:pStyle w:val="TAC"/>
              <w:jc w:val="left"/>
              <w:rPr>
                <w:rFonts w:ascii="Times New Roman" w:hAnsi="Times New Roman"/>
                <w:iCs/>
                <w:sz w:val="20"/>
              </w:rPr>
            </w:pPr>
          </w:p>
        </w:tc>
      </w:tr>
      <w:tr w:rsidR="007400AD" w:rsidRPr="00686454" w14:paraId="558FA502" w14:textId="77777777" w:rsidTr="00A32E60">
        <w:trPr>
          <w:trHeight w:val="267"/>
          <w:jc w:val="center"/>
        </w:trPr>
        <w:tc>
          <w:tcPr>
            <w:tcW w:w="1636" w:type="dxa"/>
            <w:vMerge/>
            <w:shd w:val="clear" w:color="auto" w:fill="auto"/>
            <w:vAlign w:val="center"/>
          </w:tcPr>
          <w:p w14:paraId="12625E60"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62CB4231" w14:textId="77777777" w:rsidR="007400AD" w:rsidRPr="00686454" w:rsidRDefault="007400AD" w:rsidP="00A32E60">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A32E60">
            <w:pPr>
              <w:pStyle w:val="TAC"/>
              <w:jc w:val="left"/>
              <w:rPr>
                <w:rFonts w:ascii="Times New Roman" w:hAnsi="Times New Roman"/>
                <w:iCs/>
                <w:sz w:val="20"/>
              </w:rPr>
            </w:pPr>
          </w:p>
        </w:tc>
      </w:tr>
      <w:tr w:rsidR="007400AD" w:rsidRPr="00686454" w14:paraId="05C9B017" w14:textId="77777777" w:rsidTr="00A32E60">
        <w:trPr>
          <w:trHeight w:val="267"/>
          <w:jc w:val="center"/>
        </w:trPr>
        <w:tc>
          <w:tcPr>
            <w:tcW w:w="1636" w:type="dxa"/>
            <w:vMerge/>
            <w:shd w:val="clear" w:color="auto" w:fill="auto"/>
            <w:vAlign w:val="center"/>
          </w:tcPr>
          <w:p w14:paraId="02BA292E"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3ACA68F5" w14:textId="77777777" w:rsidR="007400AD" w:rsidRPr="00686454" w:rsidRDefault="007400AD" w:rsidP="00A32E60">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A32E60">
            <w:pPr>
              <w:pStyle w:val="TAC"/>
              <w:jc w:val="left"/>
              <w:rPr>
                <w:rFonts w:ascii="Times New Roman" w:hAnsi="Times New Roman"/>
                <w:iCs/>
                <w:sz w:val="20"/>
              </w:rPr>
            </w:pPr>
          </w:p>
        </w:tc>
      </w:tr>
      <w:tr w:rsidR="007400AD" w:rsidRPr="00686454" w14:paraId="0CE869B2" w14:textId="77777777" w:rsidTr="00A32E60">
        <w:trPr>
          <w:trHeight w:val="267"/>
          <w:jc w:val="center"/>
        </w:trPr>
        <w:tc>
          <w:tcPr>
            <w:tcW w:w="1636" w:type="dxa"/>
            <w:vMerge/>
            <w:shd w:val="clear" w:color="auto" w:fill="auto"/>
            <w:vAlign w:val="center"/>
          </w:tcPr>
          <w:p w14:paraId="25750F18"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16D0C0B0"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A32E60">
            <w:pPr>
              <w:pStyle w:val="TAC"/>
              <w:jc w:val="left"/>
              <w:rPr>
                <w:rFonts w:ascii="Times New Roman" w:eastAsia="DengXian" w:hAnsi="Times New Roman"/>
                <w:iCs/>
                <w:sz w:val="20"/>
                <w:lang w:val="en-US" w:eastAsia="zh-CN"/>
              </w:rPr>
            </w:pPr>
          </w:p>
        </w:tc>
      </w:tr>
      <w:tr w:rsidR="007400AD" w:rsidRPr="00686454" w14:paraId="642B5F75" w14:textId="77777777" w:rsidTr="00A32E60">
        <w:trPr>
          <w:trHeight w:val="267"/>
          <w:jc w:val="center"/>
        </w:trPr>
        <w:tc>
          <w:tcPr>
            <w:tcW w:w="1636" w:type="dxa"/>
            <w:vMerge/>
            <w:shd w:val="clear" w:color="auto" w:fill="auto"/>
            <w:vAlign w:val="center"/>
          </w:tcPr>
          <w:p w14:paraId="4B2B8ECE"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61125711"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w:t>
            </w:r>
            <w:r w:rsidRPr="00686454">
              <w:rPr>
                <w:rFonts w:ascii="Times New Roman" w:eastAsia="DengXian" w:hAnsi="Times New Roman"/>
                <w:sz w:val="20"/>
                <w:lang w:val="en-US" w:eastAsia="zh-CN"/>
              </w:rPr>
              <w:t>c</w:t>
            </w:r>
            <w:r w:rsidRPr="00686454">
              <w:rPr>
                <w:rFonts w:ascii="Times New Roman" w:eastAsia="DengXian" w:hAnsi="Times New Roman"/>
                <w:sz w:val="20"/>
                <w:lang w:val="en-US" w:eastAsia="zh-CN"/>
              </w:rPr>
              <w:t>teristics (e.g., size)</w:t>
            </w:r>
          </w:p>
        </w:tc>
        <w:tc>
          <w:tcPr>
            <w:tcW w:w="2940" w:type="dxa"/>
            <w:vAlign w:val="center"/>
          </w:tcPr>
          <w:p w14:paraId="17A3060A" w14:textId="77777777" w:rsidR="007400AD" w:rsidRPr="00686454" w:rsidRDefault="007400AD" w:rsidP="00A32E60">
            <w:pPr>
              <w:pStyle w:val="TAC"/>
              <w:jc w:val="left"/>
              <w:rPr>
                <w:rFonts w:ascii="Times New Roman" w:hAnsi="Times New Roman"/>
                <w:iCs/>
                <w:sz w:val="20"/>
              </w:rPr>
            </w:pPr>
          </w:p>
        </w:tc>
      </w:tr>
      <w:tr w:rsidR="007400AD" w:rsidRPr="00686454" w14:paraId="1B813850" w14:textId="77777777" w:rsidTr="00A32E60">
        <w:trPr>
          <w:trHeight w:val="267"/>
          <w:jc w:val="center"/>
        </w:trPr>
        <w:tc>
          <w:tcPr>
            <w:tcW w:w="1636" w:type="dxa"/>
            <w:vMerge w:val="restart"/>
            <w:shd w:val="clear" w:color="auto" w:fill="auto"/>
            <w:vAlign w:val="center"/>
          </w:tcPr>
          <w:p w14:paraId="6EFA03B0" w14:textId="77777777" w:rsidR="007400AD" w:rsidRPr="00686454" w:rsidRDefault="007400AD" w:rsidP="00A32E60">
            <w:pPr>
              <w:pStyle w:val="0Maintext"/>
              <w:ind w:firstLine="0"/>
              <w:rPr>
                <w:lang w:val="en-US" w:eastAsia="zh-CN"/>
              </w:rPr>
            </w:pPr>
            <w:r w:rsidRPr="00686454">
              <w:rPr>
                <w:lang w:val="en-US" w:eastAsia="zh-CN"/>
              </w:rPr>
              <w:t>[Uninten</w:t>
            </w:r>
            <w:r w:rsidRPr="00686454">
              <w:rPr>
                <w:lang w:val="en-US" w:eastAsia="zh-CN"/>
              </w:rPr>
              <w:t>d</w:t>
            </w:r>
            <w:r w:rsidRPr="00686454">
              <w:rPr>
                <w:lang w:val="en-US" w:eastAsia="zh-CN"/>
              </w:rPr>
              <w:t>ed/Environment objects]</w:t>
            </w:r>
          </w:p>
        </w:tc>
        <w:tc>
          <w:tcPr>
            <w:tcW w:w="1555" w:type="dxa"/>
            <w:shd w:val="clear" w:color="auto" w:fill="auto"/>
            <w:vAlign w:val="center"/>
          </w:tcPr>
          <w:p w14:paraId="086C5E44"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A32E60">
            <w:pPr>
              <w:pStyle w:val="TAC"/>
              <w:jc w:val="left"/>
              <w:rPr>
                <w:rFonts w:ascii="Times New Roman" w:hAnsi="Times New Roman"/>
                <w:iCs/>
                <w:sz w:val="20"/>
                <w:lang w:val="en-US"/>
              </w:rPr>
            </w:pPr>
          </w:p>
        </w:tc>
      </w:tr>
      <w:tr w:rsidR="007400AD" w:rsidRPr="00686454" w14:paraId="5E68FA63" w14:textId="77777777" w:rsidTr="00A32E60">
        <w:trPr>
          <w:trHeight w:val="267"/>
          <w:jc w:val="center"/>
        </w:trPr>
        <w:tc>
          <w:tcPr>
            <w:tcW w:w="1636" w:type="dxa"/>
            <w:vMerge/>
            <w:shd w:val="clear" w:color="auto" w:fill="auto"/>
            <w:vAlign w:val="center"/>
          </w:tcPr>
          <w:p w14:paraId="475A15E0"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660610C8"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A32E60">
            <w:pPr>
              <w:pStyle w:val="TAC"/>
              <w:jc w:val="left"/>
              <w:rPr>
                <w:rFonts w:ascii="Times New Roman" w:hAnsi="Times New Roman"/>
                <w:iCs/>
                <w:sz w:val="20"/>
                <w:lang w:val="en-US"/>
              </w:rPr>
            </w:pPr>
          </w:p>
        </w:tc>
      </w:tr>
      <w:tr w:rsidR="007400AD" w:rsidRPr="00686454" w14:paraId="0CDBB30B" w14:textId="77777777" w:rsidTr="00A32E60">
        <w:trPr>
          <w:trHeight w:val="267"/>
          <w:jc w:val="center"/>
        </w:trPr>
        <w:tc>
          <w:tcPr>
            <w:tcW w:w="1636" w:type="dxa"/>
            <w:vMerge/>
            <w:shd w:val="clear" w:color="auto" w:fill="auto"/>
            <w:vAlign w:val="center"/>
          </w:tcPr>
          <w:p w14:paraId="7C5A8D0A"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38E1BA1C"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A32E60">
            <w:pPr>
              <w:pStyle w:val="TAC"/>
              <w:jc w:val="left"/>
              <w:rPr>
                <w:rFonts w:ascii="Times New Roman" w:hAnsi="Times New Roman"/>
                <w:iCs/>
                <w:sz w:val="20"/>
                <w:lang w:val="en-US"/>
              </w:rPr>
            </w:pPr>
          </w:p>
        </w:tc>
      </w:tr>
      <w:tr w:rsidR="007400AD" w:rsidRPr="00686454" w14:paraId="5B9AB7C5" w14:textId="77777777" w:rsidTr="00A32E60">
        <w:trPr>
          <w:trHeight w:val="267"/>
          <w:jc w:val="center"/>
        </w:trPr>
        <w:tc>
          <w:tcPr>
            <w:tcW w:w="1636" w:type="dxa"/>
            <w:vMerge/>
            <w:shd w:val="clear" w:color="auto" w:fill="auto"/>
            <w:vAlign w:val="center"/>
          </w:tcPr>
          <w:p w14:paraId="63705B3A"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68689CAE"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A32E60">
            <w:pPr>
              <w:pStyle w:val="TAC"/>
              <w:jc w:val="left"/>
              <w:rPr>
                <w:rFonts w:ascii="Times New Roman" w:hAnsi="Times New Roman"/>
                <w:iCs/>
                <w:sz w:val="20"/>
                <w:lang w:val="en-US"/>
              </w:rPr>
            </w:pPr>
          </w:p>
        </w:tc>
      </w:tr>
      <w:tr w:rsidR="007400AD" w:rsidRPr="00686454" w14:paraId="472425CA" w14:textId="77777777" w:rsidTr="00A32E60">
        <w:trPr>
          <w:trHeight w:val="267"/>
          <w:jc w:val="center"/>
        </w:trPr>
        <w:tc>
          <w:tcPr>
            <w:tcW w:w="1636" w:type="dxa"/>
            <w:vMerge/>
            <w:shd w:val="clear" w:color="auto" w:fill="auto"/>
            <w:vAlign w:val="center"/>
          </w:tcPr>
          <w:p w14:paraId="5988DCA7" w14:textId="77777777" w:rsidR="007400AD" w:rsidRPr="00686454" w:rsidRDefault="007400AD" w:rsidP="00A32E60">
            <w:pPr>
              <w:pStyle w:val="TAC"/>
              <w:jc w:val="left"/>
              <w:rPr>
                <w:rFonts w:ascii="Times New Roman" w:eastAsia="DengXian" w:hAnsi="Times New Roman"/>
                <w:sz w:val="20"/>
                <w:lang w:val="en-US" w:eastAsia="zh-CN"/>
              </w:rPr>
            </w:pPr>
          </w:p>
        </w:tc>
        <w:tc>
          <w:tcPr>
            <w:tcW w:w="1555" w:type="dxa"/>
            <w:shd w:val="clear" w:color="auto" w:fill="auto"/>
            <w:vAlign w:val="center"/>
          </w:tcPr>
          <w:p w14:paraId="7285D592" w14:textId="77777777" w:rsidR="007400AD" w:rsidRPr="00686454" w:rsidRDefault="007400AD" w:rsidP="00A32E60">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w:t>
            </w:r>
            <w:r w:rsidRPr="00686454">
              <w:rPr>
                <w:rFonts w:ascii="Times New Roman" w:eastAsia="DengXian" w:hAnsi="Times New Roman"/>
                <w:sz w:val="20"/>
                <w:lang w:val="en-US" w:eastAsia="zh-CN"/>
              </w:rPr>
              <w:t>c</w:t>
            </w:r>
            <w:r w:rsidRPr="00686454">
              <w:rPr>
                <w:rFonts w:ascii="Times New Roman" w:eastAsia="DengXian" w:hAnsi="Times New Roman"/>
                <w:sz w:val="20"/>
                <w:lang w:val="en-US" w:eastAsia="zh-CN"/>
              </w:rPr>
              <w:t>teristics (e.g., size)</w:t>
            </w:r>
          </w:p>
        </w:tc>
        <w:tc>
          <w:tcPr>
            <w:tcW w:w="2940" w:type="dxa"/>
            <w:vAlign w:val="center"/>
          </w:tcPr>
          <w:p w14:paraId="135F3941" w14:textId="77777777" w:rsidR="007400AD" w:rsidRPr="00686454" w:rsidRDefault="007400AD" w:rsidP="00A32E60">
            <w:pPr>
              <w:pStyle w:val="TAC"/>
              <w:jc w:val="left"/>
              <w:rPr>
                <w:rFonts w:ascii="Times New Roman" w:hAnsi="Times New Roman"/>
                <w:iCs/>
                <w:sz w:val="20"/>
                <w:lang w:val="en-US"/>
              </w:rPr>
            </w:pPr>
          </w:p>
        </w:tc>
      </w:tr>
      <w:tr w:rsidR="007400AD" w:rsidRPr="00686454" w14:paraId="6367B13D" w14:textId="77777777" w:rsidTr="00A32E60">
        <w:trPr>
          <w:trHeight w:val="267"/>
          <w:jc w:val="center"/>
        </w:trPr>
        <w:tc>
          <w:tcPr>
            <w:tcW w:w="3191" w:type="dxa"/>
            <w:gridSpan w:val="2"/>
            <w:shd w:val="clear" w:color="auto" w:fill="auto"/>
            <w:vAlign w:val="center"/>
          </w:tcPr>
          <w:p w14:paraId="50CA928B" w14:textId="77777777" w:rsidR="007400AD" w:rsidRPr="00686454" w:rsidRDefault="007400AD" w:rsidP="00A32E60">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A32E60">
            <w:pPr>
              <w:pStyle w:val="TAC"/>
              <w:jc w:val="left"/>
              <w:rPr>
                <w:rFonts w:ascii="Times New Roman" w:hAnsi="Times New Roman"/>
                <w:iCs/>
                <w:sz w:val="20"/>
                <w:lang w:val="en-US"/>
              </w:rPr>
            </w:pPr>
          </w:p>
        </w:tc>
      </w:tr>
      <w:tr w:rsidR="007400AD" w:rsidRPr="00686454" w14:paraId="2EED6FE0" w14:textId="77777777" w:rsidTr="00A32E60">
        <w:trPr>
          <w:trHeight w:val="267"/>
          <w:jc w:val="center"/>
        </w:trPr>
        <w:tc>
          <w:tcPr>
            <w:tcW w:w="3191" w:type="dxa"/>
            <w:gridSpan w:val="2"/>
            <w:shd w:val="clear" w:color="auto" w:fill="auto"/>
            <w:vAlign w:val="center"/>
          </w:tcPr>
          <w:p w14:paraId="1C074B00" w14:textId="77777777" w:rsidR="007400AD" w:rsidRPr="00686454" w:rsidRDefault="007400AD" w:rsidP="00A32E60">
            <w:pPr>
              <w:pStyle w:val="0Maintext"/>
              <w:ind w:firstLine="0"/>
              <w:rPr>
                <w:lang w:val="en-US" w:eastAsia="zh-CN"/>
              </w:rPr>
            </w:pPr>
            <w:r w:rsidRPr="00686454">
              <w:rPr>
                <w:lang w:val="en-US" w:eastAsia="zh-CN"/>
              </w:rPr>
              <w:t>Minimum 3D distances between pairs of Tx/Rx/sensing ta</w:t>
            </w:r>
            <w:r w:rsidRPr="00686454">
              <w:rPr>
                <w:lang w:val="en-US" w:eastAsia="zh-CN"/>
              </w:rPr>
              <w:t>r</w:t>
            </w:r>
            <w:r w:rsidRPr="00686454">
              <w:rPr>
                <w:lang w:val="en-US" w:eastAsia="zh-CN"/>
              </w:rPr>
              <w:t>get/[unintended objects]</w:t>
            </w:r>
          </w:p>
        </w:tc>
        <w:tc>
          <w:tcPr>
            <w:tcW w:w="2940" w:type="dxa"/>
            <w:vAlign w:val="center"/>
          </w:tcPr>
          <w:p w14:paraId="5ED510AC" w14:textId="77777777" w:rsidR="007400AD" w:rsidRPr="00686454" w:rsidRDefault="007400AD" w:rsidP="00A32E60">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007A34" w:rsidP="007400AD">
      <w:pPr>
        <w:rPr>
          <w:lang w:eastAsia="x-none"/>
        </w:rPr>
      </w:pPr>
      <w:hyperlink r:id="rId29" w:history="1">
        <w:r w:rsidR="007400AD">
          <w:rPr>
            <w:rStyle w:val="af8"/>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007A34" w:rsidP="007400AD">
      <w:pPr>
        <w:rPr>
          <w:lang w:eastAsia="x-none"/>
        </w:rPr>
      </w:pPr>
      <w:hyperlink r:id="rId30" w:history="1">
        <w:r w:rsidR="007400AD">
          <w:rPr>
            <w:rStyle w:val="af8"/>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007A34" w:rsidP="007400AD">
      <w:pPr>
        <w:rPr>
          <w:lang w:eastAsia="x-none"/>
        </w:rPr>
      </w:pPr>
      <w:hyperlink r:id="rId31" w:history="1">
        <w:r w:rsidR="007400AD">
          <w:rPr>
            <w:rStyle w:val="af8"/>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a"/>
        <w:numPr>
          <w:ilvl w:val="0"/>
          <w:numId w:val="143"/>
        </w:numPr>
        <w:rPr>
          <w:rFonts w:cs="Times"/>
          <w:szCs w:val="20"/>
        </w:rPr>
      </w:pPr>
      <w:r w:rsidRPr="007F5177">
        <w:rPr>
          <w:rFonts w:ascii="Times New Roman" w:eastAsia="DengXian" w:hAnsi="Times New Roman"/>
          <w:szCs w:val="20"/>
        </w:rPr>
        <w:t xml:space="preserve">For defining sensing </w:t>
      </w:r>
      <w:proofErr w:type="gramStart"/>
      <w:r w:rsidRPr="007F5177">
        <w:rPr>
          <w:rFonts w:ascii="Times New Roman" w:eastAsia="DengXian" w:hAnsi="Times New Roman"/>
          <w:szCs w:val="20"/>
        </w:rPr>
        <w:t>Tx</w:t>
      </w:r>
      <w:proofErr w:type="gramEnd"/>
      <w:r w:rsidRPr="007F5177">
        <w:rPr>
          <w:rFonts w:ascii="Times New Roman" w:eastAsia="DengXian" w:hAnsi="Times New Roman"/>
          <w:szCs w:val="20"/>
        </w:rPr>
        <w:t xml:space="preserve">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a"/>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a"/>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a"/>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afa"/>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afa"/>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64"/>
        <w:gridCol w:w="65"/>
        <w:gridCol w:w="2499"/>
        <w:gridCol w:w="4726"/>
      </w:tblGrid>
      <w:tr w:rsidR="007400AD" w:rsidRPr="00686454" w14:paraId="424A01F4" w14:textId="77777777" w:rsidTr="00A32E60">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A32E60">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A32E60">
            <w:pPr>
              <w:pStyle w:val="TAC"/>
              <w:rPr>
                <w:rFonts w:ascii="Times New Roman" w:hAnsi="Times New Roman"/>
                <w:b/>
                <w:lang w:val="en-US" w:eastAsia="zh-CN"/>
              </w:rPr>
            </w:pPr>
            <w:r w:rsidRPr="00686454">
              <w:rPr>
                <w:rFonts w:ascii="Times New Roman" w:hAnsi="Times New Roman"/>
                <w:b/>
                <w:lang w:val="en-US"/>
              </w:rPr>
              <w:t>Value</w:t>
            </w:r>
          </w:p>
        </w:tc>
      </w:tr>
      <w:tr w:rsidR="007400AD" w:rsidRPr="00CE7911" w14:paraId="641717BA" w14:textId="77777777" w:rsidTr="00A32E60">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A32E60">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E7C9D" w:rsidRDefault="007400AD" w:rsidP="00A32E60">
            <w:pPr>
              <w:pStyle w:val="TAC"/>
              <w:jc w:val="left"/>
              <w:rPr>
                <w:rFonts w:ascii="Times New Roman" w:hAnsi="Times New Roman"/>
                <w:iCs/>
                <w:color w:val="000000"/>
                <w:lang w:val="sv-SE"/>
              </w:rPr>
            </w:pPr>
            <w:r w:rsidRPr="006E7C9D">
              <w:rPr>
                <w:rFonts w:ascii="Times New Roman" w:hAnsi="Times New Roman"/>
                <w:iCs/>
                <w:color w:val="000000"/>
                <w:lang w:val="sv-SE"/>
              </w:rPr>
              <w:t>UMi, UMa, RMa [38.901]</w:t>
            </w:r>
          </w:p>
          <w:p w14:paraId="46667804" w14:textId="77777777" w:rsidR="007400AD" w:rsidRPr="006E7C9D" w:rsidRDefault="007400AD" w:rsidP="00A32E60">
            <w:pPr>
              <w:pStyle w:val="TAC"/>
              <w:jc w:val="left"/>
              <w:rPr>
                <w:rFonts w:ascii="Times New Roman" w:hAnsi="Times New Roman"/>
                <w:iCs/>
                <w:color w:val="000000"/>
                <w:lang w:val="sv-SE"/>
              </w:rPr>
            </w:pPr>
            <w:r w:rsidRPr="006E7C9D">
              <w:rPr>
                <w:rFonts w:ascii="Times New Roman" w:hAnsi="Times New Roman"/>
                <w:iCs/>
                <w:color w:val="000000"/>
                <w:lang w:val="sv-SE"/>
              </w:rPr>
              <w:lastRenderedPageBreak/>
              <w:t>UMi-AV, UMa-AV, RMa-AV</w:t>
            </w:r>
          </w:p>
        </w:tc>
      </w:tr>
      <w:tr w:rsidR="007400AD" w:rsidRPr="00686454" w14:paraId="1D45DFE9" w14:textId="77777777" w:rsidTr="00A32E60">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A32E60">
            <w:pPr>
              <w:pStyle w:val="0Maintext"/>
              <w:widowControl w:val="0"/>
              <w:ind w:firstLine="0"/>
            </w:pPr>
            <w:r w:rsidRPr="00686454">
              <w:lastRenderedPageBreak/>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A32E60">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A32E60">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w:t>
            </w:r>
            <w:r w:rsidRPr="00686454">
              <w:rPr>
                <w:rFonts w:ascii="Times New Roman" w:hAnsi="Times New Roman"/>
                <w:iCs/>
                <w:lang w:val="en-US"/>
              </w:rPr>
              <w:t>a</w:t>
            </w:r>
            <w:r w:rsidRPr="00686454">
              <w:rPr>
                <w:rFonts w:ascii="Times New Roman" w:hAnsi="Times New Roman"/>
                <w:iCs/>
                <w:lang w:val="en-US"/>
              </w:rPr>
              <w:t>tions in the corresponding communication scenario</w:t>
            </w:r>
          </w:p>
          <w:p w14:paraId="7FDB5B2E" w14:textId="77777777" w:rsidR="007400AD" w:rsidRPr="00686454" w:rsidRDefault="007400AD" w:rsidP="00A32E60">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w:t>
            </w:r>
            <w:r w:rsidRPr="00686454">
              <w:rPr>
                <w:rFonts w:ascii="Times New Roman" w:hAnsi="Times New Roman"/>
                <w:iCs/>
                <w:lang w:val="en-US"/>
              </w:rPr>
              <w:t>d</w:t>
            </w:r>
            <w:r w:rsidRPr="00686454">
              <w:rPr>
                <w:rFonts w:ascii="Times New Roman" w:hAnsi="Times New Roman"/>
                <w:iCs/>
                <w:lang w:val="en-US"/>
              </w:rPr>
              <w:t>ing communication scenario.]</w:t>
            </w:r>
          </w:p>
        </w:tc>
      </w:tr>
      <w:tr w:rsidR="007400AD" w:rsidRPr="00686454" w14:paraId="20602909" w14:textId="77777777" w:rsidTr="00A32E60">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A32E60">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A32E60">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A32E60">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A32E60">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A32E60">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A32E60">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A32E60">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A32E60">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A32E60">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A32E60">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A32E60">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A32E60">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A32E60">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A32E60">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A32E60">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A32E60">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A32E60">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A32E60">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A32E60">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A32E60">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A32E60">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A32E60">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A32E60">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A32E60">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A32E60">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A32E60">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A32E60">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A32E60">
            <w:pPr>
              <w:pStyle w:val="TAC"/>
              <w:jc w:val="left"/>
              <w:rPr>
                <w:rFonts w:ascii="Times New Roman" w:hAnsi="Times New Roman"/>
                <w:iCs/>
                <w:szCs w:val="21"/>
                <w:lang w:val="en-US" w:eastAsia="zh-CN"/>
              </w:rPr>
            </w:pPr>
          </w:p>
        </w:tc>
      </w:tr>
      <w:tr w:rsidR="007400AD" w:rsidRPr="00686454" w14:paraId="006D6478" w14:textId="77777777" w:rsidTr="00A32E60">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A32E60">
            <w:pPr>
              <w:pStyle w:val="0Maintext"/>
              <w:widowControl w:val="0"/>
              <w:ind w:firstLine="0"/>
              <w:rPr>
                <w:lang w:val="en-US" w:eastAsia="zh-CN"/>
              </w:rPr>
            </w:pPr>
            <w:r w:rsidRPr="00686454">
              <w:rPr>
                <w:lang w:val="en-US" w:eastAsia="zh-CN"/>
              </w:rPr>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A32E60">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A32E60">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A32E60">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A32E60">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A32E60">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A32E60">
            <w:pPr>
              <w:pStyle w:val="0Maintext"/>
              <w:widowControl w:val="0"/>
              <w:ind w:firstLine="0"/>
              <w:rPr>
                <w:lang w:val="en-US" w:eastAsia="zh-CN"/>
              </w:rPr>
            </w:pPr>
            <w:r w:rsidRPr="00686454">
              <w:rPr>
                <w:lang w:val="en-US" w:eastAsia="zh-CN"/>
              </w:rPr>
              <w:t>[Unintended/Environment objects, e.g., types, characteri</w:t>
            </w:r>
            <w:r w:rsidRPr="00686454">
              <w:rPr>
                <w:lang w:val="en-US" w:eastAsia="zh-CN"/>
              </w:rPr>
              <w:t>s</w:t>
            </w:r>
            <w:r w:rsidRPr="00686454">
              <w:rPr>
                <w:lang w:val="en-US" w:eastAsia="zh-CN"/>
              </w:rPr>
              <w:t>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A32E60">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53"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2021"/>
        <w:gridCol w:w="6457"/>
      </w:tblGrid>
      <w:tr w:rsidR="007400AD" w:rsidRPr="00686454" w14:paraId="3F8E64BF" w14:textId="77777777" w:rsidTr="00A32E60">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A32E60">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A32E60">
            <w:pPr>
              <w:pStyle w:val="0Maintext"/>
              <w:jc w:val="center"/>
              <w:rPr>
                <w:b/>
                <w:lang w:val="en-US"/>
              </w:rPr>
            </w:pPr>
            <w:r w:rsidRPr="00686454">
              <w:rPr>
                <w:b/>
                <w:lang w:val="en-US"/>
              </w:rPr>
              <w:t>Value</w:t>
            </w:r>
          </w:p>
        </w:tc>
      </w:tr>
      <w:tr w:rsidR="007400AD" w:rsidRPr="00686454" w14:paraId="4CAFF7F8" w14:textId="77777777" w:rsidTr="00A32E60">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A32E60">
            <w:pPr>
              <w:pStyle w:val="0Maintext"/>
              <w:widowControl w:val="0"/>
              <w:ind w:firstLine="0"/>
              <w:jc w:val="left"/>
              <w:rPr>
                <w:rFonts w:eastAsia="宋体"/>
                <w:iCs/>
                <w:lang w:val="en-US" w:eastAsia="x-none"/>
              </w:rPr>
            </w:pPr>
            <w:r w:rsidRPr="00686454">
              <w:rPr>
                <w:rFonts w:eastAsia="宋体"/>
                <w:iCs/>
                <w:lang w:val="en-US" w:eastAsia="x-none"/>
              </w:rPr>
              <w:t>Sensing transmitters and receivers prope</w:t>
            </w:r>
            <w:r w:rsidRPr="00686454">
              <w:rPr>
                <w:rFonts w:eastAsia="宋体"/>
                <w:iCs/>
                <w:lang w:val="en-US" w:eastAsia="x-none"/>
              </w:rPr>
              <w:t>r</w:t>
            </w:r>
            <w:r w:rsidRPr="00686454">
              <w:rPr>
                <w:rFonts w:eastAsia="宋体"/>
                <w:iCs/>
                <w:lang w:val="en-US" w:eastAsia="x-none"/>
              </w:rPr>
              <w:t>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A32E60">
            <w:pPr>
              <w:pStyle w:val="TAC"/>
              <w:jc w:val="left"/>
              <w:rPr>
                <w:rFonts w:ascii="Times New Roman" w:hAnsi="Times New Roman"/>
                <w:iCs/>
                <w:sz w:val="20"/>
                <w:lang w:val="en-US"/>
              </w:rPr>
            </w:pPr>
            <w:r w:rsidRPr="00686454">
              <w:rPr>
                <w:rFonts w:ascii="Times New Roman" w:hAnsi="Times New Roman"/>
                <w:iCs/>
                <w:sz w:val="20"/>
                <w:lang w:val="en-US"/>
              </w:rPr>
              <w:t>Rx/Tx locations are selected among the TRPs and UEs locations in the corr</w:t>
            </w:r>
            <w:r w:rsidRPr="00686454">
              <w:rPr>
                <w:rFonts w:ascii="Times New Roman" w:hAnsi="Times New Roman"/>
                <w:iCs/>
                <w:sz w:val="20"/>
                <w:lang w:val="en-US"/>
              </w:rPr>
              <w:t>e</w:t>
            </w:r>
            <w:r w:rsidRPr="00686454">
              <w:rPr>
                <w:rFonts w:ascii="Times New Roman" w:hAnsi="Times New Roman"/>
                <w:iCs/>
                <w:sz w:val="20"/>
                <w:lang w:val="en-US"/>
              </w:rPr>
              <w:t xml:space="preserve">sponding communication scenario </w:t>
            </w:r>
          </w:p>
          <w:p w14:paraId="28983CC6" w14:textId="77777777" w:rsidR="007400AD" w:rsidRPr="00686454" w:rsidRDefault="007400AD" w:rsidP="00A32E60">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A32E60">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A32E60">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A32E60">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A32E60">
            <w:pPr>
              <w:pStyle w:val="TAC"/>
              <w:jc w:val="left"/>
              <w:rPr>
                <w:rFonts w:ascii="Times New Roman" w:hAnsi="Times New Roman"/>
                <w:iCs/>
                <w:sz w:val="20"/>
                <w:lang w:val="en-US"/>
              </w:rPr>
            </w:pPr>
          </w:p>
        </w:tc>
      </w:tr>
    </w:tbl>
    <w:p w14:paraId="694A6A36" w14:textId="77777777" w:rsidR="007400AD" w:rsidRDefault="007400AD" w:rsidP="007400AD"/>
    <w:bookmarkEnd w:id="53"/>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007A34" w:rsidP="007400AD">
      <w:pPr>
        <w:rPr>
          <w:lang w:eastAsia="x-none"/>
        </w:rPr>
      </w:pPr>
      <w:hyperlink r:id="rId32" w:history="1">
        <w:r w:rsidR="007400AD">
          <w:rPr>
            <w:rStyle w:val="af8"/>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007A34" w:rsidP="007400AD">
      <w:pPr>
        <w:rPr>
          <w:lang w:eastAsia="x-none"/>
        </w:rPr>
      </w:pPr>
      <w:hyperlink r:id="rId33" w:history="1">
        <w:r w:rsidR="007400AD">
          <w:rPr>
            <w:rStyle w:val="af8"/>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007A34" w:rsidP="007400AD">
      <w:pPr>
        <w:rPr>
          <w:lang w:eastAsia="x-none"/>
        </w:rPr>
      </w:pPr>
      <w:hyperlink r:id="rId34" w:history="1">
        <w:r w:rsidR="007400AD">
          <w:rPr>
            <w:rStyle w:val="af8"/>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35" w:history="1">
        <w:r>
          <w:rPr>
            <w:rStyle w:val="af8"/>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a"/>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007A34" w:rsidP="007400AD">
      <w:pPr>
        <w:pStyle w:val="afa"/>
        <w:numPr>
          <w:ilvl w:val="0"/>
          <w:numId w:val="145"/>
        </w:numPr>
        <w:tabs>
          <w:tab w:val="left" w:pos="0"/>
        </w:tabs>
        <w:rPr>
          <w:rFonts w:cs="Times"/>
          <w:szCs w:val="20"/>
        </w:rPr>
      </w:pPr>
      <w:hyperlink r:id="rId36" w:history="1">
        <w:r w:rsidR="007400AD">
          <w:rPr>
            <w:rStyle w:val="af8"/>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lastRenderedPageBreak/>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a"/>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a"/>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906"/>
        <w:gridCol w:w="64"/>
        <w:gridCol w:w="2499"/>
        <w:gridCol w:w="4727"/>
      </w:tblGrid>
      <w:tr w:rsidR="007400AD" w:rsidRPr="00661ECE" w14:paraId="386585D6" w14:textId="77777777" w:rsidTr="00A32E60">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A32E60">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A32E60">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CE7911" w14:paraId="6E6976FD" w14:textId="77777777" w:rsidTr="00A32E60">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A32E60">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A32E60">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A32E60">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A32E60">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A32E60">
            <w:pPr>
              <w:rPr>
                <w:rFonts w:ascii="Times New Roman" w:hAnsi="Times New Roman"/>
                <w:szCs w:val="20"/>
                <w:lang w:eastAsia="zh-CN"/>
              </w:rPr>
            </w:pPr>
            <w:r w:rsidRPr="00661ECE">
              <w:rPr>
                <w:rFonts w:ascii="Times New Roman" w:hAnsi="Times New Roman"/>
                <w:szCs w:val="20"/>
                <w:lang w:eastAsia="zh-CN"/>
              </w:rPr>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A32E60">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A32E60">
            <w:pPr>
              <w:rPr>
                <w:rFonts w:ascii="Times New Roman" w:hAnsi="Times New Roman"/>
                <w:bCs/>
                <w:iCs/>
                <w:szCs w:val="20"/>
                <w:lang w:val="en-US" w:eastAsia="zh-CN"/>
              </w:rPr>
            </w:pPr>
          </w:p>
          <w:p w14:paraId="420E3FCA" w14:textId="77777777" w:rsidR="007400AD" w:rsidRPr="00661ECE" w:rsidRDefault="007400AD" w:rsidP="00A32E60">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A32E60">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A32E60">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A32E60">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A32E60">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A32E60">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A32E60">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A32E60">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A32E60">
            <w:pPr>
              <w:rPr>
                <w:rFonts w:ascii="Times New Roman" w:hAnsi="Times New Roman"/>
                <w:bCs/>
                <w:iCs/>
                <w:szCs w:val="20"/>
                <w:lang w:val="en-US" w:eastAsia="zh-CN"/>
              </w:rPr>
            </w:pPr>
          </w:p>
          <w:p w14:paraId="710269DE"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A32E60">
            <w:pPr>
              <w:rPr>
                <w:rFonts w:ascii="Times New Roman" w:hAnsi="Times New Roman"/>
                <w:bCs/>
                <w:iCs/>
                <w:szCs w:val="20"/>
                <w:lang w:val="en-US" w:eastAsia="zh-CN"/>
              </w:rPr>
            </w:pPr>
          </w:p>
          <w:p w14:paraId="2E647139"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A32E60">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A32E60">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A32E60">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A32E60">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A32E60">
            <w:pPr>
              <w:rPr>
                <w:rFonts w:ascii="Times New Roman" w:hAnsi="Times New Roman"/>
                <w:bCs/>
                <w:iCs/>
                <w:szCs w:val="20"/>
                <w:lang w:val="en-US" w:eastAsia="zh-CN"/>
              </w:rPr>
            </w:pPr>
          </w:p>
          <w:p w14:paraId="06ECADD0"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w:t>
            </w:r>
            <w:proofErr w:type="gramStart"/>
            <w:r w:rsidRPr="00661ECE">
              <w:rPr>
                <w:rFonts w:ascii="Times New Roman" w:hAnsi="Times New Roman"/>
                <w:bCs/>
                <w:szCs w:val="20"/>
                <w:lang w:val="en-US" w:eastAsia="zh-CN"/>
              </w:rPr>
              <w:t>300</w:t>
            </w:r>
            <w:proofErr w:type="gramEnd"/>
            <w:r w:rsidRPr="00661ECE">
              <w:rPr>
                <w:rFonts w:ascii="Times New Roman" w:hAnsi="Times New Roman"/>
                <w:bCs/>
                <w:szCs w:val="20"/>
                <w:lang w:val="en-US" w:eastAsia="zh-CN"/>
              </w:rPr>
              <w:t xml:space="preserve">} m assuming vertical velocity is equal to 0. </w:t>
            </w:r>
          </w:p>
          <w:p w14:paraId="192CCBD9" w14:textId="77777777" w:rsidR="007400AD" w:rsidRPr="00661ECE" w:rsidRDefault="007400AD" w:rsidP="00A32E60">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A32E60">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A32E60">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A32E60">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A32E60">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A32E60">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A32E60">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A32E60">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A32E60">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A32E60">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A32E60">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A32E60">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A32E60">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A32E60">
            <w:pPr>
              <w:rPr>
                <w:rFonts w:ascii="Times New Roman" w:hAnsi="Times New Roman"/>
                <w:bCs/>
                <w:szCs w:val="20"/>
                <w:lang w:val="en-US" w:eastAsia="zh-CN"/>
              </w:rPr>
            </w:pPr>
            <w:r w:rsidRPr="00661ECE">
              <w:rPr>
                <w:rFonts w:ascii="Times New Roman" w:hAnsi="Times New Roman"/>
                <w:bCs/>
                <w:szCs w:val="20"/>
                <w:lang w:val="en-US" w:eastAsia="zh-CN"/>
              </w:rPr>
              <w:t xml:space="preserve">Option C: Min. distance is larger than the min. far-field </w:t>
            </w:r>
            <w:r w:rsidRPr="00661ECE">
              <w:rPr>
                <w:rFonts w:ascii="Times New Roman" w:hAnsi="Times New Roman"/>
                <w:bCs/>
                <w:szCs w:val="20"/>
                <w:lang w:val="en-US" w:eastAsia="zh-CN"/>
              </w:rPr>
              <w:lastRenderedPageBreak/>
              <w:t>distance of the sensing Tx/Rx</w:t>
            </w:r>
          </w:p>
        </w:tc>
      </w:tr>
      <w:tr w:rsidR="007400AD" w:rsidRPr="00661ECE" w14:paraId="4AF7BC3E" w14:textId="77777777" w:rsidTr="00A32E60">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A32E60">
            <w:pPr>
              <w:rPr>
                <w:rFonts w:ascii="Times New Roman" w:hAnsi="Times New Roman"/>
                <w:szCs w:val="20"/>
                <w:lang w:val="en-US" w:eastAsia="zh-CN"/>
              </w:rPr>
            </w:pPr>
            <w:commentRangeStart w:id="54"/>
            <w:r w:rsidRPr="00661ECE">
              <w:rPr>
                <w:rFonts w:ascii="Times New Roman" w:hAnsi="Times New Roman"/>
                <w:szCs w:val="20"/>
                <w:lang w:val="en-US" w:eastAsia="zh-CN"/>
              </w:rPr>
              <w:lastRenderedPageBreak/>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A32E60">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A32E60">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54"/>
            <w:r>
              <w:rPr>
                <w:rStyle w:val="af9"/>
              </w:rPr>
              <w:commentReference w:id="54"/>
            </w:r>
          </w:p>
        </w:tc>
      </w:tr>
      <w:tr w:rsidR="007400AD" w:rsidRPr="00661ECE" w14:paraId="27E390A2" w14:textId="77777777" w:rsidTr="00A32E60">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A32E60">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A32E60">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007A34" w:rsidP="007400AD">
      <w:pPr>
        <w:rPr>
          <w:lang w:eastAsia="x-none"/>
        </w:rPr>
      </w:pPr>
      <w:hyperlink r:id="rId37" w:history="1">
        <w:r w:rsidR="007400AD">
          <w:rPr>
            <w:rStyle w:val="af8"/>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007A34" w:rsidP="007400AD">
      <w:pPr>
        <w:rPr>
          <w:lang w:eastAsia="x-none"/>
        </w:rPr>
      </w:pPr>
      <w:hyperlink r:id="rId38" w:history="1">
        <w:r w:rsidR="007400AD">
          <w:rPr>
            <w:rStyle w:val="af8"/>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007A34" w:rsidP="007400AD">
      <w:pPr>
        <w:rPr>
          <w:lang w:eastAsia="x-none"/>
        </w:rPr>
      </w:pPr>
      <w:hyperlink r:id="rId39" w:history="1">
        <w:r w:rsidR="007400AD">
          <w:rPr>
            <w:rStyle w:val="af8"/>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w:t>
      </w:r>
      <w:proofErr w:type="gramStart"/>
      <w:r>
        <w:rPr>
          <w:lang w:eastAsia="zh-CN"/>
        </w:rPr>
        <w:t>Automotive</w:t>
      </w:r>
      <w:proofErr w:type="gramEnd"/>
      <w:r>
        <w:rPr>
          <w:lang w:eastAsia="zh-CN"/>
        </w:rPr>
        <w:t xml:space="preser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A32E60">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A32E60">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A32E60">
            <w:pPr>
              <w:pStyle w:val="TAC"/>
              <w:rPr>
                <w:b/>
                <w:lang w:val="en-US" w:eastAsia="zh-CN"/>
              </w:rPr>
            </w:pPr>
            <w:r w:rsidRPr="00895E5A">
              <w:rPr>
                <w:b/>
                <w:lang w:val="en-US"/>
              </w:rPr>
              <w:t>Values</w:t>
            </w:r>
          </w:p>
        </w:tc>
      </w:tr>
      <w:tr w:rsidR="007400AD" w:rsidRPr="00895E5A" w14:paraId="60CA16AE" w14:textId="77777777" w:rsidTr="00A32E60">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A32E60">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A32E60">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A32E60">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A32E60">
            <w:pPr>
              <w:pStyle w:val="0Maintext"/>
              <w:widowControl w:val="0"/>
            </w:pPr>
            <w:r w:rsidRPr="00895E5A">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A32E60">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A32E60">
            <w:pPr>
              <w:pStyle w:val="TAC"/>
              <w:jc w:val="left"/>
              <w:rPr>
                <w:lang w:val="en-US"/>
              </w:rPr>
            </w:pPr>
            <w:r>
              <w:rPr>
                <w:lang w:val="en-US"/>
              </w:rPr>
              <w:t xml:space="preserve">FFS: </w:t>
            </w:r>
            <w:r>
              <w:rPr>
                <w:rFonts w:hint="eastAsia"/>
                <w:lang w:val="en-US"/>
              </w:rPr>
              <w:t>O</w:t>
            </w:r>
            <w:r>
              <w:rPr>
                <w:lang w:val="en-US"/>
              </w:rPr>
              <w:t>ption 2: ISD between TRPs of Urban Grid is 250 m</w:t>
            </w:r>
            <w:r>
              <w:rPr>
                <w:lang w:val="en-US"/>
              </w:rPr>
              <w:t>e</w:t>
            </w:r>
            <w:r>
              <w:rPr>
                <w:lang w:val="en-US"/>
              </w:rPr>
              <w:t>ters</w:t>
            </w:r>
          </w:p>
        </w:tc>
      </w:tr>
      <w:tr w:rsidR="007400AD" w:rsidRPr="00895E5A" w14:paraId="147B18DD" w14:textId="77777777" w:rsidTr="00A32E60">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A32E60">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A32E60">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A32E60">
            <w:pPr>
              <w:pStyle w:val="TAC"/>
              <w:jc w:val="left"/>
              <w:rPr>
                <w:iCs/>
                <w:lang w:eastAsia="zh-CN"/>
              </w:rPr>
            </w:pPr>
            <w:r w:rsidRPr="00895E5A">
              <w:t>LOS and NLOS (including NLOS</w:t>
            </w:r>
            <w:r>
              <w:t>v</w:t>
            </w:r>
            <w:r w:rsidRPr="00895E5A">
              <w:t>)</w:t>
            </w:r>
          </w:p>
        </w:tc>
      </w:tr>
      <w:tr w:rsidR="007400AD" w:rsidRPr="00895E5A" w14:paraId="539871D4" w14:textId="77777777" w:rsidTr="00A32E60">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A32E60">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A32E60">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A32E60">
            <w:pPr>
              <w:pStyle w:val="TAC"/>
              <w:jc w:val="left"/>
              <w:rPr>
                <w:iCs/>
                <w:lang w:eastAsia="zh-CN"/>
              </w:rPr>
            </w:pPr>
            <w:r w:rsidRPr="00895E5A">
              <w:rPr>
                <w:iCs/>
                <w:lang w:eastAsia="zh-CN"/>
              </w:rPr>
              <w:t>Outdoor</w:t>
            </w:r>
          </w:p>
        </w:tc>
      </w:tr>
      <w:tr w:rsidR="007400AD" w:rsidRPr="00895E5A" w14:paraId="184EF62E" w14:textId="77777777" w:rsidTr="00A32E60">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A32E60">
            <w:pPr>
              <w:pStyle w:val="TAC"/>
              <w:jc w:val="left"/>
            </w:pPr>
            <w:r w:rsidRPr="00895E5A">
              <w:t>Mobility (horizo</w:t>
            </w:r>
            <w:r w:rsidRPr="00895E5A">
              <w:t>n</w:t>
            </w:r>
            <w:r w:rsidRPr="00895E5A">
              <w:t>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A32E60">
            <w:pPr>
              <w:pStyle w:val="TAC"/>
              <w:jc w:val="left"/>
              <w:rPr>
                <w:iCs/>
                <w:lang w:val="en-US"/>
              </w:rPr>
            </w:pPr>
            <w:r w:rsidRPr="00895E5A">
              <w:rPr>
                <w:iCs/>
                <w:lang w:val="en-US"/>
              </w:rPr>
              <w:t>Based on TR37.885 mobility for urban grid or highway sc</w:t>
            </w:r>
            <w:r w:rsidRPr="00895E5A">
              <w:rPr>
                <w:iCs/>
                <w:lang w:val="en-US"/>
              </w:rPr>
              <w:t>e</w:t>
            </w:r>
            <w:r w:rsidRPr="00895E5A">
              <w:rPr>
                <w:iCs/>
                <w:lang w:val="en-US"/>
              </w:rPr>
              <w:t>nario</w:t>
            </w:r>
          </w:p>
        </w:tc>
      </w:tr>
      <w:tr w:rsidR="007400AD" w:rsidRPr="00895E5A" w14:paraId="638A2C9A" w14:textId="77777777" w:rsidTr="00A32E60">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A32E60">
            <w:pPr>
              <w:pStyle w:val="TAC"/>
              <w:jc w:val="left"/>
            </w:pPr>
            <w:r w:rsidRPr="00895E5A">
              <w:t>Distribution (hor</w:t>
            </w:r>
            <w:r w:rsidRPr="00895E5A">
              <w:t>i</w:t>
            </w:r>
            <w:r w:rsidRPr="00895E5A">
              <w:t>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A32E60">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A32E60">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A32E60">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A32E60">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A32E60">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A32E60">
            <w:pPr>
              <w:pStyle w:val="TAC"/>
              <w:jc w:val="left"/>
              <w:rPr>
                <w:rFonts w:eastAsia="DengXian"/>
                <w:lang w:val="en-US" w:eastAsia="zh-CN"/>
              </w:rPr>
            </w:pPr>
            <w:r w:rsidRPr="00895E5A">
              <w:rPr>
                <w:rFonts w:eastAsia="DengXian"/>
                <w:lang w:val="en-US" w:eastAsia="zh-CN"/>
              </w:rPr>
              <w:t>Physical chara</w:t>
            </w:r>
            <w:r w:rsidRPr="00895E5A">
              <w:rPr>
                <w:rFonts w:eastAsia="DengXian"/>
                <w:lang w:val="en-US" w:eastAsia="zh-CN"/>
              </w:rPr>
              <w:t>c</w:t>
            </w:r>
            <w:r w:rsidRPr="00895E5A">
              <w:rPr>
                <w:rFonts w:eastAsia="DengXian"/>
                <w:lang w:val="en-US" w:eastAsia="zh-CN"/>
              </w:rPr>
              <w:t>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A32E60">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A32E60">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A32E60">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A32E60">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A32E60">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A32E60">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A32E60">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A32E60">
            <w:pPr>
              <w:pStyle w:val="TAC"/>
              <w:jc w:val="left"/>
              <w:rPr>
                <w:iCs/>
                <w:szCs w:val="21"/>
                <w:lang w:val="en-US" w:eastAsia="zh-CN"/>
              </w:rPr>
            </w:pPr>
            <w:r w:rsidRPr="00895E5A">
              <w:rPr>
                <w:lang w:val="en-US" w:eastAsia="zh-CN"/>
              </w:rPr>
              <w:t>Option 2: Min. distance is larger than the min. far-field di</w:t>
            </w:r>
            <w:r w:rsidRPr="00895E5A">
              <w:rPr>
                <w:lang w:val="en-US" w:eastAsia="zh-CN"/>
              </w:rPr>
              <w:t>s</w:t>
            </w:r>
            <w:r w:rsidRPr="00895E5A">
              <w:rPr>
                <w:lang w:val="en-US" w:eastAsia="zh-CN"/>
              </w:rPr>
              <w:t>tance of the sensing Tx/Rx</w:t>
            </w:r>
          </w:p>
        </w:tc>
      </w:tr>
      <w:tr w:rsidR="007400AD" w:rsidRPr="00895E5A" w14:paraId="18F35AB4" w14:textId="77777777" w:rsidTr="00A32E60">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A32E60">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A32E60">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A32E60">
            <w:pPr>
              <w:pStyle w:val="TAC"/>
              <w:jc w:val="left"/>
              <w:rPr>
                <w:lang w:val="en-US"/>
              </w:rPr>
            </w:pPr>
            <w:r w:rsidRPr="00895E5A">
              <w:rPr>
                <w:lang w:val="en-US" w:eastAsia="zh-CN"/>
              </w:rPr>
              <w:t>Option 2: Fixed value, [x] m. value of x is FFS</w:t>
            </w:r>
          </w:p>
        </w:tc>
      </w:tr>
      <w:tr w:rsidR="007400AD" w:rsidRPr="00895E5A" w14:paraId="138A6A2E" w14:textId="77777777" w:rsidTr="00A32E60">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A32E60">
            <w:pPr>
              <w:pStyle w:val="0Maintext"/>
              <w:widowControl w:val="0"/>
              <w:jc w:val="left"/>
              <w:rPr>
                <w:lang w:val="en-US" w:eastAsia="zh-CN"/>
              </w:rPr>
            </w:pPr>
            <w:r w:rsidRPr="00895E5A">
              <w:rPr>
                <w:lang w:val="en-US" w:eastAsia="zh-CN"/>
              </w:rPr>
              <w:lastRenderedPageBreak/>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A32E60">
            <w:pPr>
              <w:pStyle w:val="TAC"/>
              <w:jc w:val="left"/>
              <w:rPr>
                <w:rFonts w:eastAsia="DengXian"/>
                <w:lang w:val="en-US" w:eastAsia="zh-CN"/>
              </w:rPr>
            </w:pPr>
          </w:p>
          <w:p w14:paraId="0CD77BED" w14:textId="77777777" w:rsidR="007400AD" w:rsidRDefault="007400AD" w:rsidP="00A32E60">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w:t>
      </w:r>
      <w:proofErr w:type="gramStart"/>
      <w:r w:rsidRPr="00895E5A">
        <w:rPr>
          <w:rFonts w:ascii="Times New Roman" w:hAnsi="Times New Roman"/>
          <w:lang w:eastAsia="zh-CN"/>
        </w:rPr>
        <w:t>RMa</w:t>
      </w:r>
      <w:proofErr w:type="gramEnd"/>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 xml:space="preserve">UMi, Uma, </w:t>
      </w:r>
      <w:proofErr w:type="gramStart"/>
      <w:r w:rsidRPr="00895E5A">
        <w:rPr>
          <w:rFonts w:ascii="Times New Roman" w:hAnsi="Times New Roman"/>
          <w:lang w:eastAsia="zh-CN"/>
        </w:rPr>
        <w:t>RMa</w:t>
      </w:r>
      <w:proofErr w:type="gramEnd"/>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92"/>
        <w:gridCol w:w="1587"/>
        <w:gridCol w:w="3380"/>
        <w:gridCol w:w="3595"/>
      </w:tblGrid>
      <w:tr w:rsidR="007400AD" w:rsidRPr="00550B18" w14:paraId="705B43CB" w14:textId="77777777" w:rsidTr="00A32E60">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A32E60">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A32E60">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A32E60">
            <w:pPr>
              <w:pStyle w:val="TAC"/>
              <w:snapToGrid w:val="0"/>
              <w:rPr>
                <w:b/>
                <w:lang w:val="en-US"/>
              </w:rPr>
            </w:pPr>
            <w:r w:rsidRPr="00550B18">
              <w:rPr>
                <w:b/>
                <w:lang w:val="en-US"/>
              </w:rPr>
              <w:t>Outdoor Values</w:t>
            </w:r>
          </w:p>
        </w:tc>
      </w:tr>
      <w:tr w:rsidR="007400AD" w:rsidRPr="00550B18" w14:paraId="36D9720B" w14:textId="77777777" w:rsidTr="00A32E60">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A32E60">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A32E60">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A32E60">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A32E60">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A32E60">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A32E60">
            <w:pPr>
              <w:pStyle w:val="0Maintext"/>
              <w:widowControl w:val="0"/>
              <w:adjustRightInd w:val="0"/>
              <w:snapToGrid w:val="0"/>
            </w:pPr>
            <w:r w:rsidRPr="00550B18">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A32E60">
            <w:pPr>
              <w:pStyle w:val="0Maintext"/>
              <w:widowControl w:val="0"/>
              <w:adjustRightInd w:val="0"/>
              <w:snapToGrid w:val="0"/>
            </w:pPr>
            <w:r w:rsidRPr="00550B18">
              <w:t>Rx/Tx Loc</w:t>
            </w:r>
            <w:r w:rsidRPr="00550B18">
              <w:t>a</w:t>
            </w:r>
            <w:r w:rsidRPr="00550B18">
              <w:t>tions</w:t>
            </w:r>
          </w:p>
          <w:p w14:paraId="4052E9AF" w14:textId="77777777" w:rsidR="007400AD" w:rsidRPr="00550B18" w:rsidRDefault="007400AD" w:rsidP="00A32E60">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A32E60">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A32E60">
            <w:pPr>
              <w:pStyle w:val="0Maintext"/>
              <w:widowControl w:val="0"/>
              <w:adjustRightInd w:val="0"/>
              <w:snapToGrid w:val="0"/>
            </w:pPr>
            <w:r w:rsidRPr="00550B18">
              <w:t>Rx/Tx locations are selected among the TRPs and UE locations in the corr</w:t>
            </w:r>
            <w:r w:rsidRPr="00550B18">
              <w:t>e</w:t>
            </w:r>
            <w:r w:rsidRPr="00550B18">
              <w:t>sponding communication scenario</w:t>
            </w:r>
          </w:p>
        </w:tc>
      </w:tr>
      <w:tr w:rsidR="007400AD" w:rsidRPr="00550B18" w14:paraId="08C95530" w14:textId="77777777" w:rsidTr="00A32E60">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A32E60">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A32E60">
            <w:pPr>
              <w:pStyle w:val="0Maintext"/>
              <w:widowControl w:val="0"/>
              <w:adjustRightInd w:val="0"/>
              <w:snapToGrid w:val="0"/>
            </w:pPr>
            <w:r w:rsidRPr="004B7445">
              <w:t>Rx/Tx M</w:t>
            </w:r>
            <w:r w:rsidRPr="004B7445">
              <w:t>o</w:t>
            </w:r>
            <w:r w:rsidRPr="004B7445">
              <w:t>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A32E60">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A32E60">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A32E60">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w:t>
            </w:r>
            <w:r>
              <w:rPr>
                <w:rFonts w:eastAsia="DengXian"/>
                <w:iCs/>
                <w:lang w:val="en-SG" w:eastAsia="zh-CN"/>
              </w:rPr>
              <w:t>e</w:t>
            </w:r>
            <w:r>
              <w:rPr>
                <w:rFonts w:eastAsia="DengXian"/>
                <w:iCs/>
                <w:lang w:val="en-SG" w:eastAsia="zh-CN"/>
              </w:rPr>
              <w:t>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A32E60">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A32E60">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A32E60">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w:t>
            </w:r>
            <w:r>
              <w:rPr>
                <w:rFonts w:eastAsia="DengXian"/>
                <w:iCs/>
                <w:lang w:val="en-SG" w:eastAsia="zh-CN"/>
              </w:rPr>
              <w:t>e</w:t>
            </w:r>
            <w:r>
              <w:rPr>
                <w:rFonts w:eastAsia="DengXian"/>
                <w:iCs/>
                <w:lang w:val="en-SG" w:eastAsia="zh-CN"/>
              </w:rPr>
              <w:t>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A32E60">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A32E60">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A32E60">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A32E60">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A32E60">
            <w:pPr>
              <w:pStyle w:val="TAC"/>
              <w:snapToGrid w:val="0"/>
              <w:jc w:val="left"/>
              <w:rPr>
                <w:iCs/>
                <w:lang w:eastAsia="zh-CN"/>
              </w:rPr>
            </w:pPr>
            <w:r w:rsidRPr="00550B18">
              <w:rPr>
                <w:iCs/>
                <w:lang w:eastAsia="zh-CN"/>
              </w:rPr>
              <w:t>Outdoor</w:t>
            </w:r>
          </w:p>
        </w:tc>
      </w:tr>
      <w:tr w:rsidR="007400AD" w:rsidRPr="00550B18" w14:paraId="05A41FA6" w14:textId="77777777" w:rsidTr="00A32E60">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A32E60">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A32E60">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A32E60">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A32E60">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A32E60">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A32E60">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A32E60">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A32E60">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A32E60">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A32E60">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A32E60">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A32E60">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A32E60">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A32E60">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A32E60">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A32E60">
            <w:pPr>
              <w:pStyle w:val="TAC"/>
              <w:snapToGrid w:val="0"/>
              <w:jc w:val="left"/>
              <w:rPr>
                <w:iCs/>
                <w:lang w:val="en-US"/>
              </w:rPr>
            </w:pPr>
            <w:r w:rsidRPr="00550B18">
              <w:rPr>
                <w:iCs/>
                <w:lang w:val="en-US"/>
              </w:rPr>
              <w:t>Uniform in horizontal plane</w:t>
            </w:r>
          </w:p>
        </w:tc>
      </w:tr>
      <w:tr w:rsidR="007400AD" w:rsidRPr="00550B18" w14:paraId="3109D1B1" w14:textId="77777777" w:rsidTr="00A32E60">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A32E60">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A32E60">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A32E60">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A32E60">
            <w:pPr>
              <w:pStyle w:val="TAC"/>
              <w:snapToGrid w:val="0"/>
              <w:jc w:val="left"/>
              <w:rPr>
                <w:iCs/>
                <w:lang w:val="en-US"/>
              </w:rPr>
            </w:pPr>
            <w:r w:rsidRPr="00550B18">
              <w:rPr>
                <w:iCs/>
                <w:lang w:val="en-US"/>
              </w:rPr>
              <w:t>Random over the horizontal area</w:t>
            </w:r>
          </w:p>
        </w:tc>
      </w:tr>
      <w:tr w:rsidR="007400AD" w:rsidRPr="00550B18" w14:paraId="741C329E" w14:textId="77777777" w:rsidTr="00A32E60">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A32E60">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A32E60">
            <w:pPr>
              <w:pStyle w:val="TAC"/>
              <w:snapToGrid w:val="0"/>
              <w:jc w:val="left"/>
              <w:rPr>
                <w:rFonts w:eastAsia="DengXian"/>
                <w:iCs/>
                <w:lang w:val="en-US" w:eastAsia="zh-CN"/>
              </w:rPr>
            </w:pPr>
            <w:r w:rsidRPr="00550B18">
              <w:rPr>
                <w:rFonts w:eastAsia="DengXian"/>
                <w:iCs/>
                <w:lang w:val="en-US" w:eastAsia="zh-CN"/>
              </w:rPr>
              <w:t>Physical chara</w:t>
            </w:r>
            <w:r w:rsidRPr="00550B18">
              <w:rPr>
                <w:rFonts w:eastAsia="DengXian"/>
                <w:iCs/>
                <w:lang w:val="en-US" w:eastAsia="zh-CN"/>
              </w:rPr>
              <w:t>c</w:t>
            </w:r>
            <w:r w:rsidRPr="00550B18">
              <w:rPr>
                <w:rFonts w:eastAsia="DengXian"/>
                <w:iCs/>
                <w:lang w:val="en-US" w:eastAsia="zh-CN"/>
              </w:rPr>
              <w:t>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A32E60">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A32E60">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a"/>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A32E60">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A32E60">
            <w:pPr>
              <w:pStyle w:val="0Maintext"/>
              <w:widowControl w:val="0"/>
              <w:adjustRightInd w:val="0"/>
              <w:snapToGrid w:val="0"/>
              <w:rPr>
                <w:lang w:val="en-US" w:eastAsia="zh-CN"/>
              </w:rPr>
            </w:pPr>
            <w:r w:rsidRPr="00550B18">
              <w:rPr>
                <w:lang w:val="en-US" w:eastAsia="zh-CN"/>
              </w:rPr>
              <w:t>Minimum 3D distances b</w:t>
            </w:r>
            <w:r w:rsidRPr="00550B18">
              <w:rPr>
                <w:lang w:val="en-US" w:eastAsia="zh-CN"/>
              </w:rPr>
              <w:t>e</w:t>
            </w:r>
            <w:r w:rsidRPr="00550B18">
              <w:rPr>
                <w:lang w:val="en-US" w:eastAsia="zh-CN"/>
              </w:rPr>
              <w:t>tween pairs of Tx/Rx and sen</w:t>
            </w:r>
            <w:r w:rsidRPr="00550B18">
              <w:rPr>
                <w:lang w:val="en-US" w:eastAsia="zh-CN"/>
              </w:rPr>
              <w:t>s</w:t>
            </w:r>
            <w:r w:rsidRPr="00550B18">
              <w:rPr>
                <w:lang w:val="en-US" w:eastAsia="zh-CN"/>
              </w:rPr>
              <w:t>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A32E60">
            <w:pPr>
              <w:pStyle w:val="TAC"/>
              <w:snapToGrid w:val="0"/>
              <w:jc w:val="left"/>
              <w:rPr>
                <w:lang w:val="en-US" w:eastAsia="zh-CN"/>
              </w:rPr>
            </w:pPr>
            <w:r w:rsidRPr="00A80BEC">
              <w:rPr>
                <w:lang w:val="en-US" w:eastAsia="zh-CN"/>
              </w:rPr>
              <w:t>Option 1: Min. distance is larger than the min. far-field distance of the sen</w:t>
            </w:r>
            <w:r w:rsidRPr="00A80BEC">
              <w:rPr>
                <w:lang w:val="en-US" w:eastAsia="zh-CN"/>
              </w:rPr>
              <w:t>s</w:t>
            </w:r>
            <w:r w:rsidRPr="00A80BEC">
              <w:rPr>
                <w:lang w:val="en-US" w:eastAsia="zh-CN"/>
              </w:rPr>
              <w:t>ing Tx/Rx</w:t>
            </w:r>
          </w:p>
          <w:p w14:paraId="14B31C59" w14:textId="77777777" w:rsidR="007400AD" w:rsidRPr="00A80BEC" w:rsidRDefault="007400AD" w:rsidP="00A32E60">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A32E60">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A32E60">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A32E60">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A32E60">
            <w:pPr>
              <w:pStyle w:val="0Maintext"/>
              <w:widowControl w:val="0"/>
              <w:adjustRightInd w:val="0"/>
              <w:snapToGrid w:val="0"/>
              <w:rPr>
                <w:lang w:val="en-US" w:eastAsia="zh-CN"/>
              </w:rPr>
            </w:pPr>
            <w:r w:rsidRPr="00550B18">
              <w:t>Minimum 3D distance b</w:t>
            </w:r>
            <w:r w:rsidRPr="00550B18">
              <w:t>e</w:t>
            </w:r>
            <w:r w:rsidRPr="00550B18">
              <w:t>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A32E60">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A32E60">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A32E60">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A32E60">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A32E60">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A32E60">
            <w:pPr>
              <w:pStyle w:val="0Maintext"/>
              <w:widowControl w:val="0"/>
              <w:adjustRightInd w:val="0"/>
              <w:snapToGrid w:val="0"/>
              <w:rPr>
                <w:lang w:val="en-US" w:eastAsia="zh-CN"/>
              </w:rPr>
            </w:pPr>
            <w:r w:rsidRPr="00550B18">
              <w:rPr>
                <w:lang w:val="en-US" w:eastAsia="zh-CN"/>
              </w:rPr>
              <w:lastRenderedPageBreak/>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A32E60">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A32E60">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A32E60">
        <w:trPr>
          <w:jc w:val="center"/>
        </w:trPr>
        <w:tc>
          <w:tcPr>
            <w:tcW w:w="3676" w:type="dxa"/>
            <w:gridSpan w:val="2"/>
            <w:shd w:val="clear" w:color="auto" w:fill="D9D9D9"/>
            <w:vAlign w:val="center"/>
          </w:tcPr>
          <w:p w14:paraId="112E38A5" w14:textId="77777777" w:rsidR="007400AD" w:rsidRPr="009E6ACC" w:rsidRDefault="007400AD" w:rsidP="00A32E60">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A32E60">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A32E60">
        <w:trPr>
          <w:jc w:val="center"/>
        </w:trPr>
        <w:tc>
          <w:tcPr>
            <w:tcW w:w="3676" w:type="dxa"/>
            <w:gridSpan w:val="2"/>
            <w:shd w:val="clear" w:color="auto" w:fill="auto"/>
            <w:vAlign w:val="center"/>
          </w:tcPr>
          <w:p w14:paraId="1DBFC846" w14:textId="77777777" w:rsidR="007400AD" w:rsidRPr="009E6ACC" w:rsidRDefault="007400AD" w:rsidP="00A32E60">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A32E60">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A32E60">
            <w:pPr>
              <w:keepLines/>
              <w:rPr>
                <w:rFonts w:ascii="Times New Roman" w:hAnsi="Times New Roman"/>
                <w:iCs/>
                <w:color w:val="000000"/>
                <w:lang w:eastAsia="ko-KR"/>
              </w:rPr>
            </w:pPr>
            <w:bookmarkStart w:id="55" w:name="OLE_LINK17"/>
            <w:r w:rsidRPr="009E6ACC">
              <w:rPr>
                <w:rFonts w:ascii="Times New Roman" w:hAnsi="Times New Roman"/>
                <w:iCs/>
                <w:color w:val="000000"/>
                <w:lang w:eastAsia="ko-KR"/>
              </w:rPr>
              <w:t xml:space="preserve">InF (TR38.901 including </w:t>
            </w:r>
            <w:bookmarkStart w:id="56" w:name="OLE_LINK16"/>
            <w:r w:rsidRPr="009E6ACC">
              <w:rPr>
                <w:rFonts w:ascii="Times New Roman" w:hAnsi="Times New Roman"/>
                <w:iCs/>
                <w:color w:val="000000"/>
                <w:lang w:eastAsia="ko-KR"/>
              </w:rPr>
              <w:t>Table 7.8-7</w:t>
            </w:r>
            <w:bookmarkEnd w:id="56"/>
            <w:r w:rsidRPr="009E6ACC">
              <w:rPr>
                <w:rFonts w:ascii="Times New Roman" w:hAnsi="Times New Roman"/>
                <w:iCs/>
                <w:color w:val="000000"/>
                <w:lang w:eastAsia="ko-KR"/>
              </w:rPr>
              <w:t>)</w:t>
            </w:r>
            <w:bookmarkEnd w:id="55"/>
          </w:p>
        </w:tc>
      </w:tr>
      <w:tr w:rsidR="007400AD" w:rsidRPr="009E6ACC" w14:paraId="4F3A3472" w14:textId="77777777" w:rsidTr="00A32E60">
        <w:trPr>
          <w:trHeight w:val="40"/>
          <w:jc w:val="center"/>
        </w:trPr>
        <w:tc>
          <w:tcPr>
            <w:tcW w:w="3676" w:type="dxa"/>
            <w:gridSpan w:val="2"/>
            <w:shd w:val="clear" w:color="auto" w:fill="auto"/>
            <w:vAlign w:val="center"/>
          </w:tcPr>
          <w:p w14:paraId="1227E724" w14:textId="77777777" w:rsidR="007400AD" w:rsidRPr="009E6ACC" w:rsidRDefault="007400AD" w:rsidP="00A32E60">
            <w:pPr>
              <w:jc w:val="both"/>
              <w:rPr>
                <w:rFonts w:ascii="Times New Roman" w:eastAsia="Malgun Gothic" w:hAnsi="Times New Roman"/>
              </w:rPr>
            </w:pPr>
            <w:r w:rsidRPr="009E6ACC">
              <w:rPr>
                <w:rFonts w:ascii="Times New Roman" w:eastAsia="Malgun Gothic" w:hAnsi="Times New Roman"/>
              </w:rPr>
              <w:t>Sensing transmitters and receivers properties NOTE2</w:t>
            </w:r>
          </w:p>
        </w:tc>
        <w:tc>
          <w:tcPr>
            <w:tcW w:w="4388" w:type="dxa"/>
            <w:shd w:val="clear" w:color="auto" w:fill="auto"/>
            <w:vAlign w:val="center"/>
          </w:tcPr>
          <w:p w14:paraId="1FDAFD69" w14:textId="77777777" w:rsidR="007400AD" w:rsidRPr="009E6ACC" w:rsidRDefault="007400AD" w:rsidP="00A32E60">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A32E60">
            <w:pPr>
              <w:keepLines/>
              <w:rPr>
                <w:rFonts w:ascii="Times New Roman" w:hAnsi="Times New Roman"/>
                <w:iCs/>
                <w:lang w:val="en-US" w:eastAsia="ko-KR"/>
              </w:rPr>
            </w:pPr>
          </w:p>
          <w:p w14:paraId="24CE4255" w14:textId="77777777" w:rsidR="007400AD" w:rsidRPr="009E6ACC" w:rsidRDefault="007400AD" w:rsidP="00A32E60">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a"/>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a"/>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a"/>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A32E60">
        <w:trPr>
          <w:trHeight w:val="310"/>
          <w:jc w:val="center"/>
        </w:trPr>
        <w:tc>
          <w:tcPr>
            <w:tcW w:w="2073" w:type="dxa"/>
            <w:vMerge w:val="restart"/>
            <w:shd w:val="clear" w:color="auto" w:fill="auto"/>
            <w:vAlign w:val="center"/>
          </w:tcPr>
          <w:p w14:paraId="06FAE670" w14:textId="77777777" w:rsidR="007400AD" w:rsidRPr="009E6ACC" w:rsidRDefault="007400AD" w:rsidP="00A32E60">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shd w:val="clear" w:color="auto" w:fill="auto"/>
            <w:vAlign w:val="center"/>
          </w:tcPr>
          <w:p w14:paraId="6267152D" w14:textId="77777777" w:rsidR="007400AD" w:rsidRPr="00A80BEC" w:rsidRDefault="007400AD" w:rsidP="00A32E60">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shd w:val="clear" w:color="auto" w:fill="auto"/>
            <w:vAlign w:val="center"/>
          </w:tcPr>
          <w:p w14:paraId="27A44BEC" w14:textId="77777777" w:rsidR="007400AD" w:rsidRPr="00A80BEC" w:rsidRDefault="007400AD" w:rsidP="00A32E60">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A32E60">
        <w:trPr>
          <w:trHeight w:val="310"/>
          <w:jc w:val="center"/>
        </w:trPr>
        <w:tc>
          <w:tcPr>
            <w:tcW w:w="2073" w:type="dxa"/>
            <w:vMerge/>
            <w:shd w:val="clear" w:color="auto" w:fill="auto"/>
            <w:vAlign w:val="center"/>
          </w:tcPr>
          <w:p w14:paraId="7F914C39" w14:textId="77777777" w:rsidR="007400AD" w:rsidRPr="009E6ACC" w:rsidRDefault="007400AD" w:rsidP="00A32E60">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A32E60">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shd w:val="clear" w:color="auto" w:fill="auto"/>
            <w:vAlign w:val="center"/>
          </w:tcPr>
          <w:p w14:paraId="477BA149" w14:textId="77777777" w:rsidR="007400AD" w:rsidRPr="00A80BEC" w:rsidRDefault="007400AD" w:rsidP="00A32E60">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A32E60">
        <w:trPr>
          <w:trHeight w:val="621"/>
          <w:jc w:val="center"/>
        </w:trPr>
        <w:tc>
          <w:tcPr>
            <w:tcW w:w="2073" w:type="dxa"/>
            <w:vMerge/>
            <w:shd w:val="clear" w:color="auto" w:fill="auto"/>
            <w:vAlign w:val="center"/>
          </w:tcPr>
          <w:p w14:paraId="7E141853" w14:textId="77777777" w:rsidR="007400AD" w:rsidRPr="009E6ACC" w:rsidRDefault="007400AD" w:rsidP="00A32E60">
            <w:pPr>
              <w:keepLines/>
              <w:rPr>
                <w:rFonts w:ascii="Times New Roman" w:eastAsia="DengXian" w:hAnsi="Times New Roman"/>
                <w:lang w:val="en-US" w:eastAsia="zh-CN"/>
              </w:rPr>
            </w:pPr>
          </w:p>
        </w:tc>
        <w:tc>
          <w:tcPr>
            <w:tcW w:w="1603" w:type="dxa"/>
            <w:shd w:val="clear" w:color="auto" w:fill="auto"/>
            <w:vAlign w:val="center"/>
          </w:tcPr>
          <w:p w14:paraId="63F62D99" w14:textId="77777777" w:rsidR="007400AD" w:rsidRPr="00A80BEC" w:rsidRDefault="007400AD" w:rsidP="00A32E60">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shd w:val="clear" w:color="auto" w:fill="auto"/>
            <w:vAlign w:val="center"/>
          </w:tcPr>
          <w:p w14:paraId="764033C0" w14:textId="77777777" w:rsidR="007400AD" w:rsidRPr="00A80BEC" w:rsidRDefault="007400AD" w:rsidP="00A32E60">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a"/>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a"/>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A32E60">
        <w:trPr>
          <w:trHeight w:val="1160"/>
          <w:jc w:val="center"/>
        </w:trPr>
        <w:tc>
          <w:tcPr>
            <w:tcW w:w="2073" w:type="dxa"/>
            <w:vMerge/>
            <w:shd w:val="clear" w:color="auto" w:fill="auto"/>
            <w:vAlign w:val="center"/>
          </w:tcPr>
          <w:p w14:paraId="09534839" w14:textId="77777777" w:rsidR="007400AD" w:rsidRPr="009E6ACC" w:rsidRDefault="007400AD" w:rsidP="00A32E60">
            <w:pPr>
              <w:keepLines/>
              <w:rPr>
                <w:rFonts w:ascii="Times New Roman" w:eastAsia="DengXian" w:hAnsi="Times New Roman"/>
                <w:lang w:val="en-US" w:eastAsia="zh-CN"/>
              </w:rPr>
            </w:pPr>
          </w:p>
        </w:tc>
        <w:tc>
          <w:tcPr>
            <w:tcW w:w="1603" w:type="dxa"/>
            <w:shd w:val="clear" w:color="auto" w:fill="auto"/>
            <w:vAlign w:val="center"/>
          </w:tcPr>
          <w:p w14:paraId="5B067697" w14:textId="77777777" w:rsidR="007400AD" w:rsidRPr="009E6ACC" w:rsidRDefault="007400AD" w:rsidP="00A32E60">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shd w:val="clear" w:color="auto" w:fill="auto"/>
            <w:vAlign w:val="center"/>
          </w:tcPr>
          <w:p w14:paraId="22006E6D" w14:textId="77777777" w:rsidR="007400AD" w:rsidRPr="009E6ACC" w:rsidRDefault="007400AD" w:rsidP="00A32E60">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A32E60">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A32E60">
        <w:trPr>
          <w:trHeight w:val="621"/>
          <w:jc w:val="center"/>
        </w:trPr>
        <w:tc>
          <w:tcPr>
            <w:tcW w:w="2073" w:type="dxa"/>
            <w:vMerge/>
            <w:shd w:val="clear" w:color="auto" w:fill="auto"/>
            <w:vAlign w:val="center"/>
          </w:tcPr>
          <w:p w14:paraId="74A2E1E0" w14:textId="77777777" w:rsidR="007400AD" w:rsidRPr="009E6ACC" w:rsidRDefault="007400AD" w:rsidP="00A32E60">
            <w:pPr>
              <w:keepLines/>
              <w:rPr>
                <w:rFonts w:ascii="Times New Roman" w:eastAsia="DengXian" w:hAnsi="Times New Roman"/>
                <w:lang w:val="en-US" w:eastAsia="zh-CN"/>
              </w:rPr>
            </w:pPr>
          </w:p>
        </w:tc>
        <w:tc>
          <w:tcPr>
            <w:tcW w:w="1603" w:type="dxa"/>
            <w:shd w:val="clear" w:color="auto" w:fill="auto"/>
            <w:vAlign w:val="center"/>
          </w:tcPr>
          <w:p w14:paraId="27C04F07" w14:textId="77777777" w:rsidR="007400AD" w:rsidRPr="009E6ACC" w:rsidRDefault="007400AD" w:rsidP="00A32E60">
            <w:pPr>
              <w:keepLines/>
              <w:rPr>
                <w:rFonts w:ascii="Times New Roman" w:eastAsia="DengXian"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A32E60">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A32E60">
        <w:trPr>
          <w:trHeight w:val="621"/>
          <w:jc w:val="center"/>
        </w:trPr>
        <w:tc>
          <w:tcPr>
            <w:tcW w:w="2073" w:type="dxa"/>
            <w:vMerge/>
            <w:shd w:val="clear" w:color="auto" w:fill="auto"/>
            <w:vAlign w:val="center"/>
          </w:tcPr>
          <w:p w14:paraId="105EAF9A" w14:textId="77777777" w:rsidR="007400AD" w:rsidRPr="009E6ACC" w:rsidRDefault="007400AD" w:rsidP="00A32E60">
            <w:pPr>
              <w:keepLines/>
              <w:rPr>
                <w:rFonts w:ascii="Times New Roman" w:eastAsia="DengXian" w:hAnsi="Times New Roman"/>
                <w:lang w:val="en-US" w:eastAsia="zh-CN"/>
              </w:rPr>
            </w:pPr>
          </w:p>
        </w:tc>
        <w:tc>
          <w:tcPr>
            <w:tcW w:w="1603" w:type="dxa"/>
            <w:shd w:val="clear" w:color="auto" w:fill="auto"/>
            <w:vAlign w:val="center"/>
          </w:tcPr>
          <w:p w14:paraId="1B835DF2" w14:textId="77777777" w:rsidR="007400AD" w:rsidRPr="009E6ACC" w:rsidRDefault="007400AD" w:rsidP="00A32E60">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A32E60">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a"/>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a"/>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a"/>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A32E60">
        <w:trPr>
          <w:trHeight w:val="621"/>
          <w:jc w:val="center"/>
        </w:trPr>
        <w:tc>
          <w:tcPr>
            <w:tcW w:w="3676" w:type="dxa"/>
            <w:gridSpan w:val="2"/>
            <w:shd w:val="clear" w:color="auto" w:fill="auto"/>
            <w:vAlign w:val="center"/>
          </w:tcPr>
          <w:p w14:paraId="3809E40D" w14:textId="77777777" w:rsidR="007400AD" w:rsidRPr="009E6ACC" w:rsidRDefault="007400AD" w:rsidP="00A32E60">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A32E60">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A32E60">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A32E60">
        <w:trPr>
          <w:trHeight w:val="621"/>
          <w:jc w:val="center"/>
        </w:trPr>
        <w:tc>
          <w:tcPr>
            <w:tcW w:w="3676" w:type="dxa"/>
            <w:gridSpan w:val="2"/>
            <w:shd w:val="clear" w:color="auto" w:fill="auto"/>
            <w:vAlign w:val="center"/>
          </w:tcPr>
          <w:p w14:paraId="6AEAFC29" w14:textId="77777777" w:rsidR="007400AD" w:rsidRPr="009E6ACC" w:rsidRDefault="007400AD" w:rsidP="00A32E60">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A32E60">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A32E60">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A32E60">
        <w:trPr>
          <w:trHeight w:val="1196"/>
          <w:jc w:val="center"/>
        </w:trPr>
        <w:tc>
          <w:tcPr>
            <w:tcW w:w="3676" w:type="dxa"/>
            <w:gridSpan w:val="2"/>
            <w:shd w:val="clear" w:color="auto" w:fill="auto"/>
            <w:vAlign w:val="center"/>
          </w:tcPr>
          <w:p w14:paraId="409B51F2" w14:textId="77777777" w:rsidR="007400AD" w:rsidRPr="00944A09" w:rsidRDefault="007400AD" w:rsidP="00A32E60">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A32E60">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lastRenderedPageBreak/>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xml:space="preserve">: RAN1 can further discuss narrowing down the number of sub-scenarios of </w:t>
      </w:r>
      <w:proofErr w:type="gramStart"/>
      <w:r>
        <w:rPr>
          <w:rFonts w:ascii="Times New Roman" w:hAnsi="Times New Roman"/>
          <w:iCs/>
          <w:color w:val="000000"/>
          <w:lang w:eastAsia="ko-KR"/>
        </w:rPr>
        <w:t>InF</w:t>
      </w:r>
      <w:proofErr w:type="gramEnd"/>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451"/>
        <w:gridCol w:w="2511"/>
        <w:gridCol w:w="4892"/>
      </w:tblGrid>
      <w:tr w:rsidR="007400AD" w:rsidRPr="00CE0A32" w14:paraId="70CC365B" w14:textId="77777777" w:rsidTr="00A32E60">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A32E60">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A32E60">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A32E60">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A32E60">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A32E60">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A32E60">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A32E60">
            <w:pPr>
              <w:rPr>
                <w:rFonts w:ascii="Times New Roman" w:hAnsi="Times New Roman"/>
                <w:szCs w:val="20"/>
                <w:lang w:eastAsia="zh-CN"/>
              </w:rPr>
            </w:pPr>
            <w:r w:rsidRPr="00CE0A32">
              <w:rPr>
                <w:rFonts w:ascii="Times New Roman" w:hAnsi="Times New Roman"/>
                <w:szCs w:val="20"/>
                <w:lang w:eastAsia="zh-CN"/>
              </w:rPr>
              <w:t>Sensing transmitters and receivers properties</w:t>
            </w:r>
          </w:p>
          <w:p w14:paraId="643DD194" w14:textId="77777777" w:rsidR="007400AD" w:rsidRPr="00CE0A32" w:rsidRDefault="007400AD" w:rsidP="00A32E60">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A32E60">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A32E60">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A32E60">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A32E60">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A32E60">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A32E60">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A32E60">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A32E60">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A32E60">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A32E60">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A32E60">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A32E60">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A32E60">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A32E60">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A32E60">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A32E60">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A32E60">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A32E60">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A32E60">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A32E60">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A32E60">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A32E60">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A32E60">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A32E60">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A32E60">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A32E60">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A32E60">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A32E60">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A32E60">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A32E60">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A32E60">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A32E60">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A32E60">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A32E60">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A32E60">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A32E60">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A32E60">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A32E60">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A32E60">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A32E60">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A32E60">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A32E60">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A32E60">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a"/>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007A34" w:rsidP="007400AD">
      <w:pPr>
        <w:rPr>
          <w:lang w:eastAsia="x-none"/>
        </w:rPr>
      </w:pPr>
      <w:hyperlink r:id="rId40" w:history="1">
        <w:r w:rsidR="007400AD">
          <w:rPr>
            <w:rStyle w:val="af8"/>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007A34" w:rsidP="007400AD">
      <w:pPr>
        <w:rPr>
          <w:lang w:eastAsia="x-none"/>
        </w:rPr>
      </w:pPr>
      <w:hyperlink r:id="rId41" w:history="1">
        <w:r w:rsidR="007400AD">
          <w:rPr>
            <w:rStyle w:val="af8"/>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lastRenderedPageBreak/>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61"/>
        <w:gridCol w:w="2501"/>
        <w:gridCol w:w="4725"/>
      </w:tblGrid>
      <w:tr w:rsidR="007400AD" w:rsidRPr="00CB3222" w14:paraId="6F79E1B7" w14:textId="77777777" w:rsidTr="00A32E60">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A32E60">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A32E60">
            <w:pPr>
              <w:jc w:val="center"/>
              <w:rPr>
                <w:rFonts w:cs="Times"/>
                <w:b/>
                <w:bCs/>
                <w:szCs w:val="20"/>
                <w:lang w:val="en-US" w:eastAsia="zh-CN"/>
              </w:rPr>
            </w:pPr>
            <w:r w:rsidRPr="00CB3222">
              <w:rPr>
                <w:rFonts w:cs="Times"/>
                <w:b/>
                <w:bCs/>
                <w:szCs w:val="20"/>
                <w:lang w:val="en-US" w:eastAsia="zh-CN"/>
              </w:rPr>
              <w:t>Value</w:t>
            </w:r>
          </w:p>
        </w:tc>
      </w:tr>
      <w:tr w:rsidR="007400AD" w:rsidRPr="00CE7911" w14:paraId="0E47F1EE" w14:textId="77777777" w:rsidTr="00A32E60">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A32E60">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A32E60">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A32E60">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A32E60">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A32E60">
            <w:pPr>
              <w:rPr>
                <w:rFonts w:cs="Times"/>
                <w:szCs w:val="20"/>
                <w:lang w:eastAsia="zh-CN"/>
              </w:rPr>
            </w:pPr>
            <w:r w:rsidRPr="00CB3222">
              <w:rPr>
                <w:rFonts w:cs="Times"/>
                <w:szCs w:val="20"/>
                <w:lang w:eastAsia="zh-CN"/>
              </w:rPr>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A32E60">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A32E60">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A32E60">
            <w:pPr>
              <w:rPr>
                <w:rFonts w:cs="Times"/>
                <w:bCs/>
                <w:iCs/>
                <w:szCs w:val="20"/>
                <w:lang w:val="en-US" w:eastAsia="zh-CN"/>
              </w:rPr>
            </w:pPr>
          </w:p>
          <w:p w14:paraId="665EDA32" w14:textId="77777777" w:rsidR="007400AD" w:rsidRPr="00CB3222" w:rsidRDefault="007400AD" w:rsidP="00A32E60">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A32E60">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A32E60">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A32E60">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A32E60">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A32E60">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A32E60">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A32E60">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A32E60">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A32E60">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A32E60">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A32E60">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A32E60">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A32E60">
            <w:pPr>
              <w:rPr>
                <w:rFonts w:cs="Times"/>
                <w:bCs/>
                <w:iCs/>
                <w:szCs w:val="20"/>
                <w:lang w:val="en-US" w:eastAsia="zh-CN"/>
              </w:rPr>
            </w:pPr>
          </w:p>
          <w:p w14:paraId="59B52F09" w14:textId="77777777" w:rsidR="007400AD" w:rsidRPr="00CB3222" w:rsidRDefault="007400AD" w:rsidP="00A32E60">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A32E60">
            <w:pPr>
              <w:rPr>
                <w:rFonts w:cs="Times"/>
                <w:bCs/>
                <w:iCs/>
                <w:szCs w:val="20"/>
                <w:lang w:val="en-US" w:eastAsia="zh-CN"/>
              </w:rPr>
            </w:pPr>
          </w:p>
          <w:p w14:paraId="50A07C3F" w14:textId="77777777" w:rsidR="007400AD" w:rsidRPr="00CB3222" w:rsidRDefault="007400AD" w:rsidP="00A32E60">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A32E60">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A32E60">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A32E60">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A32E60">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A32E60">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A32E60">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A32E60">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A32E60">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A32E60">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A32E60">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A32E60">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A32E60">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A32E60">
            <w:pPr>
              <w:rPr>
                <w:rFonts w:cs="Times"/>
                <w:bCs/>
                <w:iCs/>
                <w:szCs w:val="20"/>
                <w:lang w:val="en-US" w:eastAsia="zh-CN"/>
              </w:rPr>
            </w:pPr>
          </w:p>
          <w:p w14:paraId="0532217D" w14:textId="77777777" w:rsidR="007400AD" w:rsidRPr="00CB3222" w:rsidRDefault="007400AD" w:rsidP="00A32E60">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A32E60">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A32E60">
            <w:pPr>
              <w:rPr>
                <w:rFonts w:cs="Times"/>
                <w:bCs/>
                <w:iCs/>
                <w:szCs w:val="20"/>
                <w:lang w:val="en-US" w:eastAsia="zh-CN"/>
              </w:rPr>
            </w:pPr>
            <w:r w:rsidRPr="00CB3222">
              <w:rPr>
                <w:rFonts w:cs="Times"/>
                <w:bCs/>
                <w:szCs w:val="20"/>
                <w:lang w:val="en-US" w:eastAsia="zh-CN"/>
              </w:rPr>
              <w:t xml:space="preserve">Option B: Fixed height value chosen from {25, 50, 100, 200, </w:t>
            </w:r>
            <w:proofErr w:type="gramStart"/>
            <w:r w:rsidRPr="00CB3222">
              <w:rPr>
                <w:rFonts w:cs="Times"/>
                <w:bCs/>
                <w:szCs w:val="20"/>
                <w:lang w:val="en-US" w:eastAsia="zh-CN"/>
              </w:rPr>
              <w:t>300</w:t>
            </w:r>
            <w:proofErr w:type="gramEnd"/>
            <w:r w:rsidRPr="00CB3222">
              <w:rPr>
                <w:rFonts w:cs="Times"/>
                <w:bCs/>
                <w:szCs w:val="20"/>
                <w:lang w:val="en-US" w:eastAsia="zh-CN"/>
              </w:rPr>
              <w:t xml:space="preserve">} m assuming vertical velocity is equal to 0. </w:t>
            </w:r>
          </w:p>
          <w:p w14:paraId="054C8A22" w14:textId="77777777" w:rsidR="007400AD" w:rsidRPr="00CB3222" w:rsidRDefault="007400AD" w:rsidP="00A32E60">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A32E60">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A32E60">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A32E60">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A32E60">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A32E60">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A32E60">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A32E60">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A32E60">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A32E60">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A32E60">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A32E60">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A32E60">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A32E60">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A32E60">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A32E60">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A32E60">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A32E60">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A32E60">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A32E60">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A32E60">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A32E60">
            <w:pPr>
              <w:rPr>
                <w:rFonts w:cs="Times"/>
                <w:szCs w:val="20"/>
                <w:lang w:val="en-US" w:eastAsia="zh-CN"/>
              </w:rPr>
            </w:pPr>
            <w:r w:rsidRPr="00CB3222">
              <w:rPr>
                <w:rFonts w:cs="Times"/>
                <w:szCs w:val="20"/>
                <w:lang w:val="en-US" w:eastAsia="zh-CN"/>
              </w:rPr>
              <w:lastRenderedPageBreak/>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A32E60">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w:t>
      </w:r>
      <w:proofErr w:type="gramStart"/>
      <w:r>
        <w:rPr>
          <w:lang w:eastAsia="zh-CN"/>
        </w:rPr>
        <w:t>Automotive</w:t>
      </w:r>
      <w:proofErr w:type="gramEnd"/>
      <w:r>
        <w:rPr>
          <w:lang w:eastAsia="zh-CN"/>
        </w:rPr>
        <w:t xml:space="preser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A32E60">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A32E60">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A32E60">
            <w:pPr>
              <w:pStyle w:val="TAC"/>
              <w:rPr>
                <w:b/>
                <w:lang w:val="en-US" w:eastAsia="zh-CN"/>
              </w:rPr>
            </w:pPr>
            <w:r>
              <w:rPr>
                <w:b/>
                <w:lang w:val="en-US"/>
              </w:rPr>
              <w:t>Values</w:t>
            </w:r>
          </w:p>
        </w:tc>
      </w:tr>
      <w:tr w:rsidR="007400AD" w14:paraId="48937D2A" w14:textId="77777777" w:rsidTr="00A32E60">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A32E60">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A32E60">
            <w:pPr>
              <w:pStyle w:val="TAC"/>
              <w:jc w:val="left"/>
              <w:rPr>
                <w:iCs/>
                <w:color w:val="000000"/>
              </w:rPr>
            </w:pPr>
            <w:r>
              <w:rPr>
                <w:lang w:val="en-US"/>
              </w:rPr>
              <w:t>Highway, Urban Grid. NOTE1</w:t>
            </w:r>
          </w:p>
        </w:tc>
      </w:tr>
      <w:tr w:rsidR="007400AD" w14:paraId="75F80C8A" w14:textId="77777777" w:rsidTr="00A32E60">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A32E60">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A32E60">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A32E60">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A32E60">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A32E60">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A32E60">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A32E60">
            <w:pPr>
              <w:pStyle w:val="TAC"/>
              <w:jc w:val="left"/>
              <w:rPr>
                <w:iCs/>
                <w:lang w:val="en-SG" w:eastAsia="zh-CN"/>
              </w:rPr>
            </w:pPr>
            <w:r>
              <w:rPr>
                <w:lang w:val="en-SG"/>
              </w:rPr>
              <w:t>LOS and NLOS (including NLOSv)</w:t>
            </w:r>
          </w:p>
        </w:tc>
      </w:tr>
      <w:tr w:rsidR="007400AD" w14:paraId="5530D025" w14:textId="77777777" w:rsidTr="00A32E60">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A32E60">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A32E60">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A32E60">
            <w:pPr>
              <w:pStyle w:val="TAC"/>
              <w:jc w:val="left"/>
              <w:rPr>
                <w:iCs/>
                <w:lang w:eastAsia="zh-CN"/>
              </w:rPr>
            </w:pPr>
            <w:r>
              <w:rPr>
                <w:iCs/>
                <w:lang w:eastAsia="zh-CN"/>
              </w:rPr>
              <w:t>Outdoor</w:t>
            </w:r>
          </w:p>
        </w:tc>
      </w:tr>
      <w:tr w:rsidR="007400AD" w14:paraId="614D8FB8" w14:textId="77777777" w:rsidTr="00A32E60">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A32E60">
            <w:pPr>
              <w:pStyle w:val="TAC"/>
              <w:jc w:val="left"/>
            </w:pPr>
            <w:r>
              <w:t>Mobility (horizo</w:t>
            </w:r>
            <w:r>
              <w:t>n</w:t>
            </w:r>
            <w:r>
              <w:t>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A32E60">
            <w:pPr>
              <w:pStyle w:val="TAC"/>
              <w:jc w:val="left"/>
              <w:rPr>
                <w:iCs/>
                <w:lang w:val="en-US"/>
              </w:rPr>
            </w:pPr>
            <w:r>
              <w:rPr>
                <w:iCs/>
                <w:lang w:val="en-US"/>
              </w:rPr>
              <w:t>Based on TR37.885 mobility for urban grid or highway sc</w:t>
            </w:r>
            <w:r>
              <w:rPr>
                <w:iCs/>
                <w:lang w:val="en-US"/>
              </w:rPr>
              <w:t>e</w:t>
            </w:r>
            <w:r>
              <w:rPr>
                <w:iCs/>
                <w:lang w:val="en-US"/>
              </w:rPr>
              <w:t>nario</w:t>
            </w:r>
          </w:p>
        </w:tc>
      </w:tr>
      <w:tr w:rsidR="007400AD" w14:paraId="67755CDD" w14:textId="77777777" w:rsidTr="00A32E60">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A32E60">
            <w:pPr>
              <w:pStyle w:val="TAC"/>
              <w:jc w:val="left"/>
            </w:pPr>
            <w:r>
              <w:t>Distribution (hor</w:t>
            </w:r>
            <w:r>
              <w:t>i</w:t>
            </w:r>
            <w:r>
              <w:t>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A32E60">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A32E60">
            <w:pPr>
              <w:rPr>
                <w:rFonts w:ascii="Times New Roman" w:hAnsi="Times New Roman"/>
                <w:iCs/>
                <w:lang w:val="en-US"/>
              </w:rPr>
            </w:pPr>
          </w:p>
        </w:tc>
      </w:tr>
      <w:tr w:rsidR="007400AD" w14:paraId="58C5461B" w14:textId="77777777" w:rsidTr="00A32E60">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A32E60">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A32E60">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A32E60">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A32E60">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A32E60">
            <w:pPr>
              <w:pStyle w:val="TAC"/>
              <w:jc w:val="left"/>
              <w:rPr>
                <w:rFonts w:eastAsia="DengXian"/>
                <w:lang w:val="en-US" w:eastAsia="zh-CN"/>
              </w:rPr>
            </w:pPr>
            <w:r>
              <w:rPr>
                <w:rFonts w:eastAsia="DengXian"/>
                <w:lang w:val="en-US" w:eastAsia="zh-CN"/>
              </w:rPr>
              <w:t>Physical chara</w:t>
            </w:r>
            <w:r>
              <w:rPr>
                <w:rFonts w:eastAsia="DengXian"/>
                <w:lang w:val="en-US" w:eastAsia="zh-CN"/>
              </w:rPr>
              <w:t>c</w:t>
            </w:r>
            <w:r>
              <w:rPr>
                <w:rFonts w:eastAsia="DengXian"/>
                <w:lang w:val="en-US" w:eastAsia="zh-CN"/>
              </w:rPr>
              <w:t>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A32E60">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A32E60">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A32E60">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A32E60">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A32E60">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A32E60">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A32E60">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A32E60">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w:t>
            </w:r>
            <w:r w:rsidRPr="00FF0757">
              <w:rPr>
                <w:strike/>
                <w:color w:val="FF0000"/>
                <w:highlight w:val="green"/>
                <w:lang w:val="en-US" w:eastAsia="zh-CN"/>
              </w:rPr>
              <w:t>s</w:t>
            </w:r>
            <w:r w:rsidRPr="00FF0757">
              <w:rPr>
                <w:strike/>
                <w:color w:val="FF0000"/>
                <w:highlight w:val="green"/>
                <w:lang w:val="en-US" w:eastAsia="zh-CN"/>
              </w:rPr>
              <w:t>tance of the sensing Tx/Rx</w:t>
            </w:r>
          </w:p>
          <w:p w14:paraId="0970F4D6" w14:textId="77777777" w:rsidR="007400AD" w:rsidRDefault="007400AD" w:rsidP="00A32E60">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w:t>
            </w:r>
            <w:r w:rsidRPr="00FF0757">
              <w:rPr>
                <w:iCs/>
                <w:color w:val="FF0000"/>
                <w:szCs w:val="21"/>
                <w:highlight w:val="green"/>
                <w:lang w:val="en-US" w:eastAsia="zh-CN"/>
              </w:rPr>
              <w:t>s</w:t>
            </w:r>
            <w:r w:rsidRPr="00FF0757">
              <w:rPr>
                <w:iCs/>
                <w:color w:val="FF0000"/>
                <w:szCs w:val="21"/>
                <w:highlight w:val="green"/>
                <w:lang w:val="en-US" w:eastAsia="zh-CN"/>
              </w:rPr>
              <w:t>ing Tx/Rx</w:t>
            </w:r>
          </w:p>
        </w:tc>
      </w:tr>
      <w:tr w:rsidR="007400AD" w14:paraId="1F84D95F" w14:textId="77777777" w:rsidTr="00A32E60">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A32E60">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A32E6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A32E60">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A32E60">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A32E60">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A32E60">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lastRenderedPageBreak/>
        <w:t xml:space="preserve">NOTE1: calibration for UMi, Uma, </w:t>
      </w:r>
      <w:proofErr w:type="gramStart"/>
      <w:r>
        <w:rPr>
          <w:rFonts w:ascii="Times New Roman" w:hAnsi="Times New Roman"/>
          <w:lang w:eastAsia="zh-CN"/>
        </w:rPr>
        <w:t>RMa</w:t>
      </w:r>
      <w:proofErr w:type="gramEnd"/>
      <w:r>
        <w:rPr>
          <w:rFonts w:ascii="Times New Roman" w:hAnsi="Times New Roman"/>
          <w:lang w:eastAsia="zh-CN"/>
        </w:rPr>
        <w:t xml:space="preserve">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xml:space="preserve">. Calibration for UMi, Uma, </w:t>
      </w:r>
      <w:proofErr w:type="gramStart"/>
      <w:r>
        <w:rPr>
          <w:rFonts w:ascii="Times New Roman" w:hAnsi="Times New Roman"/>
          <w:lang w:eastAsia="zh-CN"/>
        </w:rPr>
        <w:t>RMa</w:t>
      </w:r>
      <w:proofErr w:type="gramEnd"/>
      <w:r>
        <w:rPr>
          <w:rFonts w:ascii="Times New Roman" w:hAnsi="Times New Roman"/>
          <w:lang w:eastAsia="zh-CN"/>
        </w:rPr>
        <w:t xml:space="preserve">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91"/>
        <w:gridCol w:w="1588"/>
        <w:gridCol w:w="3380"/>
        <w:gridCol w:w="3595"/>
      </w:tblGrid>
      <w:tr w:rsidR="007400AD" w:rsidRPr="00AB344A" w14:paraId="4885FA63" w14:textId="77777777" w:rsidTr="00A32E60">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A32E60">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A32E60">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A32E60">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A32E60">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A32E60">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A32E60">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A32E60">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A32E60">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A32E60">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A32E60">
            <w:pPr>
              <w:pStyle w:val="0Maintext"/>
              <w:widowControl w:val="0"/>
              <w:snapToGrid w:val="0"/>
              <w:rPr>
                <w:rFonts w:ascii="Times" w:hAnsi="Times" w:cs="Times"/>
              </w:rPr>
            </w:pPr>
            <w:r w:rsidRPr="00AB344A">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A32E60">
            <w:pPr>
              <w:pStyle w:val="0Maintext"/>
              <w:widowControl w:val="0"/>
              <w:snapToGrid w:val="0"/>
              <w:rPr>
                <w:rFonts w:ascii="Times" w:hAnsi="Times" w:cs="Times"/>
              </w:rPr>
            </w:pPr>
            <w:r w:rsidRPr="00AB344A">
              <w:rPr>
                <w:rFonts w:ascii="Times" w:hAnsi="Times" w:cs="Times"/>
              </w:rPr>
              <w:t>Rx/Tx Loc</w:t>
            </w:r>
            <w:r w:rsidRPr="00AB344A">
              <w:rPr>
                <w:rFonts w:ascii="Times" w:hAnsi="Times" w:cs="Times"/>
              </w:rPr>
              <w:t>a</w:t>
            </w:r>
            <w:r w:rsidRPr="00AB344A">
              <w:rPr>
                <w:rFonts w:ascii="Times" w:hAnsi="Times" w:cs="Times"/>
              </w:rPr>
              <w:t>tions</w:t>
            </w:r>
          </w:p>
          <w:p w14:paraId="1EC2D003" w14:textId="77777777" w:rsidR="007400AD" w:rsidRPr="00AB344A" w:rsidRDefault="007400AD" w:rsidP="00A32E60">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A32E60">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A32E60">
            <w:pPr>
              <w:pStyle w:val="0Maintext"/>
              <w:widowControl w:val="0"/>
              <w:snapToGrid w:val="0"/>
              <w:rPr>
                <w:rFonts w:ascii="Times" w:hAnsi="Times" w:cs="Times"/>
              </w:rPr>
            </w:pPr>
            <w:r w:rsidRPr="00AB344A">
              <w:rPr>
                <w:rFonts w:ascii="Times" w:hAnsi="Times" w:cs="Times"/>
              </w:rPr>
              <w:t>Rx/Tx locations are selected among the TRPs and UE locations in the corr</w:t>
            </w:r>
            <w:r w:rsidRPr="00AB344A">
              <w:rPr>
                <w:rFonts w:ascii="Times" w:hAnsi="Times" w:cs="Times"/>
              </w:rPr>
              <w:t>e</w:t>
            </w:r>
            <w:r w:rsidRPr="00AB344A">
              <w:rPr>
                <w:rFonts w:ascii="Times" w:hAnsi="Times" w:cs="Times"/>
              </w:rPr>
              <w:t>sponding communication scenario</w:t>
            </w:r>
          </w:p>
        </w:tc>
      </w:tr>
      <w:tr w:rsidR="007400AD" w:rsidRPr="00AB344A" w14:paraId="055B8A5A" w14:textId="77777777" w:rsidTr="00A32E60">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A32E60">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A32E60">
            <w:pPr>
              <w:pStyle w:val="0Maintext"/>
              <w:widowControl w:val="0"/>
              <w:snapToGrid w:val="0"/>
              <w:rPr>
                <w:rFonts w:ascii="Times" w:hAnsi="Times" w:cs="Times"/>
              </w:rPr>
            </w:pPr>
            <w:r w:rsidRPr="00AB344A">
              <w:rPr>
                <w:rFonts w:ascii="Times" w:hAnsi="Times" w:cs="Times"/>
              </w:rPr>
              <w:t>Rx/Tx M</w:t>
            </w:r>
            <w:r w:rsidRPr="00AB344A">
              <w:rPr>
                <w:rFonts w:ascii="Times" w:hAnsi="Times" w:cs="Times"/>
              </w:rPr>
              <w:t>o</w:t>
            </w:r>
            <w:r w:rsidRPr="00AB344A">
              <w:rPr>
                <w:rFonts w:ascii="Times" w:hAnsi="Times" w:cs="Times"/>
              </w:rPr>
              <w:t>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A32E60">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A32E60">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A32E60">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w:t>
            </w:r>
            <w:r w:rsidRPr="00AB344A">
              <w:rPr>
                <w:rFonts w:ascii="Times" w:eastAsia="DengXian" w:hAnsi="Times" w:cs="Times"/>
                <w:iCs/>
                <w:lang w:val="en-SG" w:eastAsia="zh-CN"/>
              </w:rPr>
              <w:t>e</w:t>
            </w:r>
            <w:r w:rsidRPr="00AB344A">
              <w:rPr>
                <w:rFonts w:ascii="Times" w:eastAsia="DengXian" w:hAnsi="Times" w:cs="Times"/>
                <w:iCs/>
                <w:lang w:val="en-SG" w:eastAsia="zh-CN"/>
              </w:rPr>
              <w:t>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A32E60">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A32E60">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A32E60">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w:t>
            </w:r>
            <w:r w:rsidRPr="00AB344A">
              <w:rPr>
                <w:rFonts w:ascii="Times" w:eastAsia="DengXian" w:hAnsi="Times" w:cs="Times"/>
                <w:iCs/>
                <w:lang w:val="en-SG" w:eastAsia="zh-CN"/>
              </w:rPr>
              <w:t>e</w:t>
            </w:r>
            <w:r w:rsidRPr="00AB344A">
              <w:rPr>
                <w:rFonts w:ascii="Times" w:eastAsia="DengXian" w:hAnsi="Times" w:cs="Times"/>
                <w:iCs/>
                <w:lang w:val="en-SG" w:eastAsia="zh-CN"/>
              </w:rPr>
              <w:t>tween 0km/h and 10km/hr</w:t>
            </w:r>
          </w:p>
        </w:tc>
      </w:tr>
      <w:tr w:rsidR="007400AD" w:rsidRPr="00AB344A" w14:paraId="016BBA7C" w14:textId="77777777" w:rsidTr="00A32E60">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A32E60">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A32E60">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A32E60">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A32E60">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A32E60">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A32E60">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A32E60">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A32E60">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A32E60">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A32E60">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A32E60">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A32E60">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A32E60">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A32E60">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A32E60">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A32E60">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A32E60">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A32E60">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A32E60">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A32E60">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A32E60">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A32E60">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A32E60">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A32E60">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A32E60">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A32E60">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A32E60">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A32E60">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A32E60">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A32E60">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w:t>
            </w:r>
            <w:r w:rsidRPr="00190091">
              <w:rPr>
                <w:rFonts w:ascii="Times" w:hAnsi="Times" w:cs="Times"/>
                <w:iCs/>
                <w:color w:val="FF0000"/>
                <w:highlight w:val="green"/>
              </w:rPr>
              <w:t>l</w:t>
            </w:r>
            <w:r w:rsidRPr="00190091">
              <w:rPr>
                <w:rFonts w:ascii="Times" w:hAnsi="Times" w:cs="Times"/>
                <w:iCs/>
                <w:color w:val="FF0000"/>
                <w:highlight w:val="green"/>
              </w:rPr>
              <w:t>uation of false alarm</w:t>
            </w:r>
          </w:p>
        </w:tc>
      </w:tr>
      <w:tr w:rsidR="007400AD" w:rsidRPr="00AB344A" w14:paraId="00D348B1" w14:textId="77777777" w:rsidTr="00A32E60">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A32E60">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A32E60">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A32E60">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A32E60">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A32E60">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A32E60">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A32E60">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w:t>
            </w:r>
            <w:r w:rsidRPr="00AB344A">
              <w:rPr>
                <w:rFonts w:ascii="Times" w:eastAsia="DengXian" w:hAnsi="Times" w:cs="Times"/>
                <w:iCs/>
                <w:lang w:val="en-US" w:eastAsia="zh-CN"/>
              </w:rPr>
              <w:t>c</w:t>
            </w:r>
            <w:r w:rsidRPr="00AB344A">
              <w:rPr>
                <w:rFonts w:ascii="Times" w:eastAsia="DengXian" w:hAnsi="Times" w:cs="Times"/>
                <w:iCs/>
                <w:lang w:val="en-US" w:eastAsia="zh-CN"/>
              </w:rPr>
              <w:t>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A32E60">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A32E60">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a"/>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A32E60">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A32E60">
            <w:pPr>
              <w:pStyle w:val="0Maintext"/>
              <w:widowControl w:val="0"/>
              <w:snapToGrid w:val="0"/>
              <w:rPr>
                <w:rFonts w:ascii="Times" w:hAnsi="Times" w:cs="Times"/>
                <w:lang w:val="en-US" w:eastAsia="zh-CN"/>
              </w:rPr>
            </w:pPr>
            <w:r w:rsidRPr="00AB344A">
              <w:rPr>
                <w:rFonts w:ascii="Times" w:hAnsi="Times" w:cs="Times"/>
                <w:lang w:val="en-US" w:eastAsia="zh-CN"/>
              </w:rPr>
              <w:t>Minimum 3D distances b</w:t>
            </w:r>
            <w:r w:rsidRPr="00AB344A">
              <w:rPr>
                <w:rFonts w:ascii="Times" w:hAnsi="Times" w:cs="Times"/>
                <w:lang w:val="en-US" w:eastAsia="zh-CN"/>
              </w:rPr>
              <w:t>e</w:t>
            </w:r>
            <w:r w:rsidRPr="00AB344A">
              <w:rPr>
                <w:rFonts w:ascii="Times" w:hAnsi="Times" w:cs="Times"/>
                <w:lang w:val="en-US" w:eastAsia="zh-CN"/>
              </w:rPr>
              <w:t>tween pairs of Tx/Rx and sen</w:t>
            </w:r>
            <w:r w:rsidRPr="00AB344A">
              <w:rPr>
                <w:rFonts w:ascii="Times" w:hAnsi="Times" w:cs="Times"/>
                <w:lang w:val="en-US" w:eastAsia="zh-CN"/>
              </w:rPr>
              <w:t>s</w:t>
            </w:r>
            <w:r w:rsidRPr="00AB344A">
              <w:rPr>
                <w:rFonts w:ascii="Times" w:hAnsi="Times" w:cs="Times"/>
                <w:lang w:val="en-US" w:eastAsia="zh-CN"/>
              </w:rPr>
              <w:t>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A32E60">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A32E60">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r w:rsidRPr="000A6E5A">
              <w:rPr>
                <w:bCs/>
                <w:highlight w:val="green"/>
                <w:lang w:eastAsia="zh-CN"/>
              </w:rPr>
              <w:t>and TR36.843 and TR38.859</w:t>
            </w:r>
            <w:r w:rsidRPr="00190091">
              <w:rPr>
                <w:rFonts w:ascii="Times" w:eastAsia="DengXian" w:hAnsi="Times" w:cs="Times"/>
                <w:highlight w:val="green"/>
                <w:lang w:val="en-US"/>
              </w:rPr>
              <w:t>as a starting point</w:t>
            </w:r>
          </w:p>
          <w:p w14:paraId="0C30ADCF" w14:textId="77777777" w:rsidR="007400AD" w:rsidRPr="00190091" w:rsidRDefault="007400AD" w:rsidP="00A32E60">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 xml:space="preserve">NOTE2: the sensing target is assumed in </w:t>
            </w:r>
            <w:r w:rsidRPr="00190091">
              <w:rPr>
                <w:rFonts w:ascii="Times" w:eastAsia="DengXian" w:hAnsi="Times" w:cs="Times"/>
                <w:color w:val="FF0000"/>
                <w:highlight w:val="green"/>
                <w:lang w:val="en-US" w:eastAsia="zh-CN"/>
              </w:rPr>
              <w:lastRenderedPageBreak/>
              <w:t>the far field of sensing Tx/Rx</w:t>
            </w:r>
          </w:p>
          <w:p w14:paraId="42889CC4" w14:textId="77777777" w:rsidR="007400AD" w:rsidRPr="00190091" w:rsidRDefault="007400AD" w:rsidP="00A32E60">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A32E60">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lastRenderedPageBreak/>
              <w:t>Option 1: Min. distance is larger than the min. far-field distance of the sensing Tx/Rx</w:t>
            </w:r>
          </w:p>
          <w:p w14:paraId="3863DE86" w14:textId="77777777" w:rsidR="007400AD" w:rsidRPr="00190091" w:rsidRDefault="007400AD" w:rsidP="00A32E60">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r>
              <w:rPr>
                <w:rFonts w:ascii="Times" w:eastAsia="DengXian" w:hAnsi="Times" w:cs="Times"/>
                <w:highlight w:val="green"/>
                <w:lang w:val="en-US"/>
              </w:rPr>
              <w:t xml:space="preserve"> </w:t>
            </w:r>
            <w:r w:rsidRPr="000A6E5A">
              <w:rPr>
                <w:bCs/>
                <w:highlight w:val="green"/>
                <w:lang w:eastAsia="zh-CN"/>
              </w:rPr>
              <w:t>and TR36.843 and TR38.859</w:t>
            </w:r>
            <w:r w:rsidRPr="00190091">
              <w:rPr>
                <w:rFonts w:ascii="Times" w:eastAsia="DengXian" w:hAnsi="Times" w:cs="Times"/>
                <w:highlight w:val="green"/>
                <w:lang w:val="en-US"/>
              </w:rPr>
              <w:t xml:space="preserve"> as a starting point</w:t>
            </w:r>
          </w:p>
          <w:p w14:paraId="6A5C99FC" w14:textId="77777777" w:rsidR="007400AD" w:rsidRPr="00190091" w:rsidRDefault="007400AD" w:rsidP="00A32E60">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 xml:space="preserve">NOTE3: the sensing target is assumed in the </w:t>
            </w:r>
            <w:r w:rsidRPr="00190091">
              <w:rPr>
                <w:rFonts w:ascii="Times" w:eastAsia="DengXian" w:hAnsi="Times" w:cs="Times"/>
                <w:color w:val="FF0000"/>
                <w:highlight w:val="green"/>
                <w:lang w:val="en-US" w:eastAsia="zh-CN"/>
              </w:rPr>
              <w:lastRenderedPageBreak/>
              <w:t>far field of sensing Tx/Rx</w:t>
            </w:r>
          </w:p>
          <w:p w14:paraId="7D8C5A8B" w14:textId="77777777" w:rsidR="007400AD" w:rsidRPr="00190091" w:rsidRDefault="007400AD" w:rsidP="00A32E60">
            <w:pPr>
              <w:pStyle w:val="TAC"/>
              <w:snapToGrid w:val="0"/>
              <w:jc w:val="left"/>
              <w:rPr>
                <w:rFonts w:ascii="Times" w:eastAsia="DengXian" w:hAnsi="Times" w:cs="Times"/>
                <w:highlight w:val="green"/>
                <w:lang w:val="en-US" w:eastAsia="zh-CN"/>
              </w:rPr>
            </w:pPr>
          </w:p>
        </w:tc>
      </w:tr>
      <w:tr w:rsidR="007400AD" w:rsidRPr="00AB344A" w14:paraId="301B7120" w14:textId="77777777" w:rsidTr="00A32E60">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A32E60">
            <w:pPr>
              <w:pStyle w:val="0Maintext"/>
              <w:widowControl w:val="0"/>
              <w:snapToGrid w:val="0"/>
              <w:rPr>
                <w:rFonts w:ascii="Times" w:hAnsi="Times" w:cs="Times"/>
                <w:lang w:val="en-US" w:eastAsia="zh-CN"/>
              </w:rPr>
            </w:pPr>
            <w:r w:rsidRPr="00AB344A">
              <w:rPr>
                <w:rFonts w:ascii="Times" w:hAnsi="Times" w:cs="Times"/>
              </w:rPr>
              <w:lastRenderedPageBreak/>
              <w:t>Minimum 3D distance b</w:t>
            </w:r>
            <w:r w:rsidRPr="00AB344A">
              <w:rPr>
                <w:rFonts w:ascii="Times" w:hAnsi="Times" w:cs="Times"/>
              </w:rPr>
              <w:t>e</w:t>
            </w:r>
            <w:r w:rsidRPr="00AB344A">
              <w:rPr>
                <w:rFonts w:ascii="Times" w:hAnsi="Times" w:cs="Times"/>
              </w:rPr>
              <w:t>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A32E60">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A32E60">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A32E60">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A32E60">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A32E60">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A32E60">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A32E60">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A32E60">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A32E60">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A32E60">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A32E60">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A32E60">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A32E60">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A32E60">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A32E60">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A32E60">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A32E60">
            <w:pPr>
              <w:widowControl w:val="0"/>
              <w:jc w:val="both"/>
              <w:rPr>
                <w:rFonts w:ascii="Times New Roman" w:eastAsia="Malgun Gothic" w:hAnsi="Times New Roman"/>
              </w:rPr>
            </w:pPr>
            <w:r>
              <w:rPr>
                <w:rFonts w:ascii="Times New Roman" w:eastAsia="Malgun Gothic"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A32E60">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A32E60">
            <w:pPr>
              <w:keepLines/>
              <w:widowControl w:val="0"/>
              <w:rPr>
                <w:rFonts w:ascii="Times New Roman" w:hAnsi="Times New Roman"/>
                <w:iCs/>
                <w:lang w:val="en-US" w:eastAsia="ko-KR"/>
              </w:rPr>
            </w:pPr>
          </w:p>
          <w:p w14:paraId="77B790EF" w14:textId="77777777" w:rsidR="007400AD" w:rsidRDefault="007400AD" w:rsidP="00A32E60">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A32E60">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A32E60">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A32E60">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A32E60">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A32E60">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A32E60">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A32E60">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A32E60">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A32E60">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A32E60">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A32E60">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A32E60">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A32E60">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A32E60">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A32E60">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A32E60">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A32E60">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A32E60">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A32E60">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A32E60">
            <w:pPr>
              <w:keepLines/>
              <w:widowControl w:val="0"/>
              <w:rPr>
                <w:rFonts w:ascii="Times New Roman" w:eastAsia="DengXian"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A32E60">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A32E60">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A32E60">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A32E60">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A32E60">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A32E60">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A32E60">
            <w:pPr>
              <w:widowControl w:val="0"/>
              <w:jc w:val="both"/>
              <w:rPr>
                <w:rFonts w:ascii="Times New Roman" w:eastAsia="Malgun Gothic" w:hAnsi="Times New Roman"/>
                <w:lang w:val="en-US" w:eastAsia="zh-CN"/>
              </w:rPr>
            </w:pPr>
            <w:r>
              <w:rPr>
                <w:rFonts w:ascii="Times New Roman" w:eastAsia="Malgun Gothic" w:hAnsi="Times New Roman"/>
                <w:lang w:val="en-US" w:eastAsia="zh-CN"/>
              </w:rPr>
              <w:lastRenderedPageBreak/>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A32E60">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A32E60">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A32E60">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A32E60">
            <w:pPr>
              <w:keepLines/>
              <w:widowControl w:val="0"/>
              <w:rPr>
                <w:rFonts w:ascii="Times New Roman" w:hAnsi="Times New Roman"/>
                <w:highlight w:val="green"/>
                <w:lang w:eastAsia="ko-KR"/>
              </w:rPr>
            </w:pPr>
          </w:p>
        </w:tc>
      </w:tr>
      <w:tr w:rsidR="007400AD" w14:paraId="19548FFF" w14:textId="77777777" w:rsidTr="00A32E60">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A32E60">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A32E60">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A32E60">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A32E60">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A32E60">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A32E60">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gramStart"/>
      <w:r>
        <w:rPr>
          <w:rFonts w:ascii="Times New Roman" w:hAnsi="Times New Roman"/>
          <w:iCs/>
          <w:color w:val="000000"/>
          <w:lang w:eastAsia="ko-KR"/>
        </w:rPr>
        <w:t>InF</w:t>
      </w:r>
      <w:proofErr w:type="gramEnd"/>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452"/>
        <w:gridCol w:w="2510"/>
        <w:gridCol w:w="4892"/>
      </w:tblGrid>
      <w:tr w:rsidR="007400AD" w14:paraId="2BCE5673" w14:textId="77777777" w:rsidTr="00A32E60">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A32E60">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A32E60">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A32E60">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A32E60">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A32E60">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A32E60">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A32E60">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A32E60">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A32E60">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A32E60">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A32E60">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A32E60">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A32E60">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A32E60">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A32E60">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A32E60">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A32E60">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A32E60">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A32E60">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A32E60">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A32E60">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A32E60">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A32E60">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A32E60">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A32E60">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A32E60">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A32E60">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A32E60">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A32E60">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A32E60">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A32E60">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A32E60">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A32E60">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A32E60">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A32E60">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A32E60">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A32E60">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A32E60">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 and TR36.843 and TR38.859</w:t>
            </w:r>
          </w:p>
          <w:p w14:paraId="2425BBC5" w14:textId="77777777" w:rsidR="007400AD" w:rsidRDefault="007400AD" w:rsidP="00A32E60">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A32E60">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A32E6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A32E60">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A32E60">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A32E60">
            <w:pPr>
              <w:widowControl w:val="0"/>
              <w:rPr>
                <w:rFonts w:ascii="Times New Roman" w:hAnsi="Times New Roman"/>
                <w:szCs w:val="20"/>
                <w:lang w:eastAsia="zh-CN"/>
              </w:rPr>
            </w:pPr>
            <w:r>
              <w:rPr>
                <w:rFonts w:ascii="Times New Roman" w:hAnsi="Times New Roman"/>
                <w:szCs w:val="20"/>
                <w:lang w:eastAsia="zh-CN"/>
              </w:rPr>
              <w:t xml:space="preserve">Environment objects, e.g., types, characteristics, mobility, </w:t>
            </w:r>
            <w:r>
              <w:rPr>
                <w:rFonts w:ascii="Times New Roman" w:hAnsi="Times New Roman"/>
                <w:szCs w:val="20"/>
                <w:lang w:eastAsia="zh-CN"/>
              </w:rPr>
              <w:lastRenderedPageBreak/>
              <w:t>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A32E60">
            <w:pPr>
              <w:pStyle w:val="TAC"/>
              <w:jc w:val="left"/>
              <w:rPr>
                <w:rFonts w:eastAsia="DengXian"/>
                <w:lang w:val="en-US" w:eastAsia="zh-CN"/>
              </w:rPr>
            </w:pPr>
            <w:r>
              <w:rPr>
                <w:rFonts w:eastAsia="DengXian"/>
                <w:lang w:val="en-US" w:eastAsia="zh-CN"/>
              </w:rPr>
              <w:lastRenderedPageBreak/>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lastRenderedPageBreak/>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A32E60">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007A34" w:rsidP="007400AD">
      <w:pPr>
        <w:rPr>
          <w:lang w:eastAsia="ko-KR"/>
        </w:rPr>
      </w:pPr>
      <w:hyperlink r:id="rId42" w:history="1">
        <w:r w:rsidR="007400AD" w:rsidRPr="00F26160">
          <w:rPr>
            <w:rStyle w:val="af8"/>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007A34" w:rsidP="007400AD">
      <w:pPr>
        <w:rPr>
          <w:lang w:eastAsia="ko-KR"/>
        </w:rPr>
      </w:pPr>
      <w:hyperlink r:id="rId43" w:history="1">
        <w:r w:rsidR="007400AD" w:rsidRPr="00F26160">
          <w:rPr>
            <w:rStyle w:val="af8"/>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007A34" w:rsidP="007400AD">
      <w:pPr>
        <w:rPr>
          <w:lang w:eastAsia="ko-KR"/>
        </w:rPr>
      </w:pPr>
      <w:hyperlink r:id="rId44" w:history="1">
        <w:r w:rsidR="007400AD" w:rsidRPr="00F26160">
          <w:rPr>
            <w:rStyle w:val="af8"/>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007A34" w:rsidP="007400AD">
      <w:pPr>
        <w:rPr>
          <w:lang w:eastAsia="ko-KR"/>
        </w:rPr>
      </w:pPr>
      <w:hyperlink r:id="rId45" w:history="1">
        <w:r w:rsidR="007400AD" w:rsidRPr="00F26160">
          <w:rPr>
            <w:rStyle w:val="af8"/>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007A34" w:rsidP="007400AD">
      <w:pPr>
        <w:rPr>
          <w:lang w:eastAsia="ko-KR"/>
        </w:rPr>
      </w:pPr>
      <w:hyperlink r:id="rId46" w:history="1">
        <w:r w:rsidR="007400AD" w:rsidRPr="00F26160">
          <w:rPr>
            <w:rStyle w:val="af8"/>
            <w:b/>
            <w:lang w:eastAsia="ko-KR"/>
          </w:rPr>
          <w:t>R1-2501</w:t>
        </w:r>
        <w:r w:rsidR="007400AD">
          <w:rPr>
            <w:rStyle w:val="af8"/>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proofErr w:type="gramStart"/>
      <w:r w:rsidRPr="00EB2A67">
        <w:rPr>
          <w:rFonts w:ascii="Times New Roman" w:hAnsi="Times New Roman"/>
          <w:szCs w:val="20"/>
        </w:rPr>
        <w:t>full-scale</w:t>
      </w:r>
      <w:proofErr w:type="gramEnd"/>
      <w:r w:rsidRPr="00EB2A67">
        <w:rPr>
          <w:rFonts w:ascii="Times New Roman" w:hAnsi="Times New Roman"/>
          <w:szCs w:val="20"/>
        </w:rPr>
        <w:t xml:space="preserve"> calibration parameters, which includes fast fading.</w:t>
      </w:r>
    </w:p>
    <w:p w14:paraId="7CE0D929"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large scale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A32E60">
        <w:tc>
          <w:tcPr>
            <w:tcW w:w="3235" w:type="dxa"/>
            <w:vAlign w:val="center"/>
          </w:tcPr>
          <w:p w14:paraId="3CD99638" w14:textId="77777777" w:rsidR="007400AD" w:rsidRPr="009D4C48" w:rsidRDefault="007400AD" w:rsidP="00A32E60">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A32E60">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A32E60">
        <w:tc>
          <w:tcPr>
            <w:tcW w:w="3235" w:type="dxa"/>
            <w:vAlign w:val="center"/>
          </w:tcPr>
          <w:p w14:paraId="2B23AE32"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A32E60">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A32E60">
        <w:tc>
          <w:tcPr>
            <w:tcW w:w="3235" w:type="dxa"/>
            <w:vAlign w:val="center"/>
          </w:tcPr>
          <w:p w14:paraId="32273D09"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A32E60">
        <w:tc>
          <w:tcPr>
            <w:tcW w:w="3235" w:type="dxa"/>
            <w:vAlign w:val="center"/>
          </w:tcPr>
          <w:p w14:paraId="3183005E"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A32E60">
        <w:tc>
          <w:tcPr>
            <w:tcW w:w="3235" w:type="dxa"/>
            <w:vAlign w:val="center"/>
          </w:tcPr>
          <w:p w14:paraId="3DA2104D"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A32E60">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A32E60">
        <w:tc>
          <w:tcPr>
            <w:tcW w:w="3235" w:type="dxa"/>
            <w:vAlign w:val="center"/>
          </w:tcPr>
          <w:p w14:paraId="36FB9226"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A32E60">
        <w:tc>
          <w:tcPr>
            <w:tcW w:w="3235" w:type="dxa"/>
            <w:vAlign w:val="center"/>
          </w:tcPr>
          <w:p w14:paraId="71C872A9"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A32E60">
        <w:tc>
          <w:tcPr>
            <w:tcW w:w="3235" w:type="dxa"/>
            <w:vAlign w:val="center"/>
          </w:tcPr>
          <w:p w14:paraId="5539AA98"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A32E60">
        <w:tc>
          <w:tcPr>
            <w:tcW w:w="3235" w:type="dxa"/>
            <w:vAlign w:val="center"/>
          </w:tcPr>
          <w:p w14:paraId="1C2BAA28"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lastRenderedPageBreak/>
              <w:t>FR2: 7dB</w:t>
            </w:r>
          </w:p>
        </w:tc>
      </w:tr>
      <w:tr w:rsidR="007400AD" w:rsidRPr="00CE7911" w14:paraId="1C9592E5" w14:textId="77777777" w:rsidTr="00A32E60">
        <w:tc>
          <w:tcPr>
            <w:tcW w:w="3235" w:type="dxa"/>
            <w:vAlign w:val="center"/>
          </w:tcPr>
          <w:p w14:paraId="164B8618"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UT antenna configurations</w:t>
            </w:r>
          </w:p>
        </w:tc>
        <w:tc>
          <w:tcPr>
            <w:tcW w:w="5781" w:type="dxa"/>
          </w:tcPr>
          <w:p w14:paraId="6A641564" w14:textId="77777777" w:rsidR="007400AD" w:rsidRPr="006E7C9D" w:rsidRDefault="007400AD" w:rsidP="00A32E60">
            <w:pPr>
              <w:rPr>
                <w:rFonts w:ascii="Times New Roman" w:eastAsia="Malgun Gothic" w:hAnsi="Times New Roman" w:cs="Times New Roman"/>
                <w:bCs/>
                <w:strike/>
                <w:szCs w:val="20"/>
                <w:lang w:val="sv-SE"/>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A32E60">
        <w:tc>
          <w:tcPr>
            <w:tcW w:w="3235" w:type="dxa"/>
            <w:vAlign w:val="center"/>
          </w:tcPr>
          <w:p w14:paraId="31310E72"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A32E60">
        <w:tc>
          <w:tcPr>
            <w:tcW w:w="3235" w:type="dxa"/>
            <w:vAlign w:val="center"/>
          </w:tcPr>
          <w:p w14:paraId="25458F33"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A32E60">
        <w:tc>
          <w:tcPr>
            <w:tcW w:w="3235" w:type="dxa"/>
            <w:vAlign w:val="center"/>
          </w:tcPr>
          <w:p w14:paraId="5DCE1FD0"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A32E60">
            <w:pPr>
              <w:rPr>
                <w:rFonts w:ascii="Times New Roman" w:eastAsia="Malgun Gothic" w:hAnsi="Times New Roman" w:cs="Times New Roman"/>
                <w:szCs w:val="20"/>
                <w:lang w:val="en-US"/>
              </w:rPr>
            </w:pPr>
          </w:p>
        </w:tc>
      </w:tr>
      <w:tr w:rsidR="007400AD" w:rsidRPr="009D4C48" w14:paraId="60EB2EA2" w14:textId="77777777" w:rsidTr="00A32E60">
        <w:tc>
          <w:tcPr>
            <w:tcW w:w="3235" w:type="dxa"/>
            <w:vAlign w:val="center"/>
          </w:tcPr>
          <w:p w14:paraId="7A4CEDD9"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A32E60">
        <w:tc>
          <w:tcPr>
            <w:tcW w:w="3235" w:type="dxa"/>
            <w:vAlign w:val="center"/>
          </w:tcPr>
          <w:p w14:paraId="3968E2AE" w14:textId="77777777" w:rsidR="007400AD" w:rsidRPr="009D4C48" w:rsidRDefault="007400AD" w:rsidP="00A32E60">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No wrapping method is used if interference is not modelled, otherwise geographical distance based wrapping</w:t>
            </w:r>
          </w:p>
        </w:tc>
      </w:tr>
      <w:tr w:rsidR="007400AD" w:rsidRPr="009D4C48" w14:paraId="05167CA0" w14:textId="77777777" w:rsidTr="00A32E60">
        <w:tc>
          <w:tcPr>
            <w:tcW w:w="3235" w:type="dxa"/>
            <w:vAlign w:val="center"/>
          </w:tcPr>
          <w:p w14:paraId="2C88D580" w14:textId="77777777" w:rsidR="007400AD" w:rsidRPr="009D4C48" w:rsidRDefault="007400AD" w:rsidP="00A32E60">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A32E60">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a"/>
              <w:numPr>
                <w:ilvl w:val="0"/>
                <w:numId w:val="168"/>
              </w:numPr>
              <w:suppressAutoHyphens w:val="0"/>
              <w:rPr>
                <w:rFonts w:ascii="Times New Roman" w:eastAsia="Malgun Gothic" w:hAnsi="Times New Roman" w:cs="Times New Roman"/>
                <w:szCs w:val="20"/>
                <w:lang w:val="en-US"/>
              </w:rPr>
            </w:pPr>
            <w:r w:rsidRPr="006E7C9D">
              <w:rPr>
                <w:rFonts w:ascii="Times New Roman" w:eastAsia="Malgun Gothic" w:hAnsi="Times New Roman" w:cs="Times New Roman"/>
                <w:bCs/>
                <w:szCs w:val="20"/>
              </w:rPr>
              <w:t>FFS: how to select sensing Tx and Rx</w:t>
            </w:r>
          </w:p>
          <w:p w14:paraId="786CE83E" w14:textId="77777777" w:rsidR="007400AD" w:rsidRPr="009D4C48" w:rsidRDefault="007400AD" w:rsidP="00A32E60">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007A34" w:rsidP="007400AD">
      <w:pPr>
        <w:rPr>
          <w:lang w:eastAsia="ko-KR"/>
        </w:rPr>
      </w:pPr>
      <w:hyperlink r:id="rId47" w:history="1">
        <w:r w:rsidR="007400AD">
          <w:rPr>
            <w:rStyle w:val="af8"/>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007A34" w:rsidP="007400AD">
      <w:pPr>
        <w:rPr>
          <w:lang w:eastAsia="ko-KR"/>
        </w:rPr>
      </w:pPr>
      <w:hyperlink r:id="rId48" w:history="1">
        <w:r w:rsidR="007400AD">
          <w:rPr>
            <w:rStyle w:val="af8"/>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007A34" w:rsidP="007400AD">
      <w:pPr>
        <w:rPr>
          <w:lang w:eastAsia="ko-KR"/>
        </w:rPr>
      </w:pPr>
      <w:hyperlink r:id="rId49" w:history="1">
        <w:r w:rsidR="007400AD">
          <w:rPr>
            <w:rStyle w:val="af8"/>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007A34" w:rsidP="007400AD">
      <w:pPr>
        <w:rPr>
          <w:lang w:eastAsia="ko-KR"/>
        </w:rPr>
      </w:pPr>
      <w:hyperlink r:id="rId50" w:history="1">
        <w:r w:rsidR="007400AD">
          <w:rPr>
            <w:rStyle w:val="af8"/>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007A34" w:rsidP="007400AD">
      <w:pPr>
        <w:rPr>
          <w:lang w:eastAsia="ko-KR"/>
        </w:rPr>
      </w:pPr>
      <w:hyperlink r:id="rId51" w:history="1">
        <w:r w:rsidR="007400AD">
          <w:rPr>
            <w:rStyle w:val="af8"/>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007A34" w:rsidP="007400AD">
      <w:pPr>
        <w:rPr>
          <w:lang w:eastAsia="ko-KR"/>
        </w:rPr>
      </w:pPr>
      <w:hyperlink r:id="rId52" w:history="1">
        <w:r w:rsidR="007400AD">
          <w:rPr>
            <w:rStyle w:val="af8"/>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large scale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A32E60">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A32E60">
            <w:pPr>
              <w:rPr>
                <w:b/>
                <w:lang w:val="en-US"/>
              </w:rPr>
            </w:pPr>
            <w:r>
              <w:rPr>
                <w:b/>
                <w:lang w:val="en-US"/>
              </w:rPr>
              <w:t>Values</w:t>
            </w:r>
          </w:p>
        </w:tc>
      </w:tr>
      <w:tr w:rsidR="007400AD" w14:paraId="783F8D9C"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A32E60">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A32E60">
            <w:pPr>
              <w:rPr>
                <w:lang w:val="sv-SE"/>
              </w:rPr>
            </w:pPr>
            <w:r>
              <w:rPr>
                <w:lang w:val="sv-SE"/>
              </w:rPr>
              <w:t>UMa-AV</w:t>
            </w:r>
          </w:p>
        </w:tc>
      </w:tr>
      <w:tr w:rsidR="007400AD" w14:paraId="7B722056"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A32E60">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A32E60">
            <w:pPr>
              <w:rPr>
                <w:bCs/>
                <w:lang w:val="en-US"/>
              </w:rPr>
            </w:pPr>
            <w:r>
              <w:rPr>
                <w:lang w:val="en-US"/>
              </w:rPr>
              <w:t>TRP monostatic, TRP-TRP bistatic</w:t>
            </w:r>
            <w:r>
              <w:rPr>
                <w:bCs/>
                <w:lang w:val="en-US"/>
              </w:rPr>
              <w:t>, TRP-UE bistatic, UE-UE bistatic</w:t>
            </w:r>
          </w:p>
          <w:p w14:paraId="06300666" w14:textId="7C938B2E" w:rsidR="007400AD" w:rsidRDefault="007400AD" w:rsidP="00A32E60">
            <w:pPr>
              <w:rPr>
                <w:bCs/>
                <w:lang w:val="en-US"/>
              </w:rPr>
            </w:pPr>
          </w:p>
        </w:tc>
      </w:tr>
      <w:tr w:rsidR="007400AD" w14:paraId="1E35746D"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A32E60">
            <w:pPr>
              <w:rPr>
                <w:bCs/>
                <w:lang w:val="en-US"/>
              </w:rPr>
            </w:pPr>
            <w:r>
              <w:rPr>
                <w:bCs/>
                <w:lang w:val="en-US"/>
              </w:rPr>
              <w:t>Target type</w:t>
            </w:r>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A32E60">
            <w:pPr>
              <w:rPr>
                <w:lang w:val="en-US"/>
              </w:rPr>
            </w:pPr>
            <w:r>
              <w:rPr>
                <w:lang w:val="en-US"/>
              </w:rPr>
              <w:t>UAV of small size (0.3m x 0.4m x 0.2m)</w:t>
            </w:r>
          </w:p>
        </w:tc>
      </w:tr>
      <w:tr w:rsidR="007400AD" w14:paraId="71E64AE8"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A32E60">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1F6B4943" w14:textId="77777777" w:rsidR="007400AD" w:rsidRDefault="007400AD" w:rsidP="00A32E60">
            <w:pPr>
              <w:rPr>
                <w:lang w:val="en-US"/>
              </w:rPr>
            </w:pPr>
            <w:r>
              <w:rPr>
                <w:lang w:val="en-US"/>
              </w:rPr>
              <w:t>Single 360-degree sector can be assumed</w:t>
            </w:r>
          </w:p>
        </w:tc>
      </w:tr>
      <w:tr w:rsidR="007400AD" w14:paraId="453AA1F6"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A32E60">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A32E60">
            <w:pPr>
              <w:rPr>
                <w:lang w:val="en-US"/>
              </w:rPr>
            </w:pPr>
            <w:r>
              <w:rPr>
                <w:lang w:val="en-US"/>
              </w:rPr>
              <w:t>FR1: 6 GHz</w:t>
            </w:r>
          </w:p>
          <w:p w14:paraId="365A6753" w14:textId="77777777" w:rsidR="007400AD" w:rsidRDefault="007400AD" w:rsidP="00A32E60">
            <w:pPr>
              <w:rPr>
                <w:bCs/>
                <w:lang w:val="en-US"/>
              </w:rPr>
            </w:pPr>
            <w:r>
              <w:rPr>
                <w:lang w:val="en-US"/>
              </w:rPr>
              <w:t>FR2: 30 GHz</w:t>
            </w:r>
          </w:p>
        </w:tc>
      </w:tr>
      <w:tr w:rsidR="007400AD" w14:paraId="5D5BA122"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A32E60">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A32E60">
            <w:pPr>
              <w:rPr>
                <w:lang w:val="en-US"/>
              </w:rPr>
            </w:pPr>
            <w:r>
              <w:rPr>
                <w:lang w:val="en-US"/>
              </w:rPr>
              <w:t>Single dual-pol isotropic antenna</w:t>
            </w:r>
          </w:p>
        </w:tc>
      </w:tr>
      <w:tr w:rsidR="007400AD" w14:paraId="5FAEAD24"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A32E60">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A32E60">
            <w:pPr>
              <w:rPr>
                <w:bCs/>
                <w:lang w:val="en-US"/>
              </w:rPr>
            </w:pPr>
            <w:r>
              <w:rPr>
                <w:bCs/>
                <w:lang w:val="en-US"/>
              </w:rPr>
              <w:t xml:space="preserve">FR1: </w:t>
            </w:r>
            <w:r>
              <w:rPr>
                <w:lang w:val="en-US"/>
              </w:rPr>
              <w:t>56dBm</w:t>
            </w:r>
          </w:p>
          <w:p w14:paraId="7648BE05" w14:textId="77777777" w:rsidR="007400AD" w:rsidRDefault="007400AD" w:rsidP="00A32E60">
            <w:pPr>
              <w:rPr>
                <w:bCs/>
                <w:lang w:val="en-US"/>
              </w:rPr>
            </w:pPr>
            <w:r>
              <w:rPr>
                <w:bCs/>
                <w:lang w:val="en-US"/>
              </w:rPr>
              <w:t xml:space="preserve">FR2: </w:t>
            </w:r>
            <w:r>
              <w:rPr>
                <w:lang w:val="en-US"/>
              </w:rPr>
              <w:t>41dBm</w:t>
            </w:r>
          </w:p>
        </w:tc>
      </w:tr>
      <w:tr w:rsidR="007400AD" w14:paraId="3584FD7A"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A32E60">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A32E60">
            <w:pPr>
              <w:rPr>
                <w:lang w:val="en-US"/>
              </w:rPr>
            </w:pPr>
            <w:r>
              <w:rPr>
                <w:lang w:val="en-US"/>
              </w:rPr>
              <w:t>FR1: 100MHz</w:t>
            </w:r>
          </w:p>
          <w:p w14:paraId="58B86845" w14:textId="77777777" w:rsidR="007400AD" w:rsidRDefault="007400AD" w:rsidP="00A32E60">
            <w:pPr>
              <w:rPr>
                <w:bCs/>
                <w:lang w:val="en-US"/>
              </w:rPr>
            </w:pPr>
            <w:r>
              <w:rPr>
                <w:lang w:val="en-US"/>
              </w:rPr>
              <w:t>FR2: 400MHz</w:t>
            </w:r>
          </w:p>
        </w:tc>
      </w:tr>
      <w:tr w:rsidR="007400AD" w14:paraId="375C2D9D"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A32E60">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A32E60">
            <w:pPr>
              <w:rPr>
                <w:lang w:val="en-US"/>
              </w:rPr>
            </w:pPr>
            <w:r>
              <w:rPr>
                <w:lang w:val="en-US"/>
              </w:rPr>
              <w:t>FR1: 5dB</w:t>
            </w:r>
          </w:p>
          <w:p w14:paraId="14A27481" w14:textId="77777777" w:rsidR="007400AD" w:rsidRDefault="007400AD" w:rsidP="00A32E60">
            <w:pPr>
              <w:rPr>
                <w:lang w:val="en-US"/>
              </w:rPr>
            </w:pPr>
            <w:r>
              <w:rPr>
                <w:lang w:val="en-US"/>
              </w:rPr>
              <w:t>FR2: 7dB</w:t>
            </w:r>
          </w:p>
        </w:tc>
      </w:tr>
      <w:tr w:rsidR="007400AD" w:rsidRPr="00135351" w14:paraId="456464BF"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A32E60">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Pr="006E7C9D" w:rsidRDefault="007400AD" w:rsidP="00A32E60">
            <w:pPr>
              <w:rPr>
                <w:bCs/>
              </w:rPr>
            </w:pPr>
            <w:r>
              <w:rPr>
                <w:lang w:val="en-US"/>
              </w:rPr>
              <w:t xml:space="preserve">Single dual-pol isotropic antenna; </w:t>
            </w:r>
            <w:r w:rsidRPr="006E7C9D">
              <w:t>(M,N,P,Mg,Ng;Mp,Np) = (1,1,2,1,1;1,1)</w:t>
            </w:r>
          </w:p>
        </w:tc>
      </w:tr>
      <w:tr w:rsidR="007400AD" w14:paraId="7005756F"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A32E60">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A32E60">
            <w:pPr>
              <w:rPr>
                <w:lang w:val="en-US"/>
              </w:rPr>
            </w:pPr>
            <w:r>
              <w:rPr>
                <w:lang w:val="en-US"/>
              </w:rPr>
              <w:t>FR1: 9dB</w:t>
            </w:r>
          </w:p>
          <w:p w14:paraId="6FB43941" w14:textId="77777777" w:rsidR="007400AD" w:rsidRDefault="007400AD" w:rsidP="00A32E60">
            <w:pPr>
              <w:rPr>
                <w:bCs/>
                <w:lang w:val="en-US"/>
              </w:rPr>
            </w:pPr>
            <w:r>
              <w:rPr>
                <w:lang w:val="en-US"/>
              </w:rPr>
              <w:t>FR2: 10dB</w:t>
            </w:r>
          </w:p>
        </w:tc>
      </w:tr>
      <w:tr w:rsidR="007400AD" w14:paraId="063D6C6F" w14:textId="77777777" w:rsidTr="00A32E60">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A32E60">
            <w:pPr>
              <w:rPr>
                <w:bCs/>
                <w:lang w:val="en-US"/>
              </w:rPr>
            </w:pPr>
            <w:r>
              <w:t>UT height</w:t>
            </w:r>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A32E60">
            <w:pPr>
              <w:rPr>
                <w:lang w:val="en-US"/>
              </w:rPr>
            </w:pPr>
            <w:r>
              <w:t xml:space="preserve">1.5m for terrestrial UTs, </w:t>
            </w:r>
          </w:p>
        </w:tc>
      </w:tr>
      <w:tr w:rsidR="007400AD" w14:paraId="277DB13F" w14:textId="77777777" w:rsidTr="00A32E60">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A32E60">
            <w:pPr>
              <w:rPr>
                <w:bCs/>
                <w:lang w:val="en-US"/>
              </w:rPr>
            </w:pPr>
            <w:r>
              <w:t>UT Tx power</w:t>
            </w:r>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A32E60">
            <w:pPr>
              <w:rPr>
                <w:lang w:val="en-US"/>
              </w:rPr>
            </w:pPr>
            <w:r>
              <w:t>23dBm</w:t>
            </w:r>
          </w:p>
        </w:tc>
      </w:tr>
      <w:tr w:rsidR="007400AD" w14:paraId="519D0698" w14:textId="77777777" w:rsidTr="00A32E60">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A32E60">
            <w:r>
              <w:t>UT Distribution</w:t>
            </w:r>
          </w:p>
        </w:tc>
        <w:tc>
          <w:tcPr>
            <w:tcW w:w="7023" w:type="dxa"/>
            <w:tcBorders>
              <w:top w:val="single" w:sz="4" w:space="0" w:color="auto"/>
              <w:left w:val="single" w:sz="4" w:space="0" w:color="auto"/>
              <w:bottom w:val="single" w:sz="4" w:space="0" w:color="auto"/>
              <w:right w:val="single" w:sz="4" w:space="0" w:color="auto"/>
            </w:tcBorders>
          </w:tcPr>
          <w:p w14:paraId="1484E9E3" w14:textId="77777777" w:rsidR="007400AD" w:rsidRDefault="007400AD" w:rsidP="00A32E60">
            <w:r>
              <w:t>•</w:t>
            </w:r>
            <w:r>
              <w:tab/>
              <w:t xml:space="preserve">The overall number of UTs is 30 uniformly distributed in the center cell. </w:t>
            </w:r>
          </w:p>
          <w:p w14:paraId="4A0D6F86" w14:textId="77777777" w:rsidR="007400AD" w:rsidRDefault="007400AD" w:rsidP="00A32E60">
            <w:r>
              <w:t>•</w:t>
            </w:r>
            <w:r>
              <w:tab/>
              <w:t>All of the UTs are either terrestrial UTs or aerial UTs</w:t>
            </w:r>
            <w:r w:rsidRPr="00534F08">
              <w:rPr>
                <w:rFonts w:eastAsia="DengXian"/>
                <w:bCs/>
                <w:lang w:val="en-US"/>
              </w:rPr>
              <w:t>, all outdoors</w:t>
            </w:r>
            <w:r>
              <w:t xml:space="preserve">. </w:t>
            </w:r>
          </w:p>
          <w:p w14:paraId="007C3B27" w14:textId="77777777" w:rsidR="007400AD" w:rsidRDefault="007400AD" w:rsidP="00A32E60">
            <w:r>
              <w:t>•</w:t>
            </w:r>
            <w:r>
              <w:tab/>
              <w:t>Vertical distribution of aerial UE: Fixed height value of 200 m.</w:t>
            </w:r>
          </w:p>
          <w:p w14:paraId="38F607FB" w14:textId="77777777" w:rsidR="007400AD" w:rsidRDefault="007400AD" w:rsidP="00A32E60">
            <w:r>
              <w:t>•</w:t>
            </w:r>
            <w:r>
              <w:tab/>
              <w:t>FR1 is assumed for aerial UE.</w:t>
            </w:r>
          </w:p>
        </w:tc>
      </w:tr>
      <w:tr w:rsidR="007400AD" w14:paraId="3C095B5C"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A32E60">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A32E6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A32E60">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289BED40" w:rsidR="007400AD" w:rsidRDefault="007400AD" w:rsidP="00A32E60">
            <w:pPr>
              <w:rPr>
                <w:lang w:val="en-US"/>
              </w:rPr>
            </w:pPr>
            <w:r>
              <w:rPr>
                <w:rFonts w:cs="Times"/>
                <w:szCs w:val="20"/>
              </w:rPr>
              <w:t xml:space="preserve">-12.81 dBsm </w:t>
            </w:r>
          </w:p>
          <w:p w14:paraId="23FAE0F1" w14:textId="77777777" w:rsidR="007400AD" w:rsidRDefault="007400AD" w:rsidP="00A32E60">
            <w:pPr>
              <w:rPr>
                <w:lang w:val="en-US"/>
              </w:rPr>
            </w:pPr>
          </w:p>
        </w:tc>
      </w:tr>
      <w:tr w:rsidR="007400AD" w14:paraId="221E3B69"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A32E60">
            <w:pPr>
              <w:rPr>
                <w:bCs/>
                <w:lang w:val="en-US"/>
              </w:rPr>
            </w:pPr>
            <w:r>
              <w:rPr>
                <w:bCs/>
                <w:lang w:val="en-US"/>
              </w:rPr>
              <w:lastRenderedPageBreak/>
              <w:t>Minimum 3D 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A32E60">
            <w:pPr>
              <w:rPr>
                <w:lang w:val="en-US"/>
              </w:rPr>
            </w:pPr>
            <w:r>
              <w:rPr>
                <w:lang w:val="en-US"/>
              </w:rPr>
              <w:t>10 m</w:t>
            </w:r>
          </w:p>
        </w:tc>
      </w:tr>
      <w:tr w:rsidR="007400AD" w14:paraId="3FA0DC6B" w14:textId="77777777" w:rsidTr="00A32E60">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A32E60">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A32E60">
            <w:pPr>
              <w:rPr>
                <w:lang w:val="en-US"/>
              </w:rPr>
            </w:pPr>
            <w:r>
              <w:rPr>
                <w:lang w:val="en-US"/>
              </w:rPr>
              <w:t>No wrapping method is used if interference is not modelled, otherwise geographical distance based wrapping</w:t>
            </w:r>
          </w:p>
        </w:tc>
      </w:tr>
      <w:tr w:rsidR="007400AD" w14:paraId="110A5721" w14:textId="77777777" w:rsidTr="00A32E60">
        <w:trPr>
          <w:trHeight w:val="1644"/>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A32E60">
            <w:pPr>
              <w:rPr>
                <w:bCs/>
                <w:lang w:val="en-US"/>
              </w:rPr>
            </w:pPr>
            <w:r>
              <w:rPr>
                <w:rFonts w:ascii="Times New Roman" w:eastAsia="Malgun Gothic" w:hAnsi="Times New Roman"/>
                <w:szCs w:val="20"/>
              </w:rPr>
              <w:t>Coupling loss for target channel</w:t>
            </w:r>
          </w:p>
        </w:tc>
        <w:tc>
          <w:tcPr>
            <w:tcW w:w="7023" w:type="dxa"/>
            <w:tcBorders>
              <w:top w:val="single" w:sz="4" w:space="0" w:color="auto"/>
              <w:left w:val="single" w:sz="4" w:space="0" w:color="auto"/>
              <w:right w:val="single" w:sz="4" w:space="0" w:color="auto"/>
            </w:tcBorders>
          </w:tcPr>
          <w:p w14:paraId="175E6B26" w14:textId="77777777" w:rsidR="007400AD" w:rsidRDefault="007400AD" w:rsidP="00A32E60">
            <w:pPr>
              <w:rPr>
                <w:rFonts w:ascii="Times New Roman" w:hAnsi="Times New Roman"/>
                <w:szCs w:val="20"/>
              </w:rPr>
            </w:pPr>
            <w:r>
              <w:rPr>
                <w:rFonts w:ascii="Times New Roman" w:hAnsi="Times New Roman"/>
                <w:szCs w:val="20"/>
              </w:rPr>
              <w:t>power scaling factor (pathloss, shadow fading, and RCS component A included):</w:t>
            </w:r>
          </w:p>
          <w:p w14:paraId="1C415298" w14:textId="77777777" w:rsidR="007400AD" w:rsidRPr="008B66D8" w:rsidRDefault="00007A34" w:rsidP="00A32E6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589BD768" w14:textId="77777777" w:rsidTr="00A32E60">
        <w:trPr>
          <w:trHeight w:val="1620"/>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A32E60">
            <w:pPr>
              <w:rPr>
                <w:bCs/>
                <w:lang w:val="en-US"/>
              </w:rPr>
            </w:pPr>
            <w:r>
              <w:rPr>
                <w:rFonts w:ascii="Times New Roman" w:hAnsi="Times New Roman"/>
                <w:szCs w:val="20"/>
              </w:rPr>
              <w:t>Sensing Tx/Rx selection</w:t>
            </w:r>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A32E60">
            <w:pPr>
              <w:rPr>
                <w:rFonts w:ascii="Times New Roman" w:hAnsi="Times New Roman"/>
                <w:szCs w:val="20"/>
              </w:rPr>
            </w:pPr>
            <w:r>
              <w:rPr>
                <w:rFonts w:ascii="Times New Roman" w:hAnsi="Times New Roman"/>
                <w:szCs w:val="20"/>
              </w:rPr>
              <w:t xml:space="preserve">Best </w:t>
            </w:r>
            <w:r>
              <w:rPr>
                <w:rFonts w:ascii="Times New Roman" w:hAnsi="Times New Roman"/>
                <w:color w:val="FF0000"/>
                <w:szCs w:val="20"/>
              </w:rPr>
              <w:t>N = 4</w:t>
            </w:r>
            <w:r>
              <w:rPr>
                <w:rFonts w:ascii="Times New Roman" w:hAnsi="Times New Roman"/>
                <w:szCs w:val="20"/>
              </w:rPr>
              <w:t xml:space="preserve"> Tx-Rx pairs to be selected for the target. </w:t>
            </w:r>
          </w:p>
          <w:p w14:paraId="5316B4F5" w14:textId="77777777" w:rsidR="007400AD" w:rsidRDefault="007400AD" w:rsidP="00A32E60">
            <w:pPr>
              <w:rPr>
                <w:rFonts w:ascii="Times New Roman" w:hAnsi="Times New Roman"/>
                <w:szCs w:val="20"/>
              </w:rPr>
            </w:pPr>
          </w:p>
          <w:p w14:paraId="2928F6F1" w14:textId="37433317" w:rsidR="007400AD" w:rsidRDefault="007400AD" w:rsidP="00A32E6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23965086" w14:textId="77777777" w:rsidR="007400AD" w:rsidRDefault="007400AD" w:rsidP="00A32E60">
            <w:pPr>
              <w:rPr>
                <w:lang w:val="en-US"/>
              </w:rPr>
            </w:pPr>
          </w:p>
        </w:tc>
      </w:tr>
      <w:tr w:rsidR="007400AD" w14:paraId="791CBE81" w14:textId="77777777" w:rsidTr="00A32E60">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A32E60">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667E902F" w:rsidR="007400AD" w:rsidRDefault="007400AD" w:rsidP="00A32E60">
            <w:pPr>
              <w:rPr>
                <w:lang w:val="en-US"/>
              </w:rPr>
            </w:pPr>
            <w:r>
              <w:rPr>
                <w:lang w:val="en-US"/>
              </w:rPr>
              <w:t xml:space="preserve">Coupling loss for target channel </w:t>
            </w:r>
          </w:p>
          <w:p w14:paraId="3A14926E" w14:textId="77777777" w:rsidR="007400AD" w:rsidRDefault="007400AD" w:rsidP="00A32E60">
            <w:pPr>
              <w:rPr>
                <w:lang w:val="en-US"/>
              </w:rPr>
            </w:pPr>
            <w:r>
              <w:rPr>
                <w:rFonts w:hint="eastAsia"/>
                <w:lang w:val="en-US"/>
              </w:rPr>
              <w:t>C</w:t>
            </w:r>
            <w:r>
              <w:rPr>
                <w:lang w:val="en-US"/>
              </w:rPr>
              <w:t>oupling loss for background channel (in case of monostatic sensing, this is the coupling loss between Tx and one reference point)</w:t>
            </w:r>
          </w:p>
          <w:p w14:paraId="42425589" w14:textId="77777777" w:rsidR="007400AD" w:rsidRPr="00CD3464" w:rsidRDefault="007400AD" w:rsidP="00A32E60">
            <w:pPr>
              <w:widowControl w:val="0"/>
              <w:tabs>
                <w:tab w:val="left" w:pos="0"/>
              </w:tabs>
              <w:spacing w:before="60"/>
              <w:rPr>
                <w:rFonts w:eastAsia="DengXian"/>
                <w:b/>
                <w:bCs/>
                <w:lang w:val="en-US"/>
              </w:rPr>
            </w:pPr>
            <w:r>
              <w:rPr>
                <w:lang w:val="en-US"/>
              </w:rPr>
              <w:t xml:space="preserve">Note: </w:t>
            </w:r>
            <w:r w:rsidRPr="00CD3464">
              <w:rPr>
                <w:lang w:val="en-US"/>
              </w:rPr>
              <w:t xml:space="preserve">CDFs can be separately generated for target channel, background channel </w:t>
            </w:r>
          </w:p>
          <w:p w14:paraId="05D83EDE" w14:textId="77777777" w:rsidR="007400AD" w:rsidRDefault="007400AD" w:rsidP="00A32E60">
            <w:pPr>
              <w:rPr>
                <w:lang w:val="en-US"/>
              </w:rPr>
            </w:pPr>
          </w:p>
          <w:p w14:paraId="4A7156D3" w14:textId="3F3003D6" w:rsidR="007400AD" w:rsidRDefault="007400AD" w:rsidP="00A32E60">
            <w:pPr>
              <w:rPr>
                <w:lang w:val="en-US"/>
              </w:rPr>
            </w:pPr>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A32E60">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A32E60">
            <w:pPr>
              <w:rPr>
                <w:b/>
                <w:lang w:val="en-US"/>
              </w:rPr>
            </w:pPr>
            <w:r>
              <w:rPr>
                <w:b/>
                <w:lang w:val="en-US"/>
              </w:rPr>
              <w:t>Values</w:t>
            </w:r>
          </w:p>
        </w:tc>
      </w:tr>
      <w:tr w:rsidR="007400AD" w14:paraId="1BC23EFC"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A32E60">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A32E60">
            <w:pPr>
              <w:rPr>
                <w:lang w:val="sv-SE"/>
              </w:rPr>
            </w:pPr>
            <w:r>
              <w:rPr>
                <w:lang w:val="sv-SE"/>
              </w:rPr>
              <w:t>UMa-AV</w:t>
            </w:r>
          </w:p>
        </w:tc>
      </w:tr>
      <w:tr w:rsidR="007400AD" w14:paraId="5445C644"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A32E60">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A32E60">
            <w:pPr>
              <w:rPr>
                <w:bCs/>
                <w:lang w:val="en-US"/>
              </w:rPr>
            </w:pPr>
            <w:r>
              <w:rPr>
                <w:lang w:val="en-US"/>
              </w:rPr>
              <w:t>TRP monostatic, TRP-TRP bistatic</w:t>
            </w:r>
            <w:r>
              <w:rPr>
                <w:bCs/>
                <w:lang w:val="en-US"/>
              </w:rPr>
              <w:t>, TRP-UE bistatic, UE-UE bistatic</w:t>
            </w:r>
          </w:p>
        </w:tc>
      </w:tr>
      <w:tr w:rsidR="007400AD" w14:paraId="045E4C55"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A32E60">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A32E60">
            <w:pPr>
              <w:rPr>
                <w:lang w:val="en-US"/>
              </w:rPr>
            </w:pPr>
            <w:r>
              <w:rPr>
                <w:lang w:val="en-US"/>
              </w:rPr>
              <w:t>UAV of small size (0.3m x 0.4m x 0.2m)</w:t>
            </w:r>
          </w:p>
        </w:tc>
      </w:tr>
      <w:tr w:rsidR="007400AD" w14:paraId="6AEF72D5"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A32E60">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A32E60">
            <w:pPr>
              <w:rPr>
                <w:lang w:val="en-US"/>
              </w:rPr>
            </w:pPr>
            <w:r>
              <w:rPr>
                <w:lang w:val="en-US"/>
              </w:rPr>
              <w:t>Single 360-degree sector can be assumed</w:t>
            </w:r>
          </w:p>
        </w:tc>
      </w:tr>
      <w:tr w:rsidR="007400AD" w14:paraId="75E4C9EF"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A32E60">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A32E60">
            <w:pPr>
              <w:rPr>
                <w:lang w:val="en-US"/>
              </w:rPr>
            </w:pPr>
            <w:r>
              <w:rPr>
                <w:lang w:val="en-US"/>
              </w:rPr>
              <w:t>FR1: 6 GHz</w:t>
            </w:r>
          </w:p>
          <w:p w14:paraId="640A301E" w14:textId="77777777" w:rsidR="007400AD" w:rsidRDefault="007400AD" w:rsidP="00A32E60">
            <w:pPr>
              <w:rPr>
                <w:bCs/>
                <w:lang w:val="en-US"/>
              </w:rPr>
            </w:pPr>
            <w:r>
              <w:rPr>
                <w:lang w:val="en-US"/>
              </w:rPr>
              <w:t>FR2: 30 GHz</w:t>
            </w:r>
          </w:p>
        </w:tc>
      </w:tr>
      <w:tr w:rsidR="007400AD" w14:paraId="650A9246"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A32E60">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A32E60">
            <w:pPr>
              <w:rPr>
                <w:lang w:val="en-US"/>
              </w:rPr>
            </w:pPr>
            <w:r>
              <w:rPr>
                <w:lang w:val="en-US"/>
              </w:rPr>
              <w:t>Single dual-pol isotropic antenna</w:t>
            </w:r>
          </w:p>
        </w:tc>
      </w:tr>
      <w:tr w:rsidR="007400AD" w14:paraId="04EE4C7F"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A32E60">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A32E60">
            <w:pPr>
              <w:rPr>
                <w:bCs/>
                <w:lang w:val="en-US"/>
              </w:rPr>
            </w:pPr>
            <w:r>
              <w:rPr>
                <w:bCs/>
                <w:lang w:val="en-US"/>
              </w:rPr>
              <w:t xml:space="preserve">FR1: </w:t>
            </w:r>
            <w:r>
              <w:rPr>
                <w:lang w:val="en-US"/>
              </w:rPr>
              <w:t>56dBm</w:t>
            </w:r>
          </w:p>
          <w:p w14:paraId="3702E3EA" w14:textId="77777777" w:rsidR="007400AD" w:rsidRDefault="007400AD" w:rsidP="00A32E60">
            <w:pPr>
              <w:rPr>
                <w:bCs/>
                <w:lang w:val="en-US"/>
              </w:rPr>
            </w:pPr>
            <w:r>
              <w:rPr>
                <w:bCs/>
                <w:lang w:val="en-US"/>
              </w:rPr>
              <w:t xml:space="preserve">FR2: </w:t>
            </w:r>
            <w:r>
              <w:rPr>
                <w:lang w:val="en-US"/>
              </w:rPr>
              <w:t>41dBm</w:t>
            </w:r>
          </w:p>
        </w:tc>
      </w:tr>
      <w:tr w:rsidR="007400AD" w14:paraId="0721C09A"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A32E60">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A32E60">
            <w:pPr>
              <w:rPr>
                <w:lang w:val="en-US"/>
              </w:rPr>
            </w:pPr>
            <w:r>
              <w:rPr>
                <w:lang w:val="en-US"/>
              </w:rPr>
              <w:t>FR1: 100MHz</w:t>
            </w:r>
          </w:p>
          <w:p w14:paraId="373BAB27" w14:textId="77777777" w:rsidR="007400AD" w:rsidRDefault="007400AD" w:rsidP="00A32E60">
            <w:pPr>
              <w:rPr>
                <w:bCs/>
                <w:lang w:val="en-US"/>
              </w:rPr>
            </w:pPr>
            <w:r>
              <w:rPr>
                <w:lang w:val="en-US"/>
              </w:rPr>
              <w:t>FR2: 400MHz</w:t>
            </w:r>
          </w:p>
        </w:tc>
      </w:tr>
      <w:tr w:rsidR="007400AD" w14:paraId="33AF8186"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A32E60">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A32E60">
            <w:pPr>
              <w:rPr>
                <w:lang w:val="en-US"/>
              </w:rPr>
            </w:pPr>
            <w:r>
              <w:rPr>
                <w:lang w:val="en-US"/>
              </w:rPr>
              <w:t>FR1: 5dB</w:t>
            </w:r>
          </w:p>
          <w:p w14:paraId="6F7D443B" w14:textId="77777777" w:rsidR="007400AD" w:rsidRDefault="007400AD" w:rsidP="00A32E60">
            <w:pPr>
              <w:rPr>
                <w:lang w:val="en-US"/>
              </w:rPr>
            </w:pPr>
            <w:r>
              <w:rPr>
                <w:lang w:val="en-US"/>
              </w:rPr>
              <w:t>FR2: 7dB</w:t>
            </w:r>
          </w:p>
        </w:tc>
      </w:tr>
      <w:tr w:rsidR="007400AD" w:rsidRPr="00135351" w14:paraId="7BCD028F"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A32E60">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Pr="006E7C9D" w:rsidRDefault="007400AD" w:rsidP="00A32E60">
            <w:pPr>
              <w:rPr>
                <w:bCs/>
              </w:rPr>
            </w:pPr>
            <w:r>
              <w:rPr>
                <w:lang w:val="en-US"/>
              </w:rPr>
              <w:t xml:space="preserve">Single dual-pol isotropic antenna; </w:t>
            </w:r>
            <w:r w:rsidRPr="006E7C9D">
              <w:t>(M,N,P,Mg,Ng;Mp,Np) = (1,1,2,1,1;1,1)</w:t>
            </w:r>
          </w:p>
        </w:tc>
      </w:tr>
      <w:tr w:rsidR="007400AD" w14:paraId="047857AF"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A32E60">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A32E60">
            <w:pPr>
              <w:rPr>
                <w:lang w:val="en-US"/>
              </w:rPr>
            </w:pPr>
            <w:r>
              <w:rPr>
                <w:lang w:val="en-US"/>
              </w:rPr>
              <w:t>FR1: 9dB</w:t>
            </w:r>
          </w:p>
          <w:p w14:paraId="67C82675" w14:textId="77777777" w:rsidR="007400AD" w:rsidRDefault="007400AD" w:rsidP="00A32E60">
            <w:pPr>
              <w:rPr>
                <w:bCs/>
                <w:lang w:val="en-US"/>
              </w:rPr>
            </w:pPr>
            <w:r>
              <w:rPr>
                <w:lang w:val="en-US"/>
              </w:rPr>
              <w:t>FR2: 10dB</w:t>
            </w:r>
          </w:p>
        </w:tc>
      </w:tr>
      <w:tr w:rsidR="007400AD" w14:paraId="0E5367C6" w14:textId="77777777" w:rsidTr="00A32E60">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A32E60">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A32E60">
            <w:pPr>
              <w:rPr>
                <w:lang w:val="en-US"/>
              </w:rPr>
            </w:pPr>
            <w:r>
              <w:t>1.5m for terrestrial UTs</w:t>
            </w:r>
          </w:p>
        </w:tc>
      </w:tr>
      <w:tr w:rsidR="007400AD" w14:paraId="6A1D51ED" w14:textId="77777777" w:rsidTr="00A32E60">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A32E60">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A32E60">
            <w:pPr>
              <w:rPr>
                <w:lang w:val="en-US"/>
              </w:rPr>
            </w:pPr>
            <w:r>
              <w:t>23dBm</w:t>
            </w:r>
          </w:p>
        </w:tc>
      </w:tr>
      <w:tr w:rsidR="007400AD" w14:paraId="711D4A96" w14:textId="77777777" w:rsidTr="00A32E60">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A32E60">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 xml:space="preserve">All of the UTs are either terrestrial UTs or aerial UTs, all outdoors. </w:t>
            </w:r>
          </w:p>
          <w:p w14:paraId="4EF8E690"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A32E60">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A32E60">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A32E60">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A32E60">
            <w:pPr>
              <w:rPr>
                <w:rFonts w:cs="Times"/>
                <w:szCs w:val="20"/>
              </w:rPr>
            </w:pPr>
            <w:r>
              <w:rPr>
                <w:rFonts w:cs="Times"/>
                <w:szCs w:val="20"/>
              </w:rPr>
              <w:t>Component A: -12.81 dBsm</w:t>
            </w:r>
          </w:p>
          <w:p w14:paraId="2B2DA9EB" w14:textId="77777777" w:rsidR="007400AD" w:rsidRPr="00534F08" w:rsidRDefault="007400AD" w:rsidP="00A32E60">
            <w:pPr>
              <w:rPr>
                <w:lang w:val="en-US"/>
              </w:rPr>
            </w:pPr>
            <w:r w:rsidRPr="00534F08">
              <w:rPr>
                <w:lang w:val="en-US"/>
              </w:rPr>
              <w:t>Component B1: 0 dB</w:t>
            </w:r>
          </w:p>
          <w:p w14:paraId="11DC595E" w14:textId="77777777" w:rsidR="007400AD" w:rsidRDefault="007400AD" w:rsidP="00A32E60">
            <w:pPr>
              <w:rPr>
                <w:lang w:val="en-US"/>
              </w:rPr>
            </w:pPr>
            <w:r w:rsidRPr="00534F08">
              <w:rPr>
                <w:lang w:val="en-US"/>
              </w:rPr>
              <w:t>Component B2: 3.74 dB for standard deviation</w:t>
            </w:r>
          </w:p>
          <w:p w14:paraId="4D5D1914" w14:textId="77777777" w:rsidR="007400AD" w:rsidRPr="00534F08" w:rsidRDefault="007400AD" w:rsidP="00A32E60">
            <w:pPr>
              <w:rPr>
                <w:lang w:val="en-US"/>
              </w:rPr>
            </w:pPr>
            <w:r>
              <w:rPr>
                <w:lang w:val="en-US"/>
              </w:rPr>
              <w:t>The same values are used for monostatic RCS and bistatic RCS</w:t>
            </w:r>
          </w:p>
        </w:tc>
      </w:tr>
      <w:tr w:rsidR="007400AD" w14:paraId="7A2E6E2A"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A32E60">
            <w:pPr>
              <w:rPr>
                <w:bCs/>
                <w:lang w:val="en-US"/>
              </w:rPr>
            </w:pPr>
            <w:r>
              <w:rPr>
                <w:bCs/>
                <w:lang w:val="en-US"/>
              </w:rPr>
              <w:lastRenderedPageBreak/>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A32E60">
            <w:pPr>
              <w:rPr>
                <w:lang w:val="en-US"/>
              </w:rPr>
            </w:pPr>
            <w:r>
              <w:rPr>
                <w:lang w:val="en-US"/>
              </w:rPr>
              <w:t>10 m</w:t>
            </w:r>
          </w:p>
        </w:tc>
      </w:tr>
      <w:tr w:rsidR="007400AD" w14:paraId="331D745F"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A32E60">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A32E60">
            <w:pPr>
              <w:rPr>
                <w:lang w:val="en-US"/>
              </w:rPr>
            </w:pPr>
            <w:r>
              <w:rPr>
                <w:lang w:val="en-US"/>
              </w:rPr>
              <w:t>No wrapping method is used if interference is not modelled, otherwise geographical distance based wrapping</w:t>
            </w:r>
          </w:p>
        </w:tc>
      </w:tr>
      <w:tr w:rsidR="007400AD" w14:paraId="397A2F0E"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A32E60">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A32E60">
            <w:pPr>
              <w:rPr>
                <w:lang w:val="en-US"/>
              </w:rPr>
            </w:pPr>
            <w:r>
              <w:rPr>
                <w:rFonts w:ascii="Times New Roman" w:hAnsi="Times New Roman"/>
                <w:szCs w:val="20"/>
              </w:rPr>
              <w:t xml:space="preserve">TR 36.777 Annex B.1.3 </w:t>
            </w:r>
          </w:p>
        </w:tc>
      </w:tr>
      <w:tr w:rsidR="007400AD" w14:paraId="062A0D91"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A32E60">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A32E60">
            <w:pPr>
              <w:rPr>
                <w:rFonts w:ascii="Times New Roman" w:hAnsi="Times New Roman"/>
                <w:szCs w:val="20"/>
              </w:rPr>
            </w:pPr>
            <w:r>
              <w:rPr>
                <w:rFonts w:ascii="Times New Roman" w:hAnsi="Times New Roman"/>
                <w:szCs w:val="20"/>
              </w:rPr>
              <w:t>Mean 13.75 dB, deviation 7.07 dB</w:t>
            </w:r>
          </w:p>
        </w:tc>
      </w:tr>
      <w:tr w:rsidR="007400AD" w14:paraId="0E0E237E"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A32E60">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A32E60">
            <w:pPr>
              <w:rPr>
                <w:rFonts w:ascii="Times New Roman" w:hAnsi="Times New Roman"/>
                <w:szCs w:val="20"/>
              </w:rPr>
            </w:pPr>
            <w:r>
              <w:rPr>
                <w:rFonts w:ascii="Times New Roman" w:hAnsi="Times New Roman"/>
                <w:szCs w:val="20"/>
              </w:rPr>
              <w:t>FFS</w:t>
            </w:r>
          </w:p>
        </w:tc>
      </w:tr>
      <w:tr w:rsidR="007400AD" w14:paraId="5D2C6416" w14:textId="77777777" w:rsidTr="00A32E60">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A32E60">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A32E60">
            <w:pPr>
              <w:rPr>
                <w:rFonts w:ascii="Times New Roman" w:hAnsi="Times New Roman"/>
                <w:szCs w:val="20"/>
              </w:rPr>
            </w:pPr>
            <w:r>
              <w:rPr>
                <w:rFonts w:ascii="Times New Roman" w:hAnsi="Times New Roman"/>
                <w:szCs w:val="20"/>
              </w:rPr>
              <w:t>FFS</w:t>
            </w:r>
          </w:p>
        </w:tc>
      </w:tr>
      <w:tr w:rsidR="007400AD" w14:paraId="6EE19641" w14:textId="77777777" w:rsidTr="00A32E60">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A32E60">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A32E6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A32E6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7A34" w:rsidP="00A32E6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A32E6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A32E60">
            <w:pPr>
              <w:rPr>
                <w:lang w:val="en-US"/>
              </w:rPr>
            </w:pPr>
          </w:p>
        </w:tc>
      </w:tr>
      <w:tr w:rsidR="007400AD" w14:paraId="5E17EB1C" w14:textId="77777777" w:rsidTr="00A32E60">
        <w:tc>
          <w:tcPr>
            <w:tcW w:w="2425" w:type="dxa"/>
            <w:tcBorders>
              <w:left w:val="single" w:sz="4" w:space="0" w:color="auto"/>
              <w:bottom w:val="single" w:sz="4" w:space="0" w:color="auto"/>
              <w:right w:val="single" w:sz="4" w:space="0" w:color="auto"/>
            </w:tcBorders>
          </w:tcPr>
          <w:p w14:paraId="5F4E2197" w14:textId="77777777" w:rsidR="007400AD" w:rsidRDefault="007400AD" w:rsidP="00A32E60">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A32E60">
            <w:pPr>
              <w:rPr>
                <w:rFonts w:ascii="Times New Roman" w:hAnsi="Times New Roman"/>
                <w:szCs w:val="20"/>
              </w:rPr>
            </w:pPr>
          </w:p>
        </w:tc>
      </w:tr>
      <w:tr w:rsidR="007400AD" w14:paraId="0CF6E99F" w14:textId="77777777" w:rsidTr="00A32E60">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A32E60">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A32E60">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A32E60">
            <w:pPr>
              <w:rPr>
                <w:rFonts w:ascii="Times New Roman" w:hAnsi="Times New Roman"/>
                <w:szCs w:val="20"/>
              </w:rPr>
            </w:pPr>
          </w:p>
          <w:p w14:paraId="2CAD3C81" w14:textId="77777777" w:rsidR="007400AD" w:rsidRPr="00BC5A15" w:rsidRDefault="007400AD" w:rsidP="00A32E6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A32E60">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A32E60">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A32E60">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A32E60">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A32E60">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A32E60">
            <w:pPr>
              <w:rPr>
                <w:lang w:val="en-US"/>
              </w:rPr>
            </w:pPr>
            <w:r>
              <w:rPr>
                <w:lang w:val="en-US"/>
              </w:rPr>
              <w:t xml:space="preserve">Coupling loss for target channel </w:t>
            </w:r>
          </w:p>
          <w:p w14:paraId="2FF8F0D0" w14:textId="77777777" w:rsidR="007400AD" w:rsidRDefault="007400AD" w:rsidP="00A32E6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A32E60">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A32E60">
            <w:pPr>
              <w:rPr>
                <w:lang w:val="es-ES"/>
              </w:rPr>
            </w:pPr>
          </w:p>
          <w:p w14:paraId="13A04255" w14:textId="77777777" w:rsidR="007400AD" w:rsidRDefault="007400AD" w:rsidP="00A32E6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A32E60">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A32E60">
        <w:trPr>
          <w:trHeight w:val="1358"/>
        </w:trPr>
        <w:tc>
          <w:tcPr>
            <w:tcW w:w="2425" w:type="dxa"/>
            <w:vAlign w:val="center"/>
          </w:tcPr>
          <w:p w14:paraId="52E1CAAB" w14:textId="77777777" w:rsidR="007400AD" w:rsidRDefault="007400AD" w:rsidP="00A32E60">
            <w:pPr>
              <w:rPr>
                <w:bCs/>
                <w:lang w:val="en-US"/>
              </w:rPr>
            </w:pPr>
            <w:r>
              <w:rPr>
                <w:rFonts w:ascii="Times New Roman" w:eastAsia="Malgun Gothic" w:hAnsi="Times New Roman"/>
                <w:szCs w:val="20"/>
              </w:rPr>
              <w:t>Coupling loss for target channel</w:t>
            </w:r>
          </w:p>
        </w:tc>
        <w:tc>
          <w:tcPr>
            <w:tcW w:w="7203" w:type="dxa"/>
          </w:tcPr>
          <w:p w14:paraId="3B28F716" w14:textId="77777777" w:rsidR="007400AD" w:rsidRDefault="007400AD" w:rsidP="00A32E6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A32E6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A32E60">
            <w:pPr>
              <w:widowControl w:val="0"/>
              <w:suppressAutoHyphens w:val="0"/>
              <w:spacing w:before="60"/>
              <w:rPr>
                <w:rFonts w:eastAsia="DengXian"/>
                <w:lang w:val="en-US" w:eastAsia="zh-CN"/>
              </w:rPr>
            </w:pPr>
          </w:p>
          <w:p w14:paraId="7B86DBE0" w14:textId="77777777" w:rsidR="007400AD" w:rsidRDefault="00007A34" w:rsidP="00A32E6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7A34" w:rsidP="00A32E6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large scale calibrations for Automotive sensing targets, the following parameters are proposed below in Table x. </w:t>
      </w:r>
    </w:p>
    <w:p w14:paraId="2C6185DB"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 xml:space="preserve">Table x. Simulation assumptions for large scale calibration for </w:t>
      </w:r>
      <w:proofErr w:type="gramStart"/>
      <w:r>
        <w:rPr>
          <w:b/>
          <w:lang w:val="en-US"/>
        </w:rPr>
        <w:t>Automotive</w:t>
      </w:r>
      <w:proofErr w:type="gramEnd"/>
      <w:r>
        <w:rPr>
          <w:b/>
          <w:lang w:val="en-US"/>
        </w:rPr>
        <w:t xml:space="preserve"> sensing targets</w:t>
      </w:r>
    </w:p>
    <w:tbl>
      <w:tblPr>
        <w:tblW w:w="9636" w:type="dxa"/>
        <w:tblLook w:val="04A0" w:firstRow="1" w:lastRow="0" w:firstColumn="1" w:lastColumn="0" w:noHBand="0" w:noVBand="1"/>
      </w:tblPr>
      <w:tblGrid>
        <w:gridCol w:w="2475"/>
        <w:gridCol w:w="7161"/>
      </w:tblGrid>
      <w:tr w:rsidR="007400AD" w14:paraId="35396C8C"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A32E60">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A32E60">
            <w:pPr>
              <w:rPr>
                <w:b/>
                <w:lang w:val="en-US"/>
              </w:rPr>
            </w:pPr>
            <w:r>
              <w:rPr>
                <w:b/>
                <w:lang w:val="en-US"/>
              </w:rPr>
              <w:t>Values</w:t>
            </w:r>
          </w:p>
        </w:tc>
      </w:tr>
      <w:tr w:rsidR="007400AD" w14:paraId="60778F11" w14:textId="77777777" w:rsidTr="00A32E60">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A32E60">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A32E60">
            <w:pPr>
              <w:rPr>
                <w:lang w:val="en-SG"/>
              </w:rPr>
            </w:pPr>
            <w:r w:rsidRPr="008F3E6C">
              <w:rPr>
                <w:lang w:val="en-SG"/>
              </w:rPr>
              <w:t>For FR1:</w:t>
            </w:r>
          </w:p>
          <w:p w14:paraId="4A70A0D1" w14:textId="77777777" w:rsidR="007400AD" w:rsidRPr="008F3E6C" w:rsidRDefault="007400AD" w:rsidP="00A32E60">
            <w:pPr>
              <w:rPr>
                <w:lang w:val="en-SG"/>
              </w:rPr>
            </w:pPr>
            <w:r w:rsidRPr="008F3E6C">
              <w:rPr>
                <w:lang w:val="en-SG"/>
              </w:rPr>
              <w:t xml:space="preserve">Urban Grid (ISD=500m, BS height=25m) </w:t>
            </w:r>
          </w:p>
          <w:p w14:paraId="5DD63C67" w14:textId="77777777" w:rsidR="007400AD" w:rsidRPr="008F3E6C" w:rsidRDefault="007400AD" w:rsidP="00A32E60">
            <w:pPr>
              <w:rPr>
                <w:lang w:val="en-SG"/>
              </w:rPr>
            </w:pPr>
            <w:r w:rsidRPr="008F3E6C">
              <w:rPr>
                <w:lang w:val="en-SG"/>
              </w:rPr>
              <w:t>Highway (ISD=1732m, BS height=35m)</w:t>
            </w:r>
          </w:p>
          <w:p w14:paraId="7ED82A62" w14:textId="77777777" w:rsidR="007400AD" w:rsidRPr="008F3E6C" w:rsidRDefault="007400AD" w:rsidP="00A32E60">
            <w:pPr>
              <w:rPr>
                <w:lang w:val="en-SG"/>
              </w:rPr>
            </w:pPr>
            <w:r w:rsidRPr="008F3E6C">
              <w:rPr>
                <w:lang w:val="en-SG"/>
              </w:rPr>
              <w:t>For FR2:</w:t>
            </w:r>
          </w:p>
          <w:p w14:paraId="45DEF22E" w14:textId="77777777" w:rsidR="007400AD" w:rsidRPr="008F3E6C" w:rsidRDefault="007400AD" w:rsidP="00A32E60">
            <w:pPr>
              <w:rPr>
                <w:lang w:val="en-SG"/>
              </w:rPr>
            </w:pPr>
            <w:r w:rsidRPr="008F3E6C">
              <w:rPr>
                <w:lang w:val="en-SG"/>
              </w:rPr>
              <w:t xml:space="preserve">Urban Grid (ISD=250m, BS height=25m) </w:t>
            </w:r>
          </w:p>
          <w:p w14:paraId="14FD9CDD" w14:textId="77777777" w:rsidR="007400AD" w:rsidRPr="008F3E6C" w:rsidRDefault="007400AD" w:rsidP="00A32E60">
            <w:pPr>
              <w:rPr>
                <w:lang w:val="en-SG"/>
              </w:rPr>
            </w:pPr>
            <w:r w:rsidRPr="008F3E6C">
              <w:rPr>
                <w:lang w:val="en-SG"/>
              </w:rPr>
              <w:t>Highway (ISD=500m, BS height=35m)</w:t>
            </w:r>
          </w:p>
        </w:tc>
      </w:tr>
      <w:tr w:rsidR="007400AD" w14:paraId="5858673F"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A32E60">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A32E60">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A32E60">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A32E60">
            <w:pPr>
              <w:rPr>
                <w:lang w:val="en-US"/>
              </w:rPr>
            </w:pPr>
            <w:r>
              <w:rPr>
                <w:lang w:val="en-US"/>
              </w:rPr>
              <w:t>Vehicle type 2 [TR37.885]</w:t>
            </w:r>
          </w:p>
        </w:tc>
      </w:tr>
      <w:tr w:rsidR="007400AD" w14:paraId="037F49B2"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A32E60">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A32E60">
            <w:pPr>
              <w:rPr>
                <w:lang w:val="en-US"/>
              </w:rPr>
            </w:pPr>
            <w:r w:rsidRPr="00C8384A">
              <w:rPr>
                <w:lang w:val="en-US"/>
              </w:rPr>
              <w:t>Single 360-degree sector can be assumed</w:t>
            </w:r>
          </w:p>
        </w:tc>
      </w:tr>
      <w:tr w:rsidR="007400AD" w14:paraId="75691074" w14:textId="77777777" w:rsidTr="00A32E60">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A32E60">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A32E60">
            <w:pPr>
              <w:rPr>
                <w:lang w:val="en-US"/>
              </w:rPr>
            </w:pPr>
            <w:r>
              <w:rPr>
                <w:lang w:val="en-US"/>
              </w:rPr>
              <w:t>FR1: 6 GHz</w:t>
            </w:r>
          </w:p>
          <w:p w14:paraId="073ACA21" w14:textId="77777777" w:rsidR="007400AD" w:rsidRDefault="007400AD" w:rsidP="00A32E60">
            <w:pPr>
              <w:rPr>
                <w:bCs/>
                <w:lang w:val="en-US"/>
              </w:rPr>
            </w:pPr>
            <w:r>
              <w:rPr>
                <w:lang w:val="en-US"/>
              </w:rPr>
              <w:t>FR2: 30 GHz</w:t>
            </w:r>
          </w:p>
        </w:tc>
      </w:tr>
      <w:tr w:rsidR="007400AD" w14:paraId="778CFBBB"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A32E60">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A32E60">
            <w:pPr>
              <w:rPr>
                <w:lang w:val="en-US"/>
              </w:rPr>
            </w:pPr>
            <w:r>
              <w:rPr>
                <w:lang w:val="en-US"/>
              </w:rPr>
              <w:t>Single dual-pol isotropic antenna</w:t>
            </w:r>
          </w:p>
        </w:tc>
      </w:tr>
      <w:tr w:rsidR="007400AD" w14:paraId="62D05A07" w14:textId="77777777" w:rsidTr="00A32E60">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A32E60">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A32E60">
            <w:pPr>
              <w:rPr>
                <w:bCs/>
                <w:lang w:val="en-US"/>
              </w:rPr>
            </w:pPr>
            <w:r>
              <w:rPr>
                <w:bCs/>
                <w:lang w:val="en-US"/>
              </w:rPr>
              <w:t xml:space="preserve">FR1: </w:t>
            </w:r>
            <w:r>
              <w:rPr>
                <w:lang w:val="en-US"/>
              </w:rPr>
              <w:t>56dBm</w:t>
            </w:r>
          </w:p>
          <w:p w14:paraId="6F7B2892" w14:textId="77777777" w:rsidR="007400AD" w:rsidRDefault="007400AD" w:rsidP="00A32E60">
            <w:pPr>
              <w:rPr>
                <w:bCs/>
                <w:lang w:val="en-US"/>
              </w:rPr>
            </w:pPr>
            <w:r>
              <w:rPr>
                <w:bCs/>
                <w:lang w:val="en-US"/>
              </w:rPr>
              <w:t xml:space="preserve">FR2: </w:t>
            </w:r>
            <w:r>
              <w:rPr>
                <w:lang w:val="en-US"/>
              </w:rPr>
              <w:t>41dBm</w:t>
            </w:r>
          </w:p>
        </w:tc>
      </w:tr>
      <w:tr w:rsidR="007400AD" w14:paraId="7C0D2426" w14:textId="77777777" w:rsidTr="00A32E60">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A32E60">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A32E60">
            <w:pPr>
              <w:rPr>
                <w:lang w:val="en-US"/>
              </w:rPr>
            </w:pPr>
            <w:r>
              <w:rPr>
                <w:lang w:val="en-US"/>
              </w:rPr>
              <w:t>FR1: 100MHz</w:t>
            </w:r>
          </w:p>
          <w:p w14:paraId="1F0E20CD" w14:textId="77777777" w:rsidR="007400AD" w:rsidRDefault="007400AD" w:rsidP="00A32E60">
            <w:pPr>
              <w:rPr>
                <w:bCs/>
                <w:lang w:val="en-US"/>
              </w:rPr>
            </w:pPr>
            <w:r>
              <w:rPr>
                <w:lang w:val="en-US"/>
              </w:rPr>
              <w:t>FR2: 400MHz</w:t>
            </w:r>
          </w:p>
        </w:tc>
      </w:tr>
      <w:tr w:rsidR="007400AD" w14:paraId="31DFFB29" w14:textId="77777777" w:rsidTr="00A32E60">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A32E60">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A32E60">
            <w:pPr>
              <w:rPr>
                <w:lang w:val="en-US"/>
              </w:rPr>
            </w:pPr>
            <w:r>
              <w:rPr>
                <w:lang w:val="en-US"/>
              </w:rPr>
              <w:t>FR1: 5dB</w:t>
            </w:r>
          </w:p>
          <w:p w14:paraId="5A5960B6" w14:textId="77777777" w:rsidR="007400AD" w:rsidRDefault="007400AD" w:rsidP="00A32E60">
            <w:pPr>
              <w:rPr>
                <w:lang w:val="en-US"/>
              </w:rPr>
            </w:pPr>
            <w:r>
              <w:rPr>
                <w:lang w:val="en-US"/>
              </w:rPr>
              <w:t>FR2: 7dB</w:t>
            </w:r>
          </w:p>
        </w:tc>
      </w:tr>
      <w:tr w:rsidR="007400AD" w:rsidRPr="00135351" w14:paraId="6F5F967B"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A32E60">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Pr="006E7C9D" w:rsidRDefault="007400AD" w:rsidP="00A32E60">
            <w:pPr>
              <w:rPr>
                <w:bCs/>
              </w:rPr>
            </w:pPr>
            <w:r>
              <w:rPr>
                <w:lang w:val="en-US"/>
              </w:rPr>
              <w:t xml:space="preserve">Single dual-pol isotropic antenna, </w:t>
            </w:r>
            <w:r w:rsidRPr="006E7C9D">
              <w:t>(M,N,P,Mg,Ng;Mp,Np) = (1,1,2,1,1;1,1)</w:t>
            </w:r>
          </w:p>
        </w:tc>
      </w:tr>
      <w:tr w:rsidR="007400AD" w14:paraId="0B8263CC" w14:textId="77777777" w:rsidTr="00A32E60">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A32E60">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A32E60">
            <w:pPr>
              <w:rPr>
                <w:lang w:val="en-US"/>
              </w:rPr>
            </w:pPr>
            <w:r>
              <w:rPr>
                <w:lang w:val="en-US"/>
              </w:rPr>
              <w:t>FR1: 9dB</w:t>
            </w:r>
          </w:p>
          <w:p w14:paraId="7F0F5D7C" w14:textId="77777777" w:rsidR="007400AD" w:rsidRDefault="007400AD" w:rsidP="00A32E60">
            <w:pPr>
              <w:rPr>
                <w:bCs/>
                <w:lang w:val="en-US"/>
              </w:rPr>
            </w:pPr>
            <w:r>
              <w:rPr>
                <w:lang w:val="en-US"/>
              </w:rPr>
              <w:t>FR2: 10dB</w:t>
            </w:r>
          </w:p>
        </w:tc>
      </w:tr>
      <w:tr w:rsidR="007400AD" w14:paraId="05F464DB" w14:textId="77777777" w:rsidTr="00A32E60">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A32E60">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A32E60">
            <w:r>
              <w:t>1.5m for pedestrian type UE</w:t>
            </w:r>
          </w:p>
          <w:p w14:paraId="7A70ABBE" w14:textId="77777777" w:rsidR="007400AD" w:rsidRDefault="007400AD" w:rsidP="00A32E60">
            <w:pPr>
              <w:rPr>
                <w:lang w:val="en-US"/>
              </w:rPr>
            </w:pPr>
            <w:r>
              <w:rPr>
                <w:rFonts w:hint="eastAsia"/>
                <w:lang w:val="en-US"/>
              </w:rPr>
              <w:t>5</w:t>
            </w:r>
            <w:r>
              <w:rPr>
                <w:lang w:val="en-US"/>
              </w:rPr>
              <w:t>m for RSU type UE</w:t>
            </w:r>
          </w:p>
          <w:p w14:paraId="4F799275" w14:textId="77777777" w:rsidR="007400AD" w:rsidRDefault="007400AD" w:rsidP="00A32E60">
            <w:pPr>
              <w:rPr>
                <w:lang w:val="en-US"/>
              </w:rPr>
            </w:pPr>
            <w:r>
              <w:rPr>
                <w:rFonts w:hint="eastAsia"/>
                <w:lang w:val="en-US"/>
              </w:rPr>
              <w:t>1</w:t>
            </w:r>
            <w:r>
              <w:rPr>
                <w:lang w:val="en-US"/>
              </w:rPr>
              <w:t>.6m for vehicle type UE</w:t>
            </w:r>
          </w:p>
        </w:tc>
      </w:tr>
      <w:tr w:rsidR="007400AD" w14:paraId="0B50C50C"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A32E60">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A32E60">
            <w:pPr>
              <w:rPr>
                <w:lang w:val="en-US"/>
              </w:rPr>
            </w:pPr>
            <w:r>
              <w:t>23dBm</w:t>
            </w:r>
          </w:p>
        </w:tc>
      </w:tr>
      <w:tr w:rsidR="007400AD" w14:paraId="2E560D65"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A32E60">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A32E60">
            <w:r>
              <w:rPr>
                <w:rFonts w:ascii="Times New Roman" w:hAnsi="Times New Roman"/>
                <w:iCs/>
                <w:lang w:val="en-US"/>
              </w:rPr>
              <w:t>Per TR37.885</w:t>
            </w:r>
          </w:p>
        </w:tc>
      </w:tr>
      <w:tr w:rsidR="007400AD" w14:paraId="57B6C057" w14:textId="77777777" w:rsidTr="00A32E60">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A32E60">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A32E6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A32E60">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A32E60">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A32E60">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A32E60">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A32E60">
            <w:pPr>
              <w:rPr>
                <w:szCs w:val="20"/>
              </w:rPr>
            </w:pPr>
            <w:r w:rsidRPr="006066CD">
              <w:rPr>
                <w:rFonts w:eastAsia="微软雅黑"/>
                <w:color w:val="000000"/>
                <w:szCs w:val="20"/>
              </w:rPr>
              <w:t>-20dBsm</w:t>
            </w:r>
          </w:p>
          <w:p w14:paraId="75B7F404" w14:textId="77777777" w:rsidR="007400AD" w:rsidRDefault="007400AD" w:rsidP="00A32E60">
            <w:pPr>
              <w:rPr>
                <w:rFonts w:ascii="Times New Roman" w:eastAsia="Times New Roman" w:hAnsi="Times New Roman"/>
                <w:szCs w:val="20"/>
                <w:lang w:val="en-US"/>
              </w:rPr>
            </w:pPr>
          </w:p>
        </w:tc>
      </w:tr>
      <w:tr w:rsidR="007400AD" w14:paraId="08CCD5FD" w14:textId="77777777" w:rsidTr="00A32E60">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A32E60">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A32E60">
            <w:pPr>
              <w:rPr>
                <w:lang w:val="en-US"/>
              </w:rPr>
            </w:pPr>
            <w:r>
              <w:rPr>
                <w:lang w:val="en-US"/>
              </w:rPr>
              <w:t xml:space="preserve">10 m </w:t>
            </w:r>
          </w:p>
        </w:tc>
      </w:tr>
      <w:tr w:rsidR="007400AD" w14:paraId="65805E7C"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A32E60">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A32E60">
            <w:pPr>
              <w:rPr>
                <w:lang w:val="en-US"/>
              </w:rPr>
            </w:pPr>
          </w:p>
        </w:tc>
      </w:tr>
      <w:tr w:rsidR="007400AD" w14:paraId="40DB3F87" w14:textId="77777777" w:rsidTr="00A32E60">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A32E60">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A32E60">
            <w:pPr>
              <w:rPr>
                <w:lang w:val="en-US"/>
              </w:rPr>
            </w:pPr>
            <w:r>
              <w:rPr>
                <w:lang w:val="en-US"/>
              </w:rPr>
              <w:t>As defined in urban grid/highway scenario</w:t>
            </w:r>
          </w:p>
        </w:tc>
      </w:tr>
      <w:tr w:rsidR="007400AD" w14:paraId="1CFDC437" w14:textId="77777777" w:rsidTr="00A32E60">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A32E60">
            <w:pPr>
              <w:rPr>
                <w:bCs/>
                <w:lang w:val="en-US"/>
              </w:rPr>
            </w:pPr>
            <w:r>
              <w:rPr>
                <w:rFonts w:ascii="Times New Roman" w:eastAsia="Malgun Gothic" w:hAnsi="Times New Roman"/>
                <w:szCs w:val="20"/>
              </w:rPr>
              <w:lastRenderedPageBreak/>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A32E60">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7A34" w:rsidP="00A32E6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A32E60">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A32E60">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A32E6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A32E6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A32E6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A32E60">
            <w:pPr>
              <w:rPr>
                <w:rFonts w:ascii="Times New Roman" w:hAnsi="Times New Roman"/>
                <w:szCs w:val="20"/>
              </w:rPr>
            </w:pPr>
          </w:p>
          <w:p w14:paraId="57EE3F52" w14:textId="77777777" w:rsidR="007400AD" w:rsidRDefault="007400AD" w:rsidP="00A32E60">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A32E60">
            <w:pPr>
              <w:rPr>
                <w:lang w:val="en-US"/>
              </w:rPr>
            </w:pPr>
          </w:p>
        </w:tc>
      </w:tr>
      <w:tr w:rsidR="007400AD" w14:paraId="09FC6837" w14:textId="77777777" w:rsidTr="00A32E60">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A32E60">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A32E60">
            <w:pPr>
              <w:rPr>
                <w:lang w:val="en-US"/>
              </w:rPr>
            </w:pPr>
            <w:r w:rsidRPr="00D02BD5">
              <w:rPr>
                <w:lang w:val="en-US"/>
              </w:rPr>
              <w:t xml:space="preserve">Coupling loss for target channel </w:t>
            </w:r>
          </w:p>
          <w:p w14:paraId="7B2A2ADF" w14:textId="77777777" w:rsidR="007400AD" w:rsidRPr="00D02BD5" w:rsidRDefault="007400AD" w:rsidP="00A32E60">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A32E60">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large scale calibrations for </w:t>
      </w:r>
      <w:proofErr w:type="gramStart"/>
      <w:r>
        <w:t>Automotive</w:t>
      </w:r>
      <w:proofErr w:type="gramEnd"/>
      <w:r>
        <w:t xml:space="preser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 xml:space="preserve">Table x. Simulation assumptions for large scale calibration for </w:t>
      </w:r>
      <w:proofErr w:type="gramStart"/>
      <w:r>
        <w:rPr>
          <w:b/>
          <w:lang w:val="en-US"/>
        </w:rPr>
        <w:t>Automotive</w:t>
      </w:r>
      <w:proofErr w:type="gramEnd"/>
      <w:r>
        <w:rPr>
          <w:b/>
          <w:lang w:val="en-US"/>
        </w:rPr>
        <w:t xml:space="preserve"> sensing targets</w:t>
      </w:r>
    </w:p>
    <w:tbl>
      <w:tblPr>
        <w:tblW w:w="9653" w:type="dxa"/>
        <w:tblLook w:val="04A0" w:firstRow="1" w:lastRow="0" w:firstColumn="1" w:lastColumn="0" w:noHBand="0" w:noVBand="1"/>
      </w:tblPr>
      <w:tblGrid>
        <w:gridCol w:w="2479"/>
        <w:gridCol w:w="7174"/>
      </w:tblGrid>
      <w:tr w:rsidR="007400AD" w14:paraId="4C59BBE5"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A32E60">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A32E60">
            <w:pPr>
              <w:rPr>
                <w:b/>
                <w:lang w:val="en-US"/>
              </w:rPr>
            </w:pPr>
            <w:r>
              <w:rPr>
                <w:b/>
                <w:lang w:val="en-US"/>
              </w:rPr>
              <w:t>Values</w:t>
            </w:r>
          </w:p>
        </w:tc>
      </w:tr>
      <w:tr w:rsidR="007400AD" w14:paraId="721E3494" w14:textId="77777777" w:rsidTr="00A32E60">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A32E60">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A32E60">
            <w:pPr>
              <w:rPr>
                <w:lang w:val="en-SG"/>
              </w:rPr>
            </w:pPr>
            <w:r>
              <w:rPr>
                <w:lang w:val="en-SG"/>
              </w:rPr>
              <w:t>For FR1:</w:t>
            </w:r>
          </w:p>
          <w:p w14:paraId="5CCD8110" w14:textId="77777777" w:rsidR="007400AD" w:rsidRDefault="007400AD" w:rsidP="00A32E60">
            <w:pPr>
              <w:rPr>
                <w:lang w:val="en-SG"/>
              </w:rPr>
            </w:pPr>
            <w:r>
              <w:rPr>
                <w:lang w:val="en-SG"/>
              </w:rPr>
              <w:t xml:space="preserve">Urban Grid (ISD=500m, BS height=25m) </w:t>
            </w:r>
          </w:p>
          <w:p w14:paraId="52DD2CC3" w14:textId="77777777" w:rsidR="007400AD" w:rsidRDefault="007400AD" w:rsidP="00A32E60">
            <w:pPr>
              <w:rPr>
                <w:lang w:val="en-SG"/>
              </w:rPr>
            </w:pPr>
            <w:r>
              <w:rPr>
                <w:lang w:val="en-SG"/>
              </w:rPr>
              <w:t>Highway (ISD=1732m, BS height=35m)</w:t>
            </w:r>
          </w:p>
          <w:p w14:paraId="0A0B088A" w14:textId="77777777" w:rsidR="007400AD" w:rsidRDefault="007400AD" w:rsidP="00A32E60">
            <w:pPr>
              <w:rPr>
                <w:lang w:val="en-SG"/>
              </w:rPr>
            </w:pPr>
            <w:r>
              <w:rPr>
                <w:lang w:val="en-SG"/>
              </w:rPr>
              <w:t>For FR2:</w:t>
            </w:r>
          </w:p>
          <w:p w14:paraId="6453457C" w14:textId="77777777" w:rsidR="007400AD" w:rsidRDefault="007400AD" w:rsidP="00A32E60">
            <w:pPr>
              <w:rPr>
                <w:lang w:val="en-SG"/>
              </w:rPr>
            </w:pPr>
            <w:r>
              <w:rPr>
                <w:lang w:val="en-SG"/>
              </w:rPr>
              <w:t xml:space="preserve">Urban Grid (ISD=250m, BS height=25m) </w:t>
            </w:r>
          </w:p>
          <w:p w14:paraId="699D9E74" w14:textId="77777777" w:rsidR="007400AD" w:rsidRDefault="007400AD" w:rsidP="00A32E60">
            <w:pPr>
              <w:rPr>
                <w:lang w:val="en-SG"/>
              </w:rPr>
            </w:pPr>
            <w:r>
              <w:rPr>
                <w:lang w:val="en-SG"/>
              </w:rPr>
              <w:t>Highway (ISD=500m, BS height=35m)</w:t>
            </w:r>
          </w:p>
          <w:p w14:paraId="5ED4C45F" w14:textId="77777777" w:rsidR="007400AD" w:rsidRDefault="007400AD" w:rsidP="00A32E60">
            <w:pPr>
              <w:rPr>
                <w:lang w:val="en-SG"/>
              </w:rPr>
            </w:pPr>
          </w:p>
          <w:p w14:paraId="237E507F" w14:textId="77777777" w:rsidR="007400AD" w:rsidRDefault="007400AD" w:rsidP="00A32E60">
            <w:pPr>
              <w:pStyle w:val="B10"/>
              <w:spacing w:after="0"/>
              <w:ind w:left="0" w:firstLine="0"/>
              <w:rPr>
                <w:lang w:eastAsia="zh-CN"/>
              </w:rPr>
            </w:pPr>
            <w:r>
              <w:rPr>
                <w:lang w:eastAsia="zh-CN"/>
              </w:rPr>
              <w:t>For Urban Grid ISD =250m</w:t>
            </w:r>
          </w:p>
          <w:p w14:paraId="3FE2E5C3" w14:textId="77777777" w:rsidR="007400AD" w:rsidRDefault="007400AD" w:rsidP="007400AD">
            <w:pPr>
              <w:pStyle w:val="B10"/>
              <w:numPr>
                <w:ilvl w:val="0"/>
                <w:numId w:val="190"/>
              </w:numPr>
              <w:spacing w:after="0"/>
              <w:rPr>
                <w:lang w:eastAsia="zh-CN"/>
              </w:rPr>
            </w:pPr>
            <w:r>
              <w:rPr>
                <w:rFonts w:eastAsiaTheme="minorEastAsia"/>
                <w:lang w:eastAsia="zh-CN"/>
              </w:rPr>
              <w:t>The layout is configured as follows:</w:t>
            </w:r>
          </w:p>
          <w:p w14:paraId="7E954A92" w14:textId="77777777" w:rsidR="007400AD" w:rsidRDefault="007400AD" w:rsidP="007400AD">
            <w:pPr>
              <w:pStyle w:val="B10"/>
              <w:numPr>
                <w:ilvl w:val="1"/>
                <w:numId w:val="191"/>
              </w:numPr>
              <w:spacing w:after="0"/>
              <w:rPr>
                <w:lang w:eastAsia="zh-CN"/>
              </w:rPr>
            </w:pPr>
            <w:r>
              <w:rPr>
                <w:lang w:eastAsia="zh-CN"/>
              </w:rPr>
              <w:t>Red triangles: BS with 250m ISD, 18 BSs are located.</w:t>
            </w:r>
          </w:p>
          <w:p w14:paraId="405AAFFC" w14:textId="77777777" w:rsidR="007400AD" w:rsidRDefault="007400AD" w:rsidP="00A32E60">
            <w:pPr>
              <w:pStyle w:val="B10"/>
              <w:spacing w:after="0"/>
              <w:rPr>
                <w:lang w:eastAsia="zh-CN"/>
              </w:rPr>
            </w:pPr>
            <w:r>
              <w:rPr>
                <w:rFonts w:eastAsia="DengXian"/>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7400AD" w14:paraId="64E1D0A1"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A32E60">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A32E60">
            <w:pPr>
              <w:rPr>
                <w:bCs/>
                <w:lang w:val="en-US"/>
              </w:rPr>
            </w:pPr>
            <w:r>
              <w:rPr>
                <w:lang w:val="en-US"/>
              </w:rPr>
              <w:t>TRP monostatic, TRP-TRP bistatic</w:t>
            </w:r>
            <w:r>
              <w:rPr>
                <w:bCs/>
                <w:lang w:val="en-US"/>
              </w:rPr>
              <w:t>, TRP-UE bistatic, UE-UE bistatic, UE monostatic</w:t>
            </w:r>
          </w:p>
        </w:tc>
      </w:tr>
      <w:tr w:rsidR="007400AD" w14:paraId="5950E94D"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A32E60">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A32E60">
            <w:pPr>
              <w:rPr>
                <w:lang w:val="en-US"/>
              </w:rPr>
            </w:pPr>
            <w:r>
              <w:rPr>
                <w:lang w:val="en-US"/>
              </w:rPr>
              <w:t>Vehicle type 2 [TR37.885]</w:t>
            </w:r>
          </w:p>
        </w:tc>
      </w:tr>
      <w:tr w:rsidR="007400AD" w14:paraId="2B4BD17D"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A32E60">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A32E60">
            <w:pPr>
              <w:rPr>
                <w:lang w:val="en-US"/>
              </w:rPr>
            </w:pPr>
            <w:r>
              <w:rPr>
                <w:lang w:val="en-US"/>
              </w:rPr>
              <w:t>Single 360-degree sector can be assumed</w:t>
            </w:r>
          </w:p>
        </w:tc>
      </w:tr>
      <w:tr w:rsidR="007400AD" w14:paraId="35642B33" w14:textId="77777777" w:rsidTr="00A32E60">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A32E60">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A32E60">
            <w:pPr>
              <w:rPr>
                <w:lang w:val="en-US"/>
              </w:rPr>
            </w:pPr>
            <w:r>
              <w:rPr>
                <w:lang w:val="en-US"/>
              </w:rPr>
              <w:t>FR1: 6 GHz</w:t>
            </w:r>
          </w:p>
          <w:p w14:paraId="30011A8C" w14:textId="77777777" w:rsidR="007400AD" w:rsidRDefault="007400AD" w:rsidP="00A32E60">
            <w:pPr>
              <w:rPr>
                <w:bCs/>
                <w:lang w:val="en-US"/>
              </w:rPr>
            </w:pPr>
            <w:r>
              <w:rPr>
                <w:lang w:val="en-US"/>
              </w:rPr>
              <w:t>FR2: 30 GHz</w:t>
            </w:r>
          </w:p>
        </w:tc>
      </w:tr>
      <w:tr w:rsidR="007400AD" w14:paraId="27807AAF"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A32E60">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A32E60">
            <w:pPr>
              <w:rPr>
                <w:lang w:val="en-US"/>
              </w:rPr>
            </w:pPr>
            <w:r>
              <w:rPr>
                <w:lang w:val="en-US"/>
              </w:rPr>
              <w:t>Single dual-pol isotropic antenna</w:t>
            </w:r>
          </w:p>
        </w:tc>
      </w:tr>
      <w:tr w:rsidR="007400AD" w14:paraId="194EA084" w14:textId="77777777" w:rsidTr="00A32E60">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A32E60">
            <w:pPr>
              <w:rPr>
                <w:bCs/>
                <w:lang w:val="en-US"/>
              </w:rPr>
            </w:pPr>
            <w:r>
              <w:rPr>
                <w:bCs/>
                <w:lang w:val="en-US"/>
              </w:rPr>
              <w:lastRenderedPageBreak/>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A32E60">
            <w:pPr>
              <w:rPr>
                <w:bCs/>
                <w:lang w:val="en-US"/>
              </w:rPr>
            </w:pPr>
            <w:r>
              <w:rPr>
                <w:bCs/>
                <w:lang w:val="en-US"/>
              </w:rPr>
              <w:t xml:space="preserve">FR1: </w:t>
            </w:r>
            <w:r>
              <w:rPr>
                <w:lang w:val="en-US"/>
              </w:rPr>
              <w:t>56dBm</w:t>
            </w:r>
          </w:p>
          <w:p w14:paraId="369550EF" w14:textId="77777777" w:rsidR="007400AD" w:rsidRDefault="007400AD" w:rsidP="00A32E60">
            <w:pPr>
              <w:rPr>
                <w:bCs/>
                <w:lang w:val="en-US"/>
              </w:rPr>
            </w:pPr>
            <w:r>
              <w:rPr>
                <w:bCs/>
                <w:lang w:val="en-US"/>
              </w:rPr>
              <w:t xml:space="preserve">FR2: </w:t>
            </w:r>
            <w:r>
              <w:rPr>
                <w:lang w:val="en-US"/>
              </w:rPr>
              <w:t>41dBm</w:t>
            </w:r>
          </w:p>
        </w:tc>
      </w:tr>
      <w:tr w:rsidR="007400AD" w14:paraId="07AF7DB6" w14:textId="77777777" w:rsidTr="00A32E60">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A32E60">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A32E60">
            <w:pPr>
              <w:rPr>
                <w:lang w:val="en-US"/>
              </w:rPr>
            </w:pPr>
            <w:r>
              <w:rPr>
                <w:lang w:val="en-US"/>
              </w:rPr>
              <w:t>FR1: 100MHz</w:t>
            </w:r>
          </w:p>
          <w:p w14:paraId="29A05A28" w14:textId="77777777" w:rsidR="007400AD" w:rsidRDefault="007400AD" w:rsidP="00A32E60">
            <w:pPr>
              <w:rPr>
                <w:bCs/>
                <w:lang w:val="en-US"/>
              </w:rPr>
            </w:pPr>
            <w:r>
              <w:rPr>
                <w:lang w:val="en-US"/>
              </w:rPr>
              <w:t>FR2: 400MHz</w:t>
            </w:r>
          </w:p>
        </w:tc>
      </w:tr>
      <w:tr w:rsidR="007400AD" w14:paraId="0A8251E6" w14:textId="77777777" w:rsidTr="00A32E60">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A32E60">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A32E60">
            <w:pPr>
              <w:rPr>
                <w:lang w:val="en-US"/>
              </w:rPr>
            </w:pPr>
            <w:r>
              <w:rPr>
                <w:lang w:val="en-US"/>
              </w:rPr>
              <w:t>FR1: 5dB</w:t>
            </w:r>
          </w:p>
          <w:p w14:paraId="73A1352F" w14:textId="77777777" w:rsidR="007400AD" w:rsidRDefault="007400AD" w:rsidP="00A32E60">
            <w:pPr>
              <w:rPr>
                <w:lang w:val="en-US"/>
              </w:rPr>
            </w:pPr>
            <w:r>
              <w:rPr>
                <w:lang w:val="en-US"/>
              </w:rPr>
              <w:t>FR2: 7dB</w:t>
            </w:r>
          </w:p>
        </w:tc>
      </w:tr>
      <w:tr w:rsidR="007400AD" w14:paraId="5CBD83F9"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A32E60">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Pr="006E7C9D" w:rsidRDefault="007400AD" w:rsidP="00A32E60">
            <w:pPr>
              <w:rPr>
                <w:bCs/>
              </w:rPr>
            </w:pPr>
            <w:r>
              <w:rPr>
                <w:lang w:val="en-US"/>
              </w:rPr>
              <w:t xml:space="preserve">Single dual-pol isotropic antenna, </w:t>
            </w:r>
            <w:r w:rsidRPr="006E7C9D">
              <w:t>(M,N,P,Mg,Ng;Mp,Np) = (1,1,2,1,1;1,1)</w:t>
            </w:r>
          </w:p>
        </w:tc>
      </w:tr>
      <w:tr w:rsidR="007400AD" w14:paraId="626E61A4" w14:textId="77777777" w:rsidTr="00A32E60">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A32E60">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A32E60">
            <w:pPr>
              <w:rPr>
                <w:lang w:val="en-US"/>
              </w:rPr>
            </w:pPr>
            <w:r>
              <w:rPr>
                <w:lang w:val="en-US"/>
              </w:rPr>
              <w:t>FR1: 9dB</w:t>
            </w:r>
          </w:p>
          <w:p w14:paraId="6549FCA6" w14:textId="77777777" w:rsidR="007400AD" w:rsidRDefault="007400AD" w:rsidP="00A32E60">
            <w:pPr>
              <w:rPr>
                <w:bCs/>
                <w:lang w:val="en-US"/>
              </w:rPr>
            </w:pPr>
            <w:r>
              <w:rPr>
                <w:lang w:val="en-US"/>
              </w:rPr>
              <w:t>FR2: 10dB</w:t>
            </w:r>
          </w:p>
        </w:tc>
      </w:tr>
      <w:tr w:rsidR="007400AD" w14:paraId="55B5FBEC" w14:textId="77777777" w:rsidTr="00A32E60">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A32E60">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A32E60">
            <w:r>
              <w:t>1.5m for pedestrian type UE</w:t>
            </w:r>
          </w:p>
          <w:p w14:paraId="30077CBD" w14:textId="77777777" w:rsidR="007400AD" w:rsidRDefault="007400AD" w:rsidP="00A32E60">
            <w:pPr>
              <w:rPr>
                <w:lang w:val="en-US"/>
              </w:rPr>
            </w:pPr>
            <w:r>
              <w:rPr>
                <w:rFonts w:hint="eastAsia"/>
                <w:lang w:val="en-US"/>
              </w:rPr>
              <w:t>5</w:t>
            </w:r>
            <w:r>
              <w:rPr>
                <w:lang w:val="en-US"/>
              </w:rPr>
              <w:t>m for RSU type UE</w:t>
            </w:r>
          </w:p>
          <w:p w14:paraId="2A493654" w14:textId="77777777" w:rsidR="007400AD" w:rsidRDefault="007400AD" w:rsidP="00A32E60">
            <w:pPr>
              <w:rPr>
                <w:lang w:val="en-US"/>
              </w:rPr>
            </w:pPr>
            <w:r>
              <w:rPr>
                <w:rFonts w:hint="eastAsia"/>
                <w:lang w:val="en-US"/>
              </w:rPr>
              <w:t>1</w:t>
            </w:r>
            <w:r>
              <w:rPr>
                <w:lang w:val="en-US"/>
              </w:rPr>
              <w:t>.6m for vehicle type UE</w:t>
            </w:r>
          </w:p>
        </w:tc>
      </w:tr>
      <w:tr w:rsidR="007400AD" w14:paraId="2B9E8980"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A32E60">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A32E60">
            <w:pPr>
              <w:rPr>
                <w:lang w:val="en-US"/>
              </w:rPr>
            </w:pPr>
            <w:r>
              <w:t>23dBm</w:t>
            </w:r>
          </w:p>
        </w:tc>
      </w:tr>
      <w:tr w:rsidR="007400AD" w14:paraId="2D3848C1" w14:textId="77777777" w:rsidTr="00A32E60">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A32E60">
            <w:r>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A32E60">
            <w:pPr>
              <w:widowControl w:val="0"/>
              <w:suppressAutoHyphens w:val="0"/>
              <w:spacing w:before="60"/>
              <w:ind w:left="18"/>
              <w:rPr>
                <w:rFonts w:eastAsia="DengXian"/>
                <w:lang w:val="en-US"/>
              </w:rPr>
            </w:pPr>
            <w:r w:rsidRPr="00D6386B">
              <w:rPr>
                <w:rFonts w:eastAsia="DengXian"/>
                <w:lang w:val="en-US"/>
              </w:rPr>
              <w:t xml:space="preserve">For </w:t>
            </w:r>
            <w:r>
              <w:rPr>
                <w:rFonts w:eastAsia="DengXian"/>
                <w:lang w:val="en-US"/>
              </w:rPr>
              <w:t>H</w:t>
            </w:r>
            <w:r w:rsidRPr="00D6386B">
              <w:rPr>
                <w:rFonts w:eastAsia="DengXian"/>
                <w:lang w:val="en-US"/>
              </w:rPr>
              <w:t>ighway</w:t>
            </w:r>
            <w:r>
              <w:rPr>
                <w:rFonts w:eastAsia="DengXian"/>
                <w:lang w:val="en-US"/>
              </w:rPr>
              <w:t>:</w:t>
            </w:r>
            <w:r w:rsidRPr="00D6386B">
              <w:rPr>
                <w:rFonts w:eastAsia="DengXian"/>
                <w:lang w:val="en-US"/>
              </w:rPr>
              <w:t xml:space="preserve"> </w:t>
            </w:r>
          </w:p>
          <w:p w14:paraId="299AB923" w14:textId="77777777" w:rsidR="007400AD" w:rsidRPr="00D6386B" w:rsidRDefault="007400AD" w:rsidP="00D6386B">
            <w:pPr>
              <w:pStyle w:val="afa"/>
              <w:widowControl w:val="0"/>
              <w:numPr>
                <w:ilvl w:val="0"/>
                <w:numId w:val="192"/>
              </w:numPr>
              <w:suppressAutoHyphens w:val="0"/>
              <w:spacing w:before="60"/>
              <w:rPr>
                <w:rFonts w:eastAsia="DengXian"/>
                <w:b/>
                <w:bCs/>
                <w:lang w:val="en-US" w:eastAsia="zh-CN"/>
              </w:rPr>
            </w:pPr>
            <w:r w:rsidRPr="00D6386B">
              <w:rPr>
                <w:rFonts w:eastAsia="DengXian"/>
                <w:lang w:val="en-US" w:eastAsia="zh-CN"/>
              </w:rPr>
              <w:t>Vehicle Type</w:t>
            </w:r>
            <w:r w:rsidRPr="00683092">
              <w:rPr>
                <w:rFonts w:eastAsia="DengXian"/>
                <w:lang w:val="en-US"/>
              </w:rPr>
              <w:t xml:space="preserve"> </w:t>
            </w:r>
            <w:r w:rsidRPr="00D6386B">
              <w:rPr>
                <w:rFonts w:eastAsia="DengXian"/>
                <w:b/>
                <w:bCs/>
                <w:lang w:val="en-US" w:eastAsia="zh-CN"/>
              </w:rPr>
              <w:t xml:space="preserve">UT distribution follows vehicle UE dropping as in Table A.1.2-1 from TR36.885. </w:t>
            </w:r>
          </w:p>
          <w:p w14:paraId="2FBD44CA" w14:textId="77777777" w:rsidR="007400AD" w:rsidRPr="00D6386B" w:rsidRDefault="007400AD" w:rsidP="00D6386B">
            <w:pPr>
              <w:pStyle w:val="afa"/>
              <w:widowControl w:val="0"/>
              <w:numPr>
                <w:ilvl w:val="0"/>
                <w:numId w:val="192"/>
              </w:numPr>
              <w:suppressAutoHyphens w:val="0"/>
              <w:spacing w:before="60"/>
              <w:rPr>
                <w:rFonts w:eastAsia="DengXian"/>
                <w:b/>
                <w:bCs/>
                <w:lang w:val="en-US" w:eastAsia="zh-CN"/>
              </w:rPr>
            </w:pPr>
            <w:r w:rsidRPr="00D6386B">
              <w:rPr>
                <w:rFonts w:eastAsia="DengXian"/>
                <w:b/>
                <w:bCs/>
                <w:lang w:val="en-US" w:eastAsia="zh-CN"/>
              </w:rPr>
              <w:t xml:space="preserve">RSU-type UTs are uniformly allocated with 100m spacing in the middle of the freeway as per TR36.885. </w:t>
            </w:r>
          </w:p>
          <w:p w14:paraId="0B04C164" w14:textId="77777777" w:rsidR="007400AD" w:rsidRDefault="007400AD" w:rsidP="00A32E60">
            <w:pPr>
              <w:widowControl w:val="0"/>
              <w:suppressAutoHyphens w:val="0"/>
              <w:spacing w:before="60"/>
              <w:ind w:left="18"/>
              <w:rPr>
                <w:rFonts w:eastAsia="DengXian"/>
                <w:lang w:val="en-US"/>
              </w:rPr>
            </w:pPr>
            <w:r>
              <w:rPr>
                <w:rFonts w:eastAsia="DengXian"/>
                <w:lang w:val="en-US"/>
              </w:rPr>
              <w:t>For Urban grid:</w:t>
            </w:r>
          </w:p>
          <w:p w14:paraId="507BE228" w14:textId="77777777" w:rsidR="007400AD" w:rsidRPr="00A81EC3" w:rsidRDefault="007400AD" w:rsidP="007400AD">
            <w:pPr>
              <w:pStyle w:val="afa"/>
              <w:widowControl w:val="0"/>
              <w:numPr>
                <w:ilvl w:val="0"/>
                <w:numId w:val="192"/>
              </w:numPr>
              <w:tabs>
                <w:tab w:val="left" w:pos="0"/>
              </w:tabs>
              <w:suppressAutoHyphens w:val="0"/>
              <w:spacing w:before="60"/>
              <w:rPr>
                <w:rFonts w:eastAsia="DengXian"/>
                <w:lang w:val="en-US"/>
              </w:rPr>
            </w:pPr>
            <w:r w:rsidRPr="00D6386B">
              <w:rPr>
                <w:rFonts w:eastAsia="DengXian"/>
                <w:lang w:val="en-US" w:eastAsia="zh-CN"/>
              </w:rPr>
              <w:t>Vehicle Type</w:t>
            </w:r>
            <w:r w:rsidRPr="00683092">
              <w:rPr>
                <w:rFonts w:eastAsia="DengXian"/>
                <w:lang w:val="en-US"/>
              </w:rPr>
              <w:t xml:space="preserve"> </w:t>
            </w:r>
            <w:r w:rsidRPr="00D6386B">
              <w:rPr>
                <w:rFonts w:eastAsia="DengXian"/>
                <w:b/>
                <w:bCs/>
                <w:lang w:val="en-US" w:eastAsia="zh-CN"/>
              </w:rPr>
              <w:t xml:space="preserve">UT distribution follows vehicle UE dropping as in Table A.1.2-1 from TR36.885. </w:t>
            </w:r>
          </w:p>
          <w:p w14:paraId="3BA007A7" w14:textId="77777777" w:rsidR="007400AD" w:rsidRPr="005B05BF" w:rsidRDefault="007400AD" w:rsidP="007400AD">
            <w:pPr>
              <w:pStyle w:val="afa"/>
              <w:widowControl w:val="0"/>
              <w:numPr>
                <w:ilvl w:val="0"/>
                <w:numId w:val="192"/>
              </w:numPr>
              <w:tabs>
                <w:tab w:val="left" w:pos="0"/>
              </w:tabs>
              <w:suppressAutoHyphens w:val="0"/>
              <w:spacing w:before="60"/>
              <w:rPr>
                <w:rFonts w:eastAsia="DengXian"/>
                <w:lang w:val="en-US"/>
              </w:rPr>
            </w:pPr>
            <w:r w:rsidRPr="00D6386B">
              <w:rPr>
                <w:rFonts w:eastAsia="DengXian"/>
                <w:lang w:val="en-US"/>
              </w:rPr>
              <w:t>Pedestrian type UT, the dropping using equally spaced along the sidewalk with a fixed inter-pedestrian X m dropped per TR36.885</w:t>
            </w:r>
          </w:p>
          <w:p w14:paraId="05525375" w14:textId="77777777" w:rsidR="007400AD" w:rsidRPr="005B05BF" w:rsidRDefault="007400AD" w:rsidP="007400AD">
            <w:pPr>
              <w:pStyle w:val="afa"/>
              <w:widowControl w:val="0"/>
              <w:numPr>
                <w:ilvl w:val="1"/>
                <w:numId w:val="192"/>
              </w:numPr>
              <w:tabs>
                <w:tab w:val="left" w:pos="0"/>
              </w:tabs>
              <w:suppressAutoHyphens w:val="0"/>
              <w:spacing w:before="60"/>
              <w:rPr>
                <w:rFonts w:eastAsia="DengXian"/>
                <w:lang w:val="en-US"/>
              </w:rPr>
            </w:pPr>
            <w:r w:rsidRPr="00D6386B">
              <w:rPr>
                <w:rFonts w:eastAsia="DengXian"/>
                <w:lang w:val="en-US"/>
              </w:rPr>
              <w:t>Total number of pedestrian UEs is 16 in the centre grid.</w:t>
            </w:r>
          </w:p>
          <w:p w14:paraId="4258756A" w14:textId="77777777" w:rsidR="007400AD" w:rsidRPr="005B05BF" w:rsidRDefault="007400AD" w:rsidP="007400AD">
            <w:pPr>
              <w:pStyle w:val="afa"/>
              <w:widowControl w:val="0"/>
              <w:numPr>
                <w:ilvl w:val="1"/>
                <w:numId w:val="192"/>
              </w:numPr>
              <w:tabs>
                <w:tab w:val="left" w:pos="0"/>
              </w:tabs>
              <w:suppressAutoHyphens w:val="0"/>
              <w:spacing w:before="60"/>
              <w:rPr>
                <w:rFonts w:eastAsia="DengXian"/>
                <w:lang w:val="en-US"/>
              </w:rPr>
            </w:pPr>
            <w:r w:rsidRPr="00D6386B">
              <w:rPr>
                <w:rFonts w:eastAsia="DengXian"/>
                <w:lang w:val="en-US"/>
              </w:rPr>
              <w:t>Pedestrian UE is in the middle of the sidewalk</w:t>
            </w:r>
          </w:p>
          <w:p w14:paraId="569D290A" w14:textId="77777777" w:rsidR="007400AD" w:rsidRPr="005B05BF" w:rsidRDefault="007400AD" w:rsidP="007400AD">
            <w:pPr>
              <w:pStyle w:val="afa"/>
              <w:widowControl w:val="0"/>
              <w:numPr>
                <w:ilvl w:val="1"/>
                <w:numId w:val="192"/>
              </w:numPr>
              <w:tabs>
                <w:tab w:val="left" w:pos="0"/>
              </w:tabs>
              <w:suppressAutoHyphens w:val="0"/>
              <w:spacing w:before="60"/>
              <w:rPr>
                <w:rFonts w:eastAsia="DengXian"/>
                <w:lang w:val="en-US"/>
              </w:rPr>
            </w:pPr>
            <w:r w:rsidRPr="00D6386B">
              <w:rPr>
                <w:rFonts w:eastAsia="DengXian"/>
                <w:lang w:val="en-US"/>
              </w:rPr>
              <w:t>The inter-pedestrian UE distance (m) (i.e., X) is calculated by ‘A/16’, where ‘A’ is the total length of sidewalk where the pedestr</w:t>
            </w:r>
            <w:r w:rsidRPr="00D6386B">
              <w:rPr>
                <w:rFonts w:eastAsia="DengXian"/>
                <w:lang w:val="en-US"/>
              </w:rPr>
              <w:t>i</w:t>
            </w:r>
            <w:r w:rsidRPr="00D6386B">
              <w:rPr>
                <w:rFonts w:eastAsia="DengXian"/>
                <w:lang w:val="en-US"/>
              </w:rPr>
              <w:t>an UEs are dropped under the assumption of ‘N’ road grids (i.e., ‘{(250m – 17m) + (433m – 17m)} * 2 * N’). For example, if the p</w:t>
            </w:r>
            <w:r w:rsidRPr="00D6386B">
              <w:rPr>
                <w:rFonts w:eastAsia="DengXian"/>
                <w:lang w:val="en-US"/>
              </w:rPr>
              <w:t>e</w:t>
            </w:r>
            <w:r w:rsidRPr="00D6386B">
              <w:rPr>
                <w:rFonts w:eastAsia="DengXian"/>
                <w:lang w:val="en-US"/>
              </w:rPr>
              <w:t>destrian UEs are dropped in ‘14’ road grids, the inter-pedestrian UE distance (m) is ‘36.344’.</w:t>
            </w:r>
          </w:p>
          <w:p w14:paraId="663C540D" w14:textId="77777777" w:rsidR="007400AD" w:rsidRPr="00D6386B" w:rsidRDefault="007400AD" w:rsidP="00D6386B">
            <w:pPr>
              <w:pStyle w:val="afa"/>
              <w:widowControl w:val="0"/>
              <w:numPr>
                <w:ilvl w:val="1"/>
                <w:numId w:val="192"/>
              </w:numPr>
              <w:suppressAutoHyphens w:val="0"/>
              <w:spacing w:before="60"/>
              <w:rPr>
                <w:rFonts w:eastAsia="DengXian"/>
                <w:b/>
                <w:bCs/>
                <w:lang w:val="en-US" w:eastAsia="zh-CN"/>
              </w:rPr>
            </w:pPr>
            <w:r w:rsidRPr="00D6386B">
              <w:rPr>
                <w:rFonts w:eastAsia="DengXian"/>
                <w:lang w:val="en-US" w:eastAsia="zh-CN"/>
              </w:rPr>
              <w:t>N=1;</w:t>
            </w:r>
          </w:p>
          <w:p w14:paraId="33715462" w14:textId="77777777" w:rsidR="007400AD" w:rsidRDefault="007400AD" w:rsidP="007400AD">
            <w:pPr>
              <w:pStyle w:val="afa"/>
              <w:widowControl w:val="0"/>
              <w:numPr>
                <w:ilvl w:val="0"/>
                <w:numId w:val="192"/>
              </w:numPr>
              <w:tabs>
                <w:tab w:val="left" w:pos="0"/>
              </w:tabs>
              <w:suppressAutoHyphens w:val="0"/>
              <w:spacing w:before="60"/>
              <w:rPr>
                <w:rFonts w:eastAsia="DengXian"/>
                <w:b/>
                <w:bCs/>
                <w:lang w:val="en-US"/>
              </w:rPr>
            </w:pPr>
            <w:r w:rsidRPr="00D6386B">
              <w:rPr>
                <w:rFonts w:eastAsia="DengXian"/>
                <w:lang w:val="en-US"/>
              </w:rPr>
              <w:t>RSU-type UT: the dropping is at the center of intersection per TR36.885.</w:t>
            </w:r>
          </w:p>
          <w:p w14:paraId="1DBF0F64" w14:textId="77777777" w:rsidR="007400AD" w:rsidRPr="00D6386B" w:rsidRDefault="007400AD" w:rsidP="00D6386B">
            <w:pPr>
              <w:widowControl w:val="0"/>
              <w:suppressAutoHyphens w:val="0"/>
              <w:spacing w:before="60"/>
              <w:ind w:left="31"/>
              <w:rPr>
                <w:rFonts w:eastAsia="DengXian"/>
                <w:lang w:val="en-US"/>
              </w:rPr>
            </w:pPr>
            <w:r>
              <w:rPr>
                <w:rFonts w:eastAsia="DengXian"/>
                <w:lang w:val="en-US"/>
              </w:rPr>
              <w:t xml:space="preserve">NOTE: A single UT type is used per calibration, e.g., </w:t>
            </w:r>
            <w:r w:rsidRPr="00D0293E">
              <w:rPr>
                <w:rFonts w:eastAsia="DengXian"/>
                <w:lang w:val="en-US"/>
              </w:rPr>
              <w:t>pedestrian type U</w:t>
            </w:r>
            <w:r>
              <w:rPr>
                <w:rFonts w:eastAsia="DengXian"/>
                <w:lang w:val="en-US"/>
              </w:rPr>
              <w:t>T,</w:t>
            </w:r>
            <w:r w:rsidRPr="00D0293E">
              <w:rPr>
                <w:rFonts w:eastAsia="DengXian"/>
                <w:lang w:val="en-US"/>
              </w:rPr>
              <w:t xml:space="preserve"> RSU type U</w:t>
            </w:r>
            <w:r>
              <w:rPr>
                <w:rFonts w:eastAsia="DengXian"/>
                <w:lang w:val="en-US"/>
              </w:rPr>
              <w:t>T,</w:t>
            </w:r>
            <w:r w:rsidRPr="00D0293E">
              <w:rPr>
                <w:rFonts w:eastAsia="DengXian"/>
                <w:lang w:val="en-US"/>
              </w:rPr>
              <w:t xml:space="preserve"> </w:t>
            </w:r>
            <w:r>
              <w:rPr>
                <w:rFonts w:eastAsia="DengXian"/>
                <w:lang w:val="en-US"/>
              </w:rPr>
              <w:t xml:space="preserve">or </w:t>
            </w:r>
            <w:r w:rsidRPr="00D0293E">
              <w:rPr>
                <w:rFonts w:eastAsia="DengXian"/>
                <w:lang w:val="en-US"/>
              </w:rPr>
              <w:t>vehicle type U</w:t>
            </w:r>
            <w:r>
              <w:rPr>
                <w:rFonts w:eastAsia="DengXian"/>
                <w:lang w:val="en-US"/>
              </w:rPr>
              <w:t>T</w:t>
            </w:r>
          </w:p>
          <w:p w14:paraId="45BE365C" w14:textId="26A18B6C" w:rsidR="007400AD" w:rsidRDefault="007400AD" w:rsidP="00A32E60"/>
        </w:tc>
      </w:tr>
      <w:tr w:rsidR="007400AD" w14:paraId="27111B59" w14:textId="77777777" w:rsidTr="00A32E60">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A32E60">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A32E6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A32E60">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A32E60">
            <w:pPr>
              <w:rPr>
                <w:rFonts w:eastAsia="DengXian"/>
                <w:lang w:eastAsia="zh-CN"/>
              </w:rPr>
            </w:pPr>
          </w:p>
          <w:p w14:paraId="30D9B6AD" w14:textId="77777777" w:rsidR="007400AD" w:rsidRDefault="007400AD" w:rsidP="00A32E60">
            <w:pPr>
              <w:rPr>
                <w:rFonts w:eastAsia="DengXian"/>
                <w:lang w:eastAsia="zh-CN"/>
              </w:rPr>
            </w:pPr>
            <w:r>
              <w:rPr>
                <w:rFonts w:eastAsia="DengXian"/>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2B41E73C" w14:textId="1E6E64A2" w:rsidR="007400AD" w:rsidRPr="005B05BF" w:rsidRDefault="007400AD" w:rsidP="007400AD">
            <w:pPr>
              <w:pStyle w:val="afa"/>
              <w:numPr>
                <w:ilvl w:val="0"/>
                <w:numId w:val="194"/>
              </w:numPr>
              <w:tabs>
                <w:tab w:val="left" w:pos="0"/>
              </w:tabs>
              <w:rPr>
                <w:rFonts w:eastAsia="DengXian"/>
              </w:rPr>
            </w:pPr>
            <w:r w:rsidRPr="00D6386B">
              <w:rPr>
                <w:rFonts w:eastAsia="DengXian"/>
              </w:rPr>
              <w:t xml:space="preserve">The correlation for LOS/NLOS condition of the 5 points is assumed equal to 1. LOS/NLOS condition can be calculated based on the distance of the Tx/Rx to the centroid of the ST, </w:t>
            </w:r>
            <w:proofErr w:type="gramStart"/>
            <w:r w:rsidRPr="00D6386B">
              <w:rPr>
                <w:rFonts w:eastAsia="DengXian"/>
              </w:rPr>
              <w:t>then</w:t>
            </w:r>
            <w:proofErr w:type="gramEnd"/>
            <w:r w:rsidRPr="00D6386B">
              <w:rPr>
                <w:rFonts w:eastAsia="DengXian"/>
              </w:rPr>
              <w:t xml:space="preserve"> apply the LOS/NLOS condition to </w:t>
            </w:r>
            <w:r>
              <w:rPr>
                <w:rFonts w:eastAsia="DengXian"/>
              </w:rPr>
              <w:t>each of</w:t>
            </w:r>
            <w:r w:rsidRPr="00D6386B">
              <w:rPr>
                <w:rFonts w:eastAsia="DengXian"/>
              </w:rPr>
              <w:t xml:space="preserve"> the 5 points.</w:t>
            </w:r>
          </w:p>
          <w:p w14:paraId="1A50C137" w14:textId="7A26C481" w:rsidR="007400AD" w:rsidRPr="00D6386B" w:rsidRDefault="007400AD" w:rsidP="00D6386B">
            <w:pPr>
              <w:pStyle w:val="afa"/>
              <w:numPr>
                <w:ilvl w:val="0"/>
                <w:numId w:val="194"/>
              </w:numPr>
              <w:rPr>
                <w:rFonts w:eastAsia="DengXian"/>
                <w:b/>
                <w:bCs/>
                <w:szCs w:val="20"/>
                <w:lang w:eastAsia="zh-CN"/>
              </w:rPr>
            </w:pPr>
            <w:r w:rsidRPr="00D6386B">
              <w:rPr>
                <w:rFonts w:eastAsia="DengXian"/>
                <w:lang w:eastAsia="zh-CN"/>
              </w:rPr>
              <w:t xml:space="preserve">The correlation for stochastic cluster paths of the 5 points is assumed equal to 1. The stochastic cluster paths can be calculated between the Tx/Rx and the centroid of the ST, </w:t>
            </w:r>
            <w:proofErr w:type="gramStart"/>
            <w:r w:rsidRPr="00D6386B">
              <w:rPr>
                <w:rFonts w:eastAsia="DengXian"/>
                <w:lang w:eastAsia="zh-CN"/>
              </w:rPr>
              <w:t>then</w:t>
            </w:r>
            <w:proofErr w:type="gramEnd"/>
            <w:r w:rsidRPr="00D6386B">
              <w:rPr>
                <w:rFonts w:eastAsia="DengXian"/>
                <w:lang w:eastAsia="zh-CN"/>
              </w:rPr>
              <w:t xml:space="preserve"> the stochastic cluster paths </w:t>
            </w:r>
            <w:r>
              <w:rPr>
                <w:rFonts w:eastAsia="DengXian"/>
              </w:rPr>
              <w:t>are added to each of</w:t>
            </w:r>
            <w:r w:rsidRPr="00D6386B">
              <w:rPr>
                <w:rFonts w:eastAsia="DengXian"/>
                <w:lang w:eastAsia="zh-CN"/>
              </w:rPr>
              <w:t xml:space="preserve"> the 5 points.</w:t>
            </w:r>
          </w:p>
        </w:tc>
      </w:tr>
      <w:tr w:rsidR="007400AD" w14:paraId="5742E2AF" w14:textId="77777777" w:rsidTr="00A32E60">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A32E60">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A32E60">
            <w:pPr>
              <w:rPr>
                <w:szCs w:val="20"/>
              </w:rPr>
            </w:pPr>
            <w:r>
              <w:rPr>
                <w:rFonts w:eastAsia="微软雅黑"/>
                <w:color w:val="000000" w:themeColor="text1"/>
                <w:szCs w:val="20"/>
              </w:rPr>
              <w:t>-20dBsm</w:t>
            </w:r>
          </w:p>
          <w:p w14:paraId="0A82CEC4" w14:textId="77777777" w:rsidR="007400AD" w:rsidRDefault="007400AD" w:rsidP="00A32E60">
            <w:pPr>
              <w:rPr>
                <w:rFonts w:ascii="Times New Roman" w:eastAsia="Times New Roman" w:hAnsi="Times New Roman"/>
                <w:szCs w:val="20"/>
                <w:lang w:val="en-US"/>
              </w:rPr>
            </w:pPr>
          </w:p>
        </w:tc>
      </w:tr>
      <w:tr w:rsidR="007400AD" w14:paraId="37D4A6C7" w14:textId="77777777" w:rsidTr="00A32E60">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A32E60">
            <w:pPr>
              <w:rPr>
                <w:bCs/>
                <w:lang w:val="en-US"/>
              </w:rPr>
            </w:pPr>
            <w:r>
              <w:rPr>
                <w:bCs/>
                <w:lang w:val="en-US"/>
              </w:rPr>
              <w:lastRenderedPageBreak/>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A32E60">
            <w:pPr>
              <w:rPr>
                <w:lang w:val="en-US"/>
              </w:rPr>
            </w:pPr>
            <w:r>
              <w:rPr>
                <w:lang w:val="en-US"/>
              </w:rPr>
              <w:t xml:space="preserve">10 m </w:t>
            </w:r>
          </w:p>
        </w:tc>
      </w:tr>
      <w:tr w:rsidR="007400AD" w14:paraId="041A65E7" w14:textId="77777777" w:rsidTr="00A32E60">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A32E60">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A32E60">
            <w:pPr>
              <w:rPr>
                <w:lang w:val="en-US"/>
              </w:rPr>
            </w:pPr>
            <w:r>
              <w:rPr>
                <w:lang w:val="en-US"/>
              </w:rPr>
              <w:t>As defined in urban grid/highway scenario</w:t>
            </w:r>
          </w:p>
        </w:tc>
      </w:tr>
      <w:tr w:rsidR="007400AD" w14:paraId="0F1B7BC7" w14:textId="77777777" w:rsidTr="00A32E60">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A32E60">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A32E60">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7A34" w:rsidP="00A32E6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A32E60">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A32E60">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A32E6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A32E6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A32E6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A32E60">
            <w:pPr>
              <w:rPr>
                <w:rFonts w:ascii="Times New Roman" w:hAnsi="Times New Roman"/>
                <w:szCs w:val="20"/>
              </w:rPr>
            </w:pPr>
          </w:p>
          <w:p w14:paraId="528297B5" w14:textId="77777777" w:rsidR="007400AD" w:rsidRDefault="007400AD" w:rsidP="00A32E60">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A32E60">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A32E60">
            <w:pPr>
              <w:rPr>
                <w:bCs/>
                <w:lang w:val="en-US"/>
              </w:rPr>
            </w:pPr>
            <w:r>
              <w:rPr>
                <w:bCs/>
                <w:lang w:val="en-US"/>
              </w:rPr>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A32E60">
            <w:pPr>
              <w:rPr>
                <w:lang w:val="en-US"/>
              </w:rPr>
            </w:pPr>
            <w:r>
              <w:rPr>
                <w:lang w:val="en-US"/>
              </w:rPr>
              <w:t xml:space="preserve">Coupling loss for target channel </w:t>
            </w:r>
          </w:p>
          <w:p w14:paraId="068137A0" w14:textId="77777777" w:rsidR="007400AD" w:rsidRDefault="007400AD" w:rsidP="00A32E60">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A32E60">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 xml:space="preserve">Table x. Simulation assumptions for full calibration for </w:t>
      </w:r>
      <w:proofErr w:type="gramStart"/>
      <w:r>
        <w:rPr>
          <w:b/>
          <w:lang w:val="en-US"/>
        </w:rPr>
        <w:t>Automotive</w:t>
      </w:r>
      <w:proofErr w:type="gramEnd"/>
      <w:r>
        <w:rPr>
          <w:b/>
          <w:lang w:val="en-US"/>
        </w:rPr>
        <w:t xml:space="preserve"> sensing targets</w:t>
      </w:r>
    </w:p>
    <w:tbl>
      <w:tblPr>
        <w:tblW w:w="9679" w:type="dxa"/>
        <w:tblLook w:val="04A0" w:firstRow="1" w:lastRow="0" w:firstColumn="1" w:lastColumn="0" w:noHBand="0" w:noVBand="1"/>
      </w:tblPr>
      <w:tblGrid>
        <w:gridCol w:w="2486"/>
        <w:gridCol w:w="7193"/>
      </w:tblGrid>
      <w:tr w:rsidR="007400AD" w14:paraId="3C70B386"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A32E60">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A32E60">
            <w:pPr>
              <w:rPr>
                <w:b/>
                <w:lang w:val="en-US"/>
              </w:rPr>
            </w:pPr>
            <w:r>
              <w:rPr>
                <w:b/>
                <w:lang w:val="en-US"/>
              </w:rPr>
              <w:t>Values</w:t>
            </w:r>
          </w:p>
        </w:tc>
      </w:tr>
      <w:tr w:rsidR="007400AD" w14:paraId="31D925F7" w14:textId="77777777" w:rsidTr="00A32E60">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A32E60">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A32E60">
            <w:pPr>
              <w:rPr>
                <w:lang w:val="en-SG"/>
              </w:rPr>
            </w:pPr>
            <w:r w:rsidRPr="00710ADE">
              <w:rPr>
                <w:lang w:val="en-SG"/>
              </w:rPr>
              <w:t>For FR1:</w:t>
            </w:r>
          </w:p>
          <w:p w14:paraId="2C23CC93" w14:textId="77777777" w:rsidR="007400AD" w:rsidRPr="00710ADE" w:rsidRDefault="007400AD" w:rsidP="00A32E60">
            <w:pPr>
              <w:rPr>
                <w:lang w:val="en-SG"/>
              </w:rPr>
            </w:pPr>
            <w:r w:rsidRPr="00710ADE">
              <w:rPr>
                <w:lang w:val="en-SG"/>
              </w:rPr>
              <w:t xml:space="preserve">Urban Grid (ISD=500m, BS height=25m) </w:t>
            </w:r>
          </w:p>
          <w:p w14:paraId="746BDE38" w14:textId="77777777" w:rsidR="007400AD" w:rsidRPr="00710ADE" w:rsidRDefault="007400AD" w:rsidP="00A32E60">
            <w:pPr>
              <w:rPr>
                <w:lang w:val="en-SG"/>
              </w:rPr>
            </w:pPr>
            <w:r w:rsidRPr="00710ADE">
              <w:rPr>
                <w:lang w:val="en-SG"/>
              </w:rPr>
              <w:t>Highway (ISD=1732m, BS height=35m)</w:t>
            </w:r>
          </w:p>
          <w:p w14:paraId="6938FABC" w14:textId="77777777" w:rsidR="007400AD" w:rsidRPr="00710ADE" w:rsidRDefault="007400AD" w:rsidP="00A32E60">
            <w:pPr>
              <w:rPr>
                <w:lang w:val="en-SG"/>
              </w:rPr>
            </w:pPr>
            <w:r w:rsidRPr="00710ADE">
              <w:rPr>
                <w:lang w:val="en-SG"/>
              </w:rPr>
              <w:t>For FR2:</w:t>
            </w:r>
          </w:p>
          <w:p w14:paraId="49F7E9D2" w14:textId="77777777" w:rsidR="007400AD" w:rsidRPr="00710ADE" w:rsidRDefault="007400AD" w:rsidP="00A32E60">
            <w:pPr>
              <w:rPr>
                <w:lang w:val="en-SG"/>
              </w:rPr>
            </w:pPr>
            <w:r w:rsidRPr="00710ADE">
              <w:rPr>
                <w:lang w:val="en-SG"/>
              </w:rPr>
              <w:t xml:space="preserve">Urban Grid (ISD=250m, BS height=25m) </w:t>
            </w:r>
          </w:p>
          <w:p w14:paraId="46D1E9DE" w14:textId="77777777" w:rsidR="007400AD" w:rsidRPr="00710ADE" w:rsidRDefault="007400AD" w:rsidP="00A32E60">
            <w:pPr>
              <w:rPr>
                <w:lang w:val="en-SG"/>
              </w:rPr>
            </w:pPr>
            <w:r w:rsidRPr="00710ADE">
              <w:rPr>
                <w:lang w:val="en-SG"/>
              </w:rPr>
              <w:t>Highway (ISD=500m, BS height=35m)</w:t>
            </w:r>
          </w:p>
          <w:p w14:paraId="7E05B58C" w14:textId="77777777" w:rsidR="007400AD" w:rsidRPr="00710ADE" w:rsidRDefault="007400AD" w:rsidP="00A32E60">
            <w:pPr>
              <w:rPr>
                <w:lang w:val="en-SG"/>
              </w:rPr>
            </w:pPr>
          </w:p>
          <w:p w14:paraId="3C12BC23" w14:textId="77777777" w:rsidR="007400AD" w:rsidRPr="00710ADE" w:rsidRDefault="007400AD" w:rsidP="00A32E60">
            <w:pPr>
              <w:rPr>
                <w:lang w:val="en-SG"/>
              </w:rPr>
            </w:pPr>
          </w:p>
          <w:p w14:paraId="35C8635B" w14:textId="77777777" w:rsidR="007400AD" w:rsidRPr="00710ADE" w:rsidRDefault="007400AD" w:rsidP="00A32E60">
            <w:pPr>
              <w:pStyle w:val="B10"/>
              <w:spacing w:after="0"/>
              <w:ind w:left="0" w:firstLine="0"/>
              <w:rPr>
                <w:lang w:eastAsia="zh-CN"/>
              </w:rPr>
            </w:pPr>
            <w:r w:rsidRPr="00710ADE">
              <w:rPr>
                <w:lang w:eastAsia="zh-CN"/>
              </w:rPr>
              <w:t>For Urban Grid ISD =250m</w:t>
            </w:r>
          </w:p>
          <w:p w14:paraId="63986F53" w14:textId="77777777" w:rsidR="007400AD" w:rsidRPr="00710ADE" w:rsidRDefault="007400AD" w:rsidP="007400AD">
            <w:pPr>
              <w:pStyle w:val="B10"/>
              <w:numPr>
                <w:ilvl w:val="0"/>
                <w:numId w:val="190"/>
              </w:numPr>
              <w:spacing w:after="0"/>
              <w:rPr>
                <w:lang w:eastAsia="zh-CN"/>
              </w:rPr>
            </w:pPr>
            <w:r w:rsidRPr="00710ADE">
              <w:rPr>
                <w:rFonts w:eastAsiaTheme="minorEastAsia"/>
                <w:lang w:eastAsia="zh-CN"/>
              </w:rPr>
              <w:t>The layout is configured as follows:</w:t>
            </w:r>
          </w:p>
          <w:p w14:paraId="69F3B81D" w14:textId="77777777" w:rsidR="007400AD" w:rsidRPr="00710ADE" w:rsidRDefault="007400AD" w:rsidP="007400AD">
            <w:pPr>
              <w:pStyle w:val="B10"/>
              <w:numPr>
                <w:ilvl w:val="1"/>
                <w:numId w:val="191"/>
              </w:numPr>
              <w:spacing w:after="0"/>
              <w:rPr>
                <w:lang w:eastAsia="zh-CN"/>
              </w:rPr>
            </w:pPr>
            <w:r w:rsidRPr="00710ADE">
              <w:rPr>
                <w:lang w:eastAsia="zh-CN"/>
              </w:rPr>
              <w:t>Red triangle: BS with 250m ISD, 18 BSs are located.</w:t>
            </w:r>
          </w:p>
          <w:p w14:paraId="45EB1F21" w14:textId="77777777" w:rsidR="007400AD" w:rsidRDefault="007400AD" w:rsidP="00A32E60">
            <w:pPr>
              <w:rPr>
                <w:lang w:val="en-SG"/>
              </w:rPr>
            </w:pPr>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p w14:paraId="681612B9" w14:textId="77777777" w:rsidR="007400AD" w:rsidRDefault="007400AD" w:rsidP="00A32E60">
            <w:pPr>
              <w:rPr>
                <w:lang w:val="en-SG"/>
              </w:rPr>
            </w:pPr>
          </w:p>
        </w:tc>
      </w:tr>
      <w:tr w:rsidR="007400AD" w14:paraId="0988F67C" w14:textId="77777777" w:rsidTr="00A32E60">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A32E60">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A32E60">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A32E60">
            <w:pPr>
              <w:rPr>
                <w:bCs/>
                <w:lang w:val="en-US"/>
              </w:rPr>
            </w:pPr>
          </w:p>
        </w:tc>
      </w:tr>
      <w:tr w:rsidR="007400AD" w14:paraId="38925F55"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A32E60">
            <w:pPr>
              <w:rPr>
                <w:bCs/>
                <w:lang w:val="en-US"/>
              </w:rPr>
            </w:pPr>
            <w:r>
              <w:rPr>
                <w:bCs/>
                <w:lang w:val="en-US"/>
              </w:rPr>
              <w:lastRenderedPageBreak/>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A32E60">
            <w:pPr>
              <w:rPr>
                <w:lang w:val="en-US"/>
              </w:rPr>
            </w:pPr>
            <w:r>
              <w:rPr>
                <w:lang w:val="en-US"/>
              </w:rPr>
              <w:t>Vehicle type 2 [TR37.885]</w:t>
            </w:r>
          </w:p>
        </w:tc>
      </w:tr>
      <w:tr w:rsidR="007400AD" w14:paraId="34BBFB8D"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A32E60">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A32E60">
            <w:pPr>
              <w:rPr>
                <w:lang w:val="en-US"/>
              </w:rPr>
            </w:pPr>
            <w:r>
              <w:rPr>
                <w:lang w:val="en-US"/>
              </w:rPr>
              <w:t>Single 360-degree sector can be assumed</w:t>
            </w:r>
          </w:p>
        </w:tc>
      </w:tr>
      <w:tr w:rsidR="007400AD" w14:paraId="192EDD5D" w14:textId="77777777" w:rsidTr="00A32E60">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A32E60">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A32E60">
            <w:pPr>
              <w:rPr>
                <w:lang w:val="en-US"/>
              </w:rPr>
            </w:pPr>
            <w:r>
              <w:rPr>
                <w:lang w:val="en-US"/>
              </w:rPr>
              <w:t>FR1: 6 GHz</w:t>
            </w:r>
          </w:p>
          <w:p w14:paraId="4D037867" w14:textId="77777777" w:rsidR="007400AD" w:rsidRDefault="007400AD" w:rsidP="00A32E60">
            <w:pPr>
              <w:rPr>
                <w:bCs/>
                <w:lang w:val="en-US"/>
              </w:rPr>
            </w:pPr>
            <w:r>
              <w:rPr>
                <w:lang w:val="en-US"/>
              </w:rPr>
              <w:t>FR2: 30 GHz</w:t>
            </w:r>
          </w:p>
        </w:tc>
      </w:tr>
      <w:tr w:rsidR="007400AD" w14:paraId="09F8E759"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A32E60">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A32E60">
            <w:pPr>
              <w:rPr>
                <w:lang w:val="en-US"/>
              </w:rPr>
            </w:pPr>
            <w:r>
              <w:rPr>
                <w:lang w:val="en-US"/>
              </w:rPr>
              <w:t>Single dual-pol isotropic antenna</w:t>
            </w:r>
          </w:p>
        </w:tc>
      </w:tr>
      <w:tr w:rsidR="007400AD" w14:paraId="561CE5D1" w14:textId="77777777" w:rsidTr="00A32E60">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A32E60">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A32E60">
            <w:pPr>
              <w:rPr>
                <w:bCs/>
                <w:lang w:val="en-US"/>
              </w:rPr>
            </w:pPr>
            <w:r>
              <w:rPr>
                <w:bCs/>
                <w:lang w:val="en-US"/>
              </w:rPr>
              <w:t xml:space="preserve">FR1: </w:t>
            </w:r>
            <w:r>
              <w:rPr>
                <w:lang w:val="en-US"/>
              </w:rPr>
              <w:t>56dBm</w:t>
            </w:r>
          </w:p>
          <w:p w14:paraId="577F9FA8" w14:textId="77777777" w:rsidR="007400AD" w:rsidRDefault="007400AD" w:rsidP="00A32E60">
            <w:pPr>
              <w:rPr>
                <w:bCs/>
                <w:lang w:val="en-US"/>
              </w:rPr>
            </w:pPr>
            <w:r>
              <w:rPr>
                <w:bCs/>
                <w:lang w:val="en-US"/>
              </w:rPr>
              <w:t xml:space="preserve">FR2: </w:t>
            </w:r>
            <w:r>
              <w:rPr>
                <w:lang w:val="en-US"/>
              </w:rPr>
              <w:t>41dBm</w:t>
            </w:r>
          </w:p>
        </w:tc>
      </w:tr>
      <w:tr w:rsidR="007400AD" w14:paraId="3EC7A364" w14:textId="77777777" w:rsidTr="00A32E60">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A32E60">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A32E60">
            <w:pPr>
              <w:rPr>
                <w:lang w:val="en-US"/>
              </w:rPr>
            </w:pPr>
            <w:r>
              <w:rPr>
                <w:lang w:val="en-US"/>
              </w:rPr>
              <w:t>FR1: 100MHz</w:t>
            </w:r>
          </w:p>
          <w:p w14:paraId="27714097" w14:textId="77777777" w:rsidR="007400AD" w:rsidRDefault="007400AD" w:rsidP="00A32E60">
            <w:pPr>
              <w:rPr>
                <w:bCs/>
                <w:lang w:val="en-US"/>
              </w:rPr>
            </w:pPr>
            <w:r>
              <w:rPr>
                <w:lang w:val="en-US"/>
              </w:rPr>
              <w:t>FR2: 400MHz</w:t>
            </w:r>
          </w:p>
        </w:tc>
      </w:tr>
      <w:tr w:rsidR="007400AD" w14:paraId="0F5BB444" w14:textId="77777777" w:rsidTr="00A32E60">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A32E60">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A32E60">
            <w:pPr>
              <w:rPr>
                <w:lang w:val="en-US"/>
              </w:rPr>
            </w:pPr>
            <w:r>
              <w:rPr>
                <w:lang w:val="en-US"/>
              </w:rPr>
              <w:t>FR1: 5dB</w:t>
            </w:r>
          </w:p>
          <w:p w14:paraId="50EF8204" w14:textId="77777777" w:rsidR="007400AD" w:rsidRDefault="007400AD" w:rsidP="00A32E60">
            <w:pPr>
              <w:rPr>
                <w:lang w:val="en-US"/>
              </w:rPr>
            </w:pPr>
            <w:r>
              <w:rPr>
                <w:lang w:val="en-US"/>
              </w:rPr>
              <w:t>FR2: 7dB</w:t>
            </w:r>
          </w:p>
        </w:tc>
      </w:tr>
      <w:tr w:rsidR="007400AD" w14:paraId="4DE458EC"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A32E60">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Pr="006E7C9D" w:rsidRDefault="007400AD" w:rsidP="00A32E60">
            <w:pPr>
              <w:rPr>
                <w:bCs/>
              </w:rPr>
            </w:pPr>
            <w:r>
              <w:rPr>
                <w:lang w:val="en-US"/>
              </w:rPr>
              <w:t xml:space="preserve">Single dual-pol isotropic antenna, </w:t>
            </w:r>
            <w:r w:rsidRPr="006E7C9D">
              <w:t>(M,N,P,Mg,Ng;Mp,Np) = (1,1,2,1,1;1,1)</w:t>
            </w:r>
          </w:p>
        </w:tc>
      </w:tr>
      <w:tr w:rsidR="007400AD" w14:paraId="54215B68" w14:textId="77777777" w:rsidTr="00A32E60">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A32E60">
            <w:pPr>
              <w:rPr>
                <w:bCs/>
                <w:lang w:val="en-US"/>
              </w:rPr>
            </w:pPr>
            <w:r>
              <w:rPr>
                <w:bCs/>
                <w:lang w:val="en-US"/>
              </w:rPr>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A32E60">
            <w:pPr>
              <w:rPr>
                <w:lang w:val="en-US"/>
              </w:rPr>
            </w:pPr>
            <w:r>
              <w:rPr>
                <w:lang w:val="en-US"/>
              </w:rPr>
              <w:t>FR1: 9dB</w:t>
            </w:r>
          </w:p>
          <w:p w14:paraId="2B14B2F0" w14:textId="77777777" w:rsidR="007400AD" w:rsidRDefault="007400AD" w:rsidP="00A32E60">
            <w:pPr>
              <w:rPr>
                <w:bCs/>
                <w:lang w:val="en-US"/>
              </w:rPr>
            </w:pPr>
            <w:r>
              <w:rPr>
                <w:lang w:val="en-US"/>
              </w:rPr>
              <w:t>FR2: 10dB</w:t>
            </w:r>
          </w:p>
        </w:tc>
      </w:tr>
      <w:tr w:rsidR="007400AD" w14:paraId="63E3B40A" w14:textId="77777777" w:rsidTr="00A32E60">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A32E60">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A32E60">
            <w:r w:rsidRPr="00710ADE">
              <w:t>1.5m for pedestrian type UE</w:t>
            </w:r>
          </w:p>
          <w:p w14:paraId="6DEAE52B" w14:textId="77777777" w:rsidR="007400AD" w:rsidRPr="00710ADE" w:rsidRDefault="007400AD" w:rsidP="00A32E60">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A32E60">
            <w:pPr>
              <w:rPr>
                <w:lang w:val="en-US"/>
              </w:rPr>
            </w:pPr>
            <w:r w:rsidRPr="00710ADE">
              <w:rPr>
                <w:rFonts w:hint="eastAsia"/>
                <w:lang w:val="en-US"/>
              </w:rPr>
              <w:t>1</w:t>
            </w:r>
            <w:r w:rsidRPr="00710ADE">
              <w:rPr>
                <w:lang w:val="en-US"/>
              </w:rPr>
              <w:t>.6m for vehicle type UE</w:t>
            </w:r>
          </w:p>
        </w:tc>
      </w:tr>
      <w:tr w:rsidR="007400AD" w14:paraId="0F7F8D59"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A32E60">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A32E60">
            <w:pPr>
              <w:rPr>
                <w:lang w:val="en-US"/>
              </w:rPr>
            </w:pPr>
            <w:r w:rsidRPr="00710ADE">
              <w:t>23dBm</w:t>
            </w:r>
          </w:p>
        </w:tc>
      </w:tr>
      <w:tr w:rsidR="007400AD" w14:paraId="1972594F" w14:textId="77777777" w:rsidTr="00A32E60">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A32E60">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A32E60">
            <w:pPr>
              <w:widowControl w:val="0"/>
              <w:suppressAutoHyphens w:val="0"/>
              <w:spacing w:before="60"/>
              <w:ind w:left="18"/>
              <w:rPr>
                <w:rFonts w:eastAsia="DengXian"/>
                <w:lang w:val="en-US"/>
              </w:rPr>
            </w:pPr>
            <w:r w:rsidRPr="00710ADE">
              <w:rPr>
                <w:rFonts w:eastAsia="DengXian"/>
                <w:lang w:val="en-US"/>
              </w:rPr>
              <w:t xml:space="preserve">For Highway: </w:t>
            </w:r>
          </w:p>
          <w:p w14:paraId="4777E4A1"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p>
          <w:p w14:paraId="5D8AD525"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lang w:val="en-US"/>
              </w:rPr>
              <w:t xml:space="preserve">RSU-type UTs are uniformly allocated with 100m spacing in the middle of the freeway as per TR36.885. </w:t>
            </w:r>
          </w:p>
          <w:p w14:paraId="321FD26C" w14:textId="77777777" w:rsidR="007400AD" w:rsidRPr="00710ADE" w:rsidRDefault="007400AD" w:rsidP="00A32E60">
            <w:pPr>
              <w:widowControl w:val="0"/>
              <w:suppressAutoHyphens w:val="0"/>
              <w:spacing w:before="60"/>
              <w:ind w:left="18"/>
              <w:rPr>
                <w:rFonts w:eastAsia="DengXian"/>
                <w:lang w:val="en-US"/>
              </w:rPr>
            </w:pPr>
            <w:r w:rsidRPr="00710ADE">
              <w:rPr>
                <w:rFonts w:eastAsia="DengXian"/>
                <w:lang w:val="en-US"/>
              </w:rPr>
              <w:t>For Urban grid:</w:t>
            </w:r>
          </w:p>
          <w:p w14:paraId="09D834E2"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p>
          <w:p w14:paraId="467165B1"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lang w:val="en-US"/>
              </w:rPr>
              <w:t>Pedestrian type UT, the dropping using equally spaced along the sidewalk with a fixed inter-pedestrian X m dropped per TR36.885</w:t>
            </w:r>
          </w:p>
          <w:p w14:paraId="07571BDC"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b/>
                <w:bCs/>
                <w:lang w:val="en-US"/>
              </w:rPr>
            </w:pPr>
            <w:r w:rsidRPr="00710ADE">
              <w:rPr>
                <w:rFonts w:eastAsia="DengXian"/>
                <w:lang w:val="en-US"/>
              </w:rPr>
              <w:t>Total number of pedestrian UEs is 16 in the centre grid.</w:t>
            </w:r>
          </w:p>
          <w:p w14:paraId="33D47142"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b/>
                <w:bCs/>
                <w:lang w:val="en-US"/>
              </w:rPr>
            </w:pPr>
            <w:r w:rsidRPr="00710ADE">
              <w:rPr>
                <w:rFonts w:eastAsia="DengXian"/>
                <w:lang w:val="en-US"/>
              </w:rPr>
              <w:t>Pedestrian UE is in the middle of the sidewalk</w:t>
            </w:r>
          </w:p>
          <w:p w14:paraId="7809BC80"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b/>
                <w:bCs/>
                <w:lang w:val="en-US"/>
              </w:rPr>
            </w:pPr>
            <w:r w:rsidRPr="00710ADE">
              <w:rPr>
                <w:rFonts w:eastAsia="DengXian"/>
                <w:lang w:val="en-US"/>
              </w:rPr>
              <w:t>The inter-pedestrian UE distance (m) (i.e., X) is calculated by ‘A/16’, where ‘A’ is the total length of sidewalk where the pedestr</w:t>
            </w:r>
            <w:r w:rsidRPr="00710ADE">
              <w:rPr>
                <w:rFonts w:eastAsia="DengXian"/>
                <w:lang w:val="en-US"/>
              </w:rPr>
              <w:t>i</w:t>
            </w:r>
            <w:r w:rsidRPr="00710ADE">
              <w:rPr>
                <w:rFonts w:eastAsia="DengXian"/>
                <w:lang w:val="en-US"/>
              </w:rPr>
              <w:t>an UEs are dropped under the assumption of ‘N’ road grids (i.e., ‘{(250m – 17m) + (433m – 17m)} * 2 * N’). For example, if the p</w:t>
            </w:r>
            <w:r w:rsidRPr="00710ADE">
              <w:rPr>
                <w:rFonts w:eastAsia="DengXian"/>
                <w:lang w:val="en-US"/>
              </w:rPr>
              <w:t>e</w:t>
            </w:r>
            <w:r w:rsidRPr="00710ADE">
              <w:rPr>
                <w:rFonts w:eastAsia="DengXian"/>
                <w:lang w:val="en-US"/>
              </w:rPr>
              <w:t>destrian UEs are dropped in ‘14’ road grids, the inter-pedestrian UE distance (m) is ‘36.344’.</w:t>
            </w:r>
          </w:p>
          <w:p w14:paraId="28917E4D"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lang w:val="en-US"/>
              </w:rPr>
            </w:pPr>
            <w:r w:rsidRPr="00710ADE">
              <w:rPr>
                <w:rFonts w:eastAsia="DengXian"/>
                <w:lang w:val="en-US"/>
              </w:rPr>
              <w:t>N=1;</w:t>
            </w:r>
          </w:p>
          <w:p w14:paraId="70A716ED"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lang w:val="en-US"/>
              </w:rPr>
              <w:t>RSU-type UT: the dropping is at the center of intersection per TR36.885.</w:t>
            </w:r>
          </w:p>
          <w:p w14:paraId="552782D3" w14:textId="77777777" w:rsidR="007400AD" w:rsidRPr="00710ADE" w:rsidRDefault="007400AD" w:rsidP="00A32E60">
            <w:pPr>
              <w:widowControl w:val="0"/>
              <w:suppressAutoHyphens w:val="0"/>
              <w:spacing w:before="60"/>
              <w:ind w:left="31"/>
              <w:rPr>
                <w:rFonts w:eastAsia="DengXian"/>
                <w:lang w:val="en-US"/>
              </w:rPr>
            </w:pPr>
            <w:r w:rsidRPr="00710ADE">
              <w:rPr>
                <w:rFonts w:eastAsia="DengXian"/>
                <w:lang w:val="en-US"/>
              </w:rPr>
              <w:t>NOTE: A single UT type is used per calibration, e.g., pedestrian type UT, RSU type UT, or vehicle type UT</w:t>
            </w:r>
          </w:p>
          <w:p w14:paraId="67D2B4E3" w14:textId="30A07008" w:rsidR="007400AD" w:rsidRPr="00710ADE" w:rsidRDefault="007400AD" w:rsidP="00A32E60">
            <w:r w:rsidRPr="00710ADE">
              <w:rPr>
                <w:rFonts w:ascii="Times New Roman" w:hAnsi="Times New Roman"/>
                <w:iCs/>
              </w:rPr>
              <w:t>.</w:t>
            </w:r>
          </w:p>
        </w:tc>
      </w:tr>
      <w:tr w:rsidR="007400AD" w14:paraId="5B920F32" w14:textId="77777777" w:rsidTr="00A32E60">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A32E60">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A32E60">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A32E60">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A32E60">
            <w:pPr>
              <w:rPr>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067ADB7F" w14:textId="15F6A4B2" w:rsidR="007400AD" w:rsidRPr="00A82110" w:rsidRDefault="007400AD" w:rsidP="007400AD">
            <w:pPr>
              <w:pStyle w:val="afa"/>
              <w:numPr>
                <w:ilvl w:val="0"/>
                <w:numId w:val="194"/>
              </w:numPr>
              <w:tabs>
                <w:tab w:val="left" w:pos="0"/>
              </w:tabs>
              <w:rPr>
                <w:rFonts w:eastAsia="DengXian"/>
                <w:b/>
                <w:bCs/>
              </w:rPr>
            </w:pPr>
            <w:r w:rsidRPr="00A82110">
              <w:rPr>
                <w:rFonts w:eastAsia="DengXian"/>
              </w:rPr>
              <w:t xml:space="preserve">The correlation for LOS/NLOS condition of the 5 points is assumed equal to 1. LOS/NLOS condition can be calculated based on the distance of the Tx/Rx to the centroid of the ST, </w:t>
            </w:r>
            <w:proofErr w:type="gramStart"/>
            <w:r w:rsidRPr="00A82110">
              <w:rPr>
                <w:rFonts w:eastAsia="DengXian"/>
              </w:rPr>
              <w:t>then</w:t>
            </w:r>
            <w:proofErr w:type="gramEnd"/>
            <w:r w:rsidRPr="00A82110">
              <w:rPr>
                <w:rFonts w:eastAsia="DengXian"/>
              </w:rPr>
              <w:t xml:space="preserve"> apply the LOS/NLOS condition to </w:t>
            </w:r>
            <w:r>
              <w:rPr>
                <w:rFonts w:eastAsia="DengXian"/>
              </w:rPr>
              <w:t>each of</w:t>
            </w:r>
            <w:r w:rsidRPr="00A82110">
              <w:rPr>
                <w:rFonts w:eastAsia="DengXian"/>
              </w:rPr>
              <w:t xml:space="preserve"> the 5 points.</w:t>
            </w:r>
          </w:p>
          <w:p w14:paraId="32435148" w14:textId="051DFAF1" w:rsidR="007400AD" w:rsidRPr="00D6386B" w:rsidRDefault="007400AD" w:rsidP="00D6386B">
            <w:pPr>
              <w:pStyle w:val="afa"/>
              <w:numPr>
                <w:ilvl w:val="0"/>
                <w:numId w:val="194"/>
              </w:numPr>
              <w:suppressAutoHyphens w:val="0"/>
              <w:rPr>
                <w:rFonts w:eastAsia="DengXian"/>
                <w:b/>
                <w:bCs/>
                <w:szCs w:val="20"/>
                <w:lang w:eastAsia="zh-CN"/>
              </w:rPr>
            </w:pPr>
            <w:r w:rsidRPr="00D6386B">
              <w:rPr>
                <w:rFonts w:eastAsia="DengXian"/>
                <w:lang w:eastAsia="zh-CN"/>
              </w:rPr>
              <w:t xml:space="preserve">The correlation for stochastic cluster paths of the 5 points is assumed equal to 1. The stochastic cluster paths can be calculated between the Tx/Rx and the centroid of the ST, </w:t>
            </w:r>
            <w:proofErr w:type="gramStart"/>
            <w:r w:rsidRPr="00D6386B">
              <w:rPr>
                <w:rFonts w:eastAsia="DengXian"/>
                <w:lang w:eastAsia="zh-CN"/>
              </w:rPr>
              <w:t>then</w:t>
            </w:r>
            <w:proofErr w:type="gramEnd"/>
            <w:r w:rsidRPr="00D6386B">
              <w:rPr>
                <w:rFonts w:eastAsia="DengXian"/>
                <w:lang w:eastAsia="zh-CN"/>
              </w:rPr>
              <w:t xml:space="preserve"> the stochastic cluster paths </w:t>
            </w:r>
            <w:r>
              <w:rPr>
                <w:rFonts w:eastAsia="DengXian"/>
              </w:rPr>
              <w:t xml:space="preserve">are added </w:t>
            </w:r>
            <w:r w:rsidRPr="00D6386B">
              <w:rPr>
                <w:rFonts w:eastAsia="DengXian"/>
                <w:lang w:eastAsia="zh-CN"/>
              </w:rPr>
              <w:t xml:space="preserve">to </w:t>
            </w:r>
            <w:r>
              <w:rPr>
                <w:rFonts w:eastAsia="DengXian"/>
              </w:rPr>
              <w:t>each of</w:t>
            </w:r>
            <w:r w:rsidRPr="00D6386B">
              <w:rPr>
                <w:rFonts w:eastAsia="DengXian"/>
                <w:lang w:eastAsia="zh-CN"/>
              </w:rPr>
              <w:t xml:space="preserve"> the 5 </w:t>
            </w:r>
            <w:r w:rsidRPr="00D6386B">
              <w:rPr>
                <w:rFonts w:eastAsia="DengXian"/>
                <w:lang w:eastAsia="zh-CN"/>
              </w:rPr>
              <w:lastRenderedPageBreak/>
              <w:t>points.</w:t>
            </w:r>
          </w:p>
        </w:tc>
      </w:tr>
      <w:tr w:rsidR="007400AD" w14:paraId="4892487B" w14:textId="77777777" w:rsidTr="00A32E60">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A32E60">
            <w:pPr>
              <w:rPr>
                <w:bCs/>
                <w:lang w:val="en-US"/>
              </w:rPr>
            </w:pPr>
            <w:r>
              <w:rPr>
                <w:bCs/>
                <w:lang w:val="en-US"/>
              </w:rPr>
              <w:lastRenderedPageBreak/>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3D320D3F" w14:textId="4D701109" w:rsidR="007400AD" w:rsidRDefault="007400AD" w:rsidP="00A32E60">
            <w:pPr>
              <w:suppressAutoHyphens w:val="0"/>
              <w:rPr>
                <w:lang w:val="en-US"/>
              </w:rPr>
            </w:pPr>
          </w:p>
          <w:p w14:paraId="4432F185" w14:textId="77777777" w:rsidR="007400AD" w:rsidRDefault="007400AD" w:rsidP="00A32E60">
            <w:pPr>
              <w:suppressAutoHyphens w:val="0"/>
              <w:rPr>
                <w:rFonts w:eastAsiaTheme="minorEastAsia"/>
              </w:rPr>
            </w:pPr>
            <w:r w:rsidRPr="002C10BD">
              <w:rPr>
                <w:rFonts w:eastAsiaTheme="minorEastAsia"/>
              </w:rPr>
              <w:t>Based on the agreed RCS.</w:t>
            </w:r>
          </w:p>
          <w:p w14:paraId="716847AA" w14:textId="77777777" w:rsidR="007400AD" w:rsidRDefault="007400AD" w:rsidP="00A32E60">
            <w:pPr>
              <w:suppressAutoHyphens w:val="0"/>
              <w:rPr>
                <w:rFonts w:ascii="Times New Roman" w:eastAsia="Times New Roman" w:hAnsi="Times New Roman"/>
                <w:szCs w:val="20"/>
                <w:lang w:val="en-US"/>
              </w:rPr>
            </w:pPr>
          </w:p>
        </w:tc>
      </w:tr>
      <w:tr w:rsidR="007400AD" w14:paraId="5D3A51B7" w14:textId="77777777" w:rsidTr="00A32E60">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A32E60">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A32E60">
            <w:pPr>
              <w:rPr>
                <w:lang w:val="en-US"/>
              </w:rPr>
            </w:pPr>
            <w:r>
              <w:rPr>
                <w:lang w:val="en-US"/>
              </w:rPr>
              <w:t xml:space="preserve">10 m </w:t>
            </w:r>
          </w:p>
        </w:tc>
      </w:tr>
      <w:tr w:rsidR="007400AD" w14:paraId="1F8D7158" w14:textId="77777777" w:rsidTr="00A32E60">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A32E60">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A32E60">
            <w:pPr>
              <w:rPr>
                <w:strike/>
                <w:color w:val="FF0000"/>
                <w:lang w:val="en-US"/>
              </w:rPr>
            </w:pPr>
            <w:r>
              <w:rPr>
                <w:strike/>
                <w:color w:val="FF0000"/>
                <w:lang w:val="en-US"/>
              </w:rPr>
              <w:t>10 m</w:t>
            </w:r>
          </w:p>
        </w:tc>
      </w:tr>
      <w:tr w:rsidR="007400AD" w14:paraId="31A266BC"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A32E60">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A32E60">
            <w:pPr>
              <w:rPr>
                <w:lang w:val="en-US"/>
              </w:rPr>
            </w:pPr>
            <w:r>
              <w:rPr>
                <w:lang w:val="en-US"/>
              </w:rPr>
              <w:t>As defined in urban grid/highway scenario</w:t>
            </w:r>
          </w:p>
        </w:tc>
      </w:tr>
      <w:tr w:rsidR="007400AD" w14:paraId="358F0605" w14:textId="77777777" w:rsidTr="00A32E60">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A32E60">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A32E60">
            <w:pPr>
              <w:rPr>
                <w:lang w:val="en-US"/>
              </w:rPr>
            </w:pPr>
            <w:r>
              <w:rPr>
                <w:lang w:val="en-US"/>
              </w:rPr>
              <w:t>Procedures based on 37.885</w:t>
            </w:r>
          </w:p>
        </w:tc>
      </w:tr>
      <w:tr w:rsidR="007400AD" w14:paraId="07DEE818" w14:textId="77777777" w:rsidTr="00A32E60">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A32E60">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5F4A64C1" w:rsidR="007400AD" w:rsidRDefault="007400AD" w:rsidP="00A32E60">
            <w:pPr>
              <w:rPr>
                <w:lang w:val="en-US"/>
              </w:rPr>
            </w:pPr>
            <w:r>
              <w:rPr>
                <w:szCs w:val="20"/>
                <w:lang w:eastAsia="zh-CN"/>
              </w:rPr>
              <w:t>(21.12, 6.88) dB.</w:t>
            </w:r>
          </w:p>
        </w:tc>
      </w:tr>
      <w:tr w:rsidR="007400AD" w14:paraId="0EB3FBEB" w14:textId="77777777" w:rsidTr="00A32E60">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A32E60">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A32E60">
            <w:pPr>
              <w:rPr>
                <w:rFonts w:ascii="Times New Roman" w:hAnsi="Times New Roman"/>
                <w:szCs w:val="20"/>
              </w:rPr>
            </w:pPr>
            <w:r>
              <w:rPr>
                <w:rFonts w:ascii="Times New Roman" w:hAnsi="Times New Roman"/>
                <w:szCs w:val="20"/>
              </w:rPr>
              <w:t>[-40dB]</w:t>
            </w:r>
          </w:p>
          <w:p w14:paraId="0D764EA6" w14:textId="77777777" w:rsidR="007400AD" w:rsidRDefault="007400AD" w:rsidP="00A32E60">
            <w:pPr>
              <w:rPr>
                <w:lang w:val="en-US"/>
              </w:rPr>
            </w:pPr>
            <w:r>
              <w:t>FFS: Other power thresholds.</w:t>
            </w:r>
          </w:p>
        </w:tc>
      </w:tr>
      <w:tr w:rsidR="007400AD" w14:paraId="25513A47" w14:textId="77777777" w:rsidTr="00A32E60">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A32E60">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06205415" w:rsidR="007400AD" w:rsidRDefault="007400AD" w:rsidP="00A32E60">
            <w:pPr>
              <w:rPr>
                <w:rFonts w:ascii="Times New Roman" w:hAnsi="Times New Roman"/>
                <w:szCs w:val="20"/>
              </w:rPr>
            </w:pPr>
            <w:r>
              <w:rPr>
                <w:rFonts w:ascii="Times New Roman" w:hAnsi="Times New Roman"/>
                <w:szCs w:val="20"/>
              </w:rPr>
              <w:t>-25dB</w:t>
            </w:r>
          </w:p>
          <w:p w14:paraId="5C50DD93" w14:textId="214668B9" w:rsidR="007400AD" w:rsidRDefault="007400AD" w:rsidP="00A32E60">
            <w:pPr>
              <w:rPr>
                <w:lang w:val="en-US"/>
              </w:rPr>
            </w:pPr>
          </w:p>
        </w:tc>
      </w:tr>
      <w:tr w:rsidR="007400AD" w14:paraId="4C84C308" w14:textId="77777777" w:rsidTr="00A32E60">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A32E60">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A32E6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A32E6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7A34" w:rsidP="00A32E6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oMath>
            </m:oMathPara>
          </w:p>
          <w:p w14:paraId="369B69DF" w14:textId="77777777" w:rsidR="007400AD" w:rsidRDefault="007400AD" w:rsidP="00A32E6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A32E60">
            <w:pPr>
              <w:rPr>
                <w:lang w:val="en-US"/>
              </w:rPr>
            </w:pPr>
          </w:p>
        </w:tc>
      </w:tr>
      <w:tr w:rsidR="007400AD" w14:paraId="05CC0040" w14:textId="77777777" w:rsidTr="00A32E60">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A32E60">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A32E6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3BD555A7" w14:textId="77777777" w:rsidR="007400AD" w:rsidRDefault="007400AD" w:rsidP="00A32E6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0243AE1B" w14:textId="77777777" w:rsidR="007400AD" w:rsidRDefault="007400AD" w:rsidP="00A32E6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97AEB64" w14:textId="77777777" w:rsidR="007400AD" w:rsidRDefault="007400AD" w:rsidP="00A32E60">
            <w:pPr>
              <w:rPr>
                <w:rFonts w:ascii="Times New Roman" w:hAnsi="Times New Roman"/>
                <w:szCs w:val="20"/>
              </w:rPr>
            </w:pPr>
          </w:p>
          <w:p w14:paraId="1129A5D8" w14:textId="16A2009A" w:rsidR="007400AD" w:rsidRDefault="007400AD" w:rsidP="00A32E60">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3FC8482C" w14:textId="77777777" w:rsidTr="00A32E60">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A32E60">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20A40C11" w:rsidR="007400AD" w:rsidRDefault="007400AD" w:rsidP="00A32E60">
            <w:pPr>
              <w:rPr>
                <w:rFonts w:ascii="Times New Roman" w:hAnsi="Times New Roman"/>
                <w:szCs w:val="20"/>
              </w:rPr>
            </w:pPr>
            <w:r>
              <w:rPr>
                <w:rFonts w:ascii="Times New Roman" w:hAnsi="Times New Roman"/>
                <w:szCs w:val="20"/>
              </w:rPr>
              <w:t>The model of UMa scenario defined in TR 38.901 7-24GHz channel modelling [</w:t>
            </w:r>
            <w:r w:rsidRPr="004964EB">
              <w:rPr>
                <w:rFonts w:ascii="Times New Roman" w:hAnsi="Times New Roman"/>
                <w:szCs w:val="20"/>
              </w:rPr>
              <w:t>Table 7.6.9-1</w:t>
            </w:r>
            <w:r>
              <w:rPr>
                <w:rFonts w:ascii="Times New Roman" w:hAnsi="Times New Roman"/>
                <w:szCs w:val="20"/>
              </w:rPr>
              <w:t>] is reused for Highway (FR2)/Urban Grid for all sensing modes.</w:t>
            </w:r>
          </w:p>
          <w:p w14:paraId="2431131B" w14:textId="77777777" w:rsidR="007400AD" w:rsidRDefault="007400AD" w:rsidP="00A32E60">
            <w:pPr>
              <w:rPr>
                <w:rFonts w:ascii="Times New Roman" w:hAnsi="Times New Roman"/>
                <w:szCs w:val="20"/>
              </w:rPr>
            </w:pPr>
          </w:p>
          <w:p w14:paraId="09B6AAEF" w14:textId="77777777" w:rsidR="007400AD" w:rsidRDefault="007400AD" w:rsidP="00A32E60">
            <w:pPr>
              <w:rPr>
                <w:rFonts w:ascii="Times New Roman" w:hAnsi="Times New Roman"/>
                <w:szCs w:val="20"/>
              </w:rPr>
            </w:pPr>
            <w:r>
              <w:rPr>
                <w:rFonts w:ascii="Times New Roman" w:hAnsi="Times New Roman"/>
                <w:szCs w:val="20"/>
              </w:rPr>
              <w:t>The model of RMa scenario defined in TR 38.901 7-24GHz channel modelling [</w:t>
            </w:r>
            <w:r w:rsidRPr="004964EB">
              <w:rPr>
                <w:rFonts w:ascii="Times New Roman" w:hAnsi="Times New Roman"/>
                <w:szCs w:val="20"/>
              </w:rPr>
              <w:t>Table 7.6.9-1</w:t>
            </w:r>
            <w:r>
              <w:rPr>
                <w:rFonts w:ascii="Times New Roman" w:hAnsi="Times New Roman"/>
                <w:szCs w:val="20"/>
              </w:rPr>
              <w:t>] is reused for Highway (1732m ISD) for all sensing modes.</w:t>
            </w:r>
          </w:p>
        </w:tc>
      </w:tr>
      <w:tr w:rsidR="007400AD" w14:paraId="31D61A32" w14:textId="77777777" w:rsidTr="00A32E60">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A32E60">
            <w:pPr>
              <w:rPr>
                <w:bCs/>
                <w:lang w:val="en-US"/>
              </w:rPr>
            </w:pPr>
            <w:r>
              <w:rPr>
                <w:bCs/>
                <w:lang w:val="en-US"/>
              </w:rPr>
              <w:lastRenderedPageBreak/>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A32E60">
            <w:pPr>
              <w:rPr>
                <w:lang w:val="en-US"/>
              </w:rPr>
            </w:pPr>
            <w:r>
              <w:rPr>
                <w:lang w:val="en-US"/>
              </w:rPr>
              <w:t xml:space="preserve">Coupling loss for target channel </w:t>
            </w:r>
          </w:p>
          <w:p w14:paraId="6BED982C" w14:textId="506FAE88" w:rsidR="007400AD" w:rsidRDefault="007400AD" w:rsidP="00A32E60">
            <w:pPr>
              <w:rPr>
                <w:lang w:val="en-US"/>
              </w:rPr>
            </w:pPr>
            <w:r>
              <w:rPr>
                <w:lang w:val="en-US"/>
              </w:rPr>
              <w:t xml:space="preserve">Coupling loss for background channel (in case of monostatic sensing, this is the </w:t>
            </w:r>
            <w:r w:rsidRPr="002E18EE">
              <w:rPr>
                <w:lang w:val="en-US"/>
              </w:rPr>
              <w:t xml:space="preserve">linear sum of </w:t>
            </w:r>
            <w:r>
              <w:rPr>
                <w:lang w:val="en-US"/>
              </w:rPr>
              <w:t>the coupling loss between Tx/Rx and all reference points)</w:t>
            </w:r>
          </w:p>
          <w:p w14:paraId="14F3C267" w14:textId="77777777" w:rsidR="007400AD" w:rsidRDefault="007400AD" w:rsidP="00A32E60">
            <w:pPr>
              <w:widowControl w:val="0"/>
              <w:suppressAutoHyphens w:val="0"/>
              <w:spacing w:before="60"/>
              <w:rPr>
                <w:lang w:val="en-US"/>
              </w:rPr>
            </w:pPr>
            <w:r>
              <w:rPr>
                <w:lang w:val="en-US"/>
              </w:rPr>
              <w:t>Note: CDFs can be separately generated for target channel, background channel</w:t>
            </w:r>
          </w:p>
          <w:p w14:paraId="6675AAFA" w14:textId="77777777" w:rsidR="007400AD" w:rsidRDefault="007400AD" w:rsidP="00A32E60">
            <w:pPr>
              <w:widowControl w:val="0"/>
              <w:suppressAutoHyphens w:val="0"/>
              <w:spacing w:before="60"/>
              <w:rPr>
                <w:lang w:val="en-US"/>
              </w:rPr>
            </w:pPr>
          </w:p>
          <w:p w14:paraId="4B2D368D" w14:textId="77777777" w:rsidR="007400AD" w:rsidRDefault="007400AD" w:rsidP="00A32E6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092911F" w14:textId="77777777" w:rsidR="007400AD" w:rsidRDefault="007400AD" w:rsidP="00A32E60">
            <w:pPr>
              <w:widowControl w:val="0"/>
              <w:suppressAutoHyphens w:val="0"/>
              <w:spacing w:before="60"/>
              <w:rPr>
                <w:lang w:val="en-US"/>
              </w:rPr>
            </w:pPr>
            <w:r>
              <w:rPr>
                <w:rFonts w:ascii="Times New Roman" w:hAnsi="Times New Roman"/>
                <w:szCs w:val="20"/>
              </w:rPr>
              <w:t>Definition of Angle Spread can ref to Annex A of TR 25.996.</w:t>
            </w:r>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large scale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A32E60">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A32E60">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A32E60">
            <w:pPr>
              <w:rPr>
                <w:b/>
              </w:rPr>
            </w:pPr>
            <w:r>
              <w:rPr>
                <w:b/>
              </w:rPr>
              <w:t>Outdoor Values</w:t>
            </w:r>
          </w:p>
        </w:tc>
      </w:tr>
      <w:tr w:rsidR="007400AD" w:rsidRPr="00CE7911" w14:paraId="3C4BA2F2"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A32E60">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A32E60">
            <w:pPr>
              <w:rPr>
                <w:lang w:val="en-SG"/>
              </w:rPr>
            </w:pPr>
            <w:r>
              <w:rPr>
                <w:lang w:val="en-SG"/>
              </w:rPr>
              <w:t>Indoor office</w:t>
            </w:r>
          </w:p>
          <w:p w14:paraId="5017444D" w14:textId="77777777" w:rsidR="007400AD" w:rsidRDefault="007400AD" w:rsidP="00A32E60">
            <w:pPr>
              <w:ind w:left="241"/>
              <w:rPr>
                <w:lang w:val="en-SG"/>
              </w:rPr>
            </w:pPr>
            <w:r>
              <w:rPr>
                <w:lang w:val="en-SG"/>
              </w:rPr>
              <w:t>12 sectors per 120m * 50m * 3m</w:t>
            </w:r>
          </w:p>
          <w:p w14:paraId="27A42201" w14:textId="77777777" w:rsidR="007400AD" w:rsidRPr="006E7C9D" w:rsidRDefault="007400AD" w:rsidP="00D6386B">
            <w:pPr>
              <w:ind w:left="241"/>
            </w:pPr>
            <w:r w:rsidRPr="006E7C9D">
              <w:t>ISD = 20m</w:t>
            </w:r>
          </w:p>
          <w:p w14:paraId="5EB946A5" w14:textId="77777777" w:rsidR="007400AD" w:rsidRPr="00736E24" w:rsidRDefault="007400AD" w:rsidP="00A32E60">
            <w:pPr>
              <w:rPr>
                <w:bCs/>
                <w:color w:val="FF0000"/>
              </w:rPr>
            </w:pPr>
            <w:r w:rsidRPr="00736E24">
              <w:rPr>
                <w:bCs/>
                <w:color w:val="FF0000"/>
              </w:rPr>
              <w:t>InF-SH</w:t>
            </w:r>
          </w:p>
          <w:p w14:paraId="04D81052" w14:textId="77777777" w:rsidR="007400AD" w:rsidRPr="00736E24" w:rsidRDefault="007400AD" w:rsidP="00D6386B">
            <w:pPr>
              <w:ind w:left="241"/>
              <w:rPr>
                <w:bCs/>
                <w:color w:val="FF0000"/>
              </w:rPr>
            </w:pPr>
            <w:r w:rsidRPr="00736E24">
              <w:rPr>
                <w:bCs/>
                <w:color w:val="FF0000"/>
              </w:rPr>
              <w:t>Hall size: 300x150 m</w:t>
            </w:r>
          </w:p>
          <w:p w14:paraId="6FF6CE3C" w14:textId="77777777" w:rsidR="007400AD" w:rsidRDefault="007400AD" w:rsidP="00D6386B">
            <w:pPr>
              <w:ind w:left="241"/>
              <w:rPr>
                <w:bCs/>
                <w:color w:val="FF0000"/>
              </w:rPr>
            </w:pPr>
            <w:r w:rsidRPr="00736E24">
              <w:rPr>
                <w:bCs/>
                <w:color w:val="FF0000"/>
              </w:rPr>
              <w:t>Room height: 10m</w:t>
            </w:r>
          </w:p>
          <w:p w14:paraId="6A52D9B1" w14:textId="77777777" w:rsidR="007400AD" w:rsidRPr="00736E24" w:rsidRDefault="007400AD" w:rsidP="00D6386B">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07764BEC" w14:textId="77777777" w:rsidR="007400AD" w:rsidRPr="00736E24" w:rsidRDefault="007400AD" w:rsidP="00D6386B">
            <w:pPr>
              <w:ind w:left="241"/>
              <w:rPr>
                <w:rFonts w:eastAsia="Malgun Gothic"/>
                <w:color w:val="FF0000"/>
                <w:szCs w:val="20"/>
              </w:rPr>
            </w:pPr>
            <w:r w:rsidRPr="00736E24">
              <w:rPr>
                <w:rFonts w:eastAsia="Malgun Gothic"/>
                <w:color w:val="FF0000"/>
                <w:szCs w:val="20"/>
              </w:rPr>
              <w:t>-big hall (L=300m x W=150m): D=50m</w:t>
            </w:r>
          </w:p>
          <w:p w14:paraId="604B506F" w14:textId="77777777" w:rsidR="007400AD" w:rsidRDefault="007400AD" w:rsidP="00A32E60">
            <w:pPr>
              <w:rPr>
                <w:lang w:val="sv-SE"/>
              </w:rPr>
            </w:pPr>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A32E60">
            <w:pPr>
              <w:rPr>
                <w:szCs w:val="20"/>
                <w:lang w:val="sv-SE"/>
              </w:rPr>
            </w:pPr>
            <w:r>
              <w:rPr>
                <w:szCs w:val="20"/>
                <w:lang w:val="sv-SE"/>
              </w:rPr>
              <w:t>UMa (ISD = 500m), UMi (ISD= 200m)</w:t>
            </w:r>
          </w:p>
        </w:tc>
      </w:tr>
      <w:tr w:rsidR="007400AD" w14:paraId="69A5FDFB"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A32E60">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A32E60">
            <w:pPr>
              <w:rPr>
                <w:bCs/>
                <w:lang w:val="en-US"/>
              </w:rPr>
            </w:pPr>
            <w:r>
              <w:rPr>
                <w:lang w:val="en-US"/>
              </w:rPr>
              <w:t>TRP monostatic, TRP-TRP bistatic</w:t>
            </w:r>
            <w:r>
              <w:rPr>
                <w:bCs/>
                <w:lang w:val="en-US"/>
              </w:rPr>
              <w:t>, TRP-UE bistatic, UE-UE bistatic, UE monostatic</w:t>
            </w:r>
          </w:p>
          <w:p w14:paraId="65E3A7B7" w14:textId="77777777" w:rsidR="007400AD" w:rsidRDefault="007400AD" w:rsidP="00A32E60">
            <w:pPr>
              <w:rPr>
                <w:szCs w:val="20"/>
              </w:rPr>
            </w:pPr>
          </w:p>
        </w:tc>
      </w:tr>
      <w:tr w:rsidR="007400AD" w14:paraId="08547E02"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A32E60">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A32E60">
            <w:pPr>
              <w:rPr>
                <w:szCs w:val="20"/>
              </w:rPr>
            </w:pPr>
            <w:r>
              <w:rPr>
                <w:rFonts w:eastAsia="宋体"/>
                <w:iCs/>
                <w:szCs w:val="20"/>
              </w:rPr>
              <w:t xml:space="preserve">Adult Pedestrian: </w:t>
            </w:r>
            <w:r>
              <w:rPr>
                <w:szCs w:val="20"/>
              </w:rPr>
              <w:t xml:space="preserve">0.5m x 0.5m x 1.75m. </w:t>
            </w:r>
          </w:p>
          <w:p w14:paraId="76E9F477" w14:textId="77777777" w:rsidR="007400AD" w:rsidRDefault="007400AD" w:rsidP="00A32E60">
            <w:pPr>
              <w:rPr>
                <w:rFonts w:eastAsia="宋体"/>
                <w:iCs/>
                <w:szCs w:val="20"/>
              </w:rPr>
            </w:pPr>
            <w:r>
              <w:rPr>
                <w:iCs/>
                <w:szCs w:val="20"/>
              </w:rPr>
              <w:t>Note: Height of scattering point 1.5m</w:t>
            </w:r>
          </w:p>
        </w:tc>
      </w:tr>
      <w:tr w:rsidR="007400AD" w14:paraId="4BDA6CD4"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A32E60">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A32E60">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A32E60">
            <w:pPr>
              <w:rPr>
                <w:szCs w:val="20"/>
              </w:rPr>
            </w:pPr>
            <w:r>
              <w:rPr>
                <w:szCs w:val="20"/>
              </w:rPr>
              <w:t>Single 360-degree sector can be assumed</w:t>
            </w:r>
          </w:p>
        </w:tc>
      </w:tr>
      <w:tr w:rsidR="007400AD" w14:paraId="2EFAF580"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A32E60">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A32E60">
            <w:pPr>
              <w:rPr>
                <w:szCs w:val="20"/>
              </w:rPr>
            </w:pPr>
            <w:r>
              <w:rPr>
                <w:szCs w:val="20"/>
              </w:rPr>
              <w:t>FR1: 6 GHz</w:t>
            </w:r>
          </w:p>
          <w:p w14:paraId="7B9398D1" w14:textId="77777777" w:rsidR="007400AD" w:rsidRDefault="007400AD" w:rsidP="00A32E60">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A32E60">
            <w:pPr>
              <w:rPr>
                <w:szCs w:val="20"/>
              </w:rPr>
            </w:pPr>
            <w:r>
              <w:rPr>
                <w:szCs w:val="20"/>
              </w:rPr>
              <w:t>FR1: 6 GHz</w:t>
            </w:r>
          </w:p>
          <w:p w14:paraId="74DF20D1" w14:textId="77777777" w:rsidR="007400AD" w:rsidRDefault="007400AD" w:rsidP="00A32E60">
            <w:pPr>
              <w:rPr>
                <w:szCs w:val="20"/>
              </w:rPr>
            </w:pPr>
            <w:r>
              <w:rPr>
                <w:szCs w:val="20"/>
              </w:rPr>
              <w:t>FR2: 30 GHz</w:t>
            </w:r>
          </w:p>
        </w:tc>
      </w:tr>
      <w:tr w:rsidR="007400AD" w14:paraId="098ADDFD"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A32E60">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A32E60">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A32E60">
            <w:pPr>
              <w:rPr>
                <w:szCs w:val="20"/>
              </w:rPr>
            </w:pPr>
            <w:r>
              <w:rPr>
                <w:szCs w:val="20"/>
              </w:rPr>
              <w:t>Single dual-pol isotropic antenna</w:t>
            </w:r>
          </w:p>
        </w:tc>
      </w:tr>
      <w:tr w:rsidR="007400AD" w14:paraId="3AF0724F"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A32E60">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A32E60">
            <w:pPr>
              <w:rPr>
                <w:szCs w:val="20"/>
              </w:rPr>
            </w:pPr>
            <w:r>
              <w:rPr>
                <w:szCs w:val="20"/>
              </w:rPr>
              <w:t xml:space="preserve">FR1: </w:t>
            </w:r>
            <w:r>
              <w:rPr>
                <w:rFonts w:eastAsia="DengXian"/>
                <w:lang w:val="en-US"/>
              </w:rPr>
              <w:t>24dBm</w:t>
            </w:r>
          </w:p>
          <w:p w14:paraId="1A4E212D" w14:textId="77777777" w:rsidR="007400AD" w:rsidRDefault="007400AD" w:rsidP="00A32E60">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A32E60">
            <w:pPr>
              <w:rPr>
                <w:szCs w:val="20"/>
              </w:rPr>
            </w:pPr>
            <w:r>
              <w:rPr>
                <w:szCs w:val="20"/>
              </w:rPr>
              <w:t>FR1: 56dBm</w:t>
            </w:r>
          </w:p>
          <w:p w14:paraId="48A3473B" w14:textId="77777777" w:rsidR="007400AD" w:rsidRDefault="007400AD" w:rsidP="00A32E60">
            <w:pPr>
              <w:rPr>
                <w:szCs w:val="20"/>
              </w:rPr>
            </w:pPr>
            <w:r>
              <w:rPr>
                <w:szCs w:val="20"/>
              </w:rPr>
              <w:t>FR2: 41dBm</w:t>
            </w:r>
          </w:p>
        </w:tc>
      </w:tr>
      <w:tr w:rsidR="007400AD" w14:paraId="2724A06E"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A32E60">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A32E60">
            <w:pPr>
              <w:rPr>
                <w:szCs w:val="20"/>
              </w:rPr>
            </w:pPr>
            <w:r>
              <w:rPr>
                <w:szCs w:val="20"/>
              </w:rPr>
              <w:t>FR1: 100MHz</w:t>
            </w:r>
          </w:p>
          <w:p w14:paraId="5D02ADFF" w14:textId="77777777" w:rsidR="007400AD" w:rsidRDefault="007400AD" w:rsidP="00A32E60">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A32E60">
            <w:pPr>
              <w:rPr>
                <w:szCs w:val="20"/>
              </w:rPr>
            </w:pPr>
            <w:r>
              <w:rPr>
                <w:szCs w:val="20"/>
              </w:rPr>
              <w:t>FR1: 100MHz</w:t>
            </w:r>
          </w:p>
          <w:p w14:paraId="29B88720" w14:textId="77777777" w:rsidR="007400AD" w:rsidRDefault="007400AD" w:rsidP="00A32E60">
            <w:pPr>
              <w:rPr>
                <w:szCs w:val="20"/>
              </w:rPr>
            </w:pPr>
            <w:r>
              <w:rPr>
                <w:szCs w:val="20"/>
              </w:rPr>
              <w:t>FR2: 400MHz</w:t>
            </w:r>
          </w:p>
        </w:tc>
      </w:tr>
      <w:tr w:rsidR="007400AD" w14:paraId="48D02698"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A32E60">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A32E60">
            <w:pPr>
              <w:rPr>
                <w:szCs w:val="20"/>
              </w:rPr>
            </w:pPr>
            <w:r>
              <w:rPr>
                <w:szCs w:val="20"/>
              </w:rPr>
              <w:t>FR1: 5dB</w:t>
            </w:r>
          </w:p>
          <w:p w14:paraId="080B9A89" w14:textId="77777777" w:rsidR="007400AD" w:rsidRDefault="007400AD" w:rsidP="00A32E60">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A32E60">
            <w:pPr>
              <w:rPr>
                <w:szCs w:val="20"/>
              </w:rPr>
            </w:pPr>
            <w:r>
              <w:rPr>
                <w:szCs w:val="20"/>
              </w:rPr>
              <w:t>FR1: 5dB</w:t>
            </w:r>
          </w:p>
          <w:p w14:paraId="2E5688F0" w14:textId="77777777" w:rsidR="007400AD" w:rsidRDefault="007400AD" w:rsidP="00A32E60">
            <w:pPr>
              <w:rPr>
                <w:szCs w:val="20"/>
              </w:rPr>
            </w:pPr>
            <w:r>
              <w:rPr>
                <w:szCs w:val="20"/>
              </w:rPr>
              <w:t>FR2: 7dB</w:t>
            </w:r>
          </w:p>
        </w:tc>
      </w:tr>
      <w:tr w:rsidR="007400AD" w14:paraId="47189996"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A32E60">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Pr="006E7C9D" w:rsidRDefault="007400AD" w:rsidP="00A32E60">
            <w:pPr>
              <w:rPr>
                <w:szCs w:val="20"/>
              </w:rPr>
            </w:pPr>
            <w:r w:rsidRPr="006E7C9D">
              <w:rPr>
                <w:szCs w:val="20"/>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Pr="006E7C9D" w:rsidRDefault="007400AD" w:rsidP="00A32E60">
            <w:pPr>
              <w:rPr>
                <w:szCs w:val="20"/>
              </w:rPr>
            </w:pPr>
            <w:r w:rsidRPr="006E7C9D">
              <w:rPr>
                <w:szCs w:val="20"/>
              </w:rPr>
              <w:t>Single dual-pol isotropic antenna; (M,N,P,Mg,Ng;Mp,Np) = (1,1,2,1,1;1,1)</w:t>
            </w:r>
          </w:p>
        </w:tc>
      </w:tr>
      <w:tr w:rsidR="007400AD" w14:paraId="5821396C"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A32E60">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A32E60">
            <w:pPr>
              <w:rPr>
                <w:szCs w:val="20"/>
              </w:rPr>
            </w:pPr>
            <w:r>
              <w:rPr>
                <w:szCs w:val="20"/>
              </w:rPr>
              <w:t>FR1: 9dB</w:t>
            </w:r>
          </w:p>
          <w:p w14:paraId="1FFB0078" w14:textId="77777777" w:rsidR="007400AD" w:rsidRDefault="007400AD" w:rsidP="00A32E60">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A32E60">
            <w:pPr>
              <w:rPr>
                <w:szCs w:val="20"/>
              </w:rPr>
            </w:pPr>
            <w:r>
              <w:rPr>
                <w:szCs w:val="20"/>
              </w:rPr>
              <w:t>FR1: 9dB</w:t>
            </w:r>
          </w:p>
          <w:p w14:paraId="7377DB33" w14:textId="77777777" w:rsidR="007400AD" w:rsidRDefault="007400AD" w:rsidP="00A32E60">
            <w:pPr>
              <w:rPr>
                <w:szCs w:val="20"/>
              </w:rPr>
            </w:pPr>
            <w:r>
              <w:rPr>
                <w:szCs w:val="20"/>
              </w:rPr>
              <w:t>FR2: 10dB</w:t>
            </w:r>
          </w:p>
        </w:tc>
      </w:tr>
      <w:tr w:rsidR="007400AD" w14:paraId="472C079D" w14:textId="77777777" w:rsidTr="00A32E60">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A32E60">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48551D9E" w:rsidR="007400AD" w:rsidRDefault="007400AD" w:rsidP="00A32E60">
            <w:pPr>
              <w:rPr>
                <w:szCs w:val="20"/>
              </w:rPr>
            </w:pPr>
            <w:r>
              <w:t>1m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A32E60">
            <w:pPr>
              <w:rPr>
                <w:szCs w:val="20"/>
              </w:rPr>
            </w:pPr>
            <w:r>
              <w:t>1.5m</w:t>
            </w:r>
          </w:p>
        </w:tc>
      </w:tr>
      <w:tr w:rsidR="007400AD" w14:paraId="063EBA68" w14:textId="77777777" w:rsidTr="00A32E60">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A32E60">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A32E60">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A32E60">
            <w:pPr>
              <w:rPr>
                <w:szCs w:val="20"/>
              </w:rPr>
            </w:pPr>
            <w:r>
              <w:t>23dBm</w:t>
            </w:r>
          </w:p>
        </w:tc>
      </w:tr>
      <w:tr w:rsidR="007400AD" w14:paraId="52BAC87F" w14:textId="77777777" w:rsidTr="00A32E60">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A32E60">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A32E60">
            <w:r>
              <w:t>Per Table 7.8-1 Indoor-Office</w:t>
            </w:r>
          </w:p>
          <w:p w14:paraId="6370FA6F" w14:textId="77777777" w:rsidR="007400AD" w:rsidRDefault="007400AD" w:rsidP="00A32E60">
            <w:r>
              <w:t>Number of UTs: 20</w:t>
            </w:r>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A32E60">
            <w:r>
              <w:t xml:space="preserve">Per Table 7.8-1. </w:t>
            </w:r>
          </w:p>
          <w:p w14:paraId="5CF233D1" w14:textId="77777777" w:rsidR="007400AD" w:rsidRDefault="007400AD" w:rsidP="00A32E60">
            <w:r>
              <w:t>Number of UTs/cell: 10</w:t>
            </w:r>
          </w:p>
        </w:tc>
      </w:tr>
      <w:tr w:rsidR="007400AD" w14:paraId="5E9D3CA7"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A32E60">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A32E60">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A32E60">
            <w:pPr>
              <w:rPr>
                <w:szCs w:val="20"/>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A32E60">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A32E60">
            <w:pPr>
              <w:rPr>
                <w:szCs w:val="20"/>
              </w:rPr>
            </w:pPr>
            <w:r>
              <w:rPr>
                <w:szCs w:val="20"/>
              </w:rPr>
              <w:t>-1.37 dBsm</w:t>
            </w:r>
          </w:p>
          <w:p w14:paraId="5DBD54D7" w14:textId="77777777" w:rsidR="007400AD" w:rsidRDefault="007400AD" w:rsidP="00A32E60">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A32E60">
            <w:pPr>
              <w:rPr>
                <w:szCs w:val="20"/>
              </w:rPr>
            </w:pPr>
            <w:r>
              <w:rPr>
                <w:szCs w:val="20"/>
              </w:rPr>
              <w:t>-1.37 dBsm</w:t>
            </w:r>
          </w:p>
          <w:p w14:paraId="3781F96F" w14:textId="77777777" w:rsidR="007400AD" w:rsidRDefault="007400AD" w:rsidP="00A32E60">
            <w:pPr>
              <w:rPr>
                <w:szCs w:val="20"/>
              </w:rPr>
            </w:pPr>
          </w:p>
        </w:tc>
      </w:tr>
      <w:tr w:rsidR="007400AD" w14:paraId="472DA961"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A32E60">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A32E60">
            <w:pPr>
              <w:rPr>
                <w:rFonts w:eastAsia="DengXian"/>
                <w:szCs w:val="20"/>
              </w:rPr>
            </w:pPr>
            <w:r w:rsidRPr="00CE2FF2">
              <w:rPr>
                <w:rFonts w:eastAsia="DengXian"/>
                <w:szCs w:val="20"/>
              </w:rPr>
              <w:t>Min distances defined in TR 38.901 and TR36.843 and TR38.859</w:t>
            </w:r>
            <w:r>
              <w:rPr>
                <w:rFonts w:eastAsia="DengXian"/>
                <w:szCs w:val="20"/>
              </w:rPr>
              <w:t xml:space="preserve"> </w:t>
            </w:r>
          </w:p>
          <w:p w14:paraId="2633C97B" w14:textId="77777777" w:rsidR="007400AD" w:rsidRDefault="007400AD" w:rsidP="00A32E60">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A32E60">
            <w:pPr>
              <w:rPr>
                <w:rFonts w:eastAsia="DengXian"/>
                <w:szCs w:val="20"/>
              </w:rPr>
            </w:pPr>
            <w:r w:rsidRPr="00B31A19">
              <w:rPr>
                <w:rFonts w:eastAsia="DengXian"/>
                <w:szCs w:val="20"/>
              </w:rPr>
              <w:t>Min distances defined in TR 38.901 and TR36.843 and TR38.859</w:t>
            </w:r>
          </w:p>
          <w:p w14:paraId="4AFF8211" w14:textId="17BD1399" w:rsidR="007400AD" w:rsidRDefault="007400AD" w:rsidP="00A32E60">
            <w:pPr>
              <w:rPr>
                <w:rFonts w:eastAsia="DengXian"/>
                <w:szCs w:val="20"/>
              </w:rPr>
            </w:pPr>
          </w:p>
        </w:tc>
      </w:tr>
      <w:tr w:rsidR="007400AD" w14:paraId="36FEB717"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A32E60">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A32E60">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A32E60">
            <w:pPr>
              <w:rPr>
                <w:szCs w:val="20"/>
              </w:rPr>
            </w:pPr>
            <w:r>
              <w:rPr>
                <w:szCs w:val="20"/>
              </w:rPr>
              <w:t xml:space="preserve">No wrapping method is used if </w:t>
            </w:r>
            <w:r>
              <w:rPr>
                <w:szCs w:val="20"/>
              </w:rPr>
              <w:lastRenderedPageBreak/>
              <w:t>interference is not modelled, otherwise geographical distance based wrapping</w:t>
            </w:r>
          </w:p>
        </w:tc>
      </w:tr>
      <w:tr w:rsidR="007400AD" w14:paraId="337FFBAB" w14:textId="77777777" w:rsidTr="00A32E60">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A32E60">
            <w:pPr>
              <w:rPr>
                <w:bCs/>
              </w:rPr>
            </w:pPr>
            <w:r>
              <w:rPr>
                <w:rFonts w:eastAsia="Malgun Gothic"/>
              </w:rPr>
              <w:lastRenderedPageBreak/>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A32E60">
            <w:pPr>
              <w:rPr>
                <w:szCs w:val="20"/>
              </w:rPr>
            </w:pPr>
            <w:r>
              <w:rPr>
                <w:szCs w:val="20"/>
              </w:rPr>
              <w:t>Power scaling factor (pathloss, shadow fading, and RCS component A included)</w:t>
            </w:r>
          </w:p>
          <w:p w14:paraId="11B6F920" w14:textId="77777777" w:rsidR="007400AD" w:rsidRDefault="00007A34" w:rsidP="00A32E6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A32E60">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A32E60">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A32E60">
            <w:pPr>
              <w:rPr>
                <w:szCs w:val="20"/>
              </w:rPr>
            </w:pPr>
            <w:r>
              <w:rPr>
                <w:szCs w:val="20"/>
              </w:rPr>
              <w:t xml:space="preserve">Best N = 4 Tx-Rx pairs to be selected for the target. </w:t>
            </w:r>
          </w:p>
          <w:p w14:paraId="04EAF497" w14:textId="77777777" w:rsidR="007400AD" w:rsidRDefault="007400AD" w:rsidP="00A32E60">
            <w:pPr>
              <w:rPr>
                <w:szCs w:val="20"/>
              </w:rPr>
            </w:pPr>
          </w:p>
          <w:p w14:paraId="44B60631" w14:textId="77777777" w:rsidR="007400AD" w:rsidRDefault="007400AD" w:rsidP="00A32E60">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A32E60">
            <w:pPr>
              <w:rPr>
                <w:szCs w:val="20"/>
              </w:rPr>
            </w:pPr>
            <w:r>
              <w:rPr>
                <w:szCs w:val="20"/>
              </w:rPr>
              <w:t xml:space="preserve">Best N = 4 Tx-Rx pairs to be selected for the target. </w:t>
            </w:r>
          </w:p>
          <w:p w14:paraId="4258CE63" w14:textId="77777777" w:rsidR="007400AD" w:rsidRDefault="007400AD" w:rsidP="00A32E60">
            <w:pPr>
              <w:rPr>
                <w:szCs w:val="20"/>
              </w:rPr>
            </w:pPr>
          </w:p>
          <w:p w14:paraId="63F272C5" w14:textId="77777777" w:rsidR="007400AD" w:rsidRDefault="007400AD" w:rsidP="00A32E60">
            <w:pPr>
              <w:rPr>
                <w:szCs w:val="20"/>
              </w:rPr>
            </w:pPr>
            <w:r>
              <w:rPr>
                <w:szCs w:val="20"/>
              </w:rPr>
              <w:t>Based on Tx-Rx pair with the smallest power scaling factor of the target channel.</w:t>
            </w:r>
          </w:p>
        </w:tc>
      </w:tr>
      <w:tr w:rsidR="007400AD" w14:paraId="08ABB201" w14:textId="77777777" w:rsidTr="00A32E60">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A32E60">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A32E60">
            <w:pPr>
              <w:rPr>
                <w:szCs w:val="20"/>
              </w:rPr>
            </w:pPr>
            <w:r>
              <w:rPr>
                <w:szCs w:val="20"/>
              </w:rPr>
              <w:t xml:space="preserve">Coupling loss for target channel </w:t>
            </w:r>
          </w:p>
          <w:p w14:paraId="2A53BE27" w14:textId="77777777" w:rsidR="007400AD" w:rsidRDefault="007400AD" w:rsidP="00A32E60">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A32E60">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A32E60">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A32E60">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A32E60">
            <w:pPr>
              <w:rPr>
                <w:b/>
              </w:rPr>
            </w:pPr>
            <w:r>
              <w:rPr>
                <w:b/>
              </w:rPr>
              <w:t>Outdoor Values</w:t>
            </w:r>
          </w:p>
        </w:tc>
      </w:tr>
      <w:tr w:rsidR="007400AD" w:rsidRPr="00CE7911" w14:paraId="47109085"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A32E60">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A32E60">
            <w:pPr>
              <w:rPr>
                <w:lang w:val="en-SG"/>
              </w:rPr>
            </w:pPr>
            <w:r>
              <w:rPr>
                <w:lang w:val="en-SG"/>
              </w:rPr>
              <w:t>Indoor office</w:t>
            </w:r>
          </w:p>
          <w:p w14:paraId="35E7B035" w14:textId="77777777" w:rsidR="007400AD" w:rsidRDefault="007400AD" w:rsidP="00A32E60">
            <w:pPr>
              <w:ind w:left="241"/>
              <w:rPr>
                <w:lang w:val="en-SG"/>
              </w:rPr>
            </w:pPr>
            <w:r>
              <w:rPr>
                <w:lang w:val="en-SG"/>
              </w:rPr>
              <w:t>12 sectors per 120m * 50m * 3m</w:t>
            </w:r>
          </w:p>
          <w:p w14:paraId="145FA298" w14:textId="77777777" w:rsidR="007400AD" w:rsidRPr="006E7C9D" w:rsidRDefault="007400AD" w:rsidP="00A32E60">
            <w:pPr>
              <w:ind w:left="241"/>
            </w:pPr>
            <w:r w:rsidRPr="006E7C9D">
              <w:t>ISD = 20m</w:t>
            </w:r>
          </w:p>
          <w:p w14:paraId="33ED63AE" w14:textId="77777777" w:rsidR="007400AD" w:rsidRPr="00736E24" w:rsidRDefault="007400AD" w:rsidP="00A32E60">
            <w:pPr>
              <w:rPr>
                <w:bCs/>
                <w:color w:val="FF0000"/>
              </w:rPr>
            </w:pPr>
            <w:r w:rsidRPr="00736E24">
              <w:rPr>
                <w:bCs/>
                <w:color w:val="FF0000"/>
              </w:rPr>
              <w:t>InF-SH</w:t>
            </w:r>
          </w:p>
          <w:p w14:paraId="3515E879" w14:textId="77777777" w:rsidR="007400AD" w:rsidRPr="00736E24" w:rsidRDefault="007400AD" w:rsidP="00A32E60">
            <w:pPr>
              <w:ind w:left="241"/>
              <w:rPr>
                <w:bCs/>
                <w:color w:val="FF0000"/>
              </w:rPr>
            </w:pPr>
            <w:r w:rsidRPr="00736E24">
              <w:rPr>
                <w:bCs/>
                <w:color w:val="FF0000"/>
              </w:rPr>
              <w:t>Hall size: 300x150 m</w:t>
            </w:r>
          </w:p>
          <w:p w14:paraId="248430C4" w14:textId="77777777" w:rsidR="007400AD" w:rsidRDefault="007400AD" w:rsidP="00A32E60">
            <w:pPr>
              <w:ind w:left="241"/>
              <w:rPr>
                <w:bCs/>
                <w:color w:val="FF0000"/>
              </w:rPr>
            </w:pPr>
            <w:r w:rsidRPr="00736E24">
              <w:rPr>
                <w:bCs/>
                <w:color w:val="FF0000"/>
              </w:rPr>
              <w:t>Room height: 10m</w:t>
            </w:r>
          </w:p>
          <w:p w14:paraId="7E4F9BA0" w14:textId="77777777" w:rsidR="007400AD" w:rsidRPr="00736E24" w:rsidRDefault="007400AD" w:rsidP="00A32E60">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A32E60">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A32E60">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A32E60">
            <w:pPr>
              <w:rPr>
                <w:lang w:val="sv-SE"/>
              </w:rPr>
            </w:pPr>
            <w:r>
              <w:rPr>
                <w:lang w:val="sv-SE"/>
              </w:rPr>
              <w:t>UMa (ISD = 500m), UMi (ISD= 200m)</w:t>
            </w:r>
          </w:p>
        </w:tc>
      </w:tr>
      <w:tr w:rsidR="007400AD" w14:paraId="20B86EB0"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A32E60">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A32E60">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A32E60"/>
        </w:tc>
      </w:tr>
      <w:tr w:rsidR="007400AD" w14:paraId="08C239EB"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A32E60">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A32E60">
            <w:r>
              <w:rPr>
                <w:rFonts w:eastAsia="宋体"/>
                <w:iCs/>
              </w:rPr>
              <w:t xml:space="preserve">Adult Pedestrian: </w:t>
            </w:r>
            <w:r>
              <w:t>0.5m x 0.5m x 1.75m</w:t>
            </w:r>
          </w:p>
          <w:p w14:paraId="508E93A0" w14:textId="77777777" w:rsidR="007400AD" w:rsidRDefault="007400AD" w:rsidP="00A32E60">
            <w:pPr>
              <w:rPr>
                <w:rFonts w:eastAsia="宋体"/>
                <w:iCs/>
              </w:rPr>
            </w:pPr>
            <w:r>
              <w:rPr>
                <w:iCs/>
                <w:szCs w:val="20"/>
              </w:rPr>
              <w:t>Note: Height of scattering point 1.5m</w:t>
            </w:r>
          </w:p>
        </w:tc>
      </w:tr>
      <w:tr w:rsidR="007400AD" w14:paraId="12340C30"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A32E60">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A32E60">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A32E60">
            <w:r>
              <w:rPr>
                <w:szCs w:val="20"/>
              </w:rPr>
              <w:t>Single 360-degree sector can be assumed</w:t>
            </w:r>
          </w:p>
        </w:tc>
      </w:tr>
      <w:tr w:rsidR="007400AD" w14:paraId="44712101"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A32E60">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A32E60">
            <w:r>
              <w:t>FR1: 6 GHz</w:t>
            </w:r>
          </w:p>
          <w:p w14:paraId="71B5C7D1" w14:textId="77777777" w:rsidR="007400AD" w:rsidRDefault="007400AD" w:rsidP="00A32E60">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A32E60">
            <w:r>
              <w:t>FR1: 6 GHz</w:t>
            </w:r>
          </w:p>
          <w:p w14:paraId="011602AC" w14:textId="77777777" w:rsidR="007400AD" w:rsidRDefault="007400AD" w:rsidP="00A32E60">
            <w:r>
              <w:t>FR2: 30 GHz</w:t>
            </w:r>
          </w:p>
        </w:tc>
      </w:tr>
      <w:tr w:rsidR="007400AD" w14:paraId="71882572"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A32E60">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A32E60">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A32E60">
            <w:r>
              <w:t>Single dual-pol isotropic antenna</w:t>
            </w:r>
          </w:p>
        </w:tc>
      </w:tr>
      <w:tr w:rsidR="007400AD" w14:paraId="767C2BFC"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A32E60">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A32E60">
            <w:pPr>
              <w:rPr>
                <w:szCs w:val="20"/>
              </w:rPr>
            </w:pPr>
            <w:r>
              <w:rPr>
                <w:szCs w:val="20"/>
              </w:rPr>
              <w:t xml:space="preserve">FR1: </w:t>
            </w:r>
            <w:r>
              <w:rPr>
                <w:rFonts w:eastAsia="DengXian"/>
                <w:lang w:val="en-US"/>
              </w:rPr>
              <w:t>24dBm</w:t>
            </w:r>
          </w:p>
          <w:p w14:paraId="5DE83177" w14:textId="77777777" w:rsidR="007400AD" w:rsidRDefault="007400AD" w:rsidP="00A32E60">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A32E60">
            <w:pPr>
              <w:rPr>
                <w:bCs/>
              </w:rPr>
            </w:pPr>
            <w:r>
              <w:rPr>
                <w:bCs/>
              </w:rPr>
              <w:t xml:space="preserve">FR1: </w:t>
            </w:r>
            <w:r>
              <w:t>56dBm</w:t>
            </w:r>
          </w:p>
          <w:p w14:paraId="3D0EA928" w14:textId="77777777" w:rsidR="007400AD" w:rsidRDefault="007400AD" w:rsidP="00A32E60">
            <w:pPr>
              <w:rPr>
                <w:bCs/>
              </w:rPr>
            </w:pPr>
            <w:r>
              <w:rPr>
                <w:bCs/>
              </w:rPr>
              <w:t xml:space="preserve">FR2: </w:t>
            </w:r>
            <w:r>
              <w:t>41dBm</w:t>
            </w:r>
          </w:p>
        </w:tc>
      </w:tr>
      <w:tr w:rsidR="007400AD" w14:paraId="48A0C16D"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A32E60">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A32E60">
            <w:r>
              <w:t>FR1: 100MHz</w:t>
            </w:r>
          </w:p>
          <w:p w14:paraId="42B6B728" w14:textId="77777777" w:rsidR="007400AD" w:rsidRDefault="007400AD" w:rsidP="00A32E60">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A32E60">
            <w:r>
              <w:t>FR1: 100MHz</w:t>
            </w:r>
          </w:p>
          <w:p w14:paraId="0AF08812" w14:textId="77777777" w:rsidR="007400AD" w:rsidRDefault="007400AD" w:rsidP="00A32E60">
            <w:r>
              <w:t>FR2: 400MHz</w:t>
            </w:r>
          </w:p>
        </w:tc>
      </w:tr>
      <w:tr w:rsidR="007400AD" w14:paraId="5D604CB0"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A32E60">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A32E60">
            <w:r>
              <w:t>FR1: 5dB</w:t>
            </w:r>
          </w:p>
          <w:p w14:paraId="357BBF9D" w14:textId="77777777" w:rsidR="007400AD" w:rsidRDefault="007400AD" w:rsidP="00A32E60">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A32E60">
            <w:r>
              <w:t>FR1: 5dB</w:t>
            </w:r>
          </w:p>
          <w:p w14:paraId="3921B66D" w14:textId="77777777" w:rsidR="007400AD" w:rsidRDefault="007400AD" w:rsidP="00A32E60">
            <w:r>
              <w:t>FR2: 7dB</w:t>
            </w:r>
          </w:p>
        </w:tc>
      </w:tr>
      <w:tr w:rsidR="007400AD" w14:paraId="3ED32D72"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A32E60">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Pr="006E7C9D" w:rsidRDefault="007400AD" w:rsidP="00A32E60">
            <w:r w:rsidRPr="006E7C9D">
              <w:rPr>
                <w:szCs w:val="20"/>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Pr="006E7C9D" w:rsidRDefault="007400AD" w:rsidP="00A32E60">
            <w:r w:rsidRPr="006E7C9D">
              <w:rPr>
                <w:szCs w:val="20"/>
              </w:rPr>
              <w:t>Single dual-pol isotropic antenna; (M,N,P,Mg,Ng;Mp,Np) = (1,1,2,1,1;1,1)</w:t>
            </w:r>
          </w:p>
        </w:tc>
      </w:tr>
      <w:tr w:rsidR="007400AD" w14:paraId="1525C3A9"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A32E60">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A32E60">
            <w:r>
              <w:t>FR1: 9dB</w:t>
            </w:r>
          </w:p>
          <w:p w14:paraId="741F565C" w14:textId="77777777" w:rsidR="007400AD" w:rsidRDefault="007400AD" w:rsidP="00A32E60">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A32E60">
            <w:r>
              <w:t>FR1: 9dB</w:t>
            </w:r>
          </w:p>
          <w:p w14:paraId="6558A7AF" w14:textId="77777777" w:rsidR="007400AD" w:rsidRDefault="007400AD" w:rsidP="00A32E60">
            <w:r>
              <w:t>FR2: 10dB</w:t>
            </w:r>
          </w:p>
        </w:tc>
      </w:tr>
      <w:tr w:rsidR="007400AD" w14:paraId="55FC4D11" w14:textId="77777777" w:rsidTr="00A32E60">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A32E60">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A32E60">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A32E60">
            <w:r>
              <w:t>1.5 m</w:t>
            </w:r>
          </w:p>
        </w:tc>
      </w:tr>
      <w:tr w:rsidR="007400AD" w14:paraId="45B1CB16" w14:textId="77777777" w:rsidTr="00A32E60">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A32E60">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A32E60">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A32E60">
            <w:r>
              <w:t>23dBm</w:t>
            </w:r>
          </w:p>
        </w:tc>
      </w:tr>
      <w:tr w:rsidR="007400AD" w14:paraId="7B8BA2E6" w14:textId="77777777" w:rsidTr="00A32E60">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A32E60">
            <w:pPr>
              <w:rPr>
                <w:bCs/>
              </w:rPr>
            </w:pPr>
            <w:r>
              <w:lastRenderedPageBreak/>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A32E60">
            <w:r>
              <w:t>Per Table 7.8-2 Indoor-Office</w:t>
            </w:r>
          </w:p>
          <w:p w14:paraId="7A535D2C" w14:textId="77777777" w:rsidR="007400AD" w:rsidRDefault="007400AD" w:rsidP="00A32E60">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A32E60">
            <w:r>
              <w:t>Per Table 7.8-2</w:t>
            </w:r>
          </w:p>
          <w:p w14:paraId="54271CE0" w14:textId="77777777" w:rsidR="007400AD" w:rsidRDefault="007400AD" w:rsidP="00A32E60">
            <w:r>
              <w:t>Number of UTs/cell: 10</w:t>
            </w:r>
          </w:p>
        </w:tc>
      </w:tr>
      <w:tr w:rsidR="007400AD" w14:paraId="3811F518"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A32E60">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A32E60">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A32E60">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A32E60">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A32E60">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A32E60">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A32E60">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A32E60">
            <w:pPr>
              <w:rPr>
                <w:rFonts w:cs="Times"/>
                <w:szCs w:val="20"/>
              </w:rPr>
            </w:pPr>
          </w:p>
        </w:tc>
      </w:tr>
      <w:tr w:rsidR="007400AD" w14:paraId="6EDD861F"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A32E60">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A32E60">
            <w:pPr>
              <w:rPr>
                <w:szCs w:val="20"/>
              </w:rPr>
            </w:pPr>
            <w:r>
              <w:rPr>
                <w:rFonts w:cs="Times"/>
                <w:szCs w:val="20"/>
              </w:rPr>
              <w:t xml:space="preserve">Component A: </w:t>
            </w:r>
            <w:r>
              <w:rPr>
                <w:szCs w:val="20"/>
              </w:rPr>
              <w:t>-1.37 dBsm</w:t>
            </w:r>
          </w:p>
          <w:p w14:paraId="23C68BB5" w14:textId="4BA58583" w:rsidR="007400AD" w:rsidRDefault="007400AD" w:rsidP="00A32E60">
            <w:pPr>
              <w:rPr>
                <w:lang w:val="en-US"/>
              </w:rPr>
            </w:pPr>
            <w:r>
              <w:rPr>
                <w:lang w:val="en-US"/>
              </w:rPr>
              <w:t>Component B1: 0 dB</w:t>
            </w:r>
          </w:p>
          <w:p w14:paraId="12EA7051" w14:textId="27FFBD85" w:rsidR="007400AD" w:rsidRDefault="007400AD" w:rsidP="00A32E60">
            <w:pPr>
              <w:rPr>
                <w:lang w:val="en-US"/>
              </w:rPr>
            </w:pPr>
            <w:r>
              <w:rPr>
                <w:lang w:val="en-US"/>
              </w:rPr>
              <w:t>Component B2: 3.94 dB</w:t>
            </w:r>
          </w:p>
          <w:p w14:paraId="46E38F2E" w14:textId="77777777" w:rsidR="007400AD" w:rsidRDefault="007400AD" w:rsidP="00A32E60">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A32E60">
            <w:pPr>
              <w:rPr>
                <w:rFonts w:cs="Times"/>
                <w:szCs w:val="20"/>
              </w:rPr>
            </w:pPr>
            <w:r>
              <w:rPr>
                <w:rFonts w:cs="Times"/>
                <w:szCs w:val="20"/>
              </w:rPr>
              <w:t>Component A: -1.37 dBsm</w:t>
            </w:r>
          </w:p>
          <w:p w14:paraId="3BCFB834" w14:textId="1916635F" w:rsidR="007400AD" w:rsidRDefault="007400AD" w:rsidP="00A32E60">
            <w:pPr>
              <w:rPr>
                <w:lang w:val="en-US"/>
              </w:rPr>
            </w:pPr>
            <w:r>
              <w:rPr>
                <w:lang w:val="en-US"/>
              </w:rPr>
              <w:t>Component B1: 0 dB</w:t>
            </w:r>
          </w:p>
          <w:p w14:paraId="2ADA6474" w14:textId="0AEEF501" w:rsidR="007400AD" w:rsidRDefault="007400AD" w:rsidP="00A32E60">
            <w:pPr>
              <w:rPr>
                <w:lang w:val="en-US"/>
              </w:rPr>
            </w:pPr>
            <w:r>
              <w:rPr>
                <w:lang w:val="en-US"/>
              </w:rPr>
              <w:t>Component B2: 3.94 dB</w:t>
            </w:r>
          </w:p>
          <w:p w14:paraId="174C8D83" w14:textId="77777777" w:rsidR="007400AD" w:rsidRDefault="007400AD" w:rsidP="00A32E60">
            <w:r>
              <w:rPr>
                <w:lang w:val="en-US"/>
              </w:rPr>
              <w:t>The same values are used for monostatic RCS and bistatic RCS</w:t>
            </w:r>
          </w:p>
        </w:tc>
      </w:tr>
      <w:tr w:rsidR="007400AD" w14:paraId="67212788"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A32E60">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A32E60">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A32E60"/>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A32E60">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A32E60"/>
        </w:tc>
      </w:tr>
      <w:tr w:rsidR="007400AD" w14:paraId="6934B81A"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A32E60">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A32E60">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A32E60">
            <w:r>
              <w:t xml:space="preserve">FFS  </w:t>
            </w:r>
          </w:p>
        </w:tc>
      </w:tr>
      <w:tr w:rsidR="007400AD" w14:paraId="7C726A73"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A32E60">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A32E60">
            <w:r>
              <w:t>[-40dB]</w:t>
            </w:r>
          </w:p>
          <w:p w14:paraId="69362E7B" w14:textId="77777777" w:rsidR="007400AD" w:rsidRDefault="007400AD" w:rsidP="00A32E60">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A32E60">
            <w:r>
              <w:t>[-40dB]</w:t>
            </w:r>
          </w:p>
          <w:p w14:paraId="0AB9294F" w14:textId="77777777" w:rsidR="007400AD" w:rsidRDefault="007400AD" w:rsidP="00A32E60">
            <w:r>
              <w:t>FFS: Other power thresholds.</w:t>
            </w:r>
          </w:p>
        </w:tc>
      </w:tr>
      <w:tr w:rsidR="007400AD" w14:paraId="283B0148"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A32E60">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A32E60">
            <w:r>
              <w:t>[-25dB]</w:t>
            </w:r>
          </w:p>
          <w:p w14:paraId="1996B294" w14:textId="77777777" w:rsidR="007400AD" w:rsidRDefault="007400AD" w:rsidP="00A32E60">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A32E60">
            <w:r>
              <w:t>[-25dB]</w:t>
            </w:r>
          </w:p>
          <w:p w14:paraId="4CA9C6C3" w14:textId="77777777" w:rsidR="007400AD" w:rsidRDefault="007400AD" w:rsidP="00A32E60">
            <w:r>
              <w:t>FFS: Other power thresholds.</w:t>
            </w:r>
          </w:p>
        </w:tc>
      </w:tr>
      <w:tr w:rsidR="007400AD" w14:paraId="3D421D98" w14:textId="77777777" w:rsidTr="00A32E60">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A32E60">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A32E6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A32E6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Tx/Rx a</w:t>
            </w:r>
            <w:r>
              <w:rPr>
                <w:rFonts w:ascii="Times New Roman" w:hAnsi="Times New Roman" w:cs="Times New Roman"/>
                <w:sz w:val="20"/>
                <w:szCs w:val="20"/>
              </w:rPr>
              <w:t>n</w:t>
            </w:r>
            <w:r>
              <w:rPr>
                <w:rFonts w:ascii="Times New Roman" w:hAnsi="Times New Roman" w:cs="Times New Roman"/>
                <w:sz w:val="20"/>
                <w:szCs w:val="20"/>
              </w:rPr>
              <w:t xml:space="preserve">tenna pattern, 3 polarization matrixes, i.e., </w:t>
            </w:r>
          </w:p>
          <w:p w14:paraId="687BCAAD" w14:textId="77777777" w:rsidR="007400AD" w:rsidRDefault="007400AD" w:rsidP="00A32E60">
            <w:pPr>
              <w:widowControl w:val="0"/>
              <w:suppressAutoHyphens w:val="0"/>
              <w:spacing w:before="60"/>
              <w:rPr>
                <w:rFonts w:eastAsia="DengXian"/>
                <w:lang w:val="en-US" w:eastAsia="zh-CN"/>
              </w:rPr>
            </w:pPr>
          </w:p>
          <w:p w14:paraId="701B2C6E" w14:textId="77777777" w:rsidR="007400AD" w:rsidRDefault="00007A34" w:rsidP="00A32E6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m:t>
                    </m:r>
                    <m:r>
                      <w:rPr>
                        <w:rFonts w:ascii="Cambria Math" w:hAnsi="Cambria Math"/>
                        <w:strike/>
                        <w:color w:val="FF0000"/>
                      </w:rPr>
                      <m:t>x,n, m</m:t>
                    </m:r>
                  </m:sub>
                  <m:sup>
                    <m:r>
                      <w:rPr>
                        <w:rFonts w:ascii="Cambria Math" w:hAnsi="Cambria Math"/>
                        <w:strike/>
                        <w:color w:val="FF0000"/>
                      </w:rPr>
                      <m:t>k,p</m:t>
                    </m:r>
                  </m:sup>
                </m:sSubSup>
              </m:oMath>
            </m:oMathPara>
          </w:p>
          <w:p w14:paraId="5D847324" w14:textId="77777777" w:rsidR="007400AD" w:rsidRDefault="00007A34" w:rsidP="00A32E6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A32E60">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A32E60">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A32E60">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A32E60">
            <w:pPr>
              <w:rPr>
                <w:rFonts w:ascii="Times New Roman" w:hAnsi="Times New Roman"/>
                <w:szCs w:val="20"/>
              </w:rPr>
            </w:pPr>
          </w:p>
          <w:p w14:paraId="1D068929" w14:textId="77777777" w:rsidR="007400AD" w:rsidRDefault="007400AD" w:rsidP="00A32E60">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A32E60">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A32E60">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0C39D167" w:rsidR="007400AD" w:rsidRDefault="007400AD" w:rsidP="00A32E60">
            <w:r>
              <w:t>The model of InH, InF-SH scenarios defined in TR 38.901 7-24GHz channel modeling [</w:t>
            </w:r>
            <w:r w:rsidRPr="004964EB">
              <w:rPr>
                <w:rFonts w:ascii="Times New Roman" w:hAnsi="Times New Roman"/>
                <w:szCs w:val="20"/>
              </w:rPr>
              <w:t>Table 7.6.9-1</w:t>
            </w:r>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5892FC75" w:rsidR="007400AD" w:rsidRDefault="007400AD" w:rsidP="00A32E60">
            <w:r>
              <w:t>The model of UMa/UMi scenario defined in TR 38.901 7-24GHz channel modeling [</w:t>
            </w:r>
            <w:r w:rsidRPr="004964EB">
              <w:rPr>
                <w:rFonts w:ascii="Times New Roman" w:hAnsi="Times New Roman"/>
                <w:szCs w:val="20"/>
              </w:rPr>
              <w:t>Table 7.6.9-1</w:t>
            </w:r>
            <w:r>
              <w:t>].</w:t>
            </w:r>
          </w:p>
        </w:tc>
      </w:tr>
      <w:tr w:rsidR="007400AD" w14:paraId="37E4E18F" w14:textId="77777777" w:rsidTr="00A32E60">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A32E60">
            <w:pPr>
              <w:rPr>
                <w:bCs/>
              </w:rPr>
            </w:pPr>
            <w:r>
              <w:rPr>
                <w:bCs/>
              </w:rPr>
              <w:t>Metrics</w:t>
            </w:r>
          </w:p>
          <w:p w14:paraId="0307F80A" w14:textId="77777777" w:rsidR="007400AD" w:rsidRDefault="007400AD" w:rsidP="00A32E60">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A32E60">
            <w:pPr>
              <w:rPr>
                <w:lang w:val="en-US"/>
              </w:rPr>
            </w:pPr>
            <w:r>
              <w:rPr>
                <w:lang w:val="en-US"/>
              </w:rPr>
              <w:t xml:space="preserve">Coupling loss for target channel </w:t>
            </w:r>
          </w:p>
          <w:p w14:paraId="55F1852C" w14:textId="77777777" w:rsidR="007400AD" w:rsidRDefault="007400AD" w:rsidP="00A32E6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A32E60">
            <w:pPr>
              <w:rPr>
                <w:lang w:val="en-US"/>
              </w:rPr>
            </w:pPr>
            <w:r>
              <w:rPr>
                <w:lang w:val="en-US"/>
              </w:rPr>
              <w:t>Note: CDFs can be separately generated for target channel, background channel</w:t>
            </w:r>
          </w:p>
          <w:p w14:paraId="5BD467CB" w14:textId="77777777" w:rsidR="007400AD" w:rsidRDefault="007400AD" w:rsidP="00A32E60">
            <w:pPr>
              <w:rPr>
                <w:lang w:val="es-ES"/>
              </w:rPr>
            </w:pPr>
          </w:p>
          <w:p w14:paraId="7E9EBC58" w14:textId="77777777" w:rsidR="007400AD" w:rsidRDefault="007400AD" w:rsidP="00A32E6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A32E60">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t xml:space="preserve">For the purposes of large scale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A32E60">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A32E60">
            <w:pPr>
              <w:rPr>
                <w:b/>
                <w:lang w:val="en-US"/>
              </w:rPr>
            </w:pPr>
            <w:r>
              <w:rPr>
                <w:b/>
                <w:lang w:val="en-US"/>
              </w:rPr>
              <w:t>Values</w:t>
            </w:r>
          </w:p>
        </w:tc>
      </w:tr>
      <w:tr w:rsidR="007400AD" w14:paraId="7C883CB0"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A32E60">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A32E60">
            <w:pPr>
              <w:rPr>
                <w:sz w:val="18"/>
                <w:szCs w:val="18"/>
                <w:lang w:eastAsia="ko-KR"/>
              </w:rPr>
            </w:pPr>
            <w:r>
              <w:rPr>
                <w:sz w:val="18"/>
                <w:szCs w:val="18"/>
                <w:lang w:eastAsia="ko-KR"/>
              </w:rPr>
              <w:t>InF: 18 TRPs per the big hall: L = 300 m x W = 150 m</w:t>
            </w:r>
          </w:p>
          <w:p w14:paraId="58B5B8AE" w14:textId="77777777" w:rsidR="007400AD" w:rsidRDefault="007400AD" w:rsidP="00A32E60">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a"/>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A32E60">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A32E60">
            <w:pPr>
              <w:rPr>
                <w:bCs/>
                <w:lang w:val="en-US"/>
              </w:rPr>
            </w:pPr>
            <w:r>
              <w:rPr>
                <w:lang w:val="en-US"/>
              </w:rPr>
              <w:t>TRP monostatic, TRP-TRP bistatic</w:t>
            </w:r>
            <w:r>
              <w:rPr>
                <w:bCs/>
                <w:lang w:val="en-US"/>
              </w:rPr>
              <w:t>, TRP-UE bistatic, UE-UE bistatic, UE monostatic</w:t>
            </w:r>
          </w:p>
        </w:tc>
      </w:tr>
      <w:tr w:rsidR="007400AD" w14:paraId="5A92EACF"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A32E60">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50C483C8" w:rsidR="007400AD" w:rsidRDefault="007400AD" w:rsidP="00A32E60">
            <w:r>
              <w:rPr>
                <w:sz w:val="18"/>
                <w:szCs w:val="18"/>
                <w:lang w:eastAsia="ko-KR"/>
              </w:rPr>
              <w:t>Option 2: 1.5m x 3.0m x 1.5m</w:t>
            </w:r>
          </w:p>
        </w:tc>
      </w:tr>
      <w:tr w:rsidR="007400AD" w14:paraId="65463370"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A32E60">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A32E60">
            <w:pPr>
              <w:rPr>
                <w:lang w:val="en-US"/>
              </w:rPr>
            </w:pPr>
            <w:r>
              <w:rPr>
                <w:szCs w:val="20"/>
              </w:rPr>
              <w:t>Single 360-degree sector can be assumed</w:t>
            </w:r>
          </w:p>
        </w:tc>
      </w:tr>
      <w:tr w:rsidR="007400AD" w14:paraId="423D0D02"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A32E60">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A32E60">
            <w:pPr>
              <w:rPr>
                <w:lang w:val="en-US"/>
              </w:rPr>
            </w:pPr>
            <w:r>
              <w:rPr>
                <w:lang w:val="en-US"/>
              </w:rPr>
              <w:t>FR1: 6 GHz</w:t>
            </w:r>
          </w:p>
          <w:p w14:paraId="7EB00858" w14:textId="77777777" w:rsidR="007400AD" w:rsidRDefault="007400AD" w:rsidP="00A32E60">
            <w:r>
              <w:rPr>
                <w:lang w:val="en-US"/>
              </w:rPr>
              <w:t>FR2: 30 GHz</w:t>
            </w:r>
          </w:p>
        </w:tc>
      </w:tr>
      <w:tr w:rsidR="007400AD" w14:paraId="49A73A07"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A32E60">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A32E60">
            <w:r>
              <w:rPr>
                <w:lang w:val="en-US"/>
              </w:rPr>
              <w:t>Single dual-pol isotropic antenna</w:t>
            </w:r>
          </w:p>
        </w:tc>
      </w:tr>
      <w:tr w:rsidR="007400AD" w14:paraId="0B7297C9"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A32E60">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A32E60">
            <w:pPr>
              <w:rPr>
                <w:bCs/>
                <w:lang w:val="en-US"/>
              </w:rPr>
            </w:pPr>
            <w:r>
              <w:rPr>
                <w:bCs/>
                <w:lang w:val="en-US"/>
              </w:rPr>
              <w:t>FR1: 24</w:t>
            </w:r>
            <w:r>
              <w:rPr>
                <w:lang w:val="en-US"/>
              </w:rPr>
              <w:t>dBm</w:t>
            </w:r>
          </w:p>
          <w:p w14:paraId="5402D357" w14:textId="77777777" w:rsidR="007400AD" w:rsidRDefault="007400AD" w:rsidP="00A32E60">
            <w:r>
              <w:rPr>
                <w:bCs/>
                <w:lang w:val="en-US"/>
              </w:rPr>
              <w:t xml:space="preserve">FR2: </w:t>
            </w:r>
            <w:r>
              <w:rPr>
                <w:lang w:val="en-US"/>
              </w:rPr>
              <w:t>23dBm</w:t>
            </w:r>
          </w:p>
        </w:tc>
      </w:tr>
      <w:tr w:rsidR="007400AD" w14:paraId="61A0F373"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A32E60">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A32E60">
            <w:pPr>
              <w:rPr>
                <w:lang w:val="en-US"/>
              </w:rPr>
            </w:pPr>
            <w:r>
              <w:rPr>
                <w:lang w:val="en-US"/>
              </w:rPr>
              <w:t>FR1: 100MHz</w:t>
            </w:r>
          </w:p>
          <w:p w14:paraId="4A98C3EB" w14:textId="77777777" w:rsidR="007400AD" w:rsidRDefault="007400AD" w:rsidP="00A32E60">
            <w:r>
              <w:rPr>
                <w:lang w:val="en-US"/>
              </w:rPr>
              <w:t>FR2: 400MHz</w:t>
            </w:r>
          </w:p>
        </w:tc>
      </w:tr>
      <w:tr w:rsidR="007400AD" w14:paraId="2620AE01"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A32E60">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A32E60">
            <w:pPr>
              <w:rPr>
                <w:lang w:val="en-US"/>
              </w:rPr>
            </w:pPr>
            <w:r>
              <w:rPr>
                <w:lang w:val="en-US"/>
              </w:rPr>
              <w:t>FR1: 5dB</w:t>
            </w:r>
          </w:p>
          <w:p w14:paraId="4EF4F325" w14:textId="77777777" w:rsidR="007400AD" w:rsidRDefault="007400AD" w:rsidP="00A32E60">
            <w:r>
              <w:rPr>
                <w:lang w:val="en-US"/>
              </w:rPr>
              <w:t>FR2: 7dB</w:t>
            </w:r>
          </w:p>
        </w:tc>
      </w:tr>
      <w:tr w:rsidR="007400AD" w14:paraId="469C0DAC"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A32E60">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Pr="006E7C9D" w:rsidRDefault="007400AD" w:rsidP="00A32E60">
            <w:r w:rsidRPr="006E7C9D">
              <w:rPr>
                <w:szCs w:val="20"/>
              </w:rPr>
              <w:t>Single dual-pol isotropic antenna; (M,N,P,Mg,Ng;Mp,Np) = (1,1,2,1,1;1,1)</w:t>
            </w:r>
          </w:p>
        </w:tc>
      </w:tr>
      <w:tr w:rsidR="007400AD" w14:paraId="7A33F069"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A32E60">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A32E60">
            <w:pPr>
              <w:rPr>
                <w:lang w:val="en-US"/>
              </w:rPr>
            </w:pPr>
            <w:r>
              <w:rPr>
                <w:lang w:val="en-US"/>
              </w:rPr>
              <w:t>FR1: 9dB</w:t>
            </w:r>
          </w:p>
          <w:p w14:paraId="61439EE7" w14:textId="77777777" w:rsidR="007400AD" w:rsidRDefault="007400AD" w:rsidP="00A32E60">
            <w:r>
              <w:rPr>
                <w:lang w:val="en-US"/>
              </w:rPr>
              <w:t>FR2: 10dB</w:t>
            </w:r>
          </w:p>
        </w:tc>
      </w:tr>
      <w:tr w:rsidR="007400AD" w14:paraId="529302BF" w14:textId="77777777" w:rsidTr="00A32E60">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A32E60">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A32E60">
            <w:pPr>
              <w:rPr>
                <w:lang w:val="en-US"/>
              </w:rPr>
            </w:pPr>
            <w:r>
              <w:t>1.5m</w:t>
            </w:r>
          </w:p>
        </w:tc>
      </w:tr>
      <w:tr w:rsidR="007400AD" w14:paraId="4AAB0E05" w14:textId="77777777" w:rsidTr="00A32E60">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A32E60">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A32E60">
            <w:pPr>
              <w:rPr>
                <w:lang w:val="en-US"/>
              </w:rPr>
            </w:pPr>
            <w:r>
              <w:t>23dBm</w:t>
            </w:r>
          </w:p>
        </w:tc>
      </w:tr>
      <w:tr w:rsidR="007400AD" w14:paraId="31FC2702" w14:textId="77777777" w:rsidTr="00A32E60">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A32E60">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A32E60">
            <w:r>
              <w:t>Per Table 7.8-7 Indoor Factory.</w:t>
            </w:r>
          </w:p>
          <w:p w14:paraId="5D8427EA" w14:textId="77777777" w:rsidR="007400AD" w:rsidRDefault="007400AD" w:rsidP="00A32E60">
            <w:r>
              <w:t>Number of UTs: 30</w:t>
            </w:r>
          </w:p>
        </w:tc>
      </w:tr>
      <w:tr w:rsidR="007400AD" w14:paraId="6249EF45"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A32E60">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A32E60">
            <w:r>
              <w:rPr>
                <w:iCs/>
                <w:lang w:val="en-US"/>
              </w:rPr>
              <w:t>100% indoor, 1 target uniformly distributed (across multiple drops) over the convex hull of the TRP deployment</w:t>
            </w:r>
          </w:p>
        </w:tc>
      </w:tr>
      <w:tr w:rsidR="007400AD" w14:paraId="10E19EC0" w14:textId="77777777" w:rsidTr="00A32E60">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A32E60">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A32E60">
            <w:pPr>
              <w:rPr>
                <w:szCs w:val="20"/>
              </w:rPr>
            </w:pPr>
            <w:r>
              <w:rPr>
                <w:szCs w:val="20"/>
              </w:rPr>
              <w:t>-1.37 dBsm</w:t>
            </w:r>
          </w:p>
          <w:p w14:paraId="3E7E5DCF" w14:textId="77777777" w:rsidR="007400AD" w:rsidRDefault="007400AD" w:rsidP="00A32E60">
            <w:r>
              <w:rPr>
                <w:rFonts w:ascii="Times New Roman" w:eastAsia="Times New Roman" w:hAnsi="Times New Roman"/>
                <w:szCs w:val="20"/>
                <w:lang w:val="en-US"/>
              </w:rPr>
              <w:t>Note: For calibration purposes, other value(s) are not precluded.</w:t>
            </w:r>
          </w:p>
        </w:tc>
      </w:tr>
      <w:tr w:rsidR="007400AD" w14:paraId="7382331B" w14:textId="77777777" w:rsidTr="00A32E60">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A32E60">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A32E60">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7A34" w:rsidP="00A32E6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A32E60">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A32E60">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A32E60">
            <w:pPr>
              <w:rPr>
                <w:szCs w:val="20"/>
              </w:rPr>
            </w:pPr>
            <w:r>
              <w:rPr>
                <w:szCs w:val="20"/>
              </w:rPr>
              <w:t xml:space="preserve">Best N = 4 Tx-Rx pairs to be selected for the target. </w:t>
            </w:r>
          </w:p>
          <w:p w14:paraId="22BC0981" w14:textId="77777777" w:rsidR="007400AD" w:rsidRDefault="007400AD" w:rsidP="00A32E60">
            <w:pPr>
              <w:rPr>
                <w:szCs w:val="20"/>
              </w:rPr>
            </w:pPr>
          </w:p>
          <w:p w14:paraId="22C56791" w14:textId="77777777" w:rsidR="007400AD" w:rsidRDefault="007400AD" w:rsidP="00A32E60">
            <w:r>
              <w:rPr>
                <w:szCs w:val="20"/>
              </w:rPr>
              <w:t>Based on Tx-Rx pair with the smallest power scaling factor of the target channel.</w:t>
            </w:r>
          </w:p>
        </w:tc>
      </w:tr>
      <w:tr w:rsidR="007400AD" w14:paraId="45CDB3CC" w14:textId="77777777" w:rsidTr="00A32E60">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A32E60">
            <w:pPr>
              <w:rPr>
                <w:bCs/>
                <w:lang w:val="en-US"/>
              </w:rPr>
            </w:pPr>
            <w:r>
              <w:rPr>
                <w:bCs/>
                <w:lang w:val="en-US"/>
              </w:rPr>
              <w:t>Metrics</w:t>
            </w:r>
          </w:p>
          <w:p w14:paraId="7D7E5D44" w14:textId="77777777" w:rsidR="007400AD" w:rsidRDefault="007400AD" w:rsidP="00A32E60"/>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A32E60">
            <w:pPr>
              <w:rPr>
                <w:szCs w:val="20"/>
              </w:rPr>
            </w:pPr>
            <w:r>
              <w:rPr>
                <w:szCs w:val="20"/>
              </w:rPr>
              <w:t xml:space="preserve">Coupling loss for target channel </w:t>
            </w:r>
          </w:p>
          <w:p w14:paraId="16C7AB9F" w14:textId="77777777" w:rsidR="007400AD" w:rsidRDefault="007400AD" w:rsidP="00A32E60">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A32E60">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A32E60">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A32E60">
            <w:pPr>
              <w:rPr>
                <w:b/>
                <w:lang w:val="en-US"/>
              </w:rPr>
            </w:pPr>
            <w:r>
              <w:rPr>
                <w:b/>
                <w:lang w:val="en-US"/>
              </w:rPr>
              <w:t>Values</w:t>
            </w:r>
          </w:p>
        </w:tc>
      </w:tr>
      <w:tr w:rsidR="007400AD" w14:paraId="728AA37B"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A32E60">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A32E60">
            <w:pPr>
              <w:rPr>
                <w:sz w:val="18"/>
                <w:szCs w:val="18"/>
                <w:lang w:eastAsia="ko-KR"/>
              </w:rPr>
            </w:pPr>
            <w:r>
              <w:rPr>
                <w:sz w:val="18"/>
                <w:szCs w:val="18"/>
                <w:lang w:eastAsia="ko-KR"/>
              </w:rPr>
              <w:t>InF: 18 TRPs per the big hall: L = 300 m x W = 150 m</w:t>
            </w:r>
          </w:p>
          <w:p w14:paraId="7B42707F" w14:textId="77777777" w:rsidR="007400AD" w:rsidRDefault="007400AD" w:rsidP="00A32E60">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2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a"/>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A32E60">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A32E60">
            <w:pPr>
              <w:rPr>
                <w:bCs/>
                <w:lang w:val="en-US"/>
              </w:rPr>
            </w:pPr>
            <w:r>
              <w:rPr>
                <w:lang w:val="en-US"/>
              </w:rPr>
              <w:t>TRP monostatic, TRP-TRP bistatic</w:t>
            </w:r>
            <w:r>
              <w:rPr>
                <w:bCs/>
                <w:lang w:val="en-US"/>
              </w:rPr>
              <w:t>, TRP-UE bistatic, UE-UE bistatic, UE monostatic</w:t>
            </w:r>
          </w:p>
        </w:tc>
      </w:tr>
      <w:tr w:rsidR="007400AD" w14:paraId="380AC14F"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A32E60">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207A5340" w:rsidR="007400AD" w:rsidRDefault="007400AD" w:rsidP="00A32E60">
            <w:r>
              <w:rPr>
                <w:sz w:val="18"/>
                <w:szCs w:val="18"/>
                <w:lang w:eastAsia="ko-KR"/>
              </w:rPr>
              <w:t>Option 2: 1.5m x 3.0m x 1.5m</w:t>
            </w:r>
          </w:p>
        </w:tc>
      </w:tr>
      <w:tr w:rsidR="007400AD" w14:paraId="7B635746"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A32E60">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A32E60">
            <w:pPr>
              <w:rPr>
                <w:lang w:val="en-US"/>
              </w:rPr>
            </w:pPr>
            <w:r>
              <w:rPr>
                <w:szCs w:val="20"/>
              </w:rPr>
              <w:t>Single 360-degree sector can be assumed</w:t>
            </w:r>
          </w:p>
        </w:tc>
      </w:tr>
      <w:tr w:rsidR="007400AD" w14:paraId="6FCA0EDB"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A32E60">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A32E60">
            <w:pPr>
              <w:rPr>
                <w:lang w:val="en-US"/>
              </w:rPr>
            </w:pPr>
            <w:r>
              <w:rPr>
                <w:lang w:val="en-US"/>
              </w:rPr>
              <w:t>FR1: 6 GHz</w:t>
            </w:r>
          </w:p>
          <w:p w14:paraId="46135C55" w14:textId="77777777" w:rsidR="007400AD" w:rsidRDefault="007400AD" w:rsidP="00A32E60">
            <w:r>
              <w:rPr>
                <w:lang w:val="en-US"/>
              </w:rPr>
              <w:t>FR2: 30 GHz</w:t>
            </w:r>
          </w:p>
        </w:tc>
      </w:tr>
      <w:tr w:rsidR="007400AD" w14:paraId="4B31CA0B"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A32E60">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A32E60">
            <w:r>
              <w:rPr>
                <w:lang w:val="en-US"/>
              </w:rPr>
              <w:t>Single dual-pol isotropic antenna</w:t>
            </w:r>
          </w:p>
        </w:tc>
      </w:tr>
      <w:tr w:rsidR="007400AD" w14:paraId="30449C0B"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A32E60">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A32E60">
            <w:pPr>
              <w:rPr>
                <w:bCs/>
                <w:lang w:val="en-US"/>
              </w:rPr>
            </w:pPr>
            <w:r>
              <w:rPr>
                <w:bCs/>
                <w:lang w:val="en-US"/>
              </w:rPr>
              <w:t>FR1: 24</w:t>
            </w:r>
            <w:r>
              <w:rPr>
                <w:lang w:val="en-US"/>
              </w:rPr>
              <w:t>dBm</w:t>
            </w:r>
          </w:p>
          <w:p w14:paraId="257C653D" w14:textId="77777777" w:rsidR="007400AD" w:rsidRDefault="007400AD" w:rsidP="00A32E60">
            <w:r>
              <w:rPr>
                <w:bCs/>
                <w:lang w:val="en-US"/>
              </w:rPr>
              <w:t xml:space="preserve">FR2: </w:t>
            </w:r>
            <w:r>
              <w:rPr>
                <w:lang w:val="en-US"/>
              </w:rPr>
              <w:t>23dBm</w:t>
            </w:r>
          </w:p>
        </w:tc>
      </w:tr>
      <w:tr w:rsidR="007400AD" w14:paraId="7DDB5557"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A32E60">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A32E60">
            <w:pPr>
              <w:rPr>
                <w:lang w:val="en-US"/>
              </w:rPr>
            </w:pPr>
            <w:r>
              <w:rPr>
                <w:lang w:val="en-US"/>
              </w:rPr>
              <w:t>FR1: 100MHz</w:t>
            </w:r>
          </w:p>
          <w:p w14:paraId="6AD1634C" w14:textId="77777777" w:rsidR="007400AD" w:rsidRDefault="007400AD" w:rsidP="00A32E60">
            <w:r>
              <w:rPr>
                <w:lang w:val="en-US"/>
              </w:rPr>
              <w:t>FR2: 400MHz</w:t>
            </w:r>
          </w:p>
        </w:tc>
      </w:tr>
      <w:tr w:rsidR="007400AD" w14:paraId="74F4C304"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A32E60">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A32E60">
            <w:pPr>
              <w:rPr>
                <w:lang w:val="en-US"/>
              </w:rPr>
            </w:pPr>
            <w:r>
              <w:rPr>
                <w:lang w:val="en-US"/>
              </w:rPr>
              <w:t>FR1: 5dB</w:t>
            </w:r>
          </w:p>
          <w:p w14:paraId="2FA55684" w14:textId="77777777" w:rsidR="007400AD" w:rsidRDefault="007400AD" w:rsidP="00A32E60">
            <w:r>
              <w:rPr>
                <w:lang w:val="en-US"/>
              </w:rPr>
              <w:t>FR2: 7dB</w:t>
            </w:r>
          </w:p>
        </w:tc>
      </w:tr>
      <w:tr w:rsidR="007400AD" w14:paraId="73AAA484"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A32E60">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Pr="006E7C9D" w:rsidRDefault="007400AD" w:rsidP="00A32E60">
            <w:r w:rsidRPr="006E7C9D">
              <w:rPr>
                <w:szCs w:val="20"/>
              </w:rPr>
              <w:t>Single dual-pol isotropic antenna; (M,N,P,Mg,Ng;Mp,Np) = (1,1,2,1,1;1,1)</w:t>
            </w:r>
          </w:p>
        </w:tc>
      </w:tr>
      <w:tr w:rsidR="007400AD" w14:paraId="5D15C2CE"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A32E60">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A32E60">
            <w:pPr>
              <w:rPr>
                <w:lang w:val="en-US"/>
              </w:rPr>
            </w:pPr>
            <w:r>
              <w:rPr>
                <w:lang w:val="en-US"/>
              </w:rPr>
              <w:t>FR1: 9dB</w:t>
            </w:r>
          </w:p>
          <w:p w14:paraId="75BFE088" w14:textId="77777777" w:rsidR="007400AD" w:rsidRDefault="007400AD" w:rsidP="00A32E60">
            <w:r>
              <w:rPr>
                <w:lang w:val="en-US"/>
              </w:rPr>
              <w:t>FR2: 10dB</w:t>
            </w:r>
          </w:p>
        </w:tc>
      </w:tr>
      <w:tr w:rsidR="007400AD" w14:paraId="2D7B50C9" w14:textId="77777777" w:rsidTr="00A32E60">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A32E60">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A32E60">
            <w:pPr>
              <w:rPr>
                <w:lang w:val="en-US"/>
              </w:rPr>
            </w:pPr>
            <w:r>
              <w:t>1.5m</w:t>
            </w:r>
          </w:p>
        </w:tc>
      </w:tr>
      <w:tr w:rsidR="007400AD" w14:paraId="4FFFF5EF" w14:textId="77777777" w:rsidTr="00A32E60">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A32E60">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A32E60">
            <w:pPr>
              <w:rPr>
                <w:lang w:val="en-US"/>
              </w:rPr>
            </w:pPr>
            <w:r>
              <w:t>23dBm</w:t>
            </w:r>
          </w:p>
        </w:tc>
      </w:tr>
      <w:tr w:rsidR="007400AD" w14:paraId="47A8FBC3" w14:textId="77777777" w:rsidTr="00A32E60">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A32E60">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A32E60">
            <w:r>
              <w:t>Per Table 7.8-7 Indoor-Factory.</w:t>
            </w:r>
          </w:p>
          <w:p w14:paraId="28CC7B75" w14:textId="77777777" w:rsidR="007400AD" w:rsidRDefault="007400AD" w:rsidP="00A32E60">
            <w:r>
              <w:t>Number of UTs: 30</w:t>
            </w:r>
          </w:p>
        </w:tc>
      </w:tr>
      <w:tr w:rsidR="007400AD" w14:paraId="07B517ED"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A32E60">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A32E60">
            <w:r>
              <w:rPr>
                <w:iCs/>
                <w:lang w:val="en-US"/>
              </w:rPr>
              <w:t>100% indoor, 1 target uniformly distributed (across multiple drops) over the convex hull of the TRP deployment</w:t>
            </w:r>
          </w:p>
        </w:tc>
      </w:tr>
      <w:tr w:rsidR="007400AD" w14:paraId="0E09EA90"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A32E60">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6D1666FE" w14:textId="77777777" w:rsidR="007400AD" w:rsidRDefault="007400AD" w:rsidP="00D6386B">
            <w:pPr>
              <w:pStyle w:val="afa"/>
              <w:tabs>
                <w:tab w:val="left" w:pos="0"/>
              </w:tabs>
              <w:suppressAutoHyphens w:val="0"/>
              <w:autoSpaceDN w:val="0"/>
              <w:ind w:left="420" w:firstLine="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A32E60">
              <w:trPr>
                <w:trHeight w:val="366"/>
                <w:jc w:val="center"/>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A32E60">
                  <w:pPr>
                    <w:spacing w:line="240" w:lineRule="atLeast"/>
                    <w:jc w:val="center"/>
                    <w:rPr>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7A34" w:rsidP="00A32E6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φ</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7A34" w:rsidP="00A32E60">
                  <w:pPr>
                    <w:spacing w:line="240" w:lineRule="atLeast"/>
                    <w:jc w:val="center"/>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w:rPr>
                              <w:rFonts w:ascii="Cambria Math" w:hAnsi="Cambria Math"/>
                            </w:rPr>
                            <m:t>3dB, n</m:t>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7A34" w:rsidP="00A32E6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7A34" w:rsidP="00A32E60">
                  <w:pPr>
                    <w:spacing w:line="240" w:lineRule="atLeast"/>
                    <w:jc w:val="center"/>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7A34" w:rsidP="00A32E6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7A34" w:rsidP="00A32E6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A32E60">
                  <w:pPr>
                    <w:spacing w:line="240" w:lineRule="atLeast"/>
                    <w:jc w:val="center"/>
                    <w:rPr>
                      <w:rFonts w:ascii="Times New Roman" w:hAnsi="Times New Roman"/>
                      <w:i/>
                      <w:iCs/>
                      <w:lang w:val="en-US"/>
                    </w:rPr>
                  </w:pPr>
                  <w:r>
                    <w:rPr>
                      <w:rFonts w:ascii="Times New Roman" w:hAnsi="Times New Roman"/>
                      <w:i/>
                      <w:iCs/>
                    </w:rPr>
                    <w:t xml:space="preserve">Applicable Range of </w:t>
                  </w:r>
                  <m:oMath>
                    <m:r>
                      <w:rPr>
                        <w:rFonts w:ascii="Cambria Math" w:hAnsi="Cambria Math"/>
                      </w:rPr>
                      <m:t>θ</m:t>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A32E6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7400AD" w14:paraId="5CEA5FB1" w14:textId="77777777" w:rsidTr="00A32E60">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Front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D6386B" w:rsidRDefault="007400AD" w:rsidP="00A32E60">
                  <w:pPr>
                    <w:spacing w:line="240" w:lineRule="atLeast"/>
                    <w:jc w:val="center"/>
                    <w:rPr>
                      <w:rFonts w:ascii="Times New Roman" w:hAnsi="Times New Roman"/>
                      <w:i/>
                      <w:iCs/>
                      <w:lang w:val="en-US"/>
                    </w:rPr>
                  </w:pPr>
                  <w:r w:rsidRPr="00D6386B">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13.68°</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D6386B" w:rsidRDefault="007400AD" w:rsidP="00A32E60">
                  <w:pPr>
                    <w:spacing w:line="240" w:lineRule="atLeast"/>
                    <w:jc w:val="center"/>
                    <w:rPr>
                      <w:rFonts w:ascii="Times New Roman" w:hAnsi="Times New Roman"/>
                      <w:i/>
                      <w:iCs/>
                      <w:lang w:eastAsia="zh-CN"/>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 xml:space="preserve">23.29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D6386B" w:rsidRDefault="007400AD" w:rsidP="00A32E60">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A32E60">
                  <w:pPr>
                    <w:spacing w:line="240" w:lineRule="atLeast"/>
                    <w:jc w:val="center"/>
                    <w:rPr>
                      <w:rFonts w:ascii="Times New Roman" w:hAnsi="Times New Roman"/>
                      <w:i/>
                      <w:iCs/>
                      <w:color w:val="FF0000"/>
                    </w:rPr>
                  </w:pPr>
                  <w:r>
                    <w:rPr>
                      <w:i/>
                      <w:iCs/>
                    </w:rPr>
                    <w:t>[45°,135°]</w:t>
                  </w:r>
                </w:p>
              </w:tc>
            </w:tr>
            <w:tr w:rsidR="007400AD" w14:paraId="79640ACB" w14:textId="77777777" w:rsidTr="00A32E60">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Left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D6386B" w:rsidRDefault="007400AD" w:rsidP="00A32E60">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A32E60">
                  <w:pPr>
                    <w:spacing w:line="240" w:lineRule="atLeast"/>
                    <w:jc w:val="center"/>
                    <w:rPr>
                      <w:rFonts w:ascii="Times New Roman" w:hAnsi="Times New Roman"/>
                      <w:i/>
                      <w:iCs/>
                      <w:color w:val="FF0000"/>
                    </w:rPr>
                  </w:pPr>
                  <w:r>
                    <w:rPr>
                      <w:i/>
                      <w:iCs/>
                    </w:rPr>
                    <w:t>[135°,225°]</w:t>
                  </w:r>
                </w:p>
              </w:tc>
            </w:tr>
            <w:tr w:rsidR="007400AD" w14:paraId="4F14B676" w14:textId="77777777" w:rsidTr="00A32E60">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Back</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180°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12.49°</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D6386B" w:rsidRDefault="007400AD" w:rsidP="00A32E60">
                  <w:pPr>
                    <w:spacing w:line="240" w:lineRule="atLeast"/>
                    <w:jc w:val="center"/>
                    <w:rPr>
                      <w:rFonts w:ascii="Times New Roman" w:hAnsi="Times New Roman"/>
                      <w:i/>
                      <w:iCs/>
                    </w:rPr>
                  </w:pPr>
                  <w:r w:rsidRPr="00D6386B">
                    <w:rPr>
                      <w:rFonts w:ascii="Times New Roman" w:eastAsia="DengXian" w:hAnsi="Times New Roman"/>
                      <w:i/>
                      <w:iCs/>
                      <w:szCs w:val="20"/>
                    </w:rPr>
                    <w:t xml:space="preserve">21.28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D6386B" w:rsidRDefault="007400AD" w:rsidP="00A32E60">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A32E60">
                  <w:pPr>
                    <w:jc w:val="center"/>
                    <w:rPr>
                      <w:rFonts w:ascii="Times New Roman" w:hAnsi="Times New Roman"/>
                      <w:i/>
                      <w:iCs/>
                      <w:color w:val="FF0000"/>
                    </w:rPr>
                  </w:pPr>
                  <w:r>
                    <w:rPr>
                      <w:rFonts w:ascii="Times New Roman" w:hAnsi="Times New Roman"/>
                      <w:i/>
                      <w:iCs/>
                    </w:rPr>
                    <w:t>[225°,315°]</w:t>
                  </w:r>
                </w:p>
              </w:tc>
            </w:tr>
            <w:tr w:rsidR="007400AD" w14:paraId="05CEB80D" w14:textId="77777777" w:rsidTr="00A32E60">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Right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270°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D6386B" w:rsidRDefault="007400AD" w:rsidP="00A32E60">
                  <w:pPr>
                    <w:spacing w:line="240" w:lineRule="atLeast"/>
                    <w:jc w:val="center"/>
                    <w:rPr>
                      <w:rFonts w:ascii="Times New Roman" w:eastAsia="DengXian" w:hAnsi="Times New Roman"/>
                      <w:i/>
                      <w:iCs/>
                      <w:szCs w:val="20"/>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A32E60">
                  <w:pPr>
                    <w:jc w:val="center"/>
                    <w:rPr>
                      <w:rFonts w:ascii="Times New Roman" w:eastAsia="DengXian" w:hAnsi="Times New Roman"/>
                      <w:i/>
                      <w:iCs/>
                      <w:color w:val="FF0000"/>
                      <w:szCs w:val="20"/>
                    </w:rPr>
                  </w:pPr>
                  <w:r>
                    <w:rPr>
                      <w:i/>
                      <w:iCs/>
                    </w:rPr>
                    <w:t>[-45°,45°]</w:t>
                  </w:r>
                </w:p>
              </w:tc>
            </w:tr>
            <w:tr w:rsidR="007400AD" w14:paraId="58BA267B" w14:textId="77777777" w:rsidTr="00A32E60">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Roof</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D6386B" w:rsidRDefault="007400AD" w:rsidP="00A32E60">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22.06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D6386B" w:rsidRDefault="007400AD" w:rsidP="00A32E60">
                  <w:pPr>
                    <w:spacing w:line="240" w:lineRule="atLeast"/>
                    <w:jc w:val="center"/>
                    <w:rPr>
                      <w:rFonts w:ascii="Times New Roman" w:eastAsia="DengXian" w:hAnsi="Times New Roman"/>
                      <w:i/>
                      <w:iCs/>
                      <w:szCs w:val="20"/>
                    </w:rPr>
                  </w:pPr>
                  <w:r w:rsidRPr="000D077A">
                    <w:rPr>
                      <w:i/>
                      <w:iCs/>
                    </w:rPr>
                    <w:t>[0°,30°]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A32E60">
                  <w:pPr>
                    <w:jc w:val="center"/>
                    <w:rPr>
                      <w:rFonts w:ascii="Times New Roman" w:eastAsia="DengXian" w:hAnsi="Times New Roman"/>
                      <w:i/>
                      <w:iCs/>
                      <w:color w:val="FF0000"/>
                      <w:szCs w:val="20"/>
                    </w:rPr>
                  </w:pPr>
                  <w:r>
                    <w:rPr>
                      <w:rFonts w:ascii="Times New Roman" w:hAnsi="Times New Roman"/>
                      <w:i/>
                      <w:iCs/>
                    </w:rPr>
                    <w:t>[0°,360°]</w:t>
                  </w:r>
                </w:p>
              </w:tc>
            </w:tr>
          </w:tbl>
          <w:p w14:paraId="786329ED" w14:textId="77777777" w:rsidR="007400AD" w:rsidRDefault="007400AD" w:rsidP="007400AD">
            <w:pPr>
              <w:pStyle w:val="afa"/>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b"/>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m:rPr>
                          <m:sty m:val="bi"/>
                        </m:rPr>
                        <w:rPr>
                          <w:rFonts w:ascii="Cambria Math" w:hAnsi="Cambria Math"/>
                          <w:lang w:eastAsia="ja-JP"/>
                        </w:rPr>
                        <m:t>σ</m:t>
                      </m:r>
                    </m:e>
                    <m:sup>
                      <m:r>
                        <m:rPr>
                          <m:sty m:val="bi"/>
                        </m:rP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b"/>
                    </m:rPr>
                    <w:rPr>
                      <w:rFonts w:ascii="Cambria Math" w:eastAsia="MS Mincho" w:hAnsi="Cambria Math" w:cs="MS Mincho" w:hint="eastAsia"/>
                      <w:lang w:eastAsia="ja-JP"/>
                    </w:rPr>
                    <m:t> </m:t>
                  </m:r>
                  <m:r>
                    <m:rPr>
                      <m:sty m:val="bi"/>
                    </m:rPr>
                    <w:rPr>
                      <w:rFonts w:ascii="Cambria Math" w:hAnsi="Cambria Math"/>
                      <w:lang w:eastAsia="ja-JP"/>
                    </w:rPr>
                    <m:t>φ</m:t>
                  </m:r>
                </m:e>
              </m:d>
              <m:r>
                <m:rPr>
                  <m:sty m:val="b"/>
                </m:rPr>
                <w:rPr>
                  <w:rFonts w:ascii="Cambria Math" w:hAnsi="Cambria Math"/>
                  <w:lang w:eastAsia="ja-JP"/>
                </w:rPr>
                <m:t>=0</m:t>
              </m:r>
            </m:oMath>
          </w:p>
          <w:p w14:paraId="0F4C62DC" w14:textId="77777777" w:rsidR="007400AD" w:rsidRDefault="007400AD" w:rsidP="00A32E60">
            <w:pPr>
              <w:rPr>
                <w:rFonts w:ascii="Times New Roman" w:hAnsi="Times New Roman"/>
                <w:lang w:eastAsia="ja-JP"/>
              </w:rPr>
            </w:pPr>
          </w:p>
          <w:p w14:paraId="00794BD8" w14:textId="77777777" w:rsidR="007400AD" w:rsidRDefault="007400AD" w:rsidP="00A32E60">
            <w:pPr>
              <w:rPr>
                <w:lang w:val="en-US"/>
              </w:rPr>
            </w:pPr>
            <w:r>
              <w:rPr>
                <w:rFonts w:ascii="Times New Roman" w:hAnsi="Times New Roman"/>
                <w:lang w:eastAsia="ja-JP"/>
              </w:rPr>
              <w:t>The standard deviation of component B2 is 2.51 dB</w:t>
            </w:r>
          </w:p>
          <w:p w14:paraId="485F609B" w14:textId="77777777" w:rsidR="007400AD" w:rsidRDefault="007400AD" w:rsidP="00A32E60">
            <w:r>
              <w:rPr>
                <w:lang w:val="en-US"/>
              </w:rPr>
              <w:t>The same values are used for monostatic RCS and bistatic RCS</w:t>
            </w:r>
          </w:p>
        </w:tc>
      </w:tr>
      <w:tr w:rsidR="007400AD" w14:paraId="06B5077E"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A32E60">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A32E60">
            <w:r>
              <w:t>For BS to UE link: Follow the procedure defined in TR38.901</w:t>
            </w:r>
          </w:p>
          <w:p w14:paraId="285BDFA9" w14:textId="77777777" w:rsidR="007400AD" w:rsidRDefault="007400AD" w:rsidP="00A32E60">
            <w:r>
              <w:t>For BS to target link: Follow the procedure defined in TR38.901</w:t>
            </w:r>
          </w:p>
          <w:p w14:paraId="67A02B96" w14:textId="77777777" w:rsidR="007400AD" w:rsidRDefault="007400AD" w:rsidP="00A32E60">
            <w:pPr>
              <w:rPr>
                <w:rFonts w:cs="Times"/>
                <w:szCs w:val="20"/>
              </w:rPr>
            </w:pPr>
            <w:r>
              <w:t>for target to UE link: Follow the procedure defined in TR 38.858</w:t>
            </w:r>
          </w:p>
        </w:tc>
      </w:tr>
      <w:tr w:rsidR="007400AD" w14:paraId="580FAACE"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A32E60">
            <w:pPr>
              <w:rPr>
                <w:bCs/>
                <w:lang w:val="en-US"/>
              </w:rPr>
            </w:pPr>
            <w:r>
              <w:lastRenderedPageBreak/>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A32E60">
            <w:pPr>
              <w:rPr>
                <w:rFonts w:cs="Times"/>
                <w:szCs w:val="20"/>
              </w:rPr>
            </w:pPr>
            <w:r>
              <w:t>FFS</w:t>
            </w:r>
          </w:p>
        </w:tc>
      </w:tr>
      <w:tr w:rsidR="007400AD" w14:paraId="64DAF290"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A32E60">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A32E60">
            <w:r>
              <w:t>[-40dB]</w:t>
            </w:r>
          </w:p>
          <w:p w14:paraId="552AC52B" w14:textId="77777777" w:rsidR="007400AD" w:rsidRDefault="007400AD" w:rsidP="00A32E60">
            <w:pPr>
              <w:rPr>
                <w:rFonts w:cs="Times"/>
                <w:szCs w:val="20"/>
              </w:rPr>
            </w:pPr>
            <w:r>
              <w:t>FFS: Other power thresholds.</w:t>
            </w:r>
          </w:p>
        </w:tc>
      </w:tr>
      <w:tr w:rsidR="007400AD" w14:paraId="77522149" w14:textId="77777777" w:rsidTr="00A32E60">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A32E60">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A32E60">
            <w:r>
              <w:t>[-25dB]</w:t>
            </w:r>
          </w:p>
          <w:p w14:paraId="13532228" w14:textId="77777777" w:rsidR="007400AD" w:rsidRDefault="007400AD" w:rsidP="00A32E60">
            <w:pPr>
              <w:rPr>
                <w:rFonts w:cs="Times"/>
                <w:szCs w:val="20"/>
              </w:rPr>
            </w:pPr>
            <w:r>
              <w:t>FFS: Other power thresholds.</w:t>
            </w:r>
          </w:p>
        </w:tc>
      </w:tr>
      <w:tr w:rsidR="007400AD" w14:paraId="047EF319" w14:textId="77777777" w:rsidTr="00A32E60">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A32E60">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A32E6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A32E6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7A34" w:rsidP="00A32E6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7A34" w:rsidP="00A32E6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A32E60">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A32E60">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A32E60">
            <w:pPr>
              <w:rPr>
                <w:szCs w:val="20"/>
              </w:rPr>
            </w:pPr>
            <w:r>
              <w:rPr>
                <w:szCs w:val="20"/>
              </w:rPr>
              <w:t xml:space="preserve">Best N = 4 Tx-Rx pairs to be selected for the target. </w:t>
            </w:r>
          </w:p>
          <w:p w14:paraId="4E4F445A" w14:textId="77777777" w:rsidR="007400AD" w:rsidRDefault="007400AD" w:rsidP="00A32E60">
            <w:pPr>
              <w:rPr>
                <w:szCs w:val="20"/>
              </w:rPr>
            </w:pPr>
          </w:p>
          <w:p w14:paraId="51FE2150" w14:textId="77777777" w:rsidR="007400AD" w:rsidRDefault="007400AD" w:rsidP="00A32E60">
            <w:r>
              <w:rPr>
                <w:szCs w:val="20"/>
              </w:rPr>
              <w:t>Based on Tx-Rx pair with the smallest power scaling factor of the target channel.</w:t>
            </w:r>
          </w:p>
        </w:tc>
      </w:tr>
      <w:tr w:rsidR="007400AD" w14:paraId="1397C7B9" w14:textId="77777777" w:rsidTr="00A32E60">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A32E60">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03E0B8FF" w:rsidR="007400AD" w:rsidRDefault="007400AD" w:rsidP="00A32E60">
            <w:pPr>
              <w:rPr>
                <w:szCs w:val="20"/>
              </w:rPr>
            </w:pPr>
            <w:r>
              <w:rPr>
                <w:rFonts w:ascii="Times New Roman" w:hAnsi="Times New Roman"/>
                <w:szCs w:val="20"/>
              </w:rPr>
              <w:t>The model of InF scenario defined in TR 38.901 7-24GHz channel modeling [</w:t>
            </w:r>
            <w:r w:rsidRPr="004964EB">
              <w:rPr>
                <w:rFonts w:ascii="Times New Roman" w:hAnsi="Times New Roman"/>
                <w:szCs w:val="20"/>
              </w:rPr>
              <w:t>Table 7.6.9-1</w:t>
            </w:r>
            <w:r>
              <w:rPr>
                <w:rFonts w:ascii="Times New Roman" w:hAnsi="Times New Roman"/>
                <w:szCs w:val="20"/>
              </w:rPr>
              <w:t>] is reused for all sensing modes.</w:t>
            </w:r>
          </w:p>
        </w:tc>
      </w:tr>
      <w:tr w:rsidR="007400AD" w14:paraId="170B1C49" w14:textId="77777777" w:rsidTr="00A32E60">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A32E60">
            <w:pPr>
              <w:rPr>
                <w:bCs/>
                <w:lang w:val="en-US"/>
              </w:rPr>
            </w:pPr>
            <w:r>
              <w:rPr>
                <w:bCs/>
                <w:lang w:val="en-US"/>
              </w:rPr>
              <w:t>Metrics</w:t>
            </w:r>
          </w:p>
          <w:p w14:paraId="64056E73" w14:textId="77777777" w:rsidR="007400AD" w:rsidRDefault="007400AD" w:rsidP="00A32E60"/>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A32E60">
            <w:pPr>
              <w:rPr>
                <w:lang w:val="en-US"/>
              </w:rPr>
            </w:pPr>
            <w:r>
              <w:rPr>
                <w:lang w:val="en-US"/>
              </w:rPr>
              <w:t xml:space="preserve">Coupling loss for target channel </w:t>
            </w:r>
          </w:p>
          <w:p w14:paraId="09F12F55" w14:textId="77777777" w:rsidR="007400AD" w:rsidRDefault="007400AD" w:rsidP="00A32E6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A32E60">
            <w:pPr>
              <w:rPr>
                <w:lang w:val="en-US"/>
              </w:rPr>
            </w:pPr>
            <w:r>
              <w:rPr>
                <w:lang w:val="en-US"/>
              </w:rPr>
              <w:t>Note: CDFs can be separately generated for target channel, background channel</w:t>
            </w:r>
          </w:p>
          <w:p w14:paraId="278D9CCE" w14:textId="77777777" w:rsidR="007400AD" w:rsidRDefault="007400AD" w:rsidP="00A32E60">
            <w:pPr>
              <w:rPr>
                <w:lang w:val="es-ES"/>
              </w:rPr>
            </w:pPr>
          </w:p>
          <w:p w14:paraId="7EC544C1" w14:textId="77777777" w:rsidR="007400AD" w:rsidRDefault="007400AD" w:rsidP="00A32E6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A32E60">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4"/>
        <w:tblW w:w="0" w:type="auto"/>
        <w:tblLayout w:type="fixed"/>
        <w:tblLook w:val="04A0" w:firstRow="1" w:lastRow="0" w:firstColumn="1" w:lastColumn="0" w:noHBand="0" w:noVBand="1"/>
      </w:tblPr>
      <w:tblGrid>
        <w:gridCol w:w="2112"/>
        <w:gridCol w:w="7229"/>
      </w:tblGrid>
      <w:tr w:rsidR="007400AD" w14:paraId="0C58BF67" w14:textId="77777777" w:rsidTr="00A32E60">
        <w:tc>
          <w:tcPr>
            <w:tcW w:w="2112" w:type="dxa"/>
            <w:vAlign w:val="center"/>
          </w:tcPr>
          <w:p w14:paraId="3B7F5D1A"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A32E60">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A32E60">
        <w:tc>
          <w:tcPr>
            <w:tcW w:w="2112" w:type="dxa"/>
            <w:vAlign w:val="center"/>
          </w:tcPr>
          <w:p w14:paraId="43B39D1F"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A32E60">
        <w:tc>
          <w:tcPr>
            <w:tcW w:w="2112" w:type="dxa"/>
          </w:tcPr>
          <w:p w14:paraId="7F71DFED"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5F25D0B9" w:rsidR="007400AD" w:rsidRPr="00B2319A" w:rsidRDefault="007400AD" w:rsidP="00A32E60">
            <w:pPr>
              <w:widowControl w:val="0"/>
              <w:suppressAutoHyphens w:val="0"/>
              <w:spacing w:before="60"/>
              <w:rPr>
                <w:rFonts w:eastAsia="DengXian" w:cs="Times"/>
                <w:szCs w:val="20"/>
                <w:lang w:val="en-US" w:eastAsia="zh-CN"/>
              </w:rPr>
            </w:pPr>
            <w:r>
              <w:rPr>
                <w:rFonts w:eastAsia="DengXian" w:cs="Times"/>
                <w:szCs w:val="20"/>
                <w:lang w:val="en-US" w:eastAsia="zh-CN"/>
              </w:rPr>
              <w:t xml:space="preserve">For FR1: </w:t>
            </w:r>
            <w:r w:rsidRPr="00B2319A">
              <w:rPr>
                <w:rFonts w:eastAsia="DengXian" w:cs="Times"/>
                <w:szCs w:val="20"/>
                <w:lang w:val="en-US" w:eastAsia="zh-CN"/>
              </w:rPr>
              <w:t xml:space="preserve">ISD = 500m, the layout is defined as </w:t>
            </w:r>
            <w:r>
              <w:rPr>
                <w:rFonts w:eastAsia="DengXian" w:cs="Times"/>
                <w:szCs w:val="20"/>
                <w:lang w:val="en-US" w:eastAsia="zh-CN"/>
              </w:rPr>
              <w:t>below</w:t>
            </w:r>
            <w:r w:rsidRPr="00B2319A">
              <w:rPr>
                <w:rFonts w:eastAsia="DengXian" w:cs="Times"/>
                <w:szCs w:val="20"/>
                <w:lang w:val="en-US" w:eastAsia="zh-CN"/>
              </w:rPr>
              <w:t>:</w:t>
            </w:r>
          </w:p>
          <w:p w14:paraId="3363DAD3" w14:textId="77777777" w:rsidR="007400AD" w:rsidRPr="00B2319A" w:rsidRDefault="007400AD" w:rsidP="00A32E60">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DengXian" w:cs="Times"/>
                <w:szCs w:val="20"/>
                <w:lang w:eastAsia="zh-CN"/>
              </w:rPr>
              <w:t xml:space="preserve"> m in horizontal plane, or the BSs are shif</w:t>
            </w:r>
            <w:r w:rsidRPr="00B2319A">
              <w:rPr>
                <w:rFonts w:eastAsia="DengXian" w:cs="Times"/>
                <w:szCs w:val="20"/>
                <w:lang w:eastAsia="zh-CN"/>
              </w:rPr>
              <w:t>t</w:t>
            </w:r>
            <w:r w:rsidRPr="00B2319A">
              <w:rPr>
                <w:rFonts w:eastAsia="DengXian" w:cs="Times"/>
                <w:szCs w:val="20"/>
                <w:lang w:eastAsia="zh-CN"/>
              </w:rPr>
              <w:t>ed by</w:t>
            </w:r>
            <w:r w:rsidRPr="00B2319A">
              <w:rPr>
                <w:rFonts w:eastAsia="宋体" w:cs="Times"/>
                <w:szCs w:val="20"/>
              </w:rPr>
              <w:t xml:space="preserve"> (</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proofErr w:type="gramStart"/>
            <w:r w:rsidRPr="00B2319A">
              <w:rPr>
                <w:rFonts w:eastAsia="宋体" w:cs="Times"/>
                <w:szCs w:val="20"/>
              </w:rPr>
              <w:t>)</w:t>
            </w:r>
            <w:r w:rsidRPr="00B2319A">
              <w:rPr>
                <w:rFonts w:eastAsia="DengXian" w:cs="Times"/>
                <w:szCs w:val="20"/>
                <w:lang w:eastAsia="zh-CN"/>
              </w:rPr>
              <w:t>m</w:t>
            </w:r>
            <w:proofErr w:type="gramEnd"/>
            <w:r w:rsidRPr="00B2319A">
              <w:rPr>
                <w:rFonts w:eastAsia="DengXian" w:cs="Times"/>
                <w:szCs w:val="20"/>
                <w:lang w:eastAsia="zh-CN"/>
              </w:rPr>
              <w:t xml:space="preserve"> in horizontal plane equivalently.</w:t>
            </w:r>
          </w:p>
          <w:p w14:paraId="18CE8F25" w14:textId="77777777" w:rsidR="007400AD" w:rsidRDefault="007400AD" w:rsidP="00A32E60">
            <w:pPr>
              <w:widowControl w:val="0"/>
              <w:suppressAutoHyphens w:val="0"/>
              <w:spacing w:before="60"/>
              <w:rPr>
                <w:rFonts w:eastAsia="DengXian" w:cs="Times"/>
                <w:szCs w:val="20"/>
                <w:lang w:eastAsia="zh-CN"/>
              </w:rPr>
            </w:pPr>
            <w:r w:rsidRPr="00B2319A">
              <w:rPr>
                <w:rFonts w:eastAsia="DengXian" w:cs="Times"/>
                <w:noProof/>
                <w:szCs w:val="20"/>
                <w:lang w:val="en-US" w:eastAsia="zh-CN"/>
              </w:rPr>
              <w:lastRenderedPageBreak/>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A32E60">
            <w:pPr>
              <w:widowControl w:val="0"/>
              <w:suppressAutoHyphens w:val="0"/>
              <w:spacing w:before="60"/>
              <w:rPr>
                <w:rFonts w:eastAsia="DengXian" w:cs="Times"/>
                <w:szCs w:val="20"/>
                <w:lang w:eastAsia="zh-CN"/>
              </w:rPr>
            </w:pPr>
            <w:r>
              <w:rPr>
                <w:rFonts w:eastAsia="DengXian" w:cs="Times" w:hint="eastAsia"/>
                <w:szCs w:val="20"/>
                <w:lang w:eastAsia="zh-CN"/>
              </w:rPr>
              <w:t>F</w:t>
            </w:r>
            <w:r>
              <w:rPr>
                <w:rFonts w:eastAsia="DengXian" w:cs="Times"/>
                <w:szCs w:val="20"/>
                <w:lang w:eastAsia="zh-CN"/>
              </w:rPr>
              <w:t>or FR2 ISD=250m, the cell layout is as follows:</w:t>
            </w:r>
          </w:p>
          <w:p w14:paraId="539475B6" w14:textId="77777777" w:rsidR="007400AD" w:rsidRPr="00B2319A" w:rsidRDefault="007400AD" w:rsidP="00A32E60">
            <w:pPr>
              <w:widowControl w:val="0"/>
              <w:suppressAutoHyphens w:val="0"/>
              <w:spacing w:before="60"/>
              <w:rPr>
                <w:rFonts w:eastAsia="DengXian" w:cs="Times"/>
                <w:szCs w:val="20"/>
                <w:lang w:eastAsia="zh-CN"/>
              </w:rPr>
            </w:pPr>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7400AD" w14:paraId="22F28DA8" w14:textId="77777777" w:rsidTr="00A32E60">
        <w:tc>
          <w:tcPr>
            <w:tcW w:w="2112" w:type="dxa"/>
            <w:vAlign w:val="center"/>
          </w:tcPr>
          <w:p w14:paraId="73131FE1"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A32E60">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A32E60">
            <w:pPr>
              <w:rPr>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A32E60">
            <w:pPr>
              <w:rPr>
                <w:lang w:val="en-US"/>
              </w:rPr>
            </w:pPr>
            <w:r w:rsidRPr="00710ADE">
              <w:rPr>
                <w:lang w:val="en-US"/>
              </w:rPr>
              <w:t>TRP monostatic</w:t>
            </w:r>
          </w:p>
          <w:p w14:paraId="77DAC683" w14:textId="77777777" w:rsidR="007400AD" w:rsidRPr="00B2319A" w:rsidRDefault="007400AD" w:rsidP="00A32E60">
            <w:pPr>
              <w:rPr>
                <w:rFonts w:eastAsia="Malgun Gothic" w:cs="Times"/>
                <w:bCs/>
                <w:szCs w:val="20"/>
              </w:rPr>
            </w:pPr>
            <w:r w:rsidRPr="00710ADE">
              <w:rPr>
                <w:lang w:val="en-US"/>
              </w:rPr>
              <w:t>TRP-TRP bistatic</w:t>
            </w:r>
          </w:p>
          <w:p w14:paraId="1EFE759B" w14:textId="77777777" w:rsidR="007400AD" w:rsidRPr="00B2319A" w:rsidRDefault="007400AD" w:rsidP="00A32E60">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A32E60">
        <w:tc>
          <w:tcPr>
            <w:tcW w:w="2112" w:type="dxa"/>
            <w:vAlign w:val="center"/>
          </w:tcPr>
          <w:p w14:paraId="4E313169"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A32E60">
        <w:tc>
          <w:tcPr>
            <w:tcW w:w="2112" w:type="dxa"/>
            <w:vAlign w:val="center"/>
          </w:tcPr>
          <w:p w14:paraId="734E3BD2" w14:textId="77777777" w:rsidR="007400AD" w:rsidRPr="00B2319A" w:rsidRDefault="007400AD" w:rsidP="00A32E60">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A32E60">
            <w:pPr>
              <w:rPr>
                <w:rFonts w:cs="Times"/>
                <w:szCs w:val="20"/>
              </w:rPr>
            </w:pPr>
            <w:proofErr w:type="gramStart"/>
            <w:r w:rsidRPr="00B2319A">
              <w:rPr>
                <w:rFonts w:cs="Times"/>
                <w:szCs w:val="20"/>
              </w:rPr>
              <w:t>one</w:t>
            </w:r>
            <w:proofErr w:type="gramEnd"/>
            <w:r w:rsidRPr="00B2319A">
              <w:rPr>
                <w:rFonts w:cs="Times"/>
                <w:szCs w:val="20"/>
              </w:rPr>
              <w:t xml:space="preserve"> target is uniformly distributed (across multiple drops) within the center of the outside lane of the grid. </w:t>
            </w:r>
          </w:p>
        </w:tc>
      </w:tr>
      <w:tr w:rsidR="007400AD" w14:paraId="62A9861B" w14:textId="77777777" w:rsidTr="00A32E60">
        <w:tc>
          <w:tcPr>
            <w:tcW w:w="2112" w:type="dxa"/>
          </w:tcPr>
          <w:p w14:paraId="5906E0F9" w14:textId="77777777" w:rsidR="007400AD" w:rsidRPr="00B2319A" w:rsidRDefault="007400AD" w:rsidP="00A32E60">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afa"/>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xml:space="preserve">’, where ‘A’ is the total length of sidewalk where the pedestrian UEs are </w:t>
            </w:r>
            <w:r w:rsidRPr="00B2319A">
              <w:rPr>
                <w:rFonts w:eastAsia="Malgun Gothic" w:cs="Times"/>
                <w:szCs w:val="20"/>
                <w:lang w:eastAsia="ko-KR"/>
              </w:rPr>
              <w:lastRenderedPageBreak/>
              <w:t>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a"/>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14:paraId="7615B5F9" w14:textId="77777777" w:rsidTr="00A32E60">
        <w:tc>
          <w:tcPr>
            <w:tcW w:w="2112" w:type="dxa"/>
          </w:tcPr>
          <w:p w14:paraId="66B02A31" w14:textId="77777777" w:rsidR="007400AD" w:rsidRPr="00B2319A" w:rsidRDefault="007400AD" w:rsidP="00A32E60">
            <w:pPr>
              <w:widowControl w:val="0"/>
              <w:suppressAutoHyphens w:val="0"/>
              <w:spacing w:before="60"/>
              <w:rPr>
                <w:rFonts w:eastAsia="DengXian" w:cs="Times"/>
                <w:szCs w:val="20"/>
                <w:lang w:eastAsia="zh-CN"/>
              </w:rPr>
            </w:pPr>
            <w:r w:rsidRPr="00B2319A">
              <w:rPr>
                <w:rFonts w:eastAsia="DengXian" w:cs="Times"/>
                <w:szCs w:val="20"/>
                <w:lang w:eastAsia="zh-CN"/>
              </w:rPr>
              <w:lastRenderedPageBreak/>
              <w:t>EM-parameters</w:t>
            </w:r>
          </w:p>
        </w:tc>
        <w:tc>
          <w:tcPr>
            <w:tcW w:w="7229" w:type="dxa"/>
          </w:tcPr>
          <w:p w14:paraId="0F4F7E95" w14:textId="77777777" w:rsidR="007400AD" w:rsidRPr="00B2319A" w:rsidRDefault="007400AD" w:rsidP="00A32E60">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A32E60">
              <w:trPr>
                <w:cantSplit/>
                <w:trHeight w:val="227"/>
                <w:jc w:val="center"/>
              </w:trPr>
              <w:tc>
                <w:tcPr>
                  <w:tcW w:w="1040" w:type="dxa"/>
                  <w:vMerge w:val="restart"/>
                  <w:shd w:val="clear" w:color="auto" w:fill="D9D9D9"/>
                  <w:vAlign w:val="center"/>
                </w:tcPr>
                <w:p w14:paraId="77B7D95E" w14:textId="77777777" w:rsidR="007400AD" w:rsidRPr="00B2319A" w:rsidRDefault="007400AD" w:rsidP="002355F9">
                  <w:pPr>
                    <w:autoSpaceDE w:val="0"/>
                    <w:autoSpaceDN w:val="0"/>
                    <w:adjustRightInd w:val="0"/>
                    <w:ind w:left="572" w:hangingChars="286" w:hanging="572"/>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2355F9">
                  <w:pPr>
                    <w:autoSpaceDE w:val="0"/>
                    <w:autoSpaceDN w:val="0"/>
                    <w:adjustRightInd w:val="0"/>
                    <w:ind w:left="572" w:hangingChars="286" w:hanging="572"/>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A32E60">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A32E60">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A32E60">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A32E60">
              <w:trPr>
                <w:cantSplit/>
                <w:trHeight w:val="227"/>
                <w:jc w:val="center"/>
              </w:trPr>
              <w:tc>
                <w:tcPr>
                  <w:tcW w:w="1040" w:type="dxa"/>
                  <w:vMerge/>
                  <w:vAlign w:val="center"/>
                </w:tcPr>
                <w:p w14:paraId="0BB5BC01" w14:textId="77777777" w:rsidR="007400AD" w:rsidRPr="00B2319A" w:rsidRDefault="007400AD" w:rsidP="00A32E60">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29" type="#_x0000_t75" style="width:6.9pt;height:14.3pt" o:ole="">
                        <v:imagedata r:id="rId56" o:title=""/>
                      </v:shape>
                      <o:OLEObject Type="Embed" ProgID="Equation.3" ShapeID="_x0000_i1029" DrawAspect="Content" ObjectID="_1817379244" r:id="rId57"/>
                    </w:object>
                  </w:r>
                </w:p>
              </w:tc>
              <w:tc>
                <w:tcPr>
                  <w:tcW w:w="637" w:type="dxa"/>
                  <w:shd w:val="clear" w:color="auto" w:fill="D9D9D9"/>
                  <w:vAlign w:val="center"/>
                </w:tcPr>
                <w:p w14:paraId="7A0E8951"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0" type="#_x0000_t75" style="width:6.9pt;height:14.3pt" o:ole="">
                        <v:imagedata r:id="rId58" o:title=""/>
                      </v:shape>
                      <o:OLEObject Type="Embed" ProgID="Equation.3" ShapeID="_x0000_i1030" DrawAspect="Content" ObjectID="_1817379245" r:id="rId59"/>
                    </w:object>
                  </w:r>
                </w:p>
              </w:tc>
              <w:tc>
                <w:tcPr>
                  <w:tcW w:w="677" w:type="dxa"/>
                  <w:shd w:val="clear" w:color="auto" w:fill="D9D9D9"/>
                  <w:vAlign w:val="center"/>
                </w:tcPr>
                <w:p w14:paraId="1AB6D4ED"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1" type="#_x0000_t75" style="width:6.9pt;height:14.3pt" o:ole="">
                        <v:imagedata r:id="rId60" o:title=""/>
                      </v:shape>
                      <o:OLEObject Type="Embed" ProgID="Equation.3" ShapeID="_x0000_i1031" DrawAspect="Content" ObjectID="_1817379246" r:id="rId61"/>
                    </w:object>
                  </w:r>
                </w:p>
              </w:tc>
              <w:tc>
                <w:tcPr>
                  <w:tcW w:w="709" w:type="dxa"/>
                  <w:shd w:val="clear" w:color="auto" w:fill="D9D9D9"/>
                  <w:vAlign w:val="center"/>
                </w:tcPr>
                <w:p w14:paraId="73133C2C"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2" type="#_x0000_t75" style="width:6.9pt;height:14.3pt" o:ole="">
                        <v:imagedata r:id="rId62" o:title=""/>
                      </v:shape>
                      <o:OLEObject Type="Embed" ProgID="Equation.3" ShapeID="_x0000_i1032" DrawAspect="Content" ObjectID="_1817379247" r:id="rId63"/>
                    </w:object>
                  </w:r>
                </w:p>
              </w:tc>
              <w:tc>
                <w:tcPr>
                  <w:tcW w:w="1310" w:type="dxa"/>
                  <w:vMerge/>
                  <w:shd w:val="clear" w:color="auto" w:fill="D9D9D9"/>
                  <w:vAlign w:val="center"/>
                </w:tcPr>
                <w:p w14:paraId="43F8470A" w14:textId="77777777" w:rsidR="007400AD" w:rsidRPr="00B2319A" w:rsidRDefault="007400AD" w:rsidP="00A32E60">
                  <w:pPr>
                    <w:autoSpaceDE w:val="0"/>
                    <w:autoSpaceDN w:val="0"/>
                    <w:adjustRightInd w:val="0"/>
                    <w:jc w:val="center"/>
                    <w:rPr>
                      <w:rFonts w:cs="Times"/>
                      <w:color w:val="000000"/>
                      <w:szCs w:val="20"/>
                      <w:lang w:val="en-US"/>
                    </w:rPr>
                  </w:pPr>
                </w:p>
              </w:tc>
            </w:tr>
            <w:tr w:rsidR="007400AD" w:rsidRPr="00B2319A" w14:paraId="7770712D" w14:textId="77777777" w:rsidTr="00A32E60">
              <w:trPr>
                <w:cantSplit/>
                <w:trHeight w:val="227"/>
                <w:jc w:val="center"/>
              </w:trPr>
              <w:tc>
                <w:tcPr>
                  <w:tcW w:w="1040" w:type="dxa"/>
                  <w:vAlign w:val="center"/>
                </w:tcPr>
                <w:p w14:paraId="34A97ED6"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A32E60">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A32E60">
            <w:pPr>
              <w:rPr>
                <w:rFonts w:eastAsia="Malgun Gothic" w:cs="Times"/>
                <w:szCs w:val="20"/>
                <w:lang w:eastAsia="ko-KR"/>
              </w:rPr>
            </w:pPr>
          </w:p>
        </w:tc>
      </w:tr>
      <w:tr w:rsidR="007400AD" w14:paraId="2810F7CE" w14:textId="77777777" w:rsidTr="00A32E60">
        <w:tc>
          <w:tcPr>
            <w:tcW w:w="2112" w:type="dxa"/>
            <w:vAlign w:val="center"/>
          </w:tcPr>
          <w:p w14:paraId="39F31016" w14:textId="77777777" w:rsidR="007400AD" w:rsidRPr="00B2319A" w:rsidRDefault="007400AD" w:rsidP="00A32E60">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D6386B" w:rsidRDefault="007400AD" w:rsidP="00D6386B">
            <w:pPr>
              <w:suppressAutoHyphens w:val="0"/>
              <w:contextualSpacing/>
              <w:rPr>
                <w:rFonts w:eastAsia="DengXian" w:cs="Times"/>
                <w:b/>
                <w:szCs w:val="20"/>
              </w:rPr>
            </w:pPr>
            <w:r>
              <w:rPr>
                <w:rFonts w:eastAsia="DengXian" w:cs="Times"/>
                <w:szCs w:val="20"/>
              </w:rPr>
              <w:t>CDF curves:</w:t>
            </w:r>
          </w:p>
          <w:p w14:paraId="380D3F9A" w14:textId="77777777" w:rsidR="007400AD" w:rsidRPr="00B2319A" w:rsidRDefault="007400AD" w:rsidP="007400AD">
            <w:pPr>
              <w:pStyle w:val="afa"/>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afa"/>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D6386B" w:rsidRDefault="007400AD" w:rsidP="007400AD">
            <w:pPr>
              <w:pStyle w:val="afa"/>
              <w:widowControl w:val="0"/>
              <w:numPr>
                <w:ilvl w:val="0"/>
                <w:numId w:val="202"/>
              </w:numPr>
              <w:tabs>
                <w:tab w:val="left" w:pos="0"/>
              </w:tabs>
              <w:suppressAutoHyphens w:val="0"/>
              <w:spacing w:before="60"/>
              <w:rPr>
                <w:rFonts w:eastAsia="DengXian" w:cs="Times"/>
                <w:b/>
                <w:szCs w:val="20"/>
                <w:lang w:val="en-US"/>
              </w:rPr>
            </w:pPr>
            <w:r w:rsidRPr="00B2319A">
              <w:rPr>
                <w:rFonts w:eastAsia="DengXian" w:cs="Times"/>
                <w:szCs w:val="20"/>
              </w:rPr>
              <w:t>CDF of the AoA, AoD, ZoA, ZoD.</w:t>
            </w:r>
          </w:p>
          <w:p w14:paraId="0B179C2B" w14:textId="77777777" w:rsidR="007400AD" w:rsidRDefault="007400AD" w:rsidP="00A32E60">
            <w:pPr>
              <w:widowControl w:val="0"/>
              <w:suppressAutoHyphens w:val="0"/>
              <w:spacing w:before="60"/>
              <w:rPr>
                <w:rFonts w:eastAsia="DengXian" w:cs="Times"/>
                <w:szCs w:val="20"/>
                <w:lang w:val="en-US"/>
              </w:rPr>
            </w:pPr>
            <w:r>
              <w:rPr>
                <w:rFonts w:eastAsia="DengXian" w:cs="Times"/>
                <w:szCs w:val="20"/>
                <w:lang w:val="en-US"/>
              </w:rPr>
              <w:t>Additional CDF curves:</w:t>
            </w:r>
          </w:p>
          <w:p w14:paraId="23CED452" w14:textId="77777777" w:rsidR="007400AD" w:rsidRPr="002E6EBD" w:rsidRDefault="007400AD" w:rsidP="007400AD">
            <w:pPr>
              <w:pStyle w:val="afa"/>
              <w:numPr>
                <w:ilvl w:val="0"/>
                <w:numId w:val="202"/>
              </w:numPr>
              <w:tabs>
                <w:tab w:val="left" w:pos="0"/>
              </w:tabs>
              <w:rPr>
                <w:b/>
                <w:lang w:val="en-US"/>
              </w:rPr>
            </w:pPr>
            <w:r w:rsidRPr="002E6EBD">
              <w:rPr>
                <w:lang w:val="en-US"/>
              </w:rPr>
              <w:t xml:space="preserve">Coupling loss for target channel </w:t>
            </w:r>
          </w:p>
          <w:p w14:paraId="50B41831" w14:textId="77777777" w:rsidR="007400AD" w:rsidRPr="00D6386B" w:rsidRDefault="007400AD" w:rsidP="00D6386B">
            <w:pPr>
              <w:pStyle w:val="afa"/>
              <w:numPr>
                <w:ilvl w:val="0"/>
                <w:numId w:val="202"/>
              </w:numPr>
              <w:tabs>
                <w:tab w:val="left" w:pos="0"/>
              </w:tabs>
              <w:spacing w:before="0"/>
              <w:rPr>
                <w:rFonts w:eastAsiaTheme="minorEastAsia"/>
                <w:lang w:val="en-US"/>
              </w:rPr>
            </w:pPr>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r>
              <w:rPr>
                <w:rFonts w:ascii="Times New Roman" w:hAnsi="Times New Roman"/>
                <w:szCs w:val="20"/>
              </w:rPr>
              <w:t>[</w:t>
            </w:r>
            <w:r w:rsidRPr="00FB7FE2">
              <w:rPr>
                <w:rFonts w:ascii="Times New Roman" w:hAnsi="Times New Roman"/>
                <w:szCs w:val="20"/>
              </w:rPr>
              <w:t>TR 25.996</w:t>
            </w:r>
            <w:r>
              <w:rPr>
                <w:rFonts w:ascii="Times New Roman" w:hAnsi="Times New Roman"/>
                <w:szCs w:val="20"/>
              </w:rPr>
              <w:t>, Annex A].</w:t>
            </w:r>
            <w:r w:rsidRPr="00FB7FE2">
              <w:rPr>
                <w:rFonts w:ascii="Times New Roman" w:hAnsi="Times New Roman"/>
                <w:szCs w:val="20"/>
              </w:rPr>
              <w:t xml:space="preserve"> </w:t>
            </w:r>
          </w:p>
        </w:tc>
      </w:tr>
      <w:tr w:rsidR="007400AD" w14:paraId="36F23FFA" w14:textId="77777777" w:rsidTr="00A32E60">
        <w:tc>
          <w:tcPr>
            <w:tcW w:w="9341" w:type="dxa"/>
            <w:gridSpan w:val="2"/>
          </w:tcPr>
          <w:p w14:paraId="2DFF51CF" w14:textId="77777777" w:rsidR="007400AD" w:rsidRPr="00B2319A" w:rsidRDefault="007400AD" w:rsidP="00A32E60">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4"/>
        <w:tblW w:w="0" w:type="auto"/>
        <w:tblLayout w:type="fixed"/>
        <w:tblLook w:val="04A0" w:firstRow="1" w:lastRow="0" w:firstColumn="1" w:lastColumn="0" w:noHBand="0" w:noVBand="1"/>
      </w:tblPr>
      <w:tblGrid>
        <w:gridCol w:w="2112"/>
        <w:gridCol w:w="7229"/>
      </w:tblGrid>
      <w:tr w:rsidR="007400AD" w:rsidRPr="00B65D50" w14:paraId="20AC0FED" w14:textId="77777777" w:rsidTr="00A32E60">
        <w:tc>
          <w:tcPr>
            <w:tcW w:w="2112" w:type="dxa"/>
            <w:vAlign w:val="center"/>
          </w:tcPr>
          <w:p w14:paraId="0EB80FD0"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A32E60">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A32E60">
        <w:tc>
          <w:tcPr>
            <w:tcW w:w="2112" w:type="dxa"/>
            <w:vAlign w:val="center"/>
          </w:tcPr>
          <w:p w14:paraId="03EBBF1C"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A32E60">
        <w:tc>
          <w:tcPr>
            <w:tcW w:w="2112" w:type="dxa"/>
            <w:vAlign w:val="center"/>
          </w:tcPr>
          <w:p w14:paraId="09E14008"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A32E60">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A32E60">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A32E60">
        <w:tc>
          <w:tcPr>
            <w:tcW w:w="2112" w:type="dxa"/>
            <w:vAlign w:val="center"/>
          </w:tcPr>
          <w:p w14:paraId="112F9D66"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A32E60">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A32E60">
        <w:tc>
          <w:tcPr>
            <w:tcW w:w="2112" w:type="dxa"/>
            <w:vAlign w:val="center"/>
          </w:tcPr>
          <w:p w14:paraId="7C730DCF"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w:t>
            </w:r>
            <w:r w:rsidRPr="00B65D50">
              <w:rPr>
                <w:rFonts w:ascii="Times New Roman" w:eastAsia="DengXian" w:hAnsi="Times New Roman"/>
                <w:szCs w:val="20"/>
                <w:lang w:val="en-US" w:eastAsia="zh-CN"/>
              </w:rPr>
              <w:t>a</w:t>
            </w:r>
            <w:r w:rsidRPr="00B65D50">
              <w:rPr>
                <w:rFonts w:ascii="Times New Roman" w:eastAsia="DengXian" w:hAnsi="Times New Roman"/>
                <w:szCs w:val="20"/>
                <w:lang w:val="en-US" w:eastAsia="zh-CN"/>
              </w:rPr>
              <w:t>tion</w:t>
            </w:r>
          </w:p>
        </w:tc>
        <w:tc>
          <w:tcPr>
            <w:tcW w:w="7229" w:type="dxa"/>
            <w:vAlign w:val="center"/>
          </w:tcPr>
          <w:p w14:paraId="64E5BC87"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CE7911" w14:paraId="78C3CA0A" w14:textId="77777777" w:rsidTr="00A32E60">
        <w:tc>
          <w:tcPr>
            <w:tcW w:w="2112" w:type="dxa"/>
            <w:vAlign w:val="center"/>
          </w:tcPr>
          <w:p w14:paraId="78C77F37"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w:t>
            </w:r>
            <w:r w:rsidRPr="00B65D50">
              <w:rPr>
                <w:rFonts w:ascii="Times New Roman" w:eastAsia="DengXian" w:hAnsi="Times New Roman"/>
                <w:szCs w:val="20"/>
                <w:lang w:val="en-US" w:eastAsia="zh-CN"/>
              </w:rPr>
              <w:t>a</w:t>
            </w:r>
            <w:r w:rsidRPr="00B65D50">
              <w:rPr>
                <w:rFonts w:ascii="Times New Roman" w:eastAsia="DengXian" w:hAnsi="Times New Roman"/>
                <w:szCs w:val="20"/>
                <w:lang w:val="en-US" w:eastAsia="zh-CN"/>
              </w:rPr>
              <w:t>tion</w:t>
            </w:r>
          </w:p>
        </w:tc>
        <w:tc>
          <w:tcPr>
            <w:tcW w:w="7229" w:type="dxa"/>
            <w:vAlign w:val="center"/>
          </w:tcPr>
          <w:p w14:paraId="18686A54" w14:textId="77777777" w:rsidR="007400AD" w:rsidRPr="006E7C9D" w:rsidRDefault="007400AD" w:rsidP="00A32E60">
            <w:pPr>
              <w:widowControl w:val="0"/>
              <w:suppressAutoHyphens w:val="0"/>
              <w:spacing w:before="60"/>
              <w:rPr>
                <w:rFonts w:ascii="Times New Roman" w:eastAsia="DengXian" w:hAnsi="Times New Roman"/>
                <w:szCs w:val="20"/>
                <w:lang w:val="sv-SE" w:eastAsia="zh-CN"/>
              </w:rPr>
            </w:pPr>
            <w:r w:rsidRPr="006E7C9D">
              <w:rPr>
                <w:rFonts w:ascii="Times New Roman" w:eastAsia="DengXian" w:hAnsi="Times New Roman"/>
                <w:szCs w:val="20"/>
                <w:lang w:val="sv-SE" w:eastAsia="zh-CN"/>
              </w:rPr>
              <w:t>(M,N,P,Mg,Ng;Mp,Np) = (1,1,2,1,1;1,1)</w:t>
            </w:r>
          </w:p>
        </w:tc>
      </w:tr>
      <w:tr w:rsidR="007400AD" w:rsidRPr="00B65D50" w14:paraId="5DF8824A" w14:textId="77777777" w:rsidTr="00A32E60">
        <w:tc>
          <w:tcPr>
            <w:tcW w:w="2112" w:type="dxa"/>
            <w:vAlign w:val="center"/>
          </w:tcPr>
          <w:p w14:paraId="0A2AE450"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A32E60">
        <w:tc>
          <w:tcPr>
            <w:tcW w:w="2112" w:type="dxa"/>
            <w:vAlign w:val="center"/>
          </w:tcPr>
          <w:p w14:paraId="21AB2B79"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A32E60">
        <w:tc>
          <w:tcPr>
            <w:tcW w:w="2112" w:type="dxa"/>
            <w:vAlign w:val="center"/>
          </w:tcPr>
          <w:p w14:paraId="3B5BBB3E"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Calibration link and calibration method</w:t>
            </w:r>
          </w:p>
        </w:tc>
        <w:tc>
          <w:tcPr>
            <w:tcW w:w="7229" w:type="dxa"/>
            <w:vAlign w:val="center"/>
          </w:tcPr>
          <w:p w14:paraId="492B0893" w14:textId="77777777" w:rsidR="007400AD" w:rsidRPr="00B65D50" w:rsidRDefault="007400AD" w:rsidP="007400AD">
            <w:pPr>
              <w:pStyle w:val="afa"/>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A32E60">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lastRenderedPageBreak/>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64"/>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a"/>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A32E60">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(N+1)m -&gt; (N)m group</w:t>
            </w:r>
          </w:p>
          <w:p w14:paraId="37F491D9" w14:textId="77777777" w:rsidR="007400AD" w:rsidRPr="00B65D50" w:rsidRDefault="007400AD" w:rsidP="00A32E60">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A32E60">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A32E60">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A32E60">
        <w:tc>
          <w:tcPr>
            <w:tcW w:w="2112" w:type="dxa"/>
            <w:vAlign w:val="center"/>
          </w:tcPr>
          <w:p w14:paraId="6A12B31A" w14:textId="77777777" w:rsidR="007400AD" w:rsidRPr="00B65D50" w:rsidRDefault="007400AD" w:rsidP="00A32E60">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lastRenderedPageBreak/>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a"/>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A32E60">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A32E60">
            <w:pPr>
              <w:rPr>
                <w:szCs w:val="20"/>
              </w:rPr>
            </w:pPr>
            <w:proofErr w:type="gramStart"/>
            <w:r w:rsidRPr="00B65D50">
              <w:rPr>
                <w:szCs w:val="20"/>
              </w:rPr>
              <w:t>the</w:t>
            </w:r>
            <w:proofErr w:type="gramEnd"/>
            <w:r w:rsidRPr="00B65D50">
              <w:rPr>
                <w:szCs w:val="20"/>
              </w:rPr>
              <w:t xml:space="preserve"> UT is distributed by a uniform distribution distance of [0,1]m in the walk road where is in the same street with the target. </w:t>
            </w:r>
          </w:p>
          <w:p w14:paraId="265564AB" w14:textId="77777777" w:rsidR="007400AD" w:rsidRPr="00B65D50" w:rsidRDefault="007400AD" w:rsidP="00A32E60">
            <w:pPr>
              <w:rPr>
                <w:szCs w:val="20"/>
              </w:rPr>
            </w:pPr>
            <w:r w:rsidRPr="00B65D50">
              <w:rPr>
                <w:szCs w:val="20"/>
              </w:rPr>
              <w:t>As following figure.</w:t>
            </w:r>
          </w:p>
          <w:p w14:paraId="3503C066" w14:textId="77777777" w:rsidR="007400AD" w:rsidRPr="00B65D50" w:rsidRDefault="007400AD" w:rsidP="00A32E60">
            <w:pPr>
              <w:jc w:val="center"/>
              <w:rPr>
                <w:szCs w:val="20"/>
              </w:rPr>
            </w:pPr>
            <w:r w:rsidRPr="00B65D50">
              <w:rPr>
                <w:szCs w:val="20"/>
              </w:rPr>
              <w:object w:dxaOrig="2201" w:dyaOrig="3301" w14:anchorId="01C177F6">
                <v:shape id="_x0000_i1033" type="#_x0000_t75" style="width:107.1pt;height:165.7pt" o:ole="">
                  <v:imagedata r:id="rId65" o:title=""/>
                </v:shape>
                <o:OLEObject Type="Embed" ProgID="Visio.Drawing.15" ShapeID="_x0000_i1033" DrawAspect="Content" ObjectID="_1817379248" r:id="rId66"/>
              </w:object>
            </w:r>
          </w:p>
          <w:p w14:paraId="6BF8DF72" w14:textId="77777777" w:rsidR="007400AD" w:rsidRPr="00B65D50" w:rsidRDefault="007400AD" w:rsidP="00A32E60">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A32E60">
            <w:pPr>
              <w:rPr>
                <w:szCs w:val="20"/>
              </w:rPr>
            </w:pPr>
            <w:r w:rsidRPr="00B65D50">
              <w:rPr>
                <w:szCs w:val="20"/>
              </w:rPr>
              <w:t xml:space="preserve"> </w:t>
            </w:r>
          </w:p>
          <w:p w14:paraId="4CF5BCB4" w14:textId="77777777" w:rsidR="007400AD" w:rsidRPr="00B65D50" w:rsidRDefault="007400AD" w:rsidP="007400AD">
            <w:pPr>
              <w:pStyle w:val="afa"/>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A32E60">
            <w:pPr>
              <w:rPr>
                <w:szCs w:val="20"/>
              </w:rPr>
            </w:pPr>
            <w:r w:rsidRPr="00B65D50">
              <w:rPr>
                <w:szCs w:val="20"/>
              </w:rPr>
              <w:lastRenderedPageBreak/>
              <w:t>1 Target is uniform dropped in office region</w:t>
            </w:r>
          </w:p>
          <w:p w14:paraId="0008FBAF" w14:textId="77777777" w:rsidR="007400AD" w:rsidRPr="00B65D50" w:rsidRDefault="007400AD" w:rsidP="00A32E60">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A32E60">
        <w:tc>
          <w:tcPr>
            <w:tcW w:w="2112" w:type="dxa"/>
            <w:vAlign w:val="center"/>
          </w:tcPr>
          <w:p w14:paraId="2EB9B982" w14:textId="77777777" w:rsidR="007400AD" w:rsidRPr="00B65D50" w:rsidRDefault="007400AD" w:rsidP="00A32E60">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lastRenderedPageBreak/>
              <w:t>Metrics</w:t>
            </w:r>
          </w:p>
        </w:tc>
        <w:tc>
          <w:tcPr>
            <w:tcW w:w="7229" w:type="dxa"/>
            <w:vAlign w:val="center"/>
          </w:tcPr>
          <w:p w14:paraId="260E7071" w14:textId="77777777" w:rsidR="007400AD" w:rsidRPr="00B65D50" w:rsidRDefault="007400AD" w:rsidP="007400AD">
            <w:pPr>
              <w:pStyle w:val="afa"/>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delay for the third cluster of channel between link pairs.</w:t>
            </w:r>
          </w:p>
          <w:p w14:paraId="12FC6C15" w14:textId="77777777" w:rsidR="007400AD" w:rsidRPr="00B65D50" w:rsidRDefault="007400AD" w:rsidP="007400AD">
            <w:pPr>
              <w:pStyle w:val="afa"/>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AOA (for UT) for the third cluster of channel between link pairs.</w:t>
            </w:r>
          </w:p>
          <w:p w14:paraId="78CB0A9D" w14:textId="77777777" w:rsidR="007400AD" w:rsidRPr="00B65D50" w:rsidRDefault="007400AD" w:rsidP="007400AD">
            <w:pPr>
              <w:pStyle w:val="afa"/>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 xml:space="preserve">Cross-correlation coefficient of LOS/NLOS status of channel between link </w:t>
            </w:r>
            <w:proofErr w:type="gramStart"/>
            <w:r w:rsidRPr="00B65D50">
              <w:rPr>
                <w:rFonts w:ascii="Times New Roman" w:eastAsia="DengXian" w:hAnsi="Times New Roman"/>
                <w:szCs w:val="20"/>
              </w:rPr>
              <w:t>pairs(</w:t>
            </w:r>
            <w:proofErr w:type="gramEnd"/>
            <w:r w:rsidRPr="00B65D50">
              <w:rPr>
                <w:rFonts w:ascii="Times New Roman" w:eastAsia="DengXian" w:hAnsi="Times New Roman"/>
                <w:szCs w:val="20"/>
              </w:rPr>
              <w:t>only for indoor office scenario).</w:t>
            </w:r>
          </w:p>
        </w:tc>
      </w:tr>
      <w:tr w:rsidR="007400AD" w:rsidRPr="00B65D50" w14:paraId="362CA07C" w14:textId="77777777" w:rsidTr="00A32E60">
        <w:tc>
          <w:tcPr>
            <w:tcW w:w="9341" w:type="dxa"/>
            <w:gridSpan w:val="2"/>
            <w:vAlign w:val="center"/>
          </w:tcPr>
          <w:p w14:paraId="13802588" w14:textId="77777777" w:rsidR="007400AD" w:rsidRPr="00B65D50" w:rsidRDefault="007400AD" w:rsidP="00A32E60">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007A34" w:rsidP="007400AD">
      <w:pPr>
        <w:rPr>
          <w:lang w:val="en-US" w:eastAsia="ko-KR"/>
        </w:rPr>
      </w:pPr>
      <w:hyperlink r:id="rId67" w:history="1">
        <w:r w:rsidR="007400AD">
          <w:rPr>
            <w:rStyle w:val="af8"/>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007A34" w:rsidP="007400AD">
      <w:pPr>
        <w:rPr>
          <w:lang w:val="en-US" w:eastAsia="ko-KR"/>
        </w:rPr>
      </w:pPr>
      <w:hyperlink r:id="rId68" w:history="1">
        <w:r w:rsidR="007400AD">
          <w:rPr>
            <w:rStyle w:val="af8"/>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3052"/>
        <w:gridCol w:w="4404"/>
      </w:tblGrid>
      <w:tr w:rsidR="007400AD" w14:paraId="1C772F98" w14:textId="77777777" w:rsidTr="00A32E60">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A32E60">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A32E60">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CE7911" w14:paraId="582C62C4" w14:textId="77777777" w:rsidTr="00A32E60">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A32E60">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2E6A5B3E" w:rsidR="007400AD" w:rsidRDefault="007400AD" w:rsidP="00A32E60">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RMa, SMa </w:t>
            </w:r>
          </w:p>
          <w:p w14:paraId="73E2A04B" w14:textId="77777777" w:rsidR="007400AD" w:rsidRDefault="007400AD" w:rsidP="00A32E60">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 [36.777]</w:t>
            </w:r>
          </w:p>
        </w:tc>
      </w:tr>
      <w:tr w:rsidR="007400AD" w14:paraId="688CF906" w14:textId="77777777" w:rsidTr="00A32E60">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12B63BEF" w:rsidR="007400AD" w:rsidRDefault="007400AD" w:rsidP="00A32E60">
            <w:pPr>
              <w:spacing w:line="240" w:lineRule="atLeast"/>
              <w:rPr>
                <w:rFonts w:ascii="Arial" w:hAnsi="Arial" w:cs="Arial"/>
                <w:sz w:val="18"/>
                <w:szCs w:val="18"/>
                <w:lang w:val="fr-FR" w:eastAsia="zh-CN"/>
              </w:rPr>
            </w:pPr>
            <w:r>
              <w:rPr>
                <w:rFonts w:ascii="Arial" w:hAnsi="Arial" w:cs="Arial"/>
                <w:sz w:val="18"/>
                <w:szCs w:val="18"/>
                <w:lang w:val="en-US" w:eastAsia="zh-CN"/>
              </w:rPr>
              <w:t>Unintended/Environment objects, e.g., types, characteristics, mobility, distribution, etc.</w:t>
            </w:r>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6D7833B7" w:rsidR="007400AD" w:rsidRPr="006E7C9D" w:rsidRDefault="007400AD" w:rsidP="00A32E60">
            <w:pPr>
              <w:spacing w:line="240" w:lineRule="atLeast"/>
              <w:rPr>
                <w:rFonts w:ascii="Arial" w:hAnsi="Arial" w:cs="Arial"/>
                <w:bCs/>
                <w:iCs/>
                <w:sz w:val="18"/>
                <w:szCs w:val="18"/>
                <w:lang w:eastAsia="zh-CN"/>
              </w:rPr>
            </w:pPr>
            <w:r>
              <w:t>Can be considered in future evaluations</w:t>
            </w:r>
          </w:p>
        </w:tc>
      </w:tr>
    </w:tbl>
    <w:p w14:paraId="033A3A31" w14:textId="77777777" w:rsidR="007400AD" w:rsidRDefault="007400AD" w:rsidP="007400AD">
      <w:pPr>
        <w:spacing w:line="240" w:lineRule="atLeast"/>
      </w:pPr>
      <w:r w:rsidRPr="00164564">
        <w:t>NOTE1:</w:t>
      </w:r>
      <w:r w:rsidRPr="00164564">
        <w:tab/>
        <w:t xml:space="preserve">calibration for the UAV scenario </w:t>
      </w:r>
      <w:r>
        <w:t xml:space="preserve">is performed for </w:t>
      </w:r>
      <w:r w:rsidRPr="006E7C9D">
        <w:rPr>
          <w:rFonts w:ascii="Arial" w:hAnsi="Arial" w:cs="Arial"/>
          <w:bCs/>
          <w:sz w:val="18"/>
          <w:szCs w:val="18"/>
          <w:lang w:eastAsia="zh-CN"/>
        </w:rPr>
        <w:t>UMa-AV scenario</w:t>
      </w:r>
      <w:r w:rsidRPr="00164564">
        <w:t>, but UMi-AV, RMa-AV, UMi, UMa, RMa, SMa can be considered for future evaluations of the UAV sensing target scenarios.</w:t>
      </w:r>
    </w:p>
    <w:p w14:paraId="6BD72990" w14:textId="77777777" w:rsidR="007400AD" w:rsidRDefault="007400AD" w:rsidP="007400AD">
      <w:pPr>
        <w:spacing w:line="240" w:lineRule="atLeast"/>
      </w:pPr>
      <w:r w:rsidRPr="00EF5844">
        <w:t>NOTE</w:t>
      </w:r>
      <w:r>
        <w:t>2</w:t>
      </w:r>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pPr>
    </w:p>
    <w:p w14:paraId="326CE1C5" w14:textId="77777777" w:rsidR="007400AD" w:rsidRDefault="007400AD" w:rsidP="007400AD">
      <w:pPr>
        <w:spacing w:line="240" w:lineRule="atLeast"/>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 xml:space="preserve">Channel model for ISAC for </w:t>
      </w:r>
      <w:proofErr w:type="gramStart"/>
      <w:r>
        <w:t>SMa</w:t>
      </w:r>
      <w:proofErr w:type="gramEnd"/>
      <w:r>
        <w:t xml:space="preserve">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A32E60">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A32E60">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A32E60">
            <w:pPr>
              <w:pStyle w:val="TAC"/>
              <w:spacing w:before="0" w:line="240" w:lineRule="atLeast"/>
              <w:rPr>
                <w:b/>
                <w:szCs w:val="18"/>
                <w:lang w:val="en-US" w:eastAsia="zh-CN"/>
              </w:rPr>
            </w:pPr>
            <w:r>
              <w:rPr>
                <w:b/>
                <w:szCs w:val="18"/>
                <w:lang w:val="en-US"/>
              </w:rPr>
              <w:t>Values</w:t>
            </w:r>
          </w:p>
        </w:tc>
      </w:tr>
      <w:tr w:rsidR="007400AD" w14:paraId="4390D833" w14:textId="77777777" w:rsidTr="00A32E60">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A32E6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A32E60">
            <w:pPr>
              <w:pStyle w:val="TAC"/>
              <w:spacing w:before="0" w:line="240" w:lineRule="atLeast"/>
              <w:jc w:val="left"/>
              <w:rPr>
                <w:szCs w:val="18"/>
                <w:lang w:val="en-US"/>
              </w:rPr>
            </w:pPr>
            <w:r w:rsidRPr="00A325C9">
              <w:rPr>
                <w:szCs w:val="18"/>
                <w:lang w:val="en-US"/>
              </w:rPr>
              <w:t>Highway, Urban Grid.</w:t>
            </w:r>
            <w:r>
              <w:rPr>
                <w:szCs w:val="18"/>
                <w:lang w:val="en-US"/>
              </w:rPr>
              <w:t xml:space="preserve"> </w:t>
            </w:r>
          </w:p>
          <w:p w14:paraId="5587533B" w14:textId="77777777" w:rsidR="007400AD" w:rsidRDefault="007400AD" w:rsidP="00A32E60">
            <w:pPr>
              <w:pStyle w:val="TAC"/>
              <w:spacing w:before="0" w:line="240" w:lineRule="atLeast"/>
              <w:jc w:val="left"/>
              <w:rPr>
                <w:rFonts w:eastAsia="DengXian"/>
                <w:szCs w:val="18"/>
                <w:lang w:val="en-US" w:eastAsia="zh-CN"/>
              </w:rPr>
            </w:pPr>
            <w:r>
              <w:rPr>
                <w:szCs w:val="18"/>
                <w:lang w:val="en-US"/>
              </w:rPr>
              <w:t xml:space="preserve">UMi, UMa, RMa, SMa. </w:t>
            </w:r>
            <w:r w:rsidRPr="00A325C9">
              <w:rPr>
                <w:szCs w:val="18"/>
                <w:lang w:val="en-US"/>
              </w:rPr>
              <w:t>NOTE1</w:t>
            </w:r>
          </w:p>
        </w:tc>
      </w:tr>
      <w:tr w:rsidR="007400AD" w14:paraId="45B8327A" w14:textId="77777777" w:rsidTr="00A32E60">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A32E6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A32E60">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32228928"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proofErr w:type="gramStart"/>
            <w:r>
              <w:rPr>
                <w:rFonts w:eastAsia="DengXian"/>
                <w:szCs w:val="18"/>
                <w:lang w:val="en-US" w:eastAsia="zh-CN"/>
              </w:rPr>
              <w:t>up</w:t>
            </w:r>
            <w:proofErr w:type="gramEnd"/>
            <w:r>
              <w:rPr>
                <w:rFonts w:eastAsia="DengXian"/>
                <w:szCs w:val="18"/>
                <w:lang w:val="en-US" w:eastAsia="zh-CN"/>
              </w:rPr>
              <w:t xml:space="preserve"> to 4 walls modelled as EO type 2, per building of size 413m x 230m x 20m. Additional building sizes, building heights, m</w:t>
            </w:r>
            <w:r>
              <w:rPr>
                <w:rFonts w:eastAsia="DengXian"/>
                <w:szCs w:val="18"/>
                <w:lang w:val="en-US" w:eastAsia="zh-CN"/>
              </w:rPr>
              <w:t>a</w:t>
            </w:r>
            <w:r>
              <w:rPr>
                <w:rFonts w:eastAsia="DengXian"/>
                <w:szCs w:val="18"/>
                <w:lang w:val="en-US" w:eastAsia="zh-CN"/>
              </w:rPr>
              <w:t xml:space="preserve">terials, etc., </w:t>
            </w:r>
            <w:r w:rsidRPr="002F6E10">
              <w:rPr>
                <w:lang w:val="en-SG"/>
              </w:rPr>
              <w:t xml:space="preserve">can be considered </w:t>
            </w:r>
            <w:r>
              <w:rPr>
                <w:lang w:val="en-SG"/>
              </w:rPr>
              <w:t>in</w:t>
            </w:r>
            <w:r w:rsidRPr="002F6E10">
              <w:rPr>
                <w:lang w:val="en-SG"/>
              </w:rPr>
              <w:t xml:space="preserve"> future evaluations</w:t>
            </w:r>
          </w:p>
        </w:tc>
      </w:tr>
    </w:tbl>
    <w:p w14:paraId="467552E7" w14:textId="7E9F123B" w:rsidR="007400AD" w:rsidRPr="002E57E9" w:rsidRDefault="007400AD" w:rsidP="007400AD">
      <w:pPr>
        <w:spacing w:line="240" w:lineRule="atLeast"/>
      </w:pPr>
      <w:r w:rsidRPr="002E57E9">
        <w:t>NOTE1:</w:t>
      </w:r>
      <w:r w:rsidRPr="002E57E9">
        <w:tab/>
        <w:t xml:space="preserve">calibration for </w:t>
      </w:r>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r w:rsidRPr="002E57E9">
        <w:t xml:space="preserve"> </w:t>
      </w:r>
      <w:r>
        <w:t xml:space="preserve">and related calibration parameters </w:t>
      </w:r>
      <w:r w:rsidRPr="002E57E9">
        <w:t xml:space="preserve">can be considered for future evaluations of the automotive sensing target scenarios. </w:t>
      </w:r>
    </w:p>
    <w:p w14:paraId="257FD83A" w14:textId="378B5965" w:rsidR="007400AD" w:rsidRDefault="007400AD" w:rsidP="007400AD">
      <w:pPr>
        <w:spacing w:line="240" w:lineRule="atLeast"/>
      </w:pPr>
      <w:r w:rsidRPr="002E57E9">
        <w:t>NOTE2:</w:t>
      </w:r>
      <w:r w:rsidRPr="002E57E9">
        <w:tab/>
        <w:t>A percentage of TRPs/UEs that have sensing capabilities may be considered for future evaluations.</w:t>
      </w:r>
      <w:r>
        <w:t xml:space="preserve"> </w:t>
      </w: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79"/>
        <w:gridCol w:w="3380"/>
        <w:gridCol w:w="3595"/>
      </w:tblGrid>
      <w:tr w:rsidR="007400AD" w14:paraId="696FBD34" w14:textId="77777777" w:rsidTr="00A32E60">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A32E60">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lastRenderedPageBreak/>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A32E60">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A32E60">
            <w:pPr>
              <w:pStyle w:val="TAC"/>
              <w:snapToGrid w:val="0"/>
              <w:spacing w:before="0" w:line="240" w:lineRule="atLeast"/>
              <w:rPr>
                <w:b/>
                <w:szCs w:val="18"/>
                <w:lang w:val="en-US"/>
              </w:rPr>
            </w:pPr>
            <w:r>
              <w:rPr>
                <w:b/>
                <w:szCs w:val="18"/>
                <w:lang w:val="en-US"/>
              </w:rPr>
              <w:t>Outdoor Values</w:t>
            </w:r>
          </w:p>
        </w:tc>
      </w:tr>
      <w:tr w:rsidR="007400AD" w14:paraId="43543FDF" w14:textId="77777777" w:rsidTr="00A32E60">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A32E6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F14A2F" w:rsidR="007400AD" w:rsidRDefault="007400AD" w:rsidP="00A32E60">
            <w:pPr>
              <w:pStyle w:val="TAC"/>
              <w:snapToGrid w:val="0"/>
              <w:spacing w:before="0" w:line="240" w:lineRule="atLeast"/>
              <w:jc w:val="left"/>
              <w:rPr>
                <w:iCs/>
                <w:szCs w:val="18"/>
                <w:lang w:val="en-US"/>
              </w:rPr>
            </w:pPr>
            <w:r>
              <w:rPr>
                <w:iCs/>
                <w:szCs w:val="18"/>
                <w:lang w:val="en-US"/>
              </w:rPr>
              <w:t xml:space="preserve">Indoor office, indoor factory </w:t>
            </w:r>
          </w:p>
          <w:p w14:paraId="55283525" w14:textId="77777777" w:rsidR="007400AD" w:rsidRPr="005154B3" w:rsidRDefault="007400AD" w:rsidP="00A32E60">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1026F5E" w:rsidR="007400AD" w:rsidRDefault="007400AD" w:rsidP="00A32E60">
            <w:pPr>
              <w:pStyle w:val="TAC"/>
              <w:snapToGrid w:val="0"/>
              <w:spacing w:before="0" w:line="240" w:lineRule="atLeast"/>
              <w:jc w:val="left"/>
              <w:rPr>
                <w:rFonts w:eastAsia="DengXian"/>
                <w:szCs w:val="18"/>
                <w:lang w:val="en-US" w:eastAsia="zh-CN"/>
              </w:rPr>
            </w:pPr>
            <w:r>
              <w:rPr>
                <w:iCs/>
                <w:szCs w:val="18"/>
              </w:rPr>
              <w:t xml:space="preserve">UMi, UMa, RMa, SMa </w:t>
            </w:r>
          </w:p>
        </w:tc>
      </w:tr>
      <w:tr w:rsidR="007400AD" w14:paraId="5A4E52AC" w14:textId="77777777" w:rsidTr="00A32E60">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A32E6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w:t>
            </w:r>
            <w:r>
              <w:rPr>
                <w:rFonts w:ascii="Arial" w:hAnsi="Arial" w:cs="Arial"/>
                <w:sz w:val="18"/>
                <w:szCs w:val="18"/>
              </w:rPr>
              <w:t>e</w:t>
            </w:r>
            <w:r>
              <w:rPr>
                <w:rFonts w:ascii="Arial" w:hAnsi="Arial" w:cs="Arial"/>
                <w:sz w:val="18"/>
                <w:szCs w:val="18"/>
              </w:rPr>
              <w:t>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A32E6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4F960483" w:rsidR="007400AD" w:rsidRDefault="007400AD" w:rsidP="00A32E60">
            <w:pPr>
              <w:pStyle w:val="TAC"/>
              <w:snapToGrid w:val="0"/>
              <w:spacing w:before="0" w:line="240" w:lineRule="atLeast"/>
              <w:jc w:val="left"/>
              <w:rPr>
                <w:rFonts w:eastAsia="DengXian"/>
                <w:szCs w:val="18"/>
                <w:lang w:val="en-US" w:eastAsia="zh-CN"/>
              </w:rPr>
            </w:pPr>
            <w:r>
              <w:rPr>
                <w:szCs w:val="18"/>
                <w:lang w:val="en-US" w:eastAsia="zh-CN"/>
              </w:rPr>
              <w:t>Option 2: Fixed value, 1 m.</w:t>
            </w:r>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A32E6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03EBA97D" w:rsidR="007400AD" w:rsidRDefault="007400AD" w:rsidP="00A32E60">
            <w:pPr>
              <w:pStyle w:val="TAC"/>
              <w:snapToGrid w:val="0"/>
              <w:spacing w:before="0" w:line="240" w:lineRule="atLeast"/>
              <w:jc w:val="left"/>
              <w:rPr>
                <w:rFonts w:eastAsia="DengXian"/>
                <w:szCs w:val="18"/>
                <w:lang w:val="en-US" w:eastAsia="zh-CN"/>
              </w:rPr>
            </w:pPr>
            <w:r>
              <w:rPr>
                <w:szCs w:val="18"/>
                <w:lang w:val="en-US" w:eastAsia="zh-CN"/>
              </w:rPr>
              <w:t>Option 2: Fixed value, 1 m.</w:t>
            </w:r>
          </w:p>
        </w:tc>
      </w:tr>
      <w:tr w:rsidR="007400AD" w14:paraId="74B8FD1E" w14:textId="77777777" w:rsidTr="00A32E60">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A32E6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4558ED0B" w:rsidR="007400AD" w:rsidRDefault="007400AD" w:rsidP="00A32E60">
            <w:pPr>
              <w:pStyle w:val="TAC"/>
              <w:snapToGrid w:val="0"/>
              <w:spacing w:before="0" w:line="240" w:lineRule="atLeast"/>
              <w:jc w:val="left"/>
              <w:rPr>
                <w:rFonts w:eastAsia="DengXian"/>
                <w:szCs w:val="18"/>
                <w:lang w:val="en-US" w:eastAsia="zh-CN"/>
              </w:rPr>
            </w:pPr>
            <w:r>
              <w:t>Can be considered in future evalu</w:t>
            </w:r>
            <w:r>
              <w:t>a</w:t>
            </w:r>
            <w:r>
              <w:t>tions</w:t>
            </w:r>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043E451A" w:rsidR="007400AD" w:rsidRDefault="007400AD" w:rsidP="00A32E60">
            <w:pPr>
              <w:pStyle w:val="TAC"/>
              <w:snapToGrid w:val="0"/>
              <w:spacing w:before="0" w:line="240" w:lineRule="atLeast"/>
              <w:jc w:val="left"/>
              <w:rPr>
                <w:rFonts w:eastAsia="DengXian"/>
                <w:szCs w:val="18"/>
                <w:lang w:val="en-US" w:eastAsia="zh-CN"/>
              </w:rPr>
            </w:pPr>
            <w:r>
              <w:t>Can be considered in future evaluations</w:t>
            </w:r>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A32E60">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A32E60">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A32E60">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A32E60">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A32E60">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A32E60">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A32E60">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a"/>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a"/>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2DD0A91A" w:rsidR="007400AD" w:rsidRDefault="007400AD" w:rsidP="007400AD">
            <w:pPr>
              <w:pStyle w:val="afa"/>
              <w:keepLines/>
              <w:widowControl w:val="0"/>
              <w:numPr>
                <w:ilvl w:val="0"/>
                <w:numId w:val="162"/>
              </w:numPr>
              <w:suppressAutoHyphens w:val="0"/>
              <w:spacing w:line="240" w:lineRule="atLeast"/>
              <w:ind w:left="275" w:hanging="142"/>
              <w:rPr>
                <w:rFonts w:ascii="Arial" w:hAnsi="Arial" w:cs="Arial"/>
                <w:b/>
                <w:bCs/>
                <w:sz w:val="18"/>
                <w:szCs w:val="18"/>
                <w:lang w:eastAsia="ko-KR"/>
              </w:rPr>
            </w:pPr>
            <w:r w:rsidRPr="00267FB7">
              <w:rPr>
                <w:rFonts w:ascii="Arial" w:hAnsi="Arial" w:cs="Arial"/>
                <w:bCs/>
                <w:iCs/>
                <w:sz w:val="18"/>
                <w:szCs w:val="18"/>
                <w:lang w:eastAsia="ko-KR"/>
              </w:rPr>
              <w:t>Material, Additional sizes, and AGV size distribution</w:t>
            </w:r>
            <w:r w:rsidRPr="00267FB7">
              <w:rPr>
                <w:bCs/>
              </w:rPr>
              <w:t xml:space="preserve"> can be co</w:t>
            </w:r>
            <w:r w:rsidRPr="00267FB7">
              <w:rPr>
                <w:bCs/>
              </w:rPr>
              <w:t>n</w:t>
            </w:r>
            <w:r w:rsidRPr="00267FB7">
              <w:rPr>
                <w:bCs/>
              </w:rPr>
              <w:t xml:space="preserve">sidered </w:t>
            </w:r>
            <w:r>
              <w:rPr>
                <w:bCs/>
              </w:rPr>
              <w:t>in</w:t>
            </w:r>
            <w:r w:rsidRPr="00267FB7">
              <w:rPr>
                <w:bCs/>
              </w:rPr>
              <w:t xml:space="preserve"> future evaluations</w:t>
            </w:r>
          </w:p>
        </w:tc>
      </w:tr>
      <w:tr w:rsidR="007400AD" w14:paraId="5ADD2D42" w14:textId="77777777" w:rsidTr="00A32E60">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A32E60">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A32E6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0463CCC5" w:rsidR="007400AD" w:rsidRDefault="007400AD" w:rsidP="00A32E6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5 m. </w:t>
            </w:r>
          </w:p>
        </w:tc>
      </w:tr>
      <w:tr w:rsidR="007400AD" w14:paraId="272BEF0B" w14:textId="77777777" w:rsidTr="00A32E60">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A32E60">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13A9C376" w:rsidR="007400AD" w:rsidRDefault="007400AD" w:rsidP="00A32E60">
            <w:pPr>
              <w:keepLines/>
              <w:widowControl w:val="0"/>
              <w:spacing w:line="240" w:lineRule="atLeast"/>
              <w:rPr>
                <w:rFonts w:ascii="Arial" w:hAnsi="Arial" w:cs="Arial"/>
                <w:sz w:val="18"/>
                <w:szCs w:val="18"/>
                <w:lang w:val="en-US" w:eastAsia="ko-KR"/>
              </w:rPr>
            </w:pPr>
            <w:r>
              <w:rPr>
                <w:rFonts w:ascii="Arial" w:hAnsi="Arial" w:cs="Arial"/>
                <w:sz w:val="18"/>
                <w:szCs w:val="18"/>
                <w:lang w:val="en-US" w:eastAsia="ko-KR"/>
              </w:rPr>
              <w:t>Can be considered in future evaluations</w:t>
            </w:r>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1578A677" w14:textId="72BC4794" w:rsidR="007400AD" w:rsidRDefault="007400AD" w:rsidP="007400AD">
      <w:pPr>
        <w:spacing w:line="240" w:lineRule="atLeast"/>
        <w:rPr>
          <w:lang w:eastAsia="zh-CN"/>
        </w:rPr>
      </w:pPr>
      <w:r w:rsidRPr="00267FB7">
        <w:t xml:space="preserve">Updates to </w:t>
      </w:r>
      <w:r w:rsidRPr="00267FB7">
        <w:rPr>
          <w:lang w:eastAsia="zh-CN"/>
        </w:rPr>
        <w:t>Table 7.9.1-5: Evaluation parameters for objects creating hazards sensing scenarios as follows:</w:t>
      </w:r>
      <w:r>
        <w:rPr>
          <w:lang w:eastAsia="zh-CN"/>
        </w:rPr>
        <w:t xml:space="preserve"> </w:t>
      </w:r>
    </w:p>
    <w:tbl>
      <w:tblPr>
        <w:tblW w:w="5000" w:type="pct"/>
        <w:jc w:val="center"/>
        <w:tblLayout w:type="fixed"/>
        <w:tblLook w:val="04A0" w:firstRow="1" w:lastRow="0" w:firstColumn="1" w:lastColumn="0" w:noHBand="0" w:noVBand="1"/>
      </w:tblPr>
      <w:tblGrid>
        <w:gridCol w:w="2026"/>
        <w:gridCol w:w="2030"/>
        <w:gridCol w:w="5798"/>
      </w:tblGrid>
      <w:tr w:rsidR="007400AD" w14:paraId="18A2CFE0" w14:textId="77777777" w:rsidTr="00A32E60">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A32E60">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A32E60">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A32E60">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A32E60">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communication scenarios </w:t>
            </w:r>
            <w:r w:rsidRPr="002E57E9">
              <w:t>NOTE1</w:t>
            </w:r>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A32E60">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A32E60">
            <w:pPr>
              <w:widowControl w:val="0"/>
              <w:spacing w:line="240" w:lineRule="atLeast"/>
              <w:rPr>
                <w:rFonts w:ascii="Arial" w:hAnsi="Arial" w:cs="Arial"/>
                <w:b/>
                <w:bCs/>
                <w:sz w:val="18"/>
                <w:szCs w:val="18"/>
                <w:lang w:eastAsia="zh-CN"/>
              </w:rPr>
            </w:pPr>
            <w:r w:rsidRPr="00267FB7">
              <w:rPr>
                <w:rFonts w:ascii="Arial" w:hAnsi="Arial" w:cs="Arial"/>
                <w:bCs/>
                <w:iCs/>
                <w:sz w:val="18"/>
                <w:szCs w:val="18"/>
                <w:lang w:eastAsia="zh-CN"/>
              </w:rPr>
              <w:t>UMi, UMa, RMa, SMa</w:t>
            </w:r>
          </w:p>
        </w:tc>
      </w:tr>
      <w:tr w:rsidR="007400AD" w14:paraId="7FAF157F" w14:textId="77777777" w:rsidTr="00A32E60">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A32E60">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A32E60">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3ADE2232" w:rsidR="007400AD" w:rsidRDefault="007400AD" w:rsidP="00A32E6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Horizontal velocity: up to 10 km/h for humans and animals</w:t>
            </w:r>
          </w:p>
          <w:p w14:paraId="3D5BA3FE" w14:textId="09715FA8" w:rsidR="007400AD" w:rsidRDefault="007400AD" w:rsidP="00A32E6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Additional velocities, trajectory </w:t>
            </w:r>
            <w:r>
              <w:t>can be considered in future evaluations</w:t>
            </w:r>
          </w:p>
        </w:tc>
      </w:tr>
      <w:tr w:rsidR="007400AD" w14:paraId="29A7E5F1" w14:textId="77777777" w:rsidTr="00A32E60">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A32E60">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A32E60">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40FBCAE8"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proofErr w:type="gramStart"/>
            <w:r>
              <w:rPr>
                <w:rFonts w:eastAsia="DengXian"/>
                <w:szCs w:val="18"/>
                <w:lang w:val="en-US" w:eastAsia="zh-CN"/>
              </w:rPr>
              <w:t>up</w:t>
            </w:r>
            <w:proofErr w:type="gramEnd"/>
            <w:r>
              <w:rPr>
                <w:rFonts w:eastAsia="DengXian"/>
                <w:szCs w:val="18"/>
                <w:lang w:val="en-US" w:eastAsia="zh-CN"/>
              </w:rPr>
              <w:t xml:space="preserve"> to 4 walls modelled as EO type 2, per building of size 413m x 230m x 20m. Additional building sizes, building heights, materials, etc., can be considered in future evalu</w:t>
            </w:r>
            <w:r>
              <w:rPr>
                <w:rFonts w:eastAsia="DengXian"/>
                <w:szCs w:val="18"/>
                <w:lang w:val="en-US" w:eastAsia="zh-CN"/>
              </w:rPr>
              <w:t>a</w:t>
            </w:r>
            <w:r>
              <w:rPr>
                <w:rFonts w:eastAsia="DengXian"/>
                <w:szCs w:val="18"/>
                <w:lang w:val="en-US" w:eastAsia="zh-CN"/>
              </w:rPr>
              <w:t>tions</w:t>
            </w:r>
          </w:p>
        </w:tc>
      </w:tr>
    </w:tbl>
    <w:p w14:paraId="292D2073" w14:textId="77777777" w:rsidR="007400AD" w:rsidRPr="002E57E9" w:rsidRDefault="007400AD" w:rsidP="007400AD">
      <w:pPr>
        <w:spacing w:line="240" w:lineRule="atLeast"/>
      </w:pPr>
      <w:r w:rsidRPr="002E57E9">
        <w:t>NOTE1:</w:t>
      </w:r>
      <w:r w:rsidRPr="002E57E9">
        <w:tab/>
        <w:t xml:space="preserve">calibration for </w:t>
      </w:r>
      <w:r w:rsidRPr="00267FB7">
        <w:t>objects creating hazards</w:t>
      </w:r>
      <w:r w:rsidRPr="002E57E9">
        <w:t xml:space="preserve"> scenario </w:t>
      </w:r>
      <w:r>
        <w:t xml:space="preserve">can be performed for </w:t>
      </w:r>
      <w:r w:rsidRPr="00C20436">
        <w:t>Highway</w:t>
      </w:r>
      <w:r>
        <w:t xml:space="preserve"> and</w:t>
      </w:r>
      <w:r w:rsidRPr="00C20436">
        <w:t xml:space="preserve"> Urban Grid </w:t>
      </w:r>
      <w:r>
        <w:t>scenarios.</w:t>
      </w:r>
      <w:r w:rsidRPr="002E57E9">
        <w:t xml:space="preserve"> UMi, U</w:t>
      </w:r>
      <w:r>
        <w:t>M</w:t>
      </w:r>
      <w:r w:rsidRPr="002E57E9">
        <w:t>a, RMa</w:t>
      </w:r>
      <w:r>
        <w:t>, SMa and HST</w:t>
      </w:r>
      <w:r w:rsidRPr="002E57E9">
        <w:t xml:space="preserve"> </w:t>
      </w:r>
      <w:r>
        <w:t xml:space="preserve">and related calibration parameters </w:t>
      </w:r>
      <w:r w:rsidRPr="002E57E9">
        <w:t xml:space="preserve">can be considered for future evaluations of the </w:t>
      </w:r>
      <w:r w:rsidRPr="00267FB7">
        <w:t>objects creating hazards</w:t>
      </w:r>
      <w:r w:rsidRPr="002E57E9">
        <w:t xml:space="preserve"> scenarios.</w:t>
      </w:r>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proofErr w:type="gramStart"/>
      <w:r w:rsidRPr="00367DE5">
        <w:t xml:space="preserve">Updates to </w:t>
      </w:r>
      <w:r w:rsidRPr="00367DE5">
        <w:rPr>
          <w:lang w:eastAsia="zh-CN"/>
        </w:rPr>
        <w:t>Table 7.9.7.1-3.</w:t>
      </w:r>
      <w:proofErr w:type="gramEnd"/>
      <w:r w:rsidRPr="00367DE5">
        <w:rPr>
          <w:lang w:eastAsia="zh-CN"/>
        </w:rPr>
        <w:t xml:space="preserve">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A32E60">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A32E60">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A32E60">
            <w:pPr>
              <w:snapToGrid w:val="0"/>
              <w:spacing w:line="240" w:lineRule="atLeast"/>
              <w:rPr>
                <w:b/>
                <w:bCs/>
                <w:szCs w:val="20"/>
              </w:rPr>
            </w:pPr>
            <w:r>
              <w:rPr>
                <w:b/>
                <w:bCs/>
                <w:szCs w:val="20"/>
              </w:rPr>
              <w:t>Values</w:t>
            </w:r>
          </w:p>
        </w:tc>
      </w:tr>
      <w:tr w:rsidR="007400AD" w14:paraId="5C4F4A33" w14:textId="77777777" w:rsidTr="00A32E60">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A32E60">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A32E60">
            <w:pPr>
              <w:snapToGrid w:val="0"/>
              <w:spacing w:line="240" w:lineRule="atLeast"/>
              <w:rPr>
                <w:szCs w:val="20"/>
              </w:rPr>
            </w:pPr>
            <w:r>
              <w:rPr>
                <w:bCs/>
                <w:szCs w:val="20"/>
              </w:rPr>
              <w:t>For FR1:</w:t>
            </w:r>
          </w:p>
          <w:p w14:paraId="0A640406" w14:textId="77777777" w:rsidR="007400AD" w:rsidRDefault="007400AD" w:rsidP="00A32E60">
            <w:pPr>
              <w:snapToGrid w:val="0"/>
              <w:spacing w:line="240" w:lineRule="atLeast"/>
              <w:rPr>
                <w:bCs/>
                <w:szCs w:val="20"/>
              </w:rPr>
            </w:pPr>
            <w:r>
              <w:rPr>
                <w:bCs/>
                <w:szCs w:val="20"/>
              </w:rPr>
              <w:t xml:space="preserve">Urban Grid (ISD=500m, BS height=25m) </w:t>
            </w:r>
          </w:p>
          <w:p w14:paraId="39FB0DF5" w14:textId="77777777" w:rsidR="007400AD" w:rsidRDefault="007400AD" w:rsidP="00A32E60">
            <w:pPr>
              <w:snapToGrid w:val="0"/>
              <w:spacing w:line="240" w:lineRule="atLeast"/>
              <w:rPr>
                <w:bCs/>
                <w:szCs w:val="20"/>
              </w:rPr>
            </w:pPr>
            <w:r>
              <w:rPr>
                <w:bCs/>
                <w:szCs w:val="20"/>
              </w:rPr>
              <w:t>Highway (ISD=1732m, BS height=35m)</w:t>
            </w:r>
          </w:p>
          <w:p w14:paraId="6F53372F" w14:textId="77777777" w:rsidR="007400AD" w:rsidRDefault="007400AD" w:rsidP="00A32E60">
            <w:pPr>
              <w:snapToGrid w:val="0"/>
              <w:spacing w:line="240" w:lineRule="atLeast"/>
              <w:rPr>
                <w:bCs/>
                <w:szCs w:val="20"/>
              </w:rPr>
            </w:pPr>
            <w:r>
              <w:rPr>
                <w:bCs/>
                <w:szCs w:val="20"/>
              </w:rPr>
              <w:t>For FR2:</w:t>
            </w:r>
          </w:p>
          <w:p w14:paraId="6678F557" w14:textId="77777777" w:rsidR="007400AD" w:rsidRDefault="007400AD" w:rsidP="00A32E60">
            <w:pPr>
              <w:snapToGrid w:val="0"/>
              <w:spacing w:line="240" w:lineRule="atLeast"/>
              <w:rPr>
                <w:bCs/>
                <w:szCs w:val="20"/>
              </w:rPr>
            </w:pPr>
            <w:r>
              <w:rPr>
                <w:bCs/>
                <w:szCs w:val="20"/>
              </w:rPr>
              <w:t xml:space="preserve">Urban Grid (ISD=250m, BS height=25m) </w:t>
            </w:r>
          </w:p>
          <w:p w14:paraId="496900C4" w14:textId="16A3F290" w:rsidR="007400AD" w:rsidRDefault="007400AD" w:rsidP="00A32E60">
            <w:pPr>
              <w:snapToGrid w:val="0"/>
              <w:spacing w:line="240" w:lineRule="atLeast"/>
              <w:rPr>
                <w:bCs/>
                <w:szCs w:val="20"/>
              </w:rPr>
            </w:pPr>
            <w:r>
              <w:rPr>
                <w:bCs/>
                <w:szCs w:val="20"/>
              </w:rPr>
              <w:t>Highway (ISD=500m, BS height=25m)</w:t>
            </w:r>
          </w:p>
        </w:tc>
      </w:tr>
      <w:tr w:rsidR="007400AD" w14:paraId="039EAF41" w14:textId="77777777" w:rsidTr="00A32E60">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A32E60">
            <w:pPr>
              <w:snapToGrid w:val="0"/>
              <w:spacing w:line="240" w:lineRule="atLeast"/>
              <w:rPr>
                <w:szCs w:val="20"/>
              </w:rPr>
            </w:pPr>
            <w:r w:rsidRPr="009E51BF">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2A9D2E58" w:rsidR="007400AD" w:rsidRPr="00931079" w:rsidRDefault="007400AD" w:rsidP="00A32E60">
            <w:pPr>
              <w:snapToGrid w:val="0"/>
              <w:spacing w:line="240" w:lineRule="atLeast"/>
              <w:rPr>
                <w:rFonts w:eastAsia="DengXian"/>
                <w:bCs/>
                <w:color w:val="C00000"/>
                <w:szCs w:val="20"/>
              </w:rPr>
            </w:pPr>
            <w:r w:rsidRPr="00460038">
              <w:t>11.25 dBsm</w:t>
            </w:r>
          </w:p>
        </w:tc>
      </w:tr>
      <w:tr w:rsidR="007400AD" w14:paraId="0E2F6DC5" w14:textId="77777777" w:rsidTr="00A32E60">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A32E60">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6B07AA00" w:rsidR="007400AD" w:rsidRDefault="007400AD" w:rsidP="00A32E60">
            <w:pPr>
              <w:snapToGrid w:val="0"/>
              <w:spacing w:line="240" w:lineRule="atLeast"/>
              <w:rPr>
                <w:color w:val="C00000"/>
                <w:szCs w:val="20"/>
              </w:rPr>
            </w:pPr>
            <w:r w:rsidRPr="00931079">
              <w:rPr>
                <w:rFonts w:eastAsia="DengXian"/>
                <w:bCs/>
                <w:color w:val="C00000"/>
                <w:szCs w:val="20"/>
              </w:rPr>
              <w:t>No wrapping method is used if interference is not modelled, otherwise geographical distance based wrapping.</w:t>
            </w:r>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A32E60">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A32E60">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63EC9B4B" w:rsidR="007400AD" w:rsidRPr="00384244" w:rsidRDefault="007400AD" w:rsidP="00A32E60">
            <w:pPr>
              <w:snapToGrid w:val="0"/>
              <w:spacing w:line="240" w:lineRule="atLeast"/>
              <w:rPr>
                <w:szCs w:val="20"/>
              </w:rPr>
            </w:pPr>
            <w:r w:rsidRPr="00384244">
              <w:rPr>
                <w:szCs w:val="20"/>
              </w:rPr>
              <w:t>-40dB</w:t>
            </w:r>
          </w:p>
          <w:p w14:paraId="76DCB638" w14:textId="070E6783" w:rsidR="007400AD" w:rsidRDefault="007400AD" w:rsidP="00A32E60">
            <w:pPr>
              <w:snapToGrid w:val="0"/>
              <w:spacing w:line="240" w:lineRule="atLeast"/>
              <w:rPr>
                <w:bCs/>
                <w:szCs w:val="20"/>
              </w:rPr>
            </w:pPr>
          </w:p>
        </w:tc>
      </w:tr>
      <w:tr w:rsidR="007400AD" w14:paraId="418BE4AC" w14:textId="77777777" w:rsidTr="00A32E60">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A32E60">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4924CE12" w:rsidR="007400AD" w:rsidRDefault="007400AD" w:rsidP="00A32E60">
            <w:pPr>
              <w:spacing w:line="240" w:lineRule="atLeast"/>
            </w:pPr>
            <w:r>
              <w:t>-25dB</w:t>
            </w:r>
          </w:p>
          <w:p w14:paraId="166BD30A" w14:textId="24025DE2" w:rsidR="007400AD" w:rsidRPr="00384244" w:rsidDel="00384244" w:rsidRDefault="007400AD" w:rsidP="00A32E60">
            <w:pPr>
              <w:snapToGrid w:val="0"/>
              <w:spacing w:line="240" w:lineRule="atLeast"/>
              <w:rPr>
                <w:szCs w:val="20"/>
              </w:rPr>
            </w:pPr>
          </w:p>
        </w:tc>
      </w:tr>
      <w:tr w:rsidR="007400AD" w14:paraId="142C811F" w14:textId="77777777" w:rsidTr="00A32E60">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A32E60">
            <w:pPr>
              <w:snapToGrid w:val="0"/>
              <w:spacing w:line="240" w:lineRule="atLeast"/>
              <w:rPr>
                <w:szCs w:val="20"/>
              </w:rPr>
            </w:pPr>
            <w:bookmarkStart w:id="57"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A32E60">
            <w:pPr>
              <w:snapToGrid w:val="0"/>
              <w:spacing w:line="240" w:lineRule="atLeast"/>
              <w:rPr>
                <w:szCs w:val="20"/>
              </w:rPr>
            </w:pPr>
            <w:r>
              <w:rPr>
                <w:bCs/>
                <w:szCs w:val="20"/>
              </w:rPr>
              <w:t xml:space="preserve">Coupling loss for target channel </w:t>
            </w:r>
          </w:p>
          <w:p w14:paraId="466A8ABD" w14:textId="77777777" w:rsidR="007400AD" w:rsidRDefault="007400AD" w:rsidP="00A32E60">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A32E60">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A32E60">
            <w:pPr>
              <w:snapToGrid w:val="0"/>
              <w:spacing w:line="240" w:lineRule="atLeast"/>
              <w:rPr>
                <w:bCs/>
                <w:szCs w:val="20"/>
              </w:rPr>
            </w:pPr>
          </w:p>
          <w:p w14:paraId="1EABEAC3" w14:textId="77777777" w:rsidR="007400AD" w:rsidRDefault="007400AD" w:rsidP="00A32E60">
            <w:pPr>
              <w:snapToGrid w:val="0"/>
              <w:spacing w:line="240" w:lineRule="atLeast"/>
              <w:rPr>
                <w:bCs/>
                <w:szCs w:val="20"/>
              </w:rPr>
            </w:pPr>
            <w:r>
              <w:rPr>
                <w:bCs/>
                <w:szCs w:val="20"/>
              </w:rPr>
              <w:t>CDF of Delay Spread and Angle Spread (ASD, ZSD, ASA, ZSA)</w:t>
            </w:r>
          </w:p>
          <w:p w14:paraId="445A023F" w14:textId="09D87CAC" w:rsidR="007400AD" w:rsidRDefault="007400AD" w:rsidP="00A32E60">
            <w:pPr>
              <w:snapToGrid w:val="0"/>
              <w:spacing w:line="240" w:lineRule="atLeast"/>
              <w:rPr>
                <w:bCs/>
                <w:szCs w:val="20"/>
              </w:rPr>
            </w:pPr>
            <w:r>
              <w:rPr>
                <w:bCs/>
                <w:szCs w:val="20"/>
              </w:rPr>
              <w:t xml:space="preserve">For monostatic sensing mode: delay spread and angle spread </w:t>
            </w:r>
            <w:r w:rsidRPr="00447506">
              <w:rPr>
                <w:bCs/>
                <w:szCs w:val="20"/>
                <w:highlight w:val="yellow"/>
              </w:rPr>
              <w:t>of the background channel</w:t>
            </w:r>
            <w:r>
              <w:rPr>
                <w:bCs/>
                <w:szCs w:val="20"/>
              </w:rPr>
              <w:t xml:space="preserve"> is calculated</w:t>
            </w:r>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r w:rsidRPr="007D1843">
              <w:rPr>
                <w:bCs/>
                <w:strike/>
                <w:szCs w:val="20"/>
              </w:rPr>
              <w:t>based on paths from all reference points</w:t>
            </w:r>
            <w:r>
              <w:rPr>
                <w:bCs/>
                <w:szCs w:val="20"/>
              </w:rPr>
              <w:t>.</w:t>
            </w:r>
          </w:p>
          <w:p w14:paraId="4C1508B2" w14:textId="77777777" w:rsidR="007400AD" w:rsidRDefault="007400AD" w:rsidP="00A32E60">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A32E60">
            <w:pPr>
              <w:snapToGrid w:val="0"/>
              <w:spacing w:line="240" w:lineRule="atLeast"/>
              <w:rPr>
                <w:bCs/>
                <w:szCs w:val="20"/>
              </w:rPr>
            </w:pPr>
            <w:r>
              <w:rPr>
                <w:bCs/>
                <w:szCs w:val="20"/>
              </w:rPr>
              <w:t>Definition of Angle Spread can ref to Annex A of TR 25.996.</w:t>
            </w:r>
          </w:p>
        </w:tc>
      </w:tr>
      <w:bookmarkEnd w:id="57"/>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 xml:space="preserve">Table 7.9.7.2-2: Simulation assumptions for full calibration for </w:t>
      </w:r>
      <w:proofErr w:type="gramStart"/>
      <w:r w:rsidRPr="00863331">
        <w:rPr>
          <w:lang w:eastAsia="zh-CN"/>
        </w:rPr>
        <w:t>Human</w:t>
      </w:r>
      <w:proofErr w:type="gramEnd"/>
      <w:r w:rsidRPr="00863331">
        <w:rPr>
          <w:lang w:eastAsia="zh-CN"/>
        </w:rPr>
        <w:t xml:space="preserve">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A32E60">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A32E60">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A32E60">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A32E60">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A32E60">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56F217DB" w:rsidR="007400AD" w:rsidRDefault="007400AD" w:rsidP="00A32E60">
            <w:pPr>
              <w:spacing w:line="240" w:lineRule="atLeast"/>
              <w:rPr>
                <w:rFonts w:ascii="Arial" w:hAnsi="Arial" w:cs="Arial"/>
                <w:sz w:val="18"/>
                <w:szCs w:val="18"/>
                <w:lang w:val="sv-SE"/>
              </w:rPr>
            </w:pPr>
            <w:r>
              <w:rPr>
                <w:rFonts w:ascii="Arial" w:hAnsi="Arial" w:cs="Arial"/>
                <w:sz w:val="18"/>
                <w:szCs w:val="18"/>
              </w:rPr>
              <w:t xml:space="preserve">(19.81, 4.25) dB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208A05F3" w:rsidR="007400AD" w:rsidRDefault="007400AD" w:rsidP="00A32E60">
            <w:pPr>
              <w:spacing w:line="240" w:lineRule="atLeast"/>
              <w:rPr>
                <w:rFonts w:ascii="Arial" w:hAnsi="Arial" w:cs="Arial"/>
                <w:sz w:val="18"/>
                <w:szCs w:val="18"/>
              </w:rPr>
            </w:pPr>
            <w:r>
              <w:rPr>
                <w:rFonts w:ascii="Arial" w:hAnsi="Arial" w:cs="Arial"/>
                <w:sz w:val="18"/>
                <w:szCs w:val="18"/>
              </w:rPr>
              <w:t>(19.81, 4.25) dB</w:t>
            </w:r>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afa"/>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afa"/>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lastRenderedPageBreak/>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A32E60">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A32E60">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A32E60">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A32E60">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1399CDC2" w14:textId="48272A60" w:rsidR="007400AD" w:rsidRPr="00A325C9" w:rsidRDefault="007400AD" w:rsidP="00A32E60">
            <w:pPr>
              <w:spacing w:line="240" w:lineRule="atLeast"/>
              <w:rPr>
                <w:rFonts w:ascii="Arial" w:hAnsi="Arial" w:cs="Arial"/>
                <w:sz w:val="18"/>
                <w:szCs w:val="18"/>
              </w:rPr>
            </w:pPr>
            <w:r w:rsidRPr="00864F89">
              <w:rPr>
                <w:rFonts w:ascii="Arial" w:hAnsi="Arial" w:cs="Arial"/>
                <w:sz w:val="18"/>
                <w:szCs w:val="18"/>
              </w:rPr>
              <w:t>-4.25 dBsm</w:t>
            </w:r>
            <w:r w:rsidRPr="00A325C9">
              <w:rPr>
                <w:rFonts w:ascii="Arial" w:eastAsia="Times New Roman" w:hAnsi="Arial" w:cs="Arial"/>
                <w:sz w:val="18"/>
                <w:szCs w:val="18"/>
                <w:lang w:val="en-US"/>
              </w:rPr>
              <w:t xml:space="preserve">Note: </w:t>
            </w:r>
            <w:r w:rsidRPr="00345F22">
              <w:rPr>
                <w:rFonts w:ascii="Arial" w:eastAsia="Times New Roman" w:hAnsi="Arial" w:cs="Arial"/>
                <w:sz w:val="18"/>
                <w:szCs w:val="18"/>
                <w:lang w:val="en-US"/>
              </w:rPr>
              <w:t>based on AGV option 1</w:t>
            </w:r>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A32E60">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A32E60">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A32E60">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A32E60">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A32E60">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219185E9" w:rsidR="007400AD" w:rsidRPr="00A325C9" w:rsidRDefault="007400AD" w:rsidP="00A32E60">
            <w:pPr>
              <w:spacing w:line="240" w:lineRule="atLeast"/>
              <w:rPr>
                <w:rFonts w:ascii="Arial" w:hAnsi="Arial" w:cs="Arial"/>
                <w:sz w:val="18"/>
                <w:szCs w:val="18"/>
              </w:rPr>
            </w:pPr>
            <w:r w:rsidRPr="00E1037C">
              <w:rPr>
                <w:rFonts w:ascii="Arial" w:hAnsi="Arial" w:cs="Arial"/>
                <w:sz w:val="18"/>
                <w:szCs w:val="18"/>
              </w:rPr>
              <w:t>(9.60, 6.85) dB</w:t>
            </w:r>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A32E60">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A32E60">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A32E60">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A32E60">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138EDB10"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r>
              <w:rPr>
                <w:rFonts w:ascii="Arial" w:eastAsia="Malgun Gothic" w:hAnsi="Arial" w:cs="Arial"/>
                <w:sz w:val="18"/>
                <w:szCs w:val="18"/>
                <w:lang w:eastAsia="ko-KR"/>
              </w:rPr>
              <w:t>{</w:t>
            </w:r>
            <w:r w:rsidRPr="0039255F">
              <w:rPr>
                <w:rFonts w:ascii="Arial" w:eastAsia="Malgun Gothic" w:hAnsi="Arial" w:cs="Arial"/>
                <w:sz w:val="18"/>
                <w:szCs w:val="18"/>
                <w:lang w:eastAsia="ko-KR"/>
              </w:rPr>
              <w:t>3, 10</w:t>
            </w:r>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58" w:name="_Hlk160045944"/>
      <w:r>
        <w:rPr>
          <w:highlight w:val="green"/>
        </w:rPr>
        <w:t>Agreement</w:t>
      </w:r>
    </w:p>
    <w:p w14:paraId="628B0106" w14:textId="77777777" w:rsidR="00117773" w:rsidRDefault="000D79C2">
      <w:pPr>
        <w:pStyle w:val="afa"/>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7A34">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59" w:name="OLE_LINK2"/>
      <w:r>
        <w:rPr>
          <w:lang w:eastAsia="zh-CN"/>
        </w:rPr>
        <w:t>FFS details of the background channel</w:t>
      </w:r>
      <w:bookmarkEnd w:id="59"/>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w:t>
      </w:r>
      <w:r>
        <w:rPr>
          <w:rFonts w:eastAsia="DengXian"/>
          <w:lang w:eastAsia="zh-CN"/>
        </w:rPr>
        <w:t>r</w:t>
      </w:r>
      <w:r>
        <w:rPr>
          <w:rFonts w:eastAsia="DengXian"/>
          <w:lang w:eastAsia="zh-CN"/>
        </w:rPr>
        <w:t>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58"/>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afa"/>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LOS condition, line of sight ray(s) are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lastRenderedPageBreak/>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w:t>
      </w:r>
      <w:r>
        <w:rPr>
          <w:rFonts w:eastAsia="DengXian"/>
          <w:lang w:val="en-US" w:eastAsia="zh-CN"/>
        </w:rPr>
        <w:t>s</w:t>
      </w:r>
      <w:r>
        <w:rPr>
          <w:rFonts w:eastAsia="DengXian"/>
          <w:lang w:val="en-US" w:eastAsia="zh-CN"/>
        </w:rPr>
        <w:t>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Random RCS value generated by a statistical distribution, depending on the factor(s) having i</w:t>
      </w:r>
      <w:r>
        <w:rPr>
          <w:rFonts w:eastAsia="DengXian"/>
          <w:lang w:val="en-US" w:eastAsia="zh-CN"/>
        </w:rPr>
        <w:t>m</w:t>
      </w:r>
      <w:r>
        <w:rPr>
          <w:rFonts w:eastAsia="DengXian"/>
          <w:lang w:val="en-US" w:eastAsia="zh-CN"/>
        </w:rPr>
        <w:t xml:space="preserve">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lastRenderedPageBreak/>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w:t>
      </w:r>
      <w:r>
        <w:rPr>
          <w:rFonts w:eastAsia="DengXian"/>
          <w:lang w:eastAsia="zh-CN"/>
        </w:rPr>
        <w:t>o</w:t>
      </w:r>
      <w:r>
        <w:rPr>
          <w:rFonts w:eastAsia="DengXian"/>
          <w:lang w:eastAsia="zh-CN"/>
        </w:rPr>
        <w:t>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FFS application of each option to large scale fading and/or small scale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a"/>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a"/>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a"/>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a"/>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a"/>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a"/>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a"/>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a"/>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a"/>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a"/>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rPr>
        <w:t>AoA/ZoA at Rx</w:t>
      </w:r>
    </w:p>
    <w:p w14:paraId="069710A0"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rPr>
        <w:t>AoD/ZoD at Tx</w:t>
      </w:r>
    </w:p>
    <w:p w14:paraId="6C657069"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a"/>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a"/>
        <w:numPr>
          <w:ilvl w:val="1"/>
          <w:numId w:val="79"/>
        </w:numPr>
        <w:rPr>
          <w:rFonts w:ascii="Times New Roman" w:eastAsia="宋体" w:hAnsi="Times New Roman"/>
          <w:szCs w:val="20"/>
        </w:rPr>
      </w:pPr>
      <w:r>
        <w:rPr>
          <w:rFonts w:ascii="Times New Roman" w:eastAsia="宋体" w:hAnsi="Times New Roman"/>
          <w:szCs w:val="20"/>
          <w:lang w:eastAsia="zh-CN"/>
        </w:rPr>
        <w:t>FFS on detailed modelling of indirect path(s)</w:t>
      </w:r>
    </w:p>
    <w:p w14:paraId="7D0BA475" w14:textId="77777777" w:rsidR="00117773" w:rsidRDefault="000D79C2" w:rsidP="000920EB">
      <w:pPr>
        <w:pStyle w:val="afa"/>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宋体" w:hAnsi="Times New Roman"/>
          <w:szCs w:val="20"/>
          <w:lang w:eastAsia="zh-CN"/>
        </w:rPr>
        <w:t>Case 2/3/4</w:t>
      </w:r>
    </w:p>
    <w:p w14:paraId="42B1160A" w14:textId="77777777" w:rsidR="00117773" w:rsidRDefault="000D79C2" w:rsidP="000920EB">
      <w:pPr>
        <w:pStyle w:val="afa"/>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adding impact of small scale RCS</w:t>
      </w:r>
    </w:p>
    <w:p w14:paraId="5E4424DE"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a"/>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a"/>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afa"/>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afa"/>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afa"/>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a"/>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a"/>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a"/>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a"/>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a"/>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a"/>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a"/>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w:t>
      </w:r>
      <w:r>
        <w:rPr>
          <w:rFonts w:ascii="Times New Roman" w:eastAsia="宋体" w:hAnsi="Times New Roman"/>
          <w:szCs w:val="20"/>
          <w:lang w:eastAsia="zh-CN"/>
        </w:rPr>
        <w:t>r</w:t>
      </w:r>
      <w:r>
        <w:rPr>
          <w:rFonts w:ascii="Times New Roman" w:eastAsia="宋体" w:hAnsi="Times New Roman"/>
          <w:szCs w:val="20"/>
          <w:lang w:eastAsia="zh-CN"/>
        </w:rPr>
        <w:t>ated following cluster generation in section 7, 38.901</w:t>
      </w:r>
    </w:p>
    <w:p w14:paraId="7B9C3DF3" w14:textId="77777777" w:rsidR="00117773" w:rsidRDefault="000D79C2" w:rsidP="000920EB">
      <w:pPr>
        <w:pStyle w:val="afa"/>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w:t>
      </w:r>
      <w:r>
        <w:rPr>
          <w:rFonts w:ascii="Times New Roman" w:eastAsia="宋体" w:hAnsi="Times New Roman"/>
          <w:szCs w:val="20"/>
          <w:lang w:eastAsia="zh-CN"/>
        </w:rPr>
        <w:t>p</w:t>
      </w:r>
      <w:r>
        <w:rPr>
          <w:rFonts w:ascii="Times New Roman" w:eastAsia="宋体" w:hAnsi="Times New Roman"/>
          <w:szCs w:val="20"/>
          <w:lang w:eastAsia="zh-CN"/>
        </w:rPr>
        <w:t>erty</w:t>
      </w:r>
    </w:p>
    <w:p w14:paraId="34017E80" w14:textId="77777777" w:rsidR="00117773" w:rsidRDefault="000D79C2" w:rsidP="000920EB">
      <w:pPr>
        <w:pStyle w:val="afa"/>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proofErr w:type="gramStart"/>
      <w:r>
        <w:rPr>
          <w:rFonts w:ascii="Times New Roman" w:hAnsi="Times New Roman"/>
          <w:szCs w:val="20"/>
          <w:lang w:eastAsia="zh-CN"/>
        </w:rPr>
        <w:t>if</w:t>
      </w:r>
      <w:proofErr w:type="gramEnd"/>
      <w:r>
        <w:rPr>
          <w:rFonts w:ascii="Times New Roman" w:hAnsi="Times New Roman"/>
          <w:szCs w:val="20"/>
          <w:lang w:eastAsia="zh-CN"/>
        </w:rPr>
        <w:t xml:space="preserve">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a"/>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a"/>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a"/>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a"/>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a"/>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a"/>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a"/>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a"/>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a"/>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a"/>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a"/>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w:t>
      </w:r>
      <w:r>
        <w:rPr>
          <w:rFonts w:ascii="Times New Roman" w:eastAsia="宋体" w:hAnsi="Times New Roman"/>
          <w:szCs w:val="20"/>
          <w:lang w:eastAsia="zh-CN"/>
        </w:rPr>
        <w:t>r</w:t>
      </w:r>
      <w:r>
        <w:rPr>
          <w:rFonts w:ascii="Times New Roman" w:eastAsia="宋体" w:hAnsi="Times New Roman"/>
          <w:szCs w:val="20"/>
          <w:lang w:eastAsia="zh-CN"/>
        </w:rPr>
        <w:t>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a"/>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a"/>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7773" w:rsidRDefault="000D79C2" w:rsidP="000920EB">
      <w:pPr>
        <w:pStyle w:val="afa"/>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a"/>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a"/>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a"/>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w:t>
      </w:r>
      <w:r>
        <w:rPr>
          <w:rFonts w:ascii="Times New Roman" w:eastAsia="宋体" w:hAnsi="Times New Roman"/>
          <w:szCs w:val="20"/>
          <w:lang w:eastAsia="zh-CN"/>
        </w:rPr>
        <w:t>e</w:t>
      </w:r>
      <w:r>
        <w:rPr>
          <w:rFonts w:ascii="Times New Roman" w:eastAsia="宋体" w:hAnsi="Times New Roman"/>
          <w:szCs w:val="20"/>
          <w:lang w:eastAsia="zh-CN"/>
        </w:rPr>
        <w:t>locity of target</w:t>
      </w:r>
    </w:p>
    <w:p w14:paraId="299DDE29" w14:textId="77777777" w:rsidR="00117773" w:rsidRDefault="000D79C2" w:rsidP="000920EB">
      <w:pPr>
        <w:pStyle w:val="afa"/>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a"/>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afa"/>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a"/>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a"/>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val="en-US" w:eastAsia="zh-CN"/>
        </w:rPr>
        <w:t>The large scale and small scale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The large scale and small scale parameters defined in TR 38.901, TR 38.858, 37.885, 38.859 are used as start point</w:t>
      </w:r>
    </w:p>
    <w:p w14:paraId="5CE309F3" w14:textId="77777777" w:rsidR="00117773" w:rsidRDefault="000D79C2" w:rsidP="000920EB">
      <w:pPr>
        <w:pStyle w:val="afa"/>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afa"/>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afa"/>
        <w:numPr>
          <w:ilvl w:val="1"/>
          <w:numId w:val="23"/>
        </w:numPr>
        <w:rPr>
          <w:rFonts w:ascii="Times New Roman" w:hAnsi="Times New Roman"/>
          <w:szCs w:val="20"/>
        </w:rPr>
      </w:pPr>
      <w:r>
        <w:rPr>
          <w:rFonts w:ascii="Times New Roman" w:eastAsia="宋体" w:hAnsi="Times New Roman"/>
          <w:szCs w:val="20"/>
          <w:lang w:val="en-US" w:eastAsia="zh-CN"/>
        </w:rPr>
        <w:lastRenderedPageBreak/>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afa"/>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afa"/>
        <w:numPr>
          <w:ilvl w:val="1"/>
          <w:numId w:val="23"/>
        </w:numPr>
        <w:rPr>
          <w:rFonts w:ascii="Times New Roman" w:hAnsi="Times New Roman"/>
          <w:szCs w:val="20"/>
        </w:rPr>
      </w:pPr>
      <w:r>
        <w:rPr>
          <w:rFonts w:ascii="Times New Roman" w:eastAsia="宋体" w:hAnsi="Times New Roman"/>
          <w:szCs w:val="20"/>
          <w:lang w:val="en-US" w:eastAsia="zh-CN"/>
        </w:rPr>
        <w:t xml:space="preserve">Option 3: the locations of clusters in the target channel are deterministically generated, </w:t>
      </w:r>
      <w:proofErr w:type="gramStart"/>
      <w:r>
        <w:rPr>
          <w:rFonts w:ascii="Times New Roman" w:eastAsia="宋体" w:hAnsi="Times New Roman"/>
          <w:szCs w:val="20"/>
          <w:lang w:val="en-US" w:eastAsia="zh-CN"/>
        </w:rPr>
        <w:t>then</w:t>
      </w:r>
      <w:proofErr w:type="gramEnd"/>
      <w:r>
        <w:rPr>
          <w:rFonts w:ascii="Times New Roman" w:eastAsia="宋体" w:hAnsi="Times New Roman"/>
          <w:szCs w:val="20"/>
          <w:lang w:val="en-US" w:eastAsia="zh-CN"/>
        </w:rPr>
        <w:t xml:space="preserve"> the background channel is generated using the clusters with the determined locations.</w:t>
      </w:r>
    </w:p>
    <w:p w14:paraId="13CCF054" w14:textId="77777777" w:rsidR="00117773" w:rsidRDefault="000D79C2" w:rsidP="000920EB">
      <w:pPr>
        <w:pStyle w:val="afa"/>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a"/>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afa"/>
        <w:numPr>
          <w:ilvl w:val="1"/>
          <w:numId w:val="84"/>
        </w:numPr>
        <w:rPr>
          <w:rFonts w:ascii="Times New Roman" w:eastAsia="宋体"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a"/>
        <w:numPr>
          <w:ilvl w:val="1"/>
          <w:numId w:val="84"/>
        </w:numPr>
        <w:rPr>
          <w:rFonts w:ascii="Times New Roman" w:eastAsia="宋体"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a"/>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a"/>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a"/>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a"/>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afa"/>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afa"/>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afa"/>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afa"/>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afa"/>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a"/>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a"/>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a"/>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afa"/>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afa"/>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afa"/>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afa"/>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afa"/>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a"/>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a"/>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afa"/>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a"/>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a"/>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afa"/>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afa"/>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a"/>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afa"/>
        <w:numPr>
          <w:ilvl w:val="1"/>
          <w:numId w:val="23"/>
        </w:numPr>
        <w:rPr>
          <w:color w:val="FF0000"/>
          <w:szCs w:val="20"/>
          <w:u w:val="single"/>
          <w:lang w:eastAsia="zh-CN"/>
        </w:rPr>
      </w:pPr>
      <w:r>
        <w:rPr>
          <w:rFonts w:eastAsia="DengXian"/>
          <w:color w:val="FF0000"/>
          <w:szCs w:val="20"/>
          <w:u w:val="single"/>
          <w:lang w:eastAsia="zh-CN"/>
        </w:rPr>
        <w:lastRenderedPageBreak/>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a"/>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a"/>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proofErr w:type="gramStart"/>
      <w:r>
        <w:rPr>
          <w:rFonts w:ascii="Times New Roman" w:eastAsia="宋体" w:hAnsi="Times New Roman"/>
          <w:i/>
          <w:szCs w:val="20"/>
          <w:vertAlign w:val="subscript"/>
          <w:lang w:eastAsia="zh-CN"/>
        </w:rPr>
        <w:t>,sp,rx</w:t>
      </w:r>
      <w:proofErr w:type="gramEnd"/>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3AF4FBB3" w14:textId="77777777" w:rsidR="00117773" w:rsidRDefault="000D79C2" w:rsidP="000920EB">
      <w:pPr>
        <w:pStyle w:val="afa"/>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
    <w:p w14:paraId="6368CAB5" w14:textId="77777777" w:rsidR="00117773" w:rsidRDefault="000D79C2" w:rsidP="000920EB">
      <w:pPr>
        <w:pStyle w:val="afa"/>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a"/>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a"/>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a"/>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a"/>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a"/>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a"/>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a"/>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7773" w:rsidRDefault="000D79C2" w:rsidP="000920EB">
      <w:pPr>
        <w:pStyle w:val="afa"/>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a"/>
        <w:numPr>
          <w:ilvl w:val="1"/>
          <w:numId w:val="32"/>
        </w:numPr>
        <w:rPr>
          <w:rFonts w:eastAsia="DengXian"/>
          <w:szCs w:val="20"/>
          <w:lang w:val="en-US" w:eastAsia="zh-CN"/>
        </w:rPr>
      </w:pPr>
      <w:r>
        <w:rPr>
          <w:color w:val="FF0000"/>
          <w:szCs w:val="20"/>
        </w:rPr>
        <w:t xml:space="preserve">FFS </w:t>
      </w:r>
      <w:proofErr w:type="gramStart"/>
      <w:r>
        <w:rPr>
          <w:szCs w:val="20"/>
        </w:rPr>
        <w:t>The</w:t>
      </w:r>
      <w:proofErr w:type="gramEnd"/>
      <w:r>
        <w:rPr>
          <w:szCs w:val="20"/>
        </w:rPr>
        <w:t xml:space="preserv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a"/>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a"/>
        <w:ind w:firstLine="0"/>
        <w:rPr>
          <w:rFonts w:eastAsia="DengXian"/>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afa"/>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On other indirect paths of NLOS + NLOS </w:t>
      </w:r>
    </w:p>
    <w:p w14:paraId="68F54948"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Option 3: ray level 1-by-1 coupling between Tx-target link and target-Rx link for radio propagation Case 1/2/3/4</w:t>
      </w:r>
    </w:p>
    <w:p w14:paraId="2279B674"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a"/>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a"/>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w:t>
      </w:r>
      <w:r>
        <w:rPr>
          <w:rFonts w:ascii="Times New Roman" w:eastAsia="宋体" w:hAnsi="Times New Roman" w:hint="eastAsia"/>
          <w:szCs w:val="20"/>
          <w:lang w:val="en-US" w:eastAsia="zh-CN"/>
        </w:rPr>
        <w:t>a</w:t>
      </w:r>
      <w:r>
        <w:rPr>
          <w:rFonts w:ascii="Times New Roman" w:eastAsia="宋体" w:hAnsi="Times New Roman" w:hint="eastAsia"/>
          <w:szCs w:val="20"/>
          <w:lang w:val="en-US" w:eastAsia="zh-CN"/>
        </w:rPr>
        <w:t>tion</w:t>
      </w:r>
    </w:p>
    <w:p w14:paraId="481213CB"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r>
        <w:rPr>
          <w:rFonts w:ascii="Times New Roman" w:eastAsia="宋体" w:hAnsi="Times New Roman" w:hint="eastAsia"/>
          <w:szCs w:val="20"/>
          <w:lang w:val="en-US" w:eastAsia="zh-CN"/>
        </w:rPr>
        <w:t>=[</w:t>
      </w:r>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a"/>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a"/>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a"/>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afa"/>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afa"/>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afa"/>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afa"/>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afa"/>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5D7C92A6"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a"/>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afa"/>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a"/>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afa"/>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a"/>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afa"/>
        <w:numPr>
          <w:ilvl w:val="1"/>
          <w:numId w:val="23"/>
        </w:numPr>
        <w:rPr>
          <w:szCs w:val="20"/>
          <w:lang w:eastAsia="zh-CN"/>
        </w:rPr>
      </w:pPr>
      <w:r>
        <w:rPr>
          <w:rFonts w:eastAsia="DengXian" w:hint="eastAsia"/>
          <w:szCs w:val="20"/>
          <w:lang w:eastAsia="zh-CN"/>
        </w:rPr>
        <w:lastRenderedPageBreak/>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proofErr w:type="gramStart"/>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roofErr w:type="gramEnd"/>
    </w:p>
    <w:p w14:paraId="681FBE22" w14:textId="77777777" w:rsidR="00117773" w:rsidRDefault="000D79C2" w:rsidP="000920EB">
      <w:pPr>
        <w:pStyle w:val="afa"/>
        <w:numPr>
          <w:ilvl w:val="0"/>
          <w:numId w:val="89"/>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7773" w:rsidRDefault="000D79C2" w:rsidP="000920EB">
      <w:pPr>
        <w:pStyle w:val="afa"/>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a"/>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afa"/>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afa"/>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afa"/>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w:t>
      </w:r>
      <w:r>
        <w:rPr>
          <w:lang w:eastAsia="zh-CN"/>
        </w:rPr>
        <w:t>n</w:t>
      </w:r>
      <w:r>
        <w:rPr>
          <w:lang w:eastAsia="zh-CN"/>
        </w:rPr>
        <w:t>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afa"/>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007A34">
      <w:pPr>
        <w:pStyle w:val="afa"/>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a"/>
        <w:ind w:left="800"/>
        <w:rPr>
          <w:rFonts w:eastAsia="DengXian"/>
          <w:szCs w:val="20"/>
          <w:lang w:eastAsia="zh-CN"/>
        </w:rPr>
      </w:pPr>
      <w:r>
        <w:rPr>
          <w:rFonts w:eastAsia="DengXian"/>
          <w:szCs w:val="20"/>
          <w:lang w:val="en-US" w:eastAsia="zh-CN"/>
        </w:rPr>
        <w:t>Where</w:t>
      </w:r>
      <w:r>
        <w:rPr>
          <w:rFonts w:eastAsia="DengXian"/>
          <w:szCs w:val="20"/>
          <w:lang w:eastAsia="zh-CN"/>
        </w:rPr>
        <w:t xml:space="preserve">, </w:t>
      </w:r>
    </w:p>
    <w:p w14:paraId="31000315" w14:textId="77777777" w:rsidR="00117773" w:rsidRDefault="00007A34"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007A34"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007A34"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007A34"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afa"/>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a"/>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afa"/>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afa"/>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afa"/>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7A34" w:rsidP="000920EB">
      <w:pPr>
        <w:pStyle w:val="afa"/>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a"/>
        <w:numPr>
          <w:ilvl w:val="1"/>
          <w:numId w:val="23"/>
        </w:numPr>
        <w:suppressAutoHyphens w:val="0"/>
      </w:pPr>
      <w:r>
        <w:t>FFS: maximum speed of moving scatterers</w:t>
      </w:r>
    </w:p>
    <w:p w14:paraId="4BD8B59D" w14:textId="77777777" w:rsidR="00117773" w:rsidRDefault="000D79C2" w:rsidP="000920EB">
      <w:pPr>
        <w:pStyle w:val="afa"/>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a"/>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DengXian"/>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a"/>
        <w:numPr>
          <w:ilvl w:val="1"/>
          <w:numId w:val="48"/>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a"/>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afa"/>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afa"/>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afa"/>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afa"/>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afa"/>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lastRenderedPageBreak/>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a"/>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a"/>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afa"/>
        <w:numPr>
          <w:ilvl w:val="1"/>
          <w:numId w:val="92"/>
        </w:numPr>
        <w:rPr>
          <w:rFonts w:ascii="Times New Roman" w:eastAsia="宋体"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afa"/>
        <w:numPr>
          <w:ilvl w:val="1"/>
          <w:numId w:val="92"/>
        </w:numPr>
        <w:rPr>
          <w:rFonts w:ascii="Times New Roman" w:eastAsia="宋体"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a"/>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7A34" w:rsidP="000920EB">
      <w:pPr>
        <w:pStyle w:val="afa"/>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宋体" w:hAnsi="Times New Roman"/>
          <w:szCs w:val="20"/>
          <w:lang w:eastAsia="zh-CN"/>
        </w:rPr>
        <w:t xml:space="preserve"> </w:t>
      </w:r>
      <w:proofErr w:type="gramStart"/>
      <w:r w:rsidR="000D79C2">
        <w:rPr>
          <w:rFonts w:ascii="Times New Roman" w:eastAsia="宋体" w:hAnsi="Times New Roman"/>
          <w:szCs w:val="20"/>
          <w:lang w:eastAsia="zh-CN"/>
        </w:rPr>
        <w:t>is</w:t>
      </w:r>
      <w:proofErr w:type="gramEnd"/>
      <w:r w:rsidR="000D79C2">
        <w:rPr>
          <w:rFonts w:ascii="Times New Roman" w:eastAsia="宋体" w:hAnsi="Times New Roman"/>
          <w:szCs w:val="20"/>
          <w:lang w:eastAsia="zh-CN"/>
        </w:rPr>
        <w:t xml:space="preserve"> randomly generated by log-normal distribution. FFS mean/variance of the distribution</w:t>
      </w:r>
    </w:p>
    <w:p w14:paraId="65C1EE6C" w14:textId="77777777" w:rsidR="00117773" w:rsidRDefault="000D79C2" w:rsidP="000920EB">
      <w:pPr>
        <w:pStyle w:val="afa"/>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a"/>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7A34" w:rsidP="000920EB">
      <w:pPr>
        <w:pStyle w:val="afa"/>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a"/>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a"/>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 xml:space="preserve">of RCS is </w:t>
      </w:r>
      <w:proofErr w:type="gramStart"/>
      <w:r>
        <w:rPr>
          <w:rFonts w:eastAsia="DengXian" w:hint="eastAsia"/>
          <w:szCs w:val="20"/>
          <w:lang w:eastAsia="zh-CN"/>
        </w:rPr>
        <w:t>upper</w:t>
      </w:r>
      <w:proofErr w:type="gramEnd"/>
      <w:r>
        <w:rPr>
          <w:rFonts w:eastAsia="DengXian" w:hint="eastAsia"/>
          <w:szCs w:val="20"/>
          <w:lang w:eastAsia="zh-CN"/>
        </w:rPr>
        <w:t xml:space="preserve">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w:t>
      </w:r>
      <w:proofErr w:type="gramStart"/>
      <w:r>
        <w:rPr>
          <w:rFonts w:eastAsia="DengXian" w:hint="eastAsia"/>
          <w:szCs w:val="20"/>
          <w:lang w:eastAsia="zh-CN"/>
        </w:rPr>
        <w:t xml:space="preserve">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roofErr w:type="gramEnd"/>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afa"/>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a"/>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afa"/>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60"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61"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a"/>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a"/>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a"/>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a"/>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a"/>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w:t>
      </w:r>
      <w:proofErr w:type="gramStart"/>
      <w:r>
        <w:rPr>
          <w:rFonts w:eastAsiaTheme="minorEastAsia"/>
          <w:szCs w:val="20"/>
          <w:lang w:eastAsia="zh-CN"/>
        </w:rPr>
        <w:t xml:space="preserve">relation </w:t>
      </w:r>
      <w:proofErr w:type="gramEnd"/>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lastRenderedPageBreak/>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7A34">
      <w:pPr>
        <w:pStyle w:val="afa"/>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m:t>
              </m:r>
              <m:r>
                <w:rPr>
                  <w:rFonts w:ascii="Cambria Math" w:hAnsi="Cambria Math"/>
                  <w:szCs w:val="20"/>
                </w:rPr>
                <m:t>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r>
        <w:rPr>
          <w:rFonts w:ascii="Times New Roman" w:eastAsia="宋体" w:hAnsi="Times New Roman"/>
          <w:szCs w:val="20"/>
          <w:lang w:eastAsia="zh-CN"/>
        </w:rPr>
        <w:t>Where,</w:t>
      </w:r>
    </w:p>
    <w:p w14:paraId="7314D099" w14:textId="77777777" w:rsidR="00117773" w:rsidRDefault="00007A34"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007A34"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007A34"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7A34"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w:t>
      </w:r>
      <w:r w:rsidR="000D79C2">
        <w:rPr>
          <w:rFonts w:eastAsia="DengXian"/>
          <w:szCs w:val="20"/>
          <w:lang w:eastAsia="zh-CN"/>
        </w:rPr>
        <w:t>r</w:t>
      </w:r>
      <w:r w:rsidR="000D79C2">
        <w:rPr>
          <w:rFonts w:eastAsia="DengXian"/>
          <w:szCs w:val="20"/>
          <w:lang w:eastAsia="zh-CN"/>
        </w:rPr>
        <w:t>ring to step 4 in section 7.5, TR 38.901</w:t>
      </w:r>
    </w:p>
    <w:p w14:paraId="07BBBC7C" w14:textId="77777777" w:rsidR="00117773" w:rsidRDefault="000D79C2" w:rsidP="000920EB">
      <w:pPr>
        <w:pStyle w:val="afa"/>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61"/>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a"/>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a"/>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7A34">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r>
        <w:rPr>
          <w:rFonts w:hAnsi="Cambria Math"/>
        </w:rPr>
        <w:t>Where,</w:t>
      </w:r>
    </w:p>
    <w:p w14:paraId="178ECF43" w14:textId="77777777" w:rsidR="00117773" w:rsidRDefault="00007A34">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7A34">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7A34">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7A34">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7A34">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7A34">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7A34">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7A34">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a"/>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a"/>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a"/>
        <w:numPr>
          <w:ilvl w:val="1"/>
          <w:numId w:val="23"/>
        </w:numPr>
        <w:rPr>
          <w:lang w:val="en-US" w:eastAsia="zh-CN"/>
        </w:rPr>
      </w:pPr>
      <w:r>
        <w:rPr>
          <w:lang w:val="en-US" w:eastAsia="zh-CN"/>
        </w:rPr>
        <w:t>Component A: -12.81 dBsm</w:t>
      </w:r>
    </w:p>
    <w:p w14:paraId="5049112F" w14:textId="77777777" w:rsidR="00117773" w:rsidRDefault="000D79C2" w:rsidP="000920EB">
      <w:pPr>
        <w:pStyle w:val="afa"/>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a"/>
        <w:numPr>
          <w:ilvl w:val="1"/>
          <w:numId w:val="23"/>
        </w:numPr>
        <w:rPr>
          <w:lang w:val="en-US" w:eastAsia="zh-CN"/>
        </w:rPr>
      </w:pPr>
      <w:r>
        <w:rPr>
          <w:lang w:val="en-US" w:eastAsia="zh-CN"/>
        </w:rPr>
        <w:t xml:space="preserve">Component B2: </w:t>
      </w:r>
    </w:p>
    <w:p w14:paraId="103E2366" w14:textId="77777777" w:rsidR="00117773" w:rsidRDefault="000D79C2" w:rsidP="000920EB">
      <w:pPr>
        <w:pStyle w:val="afa"/>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a"/>
        <w:numPr>
          <w:ilvl w:val="1"/>
          <w:numId w:val="23"/>
        </w:numPr>
        <w:rPr>
          <w:lang w:val="en-US" w:eastAsia="zh-CN"/>
        </w:rPr>
      </w:pPr>
      <w:r>
        <w:rPr>
          <w:lang w:val="en-US" w:eastAsia="zh-CN"/>
        </w:rPr>
        <w:t>Component A: -1.37 dBsm</w:t>
      </w:r>
    </w:p>
    <w:p w14:paraId="2F4536C6" w14:textId="77777777" w:rsidR="00117773" w:rsidRDefault="000D79C2" w:rsidP="000920EB">
      <w:pPr>
        <w:pStyle w:val="afa"/>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a"/>
        <w:numPr>
          <w:ilvl w:val="1"/>
          <w:numId w:val="23"/>
        </w:numPr>
        <w:rPr>
          <w:lang w:val="en-US" w:eastAsia="zh-CN"/>
        </w:rPr>
      </w:pPr>
      <w:r>
        <w:rPr>
          <w:lang w:val="en-US" w:eastAsia="zh-CN"/>
        </w:rPr>
        <w:t xml:space="preserve">Component B2: </w:t>
      </w:r>
    </w:p>
    <w:p w14:paraId="454BBF62" w14:textId="77777777" w:rsidR="00117773" w:rsidRDefault="000D79C2" w:rsidP="000920EB">
      <w:pPr>
        <w:pStyle w:val="afa"/>
        <w:numPr>
          <w:ilvl w:val="2"/>
          <w:numId w:val="23"/>
        </w:numPr>
        <w:rPr>
          <w:lang w:val="en-US" w:eastAsia="zh-CN"/>
        </w:rPr>
      </w:pPr>
      <w:r>
        <w:rPr>
          <w:lang w:val="en-US" w:eastAsia="zh-CN"/>
        </w:rPr>
        <w:lastRenderedPageBreak/>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a"/>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7A34">
      <w:pPr>
        <w:pStyle w:val="afa"/>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t>Where,</w:t>
      </w:r>
    </w:p>
    <w:p w14:paraId="72A733EC" w14:textId="77777777" w:rsidR="00117773" w:rsidRDefault="00007A34" w:rsidP="000920EB">
      <w:pPr>
        <w:pStyle w:val="afa"/>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a"/>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a"/>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afa"/>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62" w:name="_Hlk191071479"/>
      <w:bookmarkEnd w:id="60"/>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afa"/>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a"/>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For sensing scenario UMi, UMa, RMa, </w:t>
      </w:r>
      <w:proofErr w:type="gramStart"/>
      <w:r>
        <w:rPr>
          <w:rFonts w:ascii="Times New Roman" w:eastAsia="DengXian" w:hAnsi="Times New Roman"/>
          <w:szCs w:val="20"/>
        </w:rPr>
        <w:t>InH</w:t>
      </w:r>
      <w:proofErr w:type="gramEnd"/>
      <w:r>
        <w:rPr>
          <w:rFonts w:ascii="Times New Roman" w:eastAsia="DengXian" w:hAnsi="Times New Roman"/>
          <w:szCs w:val="20"/>
        </w:rPr>
        <w:t>,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af4"/>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afa"/>
              <w:widowControl w:val="0"/>
              <w:numPr>
                <w:ilvl w:val="0"/>
                <w:numId w:val="32"/>
              </w:numPr>
              <w:rPr>
                <w:rFonts w:ascii="Times New Roman" w:eastAsia="宋体"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a"/>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a"/>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a"/>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a"/>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a"/>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7773" w:rsidRDefault="00117773">
      <w:bookmarkStart w:id="63" w:name="_Hlk191071491"/>
      <w:bookmarkEnd w:id="62"/>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afa"/>
        <w:numPr>
          <w:ilvl w:val="0"/>
          <w:numId w:val="23"/>
        </w:numPr>
        <w:rPr>
          <w:rFonts w:eastAsia="DengXian"/>
          <w:szCs w:val="20"/>
          <w:lang w:val="en-US" w:eastAsia="zh-CN"/>
        </w:rPr>
      </w:pPr>
      <w:proofErr w:type="gramStart"/>
      <w:r>
        <w:rPr>
          <w:rFonts w:eastAsia="DengXian"/>
          <w:szCs w:val="20"/>
          <w:lang w:val="en-US" w:eastAsia="zh-CN"/>
        </w:rPr>
        <w:t>drop</w:t>
      </w:r>
      <w:proofErr w:type="gramEnd"/>
      <w:r>
        <w:rPr>
          <w:rFonts w:eastAsia="DengXian"/>
          <w:szCs w:val="20"/>
          <w:lang w:val="en-US" w:eastAsia="zh-CN"/>
        </w:rPr>
        <w:t xml:space="preserve">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afa"/>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007A34">
      <w:pPr>
        <w:pStyle w:val="afa"/>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7A34">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a"/>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afa"/>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afa"/>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64" w:name="_Hlk191071503"/>
      <w:bookmarkEnd w:id="63"/>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UMi, UMa, </w:t>
      </w:r>
      <w:proofErr w:type="gramStart"/>
      <w:r>
        <w:rPr>
          <w:rFonts w:ascii="Times New Roman" w:eastAsia="宋体" w:hAnsi="Times New Roman"/>
          <w:szCs w:val="20"/>
          <w:lang w:eastAsia="zh-CN"/>
        </w:rPr>
        <w:t>InH</w:t>
      </w:r>
      <w:proofErr w:type="gramEnd"/>
      <w:r>
        <w:rPr>
          <w:rFonts w:ascii="Times New Roman" w:eastAsia="宋体" w:hAnsi="Times New Roman"/>
          <w:szCs w:val="20"/>
          <w:lang w:eastAsia="zh-CN"/>
        </w:rPr>
        <w:t>, InF</w:t>
      </w:r>
    </w:p>
    <w:p w14:paraId="74DF5DC9" w14:textId="77777777" w:rsidR="00117773" w:rsidRDefault="000D79C2" w:rsidP="000920EB">
      <w:pPr>
        <w:pStyle w:val="afa"/>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a"/>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a"/>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65" w:name="_Hlk191071585"/>
      <w:bookmarkEnd w:id="64"/>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a"/>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a"/>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a"/>
        <w:numPr>
          <w:ilvl w:val="1"/>
          <w:numId w:val="2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7773" w:rsidRDefault="000D79C2" w:rsidP="000920EB">
      <w:pPr>
        <w:pStyle w:val="afa"/>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a"/>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34" type="#_x0000_t75" style="width:186.45pt;height:129.7pt" o:ole="">
            <v:imagedata r:id="rId69" o:title=""/>
          </v:shape>
          <o:OLEObject Type="Embed" ProgID="Visio.Drawing.15" ShapeID="_x0000_i1034" DrawAspect="Content" ObjectID="_1817379249" r:id="rId70"/>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a"/>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a"/>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66" w:name="_Hlk191071609"/>
      <w:bookmarkEnd w:id="65"/>
    </w:p>
    <w:p w14:paraId="1EEAF7F3" w14:textId="77777777" w:rsidR="00117773" w:rsidRDefault="000D79C2">
      <w:pPr>
        <w:pStyle w:val="0Maintext"/>
        <w:ind w:firstLine="0"/>
      </w:pPr>
      <w:bookmarkStart w:id="67" w:name="_Hlk190998884"/>
      <w:r>
        <w:rPr>
          <w:highlight w:val="green"/>
        </w:rPr>
        <w:t>Agreement</w:t>
      </w:r>
    </w:p>
    <w:p w14:paraId="3736D648" w14:textId="77777777" w:rsidR="00117773" w:rsidRDefault="000D79C2" w:rsidP="000920EB">
      <w:pPr>
        <w:pStyle w:val="afa"/>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a"/>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a"/>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a"/>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a"/>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a"/>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afa"/>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68" w:name="_Hlk191071642"/>
      <w:bookmarkEnd w:id="66"/>
      <w:bookmarkEnd w:id="67"/>
    </w:p>
    <w:p w14:paraId="67B8F9A0" w14:textId="77777777" w:rsidR="00117773" w:rsidRDefault="000D79C2">
      <w:pPr>
        <w:pStyle w:val="0Maintext"/>
        <w:ind w:firstLine="0"/>
      </w:pPr>
      <w:bookmarkStart w:id="69"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a"/>
        <w:numPr>
          <w:ilvl w:val="0"/>
          <w:numId w:val="86"/>
        </w:numPr>
        <w:rPr>
          <w:rFonts w:ascii="Times New Roman" w:eastAsia="宋体" w:hAnsi="Times New Roman"/>
          <w:szCs w:val="20"/>
          <w:lang w:eastAsia="zh-CN"/>
        </w:rPr>
      </w:pPr>
      <w:proofErr w:type="gramStart"/>
      <w:r>
        <w:rPr>
          <w:rFonts w:eastAsiaTheme="minorEastAsia"/>
          <w:szCs w:val="20"/>
          <w:lang w:val="en-US" w:eastAsia="zh-CN"/>
        </w:rPr>
        <w:t>polarization</w:t>
      </w:r>
      <w:proofErr w:type="gramEnd"/>
      <w:r>
        <w:rPr>
          <w:rFonts w:ascii="Times New Roman" w:eastAsia="宋体" w:hAnsi="Times New Roman"/>
          <w:szCs w:val="20"/>
          <w:lang w:eastAsia="zh-CN"/>
        </w:rPr>
        <w:t xml:space="preserve"> of the indirect path is product of polarization matrix of the target-Rx link, the target, and the Tx-target link,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0CB74B68" w14:textId="77777777" w:rsidR="00117773" w:rsidRDefault="000D79C2" w:rsidP="000920EB">
      <w:pPr>
        <w:pStyle w:val="afa"/>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a"/>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w:t>
      </w:r>
      <w:r>
        <w:rPr>
          <w:rFonts w:ascii="Times New Roman" w:eastAsia="宋体" w:hAnsi="Times New Roman"/>
          <w:szCs w:val="20"/>
          <w:lang w:eastAsia="zh-CN"/>
        </w:rPr>
        <w:t>t</w:t>
      </w:r>
      <w:r>
        <w:rPr>
          <w:rFonts w:ascii="Times New Roman" w:eastAsia="宋体" w:hAnsi="Times New Roman"/>
          <w:szCs w:val="20"/>
          <w:lang w:eastAsia="zh-CN"/>
        </w:rPr>
        <w:t>ing point</w:t>
      </w:r>
    </w:p>
    <w:p w14:paraId="69FAC377" w14:textId="77777777" w:rsidR="00117773" w:rsidRDefault="000D79C2" w:rsidP="000920EB">
      <w:pPr>
        <w:pStyle w:val="afa"/>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68"/>
    <w:bookmarkEnd w:id="69"/>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7A34">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7A34">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w:t>
            </w:r>
            <w:r>
              <w:rPr>
                <w:rFonts w:ascii="Times New Roman" w:hAnsi="Times New Roman"/>
                <w:i/>
                <w:iCs/>
              </w:rPr>
              <w:lastRenderedPageBreak/>
              <w:t xml:space="preserve">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lastRenderedPageBreak/>
              <w:t xml:space="preserve">Applicable </w:t>
            </w:r>
            <w:r>
              <w:rPr>
                <w:rFonts w:ascii="Times New Roman" w:hAnsi="Times New Roman"/>
                <w:i/>
                <w:iCs/>
              </w:rPr>
              <w:lastRenderedPageBreak/>
              <w:t xml:space="preserve">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lastRenderedPageBreak/>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a"/>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70"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7A34">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7A34">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7A34">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a"/>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70"/>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a"/>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a"/>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7A34">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7773" w:rsidRDefault="00007A34">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7A34">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a"/>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a"/>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a"/>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a"/>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a"/>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af4"/>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w:t>
            </w:r>
            <w:r>
              <w:rPr>
                <w:rFonts w:ascii="Times New Roman" w:eastAsia="宋体" w:hAnsi="Times New Roman"/>
                <w:b/>
                <w:bCs/>
                <w:szCs w:val="20"/>
              </w:rPr>
              <w:lastRenderedPageBreak/>
              <w:t>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lastRenderedPageBreak/>
              <w:t xml:space="preserve">Node </w:t>
            </w:r>
            <w:r>
              <w:rPr>
                <w:rFonts w:ascii="Times New Roman" w:eastAsia="宋体" w:hAnsi="Times New Roman"/>
                <w:b/>
                <w:bCs/>
                <w:szCs w:val="20"/>
                <w:lang w:val="en-US"/>
              </w:rPr>
              <w:lastRenderedPageBreak/>
              <w:t>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lastRenderedPageBreak/>
              <w:t xml:space="preserve">Node </w:t>
            </w:r>
            <w:r>
              <w:rPr>
                <w:rFonts w:ascii="Times New Roman" w:eastAsia="宋体" w:hAnsi="Times New Roman"/>
                <w:b/>
                <w:bCs/>
                <w:szCs w:val="20"/>
                <w:lang w:val="en-US"/>
              </w:rPr>
              <w:lastRenderedPageBreak/>
              <w:t>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lastRenderedPageBreak/>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lastRenderedPageBreak/>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afa"/>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a"/>
              <w:widowControl w:val="0"/>
              <w:numPr>
                <w:ilvl w:val="0"/>
                <w:numId w:val="32"/>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afa"/>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afa"/>
              <w:widowControl w:val="0"/>
              <w:numPr>
                <w:ilvl w:val="0"/>
                <w:numId w:val="32"/>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afa"/>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afa"/>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afa"/>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afa"/>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afa"/>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a"/>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lastRenderedPageBreak/>
              <w:t>FFS pathloss model, shadowing fading</w:t>
            </w:r>
          </w:p>
          <w:p w14:paraId="611E7D3E" w14:textId="77777777" w:rsidR="00117773" w:rsidRDefault="000D79C2" w:rsidP="000920EB">
            <w:pPr>
              <w:pStyle w:val="afa"/>
              <w:widowControl w:val="0"/>
              <w:numPr>
                <w:ilvl w:val="0"/>
                <w:numId w:val="31"/>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a"/>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a"/>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afa"/>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a"/>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a"/>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a"/>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proofErr w:type="gramStart"/>
      <w:r>
        <w:rPr>
          <w:rFonts w:ascii="Times New Roman" w:eastAsia="宋体" w:hAnsi="Times New Roman"/>
          <w:i/>
          <w:szCs w:val="20"/>
          <w:vertAlign w:val="subscript"/>
          <w:lang w:eastAsia="zh-CN"/>
        </w:rPr>
        <w:t>,sp,rx</w:t>
      </w:r>
      <w:proofErr w:type="gramEnd"/>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proofErr w:type="gramStart"/>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a"/>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a"/>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a"/>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7A34">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7773" w:rsidRDefault="00007A34">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7A34">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a"/>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a"/>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a"/>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lastRenderedPageBreak/>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afa"/>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a"/>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a"/>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 xml:space="preserve">if </w:t>
      </w:r>
      <w:proofErr w:type="gramStart"/>
      <w:r>
        <w:rPr>
          <w:lang w:eastAsia="ko-KR"/>
        </w:rPr>
        <w:t>Tx</w:t>
      </w:r>
      <w:proofErr w:type="gramEnd"/>
      <w:r>
        <w:rPr>
          <w:lang w:eastAsia="ko-KR"/>
        </w:rPr>
        <w:t>,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4"/>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a"/>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a"/>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7A34">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7A34">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7A34">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6A76C0A3"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w:t>
      </w:r>
      <w:proofErr w:type="gramStart"/>
      <w:r>
        <w:rPr>
          <w:rFonts w:ascii="Times New Roman" w:eastAsiaTheme="minorEastAsia" w:hAnsi="Times New Roman"/>
          <w:szCs w:val="20"/>
          <w:lang w:eastAsia="zh-CN"/>
        </w:rPr>
        <w:t>is</w:t>
      </w:r>
      <w:proofErr w:type="gramEnd"/>
      <w:r>
        <w:rPr>
          <w:rFonts w:ascii="Times New Roman" w:eastAsiaTheme="minorEastAsia" w:hAnsi="Times New Roman"/>
          <w:szCs w:val="20"/>
          <w:lang w:eastAsia="zh-CN"/>
        </w:rPr>
        <w:t xml:space="preserve">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w:t>
      </w:r>
      <w:proofErr w:type="gramStart"/>
      <w:r>
        <w:rPr>
          <w:rFonts w:ascii="Times New Roman" w:eastAsiaTheme="minorEastAsia" w:hAnsi="Times New Roman"/>
          <w:szCs w:val="20"/>
          <w:lang w:eastAsia="zh-CN"/>
        </w:rPr>
        <w:t>k2=</w:t>
      </w:r>
      <w:proofErr w:type="gramEnd"/>
      <w:r>
        <w:rPr>
          <w:rFonts w:ascii="Times New Roman" w:eastAsiaTheme="minorEastAsia" w:hAnsi="Times New Roman"/>
          <w:szCs w:val="20"/>
          <w:lang w:eastAsia="zh-CN"/>
        </w:rPr>
        <w:t xml:space="preserve">1.65. </w:t>
      </w:r>
      <m:oMath>
        <m:r>
          <w:rPr>
            <w:rFonts w:ascii="Cambria Math" w:hAnsi="Cambria Math"/>
            <w:szCs w:val="20"/>
            <w:lang w:eastAsia="ja-JP"/>
          </w:rPr>
          <m:t>β</m:t>
        </m:r>
      </m:oMath>
      <w:r>
        <w:rPr>
          <w:rFonts w:ascii="Times New Roman" w:eastAsiaTheme="minorEastAsia" w:hAnsi="Times New Roman"/>
          <w:szCs w:val="20"/>
          <w:lang w:eastAsia="zh-CN"/>
        </w:rPr>
        <w:t xml:space="preserve"> </w:t>
      </w:r>
      <w:proofErr w:type="gramStart"/>
      <w:r>
        <w:rPr>
          <w:rFonts w:ascii="Times New Roman" w:eastAsiaTheme="minorEastAsia" w:hAnsi="Times New Roman"/>
          <w:szCs w:val="20"/>
          <w:lang w:eastAsia="zh-CN"/>
        </w:rPr>
        <w:t>is</w:t>
      </w:r>
      <w:proofErr w:type="gramEnd"/>
      <w:r>
        <w:rPr>
          <w:rFonts w:ascii="Times New Roman" w:eastAsiaTheme="minorEastAsia" w:hAnsi="Times New Roman"/>
          <w:szCs w:val="20"/>
          <w:lang w:eastAsia="zh-CN"/>
        </w:rPr>
        <w:t xml:space="preserve">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a"/>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m:t>
          </m:r>
          <m:r>
            <w:rPr>
              <w:rFonts w:ascii="Cambria Math" w:hAnsi="Cambria Math"/>
              <w:szCs w:val="20"/>
              <w:lang w:eastAsia="ja-JP"/>
            </w:rPr>
            <m:t>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68C92686"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 xml:space="preserve">k1= 6 and </w:t>
      </w:r>
      <w:proofErr w:type="gramStart"/>
      <w:r>
        <w:rPr>
          <w:rFonts w:ascii="Times New Roman" w:eastAsiaTheme="minorEastAsia" w:hAnsi="Times New Roman"/>
          <w:szCs w:val="20"/>
          <w:lang w:eastAsia="zh-CN"/>
        </w:rPr>
        <w:t>k2=</w:t>
      </w:r>
      <w:proofErr w:type="gramEnd"/>
      <w:r>
        <w:rPr>
          <w:rFonts w:ascii="Times New Roman" w:eastAsiaTheme="minorEastAsia" w:hAnsi="Times New Roman"/>
          <w:szCs w:val="20"/>
          <w:lang w:eastAsia="zh-CN"/>
        </w:rPr>
        <w:t>1.65</w:t>
      </w:r>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7A34"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proofErr w:type="gramStart"/>
      <w:r w:rsidR="000D79C2">
        <w:rPr>
          <w:rFonts w:eastAsia="宋体" w:hAnsi="Cambria Math" w:hint="eastAsia"/>
        </w:rPr>
        <w:t>reference</w:t>
      </w:r>
      <w:proofErr w:type="gramEnd"/>
      <w:r w:rsidR="000D79C2">
        <w:rPr>
          <w:rFonts w:eastAsia="宋体" w:hAnsi="Cambria Math" w:hint="eastAsia"/>
        </w:rPr>
        <w:t xml:space="preserv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w:t>
      </w:r>
      <w:r>
        <w:rPr>
          <w:rFonts w:eastAsia="宋体" w:hAnsi="Cambria Math" w:hint="eastAsia"/>
        </w:rPr>
        <w:t>i</w:t>
      </w:r>
      <w:r>
        <w:rPr>
          <w:rFonts w:eastAsia="宋体" w:hAnsi="Cambria Math" w:hint="eastAsia"/>
        </w:rPr>
        <w:t xml:space="preserve">form </w:t>
      </w:r>
      <w:proofErr w:type="gramStart"/>
      <w:r>
        <w:rPr>
          <w:rFonts w:eastAsia="宋体" w:hAnsi="Cambria Math" w:hint="eastAsia"/>
        </w:rPr>
        <w:t xml:space="preserve">distribution </w:t>
      </w:r>
      <w:proofErr w:type="gramEnd"/>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a"/>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a"/>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w:t>
      </w:r>
      <w:proofErr w:type="gramStart"/>
      <w:r>
        <w:rPr>
          <w:rFonts w:eastAsia="DengXian"/>
          <w:lang w:eastAsia="zh-CN"/>
        </w:rPr>
        <w:t>Tx</w:t>
      </w:r>
      <w:proofErr w:type="gramEnd"/>
      <w:r>
        <w:rPr>
          <w:rFonts w:eastAsia="DengXian"/>
          <w:lang w:eastAsia="zh-CN"/>
        </w:rPr>
        <w:t xml:space="preserve">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w:t>
      </w:r>
      <w:proofErr w:type="gramStart"/>
      <w:r>
        <w:rPr>
          <w:rFonts w:eastAsia="宋体" w:hAnsi="Cambria Math" w:hint="eastAsia"/>
        </w:rPr>
        <w:t>Tx</w:t>
      </w:r>
      <w:proofErr w:type="gramEnd"/>
      <w:r>
        <w:rPr>
          <w:rFonts w:eastAsia="宋体" w:hAnsi="Cambria Math" w:hint="eastAsia"/>
        </w:rPr>
        <w:t xml:space="preserve">.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a"/>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a"/>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a"/>
        <w:numPr>
          <w:ilvl w:val="0"/>
          <w:numId w:val="38"/>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a"/>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7A34">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a"/>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afa"/>
        <w:numPr>
          <w:ilvl w:val="0"/>
          <w:numId w:val="38"/>
        </w:numPr>
        <w:suppressAutoHyphens w:val="0"/>
        <w:snapToGrid w:val="0"/>
        <w:rPr>
          <w:rFonts w:eastAsia="宋体" w:hAnsi="Cambria Math"/>
          <w:szCs w:val="20"/>
          <w:lang w:eastAsia="zh-CN"/>
        </w:rPr>
      </w:pPr>
      <w:r>
        <w:rPr>
          <w:rFonts w:eastAsia="宋体" w:hAnsi="Cambria Math"/>
          <w:szCs w:val="20"/>
          <w:lang w:eastAsia="zh-CN"/>
        </w:rPr>
        <w:t xml:space="preserve">D=[90] for RMa, </w:t>
      </w:r>
    </w:p>
    <w:p w14:paraId="509A8B1F" w14:textId="77777777" w:rsidR="00117773" w:rsidRDefault="000D79C2" w:rsidP="000920EB">
      <w:pPr>
        <w:pStyle w:val="afa"/>
        <w:numPr>
          <w:ilvl w:val="0"/>
          <w:numId w:val="38"/>
        </w:numPr>
        <w:suppressAutoHyphens w:val="0"/>
        <w:snapToGrid w:val="0"/>
        <w:rPr>
          <w:rFonts w:eastAsia="宋体" w:hAnsi="Cambria Math"/>
          <w:szCs w:val="20"/>
          <w:lang w:eastAsia="zh-CN"/>
        </w:rPr>
      </w:pPr>
      <w:r>
        <w:rPr>
          <w:rFonts w:eastAsia="宋体" w:hAnsi="Cambria Math"/>
          <w:szCs w:val="20"/>
          <w:lang w:eastAsia="zh-CN"/>
        </w:rPr>
        <w:t>D=[60] for UMa</w:t>
      </w:r>
    </w:p>
    <w:p w14:paraId="53D7F376" w14:textId="77777777" w:rsidR="00117773" w:rsidRDefault="000D79C2" w:rsidP="000920EB">
      <w:pPr>
        <w:pStyle w:val="afa"/>
        <w:numPr>
          <w:ilvl w:val="0"/>
          <w:numId w:val="38"/>
        </w:numPr>
        <w:suppressAutoHyphens w:val="0"/>
        <w:snapToGrid w:val="0"/>
        <w:rPr>
          <w:rFonts w:eastAsia="宋体" w:hAnsi="Cambria Math"/>
          <w:szCs w:val="20"/>
          <w:lang w:eastAsia="zh-CN"/>
        </w:rPr>
      </w:pPr>
      <w:r>
        <w:rPr>
          <w:rFonts w:eastAsia="宋体" w:hAnsi="Cambria Math"/>
          <w:szCs w:val="20"/>
          <w:lang w:eastAsia="zh-CN"/>
        </w:rPr>
        <w:t>D=[50] for UMi</w:t>
      </w:r>
    </w:p>
    <w:p w14:paraId="1EA3CF7C" w14:textId="77777777" w:rsidR="00117773" w:rsidRDefault="000D79C2" w:rsidP="000920EB">
      <w:pPr>
        <w:pStyle w:val="afa"/>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 xml:space="preserve">The ISAC background channel can be generated between a sensing </w:t>
      </w:r>
      <w:proofErr w:type="gramStart"/>
      <w:r>
        <w:rPr>
          <w:rFonts w:ascii="Times New Roman" w:hAnsi="Times New Roman"/>
          <w:szCs w:val="20"/>
          <w:lang w:val="en-US"/>
        </w:rPr>
        <w:t>Tx</w:t>
      </w:r>
      <w:proofErr w:type="gramEnd"/>
      <w:r>
        <w:rPr>
          <w:rFonts w:ascii="Times New Roman" w:hAnsi="Times New Roman"/>
          <w:szCs w:val="20"/>
          <w:lang w:val="en-US"/>
        </w:rPr>
        <w:t xml:space="preserve"> and a sensing Rx or RP (relevant for monostatic case) via the following steps:</w:t>
      </w:r>
    </w:p>
    <w:p w14:paraId="7D64B27F" w14:textId="77777777" w:rsidR="00117773" w:rsidRDefault="000D79C2" w:rsidP="000920EB">
      <w:pPr>
        <w:pStyle w:val="afa"/>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afa"/>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7A34">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7A34" w:rsidP="000920EB">
      <w:pPr>
        <w:pStyle w:val="afa"/>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w:t>
      </w:r>
      <w:proofErr w:type="gramStart"/>
      <w:r w:rsidR="000D79C2">
        <w:rPr>
          <w:rFonts w:ascii="Times New Roman" w:hAnsi="Times New Roman"/>
          <w:szCs w:val="20"/>
          <w:lang w:val="en-US"/>
        </w:rPr>
        <w:t>is</w:t>
      </w:r>
      <w:proofErr w:type="gramEnd"/>
      <w:r w:rsidR="000D79C2">
        <w:rPr>
          <w:rFonts w:ascii="Times New Roman" w:hAnsi="Times New Roman"/>
          <w:szCs w:val="20"/>
          <w:lang w:val="en-US"/>
        </w:rPr>
        <w:t xml:space="preserve"> t</w:t>
      </w:r>
      <w:r w:rsidR="000D79C2">
        <w:rPr>
          <w:rFonts w:ascii="Times New Roman" w:eastAsia="DengXian" w:hAnsi="Times New Roman"/>
          <w:iCs/>
          <w:szCs w:val="20"/>
        </w:rPr>
        <w:t>he power of the NLOS cluster with the strongest power from the first set.</w:t>
      </w:r>
    </w:p>
    <w:p w14:paraId="2914FF9A" w14:textId="77777777" w:rsidR="00117773" w:rsidRDefault="00007A34" w:rsidP="000920EB">
      <w:pPr>
        <w:pStyle w:val="afa"/>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w:t>
      </w:r>
      <w:proofErr w:type="gramStart"/>
      <w:r w:rsidR="000D79C2">
        <w:rPr>
          <w:rFonts w:ascii="Times New Roman" w:hAnsi="Times New Roman"/>
          <w:szCs w:val="20"/>
          <w:lang w:val="en-US"/>
        </w:rPr>
        <w:t>is</w:t>
      </w:r>
      <w:proofErr w:type="gramEnd"/>
      <w:r w:rsidR="000D79C2">
        <w:rPr>
          <w:rFonts w:ascii="Times New Roman" w:hAnsi="Times New Roman"/>
          <w:szCs w:val="20"/>
          <w:lang w:val="en-US"/>
        </w:rPr>
        <w:t xml:space="preserve">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afa"/>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afa"/>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a"/>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a"/>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a"/>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a"/>
        <w:numPr>
          <w:ilvl w:val="1"/>
          <w:numId w:val="43"/>
        </w:numPr>
        <w:tabs>
          <w:tab w:val="left" w:pos="0"/>
        </w:tabs>
        <w:rPr>
          <w:rFonts w:eastAsiaTheme="minorEastAsia"/>
          <w:szCs w:val="20"/>
          <w:lang w:val="en-US" w:eastAsia="zh-CN"/>
        </w:rPr>
      </w:pPr>
      <w:r>
        <w:rPr>
          <w:rFonts w:eastAsia="DengXian" w:hint="eastAsia"/>
          <w:szCs w:val="20"/>
          <w:lang w:val="en-US" w:eastAsia="zh-CN"/>
        </w:rPr>
        <w:lastRenderedPageBreak/>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7A34">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7A34">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7A34">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7A34">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7A34">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7A34">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a"/>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a"/>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7A34">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7A34">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7A34">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7A34">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7A34">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7A34">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a"/>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a"/>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71"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71"/>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w:t>
      </w:r>
      <w:proofErr w:type="gramStart"/>
      <w:r>
        <w:rPr>
          <w:rFonts w:eastAsia="宋体"/>
          <w:lang w:val="en-US" w:eastAsia="zh-CN"/>
        </w:rPr>
        <w:t>The reference points for generating the UT monostatic background channel 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72"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72"/>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73"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007A34">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007A34">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007A34">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007A34">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007A34">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007A34">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007A34">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73"/>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w:t>
      </w:r>
      <w:proofErr w:type="gramStart"/>
      <w:r>
        <w:rPr>
          <w:rFonts w:eastAsia="宋体"/>
          <w:lang w:val="en-US" w:eastAsia="zh-CN"/>
        </w:rPr>
        <w:t>The reference points for generating the UT monostatic background channel 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afa"/>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007A34"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proofErr w:type="gramStart"/>
      <w:r w:rsidRPr="00931079">
        <w:rPr>
          <w:rFonts w:ascii="Times New Roman" w:eastAsia="DengXian" w:hAnsi="Times New Roman"/>
          <w:szCs w:val="20"/>
          <w:lang w:eastAsia="zh-CN"/>
        </w:rPr>
        <w:t>where</w:t>
      </w:r>
      <w:proofErr w:type="gramEnd"/>
    </w:p>
    <w:p w14:paraId="628D94DE" w14:textId="2AA836EA" w:rsidR="007400AD" w:rsidRPr="007400AD" w:rsidRDefault="00007A34"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7A34"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w:t>
      </w:r>
      <w:proofErr w:type="gramStart"/>
      <w:r w:rsidRPr="00931079">
        <w:rPr>
          <w:rFonts w:ascii="Times New Roman" w:eastAsia="DengXian" w:hAnsi="Times New Roman"/>
          <w:szCs w:val="20"/>
          <w:lang w:eastAsia="zh-CN"/>
        </w:rPr>
        <w:t>is</w:t>
      </w:r>
      <w:proofErr w:type="gramEnd"/>
      <w:r w:rsidRPr="00931079">
        <w:rPr>
          <w:rFonts w:ascii="Times New Roman" w:eastAsia="DengXian" w:hAnsi="Times New Roman"/>
          <w:szCs w:val="20"/>
          <w:lang w:eastAsia="zh-CN"/>
        </w:rPr>
        <w:t xml:space="preserve">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w:t>
      </w:r>
      <w:proofErr w:type="gramStart"/>
      <w:r w:rsidRPr="00931079">
        <w:rPr>
          <w:rFonts w:ascii="Times New Roman" w:eastAsia="DengXian" w:hAnsi="Times New Roman"/>
          <w:szCs w:val="20"/>
          <w:lang w:eastAsia="zh-CN"/>
        </w:rPr>
        <w:t>k2=</w:t>
      </w:r>
      <w:proofErr w:type="gramEnd"/>
      <w:r w:rsidRPr="00931079">
        <w:rPr>
          <w:rFonts w:ascii="Times New Roman" w:eastAsia="DengXian" w:hAnsi="Times New Roman"/>
          <w:szCs w:val="20"/>
          <w:lang w:eastAsia="zh-CN"/>
        </w:rPr>
        <w:t xml:space="preserve">1.65. </w:t>
      </w:r>
      <m:oMath>
        <m:r>
          <w:rPr>
            <w:rFonts w:ascii="Cambria Math" w:hAnsi="Cambria Math"/>
            <w:szCs w:val="20"/>
            <w:lang w:eastAsia="ja-JP"/>
          </w:rPr>
          <m:t>β</m:t>
        </m:r>
      </m:oMath>
      <w:r w:rsidRPr="00931079">
        <w:rPr>
          <w:rFonts w:ascii="Times New Roman" w:eastAsia="DengXian" w:hAnsi="Times New Roman"/>
          <w:szCs w:val="20"/>
          <w:lang w:eastAsia="zh-CN"/>
        </w:rPr>
        <w:t xml:space="preserve"> </w:t>
      </w:r>
      <w:proofErr w:type="gramStart"/>
      <w:r w:rsidRPr="00931079">
        <w:rPr>
          <w:rFonts w:ascii="Times New Roman" w:eastAsia="DengXian" w:hAnsi="Times New Roman"/>
          <w:szCs w:val="20"/>
          <w:lang w:eastAsia="zh-CN"/>
        </w:rPr>
        <w:t>is</w:t>
      </w:r>
      <w:proofErr w:type="gramEnd"/>
      <w:r w:rsidRPr="00931079">
        <w:rPr>
          <w:rFonts w:ascii="Times New Roman" w:eastAsia="DengXian" w:hAnsi="Times New Roman"/>
          <w:szCs w:val="20"/>
          <w:lang w:eastAsia="zh-CN"/>
        </w:rPr>
        <w:t xml:space="preserve">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afa"/>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afa"/>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afa"/>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afa"/>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afa"/>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A32E60">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7A34"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7A34"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7A34"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7A34"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7A34"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7A34"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A32E60">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A32E60">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A32E60">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A32E60">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A32E60">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a"/>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a"/>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a"/>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afa"/>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007A34"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a"/>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a"/>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A1AEC38" w14:textId="66C00581" w:rsidR="007400AD" w:rsidRPr="00931079" w:rsidRDefault="007400AD" w:rsidP="007400AD">
      <w:pPr>
        <w:pStyle w:val="afa"/>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afa"/>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afa"/>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007A34"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a"/>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afa"/>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21FD071" w14:textId="46CEF0DE" w:rsidR="007400AD" w:rsidRPr="00931079" w:rsidRDefault="007400AD" w:rsidP="007400AD">
      <w:pPr>
        <w:pStyle w:val="afa"/>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afa"/>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a"/>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A32E60">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7A34"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7A34"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7A34"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7A34"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7A34"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7A34"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A32E60">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A32E60">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a"/>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 xml:space="preserve">he RCS component </w:t>
      </w:r>
      <w:proofErr w:type="gramStart"/>
      <w:r w:rsidRPr="009E0844">
        <w:rPr>
          <w:lang w:val="en-US" w:eastAsia="zh-CN"/>
        </w:rPr>
        <w:t>A</w:t>
      </w:r>
      <w:proofErr w:type="gramEnd"/>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afa"/>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afa"/>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afa"/>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afa"/>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w:t>
      </w:r>
      <w:proofErr w:type="gramStart"/>
      <w:r>
        <w:rPr>
          <w:lang w:val="en-US" w:eastAsia="zh-CN"/>
        </w:rPr>
        <w:t>component B2 of two different targets are</w:t>
      </w:r>
      <w:proofErr w:type="gramEnd"/>
      <w:r>
        <w:rPr>
          <w:lang w:val="en-US" w:eastAsia="zh-CN"/>
        </w:rPr>
        <w:t xml:space="preserv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w:t>
      </w:r>
      <w:proofErr w:type="gramStart"/>
      <w:r>
        <w:rPr>
          <w:lang w:val="en-US" w:eastAsia="zh-CN"/>
        </w:rPr>
        <w:t>phase of two different targets are</w:t>
      </w:r>
      <w:proofErr w:type="gramEnd"/>
      <w:r>
        <w:rPr>
          <w:lang w:val="en-US" w:eastAsia="zh-CN"/>
        </w:rPr>
        <w:t xml:space="preserv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50CC70BB" w14:textId="77777777" w:rsidR="007400AD" w:rsidRPr="00931079" w:rsidRDefault="007400AD" w:rsidP="007400AD">
      <w:pPr>
        <w:tabs>
          <w:tab w:val="left" w:pos="0"/>
        </w:tabs>
        <w:rPr>
          <w:rFonts w:eastAsia="DengXian"/>
          <w:lang w:val="en-US" w:eastAsia="zh-CN"/>
        </w:rPr>
      </w:pPr>
      <w:r w:rsidRPr="00931079">
        <w:rPr>
          <w:rFonts w:eastAsia="DengXian"/>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A32E60">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A32E60">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A32E60">
        <w:trPr>
          <w:trHeight w:val="75"/>
        </w:trPr>
        <w:tc>
          <w:tcPr>
            <w:tcW w:w="846" w:type="dxa"/>
            <w:shd w:val="clear" w:color="auto" w:fill="auto"/>
          </w:tcPr>
          <w:p w14:paraId="0CDC771C"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A32E60">
        <w:trPr>
          <w:trHeight w:val="75"/>
        </w:trPr>
        <w:tc>
          <w:tcPr>
            <w:tcW w:w="846" w:type="dxa"/>
            <w:shd w:val="clear" w:color="auto" w:fill="auto"/>
          </w:tcPr>
          <w:p w14:paraId="564F81DF"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A32E60">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afa"/>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A32E60">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A32E60">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A32E60">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007A34"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A32E60">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007A34"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7A34"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A32E60">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007A34"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A32E60">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007A34"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A32E60">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007A34"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17.8047/(h-0.2202)</m:t>
                </m:r>
              </m:oMath>
            </m:oMathPara>
          </w:p>
        </w:tc>
        <w:tc>
          <w:tcPr>
            <w:tcW w:w="2694" w:type="dxa"/>
            <w:shd w:val="clear" w:color="auto" w:fill="FFFFFF"/>
          </w:tcPr>
          <w:p w14:paraId="7D11B745" w14:textId="00BBAD9B" w:rsidR="007400AD" w:rsidRPr="007400AD" w:rsidRDefault="00007A34"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A32E60">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007A34"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DengXian"/>
          <w:lang w:val="en-US" w:eastAsia="zh-CN"/>
        </w:rPr>
        <w:t xml:space="preserve"> the </w:t>
      </w:r>
      <w:r w:rsidRPr="00995EE3">
        <w:rPr>
          <w:rFonts w:eastAsia="宋体" w:hAnsi="Cambria Math"/>
          <w:szCs w:val="20"/>
          <w:lang w:eastAsia="zh-CN"/>
        </w:rPr>
        <w:t xml:space="preserve">absolute delay between the </w:t>
      </w:r>
      <w:proofErr w:type="gramStart"/>
      <w:r w:rsidRPr="00995EE3">
        <w:rPr>
          <w:rFonts w:eastAsia="宋体" w:hAnsi="Cambria Math"/>
          <w:szCs w:val="20"/>
          <w:lang w:eastAsia="zh-CN"/>
        </w:rPr>
        <w:t>Tx</w:t>
      </w:r>
      <w:proofErr w:type="gramEnd"/>
      <w:r w:rsidRPr="00995EE3">
        <w:rPr>
          <w:rFonts w:eastAsia="宋体" w:hAnsi="Cambria Math"/>
          <w:szCs w:val="20"/>
          <w:lang w:eastAsia="zh-CN"/>
        </w:rPr>
        <w:t xml:space="preserve">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xml:space="preserve">. </w:t>
      </w:r>
      <w:proofErr w:type="gramStart"/>
      <w:r w:rsidRPr="00995EE3">
        <w:t>Up to company to choose a value in the implementation</w:t>
      </w:r>
      <w:r>
        <w:t>.</w:t>
      </w:r>
      <w:proofErr w:type="gramEnd"/>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xml:space="preserve">. </w:t>
      </w:r>
      <w:proofErr w:type="gramStart"/>
      <w:r w:rsidRPr="00995EE3">
        <w:t>Up to company to choose a value in the implementation</w:t>
      </w:r>
      <w:r>
        <w:t>.</w:t>
      </w:r>
      <w:proofErr w:type="gramEnd"/>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w:t>
      </w:r>
      <w:proofErr w:type="gramStart"/>
      <w:r w:rsidRPr="00931079">
        <w:rPr>
          <w:rFonts w:eastAsia="DengXian"/>
          <w:szCs w:val="20"/>
          <w:lang w:val="en-US" w:eastAsia="zh-CN"/>
        </w:rPr>
        <w:t>Urban</w:t>
      </w:r>
      <w:proofErr w:type="gramEnd"/>
      <w:r w:rsidRPr="00931079">
        <w:rPr>
          <w:rFonts w:eastAsia="DengXian"/>
          <w:szCs w:val="20"/>
          <w:lang w:val="en-US" w:eastAsia="zh-CN"/>
        </w:rPr>
        <w:t xml:space="preserve"> grid, highway and HST, for both target channel and background channel</w:t>
      </w:r>
    </w:p>
    <w:p w14:paraId="05EAF96D" w14:textId="278AA4B3"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lastRenderedPageBreak/>
        <w:t>Spatial consistency is not modelled for</w:t>
      </w:r>
    </w:p>
    <w:p w14:paraId="14EB35BC" w14:textId="77777777" w:rsidR="007400AD" w:rsidRDefault="007400AD" w:rsidP="007400AD">
      <w:pPr>
        <w:pStyle w:val="afa"/>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a"/>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afa"/>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UMi, </w:t>
      </w:r>
      <w:proofErr w:type="gramStart"/>
      <w:r w:rsidRPr="00931079">
        <w:rPr>
          <w:rFonts w:eastAsia="DengXian"/>
          <w:szCs w:val="20"/>
          <w:lang w:eastAsia="zh-CN"/>
        </w:rPr>
        <w:t>InH</w:t>
      </w:r>
      <w:proofErr w:type="gramEnd"/>
      <w:r w:rsidRPr="00931079">
        <w:rPr>
          <w:rFonts w:eastAsia="DengXian"/>
          <w:szCs w:val="20"/>
          <w:lang w:eastAsia="zh-CN"/>
        </w:rPr>
        <w:t xml:space="preserve">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a"/>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afa"/>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w:t>
      </w:r>
      <w:r w:rsidRPr="00422867">
        <w:rPr>
          <w:szCs w:val="20"/>
          <w:lang w:eastAsia="zh-CN"/>
        </w:rPr>
        <w:t>r</w:t>
      </w:r>
      <w:r w:rsidRPr="00422867">
        <w:rPr>
          <w:szCs w:val="20"/>
          <w:lang w:eastAsia="zh-CN"/>
        </w:rPr>
        <w:t xml:space="preserve">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RCS </w:t>
      </w:r>
      <w:proofErr w:type="gramStart"/>
      <w:r w:rsidRPr="00931079">
        <w:rPr>
          <w:rFonts w:eastAsia="DengXian"/>
          <w:szCs w:val="20"/>
          <w:lang w:eastAsia="zh-CN"/>
        </w:rPr>
        <w:t>component B2 of different direct/indirect paths of a target in the target channel are</w:t>
      </w:r>
      <w:proofErr w:type="gramEnd"/>
      <w:r w:rsidRPr="00931079">
        <w:rPr>
          <w:rFonts w:eastAsia="DengXian"/>
          <w:szCs w:val="20"/>
          <w:lang w:eastAsia="zh-CN"/>
        </w:rPr>
        <w:t xml:space="preserve"> generated independently.</w:t>
      </w:r>
    </w:p>
    <w:p w14:paraId="370C14F3"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a"/>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a"/>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28"/>
      </w:tblGrid>
      <w:tr w:rsidR="007400AD" w:rsidRPr="00954850" w14:paraId="4C6C316D" w14:textId="77777777" w:rsidTr="00A32E60">
        <w:tc>
          <w:tcPr>
            <w:tcW w:w="9628" w:type="dxa"/>
            <w:shd w:val="clear" w:color="auto" w:fill="auto"/>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lastRenderedPageBreak/>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a"/>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7A34" w:rsidP="007400AD">
            <w:pPr>
              <w:pStyle w:val="afa"/>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w:t>
            </w:r>
            <w:proofErr w:type="gramStart"/>
            <w:r w:rsidR="007400AD" w:rsidRPr="00B46198">
              <w:rPr>
                <w:szCs w:val="20"/>
                <w:lang w:eastAsia="zh-CN"/>
              </w:rPr>
              <w:t>for</w:t>
            </w:r>
            <w:proofErr w:type="gramEnd"/>
            <w:r w:rsidR="007400AD" w:rsidRPr="00B46198">
              <w:rPr>
                <w:szCs w:val="20"/>
                <w:lang w:eastAsia="zh-CN"/>
              </w:rPr>
              <w:t xml:space="preserve">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If the STX-SPST link is not in LOS condition</w:t>
            </w:r>
            <w:proofErr w:type="gramStart"/>
            <w:r w:rsidRPr="00954850">
              <w:rPr>
                <w:lang w:eastAsia="zh-CN"/>
              </w:rPr>
              <w:t xml:space="preserve">, </w:t>
            </w:r>
            <w:proofErr w:type="gramEnd"/>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not in LOS condition</w:t>
            </w:r>
            <w:proofErr w:type="gramStart"/>
            <w:r w:rsidRPr="00954850">
              <w:rPr>
                <w:lang w:eastAsia="zh-CN"/>
              </w:rPr>
              <w:t xml:space="preserve">, </w:t>
            </w:r>
            <w:proofErr w:type="gramEnd"/>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a"/>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a"/>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A32E60">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A32E60">
        <w:trPr>
          <w:trHeight w:val="455"/>
          <w:jc w:val="center"/>
        </w:trPr>
        <w:tc>
          <w:tcPr>
            <w:tcW w:w="2610" w:type="dxa"/>
            <w:shd w:val="clear" w:color="auto" w:fill="auto"/>
          </w:tcPr>
          <w:p w14:paraId="659CCE54" w14:textId="77777777" w:rsidR="007400AD" w:rsidRPr="006E7C9D" w:rsidRDefault="007400AD" w:rsidP="007400AD">
            <w:pPr>
              <w:rPr>
                <w:rFonts w:ascii="Times New Roman" w:hAnsi="Times New Roman"/>
                <w:szCs w:val="20"/>
                <w:highlight w:val="yellow"/>
                <w:lang w:val="sv-SE" w:eastAsia="zh-CN"/>
              </w:rPr>
            </w:pPr>
            <w:r w:rsidRPr="006E7C9D">
              <w:rPr>
                <w:rFonts w:ascii="Times New Roman" w:hAnsi="Times New Roman"/>
                <w:szCs w:val="20"/>
                <w:lang w:val="sv-SE"/>
              </w:rPr>
              <w:t>UMi in Table 7.4.2-1 in TR 38.901 for UMi-AV/UMa-AV/RMa-AV</w:t>
            </w:r>
          </w:p>
        </w:tc>
        <w:tc>
          <w:tcPr>
            <w:tcW w:w="2610" w:type="dxa"/>
            <w:shd w:val="clear" w:color="auto" w:fill="auto"/>
          </w:tcPr>
          <w:p w14:paraId="4BA4623A"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7C59329E" w14:textId="77777777" w:rsidR="007400AD" w:rsidRPr="006E7C9D" w:rsidRDefault="007400AD" w:rsidP="007400AD">
            <w:pPr>
              <w:rPr>
                <w:rFonts w:ascii="Times New Roman" w:hAnsi="Times New Roman"/>
                <w:szCs w:val="20"/>
                <w:highlight w:val="cyan"/>
                <w:lang w:val="sv-SE"/>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afa"/>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afa"/>
        <w:numPr>
          <w:ilvl w:val="1"/>
          <w:numId w:val="110"/>
        </w:numPr>
        <w:rPr>
          <w:rFonts w:eastAsia="DengXian"/>
          <w:szCs w:val="20"/>
          <w:lang w:eastAsia="zh-CN"/>
        </w:rPr>
      </w:pPr>
      <w:r w:rsidRPr="00931079">
        <w:rPr>
          <w:rFonts w:eastAsia="DengXian"/>
          <w:szCs w:val="20"/>
          <w:lang w:eastAsia="zh-CN"/>
        </w:rPr>
        <w:lastRenderedPageBreak/>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a"/>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To generate the channel between a first aerial UE with height h1 and a second aerial UE with height h2, </w:t>
      </w:r>
      <w:proofErr w:type="gramStart"/>
      <w:r w:rsidRPr="00931079">
        <w:rPr>
          <w:rFonts w:eastAsia="DengXian"/>
          <w:szCs w:val="20"/>
          <w:lang w:eastAsia="zh-CN"/>
        </w:rPr>
        <w:t>abs(</w:t>
      </w:r>
      <w:proofErr w:type="gramEnd"/>
      <w:r w:rsidRPr="00931079">
        <w:rPr>
          <w:rFonts w:eastAsia="DengXian"/>
          <w:szCs w:val="20"/>
          <w:lang w:eastAsia="zh-CN"/>
        </w:rPr>
        <w:t>h1-hBS) &lt;= abs(h2-hBS),</w:t>
      </w:r>
    </w:p>
    <w:p w14:paraId="314EBCA8"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A32E60">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A32E60">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6E7C9D" w:rsidRDefault="007400AD" w:rsidP="007400AD">
            <w:pPr>
              <w:rPr>
                <w:rFonts w:ascii="Times New Roman" w:eastAsia="DengXian" w:hAnsi="Times New Roman"/>
                <w:szCs w:val="20"/>
                <w:lang w:val="sv-SE" w:eastAsia="zh-CN"/>
              </w:rPr>
            </w:pPr>
            <w:r w:rsidRPr="006E7C9D">
              <w:rPr>
                <w:rFonts w:ascii="Times New Roman" w:hAnsi="Times New Roman"/>
                <w:szCs w:val="20"/>
                <w:lang w:val="sv-SE"/>
              </w:rPr>
              <w:t>UMi in Table 7.4.2-1 in TR 38.901 for UMi-AV/UMa-AV/RMa-AV</w:t>
            </w:r>
          </w:p>
        </w:tc>
        <w:tc>
          <w:tcPr>
            <w:tcW w:w="2610" w:type="dxa"/>
            <w:shd w:val="clear" w:color="auto" w:fill="auto"/>
          </w:tcPr>
          <w:p w14:paraId="473B7D91"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504D041C" w14:textId="77777777" w:rsidR="007400AD" w:rsidRPr="006E7C9D" w:rsidRDefault="007400AD" w:rsidP="007400AD">
            <w:pPr>
              <w:rPr>
                <w:rFonts w:ascii="Times New Roman" w:hAnsi="Times New Roman"/>
                <w:szCs w:val="20"/>
                <w:highlight w:val="cyan"/>
                <w:lang w:val="sv-SE"/>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A32E60">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63337285" w14:textId="77777777" w:rsidR="007400AD" w:rsidRPr="006E7C9D" w:rsidRDefault="007400AD" w:rsidP="007400AD">
            <w:pPr>
              <w:rPr>
                <w:rFonts w:ascii="Times New Roman" w:hAnsi="Times New Roman"/>
                <w:szCs w:val="20"/>
                <w:highlight w:val="cyan"/>
                <w:lang w:val="sv-SE"/>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A32E60">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afa"/>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A32E60">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A32E60">
        <w:trPr>
          <w:trHeight w:val="455"/>
          <w:jc w:val="center"/>
        </w:trPr>
        <w:tc>
          <w:tcPr>
            <w:tcW w:w="2610" w:type="dxa"/>
            <w:shd w:val="clear" w:color="auto" w:fill="auto"/>
          </w:tcPr>
          <w:p w14:paraId="447BDD45" w14:textId="77777777" w:rsidR="007400AD" w:rsidRPr="006E7C9D" w:rsidRDefault="007400AD" w:rsidP="007400AD">
            <w:pPr>
              <w:rPr>
                <w:rFonts w:ascii="Times New Roman" w:hAnsi="Times New Roman"/>
                <w:sz w:val="18"/>
                <w:szCs w:val="18"/>
                <w:highlight w:val="yellow"/>
                <w:lang w:val="sv-SE" w:eastAsia="zh-CN"/>
              </w:rPr>
            </w:pPr>
            <w:r w:rsidRPr="006E7C9D">
              <w:rPr>
                <w:rFonts w:ascii="Times New Roman" w:hAnsi="Times New Roman"/>
                <w:sz w:val="18"/>
                <w:szCs w:val="18"/>
                <w:lang w:val="sv-SE"/>
              </w:rPr>
              <w:t>UMi in Table 7.4.2-1 in TR 38.901 for UMi-AV/UMa-AV/RMa-AV</w:t>
            </w:r>
          </w:p>
        </w:tc>
        <w:tc>
          <w:tcPr>
            <w:tcW w:w="2610" w:type="dxa"/>
            <w:shd w:val="clear" w:color="auto" w:fill="auto"/>
          </w:tcPr>
          <w:p w14:paraId="5EE4879E"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0033934A" w14:textId="77777777" w:rsidR="007400AD" w:rsidRPr="006E7C9D" w:rsidRDefault="007400AD" w:rsidP="007400AD">
            <w:pPr>
              <w:rPr>
                <w:rFonts w:ascii="Times New Roman" w:hAnsi="Times New Roman"/>
                <w:sz w:val="18"/>
                <w:szCs w:val="18"/>
                <w:highlight w:val="cyan"/>
                <w:lang w:val="sv-SE"/>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A32E60">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A32E60">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6E7C9D" w:rsidRDefault="007400AD" w:rsidP="007400AD">
            <w:pPr>
              <w:rPr>
                <w:rFonts w:ascii="Times New Roman" w:eastAsia="DengXian" w:hAnsi="Times New Roman"/>
                <w:sz w:val="18"/>
                <w:szCs w:val="18"/>
                <w:lang w:val="sv-SE" w:eastAsia="zh-CN"/>
              </w:rPr>
            </w:pPr>
            <w:r w:rsidRPr="006E7C9D">
              <w:rPr>
                <w:rFonts w:ascii="Times New Roman" w:hAnsi="Times New Roman"/>
                <w:sz w:val="18"/>
                <w:szCs w:val="18"/>
                <w:lang w:val="sv-SE"/>
              </w:rPr>
              <w:t>UMi in Table 7.4.2-1 in TR 38.901 for UMi-AV/UMa-AV/RMa-AV</w:t>
            </w:r>
          </w:p>
        </w:tc>
        <w:tc>
          <w:tcPr>
            <w:tcW w:w="2610" w:type="dxa"/>
            <w:shd w:val="clear" w:color="auto" w:fill="auto"/>
          </w:tcPr>
          <w:p w14:paraId="0663F14B"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432C6C7D" w14:textId="77777777" w:rsidR="007400AD" w:rsidRPr="006E7C9D" w:rsidRDefault="007400AD" w:rsidP="007400AD">
            <w:pPr>
              <w:rPr>
                <w:rFonts w:ascii="Times New Roman" w:hAnsi="Times New Roman"/>
                <w:sz w:val="18"/>
                <w:szCs w:val="18"/>
                <w:highlight w:val="cyan"/>
                <w:lang w:val="sv-SE"/>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A32E60">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6FF47845" w14:textId="77777777" w:rsidR="007400AD" w:rsidRPr="006E7C9D" w:rsidRDefault="007400AD" w:rsidP="007400AD">
            <w:pPr>
              <w:rPr>
                <w:rFonts w:ascii="Times New Roman" w:hAnsi="Times New Roman"/>
                <w:sz w:val="18"/>
                <w:szCs w:val="18"/>
                <w:highlight w:val="cyan"/>
                <w:lang w:val="sv-SE"/>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A32E60">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a"/>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a"/>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a"/>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a"/>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afa"/>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afa"/>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afa"/>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a"/>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afa"/>
        <w:numPr>
          <w:ilvl w:val="0"/>
          <w:numId w:val="118"/>
        </w:numPr>
        <w:rPr>
          <w:rFonts w:eastAsia="DengXian"/>
          <w:szCs w:val="20"/>
          <w:lang w:eastAsia="zh-CN"/>
        </w:rPr>
      </w:pPr>
      <w:r w:rsidRPr="00931079">
        <w:rPr>
          <w:rFonts w:eastAsia="DengXian"/>
          <w:szCs w:val="20"/>
          <w:lang w:eastAsia="zh-CN"/>
        </w:rPr>
        <w:lastRenderedPageBreak/>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6E7C9D" w:rsidRDefault="007400AD" w:rsidP="007400AD">
      <w:pPr>
        <w:ind w:firstLine="400"/>
        <w:rPr>
          <w:rFonts w:eastAsia="DengXian"/>
          <w:szCs w:val="20"/>
          <w:lang w:val="sv-SE" w:eastAsia="zh-CN"/>
        </w:rPr>
      </w:pPr>
      <w:r w:rsidRPr="006E7C9D">
        <w:rPr>
          <w:rFonts w:eastAsia="DengXian" w:hint="eastAsia"/>
          <w:szCs w:val="20"/>
          <w:lang w:val="sv-SE" w:eastAsia="zh-CN"/>
        </w:rPr>
        <w:t>A</w:t>
      </w:r>
      <w:r w:rsidRPr="006E7C9D">
        <w:rPr>
          <w:rFonts w:eastAsia="DengXian"/>
          <w:szCs w:val="20"/>
          <w:lang w:val="sv-SE" w:eastAsia="zh-CN"/>
        </w:rPr>
        <w:t>lt2</w:t>
      </w:r>
    </w:p>
    <w:p w14:paraId="3F3E95E5" w14:textId="37F6E8B2" w:rsidR="007400AD" w:rsidRPr="006E7C9D" w:rsidRDefault="007400AD" w:rsidP="007400AD">
      <w:pPr>
        <w:ind w:leftChars="200" w:left="400"/>
        <w:rPr>
          <w:iCs/>
          <w:lang w:val="sv-SE"/>
        </w:rPr>
      </w:pPr>
      <w:r w:rsidRPr="006E7C9D">
        <w:rPr>
          <w:iCs/>
          <w:lang w:val="sv-SE"/>
        </w:rPr>
        <w:tab/>
      </w:r>
      <w:r w:rsidRPr="006E7C9D">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6E7C9D">
        <w:rPr>
          <w:iCs/>
          <w:lang w:val="sv-SE"/>
        </w:rPr>
        <w:tab/>
        <w:t>(7.9.5-10)</w:t>
      </w:r>
      <w:r w:rsidRPr="006E7C9D">
        <w:rPr>
          <w:iCs/>
          <w:color w:val="FF0000"/>
          <w:lang w:val="sv-SE"/>
        </w:rPr>
        <w:t>]</w:t>
      </w:r>
    </w:p>
    <w:p w14:paraId="5F0938EC" w14:textId="77777777" w:rsidR="007400AD" w:rsidRPr="006E7C9D" w:rsidRDefault="007400AD" w:rsidP="007400AD">
      <w:pPr>
        <w:rPr>
          <w:lang w:val="sv-SE"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proofErr w:type="gramStart"/>
      <w:r>
        <w:rPr>
          <w:iCs/>
        </w:rPr>
        <w:t xml:space="preserve">and </w:t>
      </w:r>
      <w:proofErr w:type="gramEnd"/>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6E7C9D" w:rsidRDefault="007400AD" w:rsidP="007400AD">
      <w:pPr>
        <w:ind w:firstLine="400"/>
        <w:rPr>
          <w:rFonts w:eastAsia="DengXian"/>
          <w:szCs w:val="20"/>
          <w:lang w:val="sv-SE" w:eastAsia="zh-CN"/>
        </w:rPr>
      </w:pPr>
      <w:r w:rsidRPr="006E7C9D">
        <w:rPr>
          <w:rFonts w:eastAsia="DengXian" w:hint="eastAsia"/>
          <w:szCs w:val="20"/>
          <w:lang w:val="sv-SE" w:eastAsia="zh-CN"/>
        </w:rPr>
        <w:t>A</w:t>
      </w:r>
      <w:r w:rsidRPr="006E7C9D">
        <w:rPr>
          <w:rFonts w:eastAsia="DengXian"/>
          <w:szCs w:val="20"/>
          <w:lang w:val="sv-SE" w:eastAsia="zh-CN"/>
        </w:rPr>
        <w:t>lt3</w:t>
      </w:r>
    </w:p>
    <w:p w14:paraId="1F51D1E1" w14:textId="6134A7D7" w:rsidR="007400AD" w:rsidRPr="006E7C9D" w:rsidRDefault="007400AD" w:rsidP="007400AD">
      <w:pPr>
        <w:ind w:leftChars="200" w:left="400"/>
        <w:rPr>
          <w:iCs/>
          <w:lang w:val="sv-SE"/>
        </w:rPr>
      </w:pPr>
      <w:r w:rsidRPr="006E7C9D">
        <w:rPr>
          <w:iCs/>
          <w:lang w:val="sv-SE"/>
        </w:rPr>
        <w:tab/>
      </w:r>
      <w:r w:rsidRPr="006E7C9D">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6E7C9D">
        <w:rPr>
          <w:iCs/>
          <w:lang w:val="sv-SE"/>
        </w:rPr>
        <w:tab/>
        <w:t>(7.9.5-10)</w:t>
      </w:r>
      <w:r w:rsidRPr="006E7C9D">
        <w:rPr>
          <w:iCs/>
          <w:color w:val="FF0000"/>
          <w:lang w:val="sv-SE"/>
        </w:rPr>
        <w:t>]</w:t>
      </w:r>
    </w:p>
    <w:p w14:paraId="20ED670D" w14:textId="77777777" w:rsidR="007400AD" w:rsidRPr="006E7C9D" w:rsidRDefault="007400AD" w:rsidP="007400AD">
      <w:pPr>
        <w:rPr>
          <w:lang w:val="sv-SE" w:eastAsia="x-none"/>
        </w:rPr>
      </w:pPr>
    </w:p>
    <w:p w14:paraId="4E972E0C" w14:textId="77777777" w:rsidR="007400AD" w:rsidRPr="00C52C76" w:rsidRDefault="007400AD" w:rsidP="007400AD">
      <w:pPr>
        <w:ind w:leftChars="200" w:left="400" w:firstLine="284"/>
      </w:pPr>
      <w:r w:rsidRPr="00C52C76">
        <w:t xml:space="preserve">Where,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w:t>
      </w:r>
      <w:proofErr w:type="gramStart"/>
      <w:r w:rsidRPr="00EF330A">
        <w:rPr>
          <w:bCs/>
          <w:lang w:eastAsia="zh-CN"/>
        </w:rPr>
        <w:t>represents</w:t>
      </w:r>
      <w:proofErr w:type="gramEnd"/>
      <w:r w:rsidRPr="00EF330A">
        <w:rPr>
          <w:bCs/>
          <w:lang w:eastAsia="zh-CN"/>
        </w:rPr>
        <w:t xml:space="preserve">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w:t>
      </w:r>
      <w:proofErr w:type="gramStart"/>
      <w:r w:rsidRPr="00EF330A">
        <w:rPr>
          <w:bCs/>
        </w:rPr>
        <w:t xml:space="preserve">and </w:t>
      </w:r>
      <w:proofErr w:type="gramEnd"/>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w:t>
      </w:r>
      <w:proofErr w:type="gramStart"/>
      <w:r w:rsidRPr="00EF330A">
        <w:rPr>
          <w:bCs/>
          <w:lang w:eastAsia="zh-CN"/>
        </w:rPr>
        <w:t>represents</w:t>
      </w:r>
      <w:proofErr w:type="gramEnd"/>
      <w:r w:rsidRPr="00EF330A">
        <w:rPr>
          <w:bCs/>
          <w:lang w:eastAsia="zh-CN"/>
        </w:rPr>
        <w:t xml:space="preserve">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w:t>
      </w:r>
      <w:proofErr w:type="gramStart"/>
      <w:r w:rsidRPr="00EF330A">
        <w:rPr>
          <w:bCs/>
          <w:lang w:eastAsia="zh-CN"/>
        </w:rPr>
        <w:t>represents</w:t>
      </w:r>
      <w:proofErr w:type="gramEnd"/>
      <w:r w:rsidRPr="00EF330A">
        <w:rPr>
          <w:bCs/>
          <w:lang w:eastAsia="zh-CN"/>
        </w:rPr>
        <w:t xml:space="preserve">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w:t>
      </w:r>
      <w:proofErr w:type="gramStart"/>
      <w:r w:rsidRPr="00EF330A">
        <w:rPr>
          <w:bCs/>
          <w:lang w:eastAsia="zh-CN"/>
        </w:rPr>
        <w:t>represents</w:t>
      </w:r>
      <w:proofErr w:type="gramEnd"/>
      <w:r w:rsidRPr="00EF330A">
        <w:rPr>
          <w:bCs/>
          <w:lang w:eastAsia="zh-CN"/>
        </w:rPr>
        <w:t xml:space="preserve">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w:t>
      </w:r>
      <w:proofErr w:type="gramStart"/>
      <w:r w:rsidRPr="00EF330A">
        <w:rPr>
          <w:bCs/>
          <w:lang w:eastAsia="zh-CN"/>
        </w:rPr>
        <w:t>represents</w:t>
      </w:r>
      <w:proofErr w:type="gramEnd"/>
      <w:r w:rsidRPr="00EF330A">
        <w:rPr>
          <w:bCs/>
          <w:lang w:eastAsia="zh-CN"/>
        </w:rPr>
        <w:t xml:space="preserve">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 w:author="Qualcomm" w:date="2025-08-12T22:30:00Z" w:initials="QC">
    <w:p w14:paraId="50D3BFD7" w14:textId="52005CBB" w:rsidR="00A32E60" w:rsidRDefault="00A32E60" w:rsidP="00912526">
      <w:pPr>
        <w:pStyle w:val="a8"/>
      </w:pPr>
      <w:r>
        <w:rPr>
          <w:rStyle w:val="af9"/>
        </w:rPr>
        <w:annotationRef/>
      </w:r>
      <w:r>
        <w:t>This abbreviation is new to 38.901, to be added in the abbrevi</w:t>
      </w:r>
      <w:r>
        <w:t>a</w:t>
      </w:r>
      <w:r>
        <w:t>tions section</w:t>
      </w:r>
    </w:p>
  </w:comment>
  <w:comment w:id="33" w:author="Qualcomm" w:date="2025-08-13T00:01:00Z" w:initials="QC">
    <w:p w14:paraId="66738175" w14:textId="77777777" w:rsidR="00A32E60" w:rsidRDefault="00A32E60" w:rsidP="00912526">
      <w:pPr>
        <w:pStyle w:val="a8"/>
      </w:pPr>
      <w:r>
        <w:rPr>
          <w:rStyle w:val="af9"/>
        </w:rPr>
        <w:annotationRef/>
      </w:r>
      <w:r>
        <w:t>New abbreviation for 38.901</w:t>
      </w:r>
    </w:p>
  </w:comment>
  <w:comment w:id="34" w:author="Qualcomm" w:date="2025-08-12T23:44:00Z" w:initials="QC">
    <w:p w14:paraId="783A43FC" w14:textId="77777777" w:rsidR="00A32E60" w:rsidRDefault="00A32E60" w:rsidP="00912526">
      <w:pPr>
        <w:pStyle w:val="a8"/>
      </w:pPr>
      <w:r>
        <w:rPr>
          <w:rStyle w:val="af9"/>
        </w:rPr>
        <w:annotationRef/>
      </w:r>
      <w:r>
        <w:t>New to 38.901, to be added to abbreviations table</w:t>
      </w:r>
    </w:p>
  </w:comment>
  <w:comment w:id="35" w:author="Qualcomm" w:date="2025-08-13T00:22:00Z" w:initials="QC">
    <w:p w14:paraId="6E4F1C9F" w14:textId="77777777" w:rsidR="00A32E60" w:rsidRDefault="00A32E60" w:rsidP="00912526">
      <w:pPr>
        <w:pStyle w:val="a8"/>
      </w:pPr>
      <w:r>
        <w:rPr>
          <w:rStyle w:val="af9"/>
        </w:rPr>
        <w:annotationRef/>
      </w:r>
      <w:r>
        <w:t xml:space="preserve">Unclear if the bracket applies only to option3 or to all options. </w:t>
      </w:r>
    </w:p>
  </w:comment>
  <w:comment w:id="36" w:author="Qualcomm" w:date="2025-08-13T00:34:00Z" w:initials="QC">
    <w:p w14:paraId="6C09E630" w14:textId="77777777" w:rsidR="00A32E60" w:rsidRDefault="00A32E60" w:rsidP="00912526">
      <w:pPr>
        <w:pStyle w:val="a8"/>
      </w:pPr>
      <w:r>
        <w:rPr>
          <w:rStyle w:val="af9"/>
        </w:rPr>
        <w:annotationRef/>
      </w:r>
      <w:r>
        <w:t>Aligning wording with the ISAC-Human table InH</w:t>
      </w:r>
    </w:p>
  </w:comment>
  <w:comment w:id="40" w:author="Qualcomm" w:date="2025-08-13T01:03:00Z" w:initials="QC">
    <w:p w14:paraId="52D0A4F7" w14:textId="77777777" w:rsidR="00A32E60" w:rsidRDefault="00A32E60" w:rsidP="00912526">
      <w:pPr>
        <w:pStyle w:val="a8"/>
      </w:pPr>
      <w:r>
        <w:rPr>
          <w:rStyle w:val="af9"/>
        </w:rPr>
        <w:annotationRef/>
      </w:r>
      <w:r>
        <w:t>The subscript MD_dB is in italics here but in normal font in the equation below</w:t>
      </w:r>
    </w:p>
  </w:comment>
  <w:comment w:id="41" w:author="Qualcomm" w:date="2025-08-13T01:05:00Z" w:initials="QC">
    <w:p w14:paraId="2955765E" w14:textId="77777777" w:rsidR="00A32E60" w:rsidRDefault="00A32E60" w:rsidP="00912526">
      <w:pPr>
        <w:pStyle w:val="a8"/>
      </w:pPr>
      <w:r>
        <w:rPr>
          <w:rStyle w:val="af9"/>
        </w:rPr>
        <w:annotationRef/>
      </w:r>
      <w:r>
        <w:t xml:space="preserve">The ‘i’ </w:t>
      </w:r>
      <w:proofErr w:type="gramStart"/>
      <w:r>
        <w:t>and ‘s’</w:t>
      </w:r>
      <w:proofErr w:type="gramEnd"/>
      <w:r>
        <w:t xml:space="preserve"> subscripts are also sometimes italic and som</w:t>
      </w:r>
      <w:r>
        <w:t>e</w:t>
      </w:r>
      <w:r>
        <w:t>times normal in the equation below</w:t>
      </w:r>
    </w:p>
  </w:comment>
  <w:comment w:id="45" w:author="Qualcomm" w:date="2025-08-15T03:51:00Z" w:initials="QC">
    <w:p w14:paraId="4EAAB76F" w14:textId="77777777" w:rsidR="00A32E60" w:rsidRDefault="00A32E60" w:rsidP="00912526">
      <w:pPr>
        <w:pStyle w:val="a8"/>
      </w:pPr>
      <w:r>
        <w:rPr>
          <w:rStyle w:val="af9"/>
        </w:rPr>
        <w:annotationRef/>
      </w:r>
      <w:proofErr w:type="gramStart"/>
      <w:r>
        <w:t>added</w:t>
      </w:r>
      <w:proofErr w:type="gramEnd"/>
      <w:r>
        <w:t xml:space="preserve"> these because AOD could generically be ‘angle of D’ or specifically ‘azimuth of D’</w:t>
      </w:r>
    </w:p>
  </w:comment>
  <w:comment w:id="54" w:author="Li Yingyang" w:date="2024-09-03T15:19:00Z" w:initials="YL李">
    <w:p w14:paraId="10589F62" w14:textId="77777777" w:rsidR="00A32E60" w:rsidRPr="00FF474F" w:rsidRDefault="00A32E60" w:rsidP="007400AD">
      <w:pPr>
        <w:pStyle w:val="a8"/>
        <w:rPr>
          <w:rFonts w:eastAsiaTheme="minorEastAsia"/>
          <w:lang w:eastAsia="zh-CN"/>
        </w:rPr>
      </w:pPr>
      <w:r>
        <w:rPr>
          <w:rStyle w:val="af9"/>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0BFC1" w14:textId="77777777" w:rsidR="00007A34" w:rsidRDefault="00007A34" w:rsidP="00F76B68">
      <w:r>
        <w:separator/>
      </w:r>
    </w:p>
  </w:endnote>
  <w:endnote w:type="continuationSeparator" w:id="0">
    <w:p w14:paraId="3022D18A" w14:textId="77777777" w:rsidR="00007A34" w:rsidRDefault="00007A34" w:rsidP="00F76B68">
      <w:r>
        <w:continuationSeparator/>
      </w:r>
    </w:p>
  </w:endnote>
  <w:endnote w:type="continuationNotice" w:id="1">
    <w:p w14:paraId="5E133161" w14:textId="77777777" w:rsidR="00007A34" w:rsidRDefault="00007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Ericsson Capital TT">
    <w:altName w:val="Corbel"/>
    <w:charset w:val="00"/>
    <w:family w:val="auto"/>
    <w:pitch w:val="default"/>
    <w:sig w:usb0="00000000"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altName w:val="仿宋"/>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7" w:usb1="00000000" w:usb2="00000000" w:usb3="00000000" w:csb0="00000093" w:csb1="00000000"/>
  </w:font>
  <w:font w:name="Gulim">
    <w:altName w:val="굴림"/>
    <w:panose1 w:val="020B0600000101010101"/>
    <w:charset w:val="81"/>
    <w:family w:val="roman"/>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eiryo">
    <w:panose1 w:val="020B0604030504040204"/>
    <w:charset w:val="80"/>
    <w:family w:val="swiss"/>
    <w:pitch w:val="variable"/>
    <w:sig w:usb0="E10102FF" w:usb1="EAC7FFFF" w:usb2="0001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PingFang SC">
    <w:altName w:val="Times New Roman"/>
    <w:charset w:val="00"/>
    <w:family w:val="roman"/>
    <w:pitch w:val="default"/>
  </w:font>
  <w:font w:name="Yu Mincho">
    <w:altName w:val="MS Gothic"/>
    <w:charset w:val="80"/>
    <w:family w:val="roman"/>
    <w:pitch w:val="variable"/>
    <w:sig w:usb0="00000000"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0B27F" w14:textId="77777777" w:rsidR="00007A34" w:rsidRDefault="00007A34" w:rsidP="00F76B68">
      <w:r>
        <w:separator/>
      </w:r>
    </w:p>
  </w:footnote>
  <w:footnote w:type="continuationSeparator" w:id="0">
    <w:p w14:paraId="2A2D1CA2" w14:textId="77777777" w:rsidR="00007A34" w:rsidRDefault="00007A34" w:rsidP="00F76B68">
      <w:r>
        <w:continuationSeparator/>
      </w:r>
    </w:p>
  </w:footnote>
  <w:footnote w:type="continuationNotice" w:id="1">
    <w:p w14:paraId="46A3B4B1" w14:textId="77777777" w:rsidR="00007A34" w:rsidRDefault="00007A3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nsid w:val="A76F5D6F"/>
    <w:multiLevelType w:val="singleLevel"/>
    <w:tmpl w:val="A76F5D6F"/>
    <w:lvl w:ilvl="0">
      <w:start w:val="1"/>
      <w:numFmt w:val="decimal"/>
      <w:suff w:val="space"/>
      <w:lvlText w:val="(%1)"/>
      <w:lvlJc w:val="left"/>
    </w:lvl>
  </w:abstractNum>
  <w:abstractNum w:abstractNumId="7">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6">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7">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8">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9">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2">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3">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4">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nsid w:val="FC00F382"/>
    <w:multiLevelType w:val="singleLevel"/>
    <w:tmpl w:val="FC00F382"/>
    <w:lvl w:ilvl="0">
      <w:start w:val="10"/>
      <w:numFmt w:val="decimal"/>
      <w:lvlText w:val="%1."/>
      <w:lvlJc w:val="left"/>
      <w:pPr>
        <w:tabs>
          <w:tab w:val="left" w:pos="312"/>
        </w:tabs>
      </w:pPr>
    </w:lvl>
  </w:abstractNum>
  <w:abstractNum w:abstractNumId="26">
    <w:nsid w:val="FFFFFF7C"/>
    <w:multiLevelType w:val="singleLevel"/>
    <w:tmpl w:val="98CEA130"/>
    <w:lvl w:ilvl="0">
      <w:start w:val="1"/>
      <w:numFmt w:val="decimal"/>
      <w:pStyle w:val="5"/>
      <w:lvlText w:val="%1."/>
      <w:lvlJc w:val="left"/>
      <w:pPr>
        <w:tabs>
          <w:tab w:val="num" w:pos="1492"/>
        </w:tabs>
        <w:ind w:left="1492" w:hanging="360"/>
      </w:pPr>
    </w:lvl>
  </w:abstractNum>
  <w:abstractNum w:abstractNumId="27">
    <w:nsid w:val="FFFFFF7D"/>
    <w:multiLevelType w:val="singleLevel"/>
    <w:tmpl w:val="9EF23D96"/>
    <w:lvl w:ilvl="0">
      <w:start w:val="1"/>
      <w:numFmt w:val="decimal"/>
      <w:pStyle w:val="4"/>
      <w:lvlText w:val="%1."/>
      <w:lvlJc w:val="left"/>
      <w:pPr>
        <w:tabs>
          <w:tab w:val="num" w:pos="1209"/>
        </w:tabs>
        <w:ind w:left="1209" w:hanging="360"/>
      </w:pPr>
    </w:lvl>
  </w:abstractNum>
  <w:abstractNum w:abstractNumId="28">
    <w:nsid w:val="FFFFFF7E"/>
    <w:multiLevelType w:val="singleLevel"/>
    <w:tmpl w:val="55D890D0"/>
    <w:lvl w:ilvl="0">
      <w:start w:val="1"/>
      <w:numFmt w:val="decimal"/>
      <w:lvlText w:val="%1."/>
      <w:lvlJc w:val="left"/>
      <w:pPr>
        <w:tabs>
          <w:tab w:val="num" w:pos="926"/>
        </w:tabs>
        <w:ind w:left="926" w:hanging="360"/>
      </w:pPr>
    </w:lvl>
  </w:abstractNum>
  <w:abstractNum w:abstractNumId="29">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6">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7">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9">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6">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7">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3">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4">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5">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9B5EB87"/>
    <w:multiLevelType w:val="singleLevel"/>
    <w:tmpl w:val="09B5EB87"/>
    <w:lvl w:ilvl="0">
      <w:start w:val="1"/>
      <w:numFmt w:val="decimal"/>
      <w:suff w:val="space"/>
      <w:lvlText w:val="(%1)"/>
      <w:lvlJc w:val="left"/>
    </w:lvl>
  </w:abstractNum>
  <w:abstractNum w:abstractNumId="59">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1">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3">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4">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6">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8">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9">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2">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1">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3">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7">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7">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8">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99">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1">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2">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8">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1">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2">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5">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6">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7">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9">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2">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4">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6">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29">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1">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2">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3">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8">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1">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5">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6">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7">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8">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9">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1">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3">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7">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8">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1">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2">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5">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6">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7">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8">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69">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5">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8">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79">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1">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2">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2E28448C"/>
    <w:multiLevelType w:val="singleLevel"/>
    <w:tmpl w:val="2E28448C"/>
    <w:lvl w:ilvl="0">
      <w:start w:val="1"/>
      <w:numFmt w:val="decimal"/>
      <w:suff w:val="space"/>
      <w:lvlText w:val="%1."/>
      <w:lvlJc w:val="left"/>
    </w:lvl>
  </w:abstractNum>
  <w:abstractNum w:abstractNumId="184">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7">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8">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2">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3">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4">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5">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6">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8">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99">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1">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3">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5">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6">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7">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8">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1">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3">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5">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8">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1">
    <w:nsid w:val="3A877D64"/>
    <w:multiLevelType w:val="singleLevel"/>
    <w:tmpl w:val="3A877D64"/>
    <w:lvl w:ilvl="0">
      <w:start w:val="1"/>
      <w:numFmt w:val="decimal"/>
      <w:lvlText w:val="[%1]"/>
      <w:lvlJc w:val="left"/>
      <w:pPr>
        <w:tabs>
          <w:tab w:val="left" w:pos="360"/>
        </w:tabs>
        <w:ind w:left="360" w:hanging="360"/>
      </w:pPr>
    </w:lvl>
  </w:abstractNum>
  <w:abstractNum w:abstractNumId="222">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4">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5">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6">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7">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8">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9">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1">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2">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3">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4">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5">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7">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39">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1">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2">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4">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5">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6">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7">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8">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9">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1">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2">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3">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4">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5">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6">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7">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8">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9">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1">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3">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4">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5">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6">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7">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8">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9">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1">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3">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4">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5">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6">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78">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79">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1">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3">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6">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8">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9">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1">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3">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6">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98">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299">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1">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2">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3">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4">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6">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7">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08">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09">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3">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4">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6">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7">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8">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2">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4">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7">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28">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9">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2">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3">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5">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7">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8">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1">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2">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3">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5">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6">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7">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8">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1">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3">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4">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5">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6">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7">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59">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1">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2">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3">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5">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7">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8">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9">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6B03313C"/>
    <w:multiLevelType w:val="multilevel"/>
    <w:tmpl w:val="C21065B0"/>
    <w:numStyleLink w:val="3GPPListofBullets"/>
  </w:abstractNum>
  <w:abstractNum w:abstractNumId="372">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4">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5">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6">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7">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8">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9">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1">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2">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3">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4">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5">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8">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9">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1">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3">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4">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5">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6">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7">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8">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9">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1">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2">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5">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09">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1">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2">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3">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4">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5">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6">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7">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18">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9">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1">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2">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3">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4">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5">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6">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7">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29">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1">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4">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5">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6">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7">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8">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9">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1">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2">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3">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4">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5">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428"/>
  </w:num>
  <w:num w:numId="2">
    <w:abstractNumId w:val="114"/>
  </w:num>
  <w:num w:numId="3">
    <w:abstractNumId w:val="336"/>
  </w:num>
  <w:num w:numId="4">
    <w:abstractNumId w:val="418"/>
  </w:num>
  <w:num w:numId="5">
    <w:abstractNumId w:val="362"/>
  </w:num>
  <w:num w:numId="6">
    <w:abstractNumId w:val="178"/>
  </w:num>
  <w:num w:numId="7">
    <w:abstractNumId w:val="315"/>
  </w:num>
  <w:num w:numId="8">
    <w:abstractNumId w:val="269"/>
    <w:lvlOverride w:ilvl="0">
      <w:startOverride w:val="1"/>
    </w:lvlOverride>
  </w:num>
  <w:num w:numId="9">
    <w:abstractNumId w:val="423"/>
  </w:num>
  <w:num w:numId="10">
    <w:abstractNumId w:val="387"/>
  </w:num>
  <w:num w:numId="11">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0"/>
  </w:num>
  <w:num w:numId="13">
    <w:abstractNumId w:val="400"/>
  </w:num>
  <w:num w:numId="14">
    <w:abstractNumId w:val="154"/>
  </w:num>
  <w:num w:numId="15">
    <w:abstractNumId w:val="111"/>
  </w:num>
  <w:num w:numId="16">
    <w:abstractNumId w:val="123"/>
  </w:num>
  <w:num w:numId="17">
    <w:abstractNumId w:val="436"/>
  </w:num>
  <w:num w:numId="18">
    <w:abstractNumId w:val="349"/>
  </w:num>
  <w:num w:numId="19">
    <w:abstractNumId w:val="184"/>
  </w:num>
  <w:num w:numId="20">
    <w:abstractNumId w:val="323"/>
  </w:num>
  <w:num w:numId="21">
    <w:abstractNumId w:val="429"/>
  </w:num>
  <w:num w:numId="22">
    <w:abstractNumId w:val="414"/>
  </w:num>
  <w:num w:numId="23">
    <w:abstractNumId w:val="198"/>
  </w:num>
  <w:num w:numId="24">
    <w:abstractNumId w:val="90"/>
  </w:num>
  <w:num w:numId="25">
    <w:abstractNumId w:val="278"/>
  </w:num>
  <w:num w:numId="26">
    <w:abstractNumId w:val="242"/>
  </w:num>
  <w:num w:numId="27">
    <w:abstractNumId w:val="241"/>
  </w:num>
  <w:num w:numId="28">
    <w:abstractNumId w:val="204"/>
  </w:num>
  <w:num w:numId="29">
    <w:abstractNumId w:val="3"/>
  </w:num>
  <w:num w:numId="30">
    <w:abstractNumId w:val="271"/>
  </w:num>
  <w:num w:numId="31">
    <w:abstractNumId w:val="120"/>
  </w:num>
  <w:num w:numId="32">
    <w:abstractNumId w:val="272"/>
  </w:num>
  <w:num w:numId="33">
    <w:abstractNumId w:val="425"/>
  </w:num>
  <w:num w:numId="34">
    <w:abstractNumId w:val="254"/>
  </w:num>
  <w:num w:numId="35">
    <w:abstractNumId w:val="341"/>
  </w:num>
  <w:num w:numId="36">
    <w:abstractNumId w:val="6"/>
  </w:num>
  <w:num w:numId="37">
    <w:abstractNumId w:val="438"/>
  </w:num>
  <w:num w:numId="38">
    <w:abstractNumId w:val="42"/>
  </w:num>
  <w:num w:numId="39">
    <w:abstractNumId w:val="431"/>
  </w:num>
  <w:num w:numId="40">
    <w:abstractNumId w:val="340"/>
  </w:num>
  <w:num w:numId="41">
    <w:abstractNumId w:val="31"/>
  </w:num>
  <w:num w:numId="42">
    <w:abstractNumId w:val="358"/>
  </w:num>
  <w:num w:numId="43">
    <w:abstractNumId w:val="247"/>
  </w:num>
  <w:num w:numId="44">
    <w:abstractNumId w:val="303"/>
  </w:num>
  <w:num w:numId="45">
    <w:abstractNumId w:val="138"/>
  </w:num>
  <w:num w:numId="46">
    <w:abstractNumId w:val="156"/>
  </w:num>
  <w:num w:numId="47">
    <w:abstractNumId w:val="416"/>
  </w:num>
  <w:num w:numId="48">
    <w:abstractNumId w:val="364"/>
  </w:num>
  <w:num w:numId="49">
    <w:abstractNumId w:val="277"/>
  </w:num>
  <w:num w:numId="50">
    <w:abstractNumId w:val="22"/>
  </w:num>
  <w:num w:numId="51">
    <w:abstractNumId w:val="69"/>
  </w:num>
  <w:num w:numId="52">
    <w:abstractNumId w:val="37"/>
  </w:num>
  <w:num w:numId="53">
    <w:abstractNumId w:val="168"/>
  </w:num>
  <w:num w:numId="54">
    <w:abstractNumId w:val="194"/>
  </w:num>
  <w:num w:numId="55">
    <w:abstractNumId w:val="229"/>
  </w:num>
  <w:num w:numId="56">
    <w:abstractNumId w:val="188"/>
  </w:num>
  <w:num w:numId="57">
    <w:abstractNumId w:val="230"/>
  </w:num>
  <w:num w:numId="58">
    <w:abstractNumId w:val="159"/>
  </w:num>
  <w:num w:numId="59">
    <w:abstractNumId w:val="210"/>
  </w:num>
  <w:num w:numId="60">
    <w:abstractNumId w:val="212"/>
  </w:num>
  <w:num w:numId="61">
    <w:abstractNumId w:val="392"/>
  </w:num>
  <w:num w:numId="62">
    <w:abstractNumId w:val="235"/>
  </w:num>
  <w:num w:numId="63">
    <w:abstractNumId w:val="122"/>
  </w:num>
  <w:num w:numId="64">
    <w:abstractNumId w:val="260"/>
  </w:num>
  <w:num w:numId="65">
    <w:abstractNumId w:val="207"/>
  </w:num>
  <w:num w:numId="66">
    <w:abstractNumId w:val="103"/>
  </w:num>
  <w:num w:numId="67">
    <w:abstractNumId w:val="183"/>
  </w:num>
  <w:num w:numId="68">
    <w:abstractNumId w:val="298"/>
  </w:num>
  <w:num w:numId="69">
    <w:abstractNumId w:val="355"/>
  </w:num>
  <w:num w:numId="70">
    <w:abstractNumId w:val="59"/>
  </w:num>
  <w:num w:numId="71">
    <w:abstractNumId w:val="96"/>
  </w:num>
  <w:num w:numId="72">
    <w:abstractNumId w:val="252"/>
  </w:num>
  <w:num w:numId="73">
    <w:abstractNumId w:val="115"/>
  </w:num>
  <w:num w:numId="74">
    <w:abstractNumId w:val="426"/>
  </w:num>
  <w:num w:numId="75">
    <w:abstractNumId w:val="354"/>
  </w:num>
  <w:num w:numId="76">
    <w:abstractNumId w:val="301"/>
  </w:num>
  <w:num w:numId="77">
    <w:abstractNumId w:val="321"/>
  </w:num>
  <w:num w:numId="78">
    <w:abstractNumId w:val="312"/>
  </w:num>
  <w:num w:numId="79">
    <w:abstractNumId w:val="313"/>
  </w:num>
  <w:num w:numId="80">
    <w:abstractNumId w:val="394"/>
  </w:num>
  <w:num w:numId="81">
    <w:abstractNumId w:val="139"/>
  </w:num>
  <w:num w:numId="82">
    <w:abstractNumId w:val="53"/>
  </w:num>
  <w:num w:numId="83">
    <w:abstractNumId w:val="148"/>
  </w:num>
  <w:num w:numId="84">
    <w:abstractNumId w:val="181"/>
  </w:num>
  <w:num w:numId="85">
    <w:abstractNumId w:val="228"/>
  </w:num>
  <w:num w:numId="86">
    <w:abstractNumId w:val="258"/>
  </w:num>
  <w:num w:numId="87">
    <w:abstractNumId w:val="223"/>
  </w:num>
  <w:num w:numId="88">
    <w:abstractNumId w:val="193"/>
  </w:num>
  <w:num w:numId="89">
    <w:abstractNumId w:val="200"/>
  </w:num>
  <w:num w:numId="90">
    <w:abstractNumId w:val="360"/>
  </w:num>
  <w:num w:numId="91">
    <w:abstractNumId w:val="391"/>
  </w:num>
  <w:num w:numId="92">
    <w:abstractNumId w:val="437"/>
  </w:num>
  <w:num w:numId="93">
    <w:abstractNumId w:val="380"/>
  </w:num>
  <w:num w:numId="94">
    <w:abstractNumId w:val="382"/>
  </w:num>
  <w:num w:numId="95">
    <w:abstractNumId w:val="231"/>
  </w:num>
  <w:num w:numId="96">
    <w:abstractNumId w:val="302"/>
  </w:num>
  <w:num w:numId="97">
    <w:abstractNumId w:val="131"/>
  </w:num>
  <w:num w:numId="98">
    <w:abstractNumId w:val="32"/>
  </w:num>
  <w:num w:numId="99">
    <w:abstractNumId w:val="275"/>
  </w:num>
  <w:num w:numId="100">
    <w:abstractNumId w:val="77"/>
  </w:num>
  <w:num w:numId="101">
    <w:abstractNumId w:val="142"/>
  </w:num>
  <w:num w:numId="102">
    <w:abstractNumId w:val="288"/>
  </w:num>
  <w:num w:numId="103">
    <w:abstractNumId w:val="102"/>
  </w:num>
  <w:num w:numId="104">
    <w:abstractNumId w:val="443"/>
  </w:num>
  <w:num w:numId="105">
    <w:abstractNumId w:val="185"/>
  </w:num>
  <w:num w:numId="106">
    <w:abstractNumId w:val="395"/>
  </w:num>
  <w:num w:numId="107">
    <w:abstractNumId w:val="32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8"/>
  </w:num>
  <w:num w:numId="109">
    <w:abstractNumId w:val="166"/>
  </w:num>
  <w:num w:numId="110">
    <w:abstractNumId w:val="331"/>
  </w:num>
  <w:num w:numId="111">
    <w:abstractNumId w:val="303"/>
  </w:num>
  <w:num w:numId="112">
    <w:abstractNumId w:val="220"/>
  </w:num>
  <w:num w:numId="113">
    <w:abstractNumId w:val="314"/>
  </w:num>
  <w:num w:numId="114">
    <w:abstractNumId w:val="127"/>
  </w:num>
  <w:num w:numId="115">
    <w:abstractNumId w:val="71"/>
  </w:num>
  <w:num w:numId="116">
    <w:abstractNumId w:val="91"/>
  </w:num>
  <w:num w:numId="117">
    <w:abstractNumId w:val="191"/>
  </w:num>
  <w:num w:numId="118">
    <w:abstractNumId w:val="361"/>
  </w:num>
  <w:num w:numId="119">
    <w:abstractNumId w:val="323"/>
  </w:num>
  <w:num w:numId="120">
    <w:abstractNumId w:val="323"/>
  </w:num>
  <w:num w:numId="121">
    <w:abstractNumId w:val="430"/>
  </w:num>
  <w:num w:numId="122">
    <w:abstractNumId w:val="317"/>
  </w:num>
  <w:num w:numId="123">
    <w:abstractNumId w:val="401"/>
  </w:num>
  <w:num w:numId="124">
    <w:abstractNumId w:val="217"/>
  </w:num>
  <w:num w:numId="125">
    <w:abstractNumId w:val="202"/>
  </w:num>
  <w:num w:numId="126">
    <w:abstractNumId w:val="236"/>
  </w:num>
  <w:num w:numId="127">
    <w:abstractNumId w:val="48"/>
  </w:num>
  <w:num w:numId="128">
    <w:abstractNumId w:val="64"/>
  </w:num>
  <w:num w:numId="129">
    <w:abstractNumId w:val="94"/>
  </w:num>
  <w:num w:numId="130">
    <w:abstractNumId w:val="248"/>
  </w:num>
  <w:num w:numId="131">
    <w:abstractNumId w:val="327"/>
  </w:num>
  <w:num w:numId="132">
    <w:abstractNumId w:val="110"/>
  </w:num>
  <w:num w:numId="133">
    <w:abstractNumId w:val="35"/>
  </w:num>
  <w:num w:numId="134">
    <w:abstractNumId w:val="273"/>
  </w:num>
  <w:num w:numId="135">
    <w:abstractNumId w:val="267"/>
  </w:num>
  <w:num w:numId="136">
    <w:abstractNumId w:val="326"/>
  </w:num>
  <w:num w:numId="137">
    <w:abstractNumId w:val="264"/>
  </w:num>
  <w:num w:numId="138">
    <w:abstractNumId w:val="60"/>
  </w:num>
  <w:num w:numId="139">
    <w:abstractNumId w:val="133"/>
  </w:num>
  <w:num w:numId="140">
    <w:abstractNumId w:val="177"/>
  </w:num>
  <w:num w:numId="141">
    <w:abstractNumId w:val="227"/>
  </w:num>
  <w:num w:numId="142">
    <w:abstractNumId w:val="46"/>
  </w:num>
  <w:num w:numId="143">
    <w:abstractNumId w:val="72"/>
  </w:num>
  <w:num w:numId="144">
    <w:abstractNumId w:val="419"/>
  </w:num>
  <w:num w:numId="145">
    <w:abstractNumId w:val="352"/>
  </w:num>
  <w:num w:numId="146">
    <w:abstractNumId w:val="179"/>
  </w:num>
  <w:num w:numId="147">
    <w:abstractNumId w:val="368"/>
  </w:num>
  <w:num w:numId="148">
    <w:abstractNumId w:val="116"/>
  </w:num>
  <w:num w:numId="149">
    <w:abstractNumId w:val="43"/>
  </w:num>
  <w:num w:numId="150">
    <w:abstractNumId w:val="141"/>
  </w:num>
  <w:num w:numId="151">
    <w:abstractNumId w:val="75"/>
  </w:num>
  <w:num w:numId="152">
    <w:abstractNumId w:val="57"/>
  </w:num>
  <w:num w:numId="153">
    <w:abstractNumId w:val="240"/>
  </w:num>
  <w:num w:numId="154">
    <w:abstractNumId w:val="342"/>
  </w:num>
  <w:num w:numId="155">
    <w:abstractNumId w:val="334"/>
  </w:num>
  <w:num w:numId="156">
    <w:abstractNumId w:val="299"/>
  </w:num>
  <w:num w:numId="157">
    <w:abstractNumId w:val="427"/>
  </w:num>
  <w:num w:numId="158">
    <w:abstractNumId w:val="440"/>
  </w:num>
  <w:num w:numId="159">
    <w:abstractNumId w:val="144"/>
  </w:num>
  <w:num w:numId="160">
    <w:abstractNumId w:val="287"/>
  </w:num>
  <w:num w:numId="161">
    <w:abstractNumId w:val="328"/>
  </w:num>
  <w:num w:numId="162">
    <w:abstractNumId w:val="300"/>
  </w:num>
  <w:num w:numId="163">
    <w:abstractNumId w:val="305"/>
  </w:num>
  <w:num w:numId="164">
    <w:abstractNumId w:val="343"/>
  </w:num>
  <w:num w:numId="165">
    <w:abstractNumId w:val="255"/>
  </w:num>
  <w:num w:numId="166">
    <w:abstractNumId w:val="5"/>
  </w:num>
  <w:num w:numId="167">
    <w:abstractNumId w:val="150"/>
  </w:num>
  <w:num w:numId="168">
    <w:abstractNumId w:val="84"/>
  </w:num>
  <w:num w:numId="169">
    <w:abstractNumId w:val="295"/>
  </w:num>
  <w:num w:numId="170">
    <w:abstractNumId w:val="399"/>
  </w:num>
  <w:num w:numId="171">
    <w:abstractNumId w:val="49"/>
  </w:num>
  <w:num w:numId="172">
    <w:abstractNumId w:val="246"/>
  </w:num>
  <w:num w:numId="173">
    <w:abstractNumId w:val="12"/>
  </w:num>
  <w:num w:numId="174">
    <w:abstractNumId w:val="129"/>
  </w:num>
  <w:num w:numId="175">
    <w:abstractNumId w:val="19"/>
  </w:num>
  <w:num w:numId="176">
    <w:abstractNumId w:val="20"/>
  </w:num>
  <w:num w:numId="177">
    <w:abstractNumId w:val="197"/>
  </w:num>
  <w:num w:numId="178">
    <w:abstractNumId w:val="23"/>
  </w:num>
  <w:num w:numId="179">
    <w:abstractNumId w:val="4"/>
  </w:num>
  <w:num w:numId="180">
    <w:abstractNumId w:val="244"/>
  </w:num>
  <w:num w:numId="181">
    <w:abstractNumId w:val="13"/>
  </w:num>
  <w:num w:numId="182">
    <w:abstractNumId w:val="417"/>
  </w:num>
  <w:num w:numId="183">
    <w:abstractNumId w:val="16"/>
  </w:num>
  <w:num w:numId="184">
    <w:abstractNumId w:val="0"/>
  </w:num>
  <w:num w:numId="185">
    <w:abstractNumId w:val="263"/>
  </w:num>
  <w:num w:numId="186">
    <w:abstractNumId w:val="121"/>
  </w:num>
  <w:num w:numId="187">
    <w:abstractNumId w:val="296"/>
  </w:num>
  <w:num w:numId="188">
    <w:abstractNumId w:val="308"/>
  </w:num>
  <w:num w:numId="189">
    <w:abstractNumId w:val="92"/>
  </w:num>
  <w:num w:numId="190">
    <w:abstractNumId w:val="353"/>
  </w:num>
  <w:num w:numId="191">
    <w:abstractNumId w:val="83"/>
  </w:num>
  <w:num w:numId="192">
    <w:abstractNumId w:val="82"/>
  </w:num>
  <w:num w:numId="193">
    <w:abstractNumId w:val="113"/>
  </w:num>
  <w:num w:numId="194">
    <w:abstractNumId w:val="284"/>
  </w:num>
  <w:num w:numId="195">
    <w:abstractNumId w:val="225"/>
  </w:num>
  <w:num w:numId="196">
    <w:abstractNumId w:val="385"/>
  </w:num>
  <w:num w:numId="197">
    <w:abstractNumId w:val="41"/>
  </w:num>
  <w:num w:numId="198">
    <w:abstractNumId w:val="195"/>
  </w:num>
  <w:num w:numId="199">
    <w:abstractNumId w:val="266"/>
  </w:num>
  <w:num w:numId="200">
    <w:abstractNumId w:val="187"/>
  </w:num>
  <w:num w:numId="201">
    <w:abstractNumId w:val="164"/>
  </w:num>
  <w:num w:numId="202">
    <w:abstractNumId w:val="167"/>
  </w:num>
  <w:num w:numId="203">
    <w:abstractNumId w:val="375"/>
  </w:num>
  <w:num w:numId="204">
    <w:abstractNumId w:val="346"/>
  </w:num>
  <w:num w:numId="205">
    <w:abstractNumId w:val="199"/>
  </w:num>
  <w:num w:numId="206">
    <w:abstractNumId w:val="11"/>
  </w:num>
  <w:num w:numId="207">
    <w:abstractNumId w:val="7"/>
  </w:num>
  <w:num w:numId="208">
    <w:abstractNumId w:val="18"/>
    <w:lvlOverride w:ilvl="0">
      <w:startOverride w:val="1"/>
    </w:lvlOverride>
  </w:num>
  <w:num w:numId="209">
    <w:abstractNumId w:val="15"/>
  </w:num>
  <w:num w:numId="210">
    <w:abstractNumId w:val="18"/>
  </w:num>
  <w:num w:numId="211">
    <w:abstractNumId w:val="17"/>
  </w:num>
  <w:num w:numId="212">
    <w:abstractNumId w:val="270"/>
  </w:num>
  <w:num w:numId="213">
    <w:abstractNumId w:val="66"/>
  </w:num>
  <w:num w:numId="214">
    <w:abstractNumId w:val="5"/>
    <w:lvlOverride w:ilvl="0">
      <w:startOverride w:val="1"/>
    </w:lvlOverride>
    <w:lvlOverride w:ilvl="1">
      <w:startOverride w:val="1"/>
    </w:lvlOverride>
  </w:num>
  <w:num w:numId="215">
    <w:abstractNumId w:val="386"/>
  </w:num>
  <w:num w:numId="216">
    <w:abstractNumId w:val="39"/>
  </w:num>
  <w:num w:numId="217">
    <w:abstractNumId w:val="432"/>
  </w:num>
  <w:num w:numId="218">
    <w:abstractNumId w:val="363"/>
  </w:num>
  <w:num w:numId="219">
    <w:abstractNumId w:val="52"/>
  </w:num>
  <w:num w:numId="220">
    <w:abstractNumId w:val="434"/>
  </w:num>
  <w:num w:numId="221">
    <w:abstractNumId w:val="14"/>
  </w:num>
  <w:num w:numId="222">
    <w:abstractNumId w:val="21"/>
  </w:num>
  <w:num w:numId="223">
    <w:abstractNumId w:val="8"/>
  </w:num>
  <w:num w:numId="224">
    <w:abstractNumId w:val="373"/>
  </w:num>
  <w:num w:numId="225">
    <w:abstractNumId w:val="441"/>
  </w:num>
  <w:num w:numId="226">
    <w:abstractNumId w:val="297"/>
  </w:num>
  <w:num w:numId="227">
    <w:abstractNumId w:val="130"/>
  </w:num>
  <w:num w:numId="228">
    <w:abstractNumId w:val="442"/>
  </w:num>
  <w:num w:numId="229">
    <w:abstractNumId w:val="124"/>
  </w:num>
  <w:num w:numId="230">
    <w:abstractNumId w:val="192"/>
  </w:num>
  <w:num w:numId="231">
    <w:abstractNumId w:val="408"/>
  </w:num>
  <w:num w:numId="232">
    <w:abstractNumId w:val="174"/>
  </w:num>
  <w:num w:numId="233">
    <w:abstractNumId w:val="149"/>
  </w:num>
  <w:num w:numId="234">
    <w:abstractNumId w:val="415"/>
  </w:num>
  <w:num w:numId="235">
    <w:abstractNumId w:val="86"/>
  </w:num>
  <w:num w:numId="236">
    <w:abstractNumId w:val="309"/>
  </w:num>
  <w:num w:numId="237">
    <w:abstractNumId w:val="384"/>
  </w:num>
  <w:num w:numId="238">
    <w:abstractNumId w:val="80"/>
  </w:num>
  <w:num w:numId="239">
    <w:abstractNumId w:val="98"/>
  </w:num>
  <w:num w:numId="240">
    <w:abstractNumId w:val="100"/>
  </w:num>
  <w:num w:numId="241">
    <w:abstractNumId w:val="213"/>
  </w:num>
  <w:num w:numId="242">
    <w:abstractNumId w:val="323"/>
  </w:num>
  <w:num w:numId="243">
    <w:abstractNumId w:val="323"/>
  </w:num>
  <w:num w:numId="244">
    <w:abstractNumId w:val="323"/>
  </w:num>
  <w:num w:numId="245">
    <w:abstractNumId w:val="245"/>
  </w:num>
  <w:num w:numId="246">
    <w:abstractNumId w:val="40"/>
  </w:num>
  <w:num w:numId="247">
    <w:abstractNumId w:val="338"/>
  </w:num>
  <w:num w:numId="248">
    <w:abstractNumId w:val="78"/>
  </w:num>
  <w:num w:numId="249">
    <w:abstractNumId w:val="73"/>
  </w:num>
  <w:num w:numId="250">
    <w:abstractNumId w:val="290"/>
  </w:num>
  <w:num w:numId="251">
    <w:abstractNumId w:val="357"/>
  </w:num>
  <w:num w:numId="252">
    <w:abstractNumId w:val="239"/>
  </w:num>
  <w:num w:numId="253">
    <w:abstractNumId w:val="316"/>
  </w:num>
  <w:num w:numId="254">
    <w:abstractNumId w:val="104"/>
  </w:num>
  <w:num w:numId="255">
    <w:abstractNumId w:val="269"/>
  </w:num>
  <w:num w:numId="256">
    <w:abstractNumId w:val="292"/>
  </w:num>
  <w:num w:numId="257">
    <w:abstractNumId w:val="29"/>
  </w:num>
  <w:num w:numId="258">
    <w:abstractNumId w:val="208"/>
  </w:num>
  <w:num w:numId="259">
    <w:abstractNumId w:val="215"/>
  </w:num>
  <w:num w:numId="260">
    <w:abstractNumId w:val="306"/>
  </w:num>
  <w:num w:numId="261">
    <w:abstractNumId w:val="325"/>
  </w:num>
  <w:num w:numId="262">
    <w:abstractNumId w:val="33"/>
  </w:num>
  <w:num w:numId="263">
    <w:abstractNumId w:val="390"/>
  </w:num>
  <w:num w:numId="264">
    <w:abstractNumId w:val="285"/>
  </w:num>
  <w:num w:numId="265">
    <w:abstractNumId w:val="372"/>
  </w:num>
  <w:num w:numId="266">
    <w:abstractNumId w:val="105"/>
  </w:num>
  <w:num w:numId="267">
    <w:abstractNumId w:val="332"/>
  </w:num>
  <w:num w:numId="268">
    <w:abstractNumId w:val="307"/>
  </w:num>
  <w:num w:numId="269">
    <w:abstractNumId w:val="402"/>
  </w:num>
  <w:num w:numId="270">
    <w:abstractNumId w:val="407"/>
  </w:num>
  <w:num w:numId="271">
    <w:abstractNumId w:val="173"/>
  </w:num>
  <w:num w:numId="272">
    <w:abstractNumId w:val="107"/>
  </w:num>
  <w:num w:numId="273">
    <w:abstractNumId w:val="44"/>
  </w:num>
  <w:num w:numId="274">
    <w:abstractNumId w:val="369"/>
  </w:num>
  <w:num w:numId="275">
    <w:abstractNumId w:val="444"/>
  </w:num>
  <w:num w:numId="276">
    <w:abstractNumId w:val="350"/>
  </w:num>
  <w:num w:numId="277">
    <w:abstractNumId w:val="337"/>
  </w:num>
  <w:num w:numId="278">
    <w:abstractNumId w:val="153"/>
  </w:num>
  <w:num w:numId="279">
    <w:abstractNumId w:val="251"/>
  </w:num>
  <w:num w:numId="280">
    <w:abstractNumId w:val="291"/>
  </w:num>
  <w:num w:numId="281">
    <w:abstractNumId w:val="253"/>
  </w:num>
  <w:num w:numId="282">
    <w:abstractNumId w:val="283"/>
  </w:num>
  <w:num w:numId="283">
    <w:abstractNumId w:val="79"/>
  </w:num>
  <w:num w:numId="284">
    <w:abstractNumId w:val="163"/>
  </w:num>
  <w:num w:numId="285">
    <w:abstractNumId w:val="176"/>
  </w:num>
  <w:num w:numId="286">
    <w:abstractNumId w:val="320"/>
  </w:num>
  <w:num w:numId="287">
    <w:abstractNumId w:val="274"/>
  </w:num>
  <w:num w:numId="288">
    <w:abstractNumId w:val="234"/>
  </w:num>
  <w:num w:numId="289">
    <w:abstractNumId w:val="259"/>
  </w:num>
  <w:num w:numId="290">
    <w:abstractNumId w:val="61"/>
  </w:num>
  <w:num w:numId="291">
    <w:abstractNumId w:val="324"/>
  </w:num>
  <w:num w:numId="292">
    <w:abstractNumId w:val="424"/>
  </w:num>
  <w:num w:numId="293">
    <w:abstractNumId w:val="224"/>
  </w:num>
  <w:num w:numId="294">
    <w:abstractNumId w:val="310"/>
  </w:num>
  <w:num w:numId="295">
    <w:abstractNumId w:val="276"/>
  </w:num>
  <w:num w:numId="296">
    <w:abstractNumId w:val="281"/>
  </w:num>
  <w:num w:numId="297">
    <w:abstractNumId w:val="250"/>
  </w:num>
  <w:num w:numId="298">
    <w:abstractNumId w:val="339"/>
  </w:num>
  <w:num w:numId="299">
    <w:abstractNumId w:val="226"/>
  </w:num>
  <w:num w:numId="300">
    <w:abstractNumId w:val="209"/>
  </w:num>
  <w:num w:numId="301">
    <w:abstractNumId w:val="45"/>
  </w:num>
  <w:num w:numId="302">
    <w:abstractNumId w:val="413"/>
  </w:num>
  <w:num w:numId="303">
    <w:abstractNumId w:val="366"/>
  </w:num>
  <w:num w:numId="304">
    <w:abstractNumId w:val="97"/>
  </w:num>
  <w:num w:numId="305">
    <w:abstractNumId w:val="135"/>
  </w:num>
  <w:num w:numId="306">
    <w:abstractNumId w:val="233"/>
  </w:num>
  <w:num w:numId="307">
    <w:abstractNumId w:val="119"/>
  </w:num>
  <w:num w:numId="308">
    <w:abstractNumId w:val="376"/>
  </w:num>
  <w:num w:numId="309">
    <w:abstractNumId w:val="136"/>
  </w:num>
  <w:num w:numId="310">
    <w:abstractNumId w:val="433"/>
  </w:num>
  <w:num w:numId="311">
    <w:abstractNumId w:val="134"/>
  </w:num>
  <w:num w:numId="312">
    <w:abstractNumId w:val="165"/>
  </w:num>
  <w:num w:numId="313">
    <w:abstractNumId w:val="330"/>
  </w:num>
  <w:num w:numId="314">
    <w:abstractNumId w:val="282"/>
  </w:num>
  <w:num w:numId="315">
    <w:abstractNumId w:val="108"/>
  </w:num>
  <w:num w:numId="316">
    <w:abstractNumId w:val="318"/>
  </w:num>
  <w:num w:numId="317">
    <w:abstractNumId w:val="99"/>
  </w:num>
  <w:num w:numId="318">
    <w:abstractNumId w:val="218"/>
  </w:num>
  <w:num w:numId="319">
    <w:abstractNumId w:val="205"/>
  </w:num>
  <w:num w:numId="320">
    <w:abstractNumId w:val="335"/>
  </w:num>
  <w:num w:numId="321">
    <w:abstractNumId w:val="155"/>
  </w:num>
  <w:num w:numId="322">
    <w:abstractNumId w:val="293"/>
  </w:num>
  <w:num w:numId="323">
    <w:abstractNumId w:val="70"/>
  </w:num>
  <w:num w:numId="324">
    <w:abstractNumId w:val="216"/>
  </w:num>
  <w:num w:numId="325">
    <w:abstractNumId w:val="54"/>
  </w:num>
  <w:num w:numId="326">
    <w:abstractNumId w:val="446"/>
  </w:num>
  <w:num w:numId="327">
    <w:abstractNumId w:val="67"/>
  </w:num>
  <w:num w:numId="328">
    <w:abstractNumId w:val="377"/>
  </w:num>
  <w:num w:numId="329">
    <w:abstractNumId w:val="219"/>
  </w:num>
  <w:num w:numId="330">
    <w:abstractNumId w:val="85"/>
  </w:num>
  <w:num w:numId="331">
    <w:abstractNumId w:val="36"/>
  </w:num>
  <w:num w:numId="332">
    <w:abstractNumId w:val="351"/>
  </w:num>
  <w:num w:numId="333">
    <w:abstractNumId w:val="435"/>
  </w:num>
  <w:num w:numId="334">
    <w:abstractNumId w:val="128"/>
  </w:num>
  <w:num w:numId="335">
    <w:abstractNumId w:val="112"/>
  </w:num>
  <w:num w:numId="336">
    <w:abstractNumId w:val="261"/>
  </w:num>
  <w:num w:numId="337">
    <w:abstractNumId w:val="203"/>
  </w:num>
  <w:num w:numId="338">
    <w:abstractNumId w:val="87"/>
  </w:num>
  <w:num w:numId="339">
    <w:abstractNumId w:val="23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abstractNumId w:val="10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abstractNumId w:val="132"/>
  </w:num>
  <w:num w:numId="342">
    <w:abstractNumId w:val="50"/>
  </w:num>
  <w:num w:numId="343">
    <w:abstractNumId w:val="24"/>
  </w:num>
  <w:num w:numId="344">
    <w:abstractNumId w:val="93"/>
  </w:num>
  <w:num w:numId="345">
    <w:abstractNumId w:val="356"/>
  </w:num>
  <w:num w:numId="346">
    <w:abstractNumId w:val="365"/>
  </w:num>
  <w:num w:numId="347">
    <w:abstractNumId w:val="374"/>
  </w:num>
  <w:num w:numId="348">
    <w:abstractNumId w:val="9"/>
  </w:num>
  <w:num w:numId="349">
    <w:abstractNumId w:val="10"/>
  </w:num>
  <w:num w:numId="350">
    <w:abstractNumId w:val="409"/>
  </w:num>
  <w:num w:numId="351">
    <w:abstractNumId w:val="146"/>
  </w:num>
  <w:num w:numId="352">
    <w:abstractNumId w:val="145"/>
  </w:num>
  <w:num w:numId="353">
    <w:abstractNumId w:val="347"/>
  </w:num>
  <w:num w:numId="354">
    <w:abstractNumId w:val="171"/>
  </w:num>
  <w:num w:numId="355">
    <w:abstractNumId w:val="157"/>
  </w:num>
  <w:num w:numId="356">
    <w:abstractNumId w:val="56"/>
  </w:num>
  <w:num w:numId="357">
    <w:abstractNumId w:val="406"/>
  </w:num>
  <w:num w:numId="358">
    <w:abstractNumId w:val="311"/>
  </w:num>
  <w:num w:numId="359">
    <w:abstractNumId w:val="422"/>
  </w:num>
  <w:num w:numId="360">
    <w:abstractNumId w:val="106"/>
  </w:num>
  <w:num w:numId="361">
    <w:abstractNumId w:val="329"/>
  </w:num>
  <w:num w:numId="362">
    <w:abstractNumId w:val="158"/>
  </w:num>
  <w:num w:numId="363">
    <w:abstractNumId w:val="348"/>
  </w:num>
  <w:num w:numId="364">
    <w:abstractNumId w:val="62"/>
  </w:num>
  <w:num w:numId="365">
    <w:abstractNumId w:val="262"/>
  </w:num>
  <w:num w:numId="366">
    <w:abstractNumId w:val="367"/>
  </w:num>
  <w:num w:numId="367">
    <w:abstractNumId w:val="143"/>
  </w:num>
  <w:num w:numId="368">
    <w:abstractNumId w:val="89"/>
  </w:num>
  <w:num w:numId="369">
    <w:abstractNumId w:val="175"/>
  </w:num>
  <w:num w:numId="370">
    <w:abstractNumId w:val="55"/>
  </w:num>
  <w:num w:numId="371">
    <w:abstractNumId w:val="190"/>
  </w:num>
  <w:num w:numId="372">
    <w:abstractNumId w:val="322"/>
  </w:num>
  <w:num w:numId="373">
    <w:abstractNumId w:val="126"/>
  </w:num>
  <w:num w:numId="374">
    <w:abstractNumId w:val="81"/>
  </w:num>
  <w:num w:numId="375">
    <w:abstractNumId w:val="196"/>
  </w:num>
  <w:num w:numId="376">
    <w:abstractNumId w:val="109"/>
  </w:num>
  <w:num w:numId="377">
    <w:abstractNumId w:val="410"/>
  </w:num>
  <w:num w:numId="378">
    <w:abstractNumId w:val="249"/>
  </w:num>
  <w:num w:numId="379">
    <w:abstractNumId w:val="201"/>
  </w:num>
  <w:num w:numId="380">
    <w:abstractNumId w:val="232"/>
  </w:num>
  <w:num w:numId="381">
    <w:abstractNumId w:val="268"/>
  </w:num>
  <w:num w:numId="382">
    <w:abstractNumId w:val="421"/>
  </w:num>
  <w:num w:numId="383">
    <w:abstractNumId w:val="393"/>
  </w:num>
  <w:num w:numId="384">
    <w:abstractNumId w:val="420"/>
  </w:num>
  <w:num w:numId="385">
    <w:abstractNumId w:val="74"/>
  </w:num>
  <w:num w:numId="386">
    <w:abstractNumId w:val="379"/>
  </w:num>
  <w:num w:numId="387">
    <w:abstractNumId w:val="265"/>
  </w:num>
  <w:num w:numId="388">
    <w:abstractNumId w:val="383"/>
  </w:num>
  <w:num w:numId="389">
    <w:abstractNumId w:val="95"/>
  </w:num>
  <w:num w:numId="390">
    <w:abstractNumId w:val="257"/>
  </w:num>
  <w:num w:numId="391">
    <w:abstractNumId w:val="319"/>
  </w:num>
  <w:num w:numId="392">
    <w:abstractNumId w:val="28"/>
  </w:num>
  <w:num w:numId="393">
    <w:abstractNumId w:val="27"/>
  </w:num>
  <w:num w:numId="394">
    <w:abstractNumId w:val="26"/>
  </w:num>
  <w:num w:numId="395">
    <w:abstractNumId w:val="189"/>
  </w:num>
  <w:num w:numId="396">
    <w:abstractNumId w:val="371"/>
  </w:num>
  <w:num w:numId="397">
    <w:abstractNumId w:val="182"/>
  </w:num>
  <w:num w:numId="398">
    <w:abstractNumId w:val="439"/>
  </w:num>
  <w:num w:numId="399">
    <w:abstractNumId w:val="151"/>
  </w:num>
  <w:num w:numId="400">
    <w:abstractNumId w:val="172"/>
  </w:num>
  <w:num w:numId="401">
    <w:abstractNumId w:val="38"/>
  </w:num>
  <w:num w:numId="402">
    <w:abstractNumId w:val="333"/>
  </w:num>
  <w:num w:numId="403">
    <w:abstractNumId w:val="237"/>
  </w:num>
  <w:num w:numId="404">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59"/>
  </w:num>
  <w:num w:numId="406">
    <w:abstractNumId w:val="280"/>
  </w:num>
  <w:num w:numId="407">
    <w:abstractNumId w:val="222"/>
  </w:num>
  <w:num w:numId="408">
    <w:abstractNumId w:val="169"/>
  </w:num>
  <w:num w:numId="40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44"/>
  </w:num>
  <w:num w:numId="411">
    <w:abstractNumId w:val="47"/>
  </w:num>
  <w:num w:numId="412">
    <w:abstractNumId w:val="404"/>
  </w:num>
  <w:num w:numId="413">
    <w:abstractNumId w:val="221"/>
  </w:num>
  <w:num w:numId="414">
    <w:abstractNumId w:val="58"/>
  </w:num>
  <w:num w:numId="415">
    <w:abstractNumId w:val="1"/>
  </w:num>
  <w:num w:numId="416">
    <w:abstractNumId w:val="186"/>
  </w:num>
  <w:num w:numId="417">
    <w:abstractNumId w:val="256"/>
  </w:num>
  <w:num w:numId="418">
    <w:abstractNumId w:val="25"/>
  </w:num>
  <w:num w:numId="419">
    <w:abstractNumId w:val="2"/>
  </w:num>
  <w:num w:numId="420">
    <w:abstractNumId w:val="125"/>
  </w:num>
  <w:num w:numId="421">
    <w:abstractNumId w:val="160"/>
  </w:num>
  <w:num w:numId="422">
    <w:abstractNumId w:val="286"/>
  </w:num>
  <w:num w:numId="423">
    <w:abstractNumId w:val="162"/>
  </w:num>
  <w:num w:numId="424">
    <w:abstractNumId w:val="445"/>
  </w:num>
  <w:num w:numId="425">
    <w:abstractNumId w:val="117"/>
  </w:num>
  <w:num w:numId="426">
    <w:abstractNumId w:val="289"/>
  </w:num>
  <w:num w:numId="427">
    <w:abstractNumId w:val="294"/>
  </w:num>
  <w:num w:numId="428">
    <w:abstractNumId w:val="137"/>
  </w:num>
  <w:num w:numId="429">
    <w:abstractNumId w:val="161"/>
  </w:num>
  <w:num w:numId="430">
    <w:abstractNumId w:val="76"/>
  </w:num>
  <w:num w:numId="431">
    <w:abstractNumId w:val="398"/>
  </w:num>
  <w:num w:numId="432">
    <w:abstractNumId w:val="206"/>
  </w:num>
  <w:num w:numId="433">
    <w:abstractNumId w:val="378"/>
  </w:num>
  <w:num w:numId="434">
    <w:abstractNumId w:val="370"/>
  </w:num>
  <w:num w:numId="435">
    <w:abstractNumId w:val="65"/>
  </w:num>
  <w:num w:numId="436">
    <w:abstractNumId w:val="405"/>
  </w:num>
  <w:num w:numId="437">
    <w:abstractNumId w:val="68"/>
  </w:num>
  <w:num w:numId="438">
    <w:abstractNumId w:val="51"/>
  </w:num>
  <w:num w:numId="439">
    <w:abstractNumId w:val="279"/>
  </w:num>
  <w:num w:numId="440">
    <w:abstractNumId w:val="147"/>
  </w:num>
  <w:num w:numId="441">
    <w:abstractNumId w:val="140"/>
  </w:num>
  <w:num w:numId="442">
    <w:abstractNumId w:val="411"/>
  </w:num>
  <w:num w:numId="443">
    <w:abstractNumId w:val="170"/>
  </w:num>
  <w:num w:numId="444">
    <w:abstractNumId w:val="214"/>
  </w:num>
  <w:num w:numId="445">
    <w:abstractNumId w:val="381"/>
  </w:num>
  <w:num w:numId="44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397"/>
  </w:num>
  <w:num w:numId="451">
    <w:abstractNumId w:val="396"/>
  </w:num>
  <w:num w:numId="452">
    <w:abstractNumId w:val="152"/>
  </w:num>
  <w:num w:numId="453">
    <w:abstractNumId w:val="412"/>
  </w:num>
  <w:num w:numId="454">
    <w:abstractNumId w:val="403"/>
  </w:num>
  <w:num w:numId="455">
    <w:abstractNumId w:val="63"/>
  </w:num>
  <w:num w:numId="456">
    <w:abstractNumId w:val="118"/>
  </w:num>
  <w:num w:numId="457">
    <w:abstractNumId w:val="30"/>
  </w:num>
  <w:num w:numId="458">
    <w:abstractNumId w:val="34"/>
  </w:num>
  <w:num w:numId="459">
    <w:abstractNumId w:val="211"/>
  </w:num>
  <w:num w:numId="460">
    <w:abstractNumId w:val="323"/>
  </w:num>
  <w:num w:numId="461">
    <w:abstractNumId w:val="389"/>
  </w:num>
  <w:num w:numId="462">
    <w:abstractNumId w:val="88"/>
  </w:num>
  <w:num w:numId="463">
    <w:abstractNumId w:val="323"/>
  </w:num>
  <w:num w:numId="464">
    <w:abstractNumId w:val="323"/>
  </w:num>
  <w:num w:numId="465">
    <w:abstractNumId w:val="304"/>
  </w:num>
  <w:num w:numId="46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Li Yingyang">
    <w15:presenceInfo w15:providerId="AD" w15:userId="S::liyingyang@xiaomi.com::5e42fe20-bfd8-4a4c-8201-f8a63528c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ko-KR"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n-SG" w:vendorID="64" w:dllVersion="131078" w:nlCheck="1" w:checkStyle="1"/>
  <w:proofState w:grammar="clean"/>
  <w:defaultTabStop w:val="79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7A34"/>
    <w:rsid w:val="0001066F"/>
    <w:rsid w:val="000110B1"/>
    <w:rsid w:val="0001135F"/>
    <w:rsid w:val="000117E1"/>
    <w:rsid w:val="00012BF6"/>
    <w:rsid w:val="00013E31"/>
    <w:rsid w:val="00013F19"/>
    <w:rsid w:val="000140CB"/>
    <w:rsid w:val="000147A5"/>
    <w:rsid w:val="00014931"/>
    <w:rsid w:val="00014958"/>
    <w:rsid w:val="00014B40"/>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106"/>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4FAF"/>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0CB"/>
    <w:rsid w:val="000848DA"/>
    <w:rsid w:val="00085985"/>
    <w:rsid w:val="00086444"/>
    <w:rsid w:val="000869F6"/>
    <w:rsid w:val="00087462"/>
    <w:rsid w:val="000877F6"/>
    <w:rsid w:val="00087B93"/>
    <w:rsid w:val="00090524"/>
    <w:rsid w:val="0009177E"/>
    <w:rsid w:val="00091F76"/>
    <w:rsid w:val="000920EB"/>
    <w:rsid w:val="00092A01"/>
    <w:rsid w:val="00093787"/>
    <w:rsid w:val="0009411F"/>
    <w:rsid w:val="000949BF"/>
    <w:rsid w:val="00095166"/>
    <w:rsid w:val="000954D7"/>
    <w:rsid w:val="000957EC"/>
    <w:rsid w:val="0009599E"/>
    <w:rsid w:val="00095EE0"/>
    <w:rsid w:val="00096BAF"/>
    <w:rsid w:val="000A0250"/>
    <w:rsid w:val="000A067A"/>
    <w:rsid w:val="000A0F63"/>
    <w:rsid w:val="000A1283"/>
    <w:rsid w:val="000A1DF4"/>
    <w:rsid w:val="000A2251"/>
    <w:rsid w:val="000A262E"/>
    <w:rsid w:val="000A2BFD"/>
    <w:rsid w:val="000A2D2A"/>
    <w:rsid w:val="000A3DFE"/>
    <w:rsid w:val="000A3E8C"/>
    <w:rsid w:val="000A5E72"/>
    <w:rsid w:val="000A5FF0"/>
    <w:rsid w:val="000A669C"/>
    <w:rsid w:val="000A6824"/>
    <w:rsid w:val="000A6FE7"/>
    <w:rsid w:val="000A7651"/>
    <w:rsid w:val="000B0313"/>
    <w:rsid w:val="000B089F"/>
    <w:rsid w:val="000B0980"/>
    <w:rsid w:val="000B15DC"/>
    <w:rsid w:val="000B1C5A"/>
    <w:rsid w:val="000B1E54"/>
    <w:rsid w:val="000B302B"/>
    <w:rsid w:val="000B30DA"/>
    <w:rsid w:val="000B6326"/>
    <w:rsid w:val="000B775D"/>
    <w:rsid w:val="000C1249"/>
    <w:rsid w:val="000C184D"/>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11"/>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3A78"/>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1DF"/>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48F1"/>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87B20"/>
    <w:rsid w:val="00190718"/>
    <w:rsid w:val="00190C36"/>
    <w:rsid w:val="0019144B"/>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1C5A"/>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38B0"/>
    <w:rsid w:val="001D43D0"/>
    <w:rsid w:val="001D5555"/>
    <w:rsid w:val="001D57A5"/>
    <w:rsid w:val="001D5934"/>
    <w:rsid w:val="001D63C8"/>
    <w:rsid w:val="001D7170"/>
    <w:rsid w:val="001D7539"/>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1F7032"/>
    <w:rsid w:val="00201084"/>
    <w:rsid w:val="002012C9"/>
    <w:rsid w:val="00201352"/>
    <w:rsid w:val="0020203F"/>
    <w:rsid w:val="0020204F"/>
    <w:rsid w:val="002024B6"/>
    <w:rsid w:val="00203CD3"/>
    <w:rsid w:val="00203D20"/>
    <w:rsid w:val="00204606"/>
    <w:rsid w:val="002048F1"/>
    <w:rsid w:val="00204B76"/>
    <w:rsid w:val="00206647"/>
    <w:rsid w:val="0020754E"/>
    <w:rsid w:val="00207D14"/>
    <w:rsid w:val="0021085C"/>
    <w:rsid w:val="00211CDA"/>
    <w:rsid w:val="0021229A"/>
    <w:rsid w:val="00212FF7"/>
    <w:rsid w:val="0021317A"/>
    <w:rsid w:val="00214D95"/>
    <w:rsid w:val="002155C7"/>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3E21"/>
    <w:rsid w:val="00223FA5"/>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5F9"/>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3A"/>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766"/>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4CC4"/>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5F3E"/>
    <w:rsid w:val="002F628A"/>
    <w:rsid w:val="002F64D9"/>
    <w:rsid w:val="002F657B"/>
    <w:rsid w:val="002F7153"/>
    <w:rsid w:val="002F72DF"/>
    <w:rsid w:val="0030036C"/>
    <w:rsid w:val="00300B92"/>
    <w:rsid w:val="00300E86"/>
    <w:rsid w:val="00301183"/>
    <w:rsid w:val="003015B9"/>
    <w:rsid w:val="00301FC6"/>
    <w:rsid w:val="00302C5C"/>
    <w:rsid w:val="00303325"/>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6EB6"/>
    <w:rsid w:val="00337A8D"/>
    <w:rsid w:val="00341C3C"/>
    <w:rsid w:val="0034243C"/>
    <w:rsid w:val="00342DA7"/>
    <w:rsid w:val="00343763"/>
    <w:rsid w:val="00344432"/>
    <w:rsid w:val="0034470C"/>
    <w:rsid w:val="0034538F"/>
    <w:rsid w:val="0034561F"/>
    <w:rsid w:val="00346ED4"/>
    <w:rsid w:val="00347F98"/>
    <w:rsid w:val="00350B60"/>
    <w:rsid w:val="00351359"/>
    <w:rsid w:val="0035260B"/>
    <w:rsid w:val="003535AD"/>
    <w:rsid w:val="003559E3"/>
    <w:rsid w:val="003578D1"/>
    <w:rsid w:val="003608A0"/>
    <w:rsid w:val="00361373"/>
    <w:rsid w:val="00361484"/>
    <w:rsid w:val="00361928"/>
    <w:rsid w:val="00362143"/>
    <w:rsid w:val="00362396"/>
    <w:rsid w:val="003629E0"/>
    <w:rsid w:val="00362CC3"/>
    <w:rsid w:val="00364CE6"/>
    <w:rsid w:val="00365627"/>
    <w:rsid w:val="00365BA6"/>
    <w:rsid w:val="00367958"/>
    <w:rsid w:val="00367AB6"/>
    <w:rsid w:val="00367D6D"/>
    <w:rsid w:val="00367E46"/>
    <w:rsid w:val="00370087"/>
    <w:rsid w:val="00370EB3"/>
    <w:rsid w:val="00371568"/>
    <w:rsid w:val="00371CC8"/>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40"/>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6771"/>
    <w:rsid w:val="00437BF4"/>
    <w:rsid w:val="00441083"/>
    <w:rsid w:val="0044237A"/>
    <w:rsid w:val="00442B61"/>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0A1D"/>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0D99"/>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D17"/>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1AC9"/>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E36"/>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6D74"/>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DC9"/>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371D"/>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121"/>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35AE"/>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719"/>
    <w:rsid w:val="006E39E7"/>
    <w:rsid w:val="006E3C45"/>
    <w:rsid w:val="006E43F3"/>
    <w:rsid w:val="006E4781"/>
    <w:rsid w:val="006E57BB"/>
    <w:rsid w:val="006E5D5B"/>
    <w:rsid w:val="006E66BB"/>
    <w:rsid w:val="006E6764"/>
    <w:rsid w:val="006E7C9D"/>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4D2"/>
    <w:rsid w:val="0072068D"/>
    <w:rsid w:val="007209A5"/>
    <w:rsid w:val="00720A04"/>
    <w:rsid w:val="00721065"/>
    <w:rsid w:val="00721962"/>
    <w:rsid w:val="00721DBC"/>
    <w:rsid w:val="00721F17"/>
    <w:rsid w:val="007225D0"/>
    <w:rsid w:val="00722BF1"/>
    <w:rsid w:val="00722F34"/>
    <w:rsid w:val="0072317F"/>
    <w:rsid w:val="007234CB"/>
    <w:rsid w:val="007277D6"/>
    <w:rsid w:val="007278C6"/>
    <w:rsid w:val="00727AE2"/>
    <w:rsid w:val="00727ED9"/>
    <w:rsid w:val="007305F3"/>
    <w:rsid w:val="00731850"/>
    <w:rsid w:val="00731B17"/>
    <w:rsid w:val="00732A35"/>
    <w:rsid w:val="00733AFF"/>
    <w:rsid w:val="00734695"/>
    <w:rsid w:val="00734729"/>
    <w:rsid w:val="00734993"/>
    <w:rsid w:val="007354BE"/>
    <w:rsid w:val="007357E6"/>
    <w:rsid w:val="00735FC3"/>
    <w:rsid w:val="00737688"/>
    <w:rsid w:val="00737A08"/>
    <w:rsid w:val="007400AD"/>
    <w:rsid w:val="00740207"/>
    <w:rsid w:val="00740A1B"/>
    <w:rsid w:val="0074157F"/>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192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060A"/>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0FA"/>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5FE"/>
    <w:rsid w:val="008E2D5F"/>
    <w:rsid w:val="008E3C71"/>
    <w:rsid w:val="008E3DFF"/>
    <w:rsid w:val="008E4C4B"/>
    <w:rsid w:val="008E5804"/>
    <w:rsid w:val="008E6C06"/>
    <w:rsid w:val="008F0A35"/>
    <w:rsid w:val="008F1043"/>
    <w:rsid w:val="008F135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24E"/>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4C99"/>
    <w:rsid w:val="00925597"/>
    <w:rsid w:val="009268CD"/>
    <w:rsid w:val="00926C40"/>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5F6"/>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7A"/>
    <w:rsid w:val="00960AE7"/>
    <w:rsid w:val="00961268"/>
    <w:rsid w:val="00963084"/>
    <w:rsid w:val="00963821"/>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7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B3F"/>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7A2"/>
    <w:rsid w:val="00A13E03"/>
    <w:rsid w:val="00A14431"/>
    <w:rsid w:val="00A14518"/>
    <w:rsid w:val="00A14A7B"/>
    <w:rsid w:val="00A164B8"/>
    <w:rsid w:val="00A16706"/>
    <w:rsid w:val="00A16DD5"/>
    <w:rsid w:val="00A172D4"/>
    <w:rsid w:val="00A1746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226"/>
    <w:rsid w:val="00A25D33"/>
    <w:rsid w:val="00A26E7C"/>
    <w:rsid w:val="00A30DD1"/>
    <w:rsid w:val="00A31237"/>
    <w:rsid w:val="00A317F6"/>
    <w:rsid w:val="00A31AF1"/>
    <w:rsid w:val="00A31DDB"/>
    <w:rsid w:val="00A32543"/>
    <w:rsid w:val="00A3263E"/>
    <w:rsid w:val="00A32B90"/>
    <w:rsid w:val="00A32E60"/>
    <w:rsid w:val="00A333B0"/>
    <w:rsid w:val="00A348AB"/>
    <w:rsid w:val="00A34AA8"/>
    <w:rsid w:val="00A34B88"/>
    <w:rsid w:val="00A35736"/>
    <w:rsid w:val="00A35B7A"/>
    <w:rsid w:val="00A3641E"/>
    <w:rsid w:val="00A369A3"/>
    <w:rsid w:val="00A36B07"/>
    <w:rsid w:val="00A40E92"/>
    <w:rsid w:val="00A40F2E"/>
    <w:rsid w:val="00A43575"/>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57F"/>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6E5"/>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A76"/>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14D3"/>
    <w:rsid w:val="00B62C45"/>
    <w:rsid w:val="00B6346C"/>
    <w:rsid w:val="00B636F5"/>
    <w:rsid w:val="00B637D2"/>
    <w:rsid w:val="00B6398E"/>
    <w:rsid w:val="00B64DEA"/>
    <w:rsid w:val="00B664F6"/>
    <w:rsid w:val="00B66A34"/>
    <w:rsid w:val="00B67726"/>
    <w:rsid w:val="00B67DDD"/>
    <w:rsid w:val="00B7007E"/>
    <w:rsid w:val="00B707D5"/>
    <w:rsid w:val="00B71427"/>
    <w:rsid w:val="00B7280F"/>
    <w:rsid w:val="00B7294A"/>
    <w:rsid w:val="00B72DFC"/>
    <w:rsid w:val="00B735DB"/>
    <w:rsid w:val="00B74428"/>
    <w:rsid w:val="00B744C2"/>
    <w:rsid w:val="00B747D5"/>
    <w:rsid w:val="00B7493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1CB7"/>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6DDE"/>
    <w:rsid w:val="00BC7786"/>
    <w:rsid w:val="00BD025B"/>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07C21"/>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16A2"/>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915"/>
    <w:rsid w:val="00CC1A08"/>
    <w:rsid w:val="00CC43AE"/>
    <w:rsid w:val="00CC55D3"/>
    <w:rsid w:val="00CC57C7"/>
    <w:rsid w:val="00CC6609"/>
    <w:rsid w:val="00CC6E86"/>
    <w:rsid w:val="00CC7E9C"/>
    <w:rsid w:val="00CD14AF"/>
    <w:rsid w:val="00CD2344"/>
    <w:rsid w:val="00CD27C5"/>
    <w:rsid w:val="00CD3990"/>
    <w:rsid w:val="00CD3FF3"/>
    <w:rsid w:val="00CD49D2"/>
    <w:rsid w:val="00CD4AFE"/>
    <w:rsid w:val="00CD6348"/>
    <w:rsid w:val="00CD6AB0"/>
    <w:rsid w:val="00CD6DDB"/>
    <w:rsid w:val="00CD732A"/>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11"/>
    <w:rsid w:val="00CE7955"/>
    <w:rsid w:val="00CF0634"/>
    <w:rsid w:val="00CF0DF9"/>
    <w:rsid w:val="00CF156A"/>
    <w:rsid w:val="00CF1A47"/>
    <w:rsid w:val="00CF2A88"/>
    <w:rsid w:val="00CF2CB3"/>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26"/>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170DD"/>
    <w:rsid w:val="00D21034"/>
    <w:rsid w:val="00D21C0C"/>
    <w:rsid w:val="00D222BA"/>
    <w:rsid w:val="00D228CE"/>
    <w:rsid w:val="00D22BA6"/>
    <w:rsid w:val="00D23862"/>
    <w:rsid w:val="00D23D60"/>
    <w:rsid w:val="00D23FC7"/>
    <w:rsid w:val="00D24D96"/>
    <w:rsid w:val="00D25170"/>
    <w:rsid w:val="00D263A3"/>
    <w:rsid w:val="00D26884"/>
    <w:rsid w:val="00D2709B"/>
    <w:rsid w:val="00D272E6"/>
    <w:rsid w:val="00D27F3B"/>
    <w:rsid w:val="00D307A4"/>
    <w:rsid w:val="00D311B7"/>
    <w:rsid w:val="00D323EA"/>
    <w:rsid w:val="00D3331A"/>
    <w:rsid w:val="00D333F8"/>
    <w:rsid w:val="00D33B36"/>
    <w:rsid w:val="00D345F7"/>
    <w:rsid w:val="00D35F68"/>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386B"/>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68CF"/>
    <w:rsid w:val="00DE6FF2"/>
    <w:rsid w:val="00DE7AC4"/>
    <w:rsid w:val="00DF06C2"/>
    <w:rsid w:val="00DF19F2"/>
    <w:rsid w:val="00DF1B02"/>
    <w:rsid w:val="00DF2041"/>
    <w:rsid w:val="00DF35E5"/>
    <w:rsid w:val="00DF3A8D"/>
    <w:rsid w:val="00DF3C3C"/>
    <w:rsid w:val="00DF41F3"/>
    <w:rsid w:val="00DF509A"/>
    <w:rsid w:val="00DF5397"/>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1B88"/>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17E6"/>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49C"/>
    <w:rsid w:val="00E46575"/>
    <w:rsid w:val="00E4660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B79C7"/>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231"/>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543"/>
    <w:rsid w:val="00F26896"/>
    <w:rsid w:val="00F269B2"/>
    <w:rsid w:val="00F27460"/>
    <w:rsid w:val="00F279E2"/>
    <w:rsid w:val="00F301FA"/>
    <w:rsid w:val="00F30C8D"/>
    <w:rsid w:val="00F31938"/>
    <w:rsid w:val="00F3202C"/>
    <w:rsid w:val="00F3224A"/>
    <w:rsid w:val="00F330E3"/>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2A54"/>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29A"/>
    <w:rsid w:val="00F62855"/>
    <w:rsid w:val="00F6297A"/>
    <w:rsid w:val="00F630DC"/>
    <w:rsid w:val="00F63774"/>
    <w:rsid w:val="00F642F3"/>
    <w:rsid w:val="00F649C7"/>
    <w:rsid w:val="00F656A2"/>
    <w:rsid w:val="00F65D2B"/>
    <w:rsid w:val="00F66E0D"/>
    <w:rsid w:val="00F67242"/>
    <w:rsid w:val="00F675C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0346"/>
    <w:rsid w:val="00FB0A8C"/>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5C5"/>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4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Char"/>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Char"/>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Char"/>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Char"/>
    <w:uiPriority w:val="9"/>
    <w:qFormat/>
    <w:pPr>
      <w:numPr>
        <w:ilvl w:val="3"/>
      </w:numPr>
      <w:outlineLvl w:val="3"/>
    </w:pPr>
    <w:rPr>
      <w:i/>
    </w:rPr>
  </w:style>
  <w:style w:type="paragraph" w:styleId="50">
    <w:name w:val="heading 5"/>
    <w:aliases w:val="h5,Heading5"/>
    <w:basedOn w:val="40"/>
    <w:next w:val="a2"/>
    <w:link w:val="5Char1"/>
    <w:uiPriority w:val="9"/>
    <w:qFormat/>
    <w:pPr>
      <w:numPr>
        <w:ilvl w:val="4"/>
      </w:numPr>
      <w:ind w:left="864" w:hanging="864"/>
      <w:outlineLvl w:val="4"/>
    </w:pPr>
    <w:rPr>
      <w:bCs w:val="0"/>
      <w:i w:val="0"/>
      <w:iCs/>
      <w:sz w:val="18"/>
    </w:rPr>
  </w:style>
  <w:style w:type="paragraph" w:styleId="6">
    <w:name w:val="heading 6"/>
    <w:basedOn w:val="a2"/>
    <w:next w:val="a2"/>
    <w:link w:val="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0">
    <w:name w:val="toc 7"/>
    <w:basedOn w:val="a2"/>
    <w:next w:val="a2"/>
    <w:qFormat/>
    <w:pPr>
      <w:suppressAutoHyphens w:val="0"/>
    </w:pPr>
    <w:rPr>
      <w:rFonts w:ascii="Times New Roman" w:eastAsia="MS Mincho" w:hAnsi="Times New Roman"/>
      <w:sz w:val="24"/>
      <w:lang w:eastAsia="ja-JP"/>
    </w:rPr>
  </w:style>
  <w:style w:type="paragraph" w:styleId="20">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
    <w:basedOn w:val="a2"/>
    <w:next w:val="a2"/>
    <w:link w:val="Char"/>
    <w:uiPriority w:val="35"/>
    <w:qFormat/>
    <w:pPr>
      <w:spacing w:before="120" w:after="120"/>
    </w:pPr>
    <w:rPr>
      <w:rFonts w:ascii="CG Times (WN)" w:eastAsia="宋体" w:hAnsi="CG Times (WN)"/>
      <w:b/>
      <w:szCs w:val="20"/>
    </w:rPr>
  </w:style>
  <w:style w:type="paragraph" w:styleId="a1">
    <w:name w:val="List Bullet"/>
    <w:basedOn w:val="a2"/>
    <w:link w:val="Char0"/>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7">
    <w:name w:val="Document Map"/>
    <w:basedOn w:val="a2"/>
    <w:link w:val="Char1"/>
    <w:unhideWhenUsed/>
    <w:qFormat/>
    <w:rPr>
      <w:rFonts w:ascii="Tahoma" w:hAnsi="Tahoma" w:cs="Tahoma"/>
      <w:sz w:val="16"/>
      <w:szCs w:val="16"/>
    </w:rPr>
  </w:style>
  <w:style w:type="paragraph" w:styleId="a8">
    <w:name w:val="annotation text"/>
    <w:basedOn w:val="a2"/>
    <w:link w:val="Char2"/>
    <w:uiPriority w:val="99"/>
    <w:unhideWhenUsed/>
    <w:qFormat/>
    <w:pPr>
      <w:suppressAutoHyphens w:val="0"/>
    </w:pPr>
  </w:style>
  <w:style w:type="paragraph" w:styleId="a9">
    <w:name w:val="Body Text"/>
    <w:aliases w:val="bt"/>
    <w:basedOn w:val="a2"/>
    <w:link w:val="Char3"/>
    <w:unhideWhenUsed/>
    <w:qFormat/>
    <w:pPr>
      <w:spacing w:after="120"/>
    </w:pPr>
  </w:style>
  <w:style w:type="paragraph" w:styleId="30">
    <w:name w:val="List Number 3"/>
    <w:basedOn w:val="20"/>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1">
    <w:name w:val="List 2"/>
    <w:basedOn w:val="a2"/>
    <w:link w:val="2Char0"/>
    <w:qFormat/>
    <w:pPr>
      <w:suppressAutoHyphens w:val="0"/>
      <w:ind w:left="566" w:hanging="283"/>
    </w:pPr>
  </w:style>
  <w:style w:type="paragraph" w:styleId="51">
    <w:name w:val="toc 5"/>
    <w:basedOn w:val="a2"/>
    <w:next w:val="a2"/>
    <w:uiPriority w:val="39"/>
    <w:qFormat/>
    <w:pPr>
      <w:suppressAutoHyphens w:val="0"/>
      <w:ind w:left="960"/>
    </w:pPr>
    <w:rPr>
      <w:rFonts w:ascii="Times New Roman" w:eastAsia="MS Mincho" w:hAnsi="Times New Roman"/>
      <w:sz w:val="24"/>
      <w:lang w:eastAsia="ja-JP"/>
    </w:rPr>
  </w:style>
  <w:style w:type="paragraph" w:styleId="31">
    <w:name w:val="toc 3"/>
    <w:basedOn w:val="a2"/>
    <w:next w:val="a2"/>
    <w:uiPriority w:val="39"/>
    <w:qFormat/>
    <w:pPr>
      <w:tabs>
        <w:tab w:val="left" w:pos="1200"/>
        <w:tab w:val="right" w:leader="dot" w:pos="9631"/>
      </w:tabs>
      <w:suppressAutoHyphens w:val="0"/>
      <w:ind w:left="403"/>
    </w:pPr>
    <w:rPr>
      <w:rFonts w:cs="Times"/>
    </w:rPr>
  </w:style>
  <w:style w:type="paragraph" w:styleId="aa">
    <w:name w:val="Plain Text"/>
    <w:basedOn w:val="a2"/>
    <w:link w:val="Char4"/>
    <w:unhideWhenUsed/>
    <w:qFormat/>
    <w:rPr>
      <w:rFonts w:ascii="Arial" w:eastAsia="MS Gothic" w:hAnsi="Arial"/>
      <w:color w:val="000000"/>
      <w:szCs w:val="20"/>
      <w:lang w:val="zh-CN" w:eastAsia="zh-CN"/>
    </w:rPr>
  </w:style>
  <w:style w:type="paragraph" w:styleId="80">
    <w:name w:val="toc 8"/>
    <w:basedOn w:val="a2"/>
    <w:next w:val="a2"/>
    <w:qFormat/>
    <w:pPr>
      <w:suppressAutoHyphens w:val="0"/>
      <w:ind w:left="1680"/>
    </w:pPr>
    <w:rPr>
      <w:rFonts w:ascii="Times New Roman" w:eastAsia="MS Mincho" w:hAnsi="Times New Roman"/>
      <w:sz w:val="24"/>
      <w:lang w:eastAsia="ja-JP"/>
    </w:rPr>
  </w:style>
  <w:style w:type="paragraph" w:styleId="ab">
    <w:name w:val="Date"/>
    <w:basedOn w:val="a2"/>
    <w:next w:val="a2"/>
    <w:link w:val="Char5"/>
    <w:qFormat/>
    <w:pPr>
      <w:suppressAutoHyphens w:val="0"/>
    </w:pPr>
    <w:rPr>
      <w:lang w:eastAsia="zh-CN"/>
    </w:rPr>
  </w:style>
  <w:style w:type="paragraph" w:styleId="ac">
    <w:name w:val="Balloon Text"/>
    <w:basedOn w:val="a2"/>
    <w:link w:val="Char6"/>
    <w:unhideWhenUsed/>
    <w:qFormat/>
    <w:rPr>
      <w:rFonts w:ascii="Malgun Gothic" w:eastAsia="Malgun Gothic" w:hAnsi="Malgun Gothic"/>
      <w:sz w:val="18"/>
      <w:szCs w:val="18"/>
    </w:rPr>
  </w:style>
  <w:style w:type="paragraph" w:styleId="ad">
    <w:name w:val="footer"/>
    <w:basedOn w:val="a2"/>
    <w:link w:val="Char7"/>
    <w:uiPriority w:val="99"/>
    <w:unhideWhenUsed/>
    <w:qFormat/>
    <w:pPr>
      <w:tabs>
        <w:tab w:val="center" w:pos="4680"/>
        <w:tab w:val="right" w:pos="9360"/>
      </w:tabs>
    </w:p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Char8"/>
    <w:unhideWhenUsed/>
    <w:qFormat/>
    <w:pPr>
      <w:tabs>
        <w:tab w:val="center" w:pos="4680"/>
        <w:tab w:val="right" w:pos="9360"/>
      </w:tabs>
    </w:pPr>
  </w:style>
  <w:style w:type="paragraph" w:styleId="10">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1">
    <w:name w:val="toc 4"/>
    <w:basedOn w:val="a2"/>
    <w:next w:val="a2"/>
    <w:uiPriority w:val="39"/>
    <w:qFormat/>
    <w:pPr>
      <w:tabs>
        <w:tab w:val="left" w:pos="1440"/>
        <w:tab w:val="right" w:leader="dot" w:pos="9631"/>
      </w:tabs>
      <w:suppressAutoHyphens w:val="0"/>
      <w:ind w:left="601"/>
    </w:pPr>
  </w:style>
  <w:style w:type="paragraph" w:styleId="af">
    <w:name w:val="List"/>
    <w:basedOn w:val="a9"/>
    <w:link w:val="Char9"/>
    <w:qFormat/>
    <w:rPr>
      <w:rFonts w:cs="Lohit Devanagari"/>
    </w:rPr>
  </w:style>
  <w:style w:type="paragraph" w:styleId="af0">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Chara"/>
    <w:qFormat/>
    <w:pPr>
      <w:suppressAutoHyphens w:val="0"/>
      <w:jc w:val="both"/>
    </w:pPr>
    <w:rPr>
      <w:szCs w:val="20"/>
      <w:lang w:val="zh-CN" w:eastAsia="zh-CN"/>
    </w:rPr>
  </w:style>
  <w:style w:type="paragraph" w:styleId="60">
    <w:name w:val="toc 6"/>
    <w:basedOn w:val="a2"/>
    <w:next w:val="a2"/>
    <w:qFormat/>
    <w:pPr>
      <w:suppressAutoHyphens w:val="0"/>
      <w:ind w:left="1200"/>
    </w:pPr>
    <w:rPr>
      <w:rFonts w:ascii="Times New Roman" w:eastAsia="MS Mincho" w:hAnsi="Times New Roman"/>
      <w:sz w:val="24"/>
      <w:lang w:eastAsia="ja-JP"/>
    </w:rPr>
  </w:style>
  <w:style w:type="paragraph" w:styleId="af1">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2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90">
    <w:name w:val="toc 9"/>
    <w:basedOn w:val="a2"/>
    <w:next w:val="a2"/>
    <w:uiPriority w:val="39"/>
    <w:qFormat/>
    <w:pPr>
      <w:suppressAutoHyphens w:val="0"/>
      <w:ind w:left="1920"/>
    </w:pPr>
    <w:rPr>
      <w:rFonts w:ascii="Times New Roman" w:eastAsia="MS Mincho" w:hAnsi="Times New Roman"/>
      <w:sz w:val="24"/>
      <w:lang w:eastAsia="ja-JP"/>
    </w:rPr>
  </w:style>
  <w:style w:type="paragraph" w:styleId="23">
    <w:name w:val="Body Text 2"/>
    <w:basedOn w:val="a2"/>
    <w:link w:val="2Char1"/>
    <w:qFormat/>
    <w:pPr>
      <w:suppressAutoHyphens w:val="0"/>
      <w:spacing w:after="120" w:line="480" w:lineRule="auto"/>
    </w:pPr>
  </w:style>
  <w:style w:type="paragraph" w:styleId="af2">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3">
    <w:name w:val="annotation subject"/>
    <w:basedOn w:val="a8"/>
    <w:next w:val="a8"/>
    <w:link w:val="Charb"/>
    <w:unhideWhenUsed/>
    <w:qFormat/>
    <w:pPr>
      <w:suppressAutoHyphens/>
    </w:pPr>
    <w:rPr>
      <w:b/>
      <w:bCs/>
    </w:rPr>
  </w:style>
  <w:style w:type="table" w:styleId="af4">
    <w:name w:val="Table Grid"/>
    <w:aliases w:val="TableGrid,ST Table,Check(v),Table-Text,x Tableau page de garde"/>
    <w:basedOn w:val="a4"/>
    <w:uiPriority w:val="59"/>
    <w:qFormat/>
    <w:pPr>
      <w:spacing w:before="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List Accent 1"/>
    <w:basedOn w:val="a4"/>
    <w:uiPriority w:val="34"/>
    <w:qFormat/>
    <w:rPr>
      <w:rFonts w:eastAsia="MS Gothic"/>
      <w:sz w:val="24"/>
      <w:szCs w:val="24"/>
      <w:lang w:val="en-GB"/>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5">
    <w:name w:val="Strong"/>
    <w:basedOn w:val="a3"/>
    <w:uiPriority w:val="22"/>
    <w:qFormat/>
    <w:rPr>
      <w:b/>
      <w:bCs/>
    </w:rPr>
  </w:style>
  <w:style w:type="character" w:styleId="af6">
    <w:name w:val="FollowedHyperlink"/>
    <w:unhideWhenUsed/>
    <w:qFormat/>
    <w:rPr>
      <w:color w:val="954F72"/>
      <w:u w:val="single"/>
    </w:rPr>
  </w:style>
  <w:style w:type="character" w:styleId="af7">
    <w:name w:val="Emphasis"/>
    <w:uiPriority w:val="20"/>
    <w:qFormat/>
    <w:rPr>
      <w:i/>
      <w:iCs/>
    </w:rPr>
  </w:style>
  <w:style w:type="character" w:styleId="af8">
    <w:name w:val="Hyperlink"/>
    <w:uiPriority w:val="99"/>
    <w:qFormat/>
    <w:rPr>
      <w:color w:val="0000FF"/>
      <w:u w:val="single"/>
    </w:rPr>
  </w:style>
  <w:style w:type="character" w:styleId="af9">
    <w:name w:val="annotation reference"/>
    <w:basedOn w:val="a3"/>
    <w:unhideWhenUsed/>
    <w:qFormat/>
    <w:rPr>
      <w:sz w:val="21"/>
      <w:szCs w:val="21"/>
    </w:rPr>
  </w:style>
  <w:style w:type="character" w:customStyle="1" w:styleId="1Char">
    <w:name w:val="标题 1 Char"/>
    <w:aliases w:val="NMP Heading 1 Char1,H1 Char2,h11 Char1,h12 Char1,h13 Char1,h14 Char1,h15 Char1,h16 Char1,app heading 1 Char1,l1 Char1,Memo Heading 1 Char1,Heading 1_a Char1,heading 1 Char1,h17 Char1,h111 Char1,h121 Char1,h131 Char1,h141 Char1,h151 Char1"/>
    <w:link w:val="1"/>
    <w:qFormat/>
    <w:rPr>
      <w:rFonts w:ascii="Arial" w:eastAsia="Batang" w:hAnsi="Arial"/>
      <w:bCs/>
      <w:kern w:val="2"/>
      <w:sz w:val="32"/>
      <w:szCs w:val="32"/>
      <w:lang w:val="en-GB" w:eastAsia="zh-CN"/>
    </w:rPr>
  </w:style>
  <w:style w:type="character" w:customStyle="1" w:styleId="2Char">
    <w:name w:val="标题 2 Char"/>
    <w:aliases w:val="H2 Char1,h2 Char1,Head2A Char,2 Char,UNDERRUBRIK 1-2 Char,DO NOT USE_h2 Char,h21 Char,Heading 2 Char Char,H2 Char Char,h2 Char Char,Header 2 Char,Header2 Char,22 Char,heading2 Char,2nd level Char,H21 Char,H22 Char,H23 Char,H24 Char,H25 Char"/>
    <w:link w:val="2"/>
    <w:qFormat/>
    <w:rPr>
      <w:rFonts w:ascii="Arial" w:eastAsia="Batang" w:hAnsi="Arial"/>
      <w:bCs/>
      <w:iCs/>
      <w:sz w:val="24"/>
      <w:szCs w:val="28"/>
      <w:lang w:val="en-GB" w:eastAsia="zh-CN"/>
    </w:rPr>
  </w:style>
  <w:style w:type="character" w:customStyle="1" w:styleId="3Char">
    <w:name w:val="标题 3 Char"/>
    <w:aliases w:val="Title Char2,no break Char2,H3 Char2,Underrubrik2 Char2,h3 Char2,Memo Heading 3 Char2,hello Char2,Titre 3 Car Char2,no break Car Char2,H3 Car Char2,Underrubrik2 Car Char2,h3 Car Char2,Memo Heading 3 Car Char2,hello Car Char2,H3 Char Car Char"/>
    <w:link w:val="3"/>
    <w:qFormat/>
    <w:rPr>
      <w:rFonts w:ascii="Arial" w:eastAsia="Batang" w:hAnsi="Arial"/>
      <w:bCs/>
      <w:szCs w:val="26"/>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uiPriority w:val="9"/>
    <w:qFormat/>
    <w:rPr>
      <w:rFonts w:ascii="Arial" w:eastAsia="Batang" w:hAnsi="Arial"/>
      <w:bCs/>
      <w:i/>
      <w:szCs w:val="26"/>
      <w:lang w:val="en-GB" w:eastAsia="zh-CN"/>
    </w:rPr>
  </w:style>
  <w:style w:type="character" w:customStyle="1" w:styleId="5Char1">
    <w:name w:val="标题 5 Char1"/>
    <w:aliases w:val="h5 Char,Heading5 Char"/>
    <w:link w:val="50"/>
    <w:uiPriority w:val="9"/>
    <w:qFormat/>
    <w:rPr>
      <w:rFonts w:ascii="Arial" w:eastAsia="Batang" w:hAnsi="Arial"/>
      <w:iCs/>
      <w:sz w:val="18"/>
      <w:szCs w:val="26"/>
      <w:lang w:val="en-GB" w:eastAsia="zh-CN"/>
    </w:rPr>
  </w:style>
  <w:style w:type="character" w:customStyle="1" w:styleId="6Char">
    <w:name w:val="标题 6 Char"/>
    <w:link w:val="6"/>
    <w:uiPriority w:val="9"/>
    <w:qFormat/>
    <w:rPr>
      <w:rFonts w:eastAsia="Batang"/>
      <w:b/>
      <w:bCs/>
      <w:i/>
      <w:szCs w:val="22"/>
      <w:lang w:val="en-GB" w:eastAsia="zh-CN"/>
    </w:rPr>
  </w:style>
  <w:style w:type="character" w:customStyle="1" w:styleId="7Char">
    <w:name w:val="标题 7 Char"/>
    <w:link w:val="7"/>
    <w:uiPriority w:val="9"/>
    <w:qFormat/>
    <w:rPr>
      <w:rFonts w:eastAsia="Batang"/>
      <w:sz w:val="24"/>
      <w:szCs w:val="24"/>
      <w:lang w:val="en-GB" w:eastAsia="zh-CN"/>
    </w:rPr>
  </w:style>
  <w:style w:type="character" w:customStyle="1" w:styleId="8Char">
    <w:name w:val="标题 8 Char"/>
    <w:link w:val="8"/>
    <w:uiPriority w:val="9"/>
    <w:qFormat/>
    <w:rPr>
      <w:rFonts w:eastAsia="Batang"/>
      <w:i/>
      <w:iCs/>
      <w:sz w:val="24"/>
      <w:szCs w:val="24"/>
      <w:lang w:val="en-GB" w:eastAsia="zh-CN"/>
    </w:rPr>
  </w:style>
  <w:style w:type="character" w:customStyle="1" w:styleId="9Char">
    <w:name w:val="标题 9 Char"/>
    <w:link w:val="9"/>
    <w:uiPriority w:val="9"/>
    <w:qFormat/>
    <w:rPr>
      <w:rFonts w:ascii="Arial" w:eastAsia="Batang" w:hAnsi="Arial"/>
      <w:sz w:val="22"/>
      <w:szCs w:val="22"/>
      <w:lang w:val="en-GB" w:eastAsia="zh-CN"/>
    </w:rPr>
  </w:style>
  <w:style w:type="character" w:customStyle="1" w:styleId="Char4">
    <w:name w:val="纯文本 Char"/>
    <w:link w:val="aa"/>
    <w:qFormat/>
    <w:rPr>
      <w:rFonts w:ascii="Arial" w:eastAsia="MS Gothic" w:hAnsi="Arial" w:cs="Times New Roman"/>
      <w:color w:val="000000"/>
      <w:kern w:val="0"/>
      <w:szCs w:val="20"/>
      <w:lang w:val="zh-CN" w:eastAsia="zh-CN"/>
    </w:rPr>
  </w:style>
  <w:style w:type="character" w:customStyle="1" w:styleId="Char8">
    <w:name w:val="页眉 Char"/>
    <w:aliases w:val="header odd Char,header Char,header odd1 Char,header odd2 Char,header odd3 Char,header odd4 Char,header odd5 Char,header odd6 Char,header1 Char,header2 Char,header3 Char,header odd11 Char,header odd21 Char,header odd7 Char,header4 Char,h Char"/>
    <w:link w:val="ae"/>
    <w:qFormat/>
    <w:rPr>
      <w:rFonts w:ascii="Times" w:eastAsia="Batang" w:hAnsi="Times"/>
      <w:szCs w:val="24"/>
      <w:lang w:val="en-GB" w:eastAsia="en-US"/>
    </w:rPr>
  </w:style>
  <w:style w:type="character" w:customStyle="1" w:styleId="Char7">
    <w:name w:val="页脚 Char"/>
    <w:link w:val="ad"/>
    <w:uiPriority w:val="99"/>
    <w:qFormat/>
    <w:rPr>
      <w:rFonts w:ascii="Times" w:eastAsia="Batang" w:hAnsi="Times"/>
      <w:szCs w:val="24"/>
      <w:lang w:val="en-GB" w:eastAsia="en-US"/>
    </w:rPr>
  </w:style>
  <w:style w:type="character" w:customStyle="1" w:styleId="Char6">
    <w:name w:val="批注框文本 Char"/>
    <w:link w:val="ac"/>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Char3">
    <w:name w:val="正文文本 Char"/>
    <w:aliases w:val="bt Char"/>
    <w:basedOn w:val="a3"/>
    <w:link w:val="a9"/>
    <w:qFormat/>
    <w:rPr>
      <w:rFonts w:ascii="Times" w:eastAsia="Batang" w:hAnsi="Times"/>
      <w:szCs w:val="24"/>
      <w:lang w:val="en-GB" w:eastAsia="en-US"/>
    </w:rPr>
  </w:style>
  <w:style w:type="character" w:customStyle="1" w:styleId="Char20">
    <w:name w:val="列出段落 Char2"/>
    <w:aliases w:val="- Bullets Char2,リスト段落 Char2,?? ?? Char2,????? Char2,???? Char2,Lista1 Char2,列出段落1 Char2,中等深浅网格 1 - 着色 21 Char2,¥ê¥¹¥È¶ÎÂä Char2,¥¡¡¡¡ì¬º¥¹¥È¶ÎÂä Char2,ÁÐ³ö¶ÎÂä Char2,列表段落1 Char2,—ño’i—Ž Char2,1st level - Bullet List Paragraph Char1,목록단락 Char"/>
    <w:link w:val="afa"/>
    <w:uiPriority w:val="34"/>
    <w:qFormat/>
    <w:locked/>
    <w:rPr>
      <w:rFonts w:ascii="Times" w:eastAsia="Batang" w:hAnsi="Times"/>
      <w:szCs w:val="24"/>
      <w:lang w:val="en-GB" w:eastAsia="en-US"/>
    </w:rPr>
  </w:style>
  <w:style w:type="paragraph" w:styleId="afa">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Char20"/>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9"/>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har">
    <w:name w:val="题注 Char"/>
    <w:aliases w:val="cap Char1,cap Char Char,Caption Char Char,Caption Char1 Char Char,cap Char Char1 Char,Caption Char Char1 Char Char,cap Char2 Char,条目 Char,cap Char Char Char Char Char Char Char Char,Caption Char2 Char,Caption Char Char Char Char,fig and tbl Char"/>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9"/>
    <w:link w:val="3GPPNormalTextChar"/>
    <w:qFormat/>
    <w:pPr>
      <w:spacing w:line="259" w:lineRule="auto"/>
      <w:jc w:val="both"/>
    </w:pPr>
    <w:rPr>
      <w:rFonts w:ascii="Times New Roman" w:eastAsia="MS Mincho" w:hAnsi="Times New Roman"/>
      <w:sz w:val="22"/>
      <w:lang w:val="en-US"/>
    </w:rPr>
  </w:style>
  <w:style w:type="character" w:customStyle="1" w:styleId="Char2">
    <w:name w:val="批注文字 Char"/>
    <w:basedOn w:val="a3"/>
    <w:link w:val="a8"/>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9"/>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Char1">
    <w:name w:val="文档结构图 Char"/>
    <w:basedOn w:val="a3"/>
    <w:link w:val="a7"/>
    <w:qFormat/>
    <w:rPr>
      <w:rFonts w:ascii="Tahoma" w:eastAsia="Batang" w:hAnsi="Tahoma" w:cs="Tahoma"/>
      <w:sz w:val="16"/>
      <w:szCs w:val="16"/>
      <w:lang w:val="en-GB" w:eastAsia="en-US"/>
    </w:rPr>
  </w:style>
  <w:style w:type="character" w:styleId="afb">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Charb">
    <w:name w:val="批注主题 Char"/>
    <w:basedOn w:val="Char2"/>
    <w:link w:val="af3"/>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9"/>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4">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basedOn w:val="a4"/>
    <w:uiPriority w:val="39"/>
    <w:qFormat/>
    <w:pPr>
      <w:spacing w:before="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5">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9"/>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e"/>
    <w:qFormat/>
    <w:pPr>
      <w:suppressAutoHyphens w:val="0"/>
    </w:pPr>
  </w:style>
  <w:style w:type="character" w:customStyle="1" w:styleId="Chara">
    <w:name w:val="脚注文本 Char"/>
    <w:aliases w:val="footnote text Char,footnote text1 Char,footnote text2 Char,footnote text3 Char,footnote text4 Char,footnote text5 Char,footnote text6 Char,footnote text7 Char,footnote text11 Char,footnote text21 Char,footnote text31 Char,footnote text41 Char"/>
    <w:basedOn w:val="a3"/>
    <w:link w:val="af0"/>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Char5">
    <w:name w:val="日期 Char"/>
    <w:basedOn w:val="a3"/>
    <w:link w:val="ab"/>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c">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Char1">
    <w:name w:val="正文文本 2 Char"/>
    <w:basedOn w:val="a3"/>
    <w:link w:val="23"/>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9"/>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9"/>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a"/>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DengXi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d">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basedOn w:val="a4"/>
    <w:uiPriority w:val="39"/>
    <w:qFormat/>
    <w:pPr>
      <w:spacing w:before="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7">
    <w:name w:val="수정2"/>
    <w:hidden/>
    <w:uiPriority w:val="99"/>
    <w:semiHidden/>
    <w:qFormat/>
    <w:rPr>
      <w:rFonts w:ascii="Times" w:eastAsia="Batang" w:hAnsi="Times"/>
      <w:szCs w:val="24"/>
      <w:lang w:val="en-GB"/>
    </w:rPr>
  </w:style>
  <w:style w:type="character" w:customStyle="1" w:styleId="28">
    <w:name w:val="약한 강조2"/>
    <w:uiPriority w:val="19"/>
    <w:qFormat/>
    <w:rPr>
      <w:i/>
      <w:iCs/>
      <w:color w:val="404040"/>
    </w:rPr>
  </w:style>
  <w:style w:type="table" w:customStyle="1" w:styleId="4-52">
    <w:name w:val="눈금 표 4 - 강조색 52"/>
    <w:basedOn w:val="a4"/>
    <w:uiPriority w:val="49"/>
    <w:qFormat/>
    <w:rPr>
      <w:rFonts w:eastAsia="Batang"/>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9">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e">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
    <w:name w:val="Subtle Emphasis"/>
    <w:uiPriority w:val="19"/>
    <w:qFormat/>
    <w:rsid w:val="00A32B90"/>
    <w:rPr>
      <w:i/>
      <w:iCs/>
      <w:color w:val="404040"/>
    </w:rPr>
  </w:style>
  <w:style w:type="table" w:customStyle="1" w:styleId="GridTable4Accent5">
    <w:name w:val="Grid Table 4 Accent 5"/>
    <w:basedOn w:val="a4"/>
    <w:uiPriority w:val="49"/>
    <w:rsid w:val="00A32B90"/>
    <w:rPr>
      <w:rFonts w:eastAsia="Batang"/>
      <w:lang w:eastAsia="ko-K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customStyle="1" w:styleId="UnresolvedMention">
    <w:name w:val="Unresolved Mention"/>
    <w:basedOn w:val="a3"/>
    <w:uiPriority w:val="99"/>
    <w:semiHidden/>
    <w:unhideWhenUsed/>
    <w:rsid w:val="007400AD"/>
    <w:rPr>
      <w:color w:val="605E5C"/>
      <w:shd w:val="clear" w:color="auto" w:fill="E1DFDD"/>
    </w:rPr>
  </w:style>
  <w:style w:type="paragraph" w:styleId="36">
    <w:name w:val="List Bullet 3"/>
    <w:basedOn w:val="a2"/>
    <w:link w:val="3Char0"/>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a"/>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7">
    <w:name w:val="网格型3"/>
    <w:basedOn w:val="a4"/>
    <w:uiPriority w:val="59"/>
    <w:qFormat/>
    <w:rsid w:val="007400AD"/>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basedOn w:val="a4"/>
    <w:semiHidden/>
    <w:qFormat/>
    <w:rsid w:val="007400AD"/>
    <w:rPr>
      <w:rFonts w:ascii="Malgun Gothic" w:eastAsia="Malgun Gothic" w:hAnsi="Malgun Gothic"/>
      <w:lang w:eastAsia="zh-CN"/>
    </w:rPr>
    <w:tblPr>
      <w:tblInd w:w="0" w:type="dxa"/>
      <w:tblCellMar>
        <w:top w:w="0" w:type="dxa"/>
        <w:left w:w="108" w:type="dxa"/>
        <w:bottom w:w="0" w:type="dxa"/>
        <w:right w:w="108" w:type="dxa"/>
      </w:tblCellMa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b">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8">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0"/>
    <w:uiPriority w:val="34"/>
    <w:unhideWhenUsed/>
    <w:qFormat/>
    <w:rsid w:val="007400AD"/>
    <w:pPr>
      <w:suppressAutoHyphens w:val="0"/>
      <w:ind w:leftChars="200" w:left="480"/>
    </w:pPr>
  </w:style>
  <w:style w:type="character" w:customStyle="1" w:styleId="aff0">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a"/>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9"/>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4"/>
    <w:qFormat/>
    <w:rsid w:val="00536E00"/>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9">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1">
    <w:name w:val="Normal Indent"/>
    <w:basedOn w:val="a2"/>
    <w:link w:val="Charc"/>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2">
    <w:name w:val="page number"/>
    <w:basedOn w:val="a3"/>
    <w:qFormat/>
    <w:rsid w:val="00AB6658"/>
    <w:rPr>
      <w:rFonts w:ascii="Arial" w:eastAsia="宋体" w:hAnsi="Arial" w:cs="Arial"/>
      <w:color w:val="0000FF"/>
      <w:kern w:val="2"/>
      <w:lang w:val="en-US" w:eastAsia="zh-CN" w:bidi="ar-SA"/>
    </w:rPr>
  </w:style>
  <w:style w:type="table" w:styleId="aff3">
    <w:name w:val="Table Theme"/>
    <w:basedOn w:val="a4"/>
    <w:qFormat/>
    <w:rsid w:val="00AB6658"/>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Shading 1 Accent 3"/>
    <w:basedOn w:val="a4"/>
    <w:uiPriority w:val="63"/>
    <w:qFormat/>
    <w:rsid w:val="00AB6658"/>
    <w:rPr>
      <w:lang w:eastAsia="zh-CN"/>
    </w:rPr>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d">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0">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7"/>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Charc">
    <w:name w:val="正文缩进 Char"/>
    <w:link w:val="aff1"/>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1">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a">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c">
    <w:name w:val="index 2"/>
    <w:basedOn w:val="11"/>
    <w:qFormat/>
    <w:rsid w:val="00AB6658"/>
    <w:pPr>
      <w:overflowPunct/>
      <w:autoSpaceDE/>
      <w:autoSpaceDN/>
      <w:adjustRightInd/>
      <w:ind w:left="284"/>
      <w:textAlignment w:val="auto"/>
    </w:pPr>
    <w:rPr>
      <w:rFonts w:eastAsia="Malgun Gothic"/>
      <w:lang w:eastAsia="en-US"/>
    </w:rPr>
  </w:style>
  <w:style w:type="character" w:styleId="aff4">
    <w:name w:val="footnote reference"/>
    <w:aliases w:val="Appel note de bas de p,Footnote Reference/"/>
    <w:qFormat/>
    <w:rsid w:val="00AB6658"/>
    <w:rPr>
      <w:b/>
      <w:position w:val="6"/>
      <w:sz w:val="16"/>
    </w:rPr>
  </w:style>
  <w:style w:type="paragraph" w:styleId="aff5">
    <w:name w:val="List Number"/>
    <w:basedOn w:val="af"/>
    <w:qFormat/>
    <w:rsid w:val="00AB6658"/>
    <w:pPr>
      <w:suppressAutoHyphens w:val="0"/>
      <w:spacing w:after="180"/>
      <w:ind w:left="568" w:hanging="284"/>
    </w:pPr>
    <w:rPr>
      <w:rFonts w:ascii="Times New Roman" w:eastAsia="Malgun Gothic" w:hAnsi="Times New Roman" w:cs="Times New Roman"/>
      <w:szCs w:val="20"/>
    </w:rPr>
  </w:style>
  <w:style w:type="paragraph" w:styleId="2d">
    <w:name w:val="List Bullet 2"/>
    <w:basedOn w:val="a1"/>
    <w:link w:val="2Char2"/>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6">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7">
    <w:name w:val="endnote text"/>
    <w:basedOn w:val="a2"/>
    <w:link w:val="Chare"/>
    <w:rsid w:val="00AB6658"/>
    <w:pPr>
      <w:suppressAutoHyphens w:val="0"/>
      <w:spacing w:after="180"/>
    </w:pPr>
    <w:rPr>
      <w:rFonts w:ascii="Times New Roman" w:eastAsia="Malgun Gothic" w:hAnsi="Times New Roman"/>
      <w:szCs w:val="20"/>
    </w:rPr>
  </w:style>
  <w:style w:type="character" w:customStyle="1" w:styleId="Chare">
    <w:name w:val="尾注文本 Char"/>
    <w:basedOn w:val="a3"/>
    <w:link w:val="aff7"/>
    <w:rsid w:val="00AB6658"/>
    <w:rPr>
      <w:rFonts w:eastAsia="Malgun Gothic"/>
      <w:lang w:val="en-GB"/>
    </w:rPr>
  </w:style>
  <w:style w:type="character" w:styleId="aff8">
    <w:name w:val="endnote reference"/>
    <w:rsid w:val="00AB6658"/>
    <w:rPr>
      <w:vertAlign w:val="superscript"/>
    </w:rPr>
  </w:style>
  <w:style w:type="paragraph" w:customStyle="1" w:styleId="Equationlegend">
    <w:name w:val="Equation_legend"/>
    <w:basedOn w:val="aff1"/>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9">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a">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b">
    <w:name w:val="Body Text 3"/>
    <w:basedOn w:val="a2"/>
    <w:link w:val="3Char1"/>
    <w:rsid w:val="00AB6658"/>
    <w:pPr>
      <w:suppressAutoHyphens w:val="0"/>
      <w:spacing w:after="120"/>
    </w:pPr>
    <w:rPr>
      <w:rFonts w:ascii="Times New Roman" w:eastAsia="Times New Roman" w:hAnsi="Times New Roman"/>
      <w:sz w:val="16"/>
      <w:szCs w:val="16"/>
    </w:rPr>
  </w:style>
  <w:style w:type="character" w:customStyle="1" w:styleId="3Char1">
    <w:name w:val="正文文本 3 Char"/>
    <w:basedOn w:val="a3"/>
    <w:link w:val="3b"/>
    <w:rsid w:val="00AB6658"/>
    <w:rPr>
      <w:rFonts w:eastAsia="Times New Roman"/>
      <w:sz w:val="16"/>
      <w:szCs w:val="16"/>
      <w:lang w:val="en-GB"/>
    </w:rPr>
  </w:style>
  <w:style w:type="paragraph" w:styleId="affb">
    <w:name w:val="Body Text First Indent"/>
    <w:basedOn w:val="a9"/>
    <w:link w:val="Charf"/>
    <w:rsid w:val="00AB6658"/>
    <w:pPr>
      <w:suppressAutoHyphens w:val="0"/>
      <w:spacing w:after="180"/>
      <w:ind w:firstLine="360"/>
    </w:pPr>
    <w:rPr>
      <w:rFonts w:ascii="Times New Roman" w:eastAsia="Times New Roman" w:hAnsi="Times New Roman"/>
      <w:szCs w:val="20"/>
    </w:rPr>
  </w:style>
  <w:style w:type="character" w:customStyle="1" w:styleId="Charf">
    <w:name w:val="正文首行缩进 Char"/>
    <w:basedOn w:val="Char3"/>
    <w:link w:val="affb"/>
    <w:rsid w:val="00AB6658"/>
    <w:rPr>
      <w:rFonts w:ascii="Times" w:eastAsia="Times New Roman" w:hAnsi="Times"/>
      <w:szCs w:val="24"/>
      <w:lang w:val="en-GB" w:eastAsia="en-US"/>
    </w:rPr>
  </w:style>
  <w:style w:type="paragraph" w:styleId="affc">
    <w:name w:val="Body Text Indent"/>
    <w:basedOn w:val="a2"/>
    <w:link w:val="Charf0"/>
    <w:rsid w:val="00AB6658"/>
    <w:pPr>
      <w:suppressAutoHyphens w:val="0"/>
      <w:spacing w:after="120"/>
      <w:ind w:left="283"/>
    </w:pPr>
    <w:rPr>
      <w:rFonts w:ascii="Times New Roman" w:eastAsia="Times New Roman" w:hAnsi="Times New Roman"/>
      <w:szCs w:val="20"/>
    </w:rPr>
  </w:style>
  <w:style w:type="character" w:customStyle="1" w:styleId="Charf0">
    <w:name w:val="正文文本缩进 Char"/>
    <w:basedOn w:val="a3"/>
    <w:link w:val="affc"/>
    <w:rsid w:val="00AB6658"/>
    <w:rPr>
      <w:rFonts w:eastAsia="Times New Roman"/>
      <w:lang w:val="en-GB"/>
    </w:rPr>
  </w:style>
  <w:style w:type="paragraph" w:styleId="2e">
    <w:name w:val="Body Text First Indent 2"/>
    <w:basedOn w:val="affc"/>
    <w:link w:val="2Char3"/>
    <w:rsid w:val="00AB6658"/>
    <w:pPr>
      <w:spacing w:after="180"/>
      <w:ind w:left="360" w:firstLine="360"/>
    </w:pPr>
  </w:style>
  <w:style w:type="character" w:customStyle="1" w:styleId="2Char3">
    <w:name w:val="正文首行缩进 2 Char"/>
    <w:basedOn w:val="Charf0"/>
    <w:link w:val="2e"/>
    <w:rsid w:val="00AB6658"/>
    <w:rPr>
      <w:rFonts w:eastAsia="Times New Roman"/>
      <w:lang w:val="en-GB"/>
    </w:rPr>
  </w:style>
  <w:style w:type="paragraph" w:styleId="2f">
    <w:name w:val="Body Text Indent 2"/>
    <w:basedOn w:val="a2"/>
    <w:link w:val="2Char4"/>
    <w:rsid w:val="00AB6658"/>
    <w:pPr>
      <w:suppressAutoHyphens w:val="0"/>
      <w:spacing w:after="120" w:line="480" w:lineRule="auto"/>
      <w:ind w:left="283"/>
    </w:pPr>
    <w:rPr>
      <w:rFonts w:ascii="Times New Roman" w:eastAsia="Times New Roman" w:hAnsi="Times New Roman"/>
      <w:szCs w:val="20"/>
    </w:rPr>
  </w:style>
  <w:style w:type="character" w:customStyle="1" w:styleId="2Char4">
    <w:name w:val="正文文本缩进 2 Char"/>
    <w:basedOn w:val="a3"/>
    <w:link w:val="2f"/>
    <w:rsid w:val="00AB6658"/>
    <w:rPr>
      <w:rFonts w:eastAsia="Times New Roman"/>
      <w:lang w:val="en-GB"/>
    </w:rPr>
  </w:style>
  <w:style w:type="paragraph" w:styleId="3c">
    <w:name w:val="Body Text Indent 3"/>
    <w:basedOn w:val="a2"/>
    <w:link w:val="3Char2"/>
    <w:rsid w:val="00AB6658"/>
    <w:pPr>
      <w:suppressAutoHyphens w:val="0"/>
      <w:spacing w:after="120"/>
      <w:ind w:left="283"/>
    </w:pPr>
    <w:rPr>
      <w:rFonts w:ascii="Times New Roman" w:eastAsia="Times New Roman" w:hAnsi="Times New Roman"/>
      <w:sz w:val="16"/>
      <w:szCs w:val="16"/>
    </w:rPr>
  </w:style>
  <w:style w:type="character" w:customStyle="1" w:styleId="3Char2">
    <w:name w:val="正文文本缩进 3 Char"/>
    <w:basedOn w:val="a3"/>
    <w:link w:val="3c"/>
    <w:rsid w:val="00AB6658"/>
    <w:rPr>
      <w:rFonts w:eastAsia="Times New Roman"/>
      <w:sz w:val="16"/>
      <w:szCs w:val="16"/>
      <w:lang w:val="en-GB"/>
    </w:rPr>
  </w:style>
  <w:style w:type="paragraph" w:styleId="affd">
    <w:name w:val="Closing"/>
    <w:basedOn w:val="a2"/>
    <w:link w:val="Charf1"/>
    <w:rsid w:val="00AB6658"/>
    <w:pPr>
      <w:suppressAutoHyphens w:val="0"/>
      <w:ind w:left="4252"/>
    </w:pPr>
    <w:rPr>
      <w:rFonts w:ascii="Times New Roman" w:eastAsia="Times New Roman" w:hAnsi="Times New Roman"/>
      <w:szCs w:val="20"/>
    </w:rPr>
  </w:style>
  <w:style w:type="character" w:customStyle="1" w:styleId="Charf1">
    <w:name w:val="结束语 Char"/>
    <w:basedOn w:val="a3"/>
    <w:link w:val="affd"/>
    <w:rsid w:val="00AB6658"/>
    <w:rPr>
      <w:rFonts w:eastAsia="Times New Roman"/>
      <w:lang w:val="en-GB"/>
    </w:rPr>
  </w:style>
  <w:style w:type="paragraph" w:styleId="affe">
    <w:name w:val="E-mail Signature"/>
    <w:basedOn w:val="a2"/>
    <w:link w:val="Charf2"/>
    <w:rsid w:val="00AB6658"/>
    <w:pPr>
      <w:suppressAutoHyphens w:val="0"/>
    </w:pPr>
    <w:rPr>
      <w:rFonts w:ascii="Times New Roman" w:eastAsia="Times New Roman" w:hAnsi="Times New Roman"/>
      <w:szCs w:val="20"/>
    </w:rPr>
  </w:style>
  <w:style w:type="character" w:customStyle="1" w:styleId="Charf2">
    <w:name w:val="电子邮件签名 Char"/>
    <w:basedOn w:val="a3"/>
    <w:link w:val="affe"/>
    <w:rsid w:val="00AB6658"/>
    <w:rPr>
      <w:rFonts w:eastAsia="Times New Roman"/>
      <w:lang w:val="en-GB"/>
    </w:rPr>
  </w:style>
  <w:style w:type="paragraph" w:styleId="afff">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0">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Char"/>
    <w:rsid w:val="00AB6658"/>
    <w:pPr>
      <w:suppressAutoHyphens w:val="0"/>
    </w:pPr>
    <w:rPr>
      <w:rFonts w:ascii="Times New Roman" w:eastAsia="Times New Roman" w:hAnsi="Times New Roman"/>
      <w:i/>
      <w:iCs/>
      <w:szCs w:val="20"/>
    </w:rPr>
  </w:style>
  <w:style w:type="character" w:customStyle="1" w:styleId="HTMLChar">
    <w:name w:val="HTML 地址 Char"/>
    <w:basedOn w:val="a3"/>
    <w:link w:val="HTML"/>
    <w:rsid w:val="00AB6658"/>
    <w:rPr>
      <w:rFonts w:eastAsia="Times New Roman"/>
      <w:i/>
      <w:iCs/>
      <w:lang w:val="en-GB"/>
    </w:rPr>
  </w:style>
  <w:style w:type="paragraph" w:styleId="HTML0">
    <w:name w:val="HTML Preformatted"/>
    <w:basedOn w:val="a2"/>
    <w:link w:val="HTMLChar0"/>
    <w:rsid w:val="00AB6658"/>
    <w:pPr>
      <w:suppressAutoHyphens w:val="0"/>
    </w:pPr>
    <w:rPr>
      <w:rFonts w:ascii="Consolas" w:eastAsia="Times New Roman" w:hAnsi="Consolas"/>
      <w:szCs w:val="20"/>
    </w:rPr>
  </w:style>
  <w:style w:type="character" w:customStyle="1" w:styleId="HTMLChar0">
    <w:name w:val="HTML 预设格式 Char"/>
    <w:basedOn w:val="a3"/>
    <w:link w:val="HTML0"/>
    <w:rsid w:val="00AB6658"/>
    <w:rPr>
      <w:rFonts w:ascii="Consolas" w:eastAsia="Times New Roman" w:hAnsi="Consolas"/>
      <w:lang w:val="en-GB"/>
    </w:rPr>
  </w:style>
  <w:style w:type="paragraph" w:styleId="3d">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1">
    <w:name w:val="Intense Quote"/>
    <w:basedOn w:val="a2"/>
    <w:next w:val="a2"/>
    <w:link w:val="Charf3"/>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Charf3">
    <w:name w:val="明显引用 Char"/>
    <w:basedOn w:val="a3"/>
    <w:link w:val="afff1"/>
    <w:uiPriority w:val="30"/>
    <w:rsid w:val="00AB6658"/>
    <w:rPr>
      <w:rFonts w:eastAsia="Times New Roman"/>
      <w:i/>
      <w:iCs/>
      <w:color w:val="4472C4" w:themeColor="accent1"/>
      <w:lang w:val="en-GB"/>
    </w:rPr>
  </w:style>
  <w:style w:type="paragraph" w:styleId="afff2">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0">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e">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3">
    <w:name w:val="macro"/>
    <w:link w:val="Charf4"/>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Charf4">
    <w:name w:val="宏文本 Char"/>
    <w:basedOn w:val="a3"/>
    <w:link w:val="afff3"/>
    <w:rsid w:val="00AB6658"/>
    <w:rPr>
      <w:rFonts w:ascii="Consolas" w:eastAsia="Times New Roman" w:hAnsi="Consolas"/>
      <w:lang w:val="en-GB"/>
    </w:rPr>
  </w:style>
  <w:style w:type="paragraph" w:styleId="afff4">
    <w:name w:val="Message Header"/>
    <w:basedOn w:val="a2"/>
    <w:link w:val="Charf5"/>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Charf5">
    <w:name w:val="信息标题 Char"/>
    <w:basedOn w:val="a3"/>
    <w:link w:val="afff4"/>
    <w:rsid w:val="00AB6658"/>
    <w:rPr>
      <w:rFonts w:asciiTheme="majorHAnsi" w:eastAsiaTheme="majorEastAsia" w:hAnsiTheme="majorHAnsi" w:cstheme="majorBidi"/>
      <w:sz w:val="24"/>
      <w:szCs w:val="24"/>
      <w:shd w:val="pct20" w:color="auto" w:fill="auto"/>
      <w:lang w:val="en-GB"/>
    </w:rPr>
  </w:style>
  <w:style w:type="paragraph" w:styleId="afff5">
    <w:name w:val="Note Heading"/>
    <w:basedOn w:val="a2"/>
    <w:next w:val="a2"/>
    <w:link w:val="Charf6"/>
    <w:rsid w:val="00AB6658"/>
    <w:pPr>
      <w:suppressAutoHyphens w:val="0"/>
    </w:pPr>
    <w:rPr>
      <w:rFonts w:ascii="Times New Roman" w:eastAsia="Times New Roman" w:hAnsi="Times New Roman"/>
      <w:szCs w:val="20"/>
    </w:rPr>
  </w:style>
  <w:style w:type="character" w:customStyle="1" w:styleId="Charf6">
    <w:name w:val="注释标题 Char"/>
    <w:basedOn w:val="a3"/>
    <w:link w:val="afff5"/>
    <w:rsid w:val="00AB6658"/>
    <w:rPr>
      <w:rFonts w:eastAsia="Times New Roman"/>
      <w:lang w:val="en-GB"/>
    </w:rPr>
  </w:style>
  <w:style w:type="paragraph" w:styleId="afff6">
    <w:name w:val="Quote"/>
    <w:basedOn w:val="a2"/>
    <w:next w:val="a2"/>
    <w:link w:val="Charf7"/>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Charf7">
    <w:name w:val="引用 Char"/>
    <w:basedOn w:val="a3"/>
    <w:link w:val="afff6"/>
    <w:uiPriority w:val="29"/>
    <w:rsid w:val="00AB6658"/>
    <w:rPr>
      <w:rFonts w:eastAsia="Times New Roman"/>
      <w:i/>
      <w:iCs/>
      <w:color w:val="404040" w:themeColor="text1" w:themeTint="BF"/>
      <w:lang w:val="en-GB"/>
    </w:rPr>
  </w:style>
  <w:style w:type="paragraph" w:styleId="afff7">
    <w:name w:val="Salutation"/>
    <w:basedOn w:val="a2"/>
    <w:next w:val="a2"/>
    <w:link w:val="Charf8"/>
    <w:rsid w:val="00AB6658"/>
    <w:pPr>
      <w:suppressAutoHyphens w:val="0"/>
      <w:spacing w:after="180"/>
    </w:pPr>
    <w:rPr>
      <w:rFonts w:ascii="Times New Roman" w:eastAsia="Times New Roman" w:hAnsi="Times New Roman"/>
      <w:szCs w:val="20"/>
    </w:rPr>
  </w:style>
  <w:style w:type="character" w:customStyle="1" w:styleId="Charf8">
    <w:name w:val="称呼 Char"/>
    <w:basedOn w:val="a3"/>
    <w:link w:val="afff7"/>
    <w:rsid w:val="00AB6658"/>
    <w:rPr>
      <w:rFonts w:eastAsia="Times New Roman"/>
      <w:lang w:val="en-GB"/>
    </w:rPr>
  </w:style>
  <w:style w:type="paragraph" w:styleId="afff8">
    <w:name w:val="Signature"/>
    <w:basedOn w:val="a2"/>
    <w:link w:val="Charf9"/>
    <w:rsid w:val="00AB6658"/>
    <w:pPr>
      <w:suppressAutoHyphens w:val="0"/>
      <w:ind w:left="4252"/>
    </w:pPr>
    <w:rPr>
      <w:rFonts w:ascii="Times New Roman" w:eastAsia="Times New Roman" w:hAnsi="Times New Roman"/>
      <w:szCs w:val="20"/>
    </w:rPr>
  </w:style>
  <w:style w:type="character" w:customStyle="1" w:styleId="Charf9">
    <w:name w:val="签名 Char"/>
    <w:basedOn w:val="a3"/>
    <w:link w:val="afff8"/>
    <w:rsid w:val="00AB6658"/>
    <w:rPr>
      <w:rFonts w:eastAsia="Times New Roman"/>
      <w:lang w:val="en-GB"/>
    </w:rPr>
  </w:style>
  <w:style w:type="paragraph" w:styleId="afff9">
    <w:name w:val="Subtitle"/>
    <w:basedOn w:val="a2"/>
    <w:next w:val="a2"/>
    <w:link w:val="Charfa"/>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a">
    <w:name w:val="副标题 Char"/>
    <w:basedOn w:val="a3"/>
    <w:link w:val="afff9"/>
    <w:rsid w:val="00AB6658"/>
    <w:rPr>
      <w:rFonts w:asciiTheme="minorHAnsi" w:eastAsiaTheme="minorEastAsia" w:hAnsiTheme="minorHAnsi" w:cstheme="minorBidi"/>
      <w:color w:val="5A5A5A" w:themeColor="text1" w:themeTint="A5"/>
      <w:spacing w:val="15"/>
      <w:sz w:val="22"/>
      <w:szCs w:val="22"/>
      <w:lang w:val="en-GB"/>
    </w:rPr>
  </w:style>
  <w:style w:type="paragraph" w:styleId="afffa">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b">
    <w:name w:val="Title"/>
    <w:basedOn w:val="a2"/>
    <w:next w:val="a2"/>
    <w:link w:val="Charfb"/>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Charfb">
    <w:name w:val="标题 Char"/>
    <w:basedOn w:val="a3"/>
    <w:link w:val="afffb"/>
    <w:rsid w:val="00AB6658"/>
    <w:rPr>
      <w:rFonts w:asciiTheme="majorHAnsi" w:eastAsiaTheme="majorEastAsia" w:hAnsiTheme="majorHAnsi" w:cstheme="majorBidi"/>
      <w:spacing w:val="-10"/>
      <w:kern w:val="28"/>
      <w:sz w:val="56"/>
      <w:szCs w:val="56"/>
      <w:lang w:val="en-GB"/>
    </w:rPr>
  </w:style>
  <w:style w:type="paragraph" w:styleId="afffc">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d">
    <w:name w:val="Intense Emphasis"/>
    <w:basedOn w:val="a3"/>
    <w:uiPriority w:val="21"/>
    <w:qFormat/>
    <w:rsid w:val="00AB6658"/>
    <w:rPr>
      <w:i/>
      <w:iCs/>
      <w:color w:val="4472C4" w:themeColor="accent1"/>
    </w:rPr>
  </w:style>
  <w:style w:type="character" w:styleId="afffe">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a"/>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DengXian" w:hAnsi="Calibri" w:cs="CG Times (W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Char9">
    <w:name w:val="列表 Char"/>
    <w:link w:val="af"/>
    <w:rsid w:val="00AB6658"/>
    <w:rPr>
      <w:rFonts w:ascii="Times" w:eastAsia="Batang" w:hAnsi="Times" w:cs="Lohit Devanagari"/>
      <w:szCs w:val="24"/>
      <w:lang w:val="en-GB"/>
    </w:rPr>
  </w:style>
  <w:style w:type="character" w:customStyle="1" w:styleId="Char0">
    <w:name w:val="列表项目符号 Char"/>
    <w:link w:val="a1"/>
    <w:rsid w:val="00AB6658"/>
    <w:rPr>
      <w:rFonts w:eastAsia="MS Gothic"/>
      <w:kern w:val="2"/>
      <w:lang w:eastAsia="ja-JP"/>
    </w:rPr>
  </w:style>
  <w:style w:type="character" w:customStyle="1" w:styleId="2Char2">
    <w:name w:val="列表项目符号 2 Char"/>
    <w:link w:val="2d"/>
    <w:rsid w:val="00AB6658"/>
    <w:rPr>
      <w:rFonts w:eastAsia="Malgun Gothic"/>
      <w:lang w:val="en-GB"/>
    </w:rPr>
  </w:style>
  <w:style w:type="character" w:customStyle="1" w:styleId="3Char0">
    <w:name w:val="列表项目符号 3 Char"/>
    <w:link w:val="36"/>
    <w:rsid w:val="00AB6658"/>
    <w:rPr>
      <w:rFonts w:ascii="Times" w:eastAsia="Batang" w:hAnsi="Times"/>
      <w:szCs w:val="24"/>
      <w:lang w:val="en-GB"/>
    </w:rPr>
  </w:style>
  <w:style w:type="character" w:customStyle="1" w:styleId="2Char0">
    <w:name w:val="列表 2 Char"/>
    <w:link w:val="21"/>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c"/>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4"/>
    <w:uiPriority w:val="39"/>
    <w:qFormat/>
    <w:rsid w:val="00AB6658"/>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0">
    <w:name w:val="表格文本"/>
    <w:rsid w:val="00AB6658"/>
    <w:pPr>
      <w:tabs>
        <w:tab w:val="decimal" w:pos="0"/>
      </w:tabs>
    </w:pPr>
    <w:rPr>
      <w:rFonts w:ascii="Arial" w:hAnsi="Arial"/>
      <w:noProof/>
      <w:sz w:val="21"/>
      <w:szCs w:val="21"/>
      <w:lang w:eastAsia="zh-CN"/>
    </w:rPr>
  </w:style>
  <w:style w:type="paragraph" w:customStyle="1" w:styleId="affff1">
    <w:name w:val="表头文本"/>
    <w:rsid w:val="00AB6658"/>
    <w:pPr>
      <w:jc w:val="center"/>
    </w:pPr>
    <w:rPr>
      <w:rFonts w:ascii="Arial" w:hAnsi="Arial"/>
      <w:b/>
      <w:sz w:val="21"/>
      <w:szCs w:val="21"/>
      <w:lang w:eastAsia="zh-CN"/>
    </w:rPr>
  </w:style>
  <w:style w:type="table" w:customStyle="1" w:styleId="affff2">
    <w:name w:val="表样式"/>
    <w:basedOn w:val="a4"/>
    <w:rsid w:val="00AB6658"/>
    <w:pPr>
      <w:jc w:val="both"/>
    </w:pPr>
    <w:rPr>
      <w:sz w:val="18"/>
      <w:szCs w:val="18"/>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3">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4">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5">
    <w:name w:val="正文（首行不缩进）"/>
    <w:basedOn w:val="a2"/>
    <w:rsid w:val="00AB6658"/>
    <w:pPr>
      <w:suppressAutoHyphens w:val="0"/>
      <w:spacing w:after="180"/>
    </w:pPr>
    <w:rPr>
      <w:rFonts w:ascii="Times New Roman" w:eastAsia="Times" w:hAnsi="Times New Roman"/>
      <w:szCs w:val="20"/>
    </w:rPr>
  </w:style>
  <w:style w:type="paragraph" w:customStyle="1" w:styleId="affff6">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7">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8">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9">
    <w:name w:val="样式一"/>
    <w:basedOn w:val="a3"/>
    <w:rsid w:val="00AB6658"/>
    <w:rPr>
      <w:rFonts w:ascii="宋体" w:hAnsi="宋体"/>
      <w:b/>
      <w:bCs/>
      <w:color w:val="000000"/>
      <w:sz w:val="36"/>
    </w:rPr>
  </w:style>
  <w:style w:type="character" w:customStyle="1" w:styleId="affffa">
    <w:name w:val="样式二"/>
    <w:basedOn w:val="affff9"/>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9"/>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b">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1">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customStyle="1" w:styleId="Mention">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a"/>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0"/>
    <w:rsid w:val="00912526"/>
    <w:pPr>
      <w:suppressAutoHyphens w:val="0"/>
    </w:pPr>
    <w:rPr>
      <w:rFonts w:ascii="Calibri Light" w:eastAsia="Times New Roman" w:hAnsi="Calibri Light"/>
      <w:szCs w:val="20"/>
    </w:rPr>
  </w:style>
  <w:style w:type="paragraph" w:customStyle="1" w:styleId="MessageHeader1">
    <w:name w:val="Message Header1"/>
    <w:basedOn w:val="a2"/>
    <w:next w:val="afff4"/>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Char"/>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Char"/>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Char"/>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Char"/>
    <w:uiPriority w:val="9"/>
    <w:qFormat/>
    <w:pPr>
      <w:numPr>
        <w:ilvl w:val="3"/>
      </w:numPr>
      <w:outlineLvl w:val="3"/>
    </w:pPr>
    <w:rPr>
      <w:i/>
    </w:rPr>
  </w:style>
  <w:style w:type="paragraph" w:styleId="50">
    <w:name w:val="heading 5"/>
    <w:aliases w:val="h5,Heading5"/>
    <w:basedOn w:val="40"/>
    <w:next w:val="a2"/>
    <w:link w:val="5Char1"/>
    <w:uiPriority w:val="9"/>
    <w:qFormat/>
    <w:pPr>
      <w:numPr>
        <w:ilvl w:val="4"/>
      </w:numPr>
      <w:ind w:left="864" w:hanging="864"/>
      <w:outlineLvl w:val="4"/>
    </w:pPr>
    <w:rPr>
      <w:bCs w:val="0"/>
      <w:i w:val="0"/>
      <w:iCs/>
      <w:sz w:val="18"/>
    </w:rPr>
  </w:style>
  <w:style w:type="paragraph" w:styleId="6">
    <w:name w:val="heading 6"/>
    <w:basedOn w:val="a2"/>
    <w:next w:val="a2"/>
    <w:link w:val="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0">
    <w:name w:val="toc 7"/>
    <w:basedOn w:val="a2"/>
    <w:next w:val="a2"/>
    <w:qFormat/>
    <w:pPr>
      <w:suppressAutoHyphens w:val="0"/>
    </w:pPr>
    <w:rPr>
      <w:rFonts w:ascii="Times New Roman" w:eastAsia="MS Mincho" w:hAnsi="Times New Roman"/>
      <w:sz w:val="24"/>
      <w:lang w:eastAsia="ja-JP"/>
    </w:rPr>
  </w:style>
  <w:style w:type="paragraph" w:styleId="20">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
    <w:basedOn w:val="a2"/>
    <w:next w:val="a2"/>
    <w:link w:val="Char"/>
    <w:uiPriority w:val="35"/>
    <w:qFormat/>
    <w:pPr>
      <w:spacing w:before="120" w:after="120"/>
    </w:pPr>
    <w:rPr>
      <w:rFonts w:ascii="CG Times (WN)" w:eastAsia="宋体" w:hAnsi="CG Times (WN)"/>
      <w:b/>
      <w:szCs w:val="20"/>
    </w:rPr>
  </w:style>
  <w:style w:type="paragraph" w:styleId="a1">
    <w:name w:val="List Bullet"/>
    <w:basedOn w:val="a2"/>
    <w:link w:val="Char0"/>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7">
    <w:name w:val="Document Map"/>
    <w:basedOn w:val="a2"/>
    <w:link w:val="Char1"/>
    <w:unhideWhenUsed/>
    <w:qFormat/>
    <w:rPr>
      <w:rFonts w:ascii="Tahoma" w:hAnsi="Tahoma" w:cs="Tahoma"/>
      <w:sz w:val="16"/>
      <w:szCs w:val="16"/>
    </w:rPr>
  </w:style>
  <w:style w:type="paragraph" w:styleId="a8">
    <w:name w:val="annotation text"/>
    <w:basedOn w:val="a2"/>
    <w:link w:val="Char2"/>
    <w:uiPriority w:val="99"/>
    <w:unhideWhenUsed/>
    <w:qFormat/>
    <w:pPr>
      <w:suppressAutoHyphens w:val="0"/>
    </w:pPr>
  </w:style>
  <w:style w:type="paragraph" w:styleId="a9">
    <w:name w:val="Body Text"/>
    <w:aliases w:val="bt"/>
    <w:basedOn w:val="a2"/>
    <w:link w:val="Char3"/>
    <w:unhideWhenUsed/>
    <w:qFormat/>
    <w:pPr>
      <w:spacing w:after="120"/>
    </w:pPr>
  </w:style>
  <w:style w:type="paragraph" w:styleId="30">
    <w:name w:val="List Number 3"/>
    <w:basedOn w:val="20"/>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1">
    <w:name w:val="List 2"/>
    <w:basedOn w:val="a2"/>
    <w:link w:val="2Char0"/>
    <w:qFormat/>
    <w:pPr>
      <w:suppressAutoHyphens w:val="0"/>
      <w:ind w:left="566" w:hanging="283"/>
    </w:pPr>
  </w:style>
  <w:style w:type="paragraph" w:styleId="51">
    <w:name w:val="toc 5"/>
    <w:basedOn w:val="a2"/>
    <w:next w:val="a2"/>
    <w:uiPriority w:val="39"/>
    <w:qFormat/>
    <w:pPr>
      <w:suppressAutoHyphens w:val="0"/>
      <w:ind w:left="960"/>
    </w:pPr>
    <w:rPr>
      <w:rFonts w:ascii="Times New Roman" w:eastAsia="MS Mincho" w:hAnsi="Times New Roman"/>
      <w:sz w:val="24"/>
      <w:lang w:eastAsia="ja-JP"/>
    </w:rPr>
  </w:style>
  <w:style w:type="paragraph" w:styleId="31">
    <w:name w:val="toc 3"/>
    <w:basedOn w:val="a2"/>
    <w:next w:val="a2"/>
    <w:uiPriority w:val="39"/>
    <w:qFormat/>
    <w:pPr>
      <w:tabs>
        <w:tab w:val="left" w:pos="1200"/>
        <w:tab w:val="right" w:leader="dot" w:pos="9631"/>
      </w:tabs>
      <w:suppressAutoHyphens w:val="0"/>
      <w:ind w:left="403"/>
    </w:pPr>
    <w:rPr>
      <w:rFonts w:cs="Times"/>
    </w:rPr>
  </w:style>
  <w:style w:type="paragraph" w:styleId="aa">
    <w:name w:val="Plain Text"/>
    <w:basedOn w:val="a2"/>
    <w:link w:val="Char4"/>
    <w:unhideWhenUsed/>
    <w:qFormat/>
    <w:rPr>
      <w:rFonts w:ascii="Arial" w:eastAsia="MS Gothic" w:hAnsi="Arial"/>
      <w:color w:val="000000"/>
      <w:szCs w:val="20"/>
      <w:lang w:val="zh-CN" w:eastAsia="zh-CN"/>
    </w:rPr>
  </w:style>
  <w:style w:type="paragraph" w:styleId="80">
    <w:name w:val="toc 8"/>
    <w:basedOn w:val="a2"/>
    <w:next w:val="a2"/>
    <w:qFormat/>
    <w:pPr>
      <w:suppressAutoHyphens w:val="0"/>
      <w:ind w:left="1680"/>
    </w:pPr>
    <w:rPr>
      <w:rFonts w:ascii="Times New Roman" w:eastAsia="MS Mincho" w:hAnsi="Times New Roman"/>
      <w:sz w:val="24"/>
      <w:lang w:eastAsia="ja-JP"/>
    </w:rPr>
  </w:style>
  <w:style w:type="paragraph" w:styleId="ab">
    <w:name w:val="Date"/>
    <w:basedOn w:val="a2"/>
    <w:next w:val="a2"/>
    <w:link w:val="Char5"/>
    <w:qFormat/>
    <w:pPr>
      <w:suppressAutoHyphens w:val="0"/>
    </w:pPr>
    <w:rPr>
      <w:lang w:eastAsia="zh-CN"/>
    </w:rPr>
  </w:style>
  <w:style w:type="paragraph" w:styleId="ac">
    <w:name w:val="Balloon Text"/>
    <w:basedOn w:val="a2"/>
    <w:link w:val="Char6"/>
    <w:unhideWhenUsed/>
    <w:qFormat/>
    <w:rPr>
      <w:rFonts w:ascii="Malgun Gothic" w:eastAsia="Malgun Gothic" w:hAnsi="Malgun Gothic"/>
      <w:sz w:val="18"/>
      <w:szCs w:val="18"/>
    </w:rPr>
  </w:style>
  <w:style w:type="paragraph" w:styleId="ad">
    <w:name w:val="footer"/>
    <w:basedOn w:val="a2"/>
    <w:link w:val="Char7"/>
    <w:uiPriority w:val="99"/>
    <w:unhideWhenUsed/>
    <w:qFormat/>
    <w:pPr>
      <w:tabs>
        <w:tab w:val="center" w:pos="4680"/>
        <w:tab w:val="right" w:pos="9360"/>
      </w:tabs>
    </w:p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Char8"/>
    <w:unhideWhenUsed/>
    <w:qFormat/>
    <w:pPr>
      <w:tabs>
        <w:tab w:val="center" w:pos="4680"/>
        <w:tab w:val="right" w:pos="9360"/>
      </w:tabs>
    </w:pPr>
  </w:style>
  <w:style w:type="paragraph" w:styleId="10">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1">
    <w:name w:val="toc 4"/>
    <w:basedOn w:val="a2"/>
    <w:next w:val="a2"/>
    <w:uiPriority w:val="39"/>
    <w:qFormat/>
    <w:pPr>
      <w:tabs>
        <w:tab w:val="left" w:pos="1440"/>
        <w:tab w:val="right" w:leader="dot" w:pos="9631"/>
      </w:tabs>
      <w:suppressAutoHyphens w:val="0"/>
      <w:ind w:left="601"/>
    </w:pPr>
  </w:style>
  <w:style w:type="paragraph" w:styleId="af">
    <w:name w:val="List"/>
    <w:basedOn w:val="a9"/>
    <w:link w:val="Char9"/>
    <w:qFormat/>
    <w:rPr>
      <w:rFonts w:cs="Lohit Devanagari"/>
    </w:rPr>
  </w:style>
  <w:style w:type="paragraph" w:styleId="af0">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Chara"/>
    <w:qFormat/>
    <w:pPr>
      <w:suppressAutoHyphens w:val="0"/>
      <w:jc w:val="both"/>
    </w:pPr>
    <w:rPr>
      <w:szCs w:val="20"/>
      <w:lang w:val="zh-CN" w:eastAsia="zh-CN"/>
    </w:rPr>
  </w:style>
  <w:style w:type="paragraph" w:styleId="60">
    <w:name w:val="toc 6"/>
    <w:basedOn w:val="a2"/>
    <w:next w:val="a2"/>
    <w:qFormat/>
    <w:pPr>
      <w:suppressAutoHyphens w:val="0"/>
      <w:ind w:left="1200"/>
    </w:pPr>
    <w:rPr>
      <w:rFonts w:ascii="Times New Roman" w:eastAsia="MS Mincho" w:hAnsi="Times New Roman"/>
      <w:sz w:val="24"/>
      <w:lang w:eastAsia="ja-JP"/>
    </w:rPr>
  </w:style>
  <w:style w:type="paragraph" w:styleId="af1">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2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90">
    <w:name w:val="toc 9"/>
    <w:basedOn w:val="a2"/>
    <w:next w:val="a2"/>
    <w:uiPriority w:val="39"/>
    <w:qFormat/>
    <w:pPr>
      <w:suppressAutoHyphens w:val="0"/>
      <w:ind w:left="1920"/>
    </w:pPr>
    <w:rPr>
      <w:rFonts w:ascii="Times New Roman" w:eastAsia="MS Mincho" w:hAnsi="Times New Roman"/>
      <w:sz w:val="24"/>
      <w:lang w:eastAsia="ja-JP"/>
    </w:rPr>
  </w:style>
  <w:style w:type="paragraph" w:styleId="23">
    <w:name w:val="Body Text 2"/>
    <w:basedOn w:val="a2"/>
    <w:link w:val="2Char1"/>
    <w:qFormat/>
    <w:pPr>
      <w:suppressAutoHyphens w:val="0"/>
      <w:spacing w:after="120" w:line="480" w:lineRule="auto"/>
    </w:pPr>
  </w:style>
  <w:style w:type="paragraph" w:styleId="af2">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3">
    <w:name w:val="annotation subject"/>
    <w:basedOn w:val="a8"/>
    <w:next w:val="a8"/>
    <w:link w:val="Charb"/>
    <w:unhideWhenUsed/>
    <w:qFormat/>
    <w:pPr>
      <w:suppressAutoHyphens/>
    </w:pPr>
    <w:rPr>
      <w:b/>
      <w:bCs/>
    </w:rPr>
  </w:style>
  <w:style w:type="table" w:styleId="af4">
    <w:name w:val="Table Grid"/>
    <w:aliases w:val="TableGrid,ST Table,Check(v),Table-Text,x Tableau page de garde"/>
    <w:basedOn w:val="a4"/>
    <w:uiPriority w:val="59"/>
    <w:qFormat/>
    <w:pPr>
      <w:spacing w:before="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List Accent 1"/>
    <w:basedOn w:val="a4"/>
    <w:uiPriority w:val="34"/>
    <w:qFormat/>
    <w:rPr>
      <w:rFonts w:eastAsia="MS Gothic"/>
      <w:sz w:val="24"/>
      <w:szCs w:val="24"/>
      <w:lang w:val="en-GB"/>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5">
    <w:name w:val="Strong"/>
    <w:basedOn w:val="a3"/>
    <w:uiPriority w:val="22"/>
    <w:qFormat/>
    <w:rPr>
      <w:b/>
      <w:bCs/>
    </w:rPr>
  </w:style>
  <w:style w:type="character" w:styleId="af6">
    <w:name w:val="FollowedHyperlink"/>
    <w:unhideWhenUsed/>
    <w:qFormat/>
    <w:rPr>
      <w:color w:val="954F72"/>
      <w:u w:val="single"/>
    </w:rPr>
  </w:style>
  <w:style w:type="character" w:styleId="af7">
    <w:name w:val="Emphasis"/>
    <w:uiPriority w:val="20"/>
    <w:qFormat/>
    <w:rPr>
      <w:i/>
      <w:iCs/>
    </w:rPr>
  </w:style>
  <w:style w:type="character" w:styleId="af8">
    <w:name w:val="Hyperlink"/>
    <w:uiPriority w:val="99"/>
    <w:qFormat/>
    <w:rPr>
      <w:color w:val="0000FF"/>
      <w:u w:val="single"/>
    </w:rPr>
  </w:style>
  <w:style w:type="character" w:styleId="af9">
    <w:name w:val="annotation reference"/>
    <w:basedOn w:val="a3"/>
    <w:unhideWhenUsed/>
    <w:qFormat/>
    <w:rPr>
      <w:sz w:val="21"/>
      <w:szCs w:val="21"/>
    </w:rPr>
  </w:style>
  <w:style w:type="character" w:customStyle="1" w:styleId="1Char">
    <w:name w:val="标题 1 Char"/>
    <w:aliases w:val="NMP Heading 1 Char1,H1 Char2,h11 Char1,h12 Char1,h13 Char1,h14 Char1,h15 Char1,h16 Char1,app heading 1 Char1,l1 Char1,Memo Heading 1 Char1,Heading 1_a Char1,heading 1 Char1,h17 Char1,h111 Char1,h121 Char1,h131 Char1,h141 Char1,h151 Char1"/>
    <w:link w:val="1"/>
    <w:qFormat/>
    <w:rPr>
      <w:rFonts w:ascii="Arial" w:eastAsia="Batang" w:hAnsi="Arial"/>
      <w:bCs/>
      <w:kern w:val="2"/>
      <w:sz w:val="32"/>
      <w:szCs w:val="32"/>
      <w:lang w:val="en-GB" w:eastAsia="zh-CN"/>
    </w:rPr>
  </w:style>
  <w:style w:type="character" w:customStyle="1" w:styleId="2Char">
    <w:name w:val="标题 2 Char"/>
    <w:aliases w:val="H2 Char1,h2 Char1,Head2A Char,2 Char,UNDERRUBRIK 1-2 Char,DO NOT USE_h2 Char,h21 Char,Heading 2 Char Char,H2 Char Char,h2 Char Char,Header 2 Char,Header2 Char,22 Char,heading2 Char,2nd level Char,H21 Char,H22 Char,H23 Char,H24 Char,H25 Char"/>
    <w:link w:val="2"/>
    <w:qFormat/>
    <w:rPr>
      <w:rFonts w:ascii="Arial" w:eastAsia="Batang" w:hAnsi="Arial"/>
      <w:bCs/>
      <w:iCs/>
      <w:sz w:val="24"/>
      <w:szCs w:val="28"/>
      <w:lang w:val="en-GB" w:eastAsia="zh-CN"/>
    </w:rPr>
  </w:style>
  <w:style w:type="character" w:customStyle="1" w:styleId="3Char">
    <w:name w:val="标题 3 Char"/>
    <w:aliases w:val="Title Char2,no break Char2,H3 Char2,Underrubrik2 Char2,h3 Char2,Memo Heading 3 Char2,hello Char2,Titre 3 Car Char2,no break Car Char2,H3 Car Char2,Underrubrik2 Car Char2,h3 Car Char2,Memo Heading 3 Car Char2,hello Car Char2,H3 Char Car Char"/>
    <w:link w:val="3"/>
    <w:qFormat/>
    <w:rPr>
      <w:rFonts w:ascii="Arial" w:eastAsia="Batang" w:hAnsi="Arial"/>
      <w:bCs/>
      <w:szCs w:val="26"/>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uiPriority w:val="9"/>
    <w:qFormat/>
    <w:rPr>
      <w:rFonts w:ascii="Arial" w:eastAsia="Batang" w:hAnsi="Arial"/>
      <w:bCs/>
      <w:i/>
      <w:szCs w:val="26"/>
      <w:lang w:val="en-GB" w:eastAsia="zh-CN"/>
    </w:rPr>
  </w:style>
  <w:style w:type="character" w:customStyle="1" w:styleId="5Char1">
    <w:name w:val="标题 5 Char1"/>
    <w:aliases w:val="h5 Char,Heading5 Char"/>
    <w:link w:val="50"/>
    <w:uiPriority w:val="9"/>
    <w:qFormat/>
    <w:rPr>
      <w:rFonts w:ascii="Arial" w:eastAsia="Batang" w:hAnsi="Arial"/>
      <w:iCs/>
      <w:sz w:val="18"/>
      <w:szCs w:val="26"/>
      <w:lang w:val="en-GB" w:eastAsia="zh-CN"/>
    </w:rPr>
  </w:style>
  <w:style w:type="character" w:customStyle="1" w:styleId="6Char">
    <w:name w:val="标题 6 Char"/>
    <w:link w:val="6"/>
    <w:uiPriority w:val="9"/>
    <w:qFormat/>
    <w:rPr>
      <w:rFonts w:eastAsia="Batang"/>
      <w:b/>
      <w:bCs/>
      <w:i/>
      <w:szCs w:val="22"/>
      <w:lang w:val="en-GB" w:eastAsia="zh-CN"/>
    </w:rPr>
  </w:style>
  <w:style w:type="character" w:customStyle="1" w:styleId="7Char">
    <w:name w:val="标题 7 Char"/>
    <w:link w:val="7"/>
    <w:uiPriority w:val="9"/>
    <w:qFormat/>
    <w:rPr>
      <w:rFonts w:eastAsia="Batang"/>
      <w:sz w:val="24"/>
      <w:szCs w:val="24"/>
      <w:lang w:val="en-GB" w:eastAsia="zh-CN"/>
    </w:rPr>
  </w:style>
  <w:style w:type="character" w:customStyle="1" w:styleId="8Char">
    <w:name w:val="标题 8 Char"/>
    <w:link w:val="8"/>
    <w:uiPriority w:val="9"/>
    <w:qFormat/>
    <w:rPr>
      <w:rFonts w:eastAsia="Batang"/>
      <w:i/>
      <w:iCs/>
      <w:sz w:val="24"/>
      <w:szCs w:val="24"/>
      <w:lang w:val="en-GB" w:eastAsia="zh-CN"/>
    </w:rPr>
  </w:style>
  <w:style w:type="character" w:customStyle="1" w:styleId="9Char">
    <w:name w:val="标题 9 Char"/>
    <w:link w:val="9"/>
    <w:uiPriority w:val="9"/>
    <w:qFormat/>
    <w:rPr>
      <w:rFonts w:ascii="Arial" w:eastAsia="Batang" w:hAnsi="Arial"/>
      <w:sz w:val="22"/>
      <w:szCs w:val="22"/>
      <w:lang w:val="en-GB" w:eastAsia="zh-CN"/>
    </w:rPr>
  </w:style>
  <w:style w:type="character" w:customStyle="1" w:styleId="Char4">
    <w:name w:val="纯文本 Char"/>
    <w:link w:val="aa"/>
    <w:qFormat/>
    <w:rPr>
      <w:rFonts w:ascii="Arial" w:eastAsia="MS Gothic" w:hAnsi="Arial" w:cs="Times New Roman"/>
      <w:color w:val="000000"/>
      <w:kern w:val="0"/>
      <w:szCs w:val="20"/>
      <w:lang w:val="zh-CN" w:eastAsia="zh-CN"/>
    </w:rPr>
  </w:style>
  <w:style w:type="character" w:customStyle="1" w:styleId="Char8">
    <w:name w:val="页眉 Char"/>
    <w:aliases w:val="header odd Char,header Char,header odd1 Char,header odd2 Char,header odd3 Char,header odd4 Char,header odd5 Char,header odd6 Char,header1 Char,header2 Char,header3 Char,header odd11 Char,header odd21 Char,header odd7 Char,header4 Char,h Char"/>
    <w:link w:val="ae"/>
    <w:qFormat/>
    <w:rPr>
      <w:rFonts w:ascii="Times" w:eastAsia="Batang" w:hAnsi="Times"/>
      <w:szCs w:val="24"/>
      <w:lang w:val="en-GB" w:eastAsia="en-US"/>
    </w:rPr>
  </w:style>
  <w:style w:type="character" w:customStyle="1" w:styleId="Char7">
    <w:name w:val="页脚 Char"/>
    <w:link w:val="ad"/>
    <w:uiPriority w:val="99"/>
    <w:qFormat/>
    <w:rPr>
      <w:rFonts w:ascii="Times" w:eastAsia="Batang" w:hAnsi="Times"/>
      <w:szCs w:val="24"/>
      <w:lang w:val="en-GB" w:eastAsia="en-US"/>
    </w:rPr>
  </w:style>
  <w:style w:type="character" w:customStyle="1" w:styleId="Char6">
    <w:name w:val="批注框文本 Char"/>
    <w:link w:val="ac"/>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Char3">
    <w:name w:val="正文文本 Char"/>
    <w:aliases w:val="bt Char"/>
    <w:basedOn w:val="a3"/>
    <w:link w:val="a9"/>
    <w:qFormat/>
    <w:rPr>
      <w:rFonts w:ascii="Times" w:eastAsia="Batang" w:hAnsi="Times"/>
      <w:szCs w:val="24"/>
      <w:lang w:val="en-GB" w:eastAsia="en-US"/>
    </w:rPr>
  </w:style>
  <w:style w:type="character" w:customStyle="1" w:styleId="Char20">
    <w:name w:val="列出段落 Char2"/>
    <w:aliases w:val="- Bullets Char2,リスト段落 Char2,?? ?? Char2,????? Char2,???? Char2,Lista1 Char2,列出段落1 Char2,中等深浅网格 1 - 着色 21 Char2,¥ê¥¹¥È¶ÎÂä Char2,¥¡¡¡¡ì¬º¥¹¥È¶ÎÂä Char2,ÁÐ³ö¶ÎÂä Char2,列表段落1 Char2,—ño’i—Ž Char2,1st level - Bullet List Paragraph Char1,목록단락 Char"/>
    <w:link w:val="afa"/>
    <w:uiPriority w:val="34"/>
    <w:qFormat/>
    <w:locked/>
    <w:rPr>
      <w:rFonts w:ascii="Times" w:eastAsia="Batang" w:hAnsi="Times"/>
      <w:szCs w:val="24"/>
      <w:lang w:val="en-GB" w:eastAsia="en-US"/>
    </w:rPr>
  </w:style>
  <w:style w:type="paragraph" w:styleId="afa">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Char20"/>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9"/>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har">
    <w:name w:val="题注 Char"/>
    <w:aliases w:val="cap Char1,cap Char Char,Caption Char Char,Caption Char1 Char Char,cap Char Char1 Char,Caption Char Char1 Char Char,cap Char2 Char,条目 Char,cap Char Char Char Char Char Char Char Char,Caption Char2 Char,Caption Char Char Char Char,fig and tbl Char"/>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9"/>
    <w:link w:val="3GPPNormalTextChar"/>
    <w:qFormat/>
    <w:pPr>
      <w:spacing w:line="259" w:lineRule="auto"/>
      <w:jc w:val="both"/>
    </w:pPr>
    <w:rPr>
      <w:rFonts w:ascii="Times New Roman" w:eastAsia="MS Mincho" w:hAnsi="Times New Roman"/>
      <w:sz w:val="22"/>
      <w:lang w:val="en-US"/>
    </w:rPr>
  </w:style>
  <w:style w:type="character" w:customStyle="1" w:styleId="Char2">
    <w:name w:val="批注文字 Char"/>
    <w:basedOn w:val="a3"/>
    <w:link w:val="a8"/>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9"/>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Char1">
    <w:name w:val="文档结构图 Char"/>
    <w:basedOn w:val="a3"/>
    <w:link w:val="a7"/>
    <w:qFormat/>
    <w:rPr>
      <w:rFonts w:ascii="Tahoma" w:eastAsia="Batang" w:hAnsi="Tahoma" w:cs="Tahoma"/>
      <w:sz w:val="16"/>
      <w:szCs w:val="16"/>
      <w:lang w:val="en-GB" w:eastAsia="en-US"/>
    </w:rPr>
  </w:style>
  <w:style w:type="character" w:styleId="afb">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Charb">
    <w:name w:val="批注主题 Char"/>
    <w:basedOn w:val="Char2"/>
    <w:link w:val="af3"/>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9"/>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4">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basedOn w:val="a4"/>
    <w:uiPriority w:val="39"/>
    <w:qFormat/>
    <w:pPr>
      <w:spacing w:before="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5">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9"/>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e"/>
    <w:qFormat/>
    <w:pPr>
      <w:suppressAutoHyphens w:val="0"/>
    </w:pPr>
  </w:style>
  <w:style w:type="character" w:customStyle="1" w:styleId="Chara">
    <w:name w:val="脚注文本 Char"/>
    <w:aliases w:val="footnote text Char,footnote text1 Char,footnote text2 Char,footnote text3 Char,footnote text4 Char,footnote text5 Char,footnote text6 Char,footnote text7 Char,footnote text11 Char,footnote text21 Char,footnote text31 Char,footnote text41 Char"/>
    <w:basedOn w:val="a3"/>
    <w:link w:val="af0"/>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Char5">
    <w:name w:val="日期 Char"/>
    <w:basedOn w:val="a3"/>
    <w:link w:val="ab"/>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c">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Char1">
    <w:name w:val="正文文本 2 Char"/>
    <w:basedOn w:val="a3"/>
    <w:link w:val="23"/>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9"/>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9"/>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a"/>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DengXi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d">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basedOn w:val="a4"/>
    <w:uiPriority w:val="39"/>
    <w:qFormat/>
    <w:pPr>
      <w:spacing w:before="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7">
    <w:name w:val="수정2"/>
    <w:hidden/>
    <w:uiPriority w:val="99"/>
    <w:semiHidden/>
    <w:qFormat/>
    <w:rPr>
      <w:rFonts w:ascii="Times" w:eastAsia="Batang" w:hAnsi="Times"/>
      <w:szCs w:val="24"/>
      <w:lang w:val="en-GB"/>
    </w:rPr>
  </w:style>
  <w:style w:type="character" w:customStyle="1" w:styleId="28">
    <w:name w:val="약한 강조2"/>
    <w:uiPriority w:val="19"/>
    <w:qFormat/>
    <w:rPr>
      <w:i/>
      <w:iCs/>
      <w:color w:val="404040"/>
    </w:rPr>
  </w:style>
  <w:style w:type="table" w:customStyle="1" w:styleId="4-52">
    <w:name w:val="눈금 표 4 - 강조색 52"/>
    <w:basedOn w:val="a4"/>
    <w:uiPriority w:val="49"/>
    <w:qFormat/>
    <w:rPr>
      <w:rFonts w:eastAsia="Batang"/>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9">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e">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
    <w:name w:val="Subtle Emphasis"/>
    <w:uiPriority w:val="19"/>
    <w:qFormat/>
    <w:rsid w:val="00A32B90"/>
    <w:rPr>
      <w:i/>
      <w:iCs/>
      <w:color w:val="404040"/>
    </w:rPr>
  </w:style>
  <w:style w:type="table" w:customStyle="1" w:styleId="GridTable4Accent5">
    <w:name w:val="Grid Table 4 Accent 5"/>
    <w:basedOn w:val="a4"/>
    <w:uiPriority w:val="49"/>
    <w:rsid w:val="00A32B90"/>
    <w:rPr>
      <w:rFonts w:eastAsia="Batang"/>
      <w:lang w:eastAsia="ko-K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customStyle="1" w:styleId="UnresolvedMention">
    <w:name w:val="Unresolved Mention"/>
    <w:basedOn w:val="a3"/>
    <w:uiPriority w:val="99"/>
    <w:semiHidden/>
    <w:unhideWhenUsed/>
    <w:rsid w:val="007400AD"/>
    <w:rPr>
      <w:color w:val="605E5C"/>
      <w:shd w:val="clear" w:color="auto" w:fill="E1DFDD"/>
    </w:rPr>
  </w:style>
  <w:style w:type="paragraph" w:styleId="36">
    <w:name w:val="List Bullet 3"/>
    <w:basedOn w:val="a2"/>
    <w:link w:val="3Char0"/>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a"/>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7">
    <w:name w:val="网格型3"/>
    <w:basedOn w:val="a4"/>
    <w:uiPriority w:val="59"/>
    <w:qFormat/>
    <w:rsid w:val="007400AD"/>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basedOn w:val="a4"/>
    <w:semiHidden/>
    <w:qFormat/>
    <w:rsid w:val="007400AD"/>
    <w:rPr>
      <w:rFonts w:ascii="Malgun Gothic" w:eastAsia="Malgun Gothic" w:hAnsi="Malgun Gothic"/>
      <w:lang w:eastAsia="zh-CN"/>
    </w:rPr>
    <w:tblPr>
      <w:tblInd w:w="0" w:type="dxa"/>
      <w:tblCellMar>
        <w:top w:w="0" w:type="dxa"/>
        <w:left w:w="108" w:type="dxa"/>
        <w:bottom w:w="0" w:type="dxa"/>
        <w:right w:w="108" w:type="dxa"/>
      </w:tblCellMa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b">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8">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0"/>
    <w:uiPriority w:val="34"/>
    <w:unhideWhenUsed/>
    <w:qFormat/>
    <w:rsid w:val="007400AD"/>
    <w:pPr>
      <w:suppressAutoHyphens w:val="0"/>
      <w:ind w:leftChars="200" w:left="480"/>
    </w:pPr>
  </w:style>
  <w:style w:type="character" w:customStyle="1" w:styleId="aff0">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a"/>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9"/>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4"/>
    <w:qFormat/>
    <w:rsid w:val="00536E00"/>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9">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1">
    <w:name w:val="Normal Indent"/>
    <w:basedOn w:val="a2"/>
    <w:link w:val="Charc"/>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2">
    <w:name w:val="page number"/>
    <w:basedOn w:val="a3"/>
    <w:qFormat/>
    <w:rsid w:val="00AB6658"/>
    <w:rPr>
      <w:rFonts w:ascii="Arial" w:eastAsia="宋体" w:hAnsi="Arial" w:cs="Arial"/>
      <w:color w:val="0000FF"/>
      <w:kern w:val="2"/>
      <w:lang w:val="en-US" w:eastAsia="zh-CN" w:bidi="ar-SA"/>
    </w:rPr>
  </w:style>
  <w:style w:type="table" w:styleId="aff3">
    <w:name w:val="Table Theme"/>
    <w:basedOn w:val="a4"/>
    <w:qFormat/>
    <w:rsid w:val="00AB6658"/>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Shading 1 Accent 3"/>
    <w:basedOn w:val="a4"/>
    <w:uiPriority w:val="63"/>
    <w:qFormat/>
    <w:rsid w:val="00AB6658"/>
    <w:rPr>
      <w:lang w:eastAsia="zh-CN"/>
    </w:rPr>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d">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0">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7"/>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Charc">
    <w:name w:val="正文缩进 Char"/>
    <w:link w:val="aff1"/>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1">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a">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c">
    <w:name w:val="index 2"/>
    <w:basedOn w:val="11"/>
    <w:qFormat/>
    <w:rsid w:val="00AB6658"/>
    <w:pPr>
      <w:overflowPunct/>
      <w:autoSpaceDE/>
      <w:autoSpaceDN/>
      <w:adjustRightInd/>
      <w:ind w:left="284"/>
      <w:textAlignment w:val="auto"/>
    </w:pPr>
    <w:rPr>
      <w:rFonts w:eastAsia="Malgun Gothic"/>
      <w:lang w:eastAsia="en-US"/>
    </w:rPr>
  </w:style>
  <w:style w:type="character" w:styleId="aff4">
    <w:name w:val="footnote reference"/>
    <w:aliases w:val="Appel note de bas de p,Footnote Reference/"/>
    <w:qFormat/>
    <w:rsid w:val="00AB6658"/>
    <w:rPr>
      <w:b/>
      <w:position w:val="6"/>
      <w:sz w:val="16"/>
    </w:rPr>
  </w:style>
  <w:style w:type="paragraph" w:styleId="aff5">
    <w:name w:val="List Number"/>
    <w:basedOn w:val="af"/>
    <w:qFormat/>
    <w:rsid w:val="00AB6658"/>
    <w:pPr>
      <w:suppressAutoHyphens w:val="0"/>
      <w:spacing w:after="180"/>
      <w:ind w:left="568" w:hanging="284"/>
    </w:pPr>
    <w:rPr>
      <w:rFonts w:ascii="Times New Roman" w:eastAsia="Malgun Gothic" w:hAnsi="Times New Roman" w:cs="Times New Roman"/>
      <w:szCs w:val="20"/>
    </w:rPr>
  </w:style>
  <w:style w:type="paragraph" w:styleId="2d">
    <w:name w:val="List Bullet 2"/>
    <w:basedOn w:val="a1"/>
    <w:link w:val="2Char2"/>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6">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7">
    <w:name w:val="endnote text"/>
    <w:basedOn w:val="a2"/>
    <w:link w:val="Chare"/>
    <w:rsid w:val="00AB6658"/>
    <w:pPr>
      <w:suppressAutoHyphens w:val="0"/>
      <w:spacing w:after="180"/>
    </w:pPr>
    <w:rPr>
      <w:rFonts w:ascii="Times New Roman" w:eastAsia="Malgun Gothic" w:hAnsi="Times New Roman"/>
      <w:szCs w:val="20"/>
    </w:rPr>
  </w:style>
  <w:style w:type="character" w:customStyle="1" w:styleId="Chare">
    <w:name w:val="尾注文本 Char"/>
    <w:basedOn w:val="a3"/>
    <w:link w:val="aff7"/>
    <w:rsid w:val="00AB6658"/>
    <w:rPr>
      <w:rFonts w:eastAsia="Malgun Gothic"/>
      <w:lang w:val="en-GB"/>
    </w:rPr>
  </w:style>
  <w:style w:type="character" w:styleId="aff8">
    <w:name w:val="endnote reference"/>
    <w:rsid w:val="00AB6658"/>
    <w:rPr>
      <w:vertAlign w:val="superscript"/>
    </w:rPr>
  </w:style>
  <w:style w:type="paragraph" w:customStyle="1" w:styleId="Equationlegend">
    <w:name w:val="Equation_legend"/>
    <w:basedOn w:val="aff1"/>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9">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a">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b">
    <w:name w:val="Body Text 3"/>
    <w:basedOn w:val="a2"/>
    <w:link w:val="3Char1"/>
    <w:rsid w:val="00AB6658"/>
    <w:pPr>
      <w:suppressAutoHyphens w:val="0"/>
      <w:spacing w:after="120"/>
    </w:pPr>
    <w:rPr>
      <w:rFonts w:ascii="Times New Roman" w:eastAsia="Times New Roman" w:hAnsi="Times New Roman"/>
      <w:sz w:val="16"/>
      <w:szCs w:val="16"/>
    </w:rPr>
  </w:style>
  <w:style w:type="character" w:customStyle="1" w:styleId="3Char1">
    <w:name w:val="正文文本 3 Char"/>
    <w:basedOn w:val="a3"/>
    <w:link w:val="3b"/>
    <w:rsid w:val="00AB6658"/>
    <w:rPr>
      <w:rFonts w:eastAsia="Times New Roman"/>
      <w:sz w:val="16"/>
      <w:szCs w:val="16"/>
      <w:lang w:val="en-GB"/>
    </w:rPr>
  </w:style>
  <w:style w:type="paragraph" w:styleId="affb">
    <w:name w:val="Body Text First Indent"/>
    <w:basedOn w:val="a9"/>
    <w:link w:val="Charf"/>
    <w:rsid w:val="00AB6658"/>
    <w:pPr>
      <w:suppressAutoHyphens w:val="0"/>
      <w:spacing w:after="180"/>
      <w:ind w:firstLine="360"/>
    </w:pPr>
    <w:rPr>
      <w:rFonts w:ascii="Times New Roman" w:eastAsia="Times New Roman" w:hAnsi="Times New Roman"/>
      <w:szCs w:val="20"/>
    </w:rPr>
  </w:style>
  <w:style w:type="character" w:customStyle="1" w:styleId="Charf">
    <w:name w:val="正文首行缩进 Char"/>
    <w:basedOn w:val="Char3"/>
    <w:link w:val="affb"/>
    <w:rsid w:val="00AB6658"/>
    <w:rPr>
      <w:rFonts w:ascii="Times" w:eastAsia="Times New Roman" w:hAnsi="Times"/>
      <w:szCs w:val="24"/>
      <w:lang w:val="en-GB" w:eastAsia="en-US"/>
    </w:rPr>
  </w:style>
  <w:style w:type="paragraph" w:styleId="affc">
    <w:name w:val="Body Text Indent"/>
    <w:basedOn w:val="a2"/>
    <w:link w:val="Charf0"/>
    <w:rsid w:val="00AB6658"/>
    <w:pPr>
      <w:suppressAutoHyphens w:val="0"/>
      <w:spacing w:after="120"/>
      <w:ind w:left="283"/>
    </w:pPr>
    <w:rPr>
      <w:rFonts w:ascii="Times New Roman" w:eastAsia="Times New Roman" w:hAnsi="Times New Roman"/>
      <w:szCs w:val="20"/>
    </w:rPr>
  </w:style>
  <w:style w:type="character" w:customStyle="1" w:styleId="Charf0">
    <w:name w:val="正文文本缩进 Char"/>
    <w:basedOn w:val="a3"/>
    <w:link w:val="affc"/>
    <w:rsid w:val="00AB6658"/>
    <w:rPr>
      <w:rFonts w:eastAsia="Times New Roman"/>
      <w:lang w:val="en-GB"/>
    </w:rPr>
  </w:style>
  <w:style w:type="paragraph" w:styleId="2e">
    <w:name w:val="Body Text First Indent 2"/>
    <w:basedOn w:val="affc"/>
    <w:link w:val="2Char3"/>
    <w:rsid w:val="00AB6658"/>
    <w:pPr>
      <w:spacing w:after="180"/>
      <w:ind w:left="360" w:firstLine="360"/>
    </w:pPr>
  </w:style>
  <w:style w:type="character" w:customStyle="1" w:styleId="2Char3">
    <w:name w:val="正文首行缩进 2 Char"/>
    <w:basedOn w:val="Charf0"/>
    <w:link w:val="2e"/>
    <w:rsid w:val="00AB6658"/>
    <w:rPr>
      <w:rFonts w:eastAsia="Times New Roman"/>
      <w:lang w:val="en-GB"/>
    </w:rPr>
  </w:style>
  <w:style w:type="paragraph" w:styleId="2f">
    <w:name w:val="Body Text Indent 2"/>
    <w:basedOn w:val="a2"/>
    <w:link w:val="2Char4"/>
    <w:rsid w:val="00AB6658"/>
    <w:pPr>
      <w:suppressAutoHyphens w:val="0"/>
      <w:spacing w:after="120" w:line="480" w:lineRule="auto"/>
      <w:ind w:left="283"/>
    </w:pPr>
    <w:rPr>
      <w:rFonts w:ascii="Times New Roman" w:eastAsia="Times New Roman" w:hAnsi="Times New Roman"/>
      <w:szCs w:val="20"/>
    </w:rPr>
  </w:style>
  <w:style w:type="character" w:customStyle="1" w:styleId="2Char4">
    <w:name w:val="正文文本缩进 2 Char"/>
    <w:basedOn w:val="a3"/>
    <w:link w:val="2f"/>
    <w:rsid w:val="00AB6658"/>
    <w:rPr>
      <w:rFonts w:eastAsia="Times New Roman"/>
      <w:lang w:val="en-GB"/>
    </w:rPr>
  </w:style>
  <w:style w:type="paragraph" w:styleId="3c">
    <w:name w:val="Body Text Indent 3"/>
    <w:basedOn w:val="a2"/>
    <w:link w:val="3Char2"/>
    <w:rsid w:val="00AB6658"/>
    <w:pPr>
      <w:suppressAutoHyphens w:val="0"/>
      <w:spacing w:after="120"/>
      <w:ind w:left="283"/>
    </w:pPr>
    <w:rPr>
      <w:rFonts w:ascii="Times New Roman" w:eastAsia="Times New Roman" w:hAnsi="Times New Roman"/>
      <w:sz w:val="16"/>
      <w:szCs w:val="16"/>
    </w:rPr>
  </w:style>
  <w:style w:type="character" w:customStyle="1" w:styleId="3Char2">
    <w:name w:val="正文文本缩进 3 Char"/>
    <w:basedOn w:val="a3"/>
    <w:link w:val="3c"/>
    <w:rsid w:val="00AB6658"/>
    <w:rPr>
      <w:rFonts w:eastAsia="Times New Roman"/>
      <w:sz w:val="16"/>
      <w:szCs w:val="16"/>
      <w:lang w:val="en-GB"/>
    </w:rPr>
  </w:style>
  <w:style w:type="paragraph" w:styleId="affd">
    <w:name w:val="Closing"/>
    <w:basedOn w:val="a2"/>
    <w:link w:val="Charf1"/>
    <w:rsid w:val="00AB6658"/>
    <w:pPr>
      <w:suppressAutoHyphens w:val="0"/>
      <w:ind w:left="4252"/>
    </w:pPr>
    <w:rPr>
      <w:rFonts w:ascii="Times New Roman" w:eastAsia="Times New Roman" w:hAnsi="Times New Roman"/>
      <w:szCs w:val="20"/>
    </w:rPr>
  </w:style>
  <w:style w:type="character" w:customStyle="1" w:styleId="Charf1">
    <w:name w:val="结束语 Char"/>
    <w:basedOn w:val="a3"/>
    <w:link w:val="affd"/>
    <w:rsid w:val="00AB6658"/>
    <w:rPr>
      <w:rFonts w:eastAsia="Times New Roman"/>
      <w:lang w:val="en-GB"/>
    </w:rPr>
  </w:style>
  <w:style w:type="paragraph" w:styleId="affe">
    <w:name w:val="E-mail Signature"/>
    <w:basedOn w:val="a2"/>
    <w:link w:val="Charf2"/>
    <w:rsid w:val="00AB6658"/>
    <w:pPr>
      <w:suppressAutoHyphens w:val="0"/>
    </w:pPr>
    <w:rPr>
      <w:rFonts w:ascii="Times New Roman" w:eastAsia="Times New Roman" w:hAnsi="Times New Roman"/>
      <w:szCs w:val="20"/>
    </w:rPr>
  </w:style>
  <w:style w:type="character" w:customStyle="1" w:styleId="Charf2">
    <w:name w:val="电子邮件签名 Char"/>
    <w:basedOn w:val="a3"/>
    <w:link w:val="affe"/>
    <w:rsid w:val="00AB6658"/>
    <w:rPr>
      <w:rFonts w:eastAsia="Times New Roman"/>
      <w:lang w:val="en-GB"/>
    </w:rPr>
  </w:style>
  <w:style w:type="paragraph" w:styleId="afff">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0">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Char"/>
    <w:rsid w:val="00AB6658"/>
    <w:pPr>
      <w:suppressAutoHyphens w:val="0"/>
    </w:pPr>
    <w:rPr>
      <w:rFonts w:ascii="Times New Roman" w:eastAsia="Times New Roman" w:hAnsi="Times New Roman"/>
      <w:i/>
      <w:iCs/>
      <w:szCs w:val="20"/>
    </w:rPr>
  </w:style>
  <w:style w:type="character" w:customStyle="1" w:styleId="HTMLChar">
    <w:name w:val="HTML 地址 Char"/>
    <w:basedOn w:val="a3"/>
    <w:link w:val="HTML"/>
    <w:rsid w:val="00AB6658"/>
    <w:rPr>
      <w:rFonts w:eastAsia="Times New Roman"/>
      <w:i/>
      <w:iCs/>
      <w:lang w:val="en-GB"/>
    </w:rPr>
  </w:style>
  <w:style w:type="paragraph" w:styleId="HTML0">
    <w:name w:val="HTML Preformatted"/>
    <w:basedOn w:val="a2"/>
    <w:link w:val="HTMLChar0"/>
    <w:rsid w:val="00AB6658"/>
    <w:pPr>
      <w:suppressAutoHyphens w:val="0"/>
    </w:pPr>
    <w:rPr>
      <w:rFonts w:ascii="Consolas" w:eastAsia="Times New Roman" w:hAnsi="Consolas"/>
      <w:szCs w:val="20"/>
    </w:rPr>
  </w:style>
  <w:style w:type="character" w:customStyle="1" w:styleId="HTMLChar0">
    <w:name w:val="HTML 预设格式 Char"/>
    <w:basedOn w:val="a3"/>
    <w:link w:val="HTML0"/>
    <w:rsid w:val="00AB6658"/>
    <w:rPr>
      <w:rFonts w:ascii="Consolas" w:eastAsia="Times New Roman" w:hAnsi="Consolas"/>
      <w:lang w:val="en-GB"/>
    </w:rPr>
  </w:style>
  <w:style w:type="paragraph" w:styleId="3d">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1">
    <w:name w:val="Intense Quote"/>
    <w:basedOn w:val="a2"/>
    <w:next w:val="a2"/>
    <w:link w:val="Charf3"/>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Charf3">
    <w:name w:val="明显引用 Char"/>
    <w:basedOn w:val="a3"/>
    <w:link w:val="afff1"/>
    <w:uiPriority w:val="30"/>
    <w:rsid w:val="00AB6658"/>
    <w:rPr>
      <w:rFonts w:eastAsia="Times New Roman"/>
      <w:i/>
      <w:iCs/>
      <w:color w:val="4472C4" w:themeColor="accent1"/>
      <w:lang w:val="en-GB"/>
    </w:rPr>
  </w:style>
  <w:style w:type="paragraph" w:styleId="afff2">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0">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e">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3">
    <w:name w:val="macro"/>
    <w:link w:val="Charf4"/>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Charf4">
    <w:name w:val="宏文本 Char"/>
    <w:basedOn w:val="a3"/>
    <w:link w:val="afff3"/>
    <w:rsid w:val="00AB6658"/>
    <w:rPr>
      <w:rFonts w:ascii="Consolas" w:eastAsia="Times New Roman" w:hAnsi="Consolas"/>
      <w:lang w:val="en-GB"/>
    </w:rPr>
  </w:style>
  <w:style w:type="paragraph" w:styleId="afff4">
    <w:name w:val="Message Header"/>
    <w:basedOn w:val="a2"/>
    <w:link w:val="Charf5"/>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Charf5">
    <w:name w:val="信息标题 Char"/>
    <w:basedOn w:val="a3"/>
    <w:link w:val="afff4"/>
    <w:rsid w:val="00AB6658"/>
    <w:rPr>
      <w:rFonts w:asciiTheme="majorHAnsi" w:eastAsiaTheme="majorEastAsia" w:hAnsiTheme="majorHAnsi" w:cstheme="majorBidi"/>
      <w:sz w:val="24"/>
      <w:szCs w:val="24"/>
      <w:shd w:val="pct20" w:color="auto" w:fill="auto"/>
      <w:lang w:val="en-GB"/>
    </w:rPr>
  </w:style>
  <w:style w:type="paragraph" w:styleId="afff5">
    <w:name w:val="Note Heading"/>
    <w:basedOn w:val="a2"/>
    <w:next w:val="a2"/>
    <w:link w:val="Charf6"/>
    <w:rsid w:val="00AB6658"/>
    <w:pPr>
      <w:suppressAutoHyphens w:val="0"/>
    </w:pPr>
    <w:rPr>
      <w:rFonts w:ascii="Times New Roman" w:eastAsia="Times New Roman" w:hAnsi="Times New Roman"/>
      <w:szCs w:val="20"/>
    </w:rPr>
  </w:style>
  <w:style w:type="character" w:customStyle="1" w:styleId="Charf6">
    <w:name w:val="注释标题 Char"/>
    <w:basedOn w:val="a3"/>
    <w:link w:val="afff5"/>
    <w:rsid w:val="00AB6658"/>
    <w:rPr>
      <w:rFonts w:eastAsia="Times New Roman"/>
      <w:lang w:val="en-GB"/>
    </w:rPr>
  </w:style>
  <w:style w:type="paragraph" w:styleId="afff6">
    <w:name w:val="Quote"/>
    <w:basedOn w:val="a2"/>
    <w:next w:val="a2"/>
    <w:link w:val="Charf7"/>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Charf7">
    <w:name w:val="引用 Char"/>
    <w:basedOn w:val="a3"/>
    <w:link w:val="afff6"/>
    <w:uiPriority w:val="29"/>
    <w:rsid w:val="00AB6658"/>
    <w:rPr>
      <w:rFonts w:eastAsia="Times New Roman"/>
      <w:i/>
      <w:iCs/>
      <w:color w:val="404040" w:themeColor="text1" w:themeTint="BF"/>
      <w:lang w:val="en-GB"/>
    </w:rPr>
  </w:style>
  <w:style w:type="paragraph" w:styleId="afff7">
    <w:name w:val="Salutation"/>
    <w:basedOn w:val="a2"/>
    <w:next w:val="a2"/>
    <w:link w:val="Charf8"/>
    <w:rsid w:val="00AB6658"/>
    <w:pPr>
      <w:suppressAutoHyphens w:val="0"/>
      <w:spacing w:after="180"/>
    </w:pPr>
    <w:rPr>
      <w:rFonts w:ascii="Times New Roman" w:eastAsia="Times New Roman" w:hAnsi="Times New Roman"/>
      <w:szCs w:val="20"/>
    </w:rPr>
  </w:style>
  <w:style w:type="character" w:customStyle="1" w:styleId="Charf8">
    <w:name w:val="称呼 Char"/>
    <w:basedOn w:val="a3"/>
    <w:link w:val="afff7"/>
    <w:rsid w:val="00AB6658"/>
    <w:rPr>
      <w:rFonts w:eastAsia="Times New Roman"/>
      <w:lang w:val="en-GB"/>
    </w:rPr>
  </w:style>
  <w:style w:type="paragraph" w:styleId="afff8">
    <w:name w:val="Signature"/>
    <w:basedOn w:val="a2"/>
    <w:link w:val="Charf9"/>
    <w:rsid w:val="00AB6658"/>
    <w:pPr>
      <w:suppressAutoHyphens w:val="0"/>
      <w:ind w:left="4252"/>
    </w:pPr>
    <w:rPr>
      <w:rFonts w:ascii="Times New Roman" w:eastAsia="Times New Roman" w:hAnsi="Times New Roman"/>
      <w:szCs w:val="20"/>
    </w:rPr>
  </w:style>
  <w:style w:type="character" w:customStyle="1" w:styleId="Charf9">
    <w:name w:val="签名 Char"/>
    <w:basedOn w:val="a3"/>
    <w:link w:val="afff8"/>
    <w:rsid w:val="00AB6658"/>
    <w:rPr>
      <w:rFonts w:eastAsia="Times New Roman"/>
      <w:lang w:val="en-GB"/>
    </w:rPr>
  </w:style>
  <w:style w:type="paragraph" w:styleId="afff9">
    <w:name w:val="Subtitle"/>
    <w:basedOn w:val="a2"/>
    <w:next w:val="a2"/>
    <w:link w:val="Charfa"/>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a">
    <w:name w:val="副标题 Char"/>
    <w:basedOn w:val="a3"/>
    <w:link w:val="afff9"/>
    <w:rsid w:val="00AB6658"/>
    <w:rPr>
      <w:rFonts w:asciiTheme="minorHAnsi" w:eastAsiaTheme="minorEastAsia" w:hAnsiTheme="minorHAnsi" w:cstheme="minorBidi"/>
      <w:color w:val="5A5A5A" w:themeColor="text1" w:themeTint="A5"/>
      <w:spacing w:val="15"/>
      <w:sz w:val="22"/>
      <w:szCs w:val="22"/>
      <w:lang w:val="en-GB"/>
    </w:rPr>
  </w:style>
  <w:style w:type="paragraph" w:styleId="afffa">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b">
    <w:name w:val="Title"/>
    <w:basedOn w:val="a2"/>
    <w:next w:val="a2"/>
    <w:link w:val="Charfb"/>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Charfb">
    <w:name w:val="标题 Char"/>
    <w:basedOn w:val="a3"/>
    <w:link w:val="afffb"/>
    <w:rsid w:val="00AB6658"/>
    <w:rPr>
      <w:rFonts w:asciiTheme="majorHAnsi" w:eastAsiaTheme="majorEastAsia" w:hAnsiTheme="majorHAnsi" w:cstheme="majorBidi"/>
      <w:spacing w:val="-10"/>
      <w:kern w:val="28"/>
      <w:sz w:val="56"/>
      <w:szCs w:val="56"/>
      <w:lang w:val="en-GB"/>
    </w:rPr>
  </w:style>
  <w:style w:type="paragraph" w:styleId="afffc">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d">
    <w:name w:val="Intense Emphasis"/>
    <w:basedOn w:val="a3"/>
    <w:uiPriority w:val="21"/>
    <w:qFormat/>
    <w:rsid w:val="00AB6658"/>
    <w:rPr>
      <w:i/>
      <w:iCs/>
      <w:color w:val="4472C4" w:themeColor="accent1"/>
    </w:rPr>
  </w:style>
  <w:style w:type="character" w:styleId="afffe">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a"/>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DengXian" w:hAnsi="Calibri" w:cs="CG Times (W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Char9">
    <w:name w:val="列表 Char"/>
    <w:link w:val="af"/>
    <w:rsid w:val="00AB6658"/>
    <w:rPr>
      <w:rFonts w:ascii="Times" w:eastAsia="Batang" w:hAnsi="Times" w:cs="Lohit Devanagari"/>
      <w:szCs w:val="24"/>
      <w:lang w:val="en-GB"/>
    </w:rPr>
  </w:style>
  <w:style w:type="character" w:customStyle="1" w:styleId="Char0">
    <w:name w:val="列表项目符号 Char"/>
    <w:link w:val="a1"/>
    <w:rsid w:val="00AB6658"/>
    <w:rPr>
      <w:rFonts w:eastAsia="MS Gothic"/>
      <w:kern w:val="2"/>
      <w:lang w:eastAsia="ja-JP"/>
    </w:rPr>
  </w:style>
  <w:style w:type="character" w:customStyle="1" w:styleId="2Char2">
    <w:name w:val="列表项目符号 2 Char"/>
    <w:link w:val="2d"/>
    <w:rsid w:val="00AB6658"/>
    <w:rPr>
      <w:rFonts w:eastAsia="Malgun Gothic"/>
      <w:lang w:val="en-GB"/>
    </w:rPr>
  </w:style>
  <w:style w:type="character" w:customStyle="1" w:styleId="3Char0">
    <w:name w:val="列表项目符号 3 Char"/>
    <w:link w:val="36"/>
    <w:rsid w:val="00AB6658"/>
    <w:rPr>
      <w:rFonts w:ascii="Times" w:eastAsia="Batang" w:hAnsi="Times"/>
      <w:szCs w:val="24"/>
      <w:lang w:val="en-GB"/>
    </w:rPr>
  </w:style>
  <w:style w:type="character" w:customStyle="1" w:styleId="2Char0">
    <w:name w:val="列表 2 Char"/>
    <w:link w:val="21"/>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c"/>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4"/>
    <w:uiPriority w:val="39"/>
    <w:qFormat/>
    <w:rsid w:val="00AB6658"/>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0">
    <w:name w:val="表格文本"/>
    <w:rsid w:val="00AB6658"/>
    <w:pPr>
      <w:tabs>
        <w:tab w:val="decimal" w:pos="0"/>
      </w:tabs>
    </w:pPr>
    <w:rPr>
      <w:rFonts w:ascii="Arial" w:hAnsi="Arial"/>
      <w:noProof/>
      <w:sz w:val="21"/>
      <w:szCs w:val="21"/>
      <w:lang w:eastAsia="zh-CN"/>
    </w:rPr>
  </w:style>
  <w:style w:type="paragraph" w:customStyle="1" w:styleId="affff1">
    <w:name w:val="表头文本"/>
    <w:rsid w:val="00AB6658"/>
    <w:pPr>
      <w:jc w:val="center"/>
    </w:pPr>
    <w:rPr>
      <w:rFonts w:ascii="Arial" w:hAnsi="Arial"/>
      <w:b/>
      <w:sz w:val="21"/>
      <w:szCs w:val="21"/>
      <w:lang w:eastAsia="zh-CN"/>
    </w:rPr>
  </w:style>
  <w:style w:type="table" w:customStyle="1" w:styleId="affff2">
    <w:name w:val="表样式"/>
    <w:basedOn w:val="a4"/>
    <w:rsid w:val="00AB6658"/>
    <w:pPr>
      <w:jc w:val="both"/>
    </w:pPr>
    <w:rPr>
      <w:sz w:val="18"/>
      <w:szCs w:val="18"/>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3">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4">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5">
    <w:name w:val="正文（首行不缩进）"/>
    <w:basedOn w:val="a2"/>
    <w:rsid w:val="00AB6658"/>
    <w:pPr>
      <w:suppressAutoHyphens w:val="0"/>
      <w:spacing w:after="180"/>
    </w:pPr>
    <w:rPr>
      <w:rFonts w:ascii="Times New Roman" w:eastAsia="Times" w:hAnsi="Times New Roman"/>
      <w:szCs w:val="20"/>
    </w:rPr>
  </w:style>
  <w:style w:type="paragraph" w:customStyle="1" w:styleId="affff6">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7">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8">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9">
    <w:name w:val="样式一"/>
    <w:basedOn w:val="a3"/>
    <w:rsid w:val="00AB6658"/>
    <w:rPr>
      <w:rFonts w:ascii="宋体" w:hAnsi="宋体"/>
      <w:b/>
      <w:bCs/>
      <w:color w:val="000000"/>
      <w:sz w:val="36"/>
    </w:rPr>
  </w:style>
  <w:style w:type="character" w:customStyle="1" w:styleId="affffa">
    <w:name w:val="样式二"/>
    <w:basedOn w:val="affff9"/>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9"/>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b">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1">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customStyle="1" w:styleId="Mention">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a"/>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0"/>
    <w:rsid w:val="00912526"/>
    <w:pPr>
      <w:suppressAutoHyphens w:val="0"/>
    </w:pPr>
    <w:rPr>
      <w:rFonts w:ascii="Calibri Light" w:eastAsia="Times New Roman" w:hAnsi="Calibri Light"/>
      <w:szCs w:val="20"/>
    </w:rPr>
  </w:style>
  <w:style w:type="paragraph" w:customStyle="1" w:styleId="MessageHeader1">
    <w:name w:val="Message Header1"/>
    <w:basedOn w:val="a2"/>
    <w:next w:val="afff4"/>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161112">
      <w:bodyDiv w:val="1"/>
      <w:marLeft w:val="0"/>
      <w:marRight w:val="0"/>
      <w:marTop w:val="0"/>
      <w:marBottom w:val="0"/>
      <w:divBdr>
        <w:top w:val="none" w:sz="0" w:space="0" w:color="auto"/>
        <w:left w:val="none" w:sz="0" w:space="0" w:color="auto"/>
        <w:bottom w:val="none" w:sz="0" w:space="0" w:color="auto"/>
        <w:right w:val="none" w:sz="0" w:space="0" w:color="auto"/>
      </w:divBdr>
    </w:div>
    <w:div w:id="1651443788">
      <w:bodyDiv w:val="1"/>
      <w:marLeft w:val="0"/>
      <w:marRight w:val="0"/>
      <w:marTop w:val="0"/>
      <w:marBottom w:val="0"/>
      <w:divBdr>
        <w:top w:val="none" w:sz="0" w:space="0" w:color="auto"/>
        <w:left w:val="none" w:sz="0" w:space="0" w:color="auto"/>
        <w:bottom w:val="none" w:sz="0" w:space="0" w:color="auto"/>
        <w:right w:val="none" w:sz="0" w:space="0" w:color="auto"/>
      </w:divBdr>
    </w:div>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wmf"/><Relationship Id="rId26" Type="http://schemas.openxmlformats.org/officeDocument/2006/relationships/hyperlink" Target="file:///D:\3GPP\RAN1\116bis\tdocs\R1-2403048.zip" TargetMode="External"/><Relationship Id="rId39" Type="http://schemas.openxmlformats.org/officeDocument/2006/relationships/hyperlink" Target="file:///D:\3GPP\RAN1\118bis\tdocs\R1-2408762.zip" TargetMode="External"/><Relationship Id="rId21" Type="http://schemas.openxmlformats.org/officeDocument/2006/relationships/image" Target="media/image7.png"/><Relationship Id="rId34" Type="http://schemas.openxmlformats.org/officeDocument/2006/relationships/hyperlink" Target="file:///D:\3GPP\RAN1\118\tdocs\R1-2406875.zip" TargetMode="External"/><Relationship Id="rId42" Type="http://schemas.openxmlformats.org/officeDocument/2006/relationships/hyperlink" Target="file:///D:\3GPP\RAN1\120\tdocs\R1-2501076.zip" TargetMode="External"/><Relationship Id="rId47" Type="http://schemas.openxmlformats.org/officeDocument/2006/relationships/hyperlink" Target="file:///D:\3GPP\RAN1\120bis\tdocs\R1-2502731.zip" TargetMode="External"/><Relationship Id="rId50" Type="http://schemas.openxmlformats.org/officeDocument/2006/relationships/hyperlink" Target="file:///D:\3GPP\RAN1\120bis\tdocs\R1-2502734.zip" TargetMode="External"/><Relationship Id="rId55" Type="http://schemas.openxmlformats.org/officeDocument/2006/relationships/image" Target="media/image11.png"/><Relationship Id="rId63" Type="http://schemas.openxmlformats.org/officeDocument/2006/relationships/oleObject" Target="embeddings/oleObject8.bin"/><Relationship Id="rId68" Type="http://schemas.openxmlformats.org/officeDocument/2006/relationships/hyperlink" Target="file:///D:\3GPP\RAN1\121\tdocs\R1-2504364.zip" TargetMode="External"/><Relationship Id="rId76" Type="http://schemas.microsoft.com/office/2011/relationships/commentsExtended" Target="commentsExtended.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file:///D:\3GPP\RAN1\117\tdocs\R1-2404486.zip" TargetMode="External"/><Relationship Id="rId11" Type="http://schemas.openxmlformats.org/officeDocument/2006/relationships/image" Target="media/image1.wmf"/><Relationship Id="rId24" Type="http://schemas.openxmlformats.org/officeDocument/2006/relationships/hyperlink" Target="file:///D:\3GPP\RAN1\116\tdocs\R1-2400953.zip" TargetMode="External"/><Relationship Id="rId32" Type="http://schemas.openxmlformats.org/officeDocument/2006/relationships/hyperlink" Target="file:///D:\3GPP\RAN1\118\tdocs\R1-2406873.zip" TargetMode="External"/><Relationship Id="rId37" Type="http://schemas.openxmlformats.org/officeDocument/2006/relationships/hyperlink" Target="file:///D:\3GPP\RAN1\118bis\tdocs\R1-2408760.zip" TargetMode="External"/><Relationship Id="rId40" Type="http://schemas.openxmlformats.org/officeDocument/2006/relationships/hyperlink" Target="file:///D:\3GPP\RAN1\119\tdocs\R1-2410337.zip" TargetMode="External"/><Relationship Id="rId45" Type="http://schemas.openxmlformats.org/officeDocument/2006/relationships/hyperlink" Target="file:///D:\3GPP\RAN1\120\tdocs\R1-2501574.zip" TargetMode="External"/><Relationship Id="rId53" Type="http://schemas.openxmlformats.org/officeDocument/2006/relationships/image" Target="media/image9.png"/><Relationship Id="rId58" Type="http://schemas.openxmlformats.org/officeDocument/2006/relationships/image" Target="media/image13.wmf"/><Relationship Id="rId66" Type="http://schemas.openxmlformats.org/officeDocument/2006/relationships/package" Target="embeddings/Microsoft_Visio_Drawing111.vsdx"/><Relationship Id="rId74"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hyperlink" Target="file:///D:\3GPP\RAN1\116bis\tdocs\R1-2403050.zip" TargetMode="External"/><Relationship Id="rId36" Type="http://schemas.openxmlformats.org/officeDocument/2006/relationships/hyperlink" Target="file:///D:\3GPP\RAN1\118\tdocs\R1-2405964.zip" TargetMode="External"/><Relationship Id="rId49" Type="http://schemas.openxmlformats.org/officeDocument/2006/relationships/hyperlink" Target="file:///D:\3GPP\RAN1\120bis\tdocs\R1-2502733.zip" TargetMode="External"/><Relationship Id="rId57" Type="http://schemas.openxmlformats.org/officeDocument/2006/relationships/oleObject" Target="embeddings/oleObject5.bin"/><Relationship Id="rId61"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hyperlink" Target="file:///D:\3GPP\RAN1\117\tdocs\R1-2404488.zip" TargetMode="External"/><Relationship Id="rId44" Type="http://schemas.openxmlformats.org/officeDocument/2006/relationships/hyperlink" Target="file:///D:\3GPP\RAN1\120\tdocs\R1-2501078.zip" TargetMode="External"/><Relationship Id="rId52" Type="http://schemas.openxmlformats.org/officeDocument/2006/relationships/hyperlink" Target="file:///D:\3GPP\RAN1\120bis\tdocs\R1-2503151.zip" TargetMode="External"/><Relationship Id="rId60" Type="http://schemas.openxmlformats.org/officeDocument/2006/relationships/image" Target="media/image14.wmf"/><Relationship Id="rId65" Type="http://schemas.openxmlformats.org/officeDocument/2006/relationships/image" Target="media/image17.emf"/><Relationship Id="rId73"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comments" Target="comments.xml"/><Relationship Id="rId27" Type="http://schemas.openxmlformats.org/officeDocument/2006/relationships/hyperlink" Target="file:///D:\3GPP\RAN1\116bis\tdocs\R1-2403049.zip" TargetMode="External"/><Relationship Id="rId30" Type="http://schemas.openxmlformats.org/officeDocument/2006/relationships/hyperlink" Target="file:///D:\3GPP\RAN1\117\tdocs\R1-2404487.zip" TargetMode="External"/><Relationship Id="rId35" Type="http://schemas.openxmlformats.org/officeDocument/2006/relationships/hyperlink" Target="file:///D:\3GPP\RAN1\118\tdocs\R1-2405964.zip" TargetMode="External"/><Relationship Id="rId43" Type="http://schemas.openxmlformats.org/officeDocument/2006/relationships/hyperlink" Target="file:///D:\3GPP\RAN1\120\tdocs\R1-2501077.zip" TargetMode="External"/><Relationship Id="rId48" Type="http://schemas.openxmlformats.org/officeDocument/2006/relationships/hyperlink" Target="file:///D:\3GPP\RAN1\120bis\tdocs\R1-2502732.zip" TargetMode="External"/><Relationship Id="rId56" Type="http://schemas.openxmlformats.org/officeDocument/2006/relationships/image" Target="media/image12.wmf"/><Relationship Id="rId64" Type="http://schemas.openxmlformats.org/officeDocument/2006/relationships/image" Target="media/image16.png"/><Relationship Id="rId69" Type="http://schemas.openxmlformats.org/officeDocument/2006/relationships/image" Target="media/image18.emf"/><Relationship Id="rId8" Type="http://schemas.openxmlformats.org/officeDocument/2006/relationships/webSettings" Target="webSettings.xml"/><Relationship Id="rId51" Type="http://schemas.openxmlformats.org/officeDocument/2006/relationships/hyperlink" Target="file:///D:\3GPP\RAN1\120bis\tdocs\R1-2503150.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yperlink" Target="file:///D:\3GPP\RAN1\116\tdocs\R1-2401705.zip" TargetMode="External"/><Relationship Id="rId33" Type="http://schemas.openxmlformats.org/officeDocument/2006/relationships/hyperlink" Target="file:///D:\3GPP\RAN1\118\tdocs\R1-2406874.zip" TargetMode="External"/><Relationship Id="rId38" Type="http://schemas.openxmlformats.org/officeDocument/2006/relationships/hyperlink" Target="file:///D:\3GPP\RAN1\118bis\tdocs\R1-2408761.zip" TargetMode="External"/><Relationship Id="rId46" Type="http://schemas.openxmlformats.org/officeDocument/2006/relationships/hyperlink" Target="file:///D:\3GPP\RAN1\120\tdocs\R1-2501607.zip" TargetMode="External"/><Relationship Id="rId59" Type="http://schemas.openxmlformats.org/officeDocument/2006/relationships/oleObject" Target="embeddings/oleObject6.bin"/><Relationship Id="rId67" Type="http://schemas.openxmlformats.org/officeDocument/2006/relationships/hyperlink" Target="file:///D:\3GPP\RAN1\121\tdocs\R1-2504363.zip" TargetMode="External"/><Relationship Id="rId20" Type="http://schemas.openxmlformats.org/officeDocument/2006/relationships/image" Target="media/image6.png"/><Relationship Id="rId41" Type="http://schemas.openxmlformats.org/officeDocument/2006/relationships/hyperlink" Target="file:///D:\3GPP\RAN1\119\tdocs\R1-2410338.zip" TargetMode="External"/><Relationship Id="rId54" Type="http://schemas.openxmlformats.org/officeDocument/2006/relationships/image" Target="media/image10.emf"/><Relationship Id="rId62" Type="http://schemas.openxmlformats.org/officeDocument/2006/relationships/image" Target="media/image15.wmf"/><Relationship Id="rId70" Type="http://schemas.openxmlformats.org/officeDocument/2006/relationships/package" Target="embeddings/Microsoft_Visio_Drawing1222.vsdx"/><Relationship Id="rId75" Type="http://schemas.microsoft.com/office/2016/09/relationships/commentsIds" Target="commentsIds.xml"/><Relationship Id="rId1" Type="http://schemas.openxmlformats.org/officeDocument/2006/relationships/customXml" Target="../customXml/item1.xml"/><Relationship Id="rId6"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dfdcb4e1a01738e63af266d94136426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0d134a7ad53664799f54ca419ab8d86e"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888943-97ca-4c93-b605-714bb5e9e285">
      <Terms xmlns="http://schemas.microsoft.com/office/infopath/2007/PartnerControls"/>
    </lcf76f155ced4ddcb4097134ff3c332f>
    <TaxCatchAll xmlns="23a22248-acb0-4303-bd1b-c36b2527d0a2"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A188D-2339-4C9A-816E-A946B1816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5a888943-97ca-4c93-b605-714bb5e9e285"/>
    <ds:schemaRef ds:uri="23a22248-acb0-4303-bd1b-c36b2527d0a2"/>
    <ds:schemaRef ds:uri="http://schemas.microsoft.com/sharepoint/v4"/>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56</TotalTime>
  <Pages>114</Pages>
  <Words>46159</Words>
  <Characters>263111</Characters>
  <Application>Microsoft Office Word</Application>
  <DocSecurity>0</DocSecurity>
  <Lines>2192</Lines>
  <Paragraphs>617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 Co., Ltd.</Company>
  <LinksUpToDate>false</LinksUpToDate>
  <CharactersWithSpaces>308653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zzy</cp:lastModifiedBy>
  <cp:revision>33</cp:revision>
  <dcterms:created xsi:type="dcterms:W3CDTF">2025-08-22T04:27:00Z</dcterms:created>
  <dcterms:modified xsi:type="dcterms:W3CDTF">2025-08-22T06:15:00Z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0x0101006C8E648E97429F4A9C700CA2B719F885</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6FE491E302FBEE50822B498C37F47A3E745E61D4E3D9DEEA51E163517D6CD4C5F4C905BAD7CB533F4A016FB008566CADAA53C5BA3FD26EF147F5C866510F1F56</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