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791A14" w14:textId="7E7203E6" w:rsidR="00344C14" w:rsidRPr="003B088F" w:rsidRDefault="00344C14" w:rsidP="001E6684">
      <w:pPr>
        <w:pStyle w:val="CRCoverPage"/>
        <w:tabs>
          <w:tab w:val="right" w:pos="9639"/>
        </w:tabs>
        <w:spacing w:after="0"/>
        <w:rPr>
          <w:b/>
          <w:noProof/>
          <w:sz w:val="24"/>
        </w:rPr>
      </w:pPr>
      <w:r w:rsidRPr="003B088F">
        <w:rPr>
          <w:b/>
          <w:noProof/>
          <w:sz w:val="24"/>
        </w:rPr>
        <w:t>3GPP TSG-CT WG1 Meeting #156</w:t>
      </w:r>
      <w:r w:rsidRPr="003B088F">
        <w:rPr>
          <w:b/>
          <w:noProof/>
          <w:sz w:val="24"/>
        </w:rPr>
        <w:tab/>
      </w:r>
      <w:r w:rsidR="005948F3" w:rsidRPr="005948F3">
        <w:rPr>
          <w:b/>
          <w:noProof/>
          <w:sz w:val="24"/>
        </w:rPr>
        <w:t>C1-254566</w:t>
      </w:r>
    </w:p>
    <w:p w14:paraId="3FEA15FB" w14:textId="77777777" w:rsidR="00344C14" w:rsidRDefault="00344C14" w:rsidP="00344C14">
      <w:pPr>
        <w:pStyle w:val="CRCoverPage"/>
        <w:tabs>
          <w:tab w:val="right" w:pos="9639"/>
        </w:tabs>
        <w:spacing w:after="0"/>
        <w:rPr>
          <w:b/>
          <w:noProof/>
          <w:sz w:val="24"/>
        </w:rPr>
      </w:pPr>
      <w:r w:rsidRPr="003B088F">
        <w:rPr>
          <w:b/>
          <w:noProof/>
          <w:sz w:val="24"/>
        </w:rPr>
        <w:t>Goteberg, Sweden 25-29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D226B"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DD226B" w:rsidRDefault="00305409" w:rsidP="00E34898">
            <w:pPr>
              <w:pStyle w:val="CRCoverPage"/>
              <w:spacing w:after="0"/>
              <w:jc w:val="right"/>
              <w:rPr>
                <w:i/>
              </w:rPr>
            </w:pPr>
            <w:r w:rsidRPr="00DD226B">
              <w:rPr>
                <w:i/>
                <w:sz w:val="14"/>
              </w:rPr>
              <w:t>CR-Form-v</w:t>
            </w:r>
            <w:r w:rsidR="008863B9" w:rsidRPr="00DD226B">
              <w:rPr>
                <w:i/>
                <w:sz w:val="14"/>
              </w:rPr>
              <w:t>12.</w:t>
            </w:r>
            <w:r w:rsidR="009531B0" w:rsidRPr="00DD226B">
              <w:rPr>
                <w:i/>
                <w:sz w:val="14"/>
              </w:rPr>
              <w:t>3</w:t>
            </w:r>
          </w:p>
        </w:tc>
      </w:tr>
      <w:tr w:rsidR="001E41F3" w:rsidRPr="00DD226B" w14:paraId="3FBB62B8" w14:textId="77777777" w:rsidTr="00547111">
        <w:tc>
          <w:tcPr>
            <w:tcW w:w="9641" w:type="dxa"/>
            <w:gridSpan w:val="9"/>
            <w:tcBorders>
              <w:left w:val="single" w:sz="4" w:space="0" w:color="auto"/>
              <w:right w:val="single" w:sz="4" w:space="0" w:color="auto"/>
            </w:tcBorders>
          </w:tcPr>
          <w:p w14:paraId="79AB67D6" w14:textId="77777777" w:rsidR="001E41F3" w:rsidRPr="00DD226B" w:rsidRDefault="001E41F3">
            <w:pPr>
              <w:pStyle w:val="CRCoverPage"/>
              <w:spacing w:after="0"/>
              <w:jc w:val="center"/>
            </w:pPr>
            <w:r w:rsidRPr="00DD226B">
              <w:rPr>
                <w:b/>
                <w:sz w:val="32"/>
              </w:rPr>
              <w:t>CHANGE REQUEST</w:t>
            </w:r>
          </w:p>
        </w:tc>
      </w:tr>
      <w:tr w:rsidR="001E41F3" w:rsidRPr="00DD226B" w14:paraId="79946B04" w14:textId="77777777" w:rsidTr="00547111">
        <w:tc>
          <w:tcPr>
            <w:tcW w:w="9641" w:type="dxa"/>
            <w:gridSpan w:val="9"/>
            <w:tcBorders>
              <w:left w:val="single" w:sz="4" w:space="0" w:color="auto"/>
              <w:right w:val="single" w:sz="4" w:space="0" w:color="auto"/>
            </w:tcBorders>
          </w:tcPr>
          <w:p w14:paraId="12C70EEE" w14:textId="77777777" w:rsidR="001E41F3" w:rsidRPr="00DD226B" w:rsidRDefault="001E41F3">
            <w:pPr>
              <w:pStyle w:val="CRCoverPage"/>
              <w:spacing w:after="0"/>
              <w:rPr>
                <w:sz w:val="8"/>
                <w:szCs w:val="8"/>
              </w:rPr>
            </w:pPr>
          </w:p>
        </w:tc>
      </w:tr>
      <w:tr w:rsidR="001E41F3" w:rsidRPr="00DD226B" w14:paraId="3999489E" w14:textId="77777777" w:rsidTr="00547111">
        <w:tc>
          <w:tcPr>
            <w:tcW w:w="142" w:type="dxa"/>
            <w:tcBorders>
              <w:left w:val="single" w:sz="4" w:space="0" w:color="auto"/>
            </w:tcBorders>
          </w:tcPr>
          <w:p w14:paraId="4DDA7F40" w14:textId="77777777" w:rsidR="001E41F3" w:rsidRPr="00DD226B" w:rsidRDefault="001E41F3">
            <w:pPr>
              <w:pStyle w:val="CRCoverPage"/>
              <w:spacing w:after="0"/>
              <w:jc w:val="right"/>
            </w:pPr>
          </w:p>
        </w:tc>
        <w:tc>
          <w:tcPr>
            <w:tcW w:w="1559" w:type="dxa"/>
            <w:shd w:val="pct30" w:color="FFFF00" w:fill="auto"/>
          </w:tcPr>
          <w:p w14:paraId="52508B66" w14:textId="054CDA48" w:rsidR="001E41F3" w:rsidRPr="00DD226B" w:rsidRDefault="008606C1" w:rsidP="00E13F3D">
            <w:pPr>
              <w:pStyle w:val="CRCoverPage"/>
              <w:spacing w:after="0"/>
              <w:jc w:val="right"/>
              <w:rPr>
                <w:b/>
                <w:sz w:val="28"/>
                <w:lang w:eastAsia="ko-KR"/>
              </w:rPr>
            </w:pPr>
            <w:r>
              <w:rPr>
                <w:b/>
                <w:sz w:val="28"/>
                <w:lang w:eastAsia="ko-KR"/>
              </w:rPr>
              <w:t>24.</w:t>
            </w:r>
            <w:r w:rsidR="00ED63BD">
              <w:rPr>
                <w:b/>
                <w:sz w:val="28"/>
                <w:lang w:eastAsia="ko-KR"/>
              </w:rPr>
              <w:t>554</w:t>
            </w:r>
          </w:p>
        </w:tc>
        <w:tc>
          <w:tcPr>
            <w:tcW w:w="709" w:type="dxa"/>
          </w:tcPr>
          <w:p w14:paraId="77009707" w14:textId="77777777" w:rsidR="001E41F3" w:rsidRPr="00DD226B" w:rsidRDefault="001E41F3">
            <w:pPr>
              <w:pStyle w:val="CRCoverPage"/>
              <w:spacing w:after="0"/>
              <w:jc w:val="center"/>
            </w:pPr>
            <w:r w:rsidRPr="00DD226B">
              <w:rPr>
                <w:b/>
                <w:sz w:val="28"/>
              </w:rPr>
              <w:t>CR</w:t>
            </w:r>
          </w:p>
        </w:tc>
        <w:tc>
          <w:tcPr>
            <w:tcW w:w="1276" w:type="dxa"/>
            <w:shd w:val="pct30" w:color="FFFF00" w:fill="auto"/>
          </w:tcPr>
          <w:p w14:paraId="6CAED29D" w14:textId="1FC53EE9" w:rsidR="001E41F3" w:rsidRPr="00DD226B" w:rsidRDefault="005948F3" w:rsidP="00547111">
            <w:pPr>
              <w:pStyle w:val="CRCoverPage"/>
              <w:spacing w:after="0"/>
              <w:rPr>
                <w:lang w:eastAsia="ko-KR"/>
              </w:rPr>
            </w:pPr>
            <w:r w:rsidRPr="005948F3">
              <w:rPr>
                <w:b/>
                <w:sz w:val="28"/>
                <w:lang w:eastAsia="ko-KR"/>
              </w:rPr>
              <w:t>0800</w:t>
            </w:r>
          </w:p>
        </w:tc>
        <w:tc>
          <w:tcPr>
            <w:tcW w:w="709" w:type="dxa"/>
          </w:tcPr>
          <w:p w14:paraId="09D2C09B" w14:textId="77777777" w:rsidR="001E41F3" w:rsidRPr="00DD226B" w:rsidRDefault="001E41F3" w:rsidP="0051580D">
            <w:pPr>
              <w:pStyle w:val="CRCoverPage"/>
              <w:tabs>
                <w:tab w:val="right" w:pos="625"/>
              </w:tabs>
              <w:spacing w:after="0"/>
              <w:jc w:val="center"/>
            </w:pPr>
            <w:r w:rsidRPr="00DD226B">
              <w:rPr>
                <w:b/>
                <w:bCs/>
                <w:sz w:val="28"/>
              </w:rPr>
              <w:t>rev</w:t>
            </w:r>
          </w:p>
        </w:tc>
        <w:tc>
          <w:tcPr>
            <w:tcW w:w="992" w:type="dxa"/>
            <w:shd w:val="pct30" w:color="FFFF00" w:fill="auto"/>
          </w:tcPr>
          <w:p w14:paraId="7533BF9D" w14:textId="7B1A601A" w:rsidR="001E41F3" w:rsidRPr="00DD226B" w:rsidRDefault="00AD4362" w:rsidP="00E13F3D">
            <w:pPr>
              <w:pStyle w:val="CRCoverPage"/>
              <w:spacing w:after="0"/>
              <w:jc w:val="center"/>
              <w:rPr>
                <w:b/>
                <w:lang w:eastAsia="ko-KR"/>
              </w:rPr>
            </w:pPr>
            <w:r w:rsidRPr="00DD226B">
              <w:rPr>
                <w:b/>
                <w:sz w:val="28"/>
                <w:lang w:eastAsia="ko-KR"/>
              </w:rPr>
              <w:t>-</w:t>
            </w:r>
          </w:p>
        </w:tc>
        <w:tc>
          <w:tcPr>
            <w:tcW w:w="2410" w:type="dxa"/>
          </w:tcPr>
          <w:p w14:paraId="5D4AEAE9" w14:textId="77777777" w:rsidR="001E41F3" w:rsidRPr="00DD226B" w:rsidRDefault="001E41F3" w:rsidP="0051580D">
            <w:pPr>
              <w:pStyle w:val="CRCoverPage"/>
              <w:tabs>
                <w:tab w:val="right" w:pos="1825"/>
              </w:tabs>
              <w:spacing w:after="0"/>
              <w:jc w:val="center"/>
            </w:pPr>
            <w:r w:rsidRPr="00DD226B">
              <w:rPr>
                <w:b/>
                <w:sz w:val="28"/>
                <w:szCs w:val="28"/>
              </w:rPr>
              <w:t>Current version:</w:t>
            </w:r>
          </w:p>
        </w:tc>
        <w:tc>
          <w:tcPr>
            <w:tcW w:w="1701" w:type="dxa"/>
            <w:shd w:val="pct30" w:color="FFFF00" w:fill="auto"/>
          </w:tcPr>
          <w:p w14:paraId="1E22D6AC" w14:textId="61C6535D" w:rsidR="001E41F3" w:rsidRPr="00DD226B" w:rsidRDefault="008F6BD8" w:rsidP="008F6BD8">
            <w:pPr>
              <w:pStyle w:val="CRCoverPage"/>
              <w:spacing w:after="0"/>
              <w:jc w:val="center"/>
              <w:rPr>
                <w:sz w:val="28"/>
                <w:lang w:eastAsia="ko-KR"/>
              </w:rPr>
            </w:pPr>
            <w:r w:rsidRPr="00ED63BD">
              <w:rPr>
                <w:b/>
                <w:sz w:val="28"/>
                <w:lang w:eastAsia="ko-KR"/>
              </w:rPr>
              <w:fldChar w:fldCharType="begin"/>
            </w:r>
            <w:r w:rsidRPr="00ED63BD">
              <w:rPr>
                <w:b/>
                <w:sz w:val="28"/>
                <w:lang w:eastAsia="ko-KR"/>
              </w:rPr>
              <w:instrText xml:space="preserve"> DOCPROPERTY  Version  \* MERGEFORMAT </w:instrText>
            </w:r>
            <w:r w:rsidRPr="00ED63BD">
              <w:rPr>
                <w:b/>
                <w:sz w:val="28"/>
                <w:lang w:eastAsia="ko-KR"/>
              </w:rPr>
              <w:fldChar w:fldCharType="separate"/>
            </w:r>
            <w:r w:rsidRPr="00ED63BD">
              <w:rPr>
                <w:b/>
                <w:sz w:val="28"/>
                <w:lang w:eastAsia="ko-KR"/>
              </w:rPr>
              <w:t>19.</w:t>
            </w:r>
            <w:r w:rsidR="00ED63BD" w:rsidRPr="00ED63BD">
              <w:rPr>
                <w:b/>
                <w:sz w:val="28"/>
                <w:lang w:eastAsia="ko-KR"/>
              </w:rPr>
              <w:t>2</w:t>
            </w:r>
            <w:r w:rsidRPr="00ED63BD">
              <w:rPr>
                <w:b/>
                <w:sz w:val="28"/>
                <w:lang w:eastAsia="ko-KR"/>
              </w:rPr>
              <w:t>.</w:t>
            </w:r>
            <w:r w:rsidR="001A53F0">
              <w:rPr>
                <w:b/>
                <w:sz w:val="28"/>
                <w:lang w:eastAsia="ko-KR"/>
              </w:rPr>
              <w:t>1</w:t>
            </w:r>
            <w:r w:rsidRPr="00ED63BD">
              <w:rPr>
                <w:b/>
                <w:sz w:val="28"/>
                <w:lang w:eastAsia="ko-KR"/>
              </w:rPr>
              <w:fldChar w:fldCharType="end"/>
            </w:r>
          </w:p>
        </w:tc>
        <w:tc>
          <w:tcPr>
            <w:tcW w:w="143" w:type="dxa"/>
            <w:tcBorders>
              <w:right w:val="single" w:sz="4" w:space="0" w:color="auto"/>
            </w:tcBorders>
          </w:tcPr>
          <w:p w14:paraId="399238C9" w14:textId="77777777" w:rsidR="001E41F3" w:rsidRPr="00DD226B" w:rsidRDefault="001E41F3">
            <w:pPr>
              <w:pStyle w:val="CRCoverPage"/>
              <w:spacing w:after="0"/>
            </w:pPr>
          </w:p>
        </w:tc>
      </w:tr>
      <w:tr w:rsidR="001E41F3" w:rsidRPr="00DD226B" w14:paraId="7DC9F5A2" w14:textId="77777777" w:rsidTr="00547111">
        <w:tc>
          <w:tcPr>
            <w:tcW w:w="9641" w:type="dxa"/>
            <w:gridSpan w:val="9"/>
            <w:tcBorders>
              <w:left w:val="single" w:sz="4" w:space="0" w:color="auto"/>
              <w:right w:val="single" w:sz="4" w:space="0" w:color="auto"/>
            </w:tcBorders>
          </w:tcPr>
          <w:p w14:paraId="4883A7D2" w14:textId="77777777" w:rsidR="001E41F3" w:rsidRPr="00DD226B" w:rsidRDefault="001E41F3">
            <w:pPr>
              <w:pStyle w:val="CRCoverPage"/>
              <w:spacing w:after="0"/>
            </w:pPr>
          </w:p>
        </w:tc>
      </w:tr>
      <w:tr w:rsidR="001E41F3" w:rsidRPr="00DD226B" w14:paraId="266B4BDF" w14:textId="77777777" w:rsidTr="00547111">
        <w:tc>
          <w:tcPr>
            <w:tcW w:w="9641" w:type="dxa"/>
            <w:gridSpan w:val="9"/>
            <w:tcBorders>
              <w:top w:val="single" w:sz="4" w:space="0" w:color="auto"/>
            </w:tcBorders>
          </w:tcPr>
          <w:p w14:paraId="47E13998" w14:textId="77777777" w:rsidR="001E41F3" w:rsidRPr="00DD226B" w:rsidRDefault="001E41F3">
            <w:pPr>
              <w:pStyle w:val="CRCoverPage"/>
              <w:spacing w:after="0"/>
              <w:jc w:val="center"/>
              <w:rPr>
                <w:rFonts w:cs="Arial"/>
                <w:i/>
              </w:rPr>
            </w:pPr>
            <w:r w:rsidRPr="00DD226B">
              <w:rPr>
                <w:rFonts w:cs="Arial"/>
                <w:i/>
              </w:rPr>
              <w:t xml:space="preserve">For </w:t>
            </w:r>
            <w:hyperlink r:id="rId14" w:anchor="_blank" w:history="1">
              <w:r w:rsidRPr="00DD226B">
                <w:rPr>
                  <w:rStyle w:val="Hyperlink"/>
                  <w:rFonts w:cs="Arial"/>
                  <w:b/>
                  <w:i/>
                  <w:color w:val="FF0000"/>
                </w:rPr>
                <w:t>HE</w:t>
              </w:r>
              <w:bookmarkStart w:id="0" w:name="_Hlt497126619"/>
              <w:r w:rsidRPr="00DD226B">
                <w:rPr>
                  <w:rStyle w:val="Hyperlink"/>
                  <w:rFonts w:cs="Arial"/>
                  <w:b/>
                  <w:i/>
                  <w:color w:val="FF0000"/>
                </w:rPr>
                <w:t>L</w:t>
              </w:r>
              <w:bookmarkEnd w:id="0"/>
              <w:r w:rsidRPr="00DD226B">
                <w:rPr>
                  <w:rStyle w:val="Hyperlink"/>
                  <w:rFonts w:cs="Arial"/>
                  <w:b/>
                  <w:i/>
                  <w:color w:val="FF0000"/>
                </w:rPr>
                <w:t>P</w:t>
              </w:r>
            </w:hyperlink>
            <w:r w:rsidRPr="00DD226B">
              <w:rPr>
                <w:rFonts w:cs="Arial"/>
                <w:b/>
                <w:i/>
                <w:color w:val="FF0000"/>
              </w:rPr>
              <w:t xml:space="preserve"> </w:t>
            </w:r>
            <w:r w:rsidRPr="00DD226B">
              <w:rPr>
                <w:rFonts w:cs="Arial"/>
                <w:i/>
              </w:rPr>
              <w:t>on using this form</w:t>
            </w:r>
            <w:r w:rsidR="0051580D" w:rsidRPr="00DD226B">
              <w:rPr>
                <w:rFonts w:cs="Arial"/>
                <w:i/>
              </w:rPr>
              <w:t>: c</w:t>
            </w:r>
            <w:r w:rsidR="00F25D98" w:rsidRPr="00DD226B">
              <w:rPr>
                <w:rFonts w:cs="Arial"/>
                <w:i/>
              </w:rPr>
              <w:t xml:space="preserve">omprehensive instructions can be found at </w:t>
            </w:r>
            <w:r w:rsidR="001B7A65" w:rsidRPr="00DD226B">
              <w:rPr>
                <w:rFonts w:cs="Arial"/>
                <w:i/>
              </w:rPr>
              <w:br/>
            </w:r>
            <w:hyperlink r:id="rId15" w:history="1">
              <w:r w:rsidR="00DE34CF" w:rsidRPr="00DD226B">
                <w:rPr>
                  <w:rStyle w:val="Hyperlink"/>
                  <w:rFonts w:cs="Arial"/>
                  <w:i/>
                </w:rPr>
                <w:t>http://www.3gpp.org/Change-Requests</w:t>
              </w:r>
            </w:hyperlink>
            <w:r w:rsidR="00F25D98" w:rsidRPr="00DD226B">
              <w:rPr>
                <w:rFonts w:cs="Arial"/>
                <w:i/>
              </w:rPr>
              <w:t>.</w:t>
            </w:r>
          </w:p>
        </w:tc>
      </w:tr>
      <w:tr w:rsidR="001E41F3" w:rsidRPr="00DD226B" w14:paraId="296CF086" w14:textId="77777777" w:rsidTr="00547111">
        <w:tc>
          <w:tcPr>
            <w:tcW w:w="9641" w:type="dxa"/>
            <w:gridSpan w:val="9"/>
          </w:tcPr>
          <w:p w14:paraId="7D4A60B5" w14:textId="77777777" w:rsidR="001E41F3" w:rsidRPr="00DD226B" w:rsidRDefault="001E41F3">
            <w:pPr>
              <w:pStyle w:val="CRCoverPage"/>
              <w:spacing w:after="0"/>
              <w:rPr>
                <w:sz w:val="8"/>
                <w:szCs w:val="8"/>
              </w:rPr>
            </w:pPr>
          </w:p>
        </w:tc>
      </w:tr>
    </w:tbl>
    <w:p w14:paraId="53540664" w14:textId="77777777" w:rsidR="001E41F3" w:rsidRPr="00DD226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D226B" w14:paraId="0EE45D52" w14:textId="77777777" w:rsidTr="00A7671C">
        <w:tc>
          <w:tcPr>
            <w:tcW w:w="2835" w:type="dxa"/>
          </w:tcPr>
          <w:p w14:paraId="59860FA1" w14:textId="77777777" w:rsidR="00F25D98" w:rsidRPr="00DD226B" w:rsidRDefault="00F25D98" w:rsidP="001E41F3">
            <w:pPr>
              <w:pStyle w:val="CRCoverPage"/>
              <w:tabs>
                <w:tab w:val="right" w:pos="2751"/>
              </w:tabs>
              <w:spacing w:after="0"/>
              <w:rPr>
                <w:b/>
                <w:i/>
              </w:rPr>
            </w:pPr>
            <w:r w:rsidRPr="00DD226B">
              <w:rPr>
                <w:b/>
                <w:i/>
              </w:rPr>
              <w:t>Proposed change</w:t>
            </w:r>
            <w:r w:rsidR="00A7671C" w:rsidRPr="00DD226B">
              <w:rPr>
                <w:b/>
                <w:i/>
              </w:rPr>
              <w:t xml:space="preserve"> </w:t>
            </w:r>
            <w:r w:rsidRPr="00DD226B">
              <w:rPr>
                <w:b/>
                <w:i/>
              </w:rPr>
              <w:t>affects:</w:t>
            </w:r>
          </w:p>
        </w:tc>
        <w:tc>
          <w:tcPr>
            <w:tcW w:w="1418" w:type="dxa"/>
          </w:tcPr>
          <w:p w14:paraId="07128383" w14:textId="77777777" w:rsidR="00F25D98" w:rsidRPr="00DD226B" w:rsidRDefault="00F25D98" w:rsidP="001E41F3">
            <w:pPr>
              <w:pStyle w:val="CRCoverPage"/>
              <w:spacing w:after="0"/>
              <w:jc w:val="right"/>
            </w:pPr>
            <w:r w:rsidRPr="00DD226B">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D226B"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DD226B" w:rsidRDefault="00F25D98" w:rsidP="001E41F3">
            <w:pPr>
              <w:pStyle w:val="CRCoverPage"/>
              <w:spacing w:after="0"/>
              <w:jc w:val="right"/>
              <w:rPr>
                <w:u w:val="single"/>
              </w:rPr>
            </w:pPr>
            <w:r w:rsidRPr="00DD226B">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B586A74" w:rsidR="00F25D98" w:rsidRPr="00DD226B" w:rsidRDefault="00AB1709" w:rsidP="001E41F3">
            <w:pPr>
              <w:pStyle w:val="CRCoverPage"/>
              <w:spacing w:after="0"/>
              <w:jc w:val="center"/>
              <w:rPr>
                <w:b/>
                <w:caps/>
              </w:rPr>
            </w:pPr>
            <w:r>
              <w:rPr>
                <w:b/>
                <w:caps/>
              </w:rPr>
              <w:t>x</w:t>
            </w:r>
          </w:p>
        </w:tc>
        <w:tc>
          <w:tcPr>
            <w:tcW w:w="2126" w:type="dxa"/>
          </w:tcPr>
          <w:p w14:paraId="2ED8415F" w14:textId="77777777" w:rsidR="00F25D98" w:rsidRPr="00DD226B" w:rsidRDefault="00F25D98" w:rsidP="001E41F3">
            <w:pPr>
              <w:pStyle w:val="CRCoverPage"/>
              <w:spacing w:after="0"/>
              <w:jc w:val="right"/>
              <w:rPr>
                <w:u w:val="single"/>
              </w:rPr>
            </w:pPr>
            <w:r w:rsidRPr="00DD226B">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DD226B" w:rsidRDefault="00F25D98" w:rsidP="001E41F3">
            <w:pPr>
              <w:pStyle w:val="CRCoverPage"/>
              <w:spacing w:after="0"/>
              <w:jc w:val="center"/>
              <w:rPr>
                <w:b/>
                <w:caps/>
              </w:rPr>
            </w:pPr>
          </w:p>
        </w:tc>
        <w:tc>
          <w:tcPr>
            <w:tcW w:w="1418" w:type="dxa"/>
            <w:tcBorders>
              <w:left w:val="nil"/>
            </w:tcBorders>
          </w:tcPr>
          <w:p w14:paraId="6562735E" w14:textId="77777777" w:rsidR="00F25D98" w:rsidRPr="00DD226B" w:rsidRDefault="00F25D98" w:rsidP="001E41F3">
            <w:pPr>
              <w:pStyle w:val="CRCoverPage"/>
              <w:spacing w:after="0"/>
              <w:jc w:val="right"/>
            </w:pPr>
            <w:r w:rsidRPr="00DD226B">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5ABC5B8" w:rsidR="00F25D98" w:rsidRPr="00DD226B" w:rsidRDefault="00F25D98" w:rsidP="001E41F3">
            <w:pPr>
              <w:pStyle w:val="CRCoverPage"/>
              <w:spacing w:after="0"/>
              <w:jc w:val="center"/>
              <w:rPr>
                <w:b/>
                <w:bCs/>
                <w:caps/>
              </w:rPr>
            </w:pPr>
          </w:p>
        </w:tc>
      </w:tr>
    </w:tbl>
    <w:p w14:paraId="69DCC391" w14:textId="77777777" w:rsidR="001E41F3" w:rsidRPr="00DD226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DD226B" w14:paraId="31618834" w14:textId="77777777" w:rsidTr="00547111">
        <w:tc>
          <w:tcPr>
            <w:tcW w:w="9640" w:type="dxa"/>
            <w:gridSpan w:val="11"/>
          </w:tcPr>
          <w:p w14:paraId="55477508" w14:textId="77777777" w:rsidR="001E41F3" w:rsidRPr="00DD226B" w:rsidRDefault="001E41F3">
            <w:pPr>
              <w:pStyle w:val="CRCoverPage"/>
              <w:spacing w:after="0"/>
              <w:rPr>
                <w:sz w:val="8"/>
                <w:szCs w:val="8"/>
              </w:rPr>
            </w:pPr>
          </w:p>
        </w:tc>
      </w:tr>
      <w:tr w:rsidR="001E41F3" w:rsidRPr="00DD226B" w14:paraId="58300953" w14:textId="77777777" w:rsidTr="00547111">
        <w:tc>
          <w:tcPr>
            <w:tcW w:w="1843" w:type="dxa"/>
            <w:tcBorders>
              <w:top w:val="single" w:sz="4" w:space="0" w:color="auto"/>
              <w:left w:val="single" w:sz="4" w:space="0" w:color="auto"/>
            </w:tcBorders>
          </w:tcPr>
          <w:p w14:paraId="05B2F3A2" w14:textId="77777777" w:rsidR="001E41F3" w:rsidRPr="00DD226B" w:rsidRDefault="001E41F3">
            <w:pPr>
              <w:pStyle w:val="CRCoverPage"/>
              <w:tabs>
                <w:tab w:val="right" w:pos="1759"/>
              </w:tabs>
              <w:spacing w:after="0"/>
              <w:rPr>
                <w:b/>
                <w:i/>
              </w:rPr>
            </w:pPr>
            <w:r w:rsidRPr="00DD226B">
              <w:rPr>
                <w:b/>
                <w:i/>
              </w:rPr>
              <w:t>Title:</w:t>
            </w:r>
            <w:r w:rsidRPr="00DD226B">
              <w:rPr>
                <w:b/>
                <w:i/>
              </w:rPr>
              <w:tab/>
            </w:r>
          </w:p>
        </w:tc>
        <w:tc>
          <w:tcPr>
            <w:tcW w:w="7797" w:type="dxa"/>
            <w:gridSpan w:val="10"/>
            <w:tcBorders>
              <w:top w:val="single" w:sz="4" w:space="0" w:color="auto"/>
              <w:right w:val="single" w:sz="4" w:space="0" w:color="auto"/>
            </w:tcBorders>
            <w:shd w:val="pct30" w:color="FFFF00" w:fill="auto"/>
          </w:tcPr>
          <w:p w14:paraId="3D393EEE" w14:textId="0DF99A56" w:rsidR="001E41F3" w:rsidRPr="00560D16" w:rsidRDefault="00F35F7D" w:rsidP="008E6E0A">
            <w:pPr>
              <w:pStyle w:val="CRCoverPage"/>
              <w:spacing w:after="0"/>
              <w:ind w:left="100"/>
              <w:rPr>
                <w:rStyle w:val="B3Char"/>
              </w:rPr>
            </w:pPr>
            <w:r>
              <w:rPr>
                <w:rStyle w:val="B3Char"/>
              </w:rPr>
              <w:t xml:space="preserve">Clarifications for </w:t>
            </w:r>
            <w:r w:rsidRPr="008D4DBB">
              <w:rPr>
                <w:lang w:eastAsia="zh-CN"/>
              </w:rPr>
              <w:t>multi-hop UE-to-network relay</w:t>
            </w:r>
            <w:r>
              <w:rPr>
                <w:lang w:eastAsia="zh-CN"/>
              </w:rPr>
              <w:t xml:space="preserve"> discovery procedures</w:t>
            </w:r>
            <w:r w:rsidR="00CF42C0">
              <w:rPr>
                <w:lang w:eastAsia="zh-CN"/>
              </w:rPr>
              <w:t xml:space="preserve"> over PC5</w:t>
            </w:r>
          </w:p>
        </w:tc>
      </w:tr>
      <w:tr w:rsidR="001E41F3" w:rsidRPr="00DD226B" w14:paraId="05C08479" w14:textId="77777777" w:rsidTr="00547111">
        <w:tc>
          <w:tcPr>
            <w:tcW w:w="1843" w:type="dxa"/>
            <w:tcBorders>
              <w:left w:val="single" w:sz="4" w:space="0" w:color="auto"/>
            </w:tcBorders>
          </w:tcPr>
          <w:p w14:paraId="45E29F53" w14:textId="77777777" w:rsidR="001E41F3" w:rsidRPr="00DD226B"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DD226B" w:rsidRDefault="001E41F3">
            <w:pPr>
              <w:pStyle w:val="CRCoverPage"/>
              <w:spacing w:after="0"/>
              <w:rPr>
                <w:sz w:val="8"/>
                <w:szCs w:val="8"/>
              </w:rPr>
            </w:pPr>
          </w:p>
        </w:tc>
      </w:tr>
      <w:tr w:rsidR="001E41F3" w:rsidRPr="00DD226B" w14:paraId="46D5D7C2" w14:textId="77777777" w:rsidTr="00547111">
        <w:tc>
          <w:tcPr>
            <w:tcW w:w="1843" w:type="dxa"/>
            <w:tcBorders>
              <w:left w:val="single" w:sz="4" w:space="0" w:color="auto"/>
            </w:tcBorders>
          </w:tcPr>
          <w:p w14:paraId="45A6C2C4" w14:textId="77777777" w:rsidR="001E41F3" w:rsidRPr="00DD226B" w:rsidRDefault="001E41F3">
            <w:pPr>
              <w:pStyle w:val="CRCoverPage"/>
              <w:tabs>
                <w:tab w:val="right" w:pos="1759"/>
              </w:tabs>
              <w:spacing w:after="0"/>
              <w:rPr>
                <w:b/>
                <w:i/>
              </w:rPr>
            </w:pPr>
            <w:r w:rsidRPr="00DD226B">
              <w:rPr>
                <w:b/>
                <w:i/>
              </w:rPr>
              <w:t>Source to WG:</w:t>
            </w:r>
          </w:p>
        </w:tc>
        <w:tc>
          <w:tcPr>
            <w:tcW w:w="7797" w:type="dxa"/>
            <w:gridSpan w:val="10"/>
            <w:tcBorders>
              <w:right w:val="single" w:sz="4" w:space="0" w:color="auto"/>
            </w:tcBorders>
            <w:shd w:val="pct30" w:color="FFFF00" w:fill="auto"/>
          </w:tcPr>
          <w:p w14:paraId="298AA482" w14:textId="6CFBA96A" w:rsidR="001E41F3" w:rsidRPr="00DD226B" w:rsidRDefault="00AD4362">
            <w:pPr>
              <w:pStyle w:val="CRCoverPage"/>
              <w:spacing w:after="0"/>
              <w:ind w:left="100"/>
              <w:rPr>
                <w:lang w:eastAsia="ko-KR"/>
              </w:rPr>
            </w:pPr>
            <w:r w:rsidRPr="00DD226B">
              <w:rPr>
                <w:lang w:eastAsia="ko-KR"/>
              </w:rPr>
              <w:t>Nokia</w:t>
            </w:r>
          </w:p>
        </w:tc>
      </w:tr>
      <w:tr w:rsidR="001E41F3" w:rsidRPr="00DD226B" w14:paraId="4196B218" w14:textId="77777777" w:rsidTr="00547111">
        <w:tc>
          <w:tcPr>
            <w:tcW w:w="1843" w:type="dxa"/>
            <w:tcBorders>
              <w:left w:val="single" w:sz="4" w:space="0" w:color="auto"/>
            </w:tcBorders>
          </w:tcPr>
          <w:p w14:paraId="14C300BA" w14:textId="77777777" w:rsidR="001E41F3" w:rsidRPr="00DD226B" w:rsidRDefault="001E41F3">
            <w:pPr>
              <w:pStyle w:val="CRCoverPage"/>
              <w:tabs>
                <w:tab w:val="right" w:pos="1759"/>
              </w:tabs>
              <w:spacing w:after="0"/>
              <w:rPr>
                <w:b/>
                <w:i/>
              </w:rPr>
            </w:pPr>
            <w:r w:rsidRPr="00DD226B">
              <w:rPr>
                <w:b/>
                <w:i/>
              </w:rPr>
              <w:t>Source to TSG:</w:t>
            </w:r>
          </w:p>
        </w:tc>
        <w:tc>
          <w:tcPr>
            <w:tcW w:w="7797" w:type="dxa"/>
            <w:gridSpan w:val="10"/>
            <w:tcBorders>
              <w:right w:val="single" w:sz="4" w:space="0" w:color="auto"/>
            </w:tcBorders>
            <w:shd w:val="pct30" w:color="FFFF00" w:fill="auto"/>
          </w:tcPr>
          <w:p w14:paraId="17FF8B7B" w14:textId="44C5086A" w:rsidR="001E41F3" w:rsidRPr="00DD226B" w:rsidRDefault="00AD4362" w:rsidP="00547111">
            <w:pPr>
              <w:pStyle w:val="CRCoverPage"/>
              <w:spacing w:after="0"/>
              <w:ind w:left="100"/>
              <w:rPr>
                <w:lang w:eastAsia="ko-KR"/>
              </w:rPr>
            </w:pPr>
            <w:r w:rsidRPr="00DD226B">
              <w:rPr>
                <w:lang w:eastAsia="ko-KR"/>
              </w:rPr>
              <w:t>C1</w:t>
            </w:r>
          </w:p>
        </w:tc>
      </w:tr>
      <w:tr w:rsidR="001E41F3" w:rsidRPr="00DD226B" w14:paraId="76303739" w14:textId="77777777" w:rsidTr="00547111">
        <w:tc>
          <w:tcPr>
            <w:tcW w:w="1843" w:type="dxa"/>
            <w:tcBorders>
              <w:left w:val="single" w:sz="4" w:space="0" w:color="auto"/>
            </w:tcBorders>
          </w:tcPr>
          <w:p w14:paraId="4D3B1657" w14:textId="77777777" w:rsidR="001E41F3" w:rsidRPr="00DD226B"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DD226B" w:rsidRDefault="001E41F3">
            <w:pPr>
              <w:pStyle w:val="CRCoverPage"/>
              <w:spacing w:after="0"/>
              <w:rPr>
                <w:sz w:val="8"/>
                <w:szCs w:val="8"/>
              </w:rPr>
            </w:pPr>
          </w:p>
        </w:tc>
      </w:tr>
      <w:tr w:rsidR="001E41F3" w:rsidRPr="00DD226B" w14:paraId="50563E52" w14:textId="77777777" w:rsidTr="00547111">
        <w:tc>
          <w:tcPr>
            <w:tcW w:w="1843" w:type="dxa"/>
            <w:tcBorders>
              <w:left w:val="single" w:sz="4" w:space="0" w:color="auto"/>
            </w:tcBorders>
          </w:tcPr>
          <w:p w14:paraId="32C381B7" w14:textId="77777777" w:rsidR="001E41F3" w:rsidRPr="00DD226B" w:rsidRDefault="001E41F3">
            <w:pPr>
              <w:pStyle w:val="CRCoverPage"/>
              <w:tabs>
                <w:tab w:val="right" w:pos="1759"/>
              </w:tabs>
              <w:spacing w:after="0"/>
              <w:rPr>
                <w:b/>
                <w:i/>
              </w:rPr>
            </w:pPr>
            <w:r w:rsidRPr="00DD226B">
              <w:rPr>
                <w:b/>
                <w:i/>
              </w:rPr>
              <w:t>Work item code</w:t>
            </w:r>
            <w:r w:rsidR="0051580D" w:rsidRPr="00DD226B">
              <w:rPr>
                <w:b/>
                <w:i/>
              </w:rPr>
              <w:t>:</w:t>
            </w:r>
          </w:p>
        </w:tc>
        <w:tc>
          <w:tcPr>
            <w:tcW w:w="3686" w:type="dxa"/>
            <w:gridSpan w:val="5"/>
            <w:shd w:val="pct30" w:color="FFFF00" w:fill="auto"/>
          </w:tcPr>
          <w:p w14:paraId="115414A3" w14:textId="711FB94B" w:rsidR="001E41F3" w:rsidRPr="00452842" w:rsidRDefault="00797B5F" w:rsidP="00407494">
            <w:pPr>
              <w:pStyle w:val="CRCoverPage"/>
              <w:spacing w:after="0"/>
              <w:ind w:left="100"/>
              <w:rPr>
                <w:lang w:val="de-DE"/>
              </w:rPr>
            </w:pPr>
            <w:r w:rsidRPr="00407494">
              <w:t>5G_ProSe_Ph3</w:t>
            </w:r>
          </w:p>
        </w:tc>
        <w:tc>
          <w:tcPr>
            <w:tcW w:w="567" w:type="dxa"/>
            <w:tcBorders>
              <w:left w:val="nil"/>
            </w:tcBorders>
          </w:tcPr>
          <w:p w14:paraId="61A86BCF" w14:textId="77777777" w:rsidR="001E41F3" w:rsidRPr="00452842" w:rsidRDefault="001E41F3">
            <w:pPr>
              <w:pStyle w:val="CRCoverPage"/>
              <w:spacing w:after="0"/>
              <w:ind w:right="100"/>
              <w:rPr>
                <w:lang w:val="de-DE"/>
              </w:rPr>
            </w:pPr>
          </w:p>
        </w:tc>
        <w:tc>
          <w:tcPr>
            <w:tcW w:w="1417" w:type="dxa"/>
            <w:gridSpan w:val="3"/>
            <w:tcBorders>
              <w:left w:val="nil"/>
            </w:tcBorders>
          </w:tcPr>
          <w:p w14:paraId="153CBFB1" w14:textId="77777777" w:rsidR="001E41F3" w:rsidRPr="00DD226B" w:rsidRDefault="001E41F3">
            <w:pPr>
              <w:pStyle w:val="CRCoverPage"/>
              <w:spacing w:after="0"/>
              <w:jc w:val="right"/>
            </w:pPr>
            <w:r w:rsidRPr="00DD226B">
              <w:rPr>
                <w:b/>
                <w:i/>
              </w:rPr>
              <w:t>Date:</w:t>
            </w:r>
          </w:p>
        </w:tc>
        <w:tc>
          <w:tcPr>
            <w:tcW w:w="2127" w:type="dxa"/>
            <w:tcBorders>
              <w:right w:val="single" w:sz="4" w:space="0" w:color="auto"/>
            </w:tcBorders>
            <w:shd w:val="pct30" w:color="FFFF00" w:fill="auto"/>
          </w:tcPr>
          <w:p w14:paraId="56929475" w14:textId="460D9996" w:rsidR="001E41F3" w:rsidRPr="00DD226B" w:rsidRDefault="00BF5A98" w:rsidP="00BF5A98">
            <w:pPr>
              <w:pStyle w:val="CRCoverPage"/>
              <w:spacing w:after="0"/>
              <w:ind w:left="100"/>
              <w:rPr>
                <w:lang w:eastAsia="ko-KR"/>
              </w:rPr>
            </w:pPr>
            <w:r w:rsidRPr="00BF5A98">
              <w:rPr>
                <w:lang w:eastAsia="ko-KR"/>
              </w:rPr>
              <w:t>2025-0</w:t>
            </w:r>
            <w:r w:rsidR="00053602">
              <w:rPr>
                <w:lang w:eastAsia="ko-KR"/>
              </w:rPr>
              <w:t>7</w:t>
            </w:r>
            <w:r w:rsidRPr="00BF5A98">
              <w:rPr>
                <w:lang w:eastAsia="ko-KR"/>
              </w:rPr>
              <w:t>-</w:t>
            </w:r>
            <w:r w:rsidR="00053602">
              <w:rPr>
                <w:lang w:eastAsia="ko-KR"/>
              </w:rPr>
              <w:t>28</w:t>
            </w:r>
          </w:p>
        </w:tc>
      </w:tr>
      <w:tr w:rsidR="001E41F3" w:rsidRPr="00DD226B" w14:paraId="690C7843" w14:textId="77777777" w:rsidTr="00547111">
        <w:tc>
          <w:tcPr>
            <w:tcW w:w="1843" w:type="dxa"/>
            <w:tcBorders>
              <w:left w:val="single" w:sz="4" w:space="0" w:color="auto"/>
            </w:tcBorders>
          </w:tcPr>
          <w:p w14:paraId="17A1A642" w14:textId="77777777" w:rsidR="001E41F3" w:rsidRPr="00DD226B" w:rsidRDefault="001E41F3">
            <w:pPr>
              <w:pStyle w:val="CRCoverPage"/>
              <w:spacing w:after="0"/>
              <w:rPr>
                <w:b/>
                <w:i/>
                <w:sz w:val="8"/>
                <w:szCs w:val="8"/>
              </w:rPr>
            </w:pPr>
          </w:p>
        </w:tc>
        <w:tc>
          <w:tcPr>
            <w:tcW w:w="1986" w:type="dxa"/>
            <w:gridSpan w:val="4"/>
          </w:tcPr>
          <w:p w14:paraId="2F73FCFB" w14:textId="77777777" w:rsidR="001E41F3" w:rsidRPr="00DD226B" w:rsidRDefault="001E41F3">
            <w:pPr>
              <w:pStyle w:val="CRCoverPage"/>
              <w:spacing w:after="0"/>
              <w:rPr>
                <w:sz w:val="8"/>
                <w:szCs w:val="8"/>
              </w:rPr>
            </w:pPr>
          </w:p>
        </w:tc>
        <w:tc>
          <w:tcPr>
            <w:tcW w:w="2267" w:type="dxa"/>
            <w:gridSpan w:val="2"/>
          </w:tcPr>
          <w:p w14:paraId="0FBCFC35" w14:textId="77777777" w:rsidR="001E41F3" w:rsidRPr="00DD226B" w:rsidRDefault="001E41F3">
            <w:pPr>
              <w:pStyle w:val="CRCoverPage"/>
              <w:spacing w:after="0"/>
              <w:rPr>
                <w:sz w:val="8"/>
                <w:szCs w:val="8"/>
              </w:rPr>
            </w:pPr>
          </w:p>
        </w:tc>
        <w:tc>
          <w:tcPr>
            <w:tcW w:w="1417" w:type="dxa"/>
            <w:gridSpan w:val="3"/>
          </w:tcPr>
          <w:p w14:paraId="60243A9E" w14:textId="77777777" w:rsidR="001E41F3" w:rsidRPr="00DD226B" w:rsidRDefault="001E41F3">
            <w:pPr>
              <w:pStyle w:val="CRCoverPage"/>
              <w:spacing w:after="0"/>
              <w:rPr>
                <w:sz w:val="8"/>
                <w:szCs w:val="8"/>
              </w:rPr>
            </w:pPr>
          </w:p>
        </w:tc>
        <w:tc>
          <w:tcPr>
            <w:tcW w:w="2127" w:type="dxa"/>
            <w:tcBorders>
              <w:right w:val="single" w:sz="4" w:space="0" w:color="auto"/>
            </w:tcBorders>
          </w:tcPr>
          <w:p w14:paraId="68E9B688" w14:textId="77777777" w:rsidR="001E41F3" w:rsidRPr="00DD226B" w:rsidRDefault="001E41F3">
            <w:pPr>
              <w:pStyle w:val="CRCoverPage"/>
              <w:spacing w:after="0"/>
              <w:rPr>
                <w:sz w:val="8"/>
                <w:szCs w:val="8"/>
              </w:rPr>
            </w:pPr>
          </w:p>
        </w:tc>
      </w:tr>
      <w:tr w:rsidR="001E41F3" w:rsidRPr="00DD226B" w14:paraId="13D4AF59" w14:textId="77777777" w:rsidTr="00547111">
        <w:trPr>
          <w:cantSplit/>
        </w:trPr>
        <w:tc>
          <w:tcPr>
            <w:tcW w:w="1843" w:type="dxa"/>
            <w:tcBorders>
              <w:left w:val="single" w:sz="4" w:space="0" w:color="auto"/>
            </w:tcBorders>
          </w:tcPr>
          <w:p w14:paraId="1E6EA205" w14:textId="77777777" w:rsidR="001E41F3" w:rsidRPr="00DD226B" w:rsidRDefault="001E41F3">
            <w:pPr>
              <w:pStyle w:val="CRCoverPage"/>
              <w:tabs>
                <w:tab w:val="right" w:pos="1759"/>
              </w:tabs>
              <w:spacing w:after="0"/>
              <w:rPr>
                <w:b/>
                <w:i/>
              </w:rPr>
            </w:pPr>
            <w:r w:rsidRPr="00DD226B">
              <w:rPr>
                <w:b/>
                <w:i/>
              </w:rPr>
              <w:t>Category:</w:t>
            </w:r>
          </w:p>
        </w:tc>
        <w:tc>
          <w:tcPr>
            <w:tcW w:w="851" w:type="dxa"/>
            <w:shd w:val="pct30" w:color="FFFF00" w:fill="auto"/>
          </w:tcPr>
          <w:p w14:paraId="154A6113" w14:textId="42C3F8B4" w:rsidR="001E41F3" w:rsidRPr="00DD226B" w:rsidRDefault="008A1901" w:rsidP="00D24991">
            <w:pPr>
              <w:pStyle w:val="CRCoverPage"/>
              <w:spacing w:after="0"/>
              <w:ind w:left="100" w:right="-609"/>
              <w:rPr>
                <w:b/>
              </w:rPr>
            </w:pPr>
            <w:r>
              <w:rPr>
                <w:b/>
              </w:rPr>
              <w:t>F</w:t>
            </w:r>
          </w:p>
        </w:tc>
        <w:tc>
          <w:tcPr>
            <w:tcW w:w="3402" w:type="dxa"/>
            <w:gridSpan w:val="5"/>
            <w:tcBorders>
              <w:left w:val="nil"/>
            </w:tcBorders>
          </w:tcPr>
          <w:p w14:paraId="617AE5C6" w14:textId="77777777" w:rsidR="001E41F3" w:rsidRPr="00DD226B" w:rsidRDefault="001E41F3">
            <w:pPr>
              <w:pStyle w:val="CRCoverPage"/>
              <w:spacing w:after="0"/>
            </w:pPr>
          </w:p>
        </w:tc>
        <w:tc>
          <w:tcPr>
            <w:tcW w:w="1417" w:type="dxa"/>
            <w:gridSpan w:val="3"/>
            <w:tcBorders>
              <w:left w:val="nil"/>
            </w:tcBorders>
          </w:tcPr>
          <w:p w14:paraId="42CDCEE5" w14:textId="77777777" w:rsidR="001E41F3" w:rsidRPr="00DD226B" w:rsidRDefault="001E41F3">
            <w:pPr>
              <w:pStyle w:val="CRCoverPage"/>
              <w:spacing w:after="0"/>
              <w:jc w:val="right"/>
              <w:rPr>
                <w:b/>
                <w:i/>
              </w:rPr>
            </w:pPr>
            <w:r w:rsidRPr="00DD226B">
              <w:rPr>
                <w:b/>
                <w:i/>
              </w:rPr>
              <w:t>Release:</w:t>
            </w:r>
          </w:p>
        </w:tc>
        <w:tc>
          <w:tcPr>
            <w:tcW w:w="2127" w:type="dxa"/>
            <w:tcBorders>
              <w:right w:val="single" w:sz="4" w:space="0" w:color="auto"/>
            </w:tcBorders>
            <w:shd w:val="pct30" w:color="FFFF00" w:fill="auto"/>
          </w:tcPr>
          <w:p w14:paraId="6C870B98" w14:textId="1455866B" w:rsidR="001E41F3" w:rsidRPr="00DD226B" w:rsidRDefault="00AD4362">
            <w:pPr>
              <w:pStyle w:val="CRCoverPage"/>
              <w:spacing w:after="0"/>
              <w:ind w:left="100"/>
              <w:rPr>
                <w:lang w:eastAsia="ko-KR"/>
              </w:rPr>
            </w:pPr>
            <w:r w:rsidRPr="00DD226B">
              <w:rPr>
                <w:lang w:eastAsia="ko-KR"/>
              </w:rPr>
              <w:t>Rel-1</w:t>
            </w:r>
            <w:r w:rsidR="00C97C51">
              <w:rPr>
                <w:lang w:eastAsia="ko-KR"/>
              </w:rPr>
              <w:t>9</w:t>
            </w:r>
          </w:p>
        </w:tc>
      </w:tr>
      <w:tr w:rsidR="001E41F3" w:rsidRPr="00DD226B" w14:paraId="30122F0C" w14:textId="77777777" w:rsidTr="00547111">
        <w:tc>
          <w:tcPr>
            <w:tcW w:w="1843" w:type="dxa"/>
            <w:tcBorders>
              <w:left w:val="single" w:sz="4" w:space="0" w:color="auto"/>
              <w:bottom w:val="single" w:sz="4" w:space="0" w:color="auto"/>
            </w:tcBorders>
          </w:tcPr>
          <w:p w14:paraId="615796D0" w14:textId="77777777" w:rsidR="001E41F3" w:rsidRPr="00DD226B" w:rsidRDefault="001E41F3">
            <w:pPr>
              <w:pStyle w:val="CRCoverPage"/>
              <w:spacing w:after="0"/>
              <w:rPr>
                <w:b/>
                <w:i/>
              </w:rPr>
            </w:pPr>
          </w:p>
        </w:tc>
        <w:tc>
          <w:tcPr>
            <w:tcW w:w="4677" w:type="dxa"/>
            <w:gridSpan w:val="8"/>
            <w:tcBorders>
              <w:bottom w:val="single" w:sz="4" w:space="0" w:color="auto"/>
            </w:tcBorders>
          </w:tcPr>
          <w:p w14:paraId="78418D37" w14:textId="77777777" w:rsidR="001E41F3" w:rsidRPr="00DD226B" w:rsidRDefault="001E41F3">
            <w:pPr>
              <w:pStyle w:val="CRCoverPage"/>
              <w:spacing w:after="0"/>
              <w:ind w:left="383" w:hanging="383"/>
              <w:rPr>
                <w:i/>
                <w:sz w:val="18"/>
              </w:rPr>
            </w:pPr>
            <w:r w:rsidRPr="00DD226B">
              <w:rPr>
                <w:i/>
                <w:sz w:val="18"/>
              </w:rPr>
              <w:t xml:space="preserve">Use </w:t>
            </w:r>
            <w:r w:rsidRPr="00DD226B">
              <w:rPr>
                <w:i/>
                <w:sz w:val="18"/>
                <w:u w:val="single"/>
              </w:rPr>
              <w:t>one</w:t>
            </w:r>
            <w:r w:rsidRPr="00DD226B">
              <w:rPr>
                <w:i/>
                <w:sz w:val="18"/>
              </w:rPr>
              <w:t xml:space="preserve"> of the following categories:</w:t>
            </w:r>
            <w:r w:rsidRPr="00DD226B">
              <w:rPr>
                <w:b/>
                <w:i/>
                <w:sz w:val="18"/>
              </w:rPr>
              <w:br/>
              <w:t>F</w:t>
            </w:r>
            <w:r w:rsidRPr="00DD226B">
              <w:rPr>
                <w:i/>
                <w:sz w:val="18"/>
              </w:rPr>
              <w:t xml:space="preserve">  (correction)</w:t>
            </w:r>
            <w:r w:rsidRPr="00DD226B">
              <w:rPr>
                <w:i/>
                <w:sz w:val="18"/>
              </w:rPr>
              <w:br/>
            </w:r>
            <w:r w:rsidRPr="00DD226B">
              <w:rPr>
                <w:b/>
                <w:i/>
                <w:sz w:val="18"/>
              </w:rPr>
              <w:t>A</w:t>
            </w:r>
            <w:r w:rsidRPr="00DD226B">
              <w:rPr>
                <w:i/>
                <w:sz w:val="18"/>
              </w:rPr>
              <w:t xml:space="preserve">  (</w:t>
            </w:r>
            <w:r w:rsidR="00DE34CF" w:rsidRPr="00DD226B">
              <w:rPr>
                <w:i/>
                <w:sz w:val="18"/>
              </w:rPr>
              <w:t xml:space="preserve">mirror </w:t>
            </w:r>
            <w:r w:rsidRPr="00DD226B">
              <w:rPr>
                <w:i/>
                <w:sz w:val="18"/>
              </w:rPr>
              <w:t>correspond</w:t>
            </w:r>
            <w:r w:rsidR="00DE34CF" w:rsidRPr="00DD226B">
              <w:rPr>
                <w:i/>
                <w:sz w:val="18"/>
              </w:rPr>
              <w:t xml:space="preserve">ing </w:t>
            </w:r>
            <w:r w:rsidRPr="00DD226B">
              <w:rPr>
                <w:i/>
                <w:sz w:val="18"/>
              </w:rPr>
              <w:t xml:space="preserve">to a </w:t>
            </w:r>
            <w:r w:rsidR="00DE34CF" w:rsidRPr="00DD226B">
              <w:rPr>
                <w:i/>
                <w:sz w:val="18"/>
              </w:rPr>
              <w:t xml:space="preserve">change </w:t>
            </w:r>
            <w:r w:rsidRPr="00DD226B">
              <w:rPr>
                <w:i/>
                <w:sz w:val="18"/>
              </w:rPr>
              <w:t xml:space="preserve">in an earlier </w:t>
            </w:r>
            <w:r w:rsidR="00665C47" w:rsidRPr="00DD226B">
              <w:rPr>
                <w:i/>
                <w:sz w:val="18"/>
              </w:rPr>
              <w:tab/>
            </w:r>
            <w:r w:rsidR="00665C47" w:rsidRPr="00DD226B">
              <w:rPr>
                <w:i/>
                <w:sz w:val="18"/>
              </w:rPr>
              <w:tab/>
            </w:r>
            <w:r w:rsidR="00665C47" w:rsidRPr="00DD226B">
              <w:rPr>
                <w:i/>
                <w:sz w:val="18"/>
              </w:rPr>
              <w:tab/>
            </w:r>
            <w:r w:rsidR="00665C47" w:rsidRPr="00DD226B">
              <w:rPr>
                <w:i/>
                <w:sz w:val="18"/>
              </w:rPr>
              <w:tab/>
            </w:r>
            <w:r w:rsidR="00665C47" w:rsidRPr="00DD226B">
              <w:rPr>
                <w:i/>
                <w:sz w:val="18"/>
              </w:rPr>
              <w:tab/>
            </w:r>
            <w:r w:rsidR="00665C47" w:rsidRPr="00DD226B">
              <w:rPr>
                <w:i/>
                <w:sz w:val="18"/>
              </w:rPr>
              <w:tab/>
            </w:r>
            <w:r w:rsidR="00665C47" w:rsidRPr="00DD226B">
              <w:rPr>
                <w:i/>
                <w:sz w:val="18"/>
              </w:rPr>
              <w:tab/>
            </w:r>
            <w:r w:rsidR="00665C47" w:rsidRPr="00DD226B">
              <w:rPr>
                <w:i/>
                <w:sz w:val="18"/>
              </w:rPr>
              <w:tab/>
            </w:r>
            <w:r w:rsidR="00665C47" w:rsidRPr="00DD226B">
              <w:rPr>
                <w:i/>
                <w:sz w:val="18"/>
              </w:rPr>
              <w:tab/>
            </w:r>
            <w:r w:rsidR="00665C47" w:rsidRPr="00DD226B">
              <w:rPr>
                <w:i/>
                <w:sz w:val="18"/>
              </w:rPr>
              <w:tab/>
            </w:r>
            <w:r w:rsidR="00665C47" w:rsidRPr="00DD226B">
              <w:rPr>
                <w:i/>
                <w:sz w:val="18"/>
              </w:rPr>
              <w:tab/>
            </w:r>
            <w:r w:rsidR="00665C47" w:rsidRPr="00DD226B">
              <w:rPr>
                <w:i/>
                <w:sz w:val="18"/>
              </w:rPr>
              <w:tab/>
            </w:r>
            <w:r w:rsidR="00665C47" w:rsidRPr="00DD226B">
              <w:rPr>
                <w:i/>
                <w:sz w:val="18"/>
              </w:rPr>
              <w:tab/>
            </w:r>
            <w:r w:rsidRPr="00DD226B">
              <w:rPr>
                <w:i/>
                <w:sz w:val="18"/>
              </w:rPr>
              <w:t>release)</w:t>
            </w:r>
            <w:r w:rsidRPr="00DD226B">
              <w:rPr>
                <w:i/>
                <w:sz w:val="18"/>
              </w:rPr>
              <w:br/>
            </w:r>
            <w:r w:rsidRPr="00DD226B">
              <w:rPr>
                <w:b/>
                <w:i/>
                <w:sz w:val="18"/>
              </w:rPr>
              <w:t>B</w:t>
            </w:r>
            <w:r w:rsidRPr="00DD226B">
              <w:rPr>
                <w:i/>
                <w:sz w:val="18"/>
              </w:rPr>
              <w:t xml:space="preserve">  (addition of feature), </w:t>
            </w:r>
            <w:r w:rsidRPr="00DD226B">
              <w:rPr>
                <w:i/>
                <w:sz w:val="18"/>
              </w:rPr>
              <w:br/>
            </w:r>
            <w:r w:rsidRPr="00DD226B">
              <w:rPr>
                <w:b/>
                <w:i/>
                <w:sz w:val="18"/>
              </w:rPr>
              <w:t>C</w:t>
            </w:r>
            <w:r w:rsidRPr="00DD226B">
              <w:rPr>
                <w:i/>
                <w:sz w:val="18"/>
              </w:rPr>
              <w:t xml:space="preserve">  (functional modification of feature)</w:t>
            </w:r>
            <w:r w:rsidRPr="00DD226B">
              <w:rPr>
                <w:i/>
                <w:sz w:val="18"/>
              </w:rPr>
              <w:br/>
            </w:r>
            <w:r w:rsidRPr="00DD226B">
              <w:rPr>
                <w:b/>
                <w:i/>
                <w:sz w:val="18"/>
              </w:rPr>
              <w:t>D</w:t>
            </w:r>
            <w:r w:rsidRPr="00DD226B">
              <w:rPr>
                <w:i/>
                <w:sz w:val="18"/>
              </w:rPr>
              <w:t xml:space="preserve">  (editorial modification)</w:t>
            </w:r>
          </w:p>
          <w:p w14:paraId="05D36727" w14:textId="77777777" w:rsidR="001E41F3" w:rsidRPr="00DD226B" w:rsidRDefault="001E41F3">
            <w:pPr>
              <w:pStyle w:val="CRCoverPage"/>
            </w:pPr>
            <w:r w:rsidRPr="00DD226B">
              <w:rPr>
                <w:sz w:val="18"/>
              </w:rPr>
              <w:t>Detailed explanations of the above categories can</w:t>
            </w:r>
            <w:r w:rsidRPr="00DD226B">
              <w:rPr>
                <w:sz w:val="18"/>
              </w:rPr>
              <w:br/>
              <w:t xml:space="preserve">be found in 3GPP </w:t>
            </w:r>
            <w:hyperlink r:id="rId16" w:history="1">
              <w:r w:rsidRPr="00DD226B">
                <w:rPr>
                  <w:rStyle w:val="Hyperlink"/>
                  <w:sz w:val="18"/>
                </w:rPr>
                <w:t>TR 21.900</w:t>
              </w:r>
            </w:hyperlink>
            <w:r w:rsidRPr="00DD226B">
              <w:rPr>
                <w:sz w:val="18"/>
              </w:rPr>
              <w:t>.</w:t>
            </w:r>
          </w:p>
        </w:tc>
        <w:tc>
          <w:tcPr>
            <w:tcW w:w="3120" w:type="dxa"/>
            <w:gridSpan w:val="2"/>
            <w:tcBorders>
              <w:bottom w:val="single" w:sz="4" w:space="0" w:color="auto"/>
              <w:right w:val="single" w:sz="4" w:space="0" w:color="auto"/>
            </w:tcBorders>
          </w:tcPr>
          <w:p w14:paraId="1A28F380" w14:textId="0E2FCE84" w:rsidR="00D9124E" w:rsidRPr="00DD226B" w:rsidRDefault="001E41F3" w:rsidP="00BD6BB8">
            <w:pPr>
              <w:pStyle w:val="CRCoverPage"/>
              <w:tabs>
                <w:tab w:val="left" w:pos="950"/>
              </w:tabs>
              <w:spacing w:after="0"/>
              <w:ind w:left="241" w:hanging="241"/>
              <w:rPr>
                <w:i/>
                <w:sz w:val="18"/>
              </w:rPr>
            </w:pPr>
            <w:r w:rsidRPr="00DD226B">
              <w:rPr>
                <w:i/>
                <w:sz w:val="18"/>
              </w:rPr>
              <w:t xml:space="preserve">Use </w:t>
            </w:r>
            <w:r w:rsidRPr="00DD226B">
              <w:rPr>
                <w:i/>
                <w:sz w:val="18"/>
                <w:u w:val="single"/>
              </w:rPr>
              <w:t>one</w:t>
            </w:r>
            <w:r w:rsidRPr="00DD226B">
              <w:rPr>
                <w:i/>
                <w:sz w:val="18"/>
              </w:rPr>
              <w:t xml:space="preserve"> of the following releases:</w:t>
            </w:r>
            <w:r w:rsidRPr="00DD226B">
              <w:rPr>
                <w:i/>
                <w:sz w:val="18"/>
              </w:rPr>
              <w:br/>
              <w:t>Rel-8</w:t>
            </w:r>
            <w:r w:rsidRPr="00DD226B">
              <w:rPr>
                <w:i/>
                <w:sz w:val="18"/>
              </w:rPr>
              <w:tab/>
              <w:t>(Release 8)</w:t>
            </w:r>
            <w:r w:rsidR="007C2097" w:rsidRPr="00DD226B">
              <w:rPr>
                <w:i/>
                <w:sz w:val="18"/>
              </w:rPr>
              <w:br/>
              <w:t>Rel-9</w:t>
            </w:r>
            <w:r w:rsidR="007C2097" w:rsidRPr="00DD226B">
              <w:rPr>
                <w:i/>
                <w:sz w:val="18"/>
              </w:rPr>
              <w:tab/>
              <w:t>(Release 9)</w:t>
            </w:r>
            <w:r w:rsidR="009777D9" w:rsidRPr="00DD226B">
              <w:rPr>
                <w:i/>
                <w:sz w:val="18"/>
              </w:rPr>
              <w:br/>
              <w:t>Rel-10</w:t>
            </w:r>
            <w:r w:rsidR="009777D9" w:rsidRPr="00DD226B">
              <w:rPr>
                <w:i/>
                <w:sz w:val="18"/>
              </w:rPr>
              <w:tab/>
              <w:t>(Release 10)</w:t>
            </w:r>
            <w:r w:rsidR="000C038A" w:rsidRPr="00DD226B">
              <w:rPr>
                <w:i/>
                <w:sz w:val="18"/>
              </w:rPr>
              <w:br/>
              <w:t>Rel-11</w:t>
            </w:r>
            <w:r w:rsidR="000C038A" w:rsidRPr="00DD226B">
              <w:rPr>
                <w:i/>
                <w:sz w:val="18"/>
              </w:rPr>
              <w:tab/>
              <w:t>(Release 11)</w:t>
            </w:r>
            <w:r w:rsidR="000C038A" w:rsidRPr="00DD226B">
              <w:rPr>
                <w:i/>
                <w:sz w:val="18"/>
              </w:rPr>
              <w:br/>
            </w:r>
            <w:r w:rsidR="002E472E" w:rsidRPr="00DD226B">
              <w:rPr>
                <w:i/>
                <w:sz w:val="18"/>
              </w:rPr>
              <w:t>…</w:t>
            </w:r>
            <w:r w:rsidR="0051580D" w:rsidRPr="00DD226B">
              <w:rPr>
                <w:i/>
                <w:sz w:val="18"/>
              </w:rPr>
              <w:br/>
            </w:r>
            <w:r w:rsidR="002E472E" w:rsidRPr="00DD226B">
              <w:rPr>
                <w:i/>
                <w:sz w:val="18"/>
              </w:rPr>
              <w:t>Rel-17</w:t>
            </w:r>
            <w:r w:rsidR="002E472E" w:rsidRPr="00DD226B">
              <w:rPr>
                <w:i/>
                <w:sz w:val="18"/>
              </w:rPr>
              <w:tab/>
              <w:t>(Release 17)</w:t>
            </w:r>
            <w:r w:rsidR="002E472E" w:rsidRPr="00DD226B">
              <w:rPr>
                <w:i/>
                <w:sz w:val="18"/>
              </w:rPr>
              <w:br/>
              <w:t>Rel-18</w:t>
            </w:r>
            <w:r w:rsidR="002E472E" w:rsidRPr="00DD226B">
              <w:rPr>
                <w:i/>
                <w:sz w:val="18"/>
              </w:rPr>
              <w:tab/>
              <w:t>(Release 18)</w:t>
            </w:r>
            <w:r w:rsidR="00C870F6" w:rsidRPr="00DD226B">
              <w:rPr>
                <w:i/>
                <w:sz w:val="18"/>
              </w:rPr>
              <w:br/>
              <w:t>Rel-19</w:t>
            </w:r>
            <w:r w:rsidR="00653DE4" w:rsidRPr="00DD226B">
              <w:rPr>
                <w:i/>
                <w:sz w:val="18"/>
              </w:rPr>
              <w:tab/>
              <w:t>(Release 19)</w:t>
            </w:r>
            <w:r w:rsidR="00D9124E" w:rsidRPr="00DD226B">
              <w:rPr>
                <w:i/>
                <w:sz w:val="18"/>
              </w:rPr>
              <w:t xml:space="preserve"> </w:t>
            </w:r>
            <w:r w:rsidR="00D9124E" w:rsidRPr="00DD226B">
              <w:rPr>
                <w:i/>
                <w:sz w:val="18"/>
              </w:rPr>
              <w:br/>
              <w:t>Rel-20</w:t>
            </w:r>
            <w:r w:rsidR="00D9124E" w:rsidRPr="00DD226B">
              <w:rPr>
                <w:i/>
                <w:sz w:val="18"/>
              </w:rPr>
              <w:tab/>
              <w:t>(Release 20)</w:t>
            </w:r>
          </w:p>
        </w:tc>
      </w:tr>
      <w:tr w:rsidR="001E41F3" w:rsidRPr="00DD226B" w14:paraId="7FBEB8E7" w14:textId="77777777" w:rsidTr="00547111">
        <w:tc>
          <w:tcPr>
            <w:tcW w:w="1843" w:type="dxa"/>
          </w:tcPr>
          <w:p w14:paraId="44A3A604" w14:textId="77777777" w:rsidR="001E41F3" w:rsidRPr="00DD226B" w:rsidRDefault="001E41F3">
            <w:pPr>
              <w:pStyle w:val="CRCoverPage"/>
              <w:spacing w:after="0"/>
              <w:rPr>
                <w:b/>
                <w:i/>
                <w:sz w:val="8"/>
                <w:szCs w:val="8"/>
              </w:rPr>
            </w:pPr>
          </w:p>
        </w:tc>
        <w:tc>
          <w:tcPr>
            <w:tcW w:w="7797" w:type="dxa"/>
            <w:gridSpan w:val="10"/>
          </w:tcPr>
          <w:p w14:paraId="5524CC4E" w14:textId="77777777" w:rsidR="001E41F3" w:rsidRPr="00DD226B" w:rsidRDefault="001E41F3">
            <w:pPr>
              <w:pStyle w:val="CRCoverPage"/>
              <w:spacing w:after="0"/>
              <w:rPr>
                <w:sz w:val="8"/>
                <w:szCs w:val="8"/>
              </w:rPr>
            </w:pPr>
          </w:p>
        </w:tc>
      </w:tr>
      <w:tr w:rsidR="001E41F3" w:rsidRPr="00DD226B" w14:paraId="1256F52C" w14:textId="77777777" w:rsidTr="00547111">
        <w:tc>
          <w:tcPr>
            <w:tcW w:w="2694" w:type="dxa"/>
            <w:gridSpan w:val="2"/>
            <w:tcBorders>
              <w:top w:val="single" w:sz="4" w:space="0" w:color="auto"/>
              <w:left w:val="single" w:sz="4" w:space="0" w:color="auto"/>
            </w:tcBorders>
          </w:tcPr>
          <w:p w14:paraId="52C87DB0" w14:textId="77777777" w:rsidR="001E41F3" w:rsidRPr="00DD226B" w:rsidRDefault="001E41F3">
            <w:pPr>
              <w:pStyle w:val="CRCoverPage"/>
              <w:tabs>
                <w:tab w:val="right" w:pos="2184"/>
              </w:tabs>
              <w:spacing w:after="0"/>
              <w:rPr>
                <w:b/>
                <w:i/>
              </w:rPr>
            </w:pPr>
            <w:r w:rsidRPr="00DD226B">
              <w:rPr>
                <w:b/>
                <w:i/>
              </w:rPr>
              <w:t>Reason for change:</w:t>
            </w:r>
          </w:p>
        </w:tc>
        <w:tc>
          <w:tcPr>
            <w:tcW w:w="6946" w:type="dxa"/>
            <w:gridSpan w:val="9"/>
            <w:tcBorders>
              <w:top w:val="single" w:sz="4" w:space="0" w:color="auto"/>
              <w:right w:val="single" w:sz="4" w:space="0" w:color="auto"/>
            </w:tcBorders>
            <w:shd w:val="pct30" w:color="FFFF00" w:fill="auto"/>
          </w:tcPr>
          <w:p w14:paraId="621D2390" w14:textId="77777777" w:rsidR="00027FFE" w:rsidRDefault="00CF42C0" w:rsidP="00826E9A">
            <w:pPr>
              <w:pStyle w:val="CRCoverPage"/>
              <w:spacing w:after="0"/>
              <w:ind w:left="100"/>
              <w:rPr>
                <w:lang w:eastAsia="zh-CN"/>
              </w:rPr>
            </w:pPr>
            <w:r>
              <w:t xml:space="preserve">The descriptions of </w:t>
            </w:r>
            <w:r w:rsidRPr="008D4DBB">
              <w:rPr>
                <w:lang w:eastAsia="zh-CN"/>
              </w:rPr>
              <w:t>multi-hop UE-to-network relay</w:t>
            </w:r>
            <w:r>
              <w:rPr>
                <w:lang w:eastAsia="zh-CN"/>
              </w:rPr>
              <w:t xml:space="preserve"> discovery procedures over PC5 may cause some confusion regarding which UE is doing which action, since there are multiple UEs in the multi-hop paths and each UE can trigger actions towards different UEs. For example, an intermediate UE can be communicating to another intermediate UE, or directly to a UE-to-Network relay UE, or to a Remote UE…etc.</w:t>
            </w:r>
          </w:p>
          <w:p w14:paraId="4A768A79" w14:textId="77777777" w:rsidR="00CF42C0" w:rsidRDefault="00CF42C0" w:rsidP="00826E9A">
            <w:pPr>
              <w:pStyle w:val="CRCoverPage"/>
              <w:spacing w:after="0"/>
              <w:ind w:left="100"/>
              <w:rPr>
                <w:lang w:eastAsia="zh-CN"/>
              </w:rPr>
            </w:pPr>
          </w:p>
          <w:p w14:paraId="71A4C0E1" w14:textId="179E6EFA" w:rsidR="00CF42C0" w:rsidRDefault="00DD2112" w:rsidP="00826E9A">
            <w:pPr>
              <w:pStyle w:val="CRCoverPage"/>
              <w:spacing w:after="0"/>
              <w:ind w:left="100"/>
            </w:pPr>
            <w:r>
              <w:t xml:space="preserve">To make the description clearer, the role of each UE in every procedure was clarified during the introduction of </w:t>
            </w:r>
            <w:r w:rsidRPr="00DD2112">
              <w:rPr>
                <w:b/>
                <w:bCs/>
              </w:rPr>
              <w:t xml:space="preserve">Model B </w:t>
            </w:r>
            <w:r>
              <w:t xml:space="preserve">discovery for </w:t>
            </w:r>
            <w:r w:rsidRPr="008D4DBB">
              <w:rPr>
                <w:lang w:eastAsia="zh-CN"/>
              </w:rPr>
              <w:t>multi-hop UE-to-network relay</w:t>
            </w:r>
            <w:r>
              <w:t>, i.e. by adding something as the following statement in every proper place:</w:t>
            </w:r>
          </w:p>
          <w:p w14:paraId="065EAF69" w14:textId="77777777" w:rsidR="00DD2112" w:rsidRDefault="00DD2112" w:rsidP="00826E9A">
            <w:pPr>
              <w:pStyle w:val="CRCoverPage"/>
              <w:spacing w:after="0"/>
              <w:ind w:left="100"/>
            </w:pPr>
          </w:p>
          <w:p w14:paraId="325B253D" w14:textId="77777777" w:rsidR="00DD2112" w:rsidRPr="00DD2112" w:rsidRDefault="00DD2112" w:rsidP="00DD2112">
            <w:pPr>
              <w:rPr>
                <w:i/>
                <w:iCs/>
                <w:highlight w:val="yellow"/>
              </w:rPr>
            </w:pPr>
            <w:r w:rsidRPr="00DD2112">
              <w:rPr>
                <w:i/>
                <w:iCs/>
                <w:highlight w:val="yellow"/>
              </w:rPr>
              <w:t>This procedure is performed by:</w:t>
            </w:r>
          </w:p>
          <w:p w14:paraId="6DB071C5" w14:textId="77777777" w:rsidR="00DD2112" w:rsidRPr="00DD2112" w:rsidRDefault="00DD2112" w:rsidP="00DD2112">
            <w:pPr>
              <w:pStyle w:val="B1"/>
              <w:rPr>
                <w:i/>
                <w:iCs/>
              </w:rPr>
            </w:pPr>
            <w:r w:rsidRPr="00DD2112">
              <w:rPr>
                <w:i/>
                <w:iCs/>
                <w:highlight w:val="yellow"/>
              </w:rPr>
              <w:t>a)</w:t>
            </w:r>
            <w:r w:rsidRPr="00DD2112">
              <w:rPr>
                <w:i/>
                <w:iCs/>
                <w:highlight w:val="yellow"/>
              </w:rPr>
              <w:tab/>
              <w:t>a 5G ProSe multi-hop remote UE towards a 5G ProSe intermediate UE-to-network relay UE or a 5G ProSe multi-hop UE-to-network relay UE.</w:t>
            </w:r>
          </w:p>
          <w:p w14:paraId="2591E359" w14:textId="77777777" w:rsidR="00DD2112" w:rsidRDefault="00DD2112" w:rsidP="00826E9A">
            <w:pPr>
              <w:pStyle w:val="CRCoverPage"/>
              <w:spacing w:after="0"/>
              <w:ind w:left="100"/>
            </w:pPr>
          </w:p>
          <w:p w14:paraId="058DD375" w14:textId="16F2C812" w:rsidR="00DD2112" w:rsidRDefault="00DD2112" w:rsidP="00DD2112">
            <w:pPr>
              <w:pStyle w:val="CRCoverPage"/>
              <w:spacing w:after="0"/>
              <w:ind w:left="100"/>
            </w:pPr>
            <w:r>
              <w:t xml:space="preserve">Hence it is proposed in this CR to do the same clarification for Model A discovery procedures and similar areas, to make the procedures </w:t>
            </w:r>
            <w:r w:rsidR="00F45AE1">
              <w:t>clearer</w:t>
            </w:r>
            <w:r>
              <w:t xml:space="preserve"> and avoid any confusion.</w:t>
            </w:r>
          </w:p>
          <w:p w14:paraId="708AA7DE" w14:textId="3EF6A5A5" w:rsidR="00DD2112" w:rsidRPr="00DD226B" w:rsidRDefault="00DD2112" w:rsidP="00826E9A">
            <w:pPr>
              <w:pStyle w:val="CRCoverPage"/>
              <w:spacing w:after="0"/>
              <w:ind w:left="100"/>
            </w:pPr>
          </w:p>
        </w:tc>
      </w:tr>
      <w:tr w:rsidR="001E41F3" w:rsidRPr="00DD226B" w14:paraId="4CA74D09" w14:textId="77777777" w:rsidTr="00547111">
        <w:tc>
          <w:tcPr>
            <w:tcW w:w="2694" w:type="dxa"/>
            <w:gridSpan w:val="2"/>
            <w:tcBorders>
              <w:left w:val="single" w:sz="4" w:space="0" w:color="auto"/>
            </w:tcBorders>
          </w:tcPr>
          <w:p w14:paraId="2D0866D6" w14:textId="77777777" w:rsidR="001E41F3" w:rsidRPr="00DD226B"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DD226B" w:rsidRDefault="001E41F3">
            <w:pPr>
              <w:pStyle w:val="CRCoverPage"/>
              <w:spacing w:after="0"/>
              <w:rPr>
                <w:sz w:val="8"/>
                <w:szCs w:val="8"/>
              </w:rPr>
            </w:pPr>
          </w:p>
        </w:tc>
      </w:tr>
      <w:tr w:rsidR="001E41F3" w:rsidRPr="00DD226B" w14:paraId="21016551" w14:textId="77777777" w:rsidTr="00547111">
        <w:tc>
          <w:tcPr>
            <w:tcW w:w="2694" w:type="dxa"/>
            <w:gridSpan w:val="2"/>
            <w:tcBorders>
              <w:left w:val="single" w:sz="4" w:space="0" w:color="auto"/>
            </w:tcBorders>
          </w:tcPr>
          <w:p w14:paraId="49433147" w14:textId="77777777" w:rsidR="001E41F3" w:rsidRPr="00DD226B" w:rsidRDefault="001E41F3">
            <w:pPr>
              <w:pStyle w:val="CRCoverPage"/>
              <w:tabs>
                <w:tab w:val="right" w:pos="2184"/>
              </w:tabs>
              <w:spacing w:after="0"/>
              <w:rPr>
                <w:b/>
                <w:i/>
              </w:rPr>
            </w:pPr>
            <w:r w:rsidRPr="00DD226B">
              <w:rPr>
                <w:b/>
                <w:i/>
              </w:rPr>
              <w:t>Summary of change</w:t>
            </w:r>
            <w:r w:rsidR="0051580D" w:rsidRPr="00DD226B">
              <w:rPr>
                <w:b/>
                <w:i/>
              </w:rPr>
              <w:t>:</w:t>
            </w:r>
          </w:p>
        </w:tc>
        <w:tc>
          <w:tcPr>
            <w:tcW w:w="6946" w:type="dxa"/>
            <w:gridSpan w:val="9"/>
            <w:tcBorders>
              <w:right w:val="single" w:sz="4" w:space="0" w:color="auto"/>
            </w:tcBorders>
            <w:shd w:val="pct30" w:color="FFFF00" w:fill="auto"/>
          </w:tcPr>
          <w:p w14:paraId="295E3E88" w14:textId="3A0E210D" w:rsidR="00161B0D" w:rsidRDefault="00DD2112" w:rsidP="00433934">
            <w:pPr>
              <w:pStyle w:val="CRCoverPage"/>
              <w:spacing w:after="0"/>
              <w:ind w:left="100"/>
            </w:pPr>
            <w:r>
              <w:t>Adding clarifications for the role of each UE in every procedure</w:t>
            </w:r>
            <w:r w:rsidR="00F01ECF">
              <w:t xml:space="preserve"> (i.e. which UE triggers that procedure and towards which other UE)</w:t>
            </w:r>
            <w:r>
              <w:t xml:space="preserve"> for </w:t>
            </w:r>
            <w:r w:rsidRPr="008D4DBB">
              <w:rPr>
                <w:lang w:eastAsia="zh-CN"/>
              </w:rPr>
              <w:t>multi-hop UE-to-network relay</w:t>
            </w:r>
            <w:r>
              <w:rPr>
                <w:lang w:eastAsia="zh-CN"/>
              </w:rPr>
              <w:t xml:space="preserve"> discovery procedures over PC5.</w:t>
            </w:r>
          </w:p>
          <w:p w14:paraId="31C656EC" w14:textId="724B196D" w:rsidR="00DD2112" w:rsidRPr="00DD226B" w:rsidRDefault="00DD2112" w:rsidP="00433934">
            <w:pPr>
              <w:pStyle w:val="CRCoverPage"/>
              <w:spacing w:after="0"/>
              <w:ind w:left="100"/>
            </w:pPr>
          </w:p>
        </w:tc>
      </w:tr>
      <w:tr w:rsidR="001E41F3" w:rsidRPr="00DD226B" w14:paraId="1F886379" w14:textId="77777777" w:rsidTr="00547111">
        <w:tc>
          <w:tcPr>
            <w:tcW w:w="2694" w:type="dxa"/>
            <w:gridSpan w:val="2"/>
            <w:tcBorders>
              <w:left w:val="single" w:sz="4" w:space="0" w:color="auto"/>
            </w:tcBorders>
          </w:tcPr>
          <w:p w14:paraId="4D989623" w14:textId="77777777" w:rsidR="001E41F3" w:rsidRPr="00DD226B"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DD226B" w:rsidRDefault="001E41F3">
            <w:pPr>
              <w:pStyle w:val="CRCoverPage"/>
              <w:spacing w:after="0"/>
              <w:rPr>
                <w:sz w:val="8"/>
                <w:szCs w:val="8"/>
              </w:rPr>
            </w:pPr>
          </w:p>
        </w:tc>
      </w:tr>
      <w:tr w:rsidR="001E41F3" w:rsidRPr="00DD226B" w14:paraId="678D7BF9" w14:textId="77777777" w:rsidTr="00547111">
        <w:tc>
          <w:tcPr>
            <w:tcW w:w="2694" w:type="dxa"/>
            <w:gridSpan w:val="2"/>
            <w:tcBorders>
              <w:left w:val="single" w:sz="4" w:space="0" w:color="auto"/>
              <w:bottom w:val="single" w:sz="4" w:space="0" w:color="auto"/>
            </w:tcBorders>
          </w:tcPr>
          <w:p w14:paraId="4E5CE1B6" w14:textId="77777777" w:rsidR="001E41F3" w:rsidRPr="00DD226B" w:rsidRDefault="001E41F3">
            <w:pPr>
              <w:pStyle w:val="CRCoverPage"/>
              <w:tabs>
                <w:tab w:val="right" w:pos="2184"/>
              </w:tabs>
              <w:spacing w:after="0"/>
              <w:rPr>
                <w:b/>
                <w:i/>
              </w:rPr>
            </w:pPr>
            <w:r w:rsidRPr="00DD226B">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5EC6E86F" w:rsidR="000A0642" w:rsidRPr="00DD226B" w:rsidRDefault="00973C54" w:rsidP="00446A75">
            <w:pPr>
              <w:pStyle w:val="CRCoverPage"/>
              <w:spacing w:after="0"/>
              <w:ind w:left="100"/>
            </w:pPr>
            <w:r>
              <w:t xml:space="preserve">Confusing and unclear requirements related to which UE is doing which action for the </w:t>
            </w:r>
            <w:r w:rsidRPr="008D4DBB">
              <w:rPr>
                <w:lang w:eastAsia="zh-CN"/>
              </w:rPr>
              <w:t>multi-hop UE-to-network relay</w:t>
            </w:r>
            <w:r>
              <w:rPr>
                <w:lang w:eastAsia="zh-CN"/>
              </w:rPr>
              <w:t xml:space="preserve"> discovery procedures over PC5</w:t>
            </w:r>
          </w:p>
        </w:tc>
      </w:tr>
      <w:tr w:rsidR="001E41F3" w:rsidRPr="00DD226B" w14:paraId="034AF533" w14:textId="77777777" w:rsidTr="00547111">
        <w:tc>
          <w:tcPr>
            <w:tcW w:w="2694" w:type="dxa"/>
            <w:gridSpan w:val="2"/>
          </w:tcPr>
          <w:p w14:paraId="39D9EB5B" w14:textId="77777777" w:rsidR="001E41F3" w:rsidRPr="00DD226B" w:rsidRDefault="001E41F3">
            <w:pPr>
              <w:pStyle w:val="CRCoverPage"/>
              <w:spacing w:after="0"/>
              <w:rPr>
                <w:b/>
                <w:i/>
                <w:sz w:val="8"/>
                <w:szCs w:val="8"/>
              </w:rPr>
            </w:pPr>
          </w:p>
        </w:tc>
        <w:tc>
          <w:tcPr>
            <w:tcW w:w="6946" w:type="dxa"/>
            <w:gridSpan w:val="9"/>
          </w:tcPr>
          <w:p w14:paraId="7826CB1C" w14:textId="77777777" w:rsidR="001E41F3" w:rsidRPr="00DD226B" w:rsidRDefault="001E41F3">
            <w:pPr>
              <w:pStyle w:val="CRCoverPage"/>
              <w:spacing w:after="0"/>
              <w:rPr>
                <w:sz w:val="8"/>
                <w:szCs w:val="8"/>
              </w:rPr>
            </w:pPr>
          </w:p>
        </w:tc>
      </w:tr>
      <w:tr w:rsidR="001E41F3" w:rsidRPr="00DD226B" w14:paraId="6A17D7AC" w14:textId="77777777" w:rsidTr="00547111">
        <w:tc>
          <w:tcPr>
            <w:tcW w:w="2694" w:type="dxa"/>
            <w:gridSpan w:val="2"/>
            <w:tcBorders>
              <w:top w:val="single" w:sz="4" w:space="0" w:color="auto"/>
              <w:left w:val="single" w:sz="4" w:space="0" w:color="auto"/>
            </w:tcBorders>
          </w:tcPr>
          <w:p w14:paraId="6DAD5B19" w14:textId="77777777" w:rsidR="001E41F3" w:rsidRPr="00DD226B" w:rsidRDefault="001E41F3">
            <w:pPr>
              <w:pStyle w:val="CRCoverPage"/>
              <w:tabs>
                <w:tab w:val="right" w:pos="2184"/>
              </w:tabs>
              <w:spacing w:after="0"/>
              <w:rPr>
                <w:b/>
                <w:i/>
              </w:rPr>
            </w:pPr>
            <w:r w:rsidRPr="00DD226B">
              <w:rPr>
                <w:b/>
                <w:i/>
              </w:rPr>
              <w:t>Clauses affected:</w:t>
            </w:r>
          </w:p>
        </w:tc>
        <w:tc>
          <w:tcPr>
            <w:tcW w:w="6946" w:type="dxa"/>
            <w:gridSpan w:val="9"/>
            <w:tcBorders>
              <w:top w:val="single" w:sz="4" w:space="0" w:color="auto"/>
              <w:right w:val="single" w:sz="4" w:space="0" w:color="auto"/>
            </w:tcBorders>
            <w:shd w:val="pct30" w:color="FFFF00" w:fill="auto"/>
          </w:tcPr>
          <w:p w14:paraId="2E8CC96B" w14:textId="6FBD07DE" w:rsidR="001E41F3" w:rsidRPr="00DD226B" w:rsidRDefault="00ED56D2" w:rsidP="00446A75">
            <w:pPr>
              <w:pStyle w:val="CRCoverPage"/>
              <w:spacing w:after="0"/>
              <w:ind w:left="100"/>
            </w:pPr>
            <w:r w:rsidRPr="008D4DBB">
              <w:rPr>
                <w:lang w:eastAsia="zh-CN"/>
              </w:rPr>
              <w:t>8b.2.1.2.2.2</w:t>
            </w:r>
            <w:r>
              <w:rPr>
                <w:lang w:eastAsia="zh-CN"/>
              </w:rPr>
              <w:t xml:space="preserve">, </w:t>
            </w:r>
            <w:r w:rsidRPr="008D4DBB">
              <w:rPr>
                <w:lang w:eastAsia="zh-CN"/>
              </w:rPr>
              <w:t>8b.2.1.2.2.</w:t>
            </w:r>
            <w:r>
              <w:rPr>
                <w:lang w:eastAsia="zh-CN"/>
              </w:rPr>
              <w:t xml:space="preserve">3, </w:t>
            </w:r>
            <w:r w:rsidRPr="008D4DBB">
              <w:rPr>
                <w:lang w:eastAsia="zh-CN"/>
              </w:rPr>
              <w:t>8b.2.1.2.3.2</w:t>
            </w:r>
            <w:r>
              <w:rPr>
                <w:lang w:eastAsia="zh-CN"/>
              </w:rPr>
              <w:t xml:space="preserve">, </w:t>
            </w:r>
            <w:r w:rsidRPr="008D4DBB">
              <w:rPr>
                <w:lang w:eastAsia="zh-CN"/>
              </w:rPr>
              <w:t>8b.2.1.2.3.</w:t>
            </w:r>
            <w:r>
              <w:rPr>
                <w:lang w:eastAsia="zh-CN"/>
              </w:rPr>
              <w:t xml:space="preserve">3, </w:t>
            </w:r>
            <w:r>
              <w:t>8b.2.1</w:t>
            </w:r>
            <w:r w:rsidRPr="00105C58">
              <w:t>.</w:t>
            </w:r>
            <w:r>
              <w:t>2.</w:t>
            </w:r>
            <w:r w:rsidRPr="00105C58">
              <w:t>4.2</w:t>
            </w:r>
            <w:r>
              <w:t>, 8b.2.1</w:t>
            </w:r>
            <w:r w:rsidRPr="00105C58">
              <w:t>.</w:t>
            </w:r>
            <w:r>
              <w:t>2.</w:t>
            </w:r>
            <w:r w:rsidRPr="00105C58">
              <w:t>4.</w:t>
            </w:r>
            <w:r>
              <w:t>3</w:t>
            </w:r>
            <w:r w:rsidR="00732520">
              <w:t>, 8b.2.1.2.</w:t>
            </w:r>
            <w:r w:rsidR="00732520" w:rsidRPr="00105C58">
              <w:t>5.2</w:t>
            </w:r>
            <w:r w:rsidR="00732520">
              <w:t>, 8b.2.1.2.</w:t>
            </w:r>
            <w:r w:rsidR="00732520" w:rsidRPr="00105C58">
              <w:t>5.</w:t>
            </w:r>
            <w:r w:rsidR="00732520">
              <w:t>3</w:t>
            </w:r>
          </w:p>
        </w:tc>
      </w:tr>
      <w:tr w:rsidR="001E41F3" w:rsidRPr="00DD226B" w14:paraId="56E1E6C3" w14:textId="77777777" w:rsidTr="00547111">
        <w:tc>
          <w:tcPr>
            <w:tcW w:w="2694" w:type="dxa"/>
            <w:gridSpan w:val="2"/>
            <w:tcBorders>
              <w:left w:val="single" w:sz="4" w:space="0" w:color="auto"/>
            </w:tcBorders>
          </w:tcPr>
          <w:p w14:paraId="2FB9DE77" w14:textId="77777777" w:rsidR="001E41F3" w:rsidRPr="00DD226B"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DD226B" w:rsidRDefault="001E41F3">
            <w:pPr>
              <w:pStyle w:val="CRCoverPage"/>
              <w:spacing w:after="0"/>
              <w:rPr>
                <w:sz w:val="8"/>
                <w:szCs w:val="8"/>
              </w:rPr>
            </w:pPr>
          </w:p>
        </w:tc>
      </w:tr>
      <w:tr w:rsidR="001E41F3" w:rsidRPr="00DD226B" w14:paraId="76F95A8B" w14:textId="77777777" w:rsidTr="00547111">
        <w:tc>
          <w:tcPr>
            <w:tcW w:w="2694" w:type="dxa"/>
            <w:gridSpan w:val="2"/>
            <w:tcBorders>
              <w:left w:val="single" w:sz="4" w:space="0" w:color="auto"/>
            </w:tcBorders>
          </w:tcPr>
          <w:p w14:paraId="335EAB52" w14:textId="77777777" w:rsidR="001E41F3" w:rsidRPr="00DD226B"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DD226B" w:rsidRDefault="001E41F3">
            <w:pPr>
              <w:pStyle w:val="CRCoverPage"/>
              <w:spacing w:after="0"/>
              <w:jc w:val="center"/>
              <w:rPr>
                <w:b/>
                <w:caps/>
              </w:rPr>
            </w:pPr>
            <w:r w:rsidRPr="00DD226B">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DD226B" w:rsidRDefault="001E41F3">
            <w:pPr>
              <w:pStyle w:val="CRCoverPage"/>
              <w:spacing w:after="0"/>
              <w:jc w:val="center"/>
              <w:rPr>
                <w:b/>
                <w:caps/>
              </w:rPr>
            </w:pPr>
            <w:r w:rsidRPr="00DD226B">
              <w:rPr>
                <w:b/>
                <w:caps/>
              </w:rPr>
              <w:t>N</w:t>
            </w:r>
          </w:p>
        </w:tc>
        <w:tc>
          <w:tcPr>
            <w:tcW w:w="2977" w:type="dxa"/>
            <w:gridSpan w:val="4"/>
          </w:tcPr>
          <w:p w14:paraId="304CCBCB" w14:textId="77777777" w:rsidR="001E41F3" w:rsidRPr="00DD226B"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DD226B" w:rsidRDefault="001E41F3">
            <w:pPr>
              <w:pStyle w:val="CRCoverPage"/>
              <w:spacing w:after="0"/>
              <w:ind w:left="99"/>
            </w:pPr>
          </w:p>
        </w:tc>
      </w:tr>
      <w:tr w:rsidR="001E41F3" w:rsidRPr="00DD226B" w14:paraId="34ACE2EB" w14:textId="77777777" w:rsidTr="00547111">
        <w:tc>
          <w:tcPr>
            <w:tcW w:w="2694" w:type="dxa"/>
            <w:gridSpan w:val="2"/>
            <w:tcBorders>
              <w:left w:val="single" w:sz="4" w:space="0" w:color="auto"/>
            </w:tcBorders>
          </w:tcPr>
          <w:p w14:paraId="571382F3" w14:textId="77777777" w:rsidR="001E41F3" w:rsidRPr="00DD226B" w:rsidRDefault="001E41F3">
            <w:pPr>
              <w:pStyle w:val="CRCoverPage"/>
              <w:tabs>
                <w:tab w:val="right" w:pos="2184"/>
              </w:tabs>
              <w:spacing w:after="0"/>
              <w:rPr>
                <w:b/>
                <w:i/>
              </w:rPr>
            </w:pPr>
            <w:r w:rsidRPr="00DD226B">
              <w:rPr>
                <w:b/>
                <w:i/>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298F08CC" w:rsidR="001E41F3" w:rsidRPr="00DD226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A8B3577" w:rsidR="001E41F3" w:rsidRPr="00DD226B" w:rsidRDefault="00885BDC">
            <w:pPr>
              <w:pStyle w:val="CRCoverPage"/>
              <w:spacing w:after="0"/>
              <w:jc w:val="center"/>
              <w:rPr>
                <w:b/>
                <w:caps/>
                <w:lang w:eastAsia="ko-KR"/>
              </w:rPr>
            </w:pPr>
            <w:r>
              <w:rPr>
                <w:b/>
                <w:caps/>
                <w:lang w:eastAsia="ko-KR"/>
              </w:rPr>
              <w:t>X</w:t>
            </w:r>
          </w:p>
        </w:tc>
        <w:tc>
          <w:tcPr>
            <w:tcW w:w="2977" w:type="dxa"/>
            <w:gridSpan w:val="4"/>
          </w:tcPr>
          <w:p w14:paraId="7DB274D8" w14:textId="77777777" w:rsidR="001E41F3" w:rsidRPr="00DD226B" w:rsidRDefault="001E41F3">
            <w:pPr>
              <w:pStyle w:val="CRCoverPage"/>
              <w:tabs>
                <w:tab w:val="right" w:pos="2893"/>
              </w:tabs>
              <w:spacing w:after="0"/>
            </w:pPr>
            <w:r w:rsidRPr="00DD226B">
              <w:t xml:space="preserve"> Other core specifications</w:t>
            </w:r>
            <w:r w:rsidRPr="00DD226B">
              <w:tab/>
            </w:r>
          </w:p>
        </w:tc>
        <w:tc>
          <w:tcPr>
            <w:tcW w:w="3401" w:type="dxa"/>
            <w:gridSpan w:val="3"/>
            <w:tcBorders>
              <w:right w:val="single" w:sz="4" w:space="0" w:color="auto"/>
            </w:tcBorders>
            <w:shd w:val="pct30" w:color="FFFF00" w:fill="auto"/>
          </w:tcPr>
          <w:p w14:paraId="42398B96" w14:textId="7C2762E0" w:rsidR="001E41F3" w:rsidRPr="00DD226B" w:rsidRDefault="00885BDC" w:rsidP="008A1901">
            <w:pPr>
              <w:pStyle w:val="CRCoverPage"/>
              <w:spacing w:after="0"/>
              <w:ind w:left="99"/>
            </w:pPr>
            <w:r w:rsidRPr="00DD226B">
              <w:t>TS/TR ... CR ...</w:t>
            </w:r>
            <w:r w:rsidR="00890AA5">
              <w:t xml:space="preserve"> </w:t>
            </w:r>
          </w:p>
        </w:tc>
      </w:tr>
      <w:tr w:rsidR="001E41F3" w:rsidRPr="00DD226B" w14:paraId="446DDBAC" w14:textId="77777777" w:rsidTr="00547111">
        <w:tc>
          <w:tcPr>
            <w:tcW w:w="2694" w:type="dxa"/>
            <w:gridSpan w:val="2"/>
            <w:tcBorders>
              <w:left w:val="single" w:sz="4" w:space="0" w:color="auto"/>
            </w:tcBorders>
          </w:tcPr>
          <w:p w14:paraId="678A1AA6" w14:textId="77777777" w:rsidR="001E41F3" w:rsidRPr="00DD226B" w:rsidRDefault="001E41F3">
            <w:pPr>
              <w:pStyle w:val="CRCoverPage"/>
              <w:spacing w:after="0"/>
              <w:rPr>
                <w:b/>
                <w:i/>
              </w:rPr>
            </w:pPr>
            <w:r w:rsidRPr="00DD226B">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DD226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CF2A7E8" w:rsidR="001E41F3" w:rsidRPr="00DD226B" w:rsidRDefault="00AD4362">
            <w:pPr>
              <w:pStyle w:val="CRCoverPage"/>
              <w:spacing w:after="0"/>
              <w:jc w:val="center"/>
              <w:rPr>
                <w:b/>
                <w:caps/>
                <w:lang w:eastAsia="ko-KR"/>
              </w:rPr>
            </w:pPr>
            <w:r w:rsidRPr="00DD226B">
              <w:rPr>
                <w:b/>
                <w:caps/>
                <w:lang w:eastAsia="ko-KR"/>
              </w:rPr>
              <w:t>x</w:t>
            </w:r>
          </w:p>
        </w:tc>
        <w:tc>
          <w:tcPr>
            <w:tcW w:w="2977" w:type="dxa"/>
            <w:gridSpan w:val="4"/>
          </w:tcPr>
          <w:p w14:paraId="1A4306D9" w14:textId="77777777" w:rsidR="001E41F3" w:rsidRPr="00DD226B" w:rsidRDefault="001E41F3">
            <w:pPr>
              <w:pStyle w:val="CRCoverPage"/>
              <w:spacing w:after="0"/>
            </w:pPr>
            <w:r w:rsidRPr="00DD226B">
              <w:t xml:space="preserve"> Test specifications</w:t>
            </w:r>
          </w:p>
        </w:tc>
        <w:tc>
          <w:tcPr>
            <w:tcW w:w="3401" w:type="dxa"/>
            <w:gridSpan w:val="3"/>
            <w:tcBorders>
              <w:right w:val="single" w:sz="4" w:space="0" w:color="auto"/>
            </w:tcBorders>
            <w:shd w:val="pct30" w:color="FFFF00" w:fill="auto"/>
          </w:tcPr>
          <w:p w14:paraId="186A633D" w14:textId="77777777" w:rsidR="001E41F3" w:rsidRPr="00DD226B" w:rsidRDefault="00145D43">
            <w:pPr>
              <w:pStyle w:val="CRCoverPage"/>
              <w:spacing w:after="0"/>
              <w:ind w:left="99"/>
            </w:pPr>
            <w:r w:rsidRPr="00DD226B">
              <w:t xml:space="preserve">TS/TR ... CR ... </w:t>
            </w:r>
          </w:p>
        </w:tc>
      </w:tr>
      <w:tr w:rsidR="001E41F3" w:rsidRPr="00DD226B" w14:paraId="55C714D2" w14:textId="77777777" w:rsidTr="00547111">
        <w:tc>
          <w:tcPr>
            <w:tcW w:w="2694" w:type="dxa"/>
            <w:gridSpan w:val="2"/>
            <w:tcBorders>
              <w:left w:val="single" w:sz="4" w:space="0" w:color="auto"/>
            </w:tcBorders>
          </w:tcPr>
          <w:p w14:paraId="45913E62" w14:textId="77777777" w:rsidR="001E41F3" w:rsidRPr="00DD226B" w:rsidRDefault="00145D43">
            <w:pPr>
              <w:pStyle w:val="CRCoverPage"/>
              <w:spacing w:after="0"/>
              <w:rPr>
                <w:b/>
                <w:i/>
              </w:rPr>
            </w:pPr>
            <w:r w:rsidRPr="00DD226B">
              <w:rPr>
                <w:b/>
                <w:i/>
              </w:rPr>
              <w:t xml:space="preserve">(show </w:t>
            </w:r>
            <w:r w:rsidR="00592D74" w:rsidRPr="00DD226B">
              <w:rPr>
                <w:b/>
                <w:i/>
              </w:rPr>
              <w:t xml:space="preserve">related </w:t>
            </w:r>
            <w:r w:rsidRPr="00DD226B">
              <w:rPr>
                <w:b/>
                <w:i/>
              </w:rPr>
              <w:t>CR</w:t>
            </w:r>
            <w:r w:rsidR="00592D74" w:rsidRPr="00DD226B">
              <w:rPr>
                <w:b/>
                <w:i/>
              </w:rPr>
              <w:t>s</w:t>
            </w:r>
            <w:r w:rsidRPr="00DD226B">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DD226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20315F" w:rsidR="001E41F3" w:rsidRPr="00DD226B" w:rsidRDefault="00AD4362">
            <w:pPr>
              <w:pStyle w:val="CRCoverPage"/>
              <w:spacing w:after="0"/>
              <w:jc w:val="center"/>
              <w:rPr>
                <w:b/>
                <w:caps/>
                <w:lang w:eastAsia="ko-KR"/>
              </w:rPr>
            </w:pPr>
            <w:r w:rsidRPr="00DD226B">
              <w:rPr>
                <w:b/>
                <w:caps/>
                <w:lang w:eastAsia="ko-KR"/>
              </w:rPr>
              <w:t>x</w:t>
            </w:r>
          </w:p>
        </w:tc>
        <w:tc>
          <w:tcPr>
            <w:tcW w:w="2977" w:type="dxa"/>
            <w:gridSpan w:val="4"/>
          </w:tcPr>
          <w:p w14:paraId="1B4FF921" w14:textId="77777777" w:rsidR="001E41F3" w:rsidRPr="00DD226B" w:rsidRDefault="001E41F3">
            <w:pPr>
              <w:pStyle w:val="CRCoverPage"/>
              <w:spacing w:after="0"/>
            </w:pPr>
            <w:r w:rsidRPr="00DD226B">
              <w:t xml:space="preserve"> O&amp;M Specifications</w:t>
            </w:r>
          </w:p>
        </w:tc>
        <w:tc>
          <w:tcPr>
            <w:tcW w:w="3401" w:type="dxa"/>
            <w:gridSpan w:val="3"/>
            <w:tcBorders>
              <w:right w:val="single" w:sz="4" w:space="0" w:color="auto"/>
            </w:tcBorders>
            <w:shd w:val="pct30" w:color="FFFF00" w:fill="auto"/>
          </w:tcPr>
          <w:p w14:paraId="66152F5E" w14:textId="77777777" w:rsidR="001E41F3" w:rsidRPr="00DD226B" w:rsidRDefault="00145D43">
            <w:pPr>
              <w:pStyle w:val="CRCoverPage"/>
              <w:spacing w:after="0"/>
              <w:ind w:left="99"/>
            </w:pPr>
            <w:r w:rsidRPr="00DD226B">
              <w:t>TS</w:t>
            </w:r>
            <w:r w:rsidR="000A6394" w:rsidRPr="00DD226B">
              <w:t xml:space="preserve">/TR ... CR ... </w:t>
            </w:r>
          </w:p>
        </w:tc>
      </w:tr>
      <w:tr w:rsidR="001E41F3" w:rsidRPr="00DD226B" w14:paraId="60DF82CC" w14:textId="77777777" w:rsidTr="008863B9">
        <w:tc>
          <w:tcPr>
            <w:tcW w:w="2694" w:type="dxa"/>
            <w:gridSpan w:val="2"/>
            <w:tcBorders>
              <w:left w:val="single" w:sz="4" w:space="0" w:color="auto"/>
            </w:tcBorders>
          </w:tcPr>
          <w:p w14:paraId="517696CD" w14:textId="77777777" w:rsidR="001E41F3" w:rsidRPr="00DD226B" w:rsidRDefault="001E41F3">
            <w:pPr>
              <w:pStyle w:val="CRCoverPage"/>
              <w:spacing w:after="0"/>
              <w:rPr>
                <w:b/>
                <w:i/>
              </w:rPr>
            </w:pPr>
          </w:p>
        </w:tc>
        <w:tc>
          <w:tcPr>
            <w:tcW w:w="6946" w:type="dxa"/>
            <w:gridSpan w:val="9"/>
            <w:tcBorders>
              <w:right w:val="single" w:sz="4" w:space="0" w:color="auto"/>
            </w:tcBorders>
          </w:tcPr>
          <w:p w14:paraId="4D84207F" w14:textId="77777777" w:rsidR="001E41F3" w:rsidRPr="00DD226B" w:rsidRDefault="001E41F3">
            <w:pPr>
              <w:pStyle w:val="CRCoverPage"/>
              <w:spacing w:after="0"/>
            </w:pPr>
          </w:p>
        </w:tc>
      </w:tr>
      <w:tr w:rsidR="001E41F3" w:rsidRPr="00DD226B" w14:paraId="556B87B6" w14:textId="77777777" w:rsidTr="008863B9">
        <w:tc>
          <w:tcPr>
            <w:tcW w:w="2694" w:type="dxa"/>
            <w:gridSpan w:val="2"/>
            <w:tcBorders>
              <w:left w:val="single" w:sz="4" w:space="0" w:color="auto"/>
              <w:bottom w:val="single" w:sz="4" w:space="0" w:color="auto"/>
            </w:tcBorders>
          </w:tcPr>
          <w:p w14:paraId="79A9C411" w14:textId="77777777" w:rsidR="001E41F3" w:rsidRPr="00DD226B" w:rsidRDefault="001E41F3">
            <w:pPr>
              <w:pStyle w:val="CRCoverPage"/>
              <w:tabs>
                <w:tab w:val="right" w:pos="2184"/>
              </w:tabs>
              <w:spacing w:after="0"/>
              <w:rPr>
                <w:b/>
                <w:i/>
              </w:rPr>
            </w:pPr>
            <w:r w:rsidRPr="00DD226B">
              <w:rPr>
                <w:b/>
                <w:i/>
              </w:rPr>
              <w:t>Other comments:</w:t>
            </w:r>
          </w:p>
        </w:tc>
        <w:tc>
          <w:tcPr>
            <w:tcW w:w="6946" w:type="dxa"/>
            <w:gridSpan w:val="9"/>
            <w:tcBorders>
              <w:bottom w:val="single" w:sz="4" w:space="0" w:color="auto"/>
              <w:right w:val="single" w:sz="4" w:space="0" w:color="auto"/>
            </w:tcBorders>
            <w:shd w:val="pct30" w:color="FFFF00" w:fill="auto"/>
          </w:tcPr>
          <w:p w14:paraId="00D3B8F7" w14:textId="7EFDE0CD" w:rsidR="00FF30C4" w:rsidRPr="00DD226B" w:rsidRDefault="00FF30C4">
            <w:pPr>
              <w:pStyle w:val="CRCoverPage"/>
              <w:spacing w:after="0"/>
              <w:ind w:left="100"/>
            </w:pPr>
          </w:p>
        </w:tc>
      </w:tr>
      <w:tr w:rsidR="008863B9" w:rsidRPr="00DD226B" w14:paraId="45BFE792" w14:textId="77777777" w:rsidTr="008863B9">
        <w:tc>
          <w:tcPr>
            <w:tcW w:w="2694" w:type="dxa"/>
            <w:gridSpan w:val="2"/>
            <w:tcBorders>
              <w:top w:val="single" w:sz="4" w:space="0" w:color="auto"/>
              <w:bottom w:val="single" w:sz="4" w:space="0" w:color="auto"/>
            </w:tcBorders>
          </w:tcPr>
          <w:p w14:paraId="194242DD" w14:textId="77777777" w:rsidR="008863B9" w:rsidRPr="00DD226B"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DD226B" w:rsidRDefault="008863B9">
            <w:pPr>
              <w:pStyle w:val="CRCoverPage"/>
              <w:spacing w:after="0"/>
              <w:ind w:left="100"/>
              <w:rPr>
                <w:sz w:val="8"/>
                <w:szCs w:val="8"/>
              </w:rPr>
            </w:pPr>
          </w:p>
        </w:tc>
      </w:tr>
      <w:tr w:rsidR="008863B9" w:rsidRPr="00DD226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DD226B" w:rsidRDefault="008863B9">
            <w:pPr>
              <w:pStyle w:val="CRCoverPage"/>
              <w:tabs>
                <w:tab w:val="right" w:pos="2184"/>
              </w:tabs>
              <w:spacing w:after="0"/>
              <w:rPr>
                <w:b/>
                <w:i/>
              </w:rPr>
            </w:pPr>
            <w:r w:rsidRPr="00DD226B">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DD226B" w:rsidRDefault="008863B9">
            <w:pPr>
              <w:pStyle w:val="CRCoverPage"/>
              <w:spacing w:after="0"/>
              <w:ind w:left="100"/>
            </w:pPr>
          </w:p>
        </w:tc>
      </w:tr>
    </w:tbl>
    <w:p w14:paraId="17759814" w14:textId="77777777" w:rsidR="001E41F3" w:rsidRPr="00DD226B" w:rsidRDefault="001E41F3">
      <w:pPr>
        <w:pStyle w:val="CRCoverPage"/>
        <w:spacing w:after="0"/>
        <w:rPr>
          <w:sz w:val="8"/>
          <w:szCs w:val="8"/>
        </w:rPr>
      </w:pPr>
    </w:p>
    <w:p w14:paraId="1557EA72" w14:textId="2AA8F0BB" w:rsidR="001E41F3" w:rsidRPr="00DD226B" w:rsidRDefault="001E41F3">
      <w:pPr>
        <w:sectPr w:rsidR="001E41F3" w:rsidRPr="00DD226B">
          <w:headerReference w:type="even" r:id="rId17"/>
          <w:footnotePr>
            <w:numRestart w:val="eachSect"/>
          </w:footnotePr>
          <w:pgSz w:w="11907" w:h="16840" w:code="9"/>
          <w:pgMar w:top="1418" w:right="1134" w:bottom="1134" w:left="1134" w:header="680" w:footer="567" w:gutter="0"/>
          <w:cols w:space="720"/>
        </w:sectPr>
      </w:pPr>
    </w:p>
    <w:p w14:paraId="25341C2F" w14:textId="77777777" w:rsidR="0062591D" w:rsidRDefault="0062591D" w:rsidP="0062591D">
      <w:pPr>
        <w:jc w:val="center"/>
      </w:pPr>
      <w:bookmarkStart w:id="1" w:name="_Hlk118471422"/>
      <w:r w:rsidRPr="001F6E20">
        <w:rPr>
          <w:highlight w:val="green"/>
        </w:rPr>
        <w:lastRenderedPageBreak/>
        <w:t xml:space="preserve">***** </w:t>
      </w:r>
      <w:r>
        <w:rPr>
          <w:highlight w:val="green"/>
        </w:rPr>
        <w:t>First</w:t>
      </w:r>
      <w:r w:rsidRPr="001F6E20">
        <w:rPr>
          <w:highlight w:val="green"/>
        </w:rPr>
        <w:t xml:space="preserve"> change *****</w:t>
      </w:r>
    </w:p>
    <w:p w14:paraId="25CBE72D" w14:textId="77777777" w:rsidR="00645F4D" w:rsidRDefault="00645F4D" w:rsidP="00645F4D">
      <w:pPr>
        <w:pStyle w:val="Heading6"/>
        <w:rPr>
          <w:lang w:eastAsia="zh-CN"/>
        </w:rPr>
      </w:pPr>
      <w:bookmarkStart w:id="2" w:name="_CR8a_2_12_2_2_7"/>
      <w:bookmarkStart w:id="3" w:name="_Toc172039811"/>
      <w:bookmarkStart w:id="4" w:name="_Toc178771016"/>
      <w:bookmarkStart w:id="5" w:name="_Toc202388925"/>
      <w:bookmarkEnd w:id="2"/>
      <w:bookmarkEnd w:id="1"/>
      <w:r w:rsidRPr="008D4DBB">
        <w:rPr>
          <w:lang w:eastAsia="zh-CN"/>
        </w:rPr>
        <w:t>8b.2.1.2.2.2</w:t>
      </w:r>
      <w:r w:rsidRPr="008D4DBB">
        <w:rPr>
          <w:lang w:eastAsia="zh-CN"/>
        </w:rPr>
        <w:tab/>
      </w:r>
      <w:bookmarkStart w:id="6" w:name="_Hlk178712633"/>
      <w:r w:rsidRPr="008D4DBB">
        <w:rPr>
          <w:lang w:eastAsia="zh-CN"/>
        </w:rPr>
        <w:t>ProSe multi-hop UE-to-network relay UE procedure for multi-hop UE-to-network relay discovery initiation</w:t>
      </w:r>
      <w:bookmarkEnd w:id="3"/>
      <w:bookmarkEnd w:id="4"/>
      <w:bookmarkEnd w:id="5"/>
      <w:bookmarkEnd w:id="6"/>
    </w:p>
    <w:p w14:paraId="7BEC74BE" w14:textId="77777777" w:rsidR="00A55322" w:rsidRDefault="001F3864" w:rsidP="00A55322">
      <w:pPr>
        <w:rPr>
          <w:ins w:id="7" w:author="Mohamed A. Nassar (Nokia)" w:date="2025-07-14T14:15:00Z" w16du:dateUtc="2025-07-14T12:15:00Z"/>
          <w:lang w:eastAsia="zh-CN"/>
        </w:rPr>
      </w:pPr>
      <w:ins w:id="8" w:author="Mohamed A. Nassar (Nokia)" w:date="2025-07-14T13:58:00Z" w16du:dateUtc="2025-07-14T11:58:00Z">
        <w:r>
          <w:rPr>
            <w:lang w:eastAsia="zh-CN"/>
          </w:rPr>
          <w:t>This procedure is performed by:</w:t>
        </w:r>
      </w:ins>
    </w:p>
    <w:p w14:paraId="630C17AB" w14:textId="40F7C279" w:rsidR="001F3864" w:rsidRDefault="001F3864">
      <w:pPr>
        <w:pStyle w:val="B1"/>
        <w:rPr>
          <w:ins w:id="9" w:author="Mohamed A. Nassar (Nokia)" w:date="2025-07-14T14:05:00Z" w16du:dateUtc="2025-07-14T12:05:00Z"/>
        </w:rPr>
        <w:pPrChange w:id="10" w:author="Mohamed A. Nassar (Nokia)" w:date="2025-07-14T14:15:00Z" w16du:dateUtc="2025-07-14T12:15:00Z">
          <w:pPr/>
        </w:pPrChange>
      </w:pPr>
      <w:ins w:id="11" w:author="Mohamed A. Nassar (Nokia)" w:date="2025-07-14T13:59:00Z" w16du:dateUtc="2025-07-14T11:59:00Z">
        <w:r>
          <w:t>a)</w:t>
        </w:r>
        <w:r>
          <w:tab/>
          <w:t>a</w:t>
        </w:r>
      </w:ins>
      <w:ins w:id="12" w:author="Mohamed A. Nassar (Nokia)" w:date="2025-07-14T14:00:00Z" w16du:dateUtc="2025-07-14T12:00:00Z">
        <w:r w:rsidR="00020D5F">
          <w:t xml:space="preserve"> </w:t>
        </w:r>
        <w:r w:rsidR="00020D5F" w:rsidRPr="008C49A5">
          <w:t>5G ProSe multi-hop UE-to-network relay UE</w:t>
        </w:r>
        <w:r w:rsidR="00020D5F">
          <w:t xml:space="preserve"> </w:t>
        </w:r>
      </w:ins>
      <w:ins w:id="13" w:author="Mohamed A. Nassar (Nokia)" w:date="2025-07-14T13:59:00Z" w16du:dateUtc="2025-07-14T11:59:00Z">
        <w:r>
          <w:t xml:space="preserve">towards a </w:t>
        </w:r>
        <w:r w:rsidRPr="001C491B">
          <w:t>5G ProSe intermediate UE-to-network relay UE</w:t>
        </w:r>
        <w:r>
          <w:t xml:space="preserve"> or </w:t>
        </w:r>
      </w:ins>
      <w:ins w:id="14" w:author="Mohamed A. Nassar (Nokia)" w:date="2025-07-14T14:03:00Z" w16du:dateUtc="2025-07-14T12:03:00Z">
        <w:r w:rsidR="00E44FD6">
          <w:t xml:space="preserve">a </w:t>
        </w:r>
        <w:r w:rsidR="00E44FD6" w:rsidRPr="001C491B">
          <w:t xml:space="preserve">5G ProSe multi-hop </w:t>
        </w:r>
        <w:r w:rsidR="00E44FD6">
          <w:t>remote</w:t>
        </w:r>
        <w:r w:rsidR="00E44FD6" w:rsidRPr="001C491B">
          <w:t xml:space="preserve"> UE</w:t>
        </w:r>
      </w:ins>
      <w:ins w:id="15" w:author="Mohamed A. Nassar (Nokia)" w:date="2025-07-14T13:59:00Z" w16du:dateUtc="2025-07-14T11:59:00Z">
        <w:r>
          <w:t>.</w:t>
        </w:r>
      </w:ins>
    </w:p>
    <w:p w14:paraId="1A706A9D" w14:textId="77777777" w:rsidR="00645F4D" w:rsidRPr="008D4DBB" w:rsidRDefault="00645F4D" w:rsidP="00645F4D">
      <w:r w:rsidRPr="008D4DBB">
        <w:t>The UE is authorised to perform the ProSe multi-hop UE-to-network relay UE procedure for multi-hop UE-to-network relay discovery initiation if:</w:t>
      </w:r>
    </w:p>
    <w:p w14:paraId="65B6C487" w14:textId="77777777" w:rsidR="00645F4D" w:rsidRPr="008D4DBB" w:rsidRDefault="00645F4D" w:rsidP="00645F4D">
      <w:pPr>
        <w:pStyle w:val="B1"/>
      </w:pPr>
      <w:r w:rsidRPr="008D4DBB">
        <w:t>a)</w:t>
      </w:r>
      <w:r w:rsidRPr="008D4DBB">
        <w:tab/>
        <w:t>the UE is authorised to act as a multi-hop UE-to-network relay in the PLMN indicated by the serving cell as specified in clause 5.2.</w:t>
      </w:r>
      <w:r>
        <w:t>8</w:t>
      </w:r>
      <w:r w:rsidRPr="008D4DBB">
        <w:t>, and</w:t>
      </w:r>
    </w:p>
    <w:p w14:paraId="2F9E516D" w14:textId="77777777" w:rsidR="00645F4D" w:rsidRPr="008D4DBB" w:rsidRDefault="00645F4D" w:rsidP="00645F4D">
      <w:pPr>
        <w:pStyle w:val="B2"/>
      </w:pPr>
      <w:r w:rsidRPr="008D4DBB">
        <w:t>1)</w:t>
      </w:r>
      <w:r w:rsidRPr="008D4DBB">
        <w:tab/>
        <w:t xml:space="preserve">the UE is served by </w:t>
      </w:r>
      <w:r w:rsidRPr="008D4DBB">
        <w:rPr>
          <w:lang w:eastAsia="zh-CN"/>
        </w:rPr>
        <w:t xml:space="preserve">NG-RAN </w:t>
      </w:r>
      <w:r w:rsidRPr="008D4DBB">
        <w:t>and the UE is authorised to perform 5G ProSe direct discovery in the PLMN as specified in clause 5; or</w:t>
      </w:r>
    </w:p>
    <w:p w14:paraId="67A68907" w14:textId="77777777" w:rsidR="00645F4D" w:rsidRPr="008D4DBB" w:rsidRDefault="00645F4D" w:rsidP="00645F4D">
      <w:pPr>
        <w:pStyle w:val="B2"/>
      </w:pPr>
      <w:r w:rsidRPr="008D4DBB">
        <w:t>2)</w:t>
      </w:r>
      <w:r w:rsidRPr="008D4DBB">
        <w:tab/>
        <w:t>the UE is authori</w:t>
      </w:r>
      <w:r w:rsidRPr="008D4DBB">
        <w:rPr>
          <w:lang w:eastAsia="ko-KR"/>
        </w:rPr>
        <w:t>s</w:t>
      </w:r>
      <w:r w:rsidRPr="008D4DBB">
        <w:t xml:space="preserve">ed to perform 5G ProSe direct discovery when not served by </w:t>
      </w:r>
      <w:r w:rsidRPr="008D4DBB">
        <w:rPr>
          <w:lang w:eastAsia="zh-CN"/>
        </w:rPr>
        <w:t>NG-RAN</w:t>
      </w:r>
      <w:r w:rsidRPr="008D4DBB">
        <w:t xml:space="preserve"> as specified in clause 5 and intends to use</w:t>
      </w:r>
      <w:r w:rsidRPr="008D4DBB">
        <w:rPr>
          <w:lang w:eastAsia="ko-KR"/>
        </w:rPr>
        <w:t xml:space="preserve"> the</w:t>
      </w:r>
      <w:r w:rsidRPr="008D4DBB">
        <w:t xml:space="preserve"> provisioned radio resources for multi-hop UE-to-network relay discovery;</w:t>
      </w:r>
    </w:p>
    <w:p w14:paraId="7AE3C7DA" w14:textId="77777777" w:rsidR="00645F4D" w:rsidRPr="008D4DBB" w:rsidRDefault="00645F4D" w:rsidP="00645F4D">
      <w:pPr>
        <w:pStyle w:val="B1"/>
      </w:pPr>
      <w:r w:rsidRPr="008D4DBB">
        <w:t>b)</w:t>
      </w:r>
      <w:r w:rsidRPr="008D4DBB">
        <w:tab/>
        <w:t>the UE is configured with:</w:t>
      </w:r>
    </w:p>
    <w:p w14:paraId="0F76EF22" w14:textId="77777777" w:rsidR="00645F4D" w:rsidRPr="008D4DBB" w:rsidRDefault="00645F4D" w:rsidP="00645F4D">
      <w:pPr>
        <w:pStyle w:val="B2"/>
      </w:pPr>
      <w:r w:rsidRPr="008D4DBB">
        <w:t>1)</w:t>
      </w:r>
      <w:r w:rsidRPr="008D4DBB">
        <w:tab/>
        <w:t>the relay service code parameter identifying the connectivity service to be announced as specified in clause 5.2.</w:t>
      </w:r>
      <w:r>
        <w:t>8</w:t>
      </w:r>
      <w:r w:rsidRPr="008D4DBB">
        <w:rPr>
          <w:rFonts w:hint="eastAsia"/>
          <w:lang w:eastAsia="zh-CN"/>
        </w:rPr>
        <w:t>.</w:t>
      </w:r>
      <w:r w:rsidRPr="008D4DBB">
        <w:rPr>
          <w:lang w:eastAsia="zh-CN"/>
        </w:rPr>
        <w:t xml:space="preserve"> F</w:t>
      </w:r>
      <w:r w:rsidRPr="008D4DBB">
        <w:t>or 5G ProSe multi-hop layer-3 UE-to-</w:t>
      </w:r>
      <w:r w:rsidRPr="008D4DBB">
        <w:rPr>
          <w:lang w:eastAsia="zh-CN"/>
        </w:rPr>
        <w:t>n</w:t>
      </w:r>
      <w:r w:rsidRPr="008D4DBB">
        <w:t xml:space="preserve">etwork </w:t>
      </w:r>
      <w:r w:rsidRPr="008D4DBB">
        <w:rPr>
          <w:lang w:eastAsia="zh-CN"/>
        </w:rPr>
        <w:t>r</w:t>
      </w:r>
      <w:r w:rsidRPr="008D4DBB">
        <w:t xml:space="preserve">elay </w:t>
      </w:r>
      <w:r w:rsidRPr="008D4DBB">
        <w:rPr>
          <w:lang w:eastAsia="zh-CN"/>
        </w:rPr>
        <w:t>UE</w:t>
      </w:r>
      <w:r w:rsidRPr="008D4DBB">
        <w:t>,</w:t>
      </w:r>
    </w:p>
    <w:p w14:paraId="60C0A56B" w14:textId="77777777" w:rsidR="00645F4D" w:rsidRPr="008D4DBB" w:rsidRDefault="00645F4D" w:rsidP="00645F4D">
      <w:pPr>
        <w:pStyle w:val="B3"/>
      </w:pPr>
      <w:r w:rsidRPr="008D4DBB">
        <w:t>i)</w:t>
      </w:r>
      <w:r w:rsidRPr="008D4DBB">
        <w:tab/>
        <w:t>an indication that multi-hop relay is allowed for the relay service code and the maximum number of allowed hops as specified in clause 5.2.</w:t>
      </w:r>
      <w:r>
        <w:t>8</w:t>
      </w:r>
      <w:r w:rsidRPr="008D4DBB">
        <w:t xml:space="preserve">; </w:t>
      </w:r>
    </w:p>
    <w:p w14:paraId="5996F14E" w14:textId="77777777" w:rsidR="00645F4D" w:rsidRPr="008D4DBB" w:rsidRDefault="00645F4D" w:rsidP="00645F4D">
      <w:pPr>
        <w:pStyle w:val="B3"/>
      </w:pPr>
      <w:r w:rsidRPr="008D4DBB">
        <w:t>ii)</w:t>
      </w:r>
      <w:r w:rsidRPr="008D4DBB">
        <w:tab/>
        <w:t>the S-NSSAI associated with that relay service code shall belong to the allowed NSSAI of the UE; and</w:t>
      </w:r>
    </w:p>
    <w:p w14:paraId="0EB42BB5" w14:textId="77777777" w:rsidR="00645F4D" w:rsidRPr="008D4DBB" w:rsidRDefault="00645F4D" w:rsidP="00645F4D">
      <w:pPr>
        <w:pStyle w:val="B3"/>
      </w:pPr>
      <w:r w:rsidRPr="008D4DBB">
        <w:t>iii)</w:t>
      </w:r>
      <w:r w:rsidRPr="008D4DBB">
        <w:tab/>
      </w:r>
      <w:r w:rsidRPr="008D4DBB">
        <w:rPr>
          <w:lang w:eastAsia="zh-CN"/>
        </w:rPr>
        <w:t>if</w:t>
      </w:r>
      <w:r w:rsidRPr="008D4DBB">
        <w:t xml:space="preserve"> the UE is camped on a cell whose TAI is in the list of "non-allowed tracking areas" or is camped on a cell whose TAI is not in the list of "allowed tracking areas", then the relay service code </w:t>
      </w:r>
      <w:r w:rsidRPr="008D4DBB">
        <w:rPr>
          <w:lang w:eastAsia="zh-CN"/>
        </w:rPr>
        <w:t>shall be</w:t>
      </w:r>
      <w:r w:rsidRPr="008D4DBB">
        <w:t xml:space="preserve"> associated with high priority access as defined in clause 5.3.5 of 3GPP TS 24.501 [11]; and</w:t>
      </w:r>
    </w:p>
    <w:p w14:paraId="30FD8796" w14:textId="77777777" w:rsidR="00645F4D" w:rsidRPr="00023A36" w:rsidRDefault="00645F4D" w:rsidP="00645F4D">
      <w:pPr>
        <w:pStyle w:val="EditorsNote"/>
      </w:pPr>
      <w:r w:rsidRPr="00023A36">
        <w:t>Editor’s Note [5G_ProSe_Ph3, CR#621]:</w:t>
      </w:r>
      <w:r w:rsidRPr="00023A36">
        <w:tab/>
        <w:t>Details on the security configurations are FFS.</w:t>
      </w:r>
    </w:p>
    <w:p w14:paraId="09474E40" w14:textId="77777777" w:rsidR="00645F4D" w:rsidRPr="008D4DBB" w:rsidRDefault="00645F4D" w:rsidP="00645F4D">
      <w:pPr>
        <w:pStyle w:val="B2"/>
      </w:pPr>
      <w:r w:rsidRPr="008D4DBB">
        <w:t>2)</w:t>
      </w:r>
      <w:r w:rsidRPr="008D4DBB">
        <w:tab/>
        <w:t>the User info ID for the multi-hop UE-to-network relay discovery parameter as specified in clause 5.2.</w:t>
      </w:r>
      <w:r>
        <w:t>8</w:t>
      </w:r>
      <w:r w:rsidRPr="008D4DBB">
        <w:t>;</w:t>
      </w:r>
    </w:p>
    <w:p w14:paraId="0F91AF0A" w14:textId="77777777" w:rsidR="00645F4D" w:rsidRPr="008D4DBB" w:rsidRDefault="00645F4D" w:rsidP="00645F4D">
      <w:pPr>
        <w:pStyle w:val="B2"/>
      </w:pPr>
      <w:r w:rsidRPr="008D4DBB">
        <w:t>3)</w:t>
      </w:r>
      <w:r w:rsidRPr="008D4DBB">
        <w:tab/>
        <w:t>the PDU Session parameters to be used for relayed traffic, as specified in clause 5.2.</w:t>
      </w:r>
      <w:r>
        <w:t>8</w:t>
      </w:r>
      <w:r w:rsidRPr="008D4DBB">
        <w:t>; and</w:t>
      </w:r>
    </w:p>
    <w:p w14:paraId="62F4D88A" w14:textId="77777777" w:rsidR="00645F4D" w:rsidRPr="008D4DBB" w:rsidRDefault="00645F4D" w:rsidP="00645F4D">
      <w:pPr>
        <w:pStyle w:val="B1"/>
      </w:pPr>
      <w:r w:rsidRPr="008D4DBB">
        <w:t>c)</w:t>
      </w:r>
      <w:r w:rsidRPr="008D4DBB">
        <w:tab/>
        <w:t>the back-off timer T3346 used for NAS mobility management congestion control as specified in clause 5.3.9 of 3GPP</w:t>
      </w:r>
      <w:r w:rsidRPr="008D4DBB">
        <w:rPr>
          <w:lang w:eastAsia="zh-CN"/>
        </w:rPr>
        <w:t> </w:t>
      </w:r>
      <w:r w:rsidRPr="008D4DBB">
        <w:t>TS 24.501 [11] is not running at the UE;</w:t>
      </w:r>
    </w:p>
    <w:p w14:paraId="66241207" w14:textId="77777777" w:rsidR="00645F4D" w:rsidRPr="008D4DBB" w:rsidRDefault="00645F4D" w:rsidP="00645F4D">
      <w:r w:rsidRPr="008D4DBB">
        <w:t xml:space="preserve">otherwise, the UE is not authorised to perform the </w:t>
      </w:r>
      <w:r w:rsidRPr="008D4DBB">
        <w:rPr>
          <w:lang w:eastAsia="zh-CN"/>
        </w:rPr>
        <w:t>ProSe multi-hop UE-to-network relay UE procedure for multi-hop UE-to-network relay discovery initiation</w:t>
      </w:r>
      <w:r w:rsidRPr="008D4DBB">
        <w:t>.</w:t>
      </w:r>
    </w:p>
    <w:p w14:paraId="10D485F7" w14:textId="77777777" w:rsidR="00645F4D" w:rsidRPr="008D4DBB" w:rsidRDefault="00645F4D" w:rsidP="00645F4D">
      <w:r w:rsidRPr="008D4DBB">
        <w:t>Figure </w:t>
      </w:r>
      <w:r w:rsidRPr="008D4DBB">
        <w:rPr>
          <w:lang w:eastAsia="zh-CN"/>
        </w:rPr>
        <w:t>8b.2.1.2.2.2-1</w:t>
      </w:r>
      <w:r w:rsidRPr="008D4DBB">
        <w:t xml:space="preserve"> illustrates the interaction of the UEs in the ProSe multi-hop UE-to-network relay UE procedure for multi-hop UE-to-network relay discovery initiation.</w:t>
      </w:r>
    </w:p>
    <w:p w14:paraId="44240C07" w14:textId="77777777" w:rsidR="00645F4D" w:rsidRPr="008D4DBB" w:rsidRDefault="00645F4D" w:rsidP="00645F4D">
      <w:pPr>
        <w:pStyle w:val="TH"/>
        <w:rPr>
          <w:rFonts w:eastAsia="SimSun"/>
        </w:rPr>
      </w:pPr>
      <w:r w:rsidRPr="008D4DBB">
        <w:rPr>
          <w:rFonts w:eastAsia="SimSun"/>
        </w:rPr>
        <w:object w:dxaOrig="9962" w:dyaOrig="2326" w14:anchorId="3D0FE4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9.8pt;height:115.2pt" o:ole="">
            <v:imagedata r:id="rId18" o:title=""/>
          </v:shape>
          <o:OLEObject Type="Embed" ProgID="Visio.Drawing.11" ShapeID="_x0000_i1025" DrawAspect="Content" ObjectID="_1817021864" r:id="rId19"/>
        </w:object>
      </w:r>
    </w:p>
    <w:p w14:paraId="35EE4455" w14:textId="77777777" w:rsidR="00645F4D" w:rsidRPr="008D4DBB" w:rsidRDefault="00645F4D" w:rsidP="00645F4D">
      <w:pPr>
        <w:pStyle w:val="TF"/>
      </w:pPr>
      <w:bookmarkStart w:id="16" w:name="_CRFigure8b_2_1_2_2_21"/>
      <w:r w:rsidRPr="008D4DBB">
        <w:t>Figure </w:t>
      </w:r>
      <w:bookmarkEnd w:id="16"/>
      <w:r w:rsidRPr="008D4DBB">
        <w:rPr>
          <w:lang w:eastAsia="zh-CN"/>
        </w:rPr>
        <w:t>8b.2.1.</w:t>
      </w:r>
      <w:r w:rsidRPr="008D4DBB">
        <w:t>2.2.2-1: ProSe multi-hop UE-to-network relay UE procedure for multi-hop UE-to-network relay discovery initiation</w:t>
      </w:r>
    </w:p>
    <w:p w14:paraId="10C037EA" w14:textId="77777777" w:rsidR="00645F4D" w:rsidRPr="008D4DBB" w:rsidRDefault="00645F4D" w:rsidP="00645F4D">
      <w:r w:rsidRPr="008D4DBB">
        <w:lastRenderedPageBreak/>
        <w:t>When the UE is triggered by an upper layer application to announce availability of a connectivity service provided by a multi-hop UE-to-network relay, if the UE is authorised to perform the ProSe multi-hop UE-to-network relay UE procedure for multi-hop UE-to-network relay discovery initiation, then the UE:</w:t>
      </w:r>
    </w:p>
    <w:p w14:paraId="392DC6FA" w14:textId="77777777" w:rsidR="00645F4D" w:rsidRPr="008D4DBB" w:rsidRDefault="00645F4D" w:rsidP="00645F4D">
      <w:pPr>
        <w:pStyle w:val="B1"/>
      </w:pPr>
      <w:r w:rsidRPr="008D4DBB">
        <w:t>a)</w:t>
      </w:r>
      <w:r w:rsidRPr="008D4DBB">
        <w:tab/>
        <w:t xml:space="preserve">if the UE is served by </w:t>
      </w:r>
      <w:r w:rsidRPr="008D4DBB">
        <w:rPr>
          <w:lang w:eastAsia="zh-CN"/>
        </w:rPr>
        <w:t>NG-</w:t>
      </w:r>
      <w:r w:rsidRPr="008D4DBB">
        <w:t xml:space="preserve">RAN and </w:t>
      </w:r>
      <w:r w:rsidRPr="008D4DBB">
        <w:rPr>
          <w:lang w:eastAsia="ko-KR"/>
        </w:rPr>
        <w:t xml:space="preserve">the UE in </w:t>
      </w:r>
      <w:r w:rsidRPr="008D4DBB">
        <w:rPr>
          <w:lang w:eastAsia="zh-CN"/>
        </w:rPr>
        <w:t>5G</w:t>
      </w:r>
      <w:r w:rsidRPr="008D4DBB">
        <w:rPr>
          <w:lang w:eastAsia="ko-KR"/>
        </w:rPr>
        <w:t xml:space="preserve">MM-IDLE mode needs to request resources for sending </w:t>
      </w:r>
      <w:r w:rsidRPr="008D4DBB">
        <w:rPr>
          <w:lang w:eastAsia="zh-CN"/>
        </w:rPr>
        <w:t xml:space="preserve">PROSE </w:t>
      </w:r>
      <w:r w:rsidRPr="008D4DBB">
        <w:rPr>
          <w:lang w:eastAsia="ko-KR"/>
        </w:rPr>
        <w:t>PC5</w:t>
      </w:r>
      <w:r w:rsidRPr="008D4DBB">
        <w:rPr>
          <w:lang w:eastAsia="zh-CN"/>
        </w:rPr>
        <w:t xml:space="preserve"> </w:t>
      </w:r>
      <w:r w:rsidRPr="008D4DBB">
        <w:rPr>
          <w:lang w:eastAsia="ko-KR"/>
        </w:rPr>
        <w:t xml:space="preserve">DISCOVERY messages for relay discovery as specified in </w:t>
      </w:r>
      <w:r w:rsidRPr="008D4DBB">
        <w:t>3GPP TS </w:t>
      </w:r>
      <w:r w:rsidRPr="008D4DBB">
        <w:rPr>
          <w:lang w:eastAsia="ko-KR"/>
        </w:rPr>
        <w:t>3</w:t>
      </w:r>
      <w:r w:rsidRPr="008D4DBB">
        <w:rPr>
          <w:lang w:eastAsia="zh-CN"/>
        </w:rPr>
        <w:t>8</w:t>
      </w:r>
      <w:r w:rsidRPr="008D4DBB">
        <w:t>.3</w:t>
      </w:r>
      <w:r w:rsidRPr="008D4DBB">
        <w:rPr>
          <w:lang w:eastAsia="ko-KR"/>
        </w:rPr>
        <w:t>3</w:t>
      </w:r>
      <w:r w:rsidRPr="008D4DBB">
        <w:t>1 [1</w:t>
      </w:r>
      <w:r w:rsidRPr="008D4DBB">
        <w:rPr>
          <w:lang w:eastAsia="zh-CN"/>
        </w:rPr>
        <w:t>3</w:t>
      </w:r>
      <w:r w:rsidRPr="008D4DBB">
        <w:t>]</w:t>
      </w:r>
      <w:r w:rsidRPr="008D4DBB">
        <w:rPr>
          <w:lang w:eastAsia="ko-KR"/>
        </w:rPr>
        <w:t xml:space="preserve">, shall perform </w:t>
      </w:r>
      <w:r w:rsidRPr="008D4DBB">
        <w:t xml:space="preserve">a </w:t>
      </w:r>
      <w:r w:rsidRPr="008D4DBB">
        <w:rPr>
          <w:lang w:eastAsia="ko-KR"/>
        </w:rPr>
        <w:t>s</w:t>
      </w:r>
      <w:r w:rsidRPr="008D4DBB">
        <w:t xml:space="preserve">ervice </w:t>
      </w:r>
      <w:r w:rsidRPr="008D4DBB">
        <w:rPr>
          <w:lang w:eastAsia="ko-KR"/>
        </w:rPr>
        <w:t>r</w:t>
      </w:r>
      <w:r w:rsidRPr="008D4DBB">
        <w:t>equest procedure</w:t>
      </w:r>
      <w:r w:rsidRPr="008D4DBB">
        <w:rPr>
          <w:lang w:eastAsia="ko-KR"/>
        </w:rPr>
        <w:t xml:space="preserve"> or </w:t>
      </w:r>
      <w:r w:rsidRPr="008D4DBB">
        <w:rPr>
          <w:lang w:eastAsia="zh-CN"/>
        </w:rPr>
        <w:t>mobility registration</w:t>
      </w:r>
      <w:r w:rsidRPr="008D4DBB">
        <w:rPr>
          <w:lang w:eastAsia="ko-KR"/>
        </w:rPr>
        <w:t xml:space="preserve"> procedure as specified in </w:t>
      </w:r>
      <w:r w:rsidRPr="008D4DBB">
        <w:t>3GPP TS </w:t>
      </w:r>
      <w:r w:rsidRPr="008D4DBB">
        <w:rPr>
          <w:lang w:eastAsia="ko-KR"/>
        </w:rPr>
        <w:t>24</w:t>
      </w:r>
      <w:r w:rsidRPr="008D4DBB">
        <w:t>.</w:t>
      </w:r>
      <w:r w:rsidRPr="008D4DBB">
        <w:rPr>
          <w:lang w:eastAsia="zh-CN"/>
        </w:rPr>
        <w:t>5</w:t>
      </w:r>
      <w:r w:rsidRPr="008D4DBB">
        <w:rPr>
          <w:lang w:eastAsia="ko-KR"/>
        </w:rPr>
        <w:t>0</w:t>
      </w:r>
      <w:r w:rsidRPr="008D4DBB">
        <w:t>1 [11]</w:t>
      </w:r>
      <w:r w:rsidRPr="008D4DBB">
        <w:rPr>
          <w:lang w:eastAsia="ko-KR"/>
        </w:rPr>
        <w:t>;</w:t>
      </w:r>
    </w:p>
    <w:p w14:paraId="2C373CCA" w14:textId="77777777" w:rsidR="00645F4D" w:rsidRPr="008D4DBB" w:rsidRDefault="00645F4D" w:rsidP="00645F4D">
      <w:pPr>
        <w:pStyle w:val="B1"/>
      </w:pPr>
      <w:r w:rsidRPr="008D4DBB">
        <w:t>b)</w:t>
      </w:r>
      <w:r w:rsidRPr="008D4DBB">
        <w:tab/>
        <w:t>shall obtain a valid UTC time for the discovery transmission from the lower layers and generate the UTC-based counter corresponding to this UTC time as specified in clause 1</w:t>
      </w:r>
      <w:r w:rsidRPr="008D4DBB">
        <w:rPr>
          <w:lang w:eastAsia="zh-CN"/>
        </w:rPr>
        <w:t>1</w:t>
      </w:r>
      <w:r w:rsidRPr="008D4DBB">
        <w:t>.2.</w:t>
      </w:r>
      <w:r w:rsidRPr="008D4DBB">
        <w:rPr>
          <w:lang w:eastAsia="zh-CN"/>
        </w:rPr>
        <w:t>5</w:t>
      </w:r>
      <w:r w:rsidRPr="008D4DBB">
        <w:t>;</w:t>
      </w:r>
    </w:p>
    <w:p w14:paraId="5E23CE4C" w14:textId="77777777" w:rsidR="00645F4D" w:rsidRPr="008D4DBB" w:rsidRDefault="00645F4D" w:rsidP="00645F4D">
      <w:pPr>
        <w:pStyle w:val="B1"/>
      </w:pPr>
      <w:r w:rsidRPr="008D4DBB">
        <w:t>c)</w:t>
      </w:r>
      <w:r w:rsidRPr="008D4DBB">
        <w:tab/>
        <w:t>shall generate a</w:t>
      </w:r>
      <w:r w:rsidRPr="008D4DBB">
        <w:rPr>
          <w:lang w:eastAsia="zh-CN"/>
        </w:rPr>
        <w:t xml:space="preserve"> PROSE </w:t>
      </w:r>
      <w:r w:rsidRPr="008D4DBB">
        <w:t>PC5</w:t>
      </w:r>
      <w:r w:rsidRPr="008D4DBB">
        <w:rPr>
          <w:lang w:eastAsia="zh-CN"/>
        </w:rPr>
        <w:t xml:space="preserve"> </w:t>
      </w:r>
      <w:r w:rsidRPr="008D4DBB">
        <w:t>DISCOVERY message for multi-hop UE-to-network relay discovery announcement according to clause 1</w:t>
      </w:r>
      <w:r w:rsidRPr="008D4DBB">
        <w:rPr>
          <w:lang w:eastAsia="zh-CN"/>
        </w:rPr>
        <w:t>0</w:t>
      </w:r>
      <w:r w:rsidRPr="008D4DBB">
        <w:t>.2.</w:t>
      </w:r>
      <w:r w:rsidRPr="008D4DBB">
        <w:rPr>
          <w:lang w:eastAsia="zh-CN"/>
        </w:rPr>
        <w:t>1</w:t>
      </w:r>
      <w:r w:rsidRPr="008D4DBB">
        <w:t xml:space="preserve">. In the </w:t>
      </w:r>
      <w:r w:rsidRPr="008D4DBB">
        <w:rPr>
          <w:lang w:eastAsia="zh-CN"/>
        </w:rPr>
        <w:t xml:space="preserve">PROSE </w:t>
      </w:r>
      <w:r w:rsidRPr="008D4DBB">
        <w:t>PC5</w:t>
      </w:r>
      <w:r w:rsidRPr="008D4DBB">
        <w:rPr>
          <w:lang w:eastAsia="zh-CN"/>
        </w:rPr>
        <w:t xml:space="preserve"> </w:t>
      </w:r>
      <w:r w:rsidRPr="008D4DBB">
        <w:t>DISCOVERY message for multi-hop UE-to-network relay discovery announcement, the UE:</w:t>
      </w:r>
    </w:p>
    <w:p w14:paraId="1EAE2D4D" w14:textId="77777777" w:rsidR="00645F4D" w:rsidRPr="008D4DBB" w:rsidRDefault="00645F4D" w:rsidP="00645F4D">
      <w:pPr>
        <w:pStyle w:val="B2"/>
      </w:pPr>
      <w:r w:rsidRPr="008D4DBB">
        <w:t>1)</w:t>
      </w:r>
      <w:r w:rsidRPr="008D4DBB">
        <w:tab/>
        <w:t xml:space="preserve">shall set the announcer info parameter to the User info ID configured for the multi-hop UE-to-network relay discovery, </w:t>
      </w:r>
      <w:r w:rsidRPr="008D4DBB">
        <w:rPr>
          <w:lang w:eastAsia="zh-CN"/>
        </w:rPr>
        <w:t xml:space="preserve">as </w:t>
      </w:r>
      <w:r w:rsidRPr="008D4DBB">
        <w:t>specified in clause 5.2.</w:t>
      </w:r>
      <w:r>
        <w:t>8</w:t>
      </w:r>
      <w:r w:rsidRPr="008D4DBB">
        <w:t>;</w:t>
      </w:r>
    </w:p>
    <w:p w14:paraId="1B0CA7D6" w14:textId="77777777" w:rsidR="00645F4D" w:rsidRPr="008D4DBB" w:rsidRDefault="00645F4D" w:rsidP="00645F4D">
      <w:pPr>
        <w:pStyle w:val="B2"/>
      </w:pPr>
      <w:bookmarkStart w:id="17" w:name="_Hlk178784663"/>
      <w:r w:rsidRPr="008D4DBB">
        <w:t>2)</w:t>
      </w:r>
      <w:r w:rsidRPr="008D4DBB">
        <w:tab/>
        <w:t>shall set the hop count parameter to ‘1’;</w:t>
      </w:r>
    </w:p>
    <w:p w14:paraId="4F8F6D72" w14:textId="77777777" w:rsidR="00645F4D" w:rsidRPr="008D4DBB" w:rsidRDefault="00645F4D" w:rsidP="00645F4D">
      <w:pPr>
        <w:pStyle w:val="B2"/>
      </w:pPr>
      <w:r w:rsidRPr="008D4DBB">
        <w:t>3)</w:t>
      </w:r>
      <w:r w:rsidRPr="008D4DBB">
        <w:tab/>
        <w:t xml:space="preserve">may set the hop limit parameter </w:t>
      </w:r>
      <w:bookmarkStart w:id="18" w:name="_Hlk178765376"/>
      <w:r w:rsidRPr="008D4DBB">
        <w:t xml:space="preserve">to </w:t>
      </w:r>
      <w:r>
        <w:t>the</w:t>
      </w:r>
      <w:r w:rsidRPr="008D4DBB">
        <w:t xml:space="preserve"> value </w:t>
      </w:r>
      <w:r>
        <w:rPr>
          <w:rFonts w:eastAsia="Malgun Gothic" w:hint="eastAsia"/>
          <w:lang w:eastAsia="ko-KR"/>
        </w:rPr>
        <w:t>provided by the upper layer, if the value is</w:t>
      </w:r>
      <w:r w:rsidRPr="008D4DBB">
        <w:t xml:space="preserve"> smaller than the maximum number of allowed hops as specified in clause 5.2.</w:t>
      </w:r>
      <w:r>
        <w:t>8</w:t>
      </w:r>
      <w:r w:rsidRPr="008D4DBB">
        <w:t>;</w:t>
      </w:r>
      <w:bookmarkEnd w:id="18"/>
    </w:p>
    <w:bookmarkEnd w:id="17"/>
    <w:p w14:paraId="4C668ACD" w14:textId="77777777" w:rsidR="00645F4D" w:rsidRPr="008D4DBB" w:rsidRDefault="00645F4D" w:rsidP="00645F4D">
      <w:pPr>
        <w:pStyle w:val="B2"/>
      </w:pPr>
      <w:r w:rsidRPr="008D4DBB">
        <w:t>4)</w:t>
      </w:r>
      <w:r w:rsidRPr="008D4DBB">
        <w:tab/>
        <w:t>shall set the relay service code parameter to the relay service code configured for the connectivity service to be announced, as specified in clause 5.2.</w:t>
      </w:r>
      <w:r>
        <w:t>8</w:t>
      </w:r>
      <w:r w:rsidRPr="008D4DBB">
        <w:t>. The relay service code parameter is set to relay service code specific for emergency service if the UE is triggered by an upper layer application to announce availability of an emergency connectivity service provided by a UE-to-network relay</w:t>
      </w:r>
      <w:r>
        <w:t>;</w:t>
      </w:r>
      <w:r w:rsidRPr="008D4DBB">
        <w:t xml:space="preserve"> and</w:t>
      </w:r>
    </w:p>
    <w:p w14:paraId="14E7B2E4" w14:textId="77777777" w:rsidR="00645F4D" w:rsidRPr="008D4DBB" w:rsidRDefault="00645F4D" w:rsidP="00645F4D">
      <w:pPr>
        <w:pStyle w:val="B3"/>
        <w:rPr>
          <w:lang w:eastAsia="zh-CN"/>
        </w:rPr>
      </w:pPr>
      <w:r w:rsidRPr="008D4DBB">
        <w:t>i)</w:t>
      </w:r>
      <w:r w:rsidRPr="008D4DBB">
        <w:tab/>
      </w:r>
      <w:r w:rsidRPr="008D4DBB">
        <w:rPr>
          <w:lang w:eastAsia="zh-CN"/>
        </w:rPr>
        <w:t xml:space="preserve">for </w:t>
      </w:r>
      <w:r w:rsidRPr="008D4DBB">
        <w:t>5G ProSe layer-2 multi-hop UE-to-</w:t>
      </w:r>
      <w:r w:rsidRPr="008D4DBB">
        <w:rPr>
          <w:lang w:eastAsia="zh-CN"/>
        </w:rPr>
        <w:t>n</w:t>
      </w:r>
      <w:r w:rsidRPr="008D4DBB">
        <w:t xml:space="preserve">etwork </w:t>
      </w:r>
      <w:r w:rsidRPr="008D4DBB">
        <w:rPr>
          <w:lang w:eastAsia="zh-CN"/>
        </w:rPr>
        <w:t>r</w:t>
      </w:r>
      <w:r w:rsidRPr="008D4DBB">
        <w:t xml:space="preserve">elay </w:t>
      </w:r>
      <w:r w:rsidRPr="008D4DBB">
        <w:rPr>
          <w:lang w:eastAsia="zh-CN"/>
        </w:rPr>
        <w:t xml:space="preserve">UE, the UE received an indication from the lower layers that the cell supports IMS emergency bearer services for UEs in limited service mode as specified in </w:t>
      </w:r>
      <w:r w:rsidRPr="008D4DBB">
        <w:t>3GPP</w:t>
      </w:r>
      <w:r w:rsidRPr="008D4DBB">
        <w:rPr>
          <w:lang w:eastAsia="zh-CN"/>
        </w:rPr>
        <w:t> </w:t>
      </w:r>
      <w:r w:rsidRPr="008D4DBB">
        <w:t>TS 38.331 [13]</w:t>
      </w:r>
      <w:r w:rsidRPr="008D4DBB">
        <w:rPr>
          <w:lang w:eastAsia="zh-CN"/>
        </w:rPr>
        <w:t xml:space="preserve">; or </w:t>
      </w:r>
    </w:p>
    <w:p w14:paraId="17C69532" w14:textId="77777777" w:rsidR="00645F4D" w:rsidRPr="008D4DBB" w:rsidRDefault="00645F4D" w:rsidP="00645F4D">
      <w:pPr>
        <w:pStyle w:val="B3"/>
        <w:rPr>
          <w:lang w:eastAsia="zh-CN"/>
        </w:rPr>
      </w:pPr>
      <w:r w:rsidRPr="008D4DBB">
        <w:rPr>
          <w:lang w:eastAsia="zh-CN"/>
        </w:rPr>
        <w:t>ii)</w:t>
      </w:r>
      <w:r w:rsidRPr="008D4DBB">
        <w:rPr>
          <w:lang w:eastAsia="zh-CN"/>
        </w:rPr>
        <w:tab/>
        <w:t xml:space="preserve">for </w:t>
      </w:r>
      <w:r w:rsidRPr="008D4DBB">
        <w:t>5G ProSe multi-hop UE-to-</w:t>
      </w:r>
      <w:r w:rsidRPr="008D4DBB">
        <w:rPr>
          <w:lang w:eastAsia="zh-CN"/>
        </w:rPr>
        <w:t>n</w:t>
      </w:r>
      <w:r w:rsidRPr="008D4DBB">
        <w:t xml:space="preserve">etwork </w:t>
      </w:r>
      <w:r w:rsidRPr="008D4DBB">
        <w:rPr>
          <w:lang w:eastAsia="zh-CN"/>
        </w:rPr>
        <w:t>r</w:t>
      </w:r>
      <w:r w:rsidRPr="008D4DBB">
        <w:t xml:space="preserve">elay </w:t>
      </w:r>
      <w:r w:rsidRPr="008D4DBB">
        <w:rPr>
          <w:lang w:eastAsia="zh-CN"/>
        </w:rPr>
        <w:t xml:space="preserve">UE, the EMC bit in the 5GS network feature support IE of the REGISTRATION ACCEPT message is not set to "Emergency services not supported" as specified in </w:t>
      </w:r>
      <w:r w:rsidRPr="008D4DBB">
        <w:t>3GPP</w:t>
      </w:r>
      <w:r w:rsidRPr="008D4DBB">
        <w:rPr>
          <w:lang w:eastAsia="zh-CN"/>
        </w:rPr>
        <w:t> </w:t>
      </w:r>
      <w:r w:rsidRPr="008D4DBB">
        <w:t xml:space="preserve">TS 24.501 [11] </w:t>
      </w:r>
      <w:r w:rsidRPr="008D4DBB">
        <w:rPr>
          <w:rFonts w:hint="eastAsia"/>
          <w:lang w:eastAsia="zh-CN"/>
        </w:rPr>
        <w:t>and</w:t>
      </w:r>
      <w:r w:rsidRPr="008D4DBB">
        <w:t xml:space="preserve"> the UE is neither using its own emergency service nor relaying the emergency services from one 5G ProSe multi-hop remote UE;</w:t>
      </w:r>
    </w:p>
    <w:p w14:paraId="385653C4" w14:textId="77777777" w:rsidR="00645F4D" w:rsidRPr="008D4DBB" w:rsidRDefault="00645F4D" w:rsidP="00645F4D">
      <w:pPr>
        <w:pStyle w:val="B2"/>
      </w:pPr>
      <w:r w:rsidRPr="008D4DBB">
        <w:t>5)</w:t>
      </w:r>
      <w:r w:rsidRPr="008D4DBB">
        <w:tab/>
        <w:t>shall set the UTC-based counter LSB parameter to the 4 least significant bits of the UTC-based counter;</w:t>
      </w:r>
    </w:p>
    <w:p w14:paraId="62D84D4F" w14:textId="77777777" w:rsidR="00645F4D" w:rsidRPr="008D4DBB" w:rsidRDefault="00645F4D" w:rsidP="00645F4D">
      <w:pPr>
        <w:pStyle w:val="B2"/>
        <w:rPr>
          <w:lang w:eastAsia="ko-KR"/>
        </w:rPr>
      </w:pPr>
      <w:r w:rsidRPr="008D4DBB">
        <w:rPr>
          <w:lang w:eastAsia="ko-KR"/>
        </w:rPr>
        <w:t>6)</w:t>
      </w:r>
      <w:r w:rsidRPr="008D4DBB">
        <w:rPr>
          <w:lang w:eastAsia="ko-KR"/>
        </w:rPr>
        <w:tab/>
        <w:t xml:space="preserve">shall set the Resource Status Indicator bit of the status indicator parameter to indicate whether or not the UE has resources available to provide </w:t>
      </w:r>
      <w:r w:rsidRPr="008D4DBB">
        <w:t xml:space="preserve">a connectivity service </w:t>
      </w:r>
      <w:r w:rsidRPr="008D4DBB">
        <w:rPr>
          <w:lang w:eastAsia="ko-KR"/>
        </w:rPr>
        <w:t>for additional ProSe-enabled UEs;</w:t>
      </w:r>
    </w:p>
    <w:p w14:paraId="1F1AB800" w14:textId="77777777" w:rsidR="00645F4D" w:rsidRPr="008D4DBB" w:rsidRDefault="00645F4D" w:rsidP="00645F4D">
      <w:pPr>
        <w:pStyle w:val="B2"/>
      </w:pPr>
      <w:r w:rsidRPr="008D4DBB">
        <w:rPr>
          <w:lang w:eastAsia="zh-CN"/>
        </w:rPr>
        <w:t>7)</w:t>
      </w:r>
      <w:r w:rsidRPr="008D4DBB">
        <w:rPr>
          <w:lang w:eastAsia="zh-CN"/>
        </w:rPr>
        <w:tab/>
        <w:t>shall set the</w:t>
      </w:r>
      <w:r w:rsidRPr="008D4DBB">
        <w:t xml:space="preserve"> ProSe direct discovery PC5 message type parameter </w:t>
      </w:r>
      <w:r w:rsidRPr="008D4DBB">
        <w:rPr>
          <w:lang w:eastAsia="zh-CN"/>
        </w:rPr>
        <w:t>as</w:t>
      </w:r>
      <w:r w:rsidRPr="008D4DBB">
        <w:t xml:space="preserve"> specified in table 10.2.1.</w:t>
      </w:r>
      <w:r>
        <w:t>15</w:t>
      </w:r>
      <w:r w:rsidRPr="008D4DBB">
        <w:t>;</w:t>
      </w:r>
    </w:p>
    <w:p w14:paraId="5F11ABD8" w14:textId="77777777" w:rsidR="00645F4D" w:rsidRPr="008D4DBB" w:rsidRDefault="00645F4D" w:rsidP="00645F4D">
      <w:pPr>
        <w:pStyle w:val="B2"/>
        <w:rPr>
          <w:lang w:eastAsia="zh-CN"/>
        </w:rPr>
      </w:pPr>
      <w:r w:rsidRPr="008D4DBB">
        <w:t>8)</w:t>
      </w:r>
      <w:r w:rsidRPr="008D4DBB">
        <w:tab/>
        <w:t>if acting as 5G ProSe layer-2 multi-hop UE-to-network relay UE, shall set the NCGI parameter to the NCGI of its serving cell;</w:t>
      </w:r>
    </w:p>
    <w:p w14:paraId="43FA6120" w14:textId="77777777" w:rsidR="00645F4D" w:rsidRDefault="00645F4D" w:rsidP="00645F4D">
      <w:pPr>
        <w:pStyle w:val="B2"/>
        <w:rPr>
          <w:lang w:eastAsia="zh-CN"/>
        </w:rPr>
      </w:pPr>
      <w:r w:rsidRPr="008D4DBB">
        <w:rPr>
          <w:lang w:eastAsia="zh-CN"/>
        </w:rPr>
        <w:t>9)</w:t>
      </w:r>
      <w:r w:rsidRPr="008D4DBB">
        <w:rPr>
          <w:lang w:eastAsia="zh-CN"/>
        </w:rPr>
        <w:tab/>
        <w:t>if acting as 5G ProSe layer-2 multi-hop UE-to-network relay UE, shall set the RRC container to the RRC container if provided by the lower layers;</w:t>
      </w:r>
    </w:p>
    <w:p w14:paraId="776CD26D" w14:textId="77777777" w:rsidR="00645F4D" w:rsidRPr="008D4DBB" w:rsidRDefault="00645F4D" w:rsidP="00645F4D">
      <w:pPr>
        <w:pStyle w:val="B2"/>
        <w:rPr>
          <w:lang w:eastAsia="zh-CN"/>
        </w:rPr>
      </w:pPr>
      <w:r>
        <w:rPr>
          <w:rFonts w:eastAsia="PMingLiU" w:hint="eastAsia"/>
          <w:lang w:eastAsia="zh-TW"/>
        </w:rPr>
        <w:t>1</w:t>
      </w:r>
      <w:r>
        <w:rPr>
          <w:rFonts w:eastAsia="PMingLiU"/>
          <w:lang w:eastAsia="zh-TW"/>
        </w:rPr>
        <w:t xml:space="preserve">0) </w:t>
      </w:r>
      <w:r w:rsidRPr="004B64CC">
        <w:rPr>
          <w:rFonts w:eastAsia="SimSun"/>
          <w:lang w:eastAsia="zh-CN"/>
        </w:rPr>
        <w:t xml:space="preserve">may set the root relay parameter </w:t>
      </w:r>
      <w:r w:rsidRPr="006F568A">
        <w:t>to the User info ID configured for the multi-hop UE-to-network relay discovery</w:t>
      </w:r>
      <w:r w:rsidRPr="004B64CC">
        <w:rPr>
          <w:rFonts w:eastAsia="SimSun"/>
          <w:lang w:eastAsia="zh-CN"/>
        </w:rPr>
        <w:t>;</w:t>
      </w:r>
      <w:r>
        <w:rPr>
          <w:rFonts w:eastAsia="SimSun"/>
          <w:lang w:eastAsia="zh-CN"/>
        </w:rPr>
        <w:t xml:space="preserve"> and</w:t>
      </w:r>
    </w:p>
    <w:p w14:paraId="24D19C94" w14:textId="77777777" w:rsidR="00645F4D" w:rsidRPr="00484F34" w:rsidRDefault="00645F4D" w:rsidP="00645F4D">
      <w:pPr>
        <w:pStyle w:val="EditorsNote"/>
      </w:pPr>
      <w:bookmarkStart w:id="19" w:name="_Hlk178784586"/>
      <w:r w:rsidRPr="00484F34">
        <w:t>Editor’s Note [5G_ProSe_Ph3, CR#621]:</w:t>
      </w:r>
      <w:r w:rsidRPr="00484F34">
        <w:tab/>
        <w:t>Details on the security procedures are FFS.</w:t>
      </w:r>
    </w:p>
    <w:p w14:paraId="1870B2B5" w14:textId="77777777" w:rsidR="00645F4D" w:rsidRPr="008D4DBB" w:rsidRDefault="00645F4D" w:rsidP="00645F4D">
      <w:pPr>
        <w:pStyle w:val="EditorsNote"/>
      </w:pPr>
      <w:r w:rsidRPr="008D4DBB">
        <w:t>Editor’s Note [5G_ProSe_Ph3, CR#621]:</w:t>
      </w:r>
      <w:r w:rsidRPr="008D4DBB">
        <w:tab/>
      </w:r>
      <w:r w:rsidRPr="00484F34">
        <w:t>Inclusion of information related to PLMN IDs is FFS</w:t>
      </w:r>
      <w:r w:rsidRPr="008D4DBB">
        <w:t>.</w:t>
      </w:r>
    </w:p>
    <w:bookmarkEnd w:id="19"/>
    <w:p w14:paraId="36849489" w14:textId="77777777" w:rsidR="00645F4D" w:rsidRPr="008D4DBB" w:rsidRDefault="00645F4D" w:rsidP="00645F4D">
      <w:pPr>
        <w:pStyle w:val="B1"/>
        <w:rPr>
          <w:lang w:eastAsia="zh-CN"/>
        </w:rPr>
      </w:pPr>
      <w:r w:rsidRPr="008D4DBB">
        <w:rPr>
          <w:lang w:eastAsia="zh-CN"/>
        </w:rPr>
        <w:t>d)</w:t>
      </w:r>
      <w:r w:rsidRPr="008D4DBB">
        <w:rPr>
          <w:lang w:eastAsia="zh-CN"/>
        </w:rPr>
        <w:tab/>
        <w:t xml:space="preserve">shall set the destination layer-2 ID to the default destination layer-2 ID </w:t>
      </w:r>
      <w:r w:rsidRPr="008D4DBB">
        <w:t>as specified in clause 5.2.</w:t>
      </w:r>
      <w:r>
        <w:t>8</w:t>
      </w:r>
      <w:r w:rsidRPr="008D4DBB">
        <w:rPr>
          <w:lang w:eastAsia="zh-CN"/>
        </w:rPr>
        <w:t xml:space="preserve"> and self-assign a source layer-2 ID for sending the multi-hop </w:t>
      </w:r>
      <w:r w:rsidRPr="008D4DBB">
        <w:t>UE-to-network relay discovery announcement</w:t>
      </w:r>
      <w:r w:rsidRPr="008D4DBB">
        <w:rPr>
          <w:lang w:eastAsia="zh-CN"/>
        </w:rPr>
        <w:t>; and</w:t>
      </w:r>
    </w:p>
    <w:p w14:paraId="174309E3" w14:textId="77777777" w:rsidR="00645F4D" w:rsidRPr="008D4DBB" w:rsidRDefault="00645F4D" w:rsidP="00645F4D">
      <w:pPr>
        <w:pStyle w:val="NO"/>
      </w:pPr>
      <w:r w:rsidRPr="008D4DBB">
        <w:t>NOTE 1:</w:t>
      </w:r>
      <w:r w:rsidRPr="008D4DBB">
        <w:tab/>
        <w:t>The UE implementation ensures that the value of the self-assigned source layer-2 ID is different from any other self-assigned source layer-2 ID(s) in use for 5G ProSe direct communication as specified in clause 7.2, is different from any other provisioned destination layer-2 ID(s) as specified in clause 5.2 and is different from any other self-assigned source layer-2 ID in use for a simultaneous 5G ProSe direct discovery procedure over PC5 with a different discovery model as specified in clause 6.2.14.2.2.2, clause 6.2.15.2.2.2 and clause 8b.2.1.3.</w:t>
      </w:r>
    </w:p>
    <w:p w14:paraId="01DF1333" w14:textId="77777777" w:rsidR="00645F4D" w:rsidRPr="008D4DBB" w:rsidRDefault="00645F4D" w:rsidP="00645F4D">
      <w:pPr>
        <w:pStyle w:val="B1"/>
      </w:pPr>
      <w:r w:rsidRPr="008D4DBB">
        <w:lastRenderedPageBreak/>
        <w:t>e)</w:t>
      </w:r>
      <w:r w:rsidRPr="008D4DBB">
        <w:tab/>
        <w:t xml:space="preserve">shall pass the resulting </w:t>
      </w:r>
      <w:r w:rsidRPr="008D4DBB">
        <w:rPr>
          <w:lang w:eastAsia="zh-CN"/>
        </w:rPr>
        <w:t>PROSE</w:t>
      </w:r>
      <w:r w:rsidRPr="008D4DBB">
        <w:t xml:space="preserve"> PC5</w:t>
      </w:r>
      <w:r w:rsidRPr="008D4DBB">
        <w:rPr>
          <w:lang w:eastAsia="zh-CN"/>
        </w:rPr>
        <w:t xml:space="preserve"> </w:t>
      </w:r>
      <w:r w:rsidRPr="008D4DBB">
        <w:t xml:space="preserve">DISCOVERY message for multi-hop UE-to-network relay discovery announcement to the lower layers for transmission over the PC5 interface with </w:t>
      </w:r>
      <w:r w:rsidRPr="008D4DBB">
        <w:rPr>
          <w:lang w:eastAsia="zh-CN"/>
        </w:rPr>
        <w:t xml:space="preserve">the </w:t>
      </w:r>
      <w:r w:rsidRPr="008D4DBB">
        <w:t>source layer-2 ID, destination layer-2 ID and an indication that the message is for 5G ProSe direct discovery.</w:t>
      </w:r>
    </w:p>
    <w:p w14:paraId="65F034D0" w14:textId="77777777" w:rsidR="00645F4D" w:rsidRPr="008D4DBB" w:rsidRDefault="00645F4D" w:rsidP="00645F4D">
      <w:pPr>
        <w:rPr>
          <w:lang w:eastAsia="zh-CN"/>
        </w:rPr>
      </w:pPr>
      <w:r w:rsidRPr="008D4DBB">
        <w:rPr>
          <w:rFonts w:eastAsia="DengXian"/>
        </w:rPr>
        <w:t>T</w:t>
      </w:r>
      <w:r w:rsidRPr="008D4DBB">
        <w:rPr>
          <w:rFonts w:eastAsia="DengXian" w:hint="eastAsia"/>
        </w:rPr>
        <w:t>he</w:t>
      </w:r>
      <w:r w:rsidRPr="008D4DBB">
        <w:rPr>
          <w:rFonts w:eastAsia="DengXian"/>
        </w:rPr>
        <w:t xml:space="preserve"> UE shall maintain the association(s) between the self-assigned source layer-2 ID and relay service code once the PROSE PC5 DISCOVERY message is </w:t>
      </w:r>
      <w:r w:rsidRPr="008D4DBB">
        <w:rPr>
          <w:rFonts w:eastAsia="DengXian" w:hint="eastAsia"/>
        </w:rPr>
        <w:t>generat</w:t>
      </w:r>
      <w:r w:rsidRPr="008D4DBB">
        <w:rPr>
          <w:rFonts w:eastAsia="DengXian"/>
        </w:rPr>
        <w:t>ed.</w:t>
      </w:r>
      <w:r w:rsidRPr="008D4DBB">
        <w:rPr>
          <w:rFonts w:eastAsia="DengXian" w:hint="eastAsia"/>
        </w:rPr>
        <w:t xml:space="preserve"> </w:t>
      </w:r>
      <w:r w:rsidRPr="008D4DBB">
        <w:rPr>
          <w:rFonts w:eastAsia="DengXian"/>
        </w:rPr>
        <w:t>Each self-assigned source layer-2 ID can be associated with only one relay service code.</w:t>
      </w:r>
    </w:p>
    <w:p w14:paraId="4B26ECA0" w14:textId="77777777" w:rsidR="00645F4D" w:rsidRPr="008D4DBB" w:rsidRDefault="00645F4D" w:rsidP="00645F4D">
      <w:r w:rsidRPr="008D4DBB">
        <w:t>The UE shall ensure that it keeps on passing the same PROSE PC5</w:t>
      </w:r>
      <w:r w:rsidRPr="008D4DBB">
        <w:rPr>
          <w:lang w:eastAsia="zh-CN"/>
        </w:rPr>
        <w:t xml:space="preserve"> </w:t>
      </w:r>
      <w:r w:rsidRPr="008D4DBB">
        <w:t xml:space="preserve">DISCOVERY message along with the </w:t>
      </w:r>
      <w:r w:rsidRPr="008D4DBB">
        <w:rPr>
          <w:lang w:eastAsia="zh-CN"/>
        </w:rPr>
        <w:t xml:space="preserve">same </w:t>
      </w:r>
      <w:r w:rsidRPr="008D4DBB">
        <w:t>source layer-2 ID, destination layer-2 ID and an indication that the message is for 5G ProSe direct discovery to the lower layers for transmission until the UE is triggered by an upper layer application to stop announcing availability of a connectivity service provided by a multi-hop UE-to-network relay, or until the UE stops being authorised to perform the ProSe multi-hop UE-to-network relay UE procedure for multi-hop UE-to-network relay discovery initiation. How this is achieved is left up to UE implementation.</w:t>
      </w:r>
    </w:p>
    <w:p w14:paraId="67E57A1E" w14:textId="119B7B6F" w:rsidR="00560D16" w:rsidRPr="00645F4D" w:rsidRDefault="00645F4D" w:rsidP="00645F4D">
      <w:pPr>
        <w:pStyle w:val="NO"/>
      </w:pPr>
      <w:r w:rsidRPr="008D4DBB">
        <w:t>NOTE 2:</w:t>
      </w:r>
      <w:r w:rsidRPr="008D4DBB">
        <w:tab/>
        <w:t>The announcing UE can stop ProSe multi-hop UE-to-network relay UE procedure for multi-hop UE-to-network relay discovery initiation for power saving by implementation specific means e.g. an implementation-specific maximum number of 5G ProSe direct link</w:t>
      </w:r>
      <w:r w:rsidRPr="008D4DBB">
        <w:rPr>
          <w:rFonts w:hint="eastAsia"/>
          <w:lang w:eastAsia="zh-CN"/>
        </w:rPr>
        <w:t xml:space="preserve">s configured in </w:t>
      </w:r>
      <w:r w:rsidRPr="008D4DBB">
        <w:t>the UE, or an implementation-specific timer expires.</w:t>
      </w:r>
    </w:p>
    <w:p w14:paraId="22043014" w14:textId="3944CE48" w:rsidR="00560D16" w:rsidRDefault="00560D16" w:rsidP="00560D16">
      <w:pPr>
        <w:jc w:val="center"/>
      </w:pPr>
      <w:r w:rsidRPr="001F6E20">
        <w:rPr>
          <w:highlight w:val="green"/>
        </w:rPr>
        <w:t xml:space="preserve">***** </w:t>
      </w:r>
      <w:r>
        <w:rPr>
          <w:highlight w:val="green"/>
        </w:rPr>
        <w:t>Next</w:t>
      </w:r>
      <w:r w:rsidRPr="001F6E20">
        <w:rPr>
          <w:highlight w:val="green"/>
        </w:rPr>
        <w:t xml:space="preserve"> change *****</w:t>
      </w:r>
    </w:p>
    <w:p w14:paraId="555D41D9" w14:textId="77777777" w:rsidR="007B460B" w:rsidRPr="008D4DBB" w:rsidRDefault="007B460B" w:rsidP="007B460B">
      <w:pPr>
        <w:pStyle w:val="Heading6"/>
        <w:rPr>
          <w:lang w:eastAsia="zh-CN"/>
        </w:rPr>
      </w:pPr>
      <w:bookmarkStart w:id="20" w:name="_Hlk179973924"/>
      <w:bookmarkStart w:id="21" w:name="_Toc178771017"/>
      <w:bookmarkStart w:id="22" w:name="_Toc202388926"/>
      <w:r w:rsidRPr="008D4DBB">
        <w:rPr>
          <w:lang w:eastAsia="zh-CN"/>
        </w:rPr>
        <w:t>8b.2.1.2.2.3</w:t>
      </w:r>
      <w:bookmarkEnd w:id="20"/>
      <w:r w:rsidRPr="008D4DBB">
        <w:rPr>
          <w:lang w:eastAsia="zh-CN"/>
        </w:rPr>
        <w:tab/>
        <w:t>ProSe intermediate UE-to-network relay UE procedure for multi-hop UE-to-network relay discovery initiation</w:t>
      </w:r>
      <w:bookmarkEnd w:id="21"/>
      <w:bookmarkEnd w:id="22"/>
    </w:p>
    <w:p w14:paraId="7D256490" w14:textId="77777777" w:rsidR="00130A2E" w:rsidRDefault="00130A2E" w:rsidP="00130A2E">
      <w:pPr>
        <w:rPr>
          <w:ins w:id="23" w:author="Mohamed A. Nassar (Nokia)" w:date="2025-07-14T14:04:00Z" w16du:dateUtc="2025-07-14T12:04:00Z"/>
          <w:lang w:eastAsia="zh-CN"/>
        </w:rPr>
      </w:pPr>
      <w:ins w:id="24" w:author="Mohamed A. Nassar (Nokia)" w:date="2025-07-14T14:04:00Z" w16du:dateUtc="2025-07-14T12:04:00Z">
        <w:r>
          <w:rPr>
            <w:lang w:eastAsia="zh-CN"/>
          </w:rPr>
          <w:t>This procedure is performed by:</w:t>
        </w:r>
      </w:ins>
    </w:p>
    <w:p w14:paraId="3604EC1A" w14:textId="329BEC8F" w:rsidR="00130A2E" w:rsidRDefault="00130A2E" w:rsidP="00130A2E">
      <w:pPr>
        <w:pStyle w:val="B1"/>
        <w:rPr>
          <w:ins w:id="25" w:author="Mohamed A. Nassar (Nokia)" w:date="2025-07-14T14:06:00Z" w16du:dateUtc="2025-07-14T12:06:00Z"/>
        </w:rPr>
      </w:pPr>
      <w:ins w:id="26" w:author="Mohamed A. Nassar (Nokia)" w:date="2025-07-14T14:04:00Z" w16du:dateUtc="2025-07-14T12:04:00Z">
        <w:r>
          <w:t>a)</w:t>
        </w:r>
        <w:r>
          <w:tab/>
        </w:r>
      </w:ins>
      <w:ins w:id="27" w:author="Mohamed A. Nassar (Nokia)" w:date="2025-07-14T14:07:00Z" w16du:dateUtc="2025-07-14T12:07:00Z">
        <w:r w:rsidR="00405945">
          <w:t xml:space="preserve">a </w:t>
        </w:r>
        <w:r w:rsidR="00405945" w:rsidRPr="00B6603A">
          <w:t xml:space="preserve">5G ProSe multi-hop </w:t>
        </w:r>
      </w:ins>
      <w:ins w:id="28" w:author="Mohamed A. Nassar (Nokia)" w:date="2025-07-14T14:08:00Z" w16du:dateUtc="2025-07-14T12:08:00Z">
        <w:r w:rsidR="000B4DAE">
          <w:t>parent</w:t>
        </w:r>
      </w:ins>
      <w:ins w:id="29" w:author="Mohamed A. Nassar (Nokia)" w:date="2025-07-14T14:07:00Z" w16du:dateUtc="2025-07-14T12:07:00Z">
        <w:r w:rsidR="00405945" w:rsidRPr="00B6603A">
          <w:t xml:space="preserve"> UE-to-network relay UE</w:t>
        </w:r>
        <w:r w:rsidR="00405945">
          <w:t xml:space="preserve"> towards a </w:t>
        </w:r>
        <w:r w:rsidR="00405945" w:rsidRPr="00B6603A">
          <w:t xml:space="preserve">5G ProSe multi-hop </w:t>
        </w:r>
      </w:ins>
      <w:ins w:id="30" w:author="Mohamed A. Nassar (Nokia)" w:date="2025-07-14T14:08:00Z" w16du:dateUtc="2025-07-14T12:08:00Z">
        <w:r w:rsidR="000B4DAE" w:rsidRPr="00B6603A">
          <w:t xml:space="preserve">child </w:t>
        </w:r>
      </w:ins>
      <w:ins w:id="31" w:author="Mohamed A. Nassar (Nokia)" w:date="2025-07-14T14:07:00Z" w16du:dateUtc="2025-07-14T12:07:00Z">
        <w:r w:rsidR="00405945" w:rsidRPr="00B6603A">
          <w:t>UE-to-network relay UE</w:t>
        </w:r>
      </w:ins>
      <w:ins w:id="32" w:author="Mohamed A. Nassar (Nokia)" w:date="2025-07-14T14:06:00Z" w16du:dateUtc="2025-07-14T12:06:00Z">
        <w:r w:rsidR="00CA5AFE">
          <w:t>; or</w:t>
        </w:r>
      </w:ins>
    </w:p>
    <w:p w14:paraId="72BAFD1E" w14:textId="3BB0945A" w:rsidR="00CA5AFE" w:rsidRDefault="00CA5AFE">
      <w:pPr>
        <w:pStyle w:val="B1"/>
        <w:rPr>
          <w:ins w:id="33" w:author="Mohamed A. Nassar (Nokia)" w:date="2025-07-14T14:04:00Z" w16du:dateUtc="2025-07-14T12:04:00Z"/>
        </w:rPr>
        <w:pPrChange w:id="34" w:author="Mohamed A. Nassar (Nokia)" w:date="2025-07-14T14:04:00Z" w16du:dateUtc="2025-07-14T12:04:00Z">
          <w:pPr/>
        </w:pPrChange>
      </w:pPr>
      <w:ins w:id="35" w:author="Mohamed A. Nassar (Nokia)" w:date="2025-07-14T14:06:00Z" w16du:dateUtc="2025-07-14T12:06:00Z">
        <w:r>
          <w:t>b)</w:t>
        </w:r>
        <w:r>
          <w:tab/>
          <w:t xml:space="preserve">a </w:t>
        </w:r>
        <w:r w:rsidRPr="008C49A5">
          <w:t xml:space="preserve">5G ProSe </w:t>
        </w:r>
        <w:r w:rsidRPr="001C491B">
          <w:t xml:space="preserve">intermediate </w:t>
        </w:r>
        <w:r w:rsidRPr="008C49A5">
          <w:t>UE-to-network relay UE</w:t>
        </w:r>
        <w:r>
          <w:t xml:space="preserve"> towards</w:t>
        </w:r>
      </w:ins>
      <w:ins w:id="36" w:author="Mohamed A. Nassar (Nokia)" w:date="2025-07-14T14:07:00Z" w16du:dateUtc="2025-07-14T12:07:00Z">
        <w:r>
          <w:t xml:space="preserve"> </w:t>
        </w:r>
      </w:ins>
      <w:ins w:id="37" w:author="Mohamed A. Nassar (Nokia)" w:date="2025-07-14T14:06:00Z" w16du:dateUtc="2025-07-14T12:06:00Z">
        <w:r>
          <w:t xml:space="preserve">a </w:t>
        </w:r>
        <w:r w:rsidRPr="001C491B">
          <w:t xml:space="preserve">5G ProSe multi-hop </w:t>
        </w:r>
        <w:r>
          <w:t>remote</w:t>
        </w:r>
        <w:r w:rsidRPr="001C491B">
          <w:t xml:space="preserve"> UE</w:t>
        </w:r>
      </w:ins>
      <w:ins w:id="38" w:author="Mohamed A. Nassar (Nokia)" w:date="2025-07-14T14:17:00Z" w16du:dateUtc="2025-07-14T12:17:00Z">
        <w:r w:rsidR="009623BE">
          <w:t>.</w:t>
        </w:r>
      </w:ins>
    </w:p>
    <w:p w14:paraId="75B3F44A" w14:textId="334D42B5" w:rsidR="007B460B" w:rsidRPr="008D4DBB" w:rsidRDefault="007B460B" w:rsidP="007B460B">
      <w:r w:rsidRPr="008D4DBB">
        <w:t xml:space="preserve">The UE is authorised to perform the </w:t>
      </w:r>
      <w:bookmarkStart w:id="39" w:name="_Hlk178712940"/>
      <w:r>
        <w:t xml:space="preserve">5G </w:t>
      </w:r>
      <w:r w:rsidRPr="008D4DBB">
        <w:rPr>
          <w:lang w:eastAsia="zh-CN"/>
        </w:rPr>
        <w:t>ProSe intermediate UE-to-network relay UE procedure for multi-hop UE-to-network relay discovery initiation</w:t>
      </w:r>
      <w:r w:rsidRPr="008D4DBB">
        <w:t xml:space="preserve"> </w:t>
      </w:r>
      <w:bookmarkEnd w:id="39"/>
      <w:r w:rsidRPr="008D4DBB">
        <w:t>if:</w:t>
      </w:r>
    </w:p>
    <w:p w14:paraId="13AFA3EF" w14:textId="77777777" w:rsidR="007B460B" w:rsidRPr="008D4DBB" w:rsidRDefault="007B460B" w:rsidP="007B460B">
      <w:pPr>
        <w:pStyle w:val="B1"/>
      </w:pPr>
      <w:bookmarkStart w:id="40" w:name="_Hlk178785142"/>
      <w:bookmarkStart w:id="41" w:name="_Hlk178785149"/>
      <w:r w:rsidRPr="008D4DBB">
        <w:t>a)</w:t>
      </w:r>
      <w:r w:rsidRPr="008D4DBB">
        <w:tab/>
      </w:r>
      <w:bookmarkEnd w:id="40"/>
      <w:bookmarkEnd w:id="41"/>
      <w:r w:rsidRPr="008D4DBB">
        <w:t xml:space="preserve">the UE is authorised to act as a </w:t>
      </w:r>
      <w:r w:rsidRPr="002E2EBB">
        <w:t>5G ProSe</w:t>
      </w:r>
      <w:r>
        <w:t xml:space="preserve"> </w:t>
      </w:r>
      <w:r w:rsidRPr="008D4DBB">
        <w:t>intermediate UE-to-network relay in the PLMN indicated by the serving cell as specified in clause 5.2.</w:t>
      </w:r>
      <w:r>
        <w:t>8;</w:t>
      </w:r>
      <w:r w:rsidRPr="008D4DBB">
        <w:t xml:space="preserve"> and</w:t>
      </w:r>
    </w:p>
    <w:p w14:paraId="5430D4C6" w14:textId="77777777" w:rsidR="007B460B" w:rsidRPr="008D4DBB" w:rsidRDefault="007B460B" w:rsidP="007B460B">
      <w:pPr>
        <w:pStyle w:val="B2"/>
      </w:pPr>
      <w:r w:rsidRPr="008D4DBB">
        <w:t>1)</w:t>
      </w:r>
      <w:r w:rsidRPr="008D4DBB">
        <w:tab/>
        <w:t xml:space="preserve">the UE is served by </w:t>
      </w:r>
      <w:r w:rsidRPr="008D4DBB">
        <w:rPr>
          <w:lang w:eastAsia="zh-CN"/>
        </w:rPr>
        <w:t xml:space="preserve">NG-RAN </w:t>
      </w:r>
      <w:r w:rsidRPr="008D4DBB">
        <w:t>and the UE is authorised to perform 5G ProSe direct discovery in the PLMN as specified in clause 5; or</w:t>
      </w:r>
    </w:p>
    <w:p w14:paraId="705F9EAC" w14:textId="77777777" w:rsidR="007B460B" w:rsidRPr="008D4DBB" w:rsidRDefault="007B460B" w:rsidP="007B460B">
      <w:pPr>
        <w:pStyle w:val="B2"/>
      </w:pPr>
      <w:r w:rsidRPr="008D4DBB">
        <w:t>2)</w:t>
      </w:r>
      <w:r w:rsidRPr="008D4DBB">
        <w:tab/>
        <w:t>the UE is authori</w:t>
      </w:r>
      <w:r w:rsidRPr="008D4DBB">
        <w:rPr>
          <w:lang w:eastAsia="ko-KR"/>
        </w:rPr>
        <w:t>s</w:t>
      </w:r>
      <w:r w:rsidRPr="008D4DBB">
        <w:t xml:space="preserve">ed to perform 5G ProSe direct discovery when not served by </w:t>
      </w:r>
      <w:r w:rsidRPr="008D4DBB">
        <w:rPr>
          <w:lang w:eastAsia="zh-CN"/>
        </w:rPr>
        <w:t>NG-RAN</w:t>
      </w:r>
      <w:r w:rsidRPr="008D4DBB">
        <w:t xml:space="preserve"> as specified in clause 5 and intends to use</w:t>
      </w:r>
      <w:r w:rsidRPr="008D4DBB">
        <w:rPr>
          <w:lang w:eastAsia="ko-KR"/>
        </w:rPr>
        <w:t xml:space="preserve"> the</w:t>
      </w:r>
      <w:r w:rsidRPr="008D4DBB">
        <w:t xml:space="preserve"> provisioned radio resources for UE-to-network relay discovery;</w:t>
      </w:r>
    </w:p>
    <w:p w14:paraId="1F571829" w14:textId="77777777" w:rsidR="007B460B" w:rsidRPr="008D4DBB" w:rsidRDefault="007B460B" w:rsidP="007B460B">
      <w:pPr>
        <w:pStyle w:val="B1"/>
      </w:pPr>
      <w:r w:rsidRPr="008D4DBB">
        <w:t>b)</w:t>
      </w:r>
      <w:r w:rsidRPr="008D4DBB">
        <w:tab/>
        <w:t>the UE is configured with:</w:t>
      </w:r>
    </w:p>
    <w:p w14:paraId="6B46911E" w14:textId="77777777" w:rsidR="007B460B" w:rsidRPr="008D4DBB" w:rsidRDefault="007B460B" w:rsidP="007B460B">
      <w:pPr>
        <w:pStyle w:val="B2"/>
      </w:pPr>
      <w:r w:rsidRPr="008D4DBB">
        <w:t>1)</w:t>
      </w:r>
      <w:r w:rsidRPr="008D4DBB">
        <w:tab/>
        <w:t>the relay service code parameter identifying the connectivity service to be announced as specified in clause 5.2.</w:t>
      </w:r>
      <w:r>
        <w:t>8</w:t>
      </w:r>
      <w:r w:rsidRPr="008D4DBB">
        <w:rPr>
          <w:rFonts w:hint="eastAsia"/>
        </w:rPr>
        <w:t>.</w:t>
      </w:r>
      <w:r w:rsidRPr="008D4DBB">
        <w:t xml:space="preserve"> For 5G ProSe intermediate UE-to-network relay UE</w:t>
      </w:r>
      <w:r>
        <w:t>;</w:t>
      </w:r>
    </w:p>
    <w:p w14:paraId="0D3A1CE5" w14:textId="77777777" w:rsidR="007B460B" w:rsidRPr="008D4DBB" w:rsidRDefault="007B460B" w:rsidP="007B460B">
      <w:pPr>
        <w:pStyle w:val="B3"/>
      </w:pPr>
      <w:r w:rsidRPr="008D4DBB">
        <w:t>i)</w:t>
      </w:r>
      <w:r w:rsidRPr="008D4DBB">
        <w:tab/>
        <w:t>an indication that multi-hop relay is allowed for the relay service code and the maximum number of allowed hops as specified in clause 5.2.</w:t>
      </w:r>
      <w:r>
        <w:t>8</w:t>
      </w:r>
      <w:r w:rsidRPr="008D4DBB">
        <w:t>; and</w:t>
      </w:r>
    </w:p>
    <w:p w14:paraId="09732D60" w14:textId="77777777" w:rsidR="007B460B" w:rsidRPr="00484F34" w:rsidRDefault="007B460B" w:rsidP="007B460B">
      <w:pPr>
        <w:pStyle w:val="EditorsNote"/>
      </w:pPr>
      <w:r w:rsidRPr="00484F34">
        <w:t>Editor’s Note [5G_ProSe_Ph3, CR#621]:</w:t>
      </w:r>
      <w:r w:rsidRPr="00484F34">
        <w:tab/>
        <w:t>Details on the security configurations are FFS.</w:t>
      </w:r>
    </w:p>
    <w:p w14:paraId="22A0677C" w14:textId="77777777" w:rsidR="007B460B" w:rsidRPr="008D4DBB" w:rsidRDefault="007B460B" w:rsidP="007B460B">
      <w:pPr>
        <w:pStyle w:val="B2"/>
      </w:pPr>
      <w:r w:rsidRPr="008D4DBB">
        <w:t>2)</w:t>
      </w:r>
      <w:r w:rsidRPr="008D4DBB">
        <w:tab/>
        <w:t>the User info ID for the multi-hop UE-to-network relay discovery parameter as specified in clause 5.2.</w:t>
      </w:r>
      <w:r>
        <w:t>8</w:t>
      </w:r>
      <w:r w:rsidRPr="008D4DBB">
        <w:t>; and</w:t>
      </w:r>
    </w:p>
    <w:p w14:paraId="7EAECEF1" w14:textId="77777777" w:rsidR="007B460B" w:rsidRDefault="007B460B" w:rsidP="007B460B">
      <w:pPr>
        <w:pStyle w:val="B2"/>
      </w:pPr>
      <w:r>
        <w:t>3)</w:t>
      </w:r>
      <w:r>
        <w:tab/>
        <w:t>the traffic type (IP, Ethernet, Unstructured) to be used for the relayed traffic; and</w:t>
      </w:r>
    </w:p>
    <w:p w14:paraId="1345FE05" w14:textId="77777777" w:rsidR="007B460B" w:rsidRPr="002751B6" w:rsidRDefault="007B460B" w:rsidP="007B460B">
      <w:pPr>
        <w:pStyle w:val="B1"/>
      </w:pPr>
      <w:r>
        <w:t>c)</w:t>
      </w:r>
      <w:r>
        <w:tab/>
        <w:t>the UE has</w:t>
      </w:r>
      <w:r w:rsidRPr="00797225">
        <w:t xml:space="preserve"> establish</w:t>
      </w:r>
      <w:r>
        <w:t>ed</w:t>
      </w:r>
      <w:r w:rsidRPr="00797225">
        <w:t xml:space="preserve"> </w:t>
      </w:r>
      <w:r>
        <w:t>PC5 direct link</w:t>
      </w:r>
      <w:r w:rsidRPr="00797225">
        <w:t xml:space="preserve"> with </w:t>
      </w:r>
      <w:r>
        <w:t xml:space="preserve">its </w:t>
      </w:r>
      <w:r w:rsidRPr="009A4220">
        <w:t>5G ProSe multi-hop parent UE-to-network relay UE</w:t>
      </w:r>
      <w:r w:rsidRPr="00797225">
        <w:t xml:space="preserve"> identified by the Announcer Info in the</w:t>
      </w:r>
      <w:r w:rsidRPr="009A4220">
        <w:t xml:space="preserve"> 5G ProSe UE-to-Network relay discovery entry</w:t>
      </w:r>
      <w:r>
        <w:t>;</w:t>
      </w:r>
    </w:p>
    <w:p w14:paraId="7F2ED310" w14:textId="77777777" w:rsidR="007B460B" w:rsidRPr="008D4DBB" w:rsidRDefault="007B460B" w:rsidP="007B460B">
      <w:r w:rsidRPr="008D4DBB">
        <w:t xml:space="preserve">otherwise, the UE is not authorised to perform the </w:t>
      </w:r>
      <w:r>
        <w:t xml:space="preserve">5G </w:t>
      </w:r>
      <w:r w:rsidRPr="008D4DBB">
        <w:rPr>
          <w:lang w:eastAsia="zh-CN"/>
        </w:rPr>
        <w:t>ProSe intermediate UE-to-network relay UE procedure for multi-hop UE-to-network relay discovery initiation</w:t>
      </w:r>
      <w:r w:rsidRPr="008D4DBB">
        <w:t>.</w:t>
      </w:r>
    </w:p>
    <w:p w14:paraId="4264176E" w14:textId="77777777" w:rsidR="007B460B" w:rsidRPr="008D4DBB" w:rsidRDefault="007B460B" w:rsidP="007B460B">
      <w:pPr>
        <w:rPr>
          <w:lang w:eastAsia="zh-CN"/>
        </w:rPr>
      </w:pPr>
      <w:r w:rsidRPr="008D4DBB">
        <w:t>Figure </w:t>
      </w:r>
      <w:r w:rsidRPr="008D4DBB">
        <w:rPr>
          <w:lang w:eastAsia="zh-CN"/>
        </w:rPr>
        <w:t>8b.2.1.2.2.3-1</w:t>
      </w:r>
      <w:r w:rsidRPr="008D4DBB">
        <w:t xml:space="preserve"> illustrates the interaction of the UEs in the</w:t>
      </w:r>
      <w:r>
        <w:t xml:space="preserve"> 5G</w:t>
      </w:r>
      <w:r w:rsidRPr="008D4DBB">
        <w:t xml:space="preserve"> </w:t>
      </w:r>
      <w:r w:rsidRPr="008D4DBB">
        <w:rPr>
          <w:lang w:eastAsia="zh-CN"/>
        </w:rPr>
        <w:t>ProSe intermediate UE-to-network relay UE procedure for multi-hop UE-to-network relay discovery initiation</w:t>
      </w:r>
      <w:r w:rsidRPr="008D4DBB">
        <w:t>.</w:t>
      </w:r>
    </w:p>
    <w:p w14:paraId="14E3B24D" w14:textId="77777777" w:rsidR="007B460B" w:rsidRPr="008D4DBB" w:rsidRDefault="007B460B" w:rsidP="007B460B">
      <w:pPr>
        <w:pStyle w:val="TH"/>
      </w:pPr>
      <w:r w:rsidRPr="008D4DBB">
        <w:rPr>
          <w:rFonts w:eastAsia="SimSun"/>
        </w:rPr>
        <w:object w:dxaOrig="9962" w:dyaOrig="2326" w14:anchorId="2411AE6D">
          <v:shape id="_x0000_i1026" type="#_x0000_t75" style="width:499.8pt;height:115.2pt" o:ole="">
            <v:imagedata r:id="rId18" o:title=""/>
          </v:shape>
          <o:OLEObject Type="Embed" ProgID="Visio.Drawing.11" ShapeID="_x0000_i1026" DrawAspect="Content" ObjectID="_1817021865" r:id="rId20"/>
        </w:object>
      </w:r>
    </w:p>
    <w:p w14:paraId="7E3BF78E" w14:textId="77777777" w:rsidR="007B460B" w:rsidRPr="008D4DBB" w:rsidRDefault="007B460B" w:rsidP="007B460B">
      <w:pPr>
        <w:pStyle w:val="TF"/>
      </w:pPr>
      <w:bookmarkStart w:id="42" w:name="_CRFigure8b_2_1_2_2_31"/>
      <w:r w:rsidRPr="008D4DBB">
        <w:t>Figure </w:t>
      </w:r>
      <w:bookmarkEnd w:id="42"/>
      <w:r w:rsidRPr="008D4DBB">
        <w:rPr>
          <w:lang w:eastAsia="zh-CN"/>
        </w:rPr>
        <w:t>8b.2.1.</w:t>
      </w:r>
      <w:r w:rsidRPr="008D4DBB">
        <w:t xml:space="preserve">2.2.3-1: </w:t>
      </w:r>
      <w:bookmarkStart w:id="43" w:name="_Hlk178765132"/>
      <w:r w:rsidRPr="008D4DBB">
        <w:t>ProSe intermediate UE-to-network relay UE procedure for multi-hop UE-to-network relay discovery initiation</w:t>
      </w:r>
      <w:bookmarkEnd w:id="43"/>
    </w:p>
    <w:p w14:paraId="5D94FCA5" w14:textId="77777777" w:rsidR="007B460B" w:rsidRPr="008D4DBB" w:rsidRDefault="007B460B" w:rsidP="007B460B">
      <w:bookmarkStart w:id="44" w:name="_Hlk179973477"/>
      <w:r w:rsidRPr="008D4DBB">
        <w:t>When the UE is triggered by an upper layer application to announce availability of a connectivity service provided by a</w:t>
      </w:r>
      <w:r>
        <w:t xml:space="preserve">n </w:t>
      </w:r>
      <w:r w:rsidRPr="008D4DBB">
        <w:t>intermediate UE-to-network relay using the 5G ProSe UE-to-Network relay discovery entry as described in clause 8b.2.1.</w:t>
      </w:r>
      <w:r>
        <w:t>2.</w:t>
      </w:r>
      <w:r w:rsidRPr="008D4DBB">
        <w:t xml:space="preserve">3.2, and if the UE is authorised to perform the </w:t>
      </w:r>
      <w:r>
        <w:t xml:space="preserve">5G </w:t>
      </w:r>
      <w:r w:rsidRPr="008D4DBB">
        <w:t>ProSe intermediate UE-to-network relay UE procedure for multi-hop UE-to-network relay discovery initiation, then upon monitoring and processing a PROSE PC5 DISCOVERY message for multi-hop UE-to-network relay discovery announcement as described in clause 8b.2.1.2.3.2, the UE:</w:t>
      </w:r>
    </w:p>
    <w:bookmarkEnd w:id="44"/>
    <w:p w14:paraId="37AD1BBC" w14:textId="77777777" w:rsidR="007B460B" w:rsidRPr="008D4DBB" w:rsidRDefault="007B460B" w:rsidP="007B460B">
      <w:pPr>
        <w:pStyle w:val="B1"/>
      </w:pPr>
      <w:r w:rsidRPr="008D4DBB">
        <w:t>a)</w:t>
      </w:r>
      <w:r w:rsidRPr="008D4DBB">
        <w:tab/>
        <w:t xml:space="preserve">if the UE is served by </w:t>
      </w:r>
      <w:r w:rsidRPr="008D4DBB">
        <w:rPr>
          <w:lang w:eastAsia="zh-CN"/>
        </w:rPr>
        <w:t>NG-</w:t>
      </w:r>
      <w:r w:rsidRPr="008D4DBB">
        <w:t xml:space="preserve">RAN and </w:t>
      </w:r>
      <w:r w:rsidRPr="008D4DBB">
        <w:rPr>
          <w:lang w:eastAsia="ko-KR"/>
        </w:rPr>
        <w:t xml:space="preserve">the UE in </w:t>
      </w:r>
      <w:r w:rsidRPr="008D4DBB">
        <w:rPr>
          <w:lang w:eastAsia="zh-CN"/>
        </w:rPr>
        <w:t>5G</w:t>
      </w:r>
      <w:r w:rsidRPr="008D4DBB">
        <w:rPr>
          <w:lang w:eastAsia="ko-KR"/>
        </w:rPr>
        <w:t xml:space="preserve">MM-IDLE mode needs to request resources for sending </w:t>
      </w:r>
      <w:r w:rsidRPr="008D4DBB">
        <w:rPr>
          <w:lang w:eastAsia="zh-CN"/>
        </w:rPr>
        <w:t xml:space="preserve">PROSE </w:t>
      </w:r>
      <w:r w:rsidRPr="008D4DBB">
        <w:rPr>
          <w:lang w:eastAsia="ko-KR"/>
        </w:rPr>
        <w:t>PC5</w:t>
      </w:r>
      <w:r w:rsidRPr="008D4DBB">
        <w:rPr>
          <w:lang w:eastAsia="zh-CN"/>
        </w:rPr>
        <w:t xml:space="preserve"> </w:t>
      </w:r>
      <w:r w:rsidRPr="008D4DBB">
        <w:rPr>
          <w:lang w:eastAsia="ko-KR"/>
        </w:rPr>
        <w:t xml:space="preserve">DISCOVERY messages for relay discovery as specified in </w:t>
      </w:r>
      <w:r w:rsidRPr="008D4DBB">
        <w:t>3GPP TS </w:t>
      </w:r>
      <w:r w:rsidRPr="008D4DBB">
        <w:rPr>
          <w:lang w:eastAsia="ko-KR"/>
        </w:rPr>
        <w:t>3</w:t>
      </w:r>
      <w:r w:rsidRPr="008D4DBB">
        <w:rPr>
          <w:lang w:eastAsia="zh-CN"/>
        </w:rPr>
        <w:t>8</w:t>
      </w:r>
      <w:r w:rsidRPr="008D4DBB">
        <w:t>.3</w:t>
      </w:r>
      <w:r w:rsidRPr="008D4DBB">
        <w:rPr>
          <w:lang w:eastAsia="ko-KR"/>
        </w:rPr>
        <w:t>3</w:t>
      </w:r>
      <w:r w:rsidRPr="008D4DBB">
        <w:t>1 [1</w:t>
      </w:r>
      <w:r w:rsidRPr="008D4DBB">
        <w:rPr>
          <w:lang w:eastAsia="zh-CN"/>
        </w:rPr>
        <w:t>3</w:t>
      </w:r>
      <w:r w:rsidRPr="008D4DBB">
        <w:t>]</w:t>
      </w:r>
      <w:r w:rsidRPr="008D4DBB">
        <w:rPr>
          <w:lang w:eastAsia="ko-KR"/>
        </w:rPr>
        <w:t xml:space="preserve">, shall perform </w:t>
      </w:r>
      <w:r w:rsidRPr="008D4DBB">
        <w:t xml:space="preserve">a </w:t>
      </w:r>
      <w:r w:rsidRPr="008D4DBB">
        <w:rPr>
          <w:lang w:eastAsia="ko-KR"/>
        </w:rPr>
        <w:t>s</w:t>
      </w:r>
      <w:r w:rsidRPr="008D4DBB">
        <w:t xml:space="preserve">ervice </w:t>
      </w:r>
      <w:r w:rsidRPr="008D4DBB">
        <w:rPr>
          <w:lang w:eastAsia="ko-KR"/>
        </w:rPr>
        <w:t>r</w:t>
      </w:r>
      <w:r w:rsidRPr="008D4DBB">
        <w:t>equest procedure</w:t>
      </w:r>
      <w:r w:rsidRPr="008D4DBB">
        <w:rPr>
          <w:lang w:eastAsia="ko-KR"/>
        </w:rPr>
        <w:t xml:space="preserve"> or </w:t>
      </w:r>
      <w:r w:rsidRPr="008D4DBB">
        <w:rPr>
          <w:lang w:eastAsia="zh-CN"/>
        </w:rPr>
        <w:t>mobility registration</w:t>
      </w:r>
      <w:r w:rsidRPr="008D4DBB">
        <w:rPr>
          <w:lang w:eastAsia="ko-KR"/>
        </w:rPr>
        <w:t xml:space="preserve"> procedure as specified in </w:t>
      </w:r>
      <w:r w:rsidRPr="008D4DBB">
        <w:t>3GPP TS </w:t>
      </w:r>
      <w:r w:rsidRPr="008D4DBB">
        <w:rPr>
          <w:lang w:eastAsia="ko-KR"/>
        </w:rPr>
        <w:t>24</w:t>
      </w:r>
      <w:r w:rsidRPr="008D4DBB">
        <w:t>.</w:t>
      </w:r>
      <w:r w:rsidRPr="008D4DBB">
        <w:rPr>
          <w:lang w:eastAsia="zh-CN"/>
        </w:rPr>
        <w:t>5</w:t>
      </w:r>
      <w:r w:rsidRPr="008D4DBB">
        <w:rPr>
          <w:lang w:eastAsia="ko-KR"/>
        </w:rPr>
        <w:t>0</w:t>
      </w:r>
      <w:r w:rsidRPr="008D4DBB">
        <w:t>1 [11]</w:t>
      </w:r>
      <w:r w:rsidRPr="008D4DBB">
        <w:rPr>
          <w:lang w:eastAsia="ko-KR"/>
        </w:rPr>
        <w:t>;</w:t>
      </w:r>
    </w:p>
    <w:p w14:paraId="070DD451" w14:textId="77777777" w:rsidR="007B460B" w:rsidRPr="008D4DBB" w:rsidRDefault="007B460B" w:rsidP="007B460B">
      <w:pPr>
        <w:pStyle w:val="B1"/>
      </w:pPr>
      <w:r w:rsidRPr="008D4DBB">
        <w:t>b)</w:t>
      </w:r>
      <w:r w:rsidRPr="008D4DBB">
        <w:tab/>
        <w:t>shall obtain a valid UTC time for the discovery transmission from the lower layers and generate the UTC-based counter corresponding to this UTC time as specified in clause 1</w:t>
      </w:r>
      <w:r w:rsidRPr="008D4DBB">
        <w:rPr>
          <w:lang w:eastAsia="zh-CN"/>
        </w:rPr>
        <w:t>1</w:t>
      </w:r>
      <w:r w:rsidRPr="008D4DBB">
        <w:t>.2.</w:t>
      </w:r>
      <w:r w:rsidRPr="008D4DBB">
        <w:rPr>
          <w:lang w:eastAsia="zh-CN"/>
        </w:rPr>
        <w:t>5</w:t>
      </w:r>
      <w:r w:rsidRPr="008D4DBB">
        <w:t>;</w:t>
      </w:r>
    </w:p>
    <w:p w14:paraId="3896D2CF" w14:textId="77777777" w:rsidR="007B460B" w:rsidRPr="008D4DBB" w:rsidRDefault="007B460B" w:rsidP="007B460B">
      <w:pPr>
        <w:pStyle w:val="B1"/>
      </w:pPr>
      <w:r w:rsidRPr="008D4DBB">
        <w:t>c)</w:t>
      </w:r>
      <w:r w:rsidRPr="008D4DBB">
        <w:tab/>
        <w:t>shall generate a</w:t>
      </w:r>
      <w:r w:rsidRPr="008D4DBB">
        <w:rPr>
          <w:lang w:eastAsia="zh-CN"/>
        </w:rPr>
        <w:t xml:space="preserve"> PROSE </w:t>
      </w:r>
      <w:r w:rsidRPr="008D4DBB">
        <w:t>PC5</w:t>
      </w:r>
      <w:r w:rsidRPr="008D4DBB">
        <w:rPr>
          <w:lang w:eastAsia="zh-CN"/>
        </w:rPr>
        <w:t xml:space="preserve"> </w:t>
      </w:r>
      <w:r w:rsidRPr="008D4DBB">
        <w:t>DISCOVERY message for multi-hop UE-to-network relay discovery announcement according to clause 1</w:t>
      </w:r>
      <w:r w:rsidRPr="008D4DBB">
        <w:rPr>
          <w:lang w:eastAsia="zh-CN"/>
        </w:rPr>
        <w:t>0</w:t>
      </w:r>
      <w:r w:rsidRPr="008D4DBB">
        <w:t>.2.</w:t>
      </w:r>
      <w:r w:rsidRPr="008D4DBB">
        <w:rPr>
          <w:lang w:eastAsia="zh-CN"/>
        </w:rPr>
        <w:t>1</w:t>
      </w:r>
      <w:r w:rsidRPr="008D4DBB">
        <w:t xml:space="preserve">. In the </w:t>
      </w:r>
      <w:r w:rsidRPr="008D4DBB">
        <w:rPr>
          <w:lang w:eastAsia="zh-CN"/>
        </w:rPr>
        <w:t xml:space="preserve">PROSE </w:t>
      </w:r>
      <w:r w:rsidRPr="008D4DBB">
        <w:t>PC5</w:t>
      </w:r>
      <w:r w:rsidRPr="008D4DBB">
        <w:rPr>
          <w:lang w:eastAsia="zh-CN"/>
        </w:rPr>
        <w:t xml:space="preserve"> </w:t>
      </w:r>
      <w:r w:rsidRPr="008D4DBB">
        <w:t>DISCOVERY message for multi-hop UE-to-network relay discovery announcement, the UE shall use the 5G ProSe UE-to-Network relay discovery entry and:</w:t>
      </w:r>
    </w:p>
    <w:p w14:paraId="0D222F8F" w14:textId="77777777" w:rsidR="007B460B" w:rsidRPr="008D4DBB" w:rsidRDefault="007B460B" w:rsidP="007B460B">
      <w:pPr>
        <w:pStyle w:val="B2"/>
      </w:pPr>
      <w:r w:rsidRPr="008D4DBB">
        <w:t>1)</w:t>
      </w:r>
      <w:r w:rsidRPr="008D4DBB">
        <w:tab/>
        <w:t xml:space="preserve">shall set the announcer info parameter to the User info ID configured for the multi-hop UE-to-network relay discovery, </w:t>
      </w:r>
      <w:r w:rsidRPr="008D4DBB">
        <w:rPr>
          <w:lang w:eastAsia="zh-CN"/>
        </w:rPr>
        <w:t xml:space="preserve">as </w:t>
      </w:r>
      <w:r w:rsidRPr="008D4DBB">
        <w:t>specified in clause 5.2.</w:t>
      </w:r>
      <w:r>
        <w:t>8</w:t>
      </w:r>
      <w:r w:rsidRPr="008D4DBB">
        <w:t>;</w:t>
      </w:r>
    </w:p>
    <w:p w14:paraId="73874B0D" w14:textId="77777777" w:rsidR="007B460B" w:rsidRPr="008D4DBB" w:rsidRDefault="007B460B" w:rsidP="007B460B">
      <w:pPr>
        <w:pStyle w:val="B2"/>
      </w:pPr>
      <w:r w:rsidRPr="008D4DBB">
        <w:t>2)</w:t>
      </w:r>
      <w:r w:rsidRPr="008D4DBB">
        <w:tab/>
        <w:t>shall increment the Hop Count Info stored in the 5G ProSe UE-to-Network relay discovery entry by 1 and set it as the hop count parameter;</w:t>
      </w:r>
    </w:p>
    <w:p w14:paraId="28572437" w14:textId="77777777" w:rsidR="007B460B" w:rsidRPr="008D4DBB" w:rsidRDefault="007B460B" w:rsidP="007B460B">
      <w:pPr>
        <w:pStyle w:val="B2"/>
      </w:pPr>
      <w:r w:rsidRPr="008D4DBB">
        <w:t>3)</w:t>
      </w:r>
      <w:r w:rsidRPr="008D4DBB">
        <w:tab/>
        <w:t>shall set the relay service code parameter to the RSC Info stored in the 5G ProSe UE-to-Network relay discovery entry;</w:t>
      </w:r>
    </w:p>
    <w:p w14:paraId="32151A70" w14:textId="77777777" w:rsidR="007B460B" w:rsidRPr="008D4DBB" w:rsidRDefault="007B460B" w:rsidP="007B460B">
      <w:pPr>
        <w:pStyle w:val="B2"/>
      </w:pPr>
      <w:r w:rsidRPr="008D4DBB">
        <w:t>4)</w:t>
      </w:r>
      <w:r w:rsidRPr="008D4DBB">
        <w:tab/>
        <w:t>may set the root relay</w:t>
      </w:r>
      <w:r>
        <w:t xml:space="preserve"> info</w:t>
      </w:r>
      <w:r w:rsidRPr="008D4DBB">
        <w:t xml:space="preserve"> parameter to the Root Relay Info stored in the 5G ProSe UE-to-Network relay discovery entry;</w:t>
      </w:r>
    </w:p>
    <w:p w14:paraId="6EA406F6" w14:textId="77777777" w:rsidR="007B460B" w:rsidRPr="008D4DBB" w:rsidRDefault="007B460B" w:rsidP="007B460B">
      <w:pPr>
        <w:pStyle w:val="B2"/>
      </w:pPr>
      <w:r w:rsidRPr="008D4DBB">
        <w:t>5)</w:t>
      </w:r>
      <w:r w:rsidRPr="008D4DBB">
        <w:tab/>
        <w:t xml:space="preserve">may set the accumulated QoS parameter to the </w:t>
      </w:r>
      <w:r w:rsidRPr="008D4DBB">
        <w:rPr>
          <w:lang w:eastAsia="zh-CN"/>
        </w:rPr>
        <w:t>Accumulated QoS for PC5 link Info</w:t>
      </w:r>
      <w:r w:rsidRPr="008D4DBB">
        <w:t xml:space="preserve"> stored in the 5G ProSe UE-to-Network relay discovery entry;</w:t>
      </w:r>
    </w:p>
    <w:p w14:paraId="25AC0820" w14:textId="77777777" w:rsidR="007B460B" w:rsidRPr="008D4DBB" w:rsidRDefault="007B460B" w:rsidP="007B460B">
      <w:pPr>
        <w:pStyle w:val="B2"/>
        <w:rPr>
          <w14:ligatures w14:val="standardContextual"/>
        </w:rPr>
      </w:pPr>
      <w:r>
        <w:rPr>
          <w:rFonts w:hint="eastAsia"/>
          <w:lang w:eastAsia="ko-KR"/>
        </w:rPr>
        <w:t>5a</w:t>
      </w:r>
      <w:r w:rsidRPr="008D4DBB">
        <w:t>)</w:t>
      </w:r>
      <w:r w:rsidRPr="008D4DBB">
        <w:tab/>
      </w:r>
      <w:r>
        <w:rPr>
          <w:rFonts w:eastAsia="Malgun Gothic" w:hint="eastAsia"/>
          <w:lang w:eastAsia="ko-KR"/>
        </w:rPr>
        <w:t>shall</w:t>
      </w:r>
      <w:r w:rsidRPr="008D4DBB">
        <w:t xml:space="preserve"> set the hop limit parameter to </w:t>
      </w:r>
      <w:r>
        <w:rPr>
          <w:rFonts w:eastAsia="Malgun Gothic" w:hint="eastAsia"/>
          <w:lang w:eastAsia="ko-KR"/>
        </w:rPr>
        <w:t>the Hop Limit Info stored in the 5G ProSe UE-to-network relay discovery entry, if available;</w:t>
      </w:r>
    </w:p>
    <w:p w14:paraId="53C077BC" w14:textId="77777777" w:rsidR="007B460B" w:rsidRPr="008D4DBB" w:rsidRDefault="007B460B" w:rsidP="007B460B">
      <w:pPr>
        <w:pStyle w:val="B2"/>
      </w:pPr>
      <w:r>
        <w:t>6</w:t>
      </w:r>
      <w:r w:rsidRPr="008D4DBB">
        <w:t>)</w:t>
      </w:r>
      <w:r w:rsidRPr="008D4DBB">
        <w:tab/>
        <w:t>shall set the UTC-based counter LSB parameter to the 4 least significant bits of the UTC-based counter;</w:t>
      </w:r>
    </w:p>
    <w:p w14:paraId="19BE4569" w14:textId="77777777" w:rsidR="007B460B" w:rsidRPr="008D4DBB" w:rsidRDefault="007B460B" w:rsidP="007B460B">
      <w:pPr>
        <w:pStyle w:val="B2"/>
        <w:rPr>
          <w:lang w:eastAsia="ko-KR"/>
        </w:rPr>
      </w:pPr>
      <w:r>
        <w:rPr>
          <w:lang w:eastAsia="ko-KR"/>
        </w:rPr>
        <w:t>7</w:t>
      </w:r>
      <w:r w:rsidRPr="008D4DBB">
        <w:rPr>
          <w:lang w:eastAsia="ko-KR"/>
        </w:rPr>
        <w:t>)</w:t>
      </w:r>
      <w:r w:rsidRPr="008D4DBB">
        <w:rPr>
          <w:lang w:eastAsia="ko-KR"/>
        </w:rPr>
        <w:tab/>
        <w:t xml:space="preserve">shall set the Resource Status Indicator bit of the status indicator parameter to indicate whether or not the UE has resources available to provide </w:t>
      </w:r>
      <w:r w:rsidRPr="008D4DBB">
        <w:t xml:space="preserve">a connectivity service </w:t>
      </w:r>
      <w:r w:rsidRPr="008D4DBB">
        <w:rPr>
          <w:lang w:eastAsia="ko-KR"/>
        </w:rPr>
        <w:t>for additional ProSe-enabled UEs;</w:t>
      </w:r>
    </w:p>
    <w:p w14:paraId="33798604" w14:textId="77777777" w:rsidR="007B460B" w:rsidRPr="008D4DBB" w:rsidRDefault="007B460B" w:rsidP="007B460B">
      <w:pPr>
        <w:pStyle w:val="B2"/>
      </w:pPr>
      <w:r>
        <w:rPr>
          <w:lang w:eastAsia="zh-CN"/>
        </w:rPr>
        <w:t>8</w:t>
      </w:r>
      <w:r w:rsidRPr="008D4DBB">
        <w:rPr>
          <w:lang w:eastAsia="zh-CN"/>
        </w:rPr>
        <w:t>)</w:t>
      </w:r>
      <w:r w:rsidRPr="008D4DBB">
        <w:rPr>
          <w:lang w:eastAsia="zh-CN"/>
        </w:rPr>
        <w:tab/>
        <w:t>shall set the</w:t>
      </w:r>
      <w:r w:rsidRPr="008D4DBB">
        <w:t xml:space="preserve"> ProSe direct discovery PC5 message type parameter </w:t>
      </w:r>
      <w:r w:rsidRPr="008D4DBB">
        <w:rPr>
          <w:lang w:eastAsia="zh-CN"/>
        </w:rPr>
        <w:t>as</w:t>
      </w:r>
      <w:r w:rsidRPr="008D4DBB">
        <w:t xml:space="preserve"> specified in table 10.2.1.</w:t>
      </w:r>
      <w:r>
        <w:t>15</w:t>
      </w:r>
      <w:r w:rsidRPr="008D4DBB">
        <w:t>;</w:t>
      </w:r>
    </w:p>
    <w:p w14:paraId="58171C1F" w14:textId="77777777" w:rsidR="007B460B" w:rsidRPr="008D4DBB" w:rsidRDefault="007B460B" w:rsidP="007B460B">
      <w:pPr>
        <w:pStyle w:val="B2"/>
        <w:rPr>
          <w:lang w:eastAsia="zh-CN"/>
        </w:rPr>
      </w:pPr>
      <w:r>
        <w:t>9</w:t>
      </w:r>
      <w:r w:rsidRPr="008D4DBB">
        <w:t>)</w:t>
      </w:r>
      <w:r w:rsidRPr="008D4DBB">
        <w:tab/>
        <w:t>if acting as 5G ProSe layer-2 intermediate UE-to-network relay UE, shall set the NCGI parameter to the NCGI of its serving cell;</w:t>
      </w:r>
      <w:r w:rsidRPr="00810A40">
        <w:t xml:space="preserve"> </w:t>
      </w:r>
      <w:r>
        <w:t>and</w:t>
      </w:r>
    </w:p>
    <w:p w14:paraId="099EB4D8" w14:textId="77777777" w:rsidR="007B460B" w:rsidRPr="008D4DBB" w:rsidRDefault="007B460B" w:rsidP="007B460B">
      <w:pPr>
        <w:pStyle w:val="B2"/>
        <w:rPr>
          <w:lang w:eastAsia="zh-CN"/>
        </w:rPr>
      </w:pPr>
      <w:r w:rsidRPr="008D4DBB">
        <w:rPr>
          <w:lang w:eastAsia="zh-CN"/>
        </w:rPr>
        <w:t>1</w:t>
      </w:r>
      <w:r>
        <w:rPr>
          <w:lang w:eastAsia="zh-CN"/>
        </w:rPr>
        <w:t>0</w:t>
      </w:r>
      <w:r w:rsidRPr="008D4DBB">
        <w:rPr>
          <w:lang w:eastAsia="zh-CN"/>
        </w:rPr>
        <w:t>)</w:t>
      </w:r>
      <w:r w:rsidRPr="008D4DBB">
        <w:rPr>
          <w:lang w:eastAsia="zh-CN"/>
        </w:rPr>
        <w:tab/>
        <w:t xml:space="preserve">if acting as 5G ProSe layer-2 </w:t>
      </w:r>
      <w:r w:rsidRPr="008D4DBB">
        <w:t xml:space="preserve">intermediate </w:t>
      </w:r>
      <w:r w:rsidRPr="008D4DBB">
        <w:rPr>
          <w:lang w:eastAsia="zh-CN"/>
        </w:rPr>
        <w:t xml:space="preserve">UE-to-network relay UE, shall set the RRC container to the RRC </w:t>
      </w:r>
      <w:r>
        <w:rPr>
          <w:lang w:eastAsia="zh-CN"/>
        </w:rPr>
        <w:tab/>
      </w:r>
      <w:r w:rsidRPr="008D4DBB">
        <w:rPr>
          <w:lang w:eastAsia="zh-CN"/>
        </w:rPr>
        <w:t>container if provided by the lower layers;</w:t>
      </w:r>
    </w:p>
    <w:p w14:paraId="288C854E" w14:textId="77777777" w:rsidR="007B460B" w:rsidRPr="00484F34" w:rsidRDefault="007B460B" w:rsidP="007B460B">
      <w:pPr>
        <w:pStyle w:val="EditorsNote"/>
      </w:pPr>
      <w:r w:rsidRPr="00484F34">
        <w:t>Editor’s Note [5G_ProSe_Ph3, CR#621]:</w:t>
      </w:r>
      <w:r w:rsidRPr="00484F34">
        <w:tab/>
        <w:t>Details on the security procedures are FFS.</w:t>
      </w:r>
    </w:p>
    <w:p w14:paraId="31E2DC13" w14:textId="77777777" w:rsidR="007B460B" w:rsidRPr="008D4DBB" w:rsidRDefault="007B460B" w:rsidP="007B460B">
      <w:pPr>
        <w:pStyle w:val="EditorsNote"/>
      </w:pPr>
      <w:r w:rsidRPr="00484F34">
        <w:lastRenderedPageBreak/>
        <w:t>Editor’s Note [5G_ProSe_Ph3, CR#621]:</w:t>
      </w:r>
      <w:r w:rsidRPr="00484F34">
        <w:tab/>
        <w:t>Inclusion of information related to PLMN IDs is FFS.</w:t>
      </w:r>
    </w:p>
    <w:p w14:paraId="67219D77" w14:textId="77777777" w:rsidR="007B460B" w:rsidRPr="008D4DBB" w:rsidRDefault="007B460B" w:rsidP="007B460B">
      <w:pPr>
        <w:pStyle w:val="B1"/>
        <w:rPr>
          <w:lang w:eastAsia="zh-CN"/>
        </w:rPr>
      </w:pPr>
      <w:r w:rsidRPr="008D4DBB">
        <w:rPr>
          <w:lang w:eastAsia="zh-CN"/>
        </w:rPr>
        <w:t>d)</w:t>
      </w:r>
      <w:r w:rsidRPr="008D4DBB">
        <w:rPr>
          <w:lang w:eastAsia="zh-CN"/>
        </w:rPr>
        <w:tab/>
        <w:t xml:space="preserve">shall set the destination layer-2 ID to the default destination layer-2 ID </w:t>
      </w:r>
      <w:r w:rsidRPr="008D4DBB">
        <w:t>as specified in clause 5.2.</w:t>
      </w:r>
      <w:r>
        <w:t>8</w:t>
      </w:r>
      <w:r w:rsidRPr="008D4DBB">
        <w:rPr>
          <w:lang w:eastAsia="zh-CN"/>
        </w:rPr>
        <w:t xml:space="preserve"> and self-assign a source layer-2 ID for sending the intermediate </w:t>
      </w:r>
      <w:r w:rsidRPr="008D4DBB">
        <w:t>UE-to-network relay discovery announcement</w:t>
      </w:r>
      <w:r w:rsidRPr="008D4DBB">
        <w:rPr>
          <w:lang w:eastAsia="zh-CN"/>
        </w:rPr>
        <w:t>; and</w:t>
      </w:r>
    </w:p>
    <w:p w14:paraId="0FA2D2E6" w14:textId="77777777" w:rsidR="007B460B" w:rsidRPr="008D4DBB" w:rsidRDefault="007B460B" w:rsidP="007B460B">
      <w:pPr>
        <w:pStyle w:val="NO"/>
      </w:pPr>
      <w:r w:rsidRPr="008D4DBB">
        <w:t>NOTE 1:</w:t>
      </w:r>
      <w:r w:rsidRPr="008D4DBB">
        <w:tab/>
        <w:t>The UE implementation ensures that the value of the self-assigned source layer-2 ID is different from any other self-assigned source layer-2 ID(s) in use for 5G ProSe direct communication as specified in clause 7.2, is different from any other provisioned destination layer-2 ID(s) as specified in clause 5.2 and is different from any other self-assigned source layer-2 ID in use for a simultaneous 5G ProSe direct discovery procedure over PC5 with a different discovery model as specified in clause 6.2.14.2.2.2, clause 6.2.15.2.2.2 and clause 8b.2.1.3.1.2.</w:t>
      </w:r>
    </w:p>
    <w:p w14:paraId="74816DE9" w14:textId="77777777" w:rsidR="007B460B" w:rsidRPr="008D4DBB" w:rsidRDefault="007B460B" w:rsidP="007B460B">
      <w:pPr>
        <w:pStyle w:val="B1"/>
      </w:pPr>
      <w:r w:rsidRPr="008D4DBB">
        <w:t>e)</w:t>
      </w:r>
      <w:r w:rsidRPr="008D4DBB">
        <w:tab/>
        <w:t xml:space="preserve">shall pass the resulting </w:t>
      </w:r>
      <w:r w:rsidRPr="008D4DBB">
        <w:rPr>
          <w:lang w:eastAsia="zh-CN"/>
        </w:rPr>
        <w:t>PROSE</w:t>
      </w:r>
      <w:r w:rsidRPr="008D4DBB">
        <w:t xml:space="preserve"> PC5</w:t>
      </w:r>
      <w:r w:rsidRPr="008D4DBB">
        <w:rPr>
          <w:lang w:eastAsia="zh-CN"/>
        </w:rPr>
        <w:t xml:space="preserve"> </w:t>
      </w:r>
      <w:r w:rsidRPr="008D4DBB">
        <w:t xml:space="preserve">DISCOVERY message for multi-hop UE-to-network relay discovery announcement to the lower layers for transmission over the PC5 interface with </w:t>
      </w:r>
      <w:r w:rsidRPr="008D4DBB">
        <w:rPr>
          <w:lang w:eastAsia="zh-CN"/>
        </w:rPr>
        <w:t xml:space="preserve">the </w:t>
      </w:r>
      <w:r w:rsidRPr="008D4DBB">
        <w:t>source layer-2 ID, destination layer-2 ID and an indication that the message is for 5G ProSe direct discovery.</w:t>
      </w:r>
    </w:p>
    <w:p w14:paraId="246271DE" w14:textId="77777777" w:rsidR="007B460B" w:rsidRPr="008D4DBB" w:rsidRDefault="007B460B" w:rsidP="007B460B">
      <w:pPr>
        <w:rPr>
          <w:lang w:eastAsia="zh-CN"/>
        </w:rPr>
      </w:pPr>
      <w:r w:rsidRPr="008D4DBB">
        <w:rPr>
          <w:rFonts w:eastAsia="DengXian"/>
        </w:rPr>
        <w:t>T</w:t>
      </w:r>
      <w:r w:rsidRPr="008D4DBB">
        <w:rPr>
          <w:rFonts w:eastAsia="DengXian" w:hint="eastAsia"/>
        </w:rPr>
        <w:t>he</w:t>
      </w:r>
      <w:r w:rsidRPr="008D4DBB">
        <w:rPr>
          <w:rFonts w:eastAsia="DengXian"/>
        </w:rPr>
        <w:t xml:space="preserve"> UE shall maintain the association(s) between the self-assigned source layer-2 ID and relay service code once the PROSE PC5 DISCOVERY message is </w:t>
      </w:r>
      <w:r w:rsidRPr="008D4DBB">
        <w:rPr>
          <w:rFonts w:eastAsia="DengXian" w:hint="eastAsia"/>
        </w:rPr>
        <w:t>generat</w:t>
      </w:r>
      <w:r w:rsidRPr="008D4DBB">
        <w:rPr>
          <w:rFonts w:eastAsia="DengXian"/>
        </w:rPr>
        <w:t>ed.</w:t>
      </w:r>
      <w:r w:rsidRPr="008D4DBB">
        <w:rPr>
          <w:rFonts w:eastAsia="DengXian" w:hint="eastAsia"/>
        </w:rPr>
        <w:t xml:space="preserve"> </w:t>
      </w:r>
      <w:r w:rsidRPr="008D4DBB">
        <w:rPr>
          <w:rFonts w:eastAsia="DengXian"/>
        </w:rPr>
        <w:t>Each self-assigned source layer-2 ID can be associated with only one relay service code.</w:t>
      </w:r>
    </w:p>
    <w:p w14:paraId="6FB70C9D" w14:textId="77777777" w:rsidR="007B460B" w:rsidRPr="008D4DBB" w:rsidRDefault="007B460B" w:rsidP="007B460B">
      <w:r w:rsidRPr="008D4DBB">
        <w:t>The UE shall ensure that it keeps on passing the same PROSE PC5</w:t>
      </w:r>
      <w:r w:rsidRPr="008D4DBB">
        <w:rPr>
          <w:lang w:eastAsia="zh-CN"/>
        </w:rPr>
        <w:t xml:space="preserve"> </w:t>
      </w:r>
      <w:r w:rsidRPr="008D4DBB">
        <w:t xml:space="preserve">DISCOVERY message along with the </w:t>
      </w:r>
      <w:r w:rsidRPr="008D4DBB">
        <w:rPr>
          <w:lang w:eastAsia="zh-CN"/>
        </w:rPr>
        <w:t xml:space="preserve">same </w:t>
      </w:r>
      <w:r w:rsidRPr="008D4DBB">
        <w:t>source layer-2 ID, destination layer-2 ID and an indication that the message is for 5G ProSe direct discovery to the lower layers for transmission until the UE is triggered by an upper layer application to stop announcing availability of a connectivity service provided by a</w:t>
      </w:r>
      <w:r>
        <w:t xml:space="preserve">n </w:t>
      </w:r>
      <w:r w:rsidRPr="008D4DBB">
        <w:t>intermediate UE-to-network relay, or until the UE stops being authorised to perform the</w:t>
      </w:r>
      <w:r>
        <w:t xml:space="preserve"> 5G</w:t>
      </w:r>
      <w:r w:rsidRPr="008D4DBB">
        <w:t xml:space="preserve"> ProSe intermediate UE-to-network relay UE procedure for multi-hop UE-to-network relay discovery initiation. How this is achieved is left up to UE implementation.</w:t>
      </w:r>
    </w:p>
    <w:p w14:paraId="5C6BE15D" w14:textId="77777777" w:rsidR="007B460B" w:rsidRPr="008D4DBB" w:rsidRDefault="007B460B" w:rsidP="007B460B">
      <w:pPr>
        <w:pStyle w:val="NO"/>
      </w:pPr>
      <w:r w:rsidRPr="008D4DBB">
        <w:t>NOTE 2:</w:t>
      </w:r>
      <w:r w:rsidRPr="008D4DBB">
        <w:tab/>
        <w:t xml:space="preserve">The announcing UE can stop </w:t>
      </w:r>
      <w:r>
        <w:t xml:space="preserve">5G </w:t>
      </w:r>
      <w:r w:rsidRPr="008D4DBB">
        <w:t>ProSe intermediate UE-to-network relay UE procedure for multi-hop UE-to-network relay discovery initiation for power saving by implementation specific means e.g. an implementation-specific maximum number of 5G ProSe direct link</w:t>
      </w:r>
      <w:r w:rsidRPr="008D4DBB">
        <w:rPr>
          <w:rFonts w:hint="eastAsia"/>
          <w:lang w:eastAsia="zh-CN"/>
        </w:rPr>
        <w:t xml:space="preserve">s configured in </w:t>
      </w:r>
      <w:r w:rsidRPr="008D4DBB">
        <w:t>the UE, or an implementation-specific timer expires.</w:t>
      </w:r>
    </w:p>
    <w:p w14:paraId="3D0DB6DE" w14:textId="77777777" w:rsidR="00560D16" w:rsidRDefault="00560D16" w:rsidP="00560D16">
      <w:pPr>
        <w:jc w:val="center"/>
      </w:pPr>
      <w:bookmarkStart w:id="45" w:name="_CR8b_2_1_2_2_4"/>
      <w:bookmarkEnd w:id="45"/>
      <w:r w:rsidRPr="001F6E20">
        <w:rPr>
          <w:highlight w:val="green"/>
        </w:rPr>
        <w:t xml:space="preserve">***** </w:t>
      </w:r>
      <w:r>
        <w:rPr>
          <w:highlight w:val="green"/>
        </w:rPr>
        <w:t>Next</w:t>
      </w:r>
      <w:r w:rsidRPr="001F6E20">
        <w:rPr>
          <w:highlight w:val="green"/>
        </w:rPr>
        <w:t xml:space="preserve"> change *****</w:t>
      </w:r>
    </w:p>
    <w:p w14:paraId="7569E992" w14:textId="77777777" w:rsidR="00213903" w:rsidRPr="008D4DBB" w:rsidRDefault="00213903" w:rsidP="00213903">
      <w:pPr>
        <w:pStyle w:val="Heading6"/>
        <w:rPr>
          <w:lang w:eastAsia="zh-CN"/>
        </w:rPr>
      </w:pPr>
      <w:bookmarkStart w:id="46" w:name="_Hlk193305997"/>
      <w:bookmarkStart w:id="47" w:name="_Toc178771021"/>
      <w:bookmarkStart w:id="48" w:name="_Toc202388930"/>
      <w:r w:rsidRPr="008D4DBB">
        <w:rPr>
          <w:lang w:eastAsia="zh-CN"/>
        </w:rPr>
        <w:t>8b.2.1.2.3.2</w:t>
      </w:r>
      <w:bookmarkEnd w:id="46"/>
      <w:r w:rsidRPr="008D4DBB">
        <w:rPr>
          <w:lang w:eastAsia="zh-CN"/>
        </w:rPr>
        <w:tab/>
      </w:r>
      <w:bookmarkStart w:id="49" w:name="_Hlk178766168"/>
      <w:r w:rsidRPr="008D4DBB">
        <w:rPr>
          <w:lang w:eastAsia="zh-CN"/>
        </w:rPr>
        <w:t>ProSe intermediate UE-to-network relay UE procedure for multi-hop UE-to-network relay discovery monitoring</w:t>
      </w:r>
      <w:bookmarkEnd w:id="47"/>
      <w:bookmarkEnd w:id="48"/>
      <w:bookmarkEnd w:id="49"/>
      <w:r w:rsidRPr="008D4DBB">
        <w:rPr>
          <w:lang w:eastAsia="zh-CN"/>
        </w:rPr>
        <w:t xml:space="preserve"> </w:t>
      </w:r>
    </w:p>
    <w:p w14:paraId="199DA84C" w14:textId="77777777" w:rsidR="00984914" w:rsidRDefault="00984914" w:rsidP="00984914">
      <w:pPr>
        <w:rPr>
          <w:ins w:id="50" w:author="Mohamed A. Nassar (Nokia)" w:date="2025-07-14T14:11:00Z" w16du:dateUtc="2025-07-14T12:11:00Z"/>
          <w:lang w:eastAsia="zh-CN"/>
        </w:rPr>
      </w:pPr>
      <w:ins w:id="51" w:author="Mohamed A. Nassar (Nokia)" w:date="2025-07-14T14:11:00Z" w16du:dateUtc="2025-07-14T12:11:00Z">
        <w:r>
          <w:rPr>
            <w:lang w:eastAsia="zh-CN"/>
          </w:rPr>
          <w:t>This procedure is performed by:</w:t>
        </w:r>
      </w:ins>
    </w:p>
    <w:p w14:paraId="64167E57" w14:textId="4E7C2BB0" w:rsidR="00984914" w:rsidRDefault="00984914" w:rsidP="00984914">
      <w:pPr>
        <w:pStyle w:val="B1"/>
        <w:rPr>
          <w:ins w:id="52" w:author="Mohamed A. Nassar (Nokia)" w:date="2025-07-14T14:11:00Z" w16du:dateUtc="2025-07-14T12:11:00Z"/>
        </w:rPr>
      </w:pPr>
      <w:ins w:id="53" w:author="Mohamed A. Nassar (Nokia)" w:date="2025-07-14T14:11:00Z" w16du:dateUtc="2025-07-14T12:11:00Z">
        <w:r>
          <w:t>a)</w:t>
        </w:r>
        <w:r>
          <w:tab/>
          <w:t xml:space="preserve">a </w:t>
        </w:r>
      </w:ins>
      <w:ins w:id="54" w:author="Mohamed A. Nassar (Nokia)" w:date="2025-07-14T14:14:00Z" w16du:dateUtc="2025-07-14T12:14:00Z">
        <w:r w:rsidR="00612C50" w:rsidRPr="008C49A5">
          <w:t xml:space="preserve">5G ProSe </w:t>
        </w:r>
        <w:r w:rsidR="00612C50" w:rsidRPr="001C491B">
          <w:t xml:space="preserve">intermediate </w:t>
        </w:r>
        <w:r w:rsidR="00612C50" w:rsidRPr="008C49A5">
          <w:t>UE-to-network relay UE</w:t>
        </w:r>
      </w:ins>
      <w:ins w:id="55" w:author="Mohamed A. Nassar (Nokia)" w:date="2025-07-14T14:15:00Z" w16du:dateUtc="2025-07-14T12:15:00Z">
        <w:r w:rsidR="00612C50">
          <w:t xml:space="preserve"> </w:t>
        </w:r>
      </w:ins>
      <w:ins w:id="56" w:author="Mohamed A. Nassar (Nokia)" w:date="2025-07-14T14:11:00Z" w16du:dateUtc="2025-07-14T12:11:00Z">
        <w:r w:rsidR="00FD1826">
          <w:t>to monitor</w:t>
        </w:r>
        <w:r>
          <w:t xml:space="preserve"> </w:t>
        </w:r>
      </w:ins>
      <w:ins w:id="57" w:author="Mohamed A. Nassar (Nokia)" w:date="2025-07-14T14:15:00Z" w16du:dateUtc="2025-07-14T12:15:00Z">
        <w:r w:rsidR="00612C50">
          <w:t xml:space="preserve">a </w:t>
        </w:r>
        <w:r w:rsidR="00612C50" w:rsidRPr="008C49A5">
          <w:t>5G ProSe multi-hop UE-to-network relay UE</w:t>
        </w:r>
      </w:ins>
      <w:ins w:id="58" w:author="Mohamed A. Nassar (Nokia)" w:date="2025-07-14T14:11:00Z" w16du:dateUtc="2025-07-14T12:11:00Z">
        <w:r>
          <w:t>; or</w:t>
        </w:r>
      </w:ins>
    </w:p>
    <w:p w14:paraId="63E03C2F" w14:textId="684F34EC" w:rsidR="00A848FB" w:rsidRDefault="00A848FB">
      <w:pPr>
        <w:pStyle w:val="B1"/>
        <w:rPr>
          <w:ins w:id="59" w:author="Mohamed A. Nassar (Nokia)" w:date="2025-07-14T14:11:00Z" w16du:dateUtc="2025-07-14T12:11:00Z"/>
        </w:rPr>
        <w:pPrChange w:id="60" w:author="Mohamed A. Nassar (Nokia)" w:date="2025-07-14T14:11:00Z" w16du:dateUtc="2025-07-14T12:11:00Z">
          <w:pPr/>
        </w:pPrChange>
      </w:pPr>
      <w:ins w:id="61" w:author="Mohamed A. Nassar (Nokia)" w:date="2025-07-14T14:11:00Z" w16du:dateUtc="2025-07-14T12:11:00Z">
        <w:r>
          <w:t>b)</w:t>
        </w:r>
        <w:r>
          <w:tab/>
        </w:r>
      </w:ins>
      <w:ins w:id="62" w:author="Mohamed A. Nassar (Nokia)" w:date="2025-07-14T14:14:00Z" w16du:dateUtc="2025-07-14T12:14:00Z">
        <w:r w:rsidR="00612C50">
          <w:t xml:space="preserve">a </w:t>
        </w:r>
        <w:r w:rsidR="00612C50" w:rsidRPr="00B6603A">
          <w:t xml:space="preserve">5G ProSe multi-hop </w:t>
        </w:r>
        <w:r w:rsidR="00612C50">
          <w:t>child</w:t>
        </w:r>
        <w:r w:rsidR="00612C50" w:rsidRPr="00B6603A">
          <w:t xml:space="preserve"> UE-to-network relay UE</w:t>
        </w:r>
        <w:r w:rsidR="00612C50">
          <w:t xml:space="preserve"> to monitor a </w:t>
        </w:r>
        <w:r w:rsidR="00612C50" w:rsidRPr="00B6603A">
          <w:t xml:space="preserve">5G ProSe multi-hop </w:t>
        </w:r>
        <w:r w:rsidR="00612C50">
          <w:t>parent</w:t>
        </w:r>
        <w:r w:rsidR="00612C50" w:rsidRPr="00B6603A">
          <w:t xml:space="preserve"> UE-to-network relay UE</w:t>
        </w:r>
      </w:ins>
      <w:ins w:id="63" w:author="Mohamed A. Nassar (Nokia)" w:date="2025-07-14T14:13:00Z" w16du:dateUtc="2025-07-14T12:13:00Z">
        <w:r w:rsidR="001B159C">
          <w:t>.</w:t>
        </w:r>
      </w:ins>
    </w:p>
    <w:p w14:paraId="7B326D49" w14:textId="59EFEAFB" w:rsidR="00213903" w:rsidRPr="008D4DBB" w:rsidRDefault="00213903" w:rsidP="00213903">
      <w:r w:rsidRPr="008D4DBB">
        <w:t xml:space="preserve">The UE is authorised to perform the </w:t>
      </w:r>
      <w:r w:rsidRPr="008D4DBB">
        <w:rPr>
          <w:lang w:eastAsia="zh-CN"/>
        </w:rPr>
        <w:t>ProSe intermediate UE-to-network relay UE procedure for multi-hop UE-to-network relay discovery monitoring</w:t>
      </w:r>
      <w:r w:rsidRPr="008D4DBB">
        <w:t xml:space="preserve"> if:</w:t>
      </w:r>
    </w:p>
    <w:p w14:paraId="58979569" w14:textId="77777777" w:rsidR="00213903" w:rsidRPr="008D4DBB" w:rsidRDefault="00213903" w:rsidP="00213903">
      <w:pPr>
        <w:pStyle w:val="B1"/>
      </w:pPr>
      <w:r w:rsidRPr="008D4DBB">
        <w:t>a)</w:t>
      </w:r>
      <w:r w:rsidRPr="008D4DBB">
        <w:tab/>
        <w:t>the following is true:</w:t>
      </w:r>
    </w:p>
    <w:p w14:paraId="4A4BBBC7" w14:textId="77777777" w:rsidR="00213903" w:rsidRPr="008D4DBB" w:rsidRDefault="00213903" w:rsidP="00213903">
      <w:pPr>
        <w:pStyle w:val="B2"/>
      </w:pPr>
      <w:r w:rsidRPr="008D4DBB">
        <w:t>1)</w:t>
      </w:r>
      <w:r w:rsidRPr="008D4DBB">
        <w:tab/>
        <w:t>if the UE is not served by NG-RAN, the UE is authorised to perform 5G ProSe direct discovery monitoring when the UE is configured with the radio parameters to be used for 5G ProSe direct discovery when not served by NG-RAN; or</w:t>
      </w:r>
    </w:p>
    <w:p w14:paraId="566FAAF1" w14:textId="77777777" w:rsidR="00213903" w:rsidRPr="008D4DBB" w:rsidRDefault="00213903" w:rsidP="00213903">
      <w:pPr>
        <w:pStyle w:val="B2"/>
      </w:pPr>
      <w:r w:rsidRPr="008D4DBB">
        <w:t>2)</w:t>
      </w:r>
      <w:r w:rsidRPr="008D4DBB">
        <w:tab/>
        <w:t>if the UE is served by NG-RAN, the UE is authorised to perform 5G ProSe direct discovery monitoring in at least one PLMN; and</w:t>
      </w:r>
    </w:p>
    <w:p w14:paraId="14FDBDBD" w14:textId="77777777" w:rsidR="00213903" w:rsidRPr="008D4DBB" w:rsidRDefault="00213903" w:rsidP="00213903">
      <w:pPr>
        <w:pStyle w:val="B1"/>
      </w:pPr>
      <w:r w:rsidRPr="008D4DBB">
        <w:t>b)</w:t>
      </w:r>
      <w:r w:rsidRPr="008D4DBB">
        <w:tab/>
        <w:t>the UE is configured with the relay service code parameter identifying the connectivity service to be monitored, as specified in clause 5.2.</w:t>
      </w:r>
      <w:r>
        <w:t>8</w:t>
      </w:r>
      <w:r w:rsidRPr="008D4DBB">
        <w:t>.</w:t>
      </w:r>
    </w:p>
    <w:p w14:paraId="6564BB7F" w14:textId="77777777" w:rsidR="00213903" w:rsidRPr="008D4DBB" w:rsidRDefault="00213903" w:rsidP="00213903">
      <w:pPr>
        <w:pStyle w:val="EditorsNote"/>
      </w:pPr>
      <w:r w:rsidRPr="008D4DBB">
        <w:t>Editor’s Note [5G_ProSe_Ph3, CR#621]:</w:t>
      </w:r>
      <w:r w:rsidRPr="008D4DBB">
        <w:tab/>
        <w:t>Details regarding security are FFS.</w:t>
      </w:r>
    </w:p>
    <w:p w14:paraId="6479EE0C" w14:textId="77777777" w:rsidR="00213903" w:rsidRPr="008D4DBB" w:rsidRDefault="00213903" w:rsidP="00213903">
      <w:r w:rsidRPr="008D4DBB">
        <w:t>otherwise, the UE is not authorised to perform the ProSe intermediate UE-to-network relay UE procedure for multi-hop UE-to-network relay discovery monitoring.</w:t>
      </w:r>
    </w:p>
    <w:p w14:paraId="34AE2651" w14:textId="77777777" w:rsidR="00213903" w:rsidRPr="008D4DBB" w:rsidRDefault="00213903" w:rsidP="00213903">
      <w:r w:rsidRPr="008D4DBB">
        <w:t>Figure </w:t>
      </w:r>
      <w:r w:rsidRPr="008D4DBB">
        <w:rPr>
          <w:lang w:eastAsia="zh-CN"/>
        </w:rPr>
        <w:t>8b.2.1</w:t>
      </w:r>
      <w:r w:rsidRPr="008D4DBB">
        <w:t>.2.</w:t>
      </w:r>
      <w:r w:rsidRPr="008D4DBB">
        <w:rPr>
          <w:lang w:eastAsia="zh-CN"/>
        </w:rPr>
        <w:t>3.2</w:t>
      </w:r>
      <w:r w:rsidRPr="008D4DBB">
        <w:t xml:space="preserve">-1 illustrates the interaction of the UEs in the </w:t>
      </w:r>
      <w:r w:rsidRPr="008D4DBB">
        <w:rPr>
          <w:lang w:eastAsia="zh-CN"/>
        </w:rPr>
        <w:t>ProSe intermediate UE-to-network relay UE procedure for multi-hop UE-to-network relay discovery monitoring</w:t>
      </w:r>
      <w:r w:rsidRPr="008D4DBB">
        <w:t>.</w:t>
      </w:r>
    </w:p>
    <w:bookmarkStart w:id="64" w:name="_Hlk178608096"/>
    <w:p w14:paraId="1800B0BE" w14:textId="77777777" w:rsidR="00213903" w:rsidRPr="008D4DBB" w:rsidRDefault="00213903" w:rsidP="00213903">
      <w:pPr>
        <w:pStyle w:val="TH"/>
      </w:pPr>
      <w:r w:rsidRPr="008D4DBB">
        <w:rPr>
          <w:rFonts w:eastAsia="SimSun"/>
        </w:rPr>
        <w:object w:dxaOrig="10306" w:dyaOrig="2386" w14:anchorId="552E89D1">
          <v:shape id="_x0000_i1027" type="#_x0000_t75" style="width:513.6pt;height:118.8pt" o:ole="">
            <v:imagedata r:id="rId21" o:title=""/>
          </v:shape>
          <o:OLEObject Type="Embed" ProgID="Visio.Drawing.11" ShapeID="_x0000_i1027" DrawAspect="Content" ObjectID="_1817021866" r:id="rId22"/>
        </w:object>
      </w:r>
    </w:p>
    <w:p w14:paraId="6D892F27" w14:textId="77777777" w:rsidR="00213903" w:rsidRPr="008D4DBB" w:rsidRDefault="00213903" w:rsidP="00213903">
      <w:pPr>
        <w:pStyle w:val="TF"/>
      </w:pPr>
      <w:bookmarkStart w:id="65" w:name="_CRFigure8b_2_1_2_3_21"/>
      <w:bookmarkEnd w:id="64"/>
      <w:r w:rsidRPr="008D4DBB">
        <w:t>Figure </w:t>
      </w:r>
      <w:bookmarkEnd w:id="65"/>
      <w:r w:rsidRPr="008D4DBB">
        <w:rPr>
          <w:lang w:eastAsia="zh-CN"/>
        </w:rPr>
        <w:t>8b.2.1</w:t>
      </w:r>
      <w:r w:rsidRPr="008D4DBB">
        <w:t>.2.</w:t>
      </w:r>
      <w:r w:rsidRPr="008D4DBB">
        <w:rPr>
          <w:lang w:eastAsia="zh-CN"/>
        </w:rPr>
        <w:t>3.2</w:t>
      </w:r>
      <w:r w:rsidRPr="008D4DBB">
        <w:t>-1: ProSe intermediate UE-to-network relay UE procedure for multi-hop UE-to-network relay discovery monitoring</w:t>
      </w:r>
    </w:p>
    <w:p w14:paraId="42E2EBF8" w14:textId="77777777" w:rsidR="00213903" w:rsidRPr="008D4DBB" w:rsidRDefault="00213903" w:rsidP="00213903">
      <w:r w:rsidRPr="008D4DBB">
        <w:t xml:space="preserve">When the UE is triggered by </w:t>
      </w:r>
      <w:r w:rsidRPr="008D4DBB">
        <w:rPr>
          <w:rFonts w:hint="eastAsia"/>
          <w:lang w:eastAsia="zh-CN"/>
        </w:rPr>
        <w:t>the</w:t>
      </w:r>
      <w:r w:rsidRPr="008D4DBB">
        <w:t xml:space="preserve"> upper layer</w:t>
      </w:r>
      <w:r w:rsidRPr="008D4DBB">
        <w:rPr>
          <w:rFonts w:hint="eastAsia"/>
          <w:lang w:eastAsia="zh-CN"/>
        </w:rPr>
        <w:t>s</w:t>
      </w:r>
      <w:r w:rsidRPr="008D4DBB">
        <w:t xml:space="preserve"> to monitor proximity of a connectivity service provided by a multi-hop UE-to-network relay</w:t>
      </w:r>
      <w:r w:rsidRPr="008D4DBB">
        <w:rPr>
          <w:lang w:eastAsia="zh-CN"/>
        </w:rPr>
        <w:t xml:space="preserve"> or a intermediate UE-to-network relay or when the UE </w:t>
      </w:r>
      <w:r w:rsidRPr="008D4DBB">
        <w:rPr>
          <w:rFonts w:hint="eastAsia"/>
          <w:lang w:eastAsia="zh-CN"/>
        </w:rPr>
        <w:t xml:space="preserve">decides to perform </w:t>
      </w:r>
      <w:r w:rsidRPr="008D4DBB">
        <w:rPr>
          <w:lang w:val="en-US"/>
        </w:rPr>
        <w:t xml:space="preserve">5G ProSe multi-hop </w:t>
      </w:r>
      <w:r w:rsidRPr="008D4DBB">
        <w:t>UE-to-network relay reselection</w:t>
      </w:r>
      <w:r w:rsidRPr="008D4DBB">
        <w:rPr>
          <w:rFonts w:hint="eastAsia"/>
          <w:lang w:eastAsia="zh-CN"/>
        </w:rPr>
        <w:t xml:space="preserve"> as specified in clause</w:t>
      </w:r>
      <w:r w:rsidRPr="008D4DBB">
        <w:t> </w:t>
      </w:r>
      <w:r w:rsidRPr="008D4DBB">
        <w:rPr>
          <w:rFonts w:hint="eastAsia"/>
          <w:lang w:eastAsia="zh-CN"/>
        </w:rPr>
        <w:t>8</w:t>
      </w:r>
      <w:r w:rsidRPr="008D4DBB">
        <w:rPr>
          <w:lang w:eastAsia="zh-CN"/>
        </w:rPr>
        <w:t>b</w:t>
      </w:r>
      <w:r w:rsidRPr="008D4DBB">
        <w:rPr>
          <w:rFonts w:hint="eastAsia"/>
          <w:lang w:eastAsia="zh-CN"/>
        </w:rPr>
        <w:t>.</w:t>
      </w:r>
      <w:r w:rsidRPr="008D4DBB">
        <w:rPr>
          <w:lang w:eastAsia="zh-CN"/>
        </w:rPr>
        <w:t>2</w:t>
      </w:r>
      <w:r w:rsidRPr="008D4DBB">
        <w:rPr>
          <w:rFonts w:hint="eastAsia"/>
          <w:lang w:eastAsia="zh-CN"/>
        </w:rPr>
        <w:t>.</w:t>
      </w:r>
      <w:r w:rsidRPr="008D4DBB">
        <w:rPr>
          <w:lang w:eastAsia="zh-CN"/>
        </w:rPr>
        <w:t>3</w:t>
      </w:r>
      <w:r w:rsidRPr="008D4DBB">
        <w:rPr>
          <w:rFonts w:hint="eastAsia"/>
          <w:lang w:eastAsia="zh-CN"/>
        </w:rPr>
        <w:t xml:space="preserve">, </w:t>
      </w:r>
      <w:r w:rsidRPr="008D4DBB">
        <w:t xml:space="preserve">and if the UE is authorised to perform the </w:t>
      </w:r>
      <w:r w:rsidRPr="008D4DBB">
        <w:rPr>
          <w:lang w:eastAsia="zh-CN"/>
        </w:rPr>
        <w:t>ProSe intermediate UE-to-network relay UE procedure for multi-hop UE-to-network relay discovery monitoring</w:t>
      </w:r>
      <w:r w:rsidRPr="008D4DBB">
        <w:t>, then the UE</w:t>
      </w:r>
      <w:r w:rsidRPr="008D4DBB">
        <w:rPr>
          <w:lang w:eastAsia="ko-KR"/>
        </w:rPr>
        <w:t xml:space="preserve"> </w:t>
      </w:r>
      <w:r w:rsidRPr="008D4DBB">
        <w:t xml:space="preserve">shall instruct the lower layers to start monitoring for </w:t>
      </w:r>
      <w:r w:rsidRPr="008D4DBB">
        <w:rPr>
          <w:lang w:eastAsia="zh-CN"/>
        </w:rPr>
        <w:t xml:space="preserve">PROSE </w:t>
      </w:r>
      <w:r w:rsidRPr="008D4DBB">
        <w:t>PC5</w:t>
      </w:r>
      <w:r w:rsidRPr="008D4DBB">
        <w:rPr>
          <w:lang w:eastAsia="zh-CN"/>
        </w:rPr>
        <w:t xml:space="preserve"> </w:t>
      </w:r>
      <w:r w:rsidRPr="008D4DBB">
        <w:t>DISCOVERY messages</w:t>
      </w:r>
      <w:r w:rsidRPr="008D4DBB">
        <w:rPr>
          <w:lang w:eastAsia="ko-KR"/>
        </w:rPr>
        <w:t xml:space="preserve"> </w:t>
      </w:r>
      <w:r w:rsidRPr="008D4DBB">
        <w:t xml:space="preserve">with </w:t>
      </w:r>
      <w:r w:rsidRPr="008D4DBB">
        <w:rPr>
          <w:lang w:eastAsia="zh-CN"/>
        </w:rPr>
        <w:t>the</w:t>
      </w:r>
      <w:r w:rsidRPr="008D4DBB">
        <w:t xml:space="preserve"> </w:t>
      </w:r>
      <w:r w:rsidRPr="008D4DBB">
        <w:rPr>
          <w:lang w:eastAsia="zh-CN"/>
        </w:rPr>
        <w:t>d</w:t>
      </w:r>
      <w:r w:rsidRPr="008D4DBB">
        <w:t xml:space="preserve">efault </w:t>
      </w:r>
      <w:r w:rsidRPr="008D4DBB">
        <w:rPr>
          <w:lang w:eastAsia="zh-CN"/>
        </w:rPr>
        <w:t>d</w:t>
      </w:r>
      <w:r w:rsidRPr="008D4DBB">
        <w:t xml:space="preserve">estination layer-2 ID </w:t>
      </w:r>
      <w:r w:rsidRPr="008D4DBB">
        <w:rPr>
          <w:lang w:eastAsia="zh-CN"/>
        </w:rPr>
        <w:t>as specified in clause</w:t>
      </w:r>
      <w:r w:rsidRPr="008D4DBB">
        <w:t> </w:t>
      </w:r>
      <w:r w:rsidRPr="008D4DBB">
        <w:rPr>
          <w:lang w:eastAsia="zh-CN"/>
        </w:rPr>
        <w:t>5.2.</w:t>
      </w:r>
      <w:r>
        <w:rPr>
          <w:lang w:eastAsia="zh-CN"/>
        </w:rPr>
        <w:t>8</w:t>
      </w:r>
      <w:r w:rsidRPr="008D4DBB">
        <w:t>.</w:t>
      </w:r>
    </w:p>
    <w:p w14:paraId="16836C3A" w14:textId="77777777" w:rsidR="00213903" w:rsidRPr="008D4DBB" w:rsidRDefault="00213903" w:rsidP="00213903">
      <w:r w:rsidRPr="008D4DBB">
        <w:t xml:space="preserve">Upon reception of a </w:t>
      </w:r>
      <w:r w:rsidRPr="008D4DBB">
        <w:rPr>
          <w:lang w:eastAsia="zh-CN"/>
        </w:rPr>
        <w:t xml:space="preserve">PROSE </w:t>
      </w:r>
      <w:r w:rsidRPr="008D4DBB">
        <w:t>PC5</w:t>
      </w:r>
      <w:r w:rsidRPr="008D4DBB">
        <w:rPr>
          <w:lang w:eastAsia="zh-CN"/>
        </w:rPr>
        <w:t xml:space="preserve"> </w:t>
      </w:r>
      <w:r w:rsidRPr="008D4DBB">
        <w:t>DISCOVERY message for multi-hop UE-to-network relay discovery announcement according to clause 1</w:t>
      </w:r>
      <w:r w:rsidRPr="008D4DBB">
        <w:rPr>
          <w:lang w:eastAsia="zh-CN"/>
        </w:rPr>
        <w:t>0</w:t>
      </w:r>
      <w:r w:rsidRPr="008D4DBB">
        <w:t>.2.</w:t>
      </w:r>
      <w:r w:rsidRPr="008D4DBB">
        <w:rPr>
          <w:lang w:eastAsia="zh-CN"/>
        </w:rPr>
        <w:t>1</w:t>
      </w:r>
      <w:r w:rsidRPr="008D4DBB">
        <w:t>, the UE shall perform the security related procedures.</w:t>
      </w:r>
    </w:p>
    <w:p w14:paraId="4ADBAC76" w14:textId="77777777" w:rsidR="00213903" w:rsidRPr="008D4DBB" w:rsidRDefault="00213903" w:rsidP="00213903">
      <w:pPr>
        <w:pStyle w:val="EditorsNote"/>
      </w:pPr>
      <w:bookmarkStart w:id="66" w:name="_Hlk178608399"/>
      <w:r w:rsidRPr="008D4DBB">
        <w:t>Editor’s Note [5G_ProSe_Ph3, CR#621]: Security related procedures are FFS.</w:t>
      </w:r>
    </w:p>
    <w:bookmarkEnd w:id="66"/>
    <w:p w14:paraId="6873F7F7" w14:textId="77777777" w:rsidR="00213903" w:rsidRPr="008D4DBB" w:rsidRDefault="00213903" w:rsidP="00213903">
      <w:r w:rsidRPr="008D4DBB">
        <w:rPr>
          <w:lang w:eastAsia="zh-CN"/>
        </w:rPr>
        <w:t>Then,</w:t>
      </w:r>
      <w:r w:rsidRPr="008D4DBB">
        <w:t xml:space="preserve"> if:</w:t>
      </w:r>
    </w:p>
    <w:p w14:paraId="43FCBB69" w14:textId="77777777" w:rsidR="00213903" w:rsidRPr="008D4DBB" w:rsidRDefault="00213903" w:rsidP="00213903">
      <w:pPr>
        <w:pStyle w:val="B1"/>
      </w:pPr>
      <w:r w:rsidRPr="008D4DBB">
        <w:t>a)</w:t>
      </w:r>
      <w:r w:rsidRPr="008D4DBB">
        <w:tab/>
        <w:t xml:space="preserve">the relay service code parameter of the </w:t>
      </w:r>
      <w:r w:rsidRPr="008D4DBB">
        <w:rPr>
          <w:lang w:eastAsia="zh-CN"/>
        </w:rPr>
        <w:t xml:space="preserve">PROSE </w:t>
      </w:r>
      <w:r w:rsidRPr="008D4DBB">
        <w:t>PC5</w:t>
      </w:r>
      <w:r w:rsidRPr="008D4DBB">
        <w:rPr>
          <w:lang w:eastAsia="zh-CN"/>
        </w:rPr>
        <w:t xml:space="preserve"> </w:t>
      </w:r>
      <w:r w:rsidRPr="008D4DBB">
        <w:t>DISCOVERY message for multi-hop UE-to-network relay discovery announcement is the same as the relay service code parameter configured as specified in clause 5 for the connectivity service being monitored;</w:t>
      </w:r>
    </w:p>
    <w:p w14:paraId="51AE8E93" w14:textId="77777777" w:rsidR="00213903" w:rsidRPr="008D4DBB" w:rsidRDefault="00213903" w:rsidP="00213903">
      <w:pPr>
        <w:pStyle w:val="B1"/>
      </w:pPr>
      <w:r w:rsidRPr="008D4DBB">
        <w:t>b)</w:t>
      </w:r>
      <w:r w:rsidRPr="008D4DBB">
        <w:tab/>
      </w:r>
      <w:r w:rsidRPr="008D4DBB">
        <w:rPr>
          <w:rFonts w:hint="eastAsia"/>
          <w:lang w:eastAsia="zh-CN"/>
        </w:rPr>
        <w:t>t</w:t>
      </w:r>
      <w:r w:rsidRPr="008D4DBB">
        <w:rPr>
          <w:lang w:eastAsia="zh-CN"/>
        </w:rPr>
        <w:t xml:space="preserve">he target </w:t>
      </w:r>
      <w:r w:rsidRPr="008D4DBB">
        <w:rPr>
          <w:rFonts w:hint="eastAsia"/>
          <w:lang w:eastAsia="zh-CN"/>
        </w:rPr>
        <w:t xml:space="preserve">announcer </w:t>
      </w:r>
      <w:r w:rsidRPr="008D4DBB">
        <w:rPr>
          <w:lang w:eastAsia="zh-CN"/>
        </w:rPr>
        <w:t xml:space="preserve">info is </w:t>
      </w:r>
      <w:r w:rsidRPr="008D4DBB">
        <w:rPr>
          <w:rFonts w:hint="eastAsia"/>
          <w:lang w:eastAsia="zh-CN"/>
        </w:rPr>
        <w:t xml:space="preserve">not </w:t>
      </w:r>
      <w:r w:rsidRPr="008D4DBB">
        <w:rPr>
          <w:lang w:eastAsia="zh-CN"/>
        </w:rPr>
        <w:t xml:space="preserve">provided by </w:t>
      </w:r>
      <w:r w:rsidRPr="008D4DBB">
        <w:rPr>
          <w:rFonts w:hint="eastAsia"/>
          <w:lang w:eastAsia="zh-CN"/>
        </w:rPr>
        <w:t>upper layers</w:t>
      </w:r>
      <w:r w:rsidRPr="008D4DBB">
        <w:t xml:space="preserve"> for the connectivity service being </w:t>
      </w:r>
      <w:r w:rsidRPr="008D4DBB">
        <w:rPr>
          <w:rFonts w:hint="eastAsia"/>
          <w:lang w:eastAsia="zh-CN"/>
        </w:rPr>
        <w:t>monitored</w:t>
      </w:r>
      <w:r w:rsidRPr="008D4DBB">
        <w:t xml:space="preserve">, or the announcer info parameter of the PROSE PC5 DISCOVERY message for multi-hop UE-to-network relay discovery announcement is the same as </w:t>
      </w:r>
      <w:r w:rsidRPr="008D4DBB">
        <w:rPr>
          <w:lang w:eastAsia="zh-CN"/>
        </w:rPr>
        <w:t xml:space="preserve">the target </w:t>
      </w:r>
      <w:r w:rsidRPr="008D4DBB">
        <w:rPr>
          <w:rFonts w:hint="eastAsia"/>
          <w:lang w:eastAsia="zh-CN"/>
        </w:rPr>
        <w:t xml:space="preserve">announcer </w:t>
      </w:r>
      <w:r w:rsidRPr="008D4DBB">
        <w:rPr>
          <w:lang w:eastAsia="zh-CN"/>
        </w:rPr>
        <w:t>info if the target announcer</w:t>
      </w:r>
      <w:r w:rsidRPr="008D4DBB">
        <w:rPr>
          <w:rFonts w:hint="eastAsia"/>
          <w:lang w:eastAsia="zh-CN"/>
        </w:rPr>
        <w:t xml:space="preserve"> </w:t>
      </w:r>
      <w:r w:rsidRPr="008D4DBB">
        <w:rPr>
          <w:lang w:eastAsia="zh-CN"/>
        </w:rPr>
        <w:t>info</w:t>
      </w:r>
      <w:r w:rsidRPr="008D4DBB">
        <w:rPr>
          <w:rFonts w:hint="eastAsia"/>
          <w:lang w:eastAsia="zh-CN"/>
        </w:rPr>
        <w:t xml:space="preserve"> is </w:t>
      </w:r>
      <w:r w:rsidRPr="008D4DBB">
        <w:rPr>
          <w:lang w:eastAsia="zh-CN"/>
        </w:rPr>
        <w:t xml:space="preserve">provided by </w:t>
      </w:r>
      <w:r w:rsidRPr="008D4DBB">
        <w:rPr>
          <w:rFonts w:hint="eastAsia"/>
          <w:lang w:eastAsia="zh-CN"/>
        </w:rPr>
        <w:t>upper layers</w:t>
      </w:r>
      <w:r w:rsidRPr="008D4DBB">
        <w:rPr>
          <w:lang w:eastAsia="zh-CN"/>
        </w:rPr>
        <w:t xml:space="preserve"> </w:t>
      </w:r>
      <w:r w:rsidRPr="008D4DBB">
        <w:t>for the connectivity service being monitored;</w:t>
      </w:r>
    </w:p>
    <w:p w14:paraId="30A078AB" w14:textId="77777777" w:rsidR="00213903" w:rsidRPr="008D4DBB" w:rsidRDefault="00213903" w:rsidP="00213903">
      <w:pPr>
        <w:pStyle w:val="B1"/>
      </w:pPr>
      <w:r w:rsidRPr="008D4DBB">
        <w:t>c)</w:t>
      </w:r>
      <w:r w:rsidRPr="008D4DBB">
        <w:tab/>
        <w:t>the hop count parameter of the received PROSE PC5 DISCOVERY message for multi-hop UE-to-network relay discovery announcement is less than the configured maximum number of allowed hops, as specified in clause 5.2.</w:t>
      </w:r>
      <w:r>
        <w:t>8</w:t>
      </w:r>
      <w:r w:rsidRPr="008D4DBB">
        <w:t>; and</w:t>
      </w:r>
    </w:p>
    <w:p w14:paraId="1741F4BE" w14:textId="77777777" w:rsidR="00213903" w:rsidRPr="008D4DBB" w:rsidRDefault="00213903" w:rsidP="00213903">
      <w:pPr>
        <w:pStyle w:val="B1"/>
      </w:pPr>
      <w:r w:rsidRPr="008D4DBB">
        <w:t xml:space="preserve">d) </w:t>
      </w:r>
      <w:r w:rsidRPr="008D4DBB">
        <w:tab/>
        <w:t>the hop count parameter of the received PROSE PC5 DISCOVERY message for multi-hop UE-to-network relay discovery announcement is less than the hop limit parameter of the PROSE PC5 DISCOVERY message for UE-to-network relay discovery announcement</w:t>
      </w:r>
      <w:r>
        <w:rPr>
          <w:rFonts w:hint="eastAsia"/>
          <w:lang w:eastAsia="ko-KR"/>
        </w:rPr>
        <w:t xml:space="preserve"> (if available)</w:t>
      </w:r>
      <w:r w:rsidRPr="008D4DBB">
        <w:t>,</w:t>
      </w:r>
    </w:p>
    <w:p w14:paraId="5856CE7A" w14:textId="77777777" w:rsidR="00213903" w:rsidRPr="008D4DBB" w:rsidRDefault="00213903" w:rsidP="00213903">
      <w:pPr>
        <w:rPr>
          <w:iCs/>
        </w:rPr>
      </w:pPr>
      <w:r w:rsidRPr="008D4DBB">
        <w:rPr>
          <w:iCs/>
        </w:rPr>
        <w:t xml:space="preserve">then </w:t>
      </w:r>
    </w:p>
    <w:p w14:paraId="153BF3AB" w14:textId="77777777" w:rsidR="00213903" w:rsidRPr="008D4DBB" w:rsidRDefault="00213903" w:rsidP="00213903">
      <w:pPr>
        <w:pStyle w:val="B1"/>
      </w:pPr>
      <w:r w:rsidRPr="008D4DBB">
        <w:t>a)</w:t>
      </w:r>
      <w:r w:rsidRPr="008D4DBB">
        <w:tab/>
        <w:t>the UE may measure the signal strength of the PROSE PC5 DISCOVERY message for UE-to-network relay discovery announcement for relay selection or reselection;</w:t>
      </w:r>
    </w:p>
    <w:p w14:paraId="37FF9654" w14:textId="77777777" w:rsidR="00213903" w:rsidRPr="008D4DBB" w:rsidRDefault="00213903" w:rsidP="00213903">
      <w:pPr>
        <w:pStyle w:val="B1"/>
      </w:pPr>
      <w:r w:rsidRPr="008D4DBB">
        <w:t>b)</w:t>
      </w:r>
      <w:r w:rsidRPr="008D4DBB">
        <w:tab/>
        <w:t>if a 5G ProSe UE-to-Network relay discovery entry corresponding to the relay service code parameter and the root relay info parameter of the received PROSE PC5 DISCOVERY message is not stored at the UE:</w:t>
      </w:r>
    </w:p>
    <w:p w14:paraId="6336D8A0" w14:textId="77777777" w:rsidR="00213903" w:rsidRPr="008D4DBB" w:rsidRDefault="00213903" w:rsidP="00213903">
      <w:pPr>
        <w:pStyle w:val="B2"/>
      </w:pPr>
      <w:r w:rsidRPr="008D4DBB">
        <w:t>1)</w:t>
      </w:r>
      <w:r w:rsidRPr="008D4DBB">
        <w:tab/>
        <w:t xml:space="preserve">the UE shall create and store a </w:t>
      </w:r>
      <w:bookmarkStart w:id="67" w:name="_Hlk178662487"/>
      <w:r w:rsidRPr="008D4DBB">
        <w:t xml:space="preserve">5G ProSe UE-to-Network relay discovery entry </w:t>
      </w:r>
      <w:bookmarkEnd w:id="67"/>
      <w:r w:rsidRPr="008D4DBB">
        <w:t>corresponding to the received PROSE PC5 DISCOVERY message. The 5G ProSe UE-to-Network relay discovery entry:</w:t>
      </w:r>
    </w:p>
    <w:p w14:paraId="4A21503C" w14:textId="77777777" w:rsidR="00213903" w:rsidRPr="008D4DBB" w:rsidRDefault="00213903" w:rsidP="00213903">
      <w:pPr>
        <w:pStyle w:val="B3"/>
        <w:rPr>
          <w:lang w:eastAsia="zh-CN"/>
        </w:rPr>
      </w:pPr>
      <w:r w:rsidRPr="008D4DBB">
        <w:rPr>
          <w:lang w:eastAsia="zh-CN"/>
        </w:rPr>
        <w:t>i)</w:t>
      </w:r>
      <w:r w:rsidRPr="008D4DBB">
        <w:rPr>
          <w:lang w:eastAsia="zh-CN"/>
        </w:rPr>
        <w:tab/>
        <w:t>shall include RSC Info, set to the relay service code parameter of the received PROSE PC5 DISCOVERY message;</w:t>
      </w:r>
    </w:p>
    <w:p w14:paraId="7B0FED07" w14:textId="77777777" w:rsidR="00213903" w:rsidRPr="008D4DBB" w:rsidRDefault="00213903" w:rsidP="00213903">
      <w:pPr>
        <w:pStyle w:val="B3"/>
        <w:rPr>
          <w:lang w:eastAsia="zh-CN"/>
        </w:rPr>
      </w:pPr>
      <w:r w:rsidRPr="008D4DBB">
        <w:rPr>
          <w:lang w:eastAsia="zh-CN"/>
        </w:rPr>
        <w:t>ii)</w:t>
      </w:r>
      <w:r w:rsidRPr="008D4DBB">
        <w:rPr>
          <w:lang w:eastAsia="zh-CN"/>
        </w:rPr>
        <w:tab/>
        <w:t>shall include the Announcer Info, set to the Announcer Info parameter of the received PROSE PC5 DISCOVERY message;</w:t>
      </w:r>
    </w:p>
    <w:p w14:paraId="2D052094" w14:textId="77777777" w:rsidR="00213903" w:rsidRPr="008D4DBB" w:rsidRDefault="00213903" w:rsidP="00213903">
      <w:pPr>
        <w:pStyle w:val="B3"/>
        <w:rPr>
          <w:lang w:eastAsia="zh-CN"/>
        </w:rPr>
      </w:pPr>
      <w:r w:rsidRPr="008D4DBB">
        <w:rPr>
          <w:lang w:eastAsia="zh-CN"/>
        </w:rPr>
        <w:t>iii)</w:t>
      </w:r>
      <w:r w:rsidRPr="008D4DBB">
        <w:rPr>
          <w:lang w:eastAsia="zh-CN"/>
        </w:rPr>
        <w:tab/>
        <w:t>shall include Hop Count Info, set to the hop count parameter of the received PROSE PC5 DISCOVERY message;</w:t>
      </w:r>
    </w:p>
    <w:p w14:paraId="38BF8B22" w14:textId="77777777" w:rsidR="00213903" w:rsidRPr="008D4DBB" w:rsidRDefault="00213903" w:rsidP="00213903">
      <w:pPr>
        <w:pStyle w:val="B3"/>
        <w:rPr>
          <w:lang w:eastAsia="zh-CN"/>
        </w:rPr>
      </w:pPr>
      <w:r w:rsidRPr="008D4DBB">
        <w:rPr>
          <w:lang w:eastAsia="zh-CN"/>
        </w:rPr>
        <w:lastRenderedPageBreak/>
        <w:t>iv)</w:t>
      </w:r>
      <w:r w:rsidRPr="008D4DBB">
        <w:rPr>
          <w:lang w:eastAsia="zh-CN"/>
        </w:rPr>
        <w:tab/>
        <w:t>may include Root Relay Info, set to the root relay info parameter of the received PROSE PC5 DISCOVERY message;</w:t>
      </w:r>
    </w:p>
    <w:p w14:paraId="27496820" w14:textId="77777777" w:rsidR="00213903" w:rsidRPr="008D4DBB" w:rsidRDefault="00213903" w:rsidP="00213903">
      <w:pPr>
        <w:pStyle w:val="B3"/>
        <w:rPr>
          <w:lang w:eastAsia="zh-CN"/>
        </w:rPr>
      </w:pPr>
      <w:r w:rsidRPr="008D4DBB">
        <w:rPr>
          <w:lang w:eastAsia="zh-CN"/>
        </w:rPr>
        <w:t>v)</w:t>
      </w:r>
      <w:r w:rsidRPr="008D4DBB">
        <w:rPr>
          <w:lang w:eastAsia="zh-CN"/>
        </w:rPr>
        <w:tab/>
        <w:t>may include the Accumulated QoS for PC5 link Info, based on the Accumulated QoS for PC5 link information parameter of the received PROSE PC5 DISCOVERY message and the QoS of the PC5 link between the UE and the sender of the message;</w:t>
      </w:r>
    </w:p>
    <w:p w14:paraId="462C661F" w14:textId="77777777" w:rsidR="00213903" w:rsidRPr="008D4DBB" w:rsidRDefault="00213903" w:rsidP="00213903">
      <w:pPr>
        <w:pStyle w:val="B3"/>
        <w:rPr>
          <w:lang w:eastAsia="zh-CN"/>
        </w:rPr>
      </w:pPr>
      <w:r w:rsidRPr="008D4DBB">
        <w:rPr>
          <w:lang w:eastAsia="zh-CN"/>
        </w:rPr>
        <w:t>vi)</w:t>
      </w:r>
      <w:r w:rsidRPr="008D4DBB">
        <w:rPr>
          <w:lang w:eastAsia="zh-CN"/>
        </w:rPr>
        <w:tab/>
        <w:t>may include the NCGI Info, set to the NCGI parameter of the received PROSE PC5 DISCOVERY message;</w:t>
      </w:r>
    </w:p>
    <w:p w14:paraId="30568C94" w14:textId="77777777" w:rsidR="00213903" w:rsidRDefault="00213903" w:rsidP="00213903">
      <w:pPr>
        <w:pStyle w:val="B3"/>
        <w:rPr>
          <w:lang w:eastAsia="zh-CN"/>
        </w:rPr>
      </w:pPr>
      <w:r w:rsidRPr="008D4DBB">
        <w:rPr>
          <w:lang w:eastAsia="zh-CN"/>
        </w:rPr>
        <w:t>vii)</w:t>
      </w:r>
      <w:r w:rsidRPr="008D4DBB">
        <w:rPr>
          <w:lang w:eastAsia="zh-CN"/>
        </w:rPr>
        <w:tab/>
        <w:t>may include the RRC Container Info, set to the RRC Container parameter of the received PROSE PC5 DISCOVERY message;</w:t>
      </w:r>
      <w:r>
        <w:rPr>
          <w:lang w:eastAsia="zh-CN"/>
        </w:rPr>
        <w:t xml:space="preserve"> and</w:t>
      </w:r>
    </w:p>
    <w:p w14:paraId="035BD107" w14:textId="77777777" w:rsidR="00213903" w:rsidRPr="008D4DBB" w:rsidRDefault="00213903" w:rsidP="00213903">
      <w:pPr>
        <w:pStyle w:val="B3"/>
        <w:rPr>
          <w:lang w:eastAsia="zh-CN"/>
        </w:rPr>
      </w:pPr>
      <w:r>
        <w:rPr>
          <w:rFonts w:eastAsia="Malgun Gothic" w:hint="eastAsia"/>
          <w:lang w:eastAsia="ko-KR"/>
        </w:rPr>
        <w:t>viii)</w:t>
      </w:r>
      <w:r>
        <w:rPr>
          <w:rFonts w:eastAsia="Malgun Gothic"/>
          <w:lang w:eastAsia="ko-KR"/>
        </w:rPr>
        <w:tab/>
      </w:r>
      <w:r>
        <w:rPr>
          <w:rFonts w:eastAsia="Malgun Gothic" w:hint="eastAsia"/>
          <w:lang w:eastAsia="ko-KR"/>
        </w:rPr>
        <w:t xml:space="preserve">shall include the hop limit, </w:t>
      </w:r>
      <w:r w:rsidRPr="00291DBF">
        <w:rPr>
          <w:rFonts w:eastAsia="Malgun Gothic"/>
          <w:lang w:eastAsia="ko-KR"/>
        </w:rPr>
        <w:t xml:space="preserve">set to the hop </w:t>
      </w:r>
      <w:r>
        <w:rPr>
          <w:rFonts w:eastAsia="Malgun Gothic" w:hint="eastAsia"/>
          <w:lang w:eastAsia="ko-KR"/>
        </w:rPr>
        <w:t>limit</w:t>
      </w:r>
      <w:r w:rsidRPr="00291DBF">
        <w:rPr>
          <w:rFonts w:eastAsia="Malgun Gothic"/>
          <w:lang w:eastAsia="ko-KR"/>
        </w:rPr>
        <w:t xml:space="preserve"> parameter of the received PROSE PC5 DISCOVERY message</w:t>
      </w:r>
      <w:r>
        <w:rPr>
          <w:rFonts w:eastAsia="Malgun Gothic" w:hint="eastAsia"/>
          <w:lang w:eastAsia="ko-KR"/>
        </w:rPr>
        <w:t>, if available; and</w:t>
      </w:r>
    </w:p>
    <w:p w14:paraId="746EA30D" w14:textId="77777777" w:rsidR="00213903" w:rsidRPr="008D4DBB" w:rsidRDefault="00213903" w:rsidP="00213903">
      <w:pPr>
        <w:pStyle w:val="B1"/>
      </w:pPr>
      <w:r w:rsidRPr="008D4DBB">
        <w:t>c)</w:t>
      </w:r>
      <w:r w:rsidRPr="008D4DBB">
        <w:tab/>
        <w:t>If a 5G ProSe UE-to-Network relay discovery entry corresponding to the relay service code parameter and the root relay info parameter of the received PROSE PC5 DISCOVERY message is already stored, then the UE shall:</w:t>
      </w:r>
    </w:p>
    <w:p w14:paraId="53721BB0" w14:textId="77777777" w:rsidR="00213903" w:rsidRPr="008D4DBB" w:rsidRDefault="00213903" w:rsidP="00213903">
      <w:pPr>
        <w:pStyle w:val="B2"/>
      </w:pPr>
      <w:r>
        <w:t>1</w:t>
      </w:r>
      <w:r w:rsidRPr="008D4DBB">
        <w:t>)</w:t>
      </w:r>
      <w:r w:rsidRPr="008D4DBB">
        <w:tab/>
        <w:t>check if the hop count parameter of the received PROSE PC5 DISCOVERY message is less than the Hop Count Info of the stored 5G ProSe UE-to-Network relay discovery entry. If yes, the UE:</w:t>
      </w:r>
    </w:p>
    <w:p w14:paraId="5B9D136A" w14:textId="77777777" w:rsidR="00213903" w:rsidRPr="008D4DBB" w:rsidRDefault="00213903" w:rsidP="00213903">
      <w:pPr>
        <w:pStyle w:val="B3"/>
        <w:rPr>
          <w:lang w:eastAsia="zh-CN"/>
        </w:rPr>
      </w:pPr>
      <w:r w:rsidRPr="008D4DBB">
        <w:rPr>
          <w:lang w:eastAsia="zh-CN"/>
        </w:rPr>
        <w:t>i)</w:t>
      </w:r>
      <w:r w:rsidRPr="008D4DBB">
        <w:rPr>
          <w:lang w:eastAsia="zh-CN"/>
        </w:rPr>
        <w:tab/>
        <w:t>shall update the Announcer Info of the stored 5G ProSe UE-to-</w:t>
      </w:r>
      <w:r>
        <w:rPr>
          <w:lang w:eastAsia="zh-CN"/>
        </w:rPr>
        <w:t>n</w:t>
      </w:r>
      <w:r w:rsidRPr="008D4DBB">
        <w:rPr>
          <w:lang w:eastAsia="zh-CN"/>
        </w:rPr>
        <w:t>etwork relay discovery entry to the Announcer Info parameter of the received PROSE PC5 DISCOVERY message;</w:t>
      </w:r>
    </w:p>
    <w:p w14:paraId="33FEB99A" w14:textId="77777777" w:rsidR="00213903" w:rsidRPr="008D4DBB" w:rsidRDefault="00213903" w:rsidP="00213903">
      <w:pPr>
        <w:pStyle w:val="B3"/>
        <w:rPr>
          <w:lang w:eastAsia="zh-CN"/>
        </w:rPr>
      </w:pPr>
      <w:r w:rsidRPr="008D4DBB">
        <w:rPr>
          <w:lang w:eastAsia="zh-CN"/>
        </w:rPr>
        <w:t>ii)</w:t>
      </w:r>
      <w:r w:rsidRPr="008D4DBB">
        <w:rPr>
          <w:lang w:eastAsia="zh-CN"/>
        </w:rPr>
        <w:tab/>
        <w:t>shall update the Hop Count Info of the stored 5G ProSe UE-to-</w:t>
      </w:r>
      <w:r>
        <w:rPr>
          <w:lang w:eastAsia="zh-CN"/>
        </w:rPr>
        <w:t>n</w:t>
      </w:r>
      <w:r w:rsidRPr="008D4DBB">
        <w:rPr>
          <w:lang w:eastAsia="zh-CN"/>
        </w:rPr>
        <w:t>etwork relay discovery entry to the hop count parameter of the received PROSE PC5 DISCOVERY message;</w:t>
      </w:r>
      <w:r>
        <w:rPr>
          <w:lang w:eastAsia="zh-CN"/>
        </w:rPr>
        <w:t xml:space="preserve"> and</w:t>
      </w:r>
    </w:p>
    <w:p w14:paraId="4E231898" w14:textId="77777777" w:rsidR="00213903" w:rsidRDefault="00213903" w:rsidP="00213903">
      <w:pPr>
        <w:pStyle w:val="B3"/>
        <w:rPr>
          <w:lang w:eastAsia="zh-CN"/>
        </w:rPr>
      </w:pPr>
      <w:r w:rsidRPr="008D4DBB">
        <w:rPr>
          <w:lang w:eastAsia="zh-CN"/>
        </w:rPr>
        <w:t>iii)</w:t>
      </w:r>
      <w:r w:rsidRPr="008D4DBB">
        <w:rPr>
          <w:lang w:eastAsia="zh-CN"/>
        </w:rPr>
        <w:tab/>
        <w:t>may update the Accumulated QoS for PC5 link Info, based on the Accumulated QoS for PC5 link information parameter of the received PROSE PC5 DISCOVERY message and the QoS of the PC5 link between the UE and the sender of the message;</w:t>
      </w:r>
      <w:r>
        <w:rPr>
          <w:lang w:eastAsia="zh-CN"/>
        </w:rPr>
        <w:t xml:space="preserve"> and</w:t>
      </w:r>
    </w:p>
    <w:p w14:paraId="33735C48" w14:textId="77777777" w:rsidR="00213903" w:rsidRDefault="00213903" w:rsidP="00213903">
      <w:pPr>
        <w:pStyle w:val="B2"/>
        <w:rPr>
          <w:rFonts w:eastAsia="Malgun Gothic"/>
          <w:lang w:eastAsia="ko-KR"/>
        </w:rPr>
      </w:pPr>
      <w:r>
        <w:rPr>
          <w:rFonts w:eastAsia="Malgun Gothic" w:hint="eastAsia"/>
          <w:lang w:eastAsia="ko-KR"/>
        </w:rPr>
        <w:t>2)</w:t>
      </w:r>
      <w:r>
        <w:rPr>
          <w:rFonts w:eastAsia="Malgun Gothic"/>
          <w:lang w:eastAsia="ko-KR"/>
        </w:rPr>
        <w:tab/>
      </w:r>
      <w:r>
        <w:rPr>
          <w:rFonts w:eastAsia="Malgun Gothic" w:hint="eastAsia"/>
          <w:lang w:eastAsia="ko-KR"/>
        </w:rPr>
        <w:t xml:space="preserve">check if the hop limit parameter of the received PROSE PC5 DISCOVERY message (if available) is different with the Hop Limit Info of the stored 5G ProSe UE-to-network relay discovery entry. If yes, the UE shall update the Hop Limit Info of the stored 5G ProSe-UE-to-network relay discovery entry to the hop limit parameter of the </w:t>
      </w:r>
      <w:r>
        <w:rPr>
          <w:rFonts w:eastAsia="Malgun Gothic"/>
          <w:lang w:eastAsia="ko-KR"/>
        </w:rPr>
        <w:t>receive</w:t>
      </w:r>
      <w:r>
        <w:rPr>
          <w:rFonts w:eastAsia="Malgun Gothic" w:hint="eastAsia"/>
          <w:lang w:eastAsia="ko-KR"/>
        </w:rPr>
        <w:t>d PROSE PC5 DISCOVERY message.</w:t>
      </w:r>
    </w:p>
    <w:p w14:paraId="6BA8008F" w14:textId="77777777" w:rsidR="00213903" w:rsidRPr="008D4DBB" w:rsidRDefault="00213903">
      <w:pPr>
        <w:rPr>
          <w:lang w:eastAsia="zh-CN"/>
        </w:rPr>
        <w:pPrChange w:id="68" w:author="Mohamed A. Nassar (Nokia)" w:date="2025-07-14T13:36:00Z" w16du:dateUtc="2025-07-14T11:36:00Z">
          <w:pPr>
            <w:pStyle w:val="B3"/>
            <w:ind w:left="0" w:firstLine="0"/>
          </w:pPr>
        </w:pPrChange>
      </w:pPr>
      <w:r>
        <w:rPr>
          <w:rFonts w:eastAsia="Malgun Gothic" w:hint="eastAsia"/>
          <w:lang w:eastAsia="ko-KR"/>
        </w:rPr>
        <w:t xml:space="preserve">If </w:t>
      </w:r>
      <w:r w:rsidRPr="008D4DBB">
        <w:t xml:space="preserve">the hop count parameter of the received PROSE PC5 DISCOVERY message for multi-hop UE-to-network relay discovery announcement is </w:t>
      </w:r>
      <w:r>
        <w:rPr>
          <w:rFonts w:eastAsia="Malgun Gothic" w:hint="eastAsia"/>
          <w:lang w:eastAsia="ko-KR"/>
        </w:rPr>
        <w:t>the same as</w:t>
      </w:r>
      <w:r w:rsidRPr="008D4DBB">
        <w:t xml:space="preserve"> the configured maximum number of allowed hops as specified in clause 5.2.</w:t>
      </w:r>
      <w:r>
        <w:t>8</w:t>
      </w:r>
      <w:r w:rsidRPr="008D4DBB">
        <w:t>;</w:t>
      </w:r>
      <w:r>
        <w:rPr>
          <w:rFonts w:eastAsia="Malgun Gothic" w:hint="eastAsia"/>
          <w:lang w:eastAsia="ko-KR"/>
        </w:rPr>
        <w:t xml:space="preserve"> or is the same as </w:t>
      </w:r>
      <w:r w:rsidRPr="008D4DBB">
        <w:t>the hop limit parameter of the PROSE PC5 DISCOVERY message for UE-to-network relay discovery announcement</w:t>
      </w:r>
      <w:r>
        <w:rPr>
          <w:rFonts w:hint="eastAsia"/>
          <w:lang w:eastAsia="ko-KR"/>
        </w:rPr>
        <w:t xml:space="preserve"> (if available)</w:t>
      </w:r>
      <w:r w:rsidRPr="008D4DBB">
        <w:t>,</w:t>
      </w:r>
      <w:r>
        <w:rPr>
          <w:rFonts w:eastAsia="Malgun Gothic" w:hint="eastAsia"/>
          <w:lang w:eastAsia="ko-KR"/>
        </w:rPr>
        <w:t xml:space="preserve"> then the UE shall discard the received PROSE PC5 DISCOVERY message.</w:t>
      </w:r>
    </w:p>
    <w:p w14:paraId="272A55F4" w14:textId="77777777" w:rsidR="00213903" w:rsidRDefault="00213903" w:rsidP="00213903">
      <w:pPr>
        <w:pStyle w:val="NO"/>
      </w:pPr>
      <w:r w:rsidRPr="008D4DBB">
        <w:t>NOTE</w:t>
      </w:r>
      <w:r>
        <w:t xml:space="preserve"> 1</w:t>
      </w:r>
      <w:r w:rsidRPr="008D4DBB">
        <w:t>:</w:t>
      </w:r>
      <w:r w:rsidRPr="008D4DBB">
        <w:tab/>
        <w:t>Based on UE implementation, the UE may decide to update the 5G ProSe UE-to-</w:t>
      </w:r>
      <w:r>
        <w:t>n</w:t>
      </w:r>
      <w:r w:rsidRPr="008D4DBB">
        <w:t>etwork relay discovery entry based on the Accumulated QoS for PC5 link Info instead of the Hop Count Info, or a combination of the two information elements.</w:t>
      </w:r>
    </w:p>
    <w:p w14:paraId="51F848CD" w14:textId="220C4851" w:rsidR="00560D16" w:rsidRPr="00213903" w:rsidRDefault="00213903" w:rsidP="00213903">
      <w:pPr>
        <w:pStyle w:val="NO"/>
      </w:pPr>
      <w:r>
        <w:rPr>
          <w:rFonts w:hint="eastAsia"/>
          <w:lang w:eastAsia="ko-KR"/>
        </w:rPr>
        <w:t>NOTE</w:t>
      </w:r>
      <w:r>
        <w:rPr>
          <w:lang w:eastAsia="ko-KR"/>
        </w:rPr>
        <w:t xml:space="preserve"> 2</w:t>
      </w:r>
      <w:r>
        <w:rPr>
          <w:rFonts w:hint="eastAsia"/>
          <w:lang w:eastAsia="ko-KR"/>
        </w:rPr>
        <w:t>:</w:t>
      </w:r>
      <w:r>
        <w:rPr>
          <w:lang w:eastAsia="ko-KR"/>
        </w:rPr>
        <w:tab/>
        <w:t>Based on UE implementation, t</w:t>
      </w:r>
      <w:r>
        <w:rPr>
          <w:rFonts w:hint="eastAsia"/>
          <w:lang w:eastAsia="ko-KR"/>
        </w:rPr>
        <w:t>he UE sets a locally configured timer for each 5G ProSe UE-to-</w:t>
      </w:r>
      <w:r>
        <w:rPr>
          <w:lang w:eastAsia="ko-KR"/>
        </w:rPr>
        <w:t>n</w:t>
      </w:r>
      <w:r>
        <w:rPr>
          <w:rFonts w:hint="eastAsia"/>
          <w:lang w:eastAsia="ko-KR"/>
        </w:rPr>
        <w:t xml:space="preserve">etwork relay discovery entry. </w:t>
      </w:r>
      <w:r>
        <w:rPr>
          <w:lang w:eastAsia="ko-KR"/>
        </w:rPr>
        <w:t>When</w:t>
      </w:r>
      <w:r>
        <w:rPr>
          <w:rFonts w:hint="eastAsia"/>
          <w:lang w:eastAsia="ko-KR"/>
        </w:rPr>
        <w:t xml:space="preserve"> the timer expires, if the UE does not have an active PC5 link with the </w:t>
      </w:r>
      <w:r w:rsidRPr="008D4DBB">
        <w:t xml:space="preserve">5G ProSe </w:t>
      </w:r>
      <w:r>
        <w:rPr>
          <w:rFonts w:hint="eastAsia"/>
          <w:lang w:eastAsia="ko-KR"/>
        </w:rPr>
        <w:t>multi-hop UE-to-</w:t>
      </w:r>
      <w:r>
        <w:rPr>
          <w:lang w:eastAsia="ko-KR"/>
        </w:rPr>
        <w:t>n</w:t>
      </w:r>
      <w:r>
        <w:rPr>
          <w:rFonts w:hint="eastAsia"/>
          <w:lang w:eastAsia="ko-KR"/>
        </w:rPr>
        <w:t>etwork relay UE and does not receive any new PROSE PC5 DISCOVERY message from the multi-hop UE-to-</w:t>
      </w:r>
      <w:r>
        <w:rPr>
          <w:lang w:eastAsia="ko-KR"/>
        </w:rPr>
        <w:t>n</w:t>
      </w:r>
      <w:r>
        <w:rPr>
          <w:rFonts w:hint="eastAsia"/>
          <w:lang w:eastAsia="ko-KR"/>
        </w:rPr>
        <w:t>etwork relay UE, the UE remove</w:t>
      </w:r>
      <w:r>
        <w:rPr>
          <w:lang w:eastAsia="ko-KR"/>
        </w:rPr>
        <w:t>s</w:t>
      </w:r>
      <w:r>
        <w:rPr>
          <w:rFonts w:hint="eastAsia"/>
          <w:lang w:eastAsia="ko-KR"/>
        </w:rPr>
        <w:t xml:space="preserve"> </w:t>
      </w:r>
      <w:r w:rsidRPr="008D4DBB">
        <w:t>5G ProSe UE-to-</w:t>
      </w:r>
      <w:r>
        <w:t>n</w:t>
      </w:r>
      <w:r w:rsidRPr="008D4DBB">
        <w:t>etwork relay discovery entry</w:t>
      </w:r>
      <w:r>
        <w:rPr>
          <w:rFonts w:hint="eastAsia"/>
          <w:lang w:eastAsia="ko-KR"/>
        </w:rPr>
        <w:t xml:space="preserve"> of </w:t>
      </w:r>
      <w:r>
        <w:rPr>
          <w:lang w:eastAsia="ko-KR"/>
        </w:rPr>
        <w:t xml:space="preserve">the </w:t>
      </w:r>
      <w:r w:rsidRPr="008D4DBB">
        <w:t xml:space="preserve">5G ProSe </w:t>
      </w:r>
      <w:r>
        <w:rPr>
          <w:rFonts w:hint="eastAsia"/>
          <w:lang w:eastAsia="ko-KR"/>
        </w:rPr>
        <w:t>multi-hop UE-to-</w:t>
      </w:r>
      <w:r>
        <w:rPr>
          <w:lang w:eastAsia="ko-KR"/>
        </w:rPr>
        <w:t>n</w:t>
      </w:r>
      <w:r>
        <w:rPr>
          <w:rFonts w:hint="eastAsia"/>
          <w:lang w:eastAsia="ko-KR"/>
        </w:rPr>
        <w:t>etwork relay UE.</w:t>
      </w:r>
    </w:p>
    <w:p w14:paraId="49B0E07E" w14:textId="77777777" w:rsidR="00CB00DC" w:rsidRPr="00CB00DC" w:rsidRDefault="00CB00DC" w:rsidP="00CB00DC">
      <w:pPr>
        <w:keepNext/>
        <w:keepLines/>
        <w:spacing w:before="120"/>
        <w:ind w:left="1985" w:hanging="1985"/>
        <w:outlineLvl w:val="5"/>
        <w:rPr>
          <w:rFonts w:ascii="Arial" w:hAnsi="Arial"/>
          <w:lang w:eastAsia="zh-CN"/>
        </w:rPr>
      </w:pPr>
      <w:bookmarkStart w:id="69" w:name="_Hlk193306266"/>
      <w:bookmarkStart w:id="70" w:name="_Toc178771022"/>
      <w:bookmarkStart w:id="71" w:name="_Toc202388931"/>
      <w:r w:rsidRPr="00CB00DC">
        <w:rPr>
          <w:rFonts w:ascii="Arial" w:hAnsi="Arial"/>
          <w:lang w:eastAsia="zh-CN"/>
        </w:rPr>
        <w:t>8b.2.1.2.3.3</w:t>
      </w:r>
      <w:bookmarkEnd w:id="69"/>
      <w:r w:rsidRPr="00CB00DC">
        <w:rPr>
          <w:rFonts w:ascii="Arial" w:hAnsi="Arial"/>
          <w:lang w:eastAsia="zh-CN"/>
        </w:rPr>
        <w:tab/>
      </w:r>
      <w:bookmarkStart w:id="72" w:name="_Hlk178767083"/>
      <w:r w:rsidRPr="00CB00DC">
        <w:rPr>
          <w:rFonts w:ascii="Arial" w:hAnsi="Arial"/>
          <w:lang w:eastAsia="zh-CN"/>
        </w:rPr>
        <w:t xml:space="preserve">ProSe </w:t>
      </w:r>
      <w:r w:rsidRPr="00CB00DC">
        <w:rPr>
          <w:rFonts w:ascii="Arial" w:hAnsi="Arial"/>
        </w:rPr>
        <w:t xml:space="preserve">multi-hop </w:t>
      </w:r>
      <w:r w:rsidRPr="00CB00DC">
        <w:rPr>
          <w:rFonts w:ascii="Arial" w:hAnsi="Arial"/>
          <w:lang w:eastAsia="zh-CN"/>
        </w:rPr>
        <w:t>remote UE procedure for multi-hop UE-to-network relay discovery monitoring</w:t>
      </w:r>
      <w:bookmarkEnd w:id="70"/>
      <w:bookmarkEnd w:id="71"/>
      <w:bookmarkEnd w:id="72"/>
    </w:p>
    <w:p w14:paraId="468A1D22" w14:textId="77777777" w:rsidR="00150B63" w:rsidRDefault="009623BE" w:rsidP="00150B63">
      <w:pPr>
        <w:rPr>
          <w:ins w:id="73" w:author="Mohamed A. Nassar (Nokia)" w:date="2025-07-14T14:19:00Z" w16du:dateUtc="2025-07-14T12:19:00Z"/>
          <w:lang w:eastAsia="zh-CN"/>
        </w:rPr>
      </w:pPr>
      <w:ins w:id="74" w:author="Mohamed A. Nassar (Nokia)" w:date="2025-07-14T14:16:00Z" w16du:dateUtc="2025-07-14T12:16:00Z">
        <w:r>
          <w:rPr>
            <w:lang w:eastAsia="zh-CN"/>
          </w:rPr>
          <w:t>This procedure is performed by:</w:t>
        </w:r>
      </w:ins>
    </w:p>
    <w:p w14:paraId="467A1C38" w14:textId="286F07C7" w:rsidR="009623BE" w:rsidRDefault="009623BE">
      <w:pPr>
        <w:pStyle w:val="B1"/>
        <w:rPr>
          <w:ins w:id="75" w:author="Mohamed A. Nassar (Nokia)" w:date="2025-07-14T14:16:00Z" w16du:dateUtc="2025-07-14T12:16:00Z"/>
        </w:rPr>
        <w:pPrChange w:id="76" w:author="Mohamed A. Nassar (Nokia)" w:date="2025-07-14T14:19:00Z" w16du:dateUtc="2025-07-14T12:19:00Z">
          <w:pPr/>
        </w:pPrChange>
      </w:pPr>
      <w:ins w:id="77" w:author="Mohamed A. Nassar (Nokia)" w:date="2025-07-14T14:16:00Z" w16du:dateUtc="2025-07-14T12:16:00Z">
        <w:r>
          <w:t>a)</w:t>
        </w:r>
        <w:r>
          <w:tab/>
          <w:t xml:space="preserve">a </w:t>
        </w:r>
      </w:ins>
      <w:ins w:id="78" w:author="Mohamed A. Nassar (Nokia)" w:date="2025-07-14T14:17:00Z" w16du:dateUtc="2025-07-14T12:17:00Z">
        <w:r w:rsidRPr="001C491B">
          <w:t xml:space="preserve">5G ProSe multi-hop </w:t>
        </w:r>
        <w:r>
          <w:t>remote</w:t>
        </w:r>
        <w:r w:rsidRPr="001C491B">
          <w:t xml:space="preserve"> UE</w:t>
        </w:r>
        <w:r>
          <w:t xml:space="preserve"> </w:t>
        </w:r>
      </w:ins>
      <w:ins w:id="79" w:author="Mohamed A. Nassar (Nokia)" w:date="2025-07-14T14:16:00Z" w16du:dateUtc="2025-07-14T12:16:00Z">
        <w:r>
          <w:t xml:space="preserve">to monitor a </w:t>
        </w:r>
        <w:r w:rsidRPr="008C49A5">
          <w:t>5G ProSe multi-hop UE-to-network relay UE</w:t>
        </w:r>
      </w:ins>
      <w:ins w:id="80" w:author="Mohamed A. Nassar (Nokia)" w:date="2025-07-14T14:17:00Z" w16du:dateUtc="2025-07-14T12:17:00Z">
        <w:r>
          <w:t xml:space="preserve"> o</w:t>
        </w:r>
      </w:ins>
      <w:ins w:id="81" w:author="Mohamed A. Nassar (Nokia)" w:date="2025-07-14T14:18:00Z" w16du:dateUtc="2025-07-14T12:18:00Z">
        <w:r w:rsidR="00B833B1">
          <w:t xml:space="preserve">r </w:t>
        </w:r>
        <w:r>
          <w:t xml:space="preserve">a </w:t>
        </w:r>
        <w:r w:rsidRPr="001C491B">
          <w:t>5G ProSe intermediate UE-to-network relay UE</w:t>
        </w:r>
      </w:ins>
      <w:ins w:id="82" w:author="Mohamed A. Nassar (Nokia)" w:date="2025-07-14T14:17:00Z" w16du:dateUtc="2025-07-14T12:17:00Z">
        <w:r>
          <w:t>.</w:t>
        </w:r>
      </w:ins>
    </w:p>
    <w:p w14:paraId="21A118B1" w14:textId="6338B928" w:rsidR="00CB00DC" w:rsidRPr="00CB00DC" w:rsidRDefault="00CB00DC" w:rsidP="00CB00DC">
      <w:r w:rsidRPr="00CB00DC">
        <w:t xml:space="preserve">The UE is authorised to perform </w:t>
      </w:r>
      <w:r w:rsidRPr="00CB00DC">
        <w:rPr>
          <w:lang w:eastAsia="zh-CN"/>
        </w:rPr>
        <w:t xml:space="preserve">ProSe </w:t>
      </w:r>
      <w:r w:rsidRPr="00CB00DC">
        <w:t xml:space="preserve">multi-hop </w:t>
      </w:r>
      <w:r w:rsidRPr="00CB00DC">
        <w:rPr>
          <w:lang w:eastAsia="zh-CN"/>
        </w:rPr>
        <w:t>remote UE procedure for multi-hop UE-to-network relay discovery monitoring</w:t>
      </w:r>
      <w:r w:rsidRPr="00CB00DC">
        <w:t xml:space="preserve"> if:</w:t>
      </w:r>
    </w:p>
    <w:p w14:paraId="3C3D0CC0" w14:textId="77777777" w:rsidR="00CB00DC" w:rsidRPr="00CB00DC" w:rsidRDefault="00CB00DC" w:rsidP="00CB00DC">
      <w:pPr>
        <w:ind w:left="568" w:hanging="284"/>
      </w:pPr>
      <w:r w:rsidRPr="00CB00DC">
        <w:t>a)</w:t>
      </w:r>
      <w:r w:rsidRPr="00CB00DC">
        <w:tab/>
        <w:t>the following is true:</w:t>
      </w:r>
    </w:p>
    <w:p w14:paraId="0D1F0269" w14:textId="77777777" w:rsidR="00CB00DC" w:rsidRPr="00CB00DC" w:rsidRDefault="00CB00DC" w:rsidP="00CB00DC">
      <w:pPr>
        <w:ind w:left="851" w:hanging="284"/>
      </w:pPr>
      <w:r w:rsidRPr="00CB00DC">
        <w:lastRenderedPageBreak/>
        <w:t>1)</w:t>
      </w:r>
      <w:r w:rsidRPr="00CB00DC">
        <w:tab/>
        <w:t>the UE is not served by NG-RAN, is authorised to perform 5G ProSe direct discovery using monitoring when the UE is not served by NG-RAN and is configured with the radio parameters to be used for 5G ProSe direct discovery when not served by NG-RAN;</w:t>
      </w:r>
    </w:p>
    <w:p w14:paraId="79AC35C1" w14:textId="77777777" w:rsidR="00CB00DC" w:rsidRPr="00CB00DC" w:rsidRDefault="00CB00DC" w:rsidP="00CB00DC">
      <w:pPr>
        <w:ind w:left="851" w:hanging="284"/>
      </w:pPr>
      <w:r w:rsidRPr="00CB00DC">
        <w:t>2)</w:t>
      </w:r>
      <w:r w:rsidRPr="00CB00DC">
        <w:tab/>
        <w:t>the UE is served by NG-RAN and is authorised to perform 5G ProSe direct discovery monitoring in at least one PLMN; or</w:t>
      </w:r>
    </w:p>
    <w:p w14:paraId="5E97357B" w14:textId="77777777" w:rsidR="00CB00DC" w:rsidRPr="00CB00DC" w:rsidRDefault="00CB00DC" w:rsidP="00CB00DC">
      <w:pPr>
        <w:ind w:left="851" w:hanging="284"/>
      </w:pPr>
      <w:r w:rsidRPr="00CB00DC">
        <w:t>3)</w:t>
      </w:r>
      <w:r w:rsidRPr="00CB00DC">
        <w:tab/>
        <w:t>the UE is:</w:t>
      </w:r>
    </w:p>
    <w:p w14:paraId="69EBA000" w14:textId="77777777" w:rsidR="00CB00DC" w:rsidRPr="00CB00DC" w:rsidRDefault="00CB00DC" w:rsidP="00CB00DC">
      <w:pPr>
        <w:ind w:left="1135" w:hanging="284"/>
      </w:pPr>
      <w:r w:rsidRPr="00CB00DC">
        <w:t>i)</w:t>
      </w:r>
      <w:r w:rsidRPr="00CB00DC">
        <w:tab/>
        <w:t>in 5GMM-IDLE mode, in limited service state as specified in 3GPP TS 23.122 [14] and the reason for the UE being in limited service state is one of the following:</w:t>
      </w:r>
    </w:p>
    <w:p w14:paraId="0F66048F" w14:textId="77777777" w:rsidR="00CB00DC" w:rsidRPr="00CB00DC" w:rsidRDefault="00CB00DC" w:rsidP="00CB00DC">
      <w:pPr>
        <w:ind w:left="1418" w:hanging="284"/>
      </w:pPr>
      <w:r w:rsidRPr="00CB00DC">
        <w:t>A)</w:t>
      </w:r>
      <w:r w:rsidRPr="00CB00DC">
        <w:tab/>
        <w:t>the UE is unable to find a suitable cell in the selected PLMN as specified in 3GPP TS 38.304 [15];</w:t>
      </w:r>
    </w:p>
    <w:p w14:paraId="57C98C48" w14:textId="77777777" w:rsidR="00CB00DC" w:rsidRPr="00CB00DC" w:rsidRDefault="00CB00DC" w:rsidP="00CB00DC">
      <w:pPr>
        <w:ind w:left="1418" w:hanging="284"/>
      </w:pPr>
      <w:r w:rsidRPr="00CB00DC">
        <w:t>B)</w:t>
      </w:r>
      <w:r w:rsidRPr="00CB00DC">
        <w:tab/>
        <w:t>the UE received a REGISTRATION REJECT message or a SERVICE REJECT message with the 5GMM cause #11 "PLMN not allowed" as specified in 3GPP TS 24.501 [11] ; or</w:t>
      </w:r>
    </w:p>
    <w:p w14:paraId="6A17980C" w14:textId="77777777" w:rsidR="00CB00DC" w:rsidRPr="00CB00DC" w:rsidRDefault="00CB00DC" w:rsidP="00CB00DC">
      <w:pPr>
        <w:ind w:left="1418" w:hanging="284"/>
      </w:pPr>
      <w:r w:rsidRPr="00CB00DC">
        <w:t>C)</w:t>
      </w:r>
      <w:r w:rsidRPr="00CB00DC">
        <w:tab/>
        <w:t>the UE received a REGISTRATION REJECT message or a SERVICE REJECT message with the 5GMM cause #7 "5GS services not allowed" as specified in 3GPP TS 24.501 [11]</w:t>
      </w:r>
      <w:r w:rsidRPr="00CB00DC">
        <w:rPr>
          <w:lang w:eastAsia="ko-KR"/>
        </w:rPr>
        <w:t>; and</w:t>
      </w:r>
    </w:p>
    <w:p w14:paraId="2630E1CC" w14:textId="77777777" w:rsidR="00CB00DC" w:rsidRPr="00CB00DC" w:rsidRDefault="00CB00DC" w:rsidP="00CB00DC">
      <w:pPr>
        <w:ind w:left="1135" w:hanging="284"/>
      </w:pPr>
      <w:r w:rsidRPr="00CB00DC">
        <w:t>ii)</w:t>
      </w:r>
      <w:r w:rsidRPr="00CB00DC">
        <w:tab/>
        <w:t>authorised to perform 5G ProSe direct discovery using monitoring when the UE is not served by NG-RAN, and:</w:t>
      </w:r>
    </w:p>
    <w:p w14:paraId="3C5315FE" w14:textId="77777777" w:rsidR="00CB00DC" w:rsidRPr="00CB00DC" w:rsidRDefault="00CB00DC" w:rsidP="00CB00DC">
      <w:pPr>
        <w:ind w:left="1418" w:hanging="284"/>
      </w:pPr>
      <w:r w:rsidRPr="00CB00DC">
        <w:t>A)</w:t>
      </w:r>
      <w:r w:rsidRPr="00CB00DC">
        <w:tab/>
        <w:t xml:space="preserve">configured with the radio parameters to be used for 5G ProSe direct discovery when not served by NG-RAN; </w:t>
      </w:r>
    </w:p>
    <w:p w14:paraId="5A7F84AB" w14:textId="77777777" w:rsidR="00CB00DC" w:rsidRPr="00CB00DC" w:rsidRDefault="00CB00DC" w:rsidP="00CB00DC">
      <w:pPr>
        <w:ind w:left="568" w:hanging="284"/>
      </w:pPr>
      <w:r w:rsidRPr="00CB00DC">
        <w:t>b)</w:t>
      </w:r>
      <w:r w:rsidRPr="00CB00DC">
        <w:tab/>
        <w:t>the UE is configured with the relay service code parameter identifying the connectivity service to be monitored, as specified in clause 5.2.8 and the indicated security procedure for the relay service code is supported by the UE; and</w:t>
      </w:r>
    </w:p>
    <w:p w14:paraId="69117454" w14:textId="77777777" w:rsidR="00CB00DC" w:rsidRPr="00CB00DC" w:rsidRDefault="00CB00DC" w:rsidP="00CB00DC">
      <w:pPr>
        <w:ind w:left="568" w:hanging="284"/>
      </w:pPr>
      <w:r w:rsidRPr="00CB00DC">
        <w:rPr>
          <w:lang w:eastAsia="zh-CN"/>
        </w:rPr>
        <w:t>c)</w:t>
      </w:r>
      <w:r w:rsidRPr="00CB00DC">
        <w:rPr>
          <w:lang w:eastAsia="zh-CN"/>
        </w:rPr>
        <w:tab/>
        <w:t xml:space="preserve">for </w:t>
      </w:r>
      <w:r w:rsidRPr="00CB00DC">
        <w:t xml:space="preserve">5G ProSe multi-hop layer-2 remote </w:t>
      </w:r>
      <w:r w:rsidRPr="00CB00DC">
        <w:rPr>
          <w:lang w:eastAsia="zh-CN"/>
        </w:rPr>
        <w:t>UE, the UE is camped on a cell whose TAI is not in the list of "non-allowed tracking areas" or is camped on a cell whose TAI is in the list of "allowed tracking areas",</w:t>
      </w:r>
    </w:p>
    <w:p w14:paraId="5DA89D0B" w14:textId="77777777" w:rsidR="00CB00DC" w:rsidRPr="00CB00DC" w:rsidRDefault="00CB00DC" w:rsidP="00CB00DC">
      <w:r w:rsidRPr="00CB00DC">
        <w:t xml:space="preserve">otherwise, the UE is not authorised to perform the </w:t>
      </w:r>
      <w:r w:rsidRPr="00CB00DC">
        <w:rPr>
          <w:lang w:eastAsia="zh-CN"/>
        </w:rPr>
        <w:t xml:space="preserve">ProSe </w:t>
      </w:r>
      <w:r w:rsidRPr="00CB00DC">
        <w:t xml:space="preserve">multi-hop </w:t>
      </w:r>
      <w:r w:rsidRPr="00CB00DC">
        <w:rPr>
          <w:lang w:eastAsia="zh-CN"/>
        </w:rPr>
        <w:t>remote UE procedure for multi-hop UE-to-network relay discovery monitoring</w:t>
      </w:r>
      <w:r w:rsidRPr="00CB00DC">
        <w:t>.</w:t>
      </w:r>
    </w:p>
    <w:p w14:paraId="289DA9BB" w14:textId="77777777" w:rsidR="00CB00DC" w:rsidRPr="00CB00DC" w:rsidRDefault="00CB00DC" w:rsidP="00CB00DC">
      <w:r w:rsidRPr="00CB00DC">
        <w:t>Figure </w:t>
      </w:r>
      <w:r w:rsidRPr="00CB00DC">
        <w:rPr>
          <w:lang w:eastAsia="zh-CN"/>
        </w:rPr>
        <w:t>8b.2.1</w:t>
      </w:r>
      <w:r w:rsidRPr="00CB00DC">
        <w:t>.2.</w:t>
      </w:r>
      <w:r w:rsidRPr="00CB00DC">
        <w:rPr>
          <w:lang w:eastAsia="zh-CN"/>
        </w:rPr>
        <w:t>3.3-</w:t>
      </w:r>
      <w:r w:rsidRPr="00CB00DC">
        <w:t xml:space="preserve">1 illustrates the interaction of the UEs in the </w:t>
      </w:r>
      <w:r w:rsidRPr="00CB00DC">
        <w:rPr>
          <w:lang w:eastAsia="zh-CN"/>
        </w:rPr>
        <w:t xml:space="preserve">ProSe </w:t>
      </w:r>
      <w:r w:rsidRPr="00CB00DC">
        <w:t xml:space="preserve">multi-hop </w:t>
      </w:r>
      <w:r w:rsidRPr="00CB00DC">
        <w:rPr>
          <w:lang w:eastAsia="zh-CN"/>
        </w:rPr>
        <w:t>remote UE procedure for multi-hop UE-to-network relay discovery monitoring</w:t>
      </w:r>
      <w:r w:rsidRPr="00CB00DC">
        <w:t>.</w:t>
      </w:r>
    </w:p>
    <w:bookmarkStart w:id="83" w:name="_Hlk178625548"/>
    <w:p w14:paraId="438532A4" w14:textId="77777777" w:rsidR="00CB00DC" w:rsidRPr="00CB00DC" w:rsidRDefault="00CB00DC" w:rsidP="00CB00DC">
      <w:pPr>
        <w:keepNext/>
        <w:keepLines/>
        <w:spacing w:before="60"/>
        <w:jc w:val="center"/>
        <w:rPr>
          <w:rFonts w:ascii="Arial" w:hAnsi="Arial"/>
          <w:b/>
        </w:rPr>
      </w:pPr>
      <w:r w:rsidRPr="00CB00DC">
        <w:rPr>
          <w:rFonts w:ascii="Arial" w:eastAsia="SimSun" w:hAnsi="Arial"/>
          <w:b/>
        </w:rPr>
        <w:object w:dxaOrig="10306" w:dyaOrig="2386" w14:anchorId="57F76A2B">
          <v:shape id="_x0000_i1028" type="#_x0000_t75" style="width:513.6pt;height:118.8pt" o:ole="">
            <v:imagedata r:id="rId21" o:title=""/>
          </v:shape>
          <o:OLEObject Type="Embed" ProgID="Visio.Drawing.11" ShapeID="_x0000_i1028" DrawAspect="Content" ObjectID="_1817021867" r:id="rId23"/>
        </w:object>
      </w:r>
    </w:p>
    <w:p w14:paraId="67F490E5" w14:textId="77777777" w:rsidR="00CB00DC" w:rsidRPr="00CB00DC" w:rsidRDefault="00CB00DC" w:rsidP="00CB00DC">
      <w:pPr>
        <w:keepLines/>
        <w:spacing w:after="240"/>
        <w:jc w:val="center"/>
        <w:rPr>
          <w:rFonts w:ascii="Arial" w:hAnsi="Arial"/>
          <w:b/>
        </w:rPr>
      </w:pPr>
      <w:bookmarkStart w:id="84" w:name="_CRFigure8b_2_1_2_3_31"/>
      <w:bookmarkEnd w:id="83"/>
      <w:r w:rsidRPr="00CB00DC">
        <w:rPr>
          <w:rFonts w:ascii="Arial" w:hAnsi="Arial"/>
          <w:b/>
        </w:rPr>
        <w:t>Figure </w:t>
      </w:r>
      <w:bookmarkEnd w:id="84"/>
      <w:r w:rsidRPr="00CB00DC">
        <w:rPr>
          <w:rFonts w:ascii="Arial" w:hAnsi="Arial"/>
          <w:b/>
          <w:lang w:eastAsia="zh-CN"/>
        </w:rPr>
        <w:t>8b.2.1</w:t>
      </w:r>
      <w:r w:rsidRPr="00CB00DC">
        <w:rPr>
          <w:rFonts w:ascii="Arial" w:hAnsi="Arial"/>
          <w:b/>
        </w:rPr>
        <w:t>.2.</w:t>
      </w:r>
      <w:r w:rsidRPr="00CB00DC">
        <w:rPr>
          <w:rFonts w:ascii="Arial" w:hAnsi="Arial"/>
          <w:b/>
          <w:lang w:eastAsia="zh-CN"/>
        </w:rPr>
        <w:t>3.3</w:t>
      </w:r>
      <w:r w:rsidRPr="00CB00DC">
        <w:rPr>
          <w:rFonts w:ascii="Arial" w:hAnsi="Arial"/>
          <w:b/>
        </w:rPr>
        <w:t>-1: ProSe multi-hop remote UE procedure for multi-hop UE-to-network relay discovery monitoring</w:t>
      </w:r>
    </w:p>
    <w:p w14:paraId="2C67A0CC" w14:textId="77777777" w:rsidR="00CB00DC" w:rsidRPr="00CB00DC" w:rsidRDefault="00CB00DC" w:rsidP="00CB00DC">
      <w:r w:rsidRPr="00CB00DC">
        <w:t xml:space="preserve">When the UE is triggered by </w:t>
      </w:r>
      <w:r w:rsidRPr="00CB00DC">
        <w:rPr>
          <w:rFonts w:hint="eastAsia"/>
          <w:lang w:eastAsia="zh-CN"/>
        </w:rPr>
        <w:t>the</w:t>
      </w:r>
      <w:r w:rsidRPr="00CB00DC">
        <w:t xml:space="preserve"> upper layer</w:t>
      </w:r>
      <w:r w:rsidRPr="00CB00DC">
        <w:rPr>
          <w:rFonts w:hint="eastAsia"/>
          <w:lang w:eastAsia="zh-CN"/>
        </w:rPr>
        <w:t>s</w:t>
      </w:r>
      <w:r w:rsidRPr="00CB00DC">
        <w:t xml:space="preserve"> to monitor proximity of a connectivity service provided by a multi-hop UE-to-network relay or an intermediate UE-to-network relay</w:t>
      </w:r>
      <w:r w:rsidRPr="00CB00DC">
        <w:rPr>
          <w:lang w:eastAsia="zh-CN"/>
        </w:rPr>
        <w:t xml:space="preserve"> or when the UE </w:t>
      </w:r>
      <w:r w:rsidRPr="00CB00DC">
        <w:rPr>
          <w:rFonts w:hint="eastAsia"/>
          <w:lang w:eastAsia="zh-CN"/>
        </w:rPr>
        <w:t xml:space="preserve">decides to perform </w:t>
      </w:r>
      <w:r w:rsidRPr="00CB00DC">
        <w:rPr>
          <w:lang w:val="en-US"/>
        </w:rPr>
        <w:t xml:space="preserve">5G ProSe multi-hop </w:t>
      </w:r>
      <w:r w:rsidRPr="00CB00DC">
        <w:t>UE-to-network relay reselection</w:t>
      </w:r>
      <w:r w:rsidRPr="00CB00DC">
        <w:rPr>
          <w:rFonts w:hint="eastAsia"/>
          <w:lang w:eastAsia="zh-CN"/>
        </w:rPr>
        <w:t xml:space="preserve"> as specified in clause</w:t>
      </w:r>
      <w:r w:rsidRPr="00CB00DC">
        <w:t> 8b.2.3</w:t>
      </w:r>
      <w:r w:rsidRPr="00CB00DC">
        <w:rPr>
          <w:rFonts w:hint="eastAsia"/>
          <w:lang w:eastAsia="zh-CN"/>
        </w:rPr>
        <w:t xml:space="preserve">, </w:t>
      </w:r>
      <w:r w:rsidRPr="00CB00DC">
        <w:t>and if the UE is authorised to perform the ProSe multi-hop remote UE procedure for multi-hop UE-to-network relay discovery monitoring, then the UE</w:t>
      </w:r>
      <w:r w:rsidRPr="00CB00DC">
        <w:rPr>
          <w:lang w:eastAsia="ko-KR"/>
        </w:rPr>
        <w:t xml:space="preserve"> </w:t>
      </w:r>
      <w:r w:rsidRPr="00CB00DC">
        <w:t xml:space="preserve">shall instruct the lower layers to start monitoring for </w:t>
      </w:r>
      <w:r w:rsidRPr="00CB00DC">
        <w:rPr>
          <w:lang w:eastAsia="zh-CN"/>
        </w:rPr>
        <w:t xml:space="preserve">PROSE </w:t>
      </w:r>
      <w:r w:rsidRPr="00CB00DC">
        <w:t>PC5</w:t>
      </w:r>
      <w:r w:rsidRPr="00CB00DC">
        <w:rPr>
          <w:lang w:eastAsia="zh-CN"/>
        </w:rPr>
        <w:t xml:space="preserve"> </w:t>
      </w:r>
      <w:r w:rsidRPr="00CB00DC">
        <w:t>DISCOVERY messages</w:t>
      </w:r>
      <w:r w:rsidRPr="00CB00DC">
        <w:rPr>
          <w:lang w:eastAsia="ko-KR"/>
        </w:rPr>
        <w:t xml:space="preserve"> </w:t>
      </w:r>
      <w:r w:rsidRPr="00CB00DC">
        <w:t xml:space="preserve">with </w:t>
      </w:r>
      <w:r w:rsidRPr="00CB00DC">
        <w:rPr>
          <w:lang w:eastAsia="zh-CN"/>
        </w:rPr>
        <w:t>the</w:t>
      </w:r>
      <w:r w:rsidRPr="00CB00DC">
        <w:t xml:space="preserve"> </w:t>
      </w:r>
      <w:r w:rsidRPr="00CB00DC">
        <w:rPr>
          <w:lang w:eastAsia="zh-CN"/>
        </w:rPr>
        <w:t>d</w:t>
      </w:r>
      <w:r w:rsidRPr="00CB00DC">
        <w:t xml:space="preserve">efault </w:t>
      </w:r>
      <w:r w:rsidRPr="00CB00DC">
        <w:rPr>
          <w:lang w:eastAsia="zh-CN"/>
        </w:rPr>
        <w:t>d</w:t>
      </w:r>
      <w:r w:rsidRPr="00CB00DC">
        <w:t xml:space="preserve">estination layer-2 ID </w:t>
      </w:r>
      <w:r w:rsidRPr="00CB00DC">
        <w:rPr>
          <w:lang w:eastAsia="zh-CN"/>
        </w:rPr>
        <w:t>as specified in clause</w:t>
      </w:r>
      <w:r w:rsidRPr="00CB00DC">
        <w:t> </w:t>
      </w:r>
      <w:r w:rsidRPr="00CB00DC">
        <w:rPr>
          <w:lang w:eastAsia="zh-CN"/>
        </w:rPr>
        <w:t>5.2.8</w:t>
      </w:r>
      <w:r w:rsidRPr="00CB00DC">
        <w:t>.</w:t>
      </w:r>
    </w:p>
    <w:p w14:paraId="1E907266" w14:textId="77777777" w:rsidR="00CB00DC" w:rsidRPr="00CB00DC" w:rsidRDefault="00CB00DC" w:rsidP="00CB00DC">
      <w:r w:rsidRPr="00CB00DC">
        <w:t>If the traffic descriptor is configured as specified in clause 5.2.8, the 5G ProSe multi-hop remote UE shall determine the monitored RSC by mapping the traffic from the upper layer application with the traffic descriptor as follows:</w:t>
      </w:r>
    </w:p>
    <w:p w14:paraId="2681870D" w14:textId="77777777" w:rsidR="00CB00DC" w:rsidRPr="00CB00DC" w:rsidRDefault="00CB00DC" w:rsidP="00CB00DC">
      <w:pPr>
        <w:ind w:left="568" w:hanging="284"/>
        <w:rPr>
          <w:lang w:eastAsia="zh-CN"/>
        </w:rPr>
      </w:pPr>
      <w:r w:rsidRPr="00CB00DC">
        <w:rPr>
          <w:lang w:eastAsia="zh-CN"/>
        </w:rPr>
        <w:t>a)</w:t>
      </w:r>
      <w:r w:rsidRPr="00CB00DC">
        <w:rPr>
          <w:lang w:eastAsia="zh-CN"/>
        </w:rPr>
        <w:tab/>
        <w:t xml:space="preserve">if there are at least one </w:t>
      </w:r>
      <w:r w:rsidRPr="00CB00DC">
        <w:t>ProSe application traffic descriptor(s) to be used for the relayed traffic as specified in clause 5.2.</w:t>
      </w:r>
      <w:r w:rsidRPr="00CB00DC">
        <w:rPr>
          <w:lang w:eastAsia="zh-CN"/>
        </w:rPr>
        <w:t>8 which has not yet been evaluated,</w:t>
      </w:r>
    </w:p>
    <w:p w14:paraId="5226C8F3" w14:textId="77777777" w:rsidR="00CB00DC" w:rsidRPr="00CB00DC" w:rsidRDefault="00CB00DC" w:rsidP="00CB00DC">
      <w:pPr>
        <w:ind w:left="851" w:hanging="284"/>
      </w:pPr>
      <w:r w:rsidRPr="00CB00DC">
        <w:rPr>
          <w:lang w:eastAsia="zh-CN"/>
        </w:rPr>
        <w:lastRenderedPageBreak/>
        <w:t>1)</w:t>
      </w:r>
      <w:r w:rsidRPr="00CB00DC">
        <w:rPr>
          <w:lang w:eastAsia="zh-CN"/>
        </w:rPr>
        <w:tab/>
        <w:t xml:space="preserve">if the </w:t>
      </w:r>
      <w:r w:rsidRPr="00CB00DC">
        <w:t>ProSe application traffic descriptor matches upper layer application information;</w:t>
      </w:r>
    </w:p>
    <w:p w14:paraId="34F7FA34" w14:textId="77777777" w:rsidR="00CB00DC" w:rsidRPr="00CB00DC" w:rsidRDefault="00CB00DC" w:rsidP="00CB00DC">
      <w:pPr>
        <w:ind w:left="851" w:hanging="284"/>
      </w:pPr>
      <w:r w:rsidRPr="00CB00DC">
        <w:tab/>
        <w:t xml:space="preserve">the UE shall </w:t>
      </w:r>
      <w:r w:rsidRPr="00CB00DC">
        <w:rPr>
          <w:lang w:eastAsia="zh-CN"/>
        </w:rPr>
        <w:t xml:space="preserve">select the RSC associated with the matched </w:t>
      </w:r>
      <w:r w:rsidRPr="00CB00DC">
        <w:t>ProSe application traffic descriptor for monitoring, where:</w:t>
      </w:r>
    </w:p>
    <w:p w14:paraId="28467442" w14:textId="77777777" w:rsidR="00CB00DC" w:rsidRPr="00CB00DC" w:rsidRDefault="00CB00DC" w:rsidP="00CB00DC">
      <w:pPr>
        <w:ind w:left="1135" w:hanging="284"/>
      </w:pPr>
      <w:r w:rsidRPr="00CB00DC">
        <w:t>i)</w:t>
      </w:r>
      <w:r w:rsidRPr="00CB00DC">
        <w:tab/>
        <w:t>if more than one RSC</w:t>
      </w:r>
      <w:r w:rsidRPr="00CB00DC">
        <w:rPr>
          <w:lang w:eastAsia="zh-CN"/>
        </w:rPr>
        <w:t xml:space="preserve">s are associated with the </w:t>
      </w:r>
      <w:r w:rsidRPr="00CB00DC">
        <w:t>upper layer application information and the monitored RSC for the 5G ProSe multi-hop remote UE is specific for emergency, the UE should prioritize selecting an RSC that does not provide an indication of using N3IWF access for the relayed traffic; or</w:t>
      </w:r>
    </w:p>
    <w:p w14:paraId="31E6D9E0" w14:textId="77777777" w:rsidR="00CB00DC" w:rsidRPr="00CB00DC" w:rsidRDefault="00CB00DC" w:rsidP="00CB00DC">
      <w:pPr>
        <w:ind w:left="1135" w:hanging="284"/>
      </w:pPr>
      <w:r w:rsidRPr="00CB00DC">
        <w:t>ii) otherwise, it is up to UE implementation which RSC to select in this release of specification;</w:t>
      </w:r>
    </w:p>
    <w:p w14:paraId="00412E4F" w14:textId="77777777" w:rsidR="00CB00DC" w:rsidRPr="00CB00DC" w:rsidRDefault="00CB00DC" w:rsidP="00CB00DC">
      <w:pPr>
        <w:ind w:left="851" w:hanging="284"/>
        <w:rPr>
          <w:lang w:eastAsia="zh-CN"/>
        </w:rPr>
      </w:pPr>
      <w:r w:rsidRPr="00CB00DC">
        <w:rPr>
          <w:lang w:eastAsia="zh-CN"/>
        </w:rPr>
        <w:t>2)</w:t>
      </w:r>
      <w:r w:rsidRPr="00CB00DC">
        <w:rPr>
          <w:lang w:eastAsia="zh-CN"/>
        </w:rPr>
        <w:tab/>
        <w:t xml:space="preserve">else, the UE shall select the next </w:t>
      </w:r>
      <w:r w:rsidRPr="00CB00DC">
        <w:t>ProSe application traffic descriptor</w:t>
      </w:r>
      <w:r w:rsidRPr="00CB00DC">
        <w:rPr>
          <w:lang w:eastAsia="zh-CN"/>
        </w:rPr>
        <w:t xml:space="preserve"> which has not yet been evaluated</w:t>
      </w:r>
      <w:r w:rsidRPr="00CB00DC" w:rsidDel="00D839D0">
        <w:rPr>
          <w:lang w:eastAsia="zh-CN"/>
        </w:rPr>
        <w:t xml:space="preserve"> </w:t>
      </w:r>
      <w:r w:rsidRPr="00CB00DC">
        <w:rPr>
          <w:lang w:eastAsia="zh-CN"/>
        </w:rPr>
        <w:t>and proceed to step 1);</w:t>
      </w:r>
    </w:p>
    <w:p w14:paraId="5F9A4E8F" w14:textId="77777777" w:rsidR="00CB00DC" w:rsidRPr="00CB00DC" w:rsidRDefault="00CB00DC" w:rsidP="00CB00DC">
      <w:pPr>
        <w:ind w:left="568" w:hanging="284"/>
        <w:rPr>
          <w:lang w:eastAsia="zh-CN"/>
        </w:rPr>
      </w:pPr>
      <w:r w:rsidRPr="00CB00DC">
        <w:rPr>
          <w:rFonts w:hint="eastAsia"/>
          <w:lang w:eastAsia="zh-CN"/>
        </w:rPr>
        <w:t>b</w:t>
      </w:r>
      <w:r w:rsidRPr="00CB00DC">
        <w:rPr>
          <w:lang w:eastAsia="zh-CN"/>
        </w:rPr>
        <w:t>)</w:t>
      </w:r>
      <w:r w:rsidRPr="00CB00DC">
        <w:rPr>
          <w:lang w:eastAsia="zh-CN"/>
        </w:rPr>
        <w:tab/>
        <w:t xml:space="preserve">else, it is up to </w:t>
      </w:r>
      <w:r w:rsidRPr="00CB00DC">
        <w:t>UE implementation</w:t>
      </w:r>
      <w:r w:rsidRPr="00CB00DC">
        <w:rPr>
          <w:lang w:eastAsia="zh-CN"/>
        </w:rPr>
        <w:t xml:space="preserve"> which RSC to select, where if the monitored RSC for the 5G ProSe </w:t>
      </w:r>
      <w:r w:rsidRPr="00CB00DC">
        <w:t xml:space="preserve">multi-hop </w:t>
      </w:r>
      <w:r w:rsidRPr="00CB00DC">
        <w:rPr>
          <w:lang w:eastAsia="zh-CN"/>
        </w:rPr>
        <w:t>remote UE is specific for emergency, the UE should prioritize selecting an RSC that does not provide an indication of using N3IWF access for the relayed traffic</w:t>
      </w:r>
      <w:r w:rsidRPr="00CB00DC">
        <w:t>.</w:t>
      </w:r>
    </w:p>
    <w:p w14:paraId="3DC4B731" w14:textId="77777777" w:rsidR="00CB00DC" w:rsidRPr="00CB00DC" w:rsidRDefault="00CB00DC" w:rsidP="00CB00DC">
      <w:pPr>
        <w:keepLines/>
        <w:ind w:left="1135" w:hanging="851"/>
      </w:pPr>
      <w:r w:rsidRPr="00CB00DC">
        <w:t>NOTE 1:</w:t>
      </w:r>
      <w:r w:rsidRPr="00CB00DC">
        <w:tab/>
        <w:t>Selection of relay service code is up to UE implementation if there is no ProSe application traffic descriptor(s) configured in the UE.</w:t>
      </w:r>
    </w:p>
    <w:p w14:paraId="3EB4A29A" w14:textId="77777777" w:rsidR="00CB00DC" w:rsidRPr="00CB00DC" w:rsidRDefault="00CB00DC" w:rsidP="00CB00DC">
      <w:pPr>
        <w:keepLines/>
        <w:ind w:left="1560" w:hanging="1276"/>
        <w:rPr>
          <w:color w:val="FF0000"/>
        </w:rPr>
      </w:pPr>
      <w:bookmarkStart w:id="85" w:name="_Hlk178786908"/>
      <w:r w:rsidRPr="00CB00DC">
        <w:rPr>
          <w:color w:val="FF0000"/>
        </w:rPr>
        <w:t>Editor’s Note [5G_ProSe_Ph3, CR#621]: Security related procedures are FFS.</w:t>
      </w:r>
    </w:p>
    <w:bookmarkEnd w:id="85"/>
    <w:p w14:paraId="32CEB295" w14:textId="77777777" w:rsidR="00CB00DC" w:rsidRPr="00CB00DC" w:rsidRDefault="00CB00DC" w:rsidP="00CB00DC">
      <w:pPr>
        <w:keepLines/>
        <w:ind w:left="1135" w:hanging="851"/>
        <w:rPr>
          <w:lang w:eastAsia="zh-CN"/>
        </w:rPr>
      </w:pPr>
      <w:r w:rsidRPr="00CB00DC">
        <w:rPr>
          <w:lang w:eastAsia="ko-KR"/>
        </w:rPr>
        <w:t>NOTE 2:</w:t>
      </w:r>
      <w:r w:rsidRPr="00CB00DC">
        <w:rPr>
          <w:lang w:eastAsia="ko-KR"/>
        </w:rPr>
        <w:tab/>
        <w:t>The UE can determine the received</w:t>
      </w:r>
      <w:r w:rsidRPr="00CB00DC">
        <w:rPr>
          <w:lang w:eastAsia="zh-CN"/>
        </w:rPr>
        <w:t xml:space="preserve"> </w:t>
      </w:r>
      <w:r w:rsidRPr="00CB00DC">
        <w:t>PROSE PC5 DISCOVERY</w:t>
      </w:r>
      <w:r w:rsidRPr="00CB00DC">
        <w:rPr>
          <w:lang w:eastAsia="zh-CN"/>
        </w:rPr>
        <w:t xml:space="preserve"> </w:t>
      </w:r>
      <w:r w:rsidRPr="00CB00DC">
        <w:rPr>
          <w:lang w:eastAsia="ko-KR"/>
        </w:rPr>
        <w:t xml:space="preserve">message </w:t>
      </w:r>
      <w:r w:rsidRPr="00CB00DC">
        <w:t xml:space="preserve">for multi-hop UE-to-network relay discovery announcement </w:t>
      </w:r>
      <w:r w:rsidRPr="00CB00DC">
        <w:rPr>
          <w:lang w:eastAsia="ko-KR"/>
        </w:rPr>
        <w:t>is for 5G ProSe direct discovery based on an indication from the lower layer.</w:t>
      </w:r>
    </w:p>
    <w:p w14:paraId="3EA5C04A" w14:textId="77777777" w:rsidR="00CB00DC" w:rsidRPr="00CB00DC" w:rsidRDefault="00CB00DC" w:rsidP="00CB00DC">
      <w:r w:rsidRPr="00CB00DC">
        <w:rPr>
          <w:lang w:eastAsia="zh-CN"/>
        </w:rPr>
        <w:t>Then</w:t>
      </w:r>
      <w:r w:rsidRPr="00CB00DC">
        <w:t xml:space="preserve"> if:</w:t>
      </w:r>
    </w:p>
    <w:p w14:paraId="77CEBFA1" w14:textId="77777777" w:rsidR="00CB00DC" w:rsidRPr="00CB00DC" w:rsidRDefault="00CB00DC" w:rsidP="00CB00DC">
      <w:pPr>
        <w:ind w:left="568" w:hanging="284"/>
      </w:pPr>
      <w:r w:rsidRPr="00CB00DC">
        <w:t>a)</w:t>
      </w:r>
      <w:r w:rsidRPr="00CB00DC">
        <w:tab/>
        <w:t xml:space="preserve">the relay service code parameter of the </w:t>
      </w:r>
      <w:r w:rsidRPr="00CB00DC">
        <w:rPr>
          <w:lang w:eastAsia="zh-CN"/>
        </w:rPr>
        <w:t xml:space="preserve">PROSE </w:t>
      </w:r>
      <w:r w:rsidRPr="00CB00DC">
        <w:t>PC5</w:t>
      </w:r>
      <w:r w:rsidRPr="00CB00DC">
        <w:rPr>
          <w:lang w:eastAsia="zh-CN"/>
        </w:rPr>
        <w:t xml:space="preserve"> </w:t>
      </w:r>
      <w:r w:rsidRPr="00CB00DC">
        <w:t>DISCOVERY message for multi-hop UE-to-network relay discovery announcement is the same as the relay service code parameter configured as specified in clause 5 for the connectivity service being monitored; and</w:t>
      </w:r>
    </w:p>
    <w:p w14:paraId="519A8124" w14:textId="77777777" w:rsidR="00CB00DC" w:rsidRPr="00CB00DC" w:rsidRDefault="00CB00DC" w:rsidP="00CB00DC">
      <w:pPr>
        <w:ind w:left="568" w:hanging="284"/>
      </w:pPr>
      <w:r w:rsidRPr="00CB00DC">
        <w:t>b)</w:t>
      </w:r>
      <w:r w:rsidRPr="00CB00DC">
        <w:tab/>
      </w:r>
      <w:bookmarkStart w:id="86" w:name="_Hlk178787020"/>
      <w:r w:rsidRPr="00CB00DC">
        <w:rPr>
          <w:rFonts w:hint="eastAsia"/>
          <w:lang w:eastAsia="zh-CN"/>
        </w:rPr>
        <w:t>t</w:t>
      </w:r>
      <w:r w:rsidRPr="00CB00DC">
        <w:rPr>
          <w:lang w:eastAsia="zh-CN"/>
        </w:rPr>
        <w:t xml:space="preserve">he target </w:t>
      </w:r>
      <w:r w:rsidRPr="00CB00DC">
        <w:rPr>
          <w:rFonts w:hint="eastAsia"/>
          <w:lang w:eastAsia="zh-CN"/>
        </w:rPr>
        <w:t xml:space="preserve">announcer </w:t>
      </w:r>
      <w:r w:rsidRPr="00CB00DC">
        <w:rPr>
          <w:lang w:eastAsia="zh-CN"/>
        </w:rPr>
        <w:t xml:space="preserve">info is </w:t>
      </w:r>
      <w:r w:rsidRPr="00CB00DC">
        <w:rPr>
          <w:rFonts w:hint="eastAsia"/>
          <w:lang w:eastAsia="zh-CN"/>
        </w:rPr>
        <w:t xml:space="preserve">not </w:t>
      </w:r>
      <w:r w:rsidRPr="00CB00DC">
        <w:rPr>
          <w:lang w:eastAsia="zh-CN"/>
        </w:rPr>
        <w:t xml:space="preserve">provided by </w:t>
      </w:r>
      <w:r w:rsidRPr="00CB00DC">
        <w:rPr>
          <w:rFonts w:hint="eastAsia"/>
          <w:lang w:eastAsia="zh-CN"/>
        </w:rPr>
        <w:t>upper layers</w:t>
      </w:r>
      <w:r w:rsidRPr="00CB00DC">
        <w:t xml:space="preserve"> for the connectivity service being </w:t>
      </w:r>
      <w:r w:rsidRPr="00CB00DC">
        <w:rPr>
          <w:rFonts w:hint="eastAsia"/>
          <w:lang w:eastAsia="zh-CN"/>
        </w:rPr>
        <w:t>monitored</w:t>
      </w:r>
      <w:r w:rsidRPr="00CB00DC">
        <w:t xml:space="preserve">, or </w:t>
      </w:r>
      <w:bookmarkEnd w:id="86"/>
      <w:r w:rsidRPr="00CB00DC">
        <w:t xml:space="preserve">the announcer info parameter of the PROSE PC5 DISCOVERY message for multi-hop UE-to-network relay discovery announcement is the same as </w:t>
      </w:r>
      <w:r w:rsidRPr="00CB00DC">
        <w:rPr>
          <w:lang w:eastAsia="zh-CN"/>
        </w:rPr>
        <w:t xml:space="preserve">the target </w:t>
      </w:r>
      <w:r w:rsidRPr="00CB00DC">
        <w:rPr>
          <w:rFonts w:hint="eastAsia"/>
          <w:lang w:eastAsia="zh-CN"/>
        </w:rPr>
        <w:t xml:space="preserve">announcer </w:t>
      </w:r>
      <w:r w:rsidRPr="00CB00DC">
        <w:rPr>
          <w:lang w:eastAsia="zh-CN"/>
        </w:rPr>
        <w:t>info if the target announcer</w:t>
      </w:r>
      <w:r w:rsidRPr="00CB00DC">
        <w:rPr>
          <w:rFonts w:hint="eastAsia"/>
          <w:lang w:eastAsia="zh-CN"/>
        </w:rPr>
        <w:t xml:space="preserve"> </w:t>
      </w:r>
      <w:r w:rsidRPr="00CB00DC">
        <w:rPr>
          <w:lang w:eastAsia="zh-CN"/>
        </w:rPr>
        <w:t>info</w:t>
      </w:r>
      <w:r w:rsidRPr="00CB00DC">
        <w:rPr>
          <w:rFonts w:hint="eastAsia"/>
          <w:lang w:eastAsia="zh-CN"/>
        </w:rPr>
        <w:t xml:space="preserve"> is </w:t>
      </w:r>
      <w:r w:rsidRPr="00CB00DC">
        <w:rPr>
          <w:lang w:eastAsia="zh-CN"/>
        </w:rPr>
        <w:t xml:space="preserve">provided by </w:t>
      </w:r>
      <w:r w:rsidRPr="00CB00DC">
        <w:rPr>
          <w:rFonts w:hint="eastAsia"/>
          <w:lang w:eastAsia="zh-CN"/>
        </w:rPr>
        <w:t>upper layers</w:t>
      </w:r>
      <w:r w:rsidRPr="00CB00DC">
        <w:rPr>
          <w:lang w:eastAsia="zh-CN"/>
        </w:rPr>
        <w:t xml:space="preserve"> </w:t>
      </w:r>
      <w:r w:rsidRPr="00CB00DC">
        <w:t>for the connectivity service being monitored,</w:t>
      </w:r>
    </w:p>
    <w:p w14:paraId="2F593372" w14:textId="77777777" w:rsidR="00CB00DC" w:rsidRPr="00CB00DC" w:rsidRDefault="00CB00DC" w:rsidP="00CB00DC">
      <w:r w:rsidRPr="00CB00DC">
        <w:rPr>
          <w:iCs/>
        </w:rPr>
        <w:t xml:space="preserve">then the UE shall consider that the </w:t>
      </w:r>
      <w:r w:rsidRPr="00CB00DC">
        <w:t xml:space="preserve">connectivity service the UE </w:t>
      </w:r>
      <w:r w:rsidRPr="00CB00DC">
        <w:rPr>
          <w:iCs/>
        </w:rPr>
        <w:t>seeks to monitor has been discovered.</w:t>
      </w:r>
      <w:r w:rsidRPr="00CB00DC">
        <w:rPr>
          <w:iCs/>
          <w:lang w:eastAsia="zh-CN"/>
        </w:rPr>
        <w:t xml:space="preserve"> In addition, the UE can measure the signal strength of the PROSE </w:t>
      </w:r>
      <w:r w:rsidRPr="00CB00DC">
        <w:t>PC5</w:t>
      </w:r>
      <w:r w:rsidRPr="00CB00DC">
        <w:rPr>
          <w:lang w:eastAsia="zh-CN"/>
        </w:rPr>
        <w:t xml:space="preserve"> </w:t>
      </w:r>
      <w:r w:rsidRPr="00CB00DC">
        <w:t>DISCOVERY message for multi-hop UE-to-network relay discovery announcement</w:t>
      </w:r>
      <w:r w:rsidRPr="00CB00DC">
        <w:rPr>
          <w:iCs/>
          <w:lang w:eastAsia="zh-CN"/>
        </w:rPr>
        <w:t xml:space="preserve"> for relay selection or reselection.</w:t>
      </w:r>
    </w:p>
    <w:p w14:paraId="7939F5D5" w14:textId="77777777" w:rsidR="00560D16" w:rsidRDefault="00560D16" w:rsidP="00560D16">
      <w:pPr>
        <w:jc w:val="center"/>
      </w:pPr>
      <w:r w:rsidRPr="001F6E20">
        <w:rPr>
          <w:highlight w:val="green"/>
        </w:rPr>
        <w:t xml:space="preserve">***** </w:t>
      </w:r>
      <w:r>
        <w:rPr>
          <w:highlight w:val="green"/>
        </w:rPr>
        <w:t>Next</w:t>
      </w:r>
      <w:r w:rsidRPr="001F6E20">
        <w:rPr>
          <w:highlight w:val="green"/>
        </w:rPr>
        <w:t xml:space="preserve"> change *****</w:t>
      </w:r>
    </w:p>
    <w:p w14:paraId="09D29406" w14:textId="77777777" w:rsidR="005E1C43" w:rsidRPr="00105C58" w:rsidRDefault="005E1C43" w:rsidP="005E1C43">
      <w:pPr>
        <w:pStyle w:val="Heading6"/>
      </w:pPr>
      <w:bookmarkStart w:id="87" w:name="_Hlk193306419"/>
      <w:bookmarkStart w:id="88" w:name="_Toc172039819"/>
      <w:bookmarkStart w:id="89" w:name="_Toc202388935"/>
      <w:r>
        <w:t>8b.2.1</w:t>
      </w:r>
      <w:r w:rsidRPr="00105C58">
        <w:t>.</w:t>
      </w:r>
      <w:r>
        <w:t>2.</w:t>
      </w:r>
      <w:r w:rsidRPr="00105C58">
        <w:t>4.2</w:t>
      </w:r>
      <w:bookmarkEnd w:id="87"/>
      <w:r w:rsidRPr="00105C58">
        <w:tab/>
      </w:r>
      <w:bookmarkStart w:id="90" w:name="_Hlk178783116"/>
      <w:bookmarkStart w:id="91" w:name="_Hlk178784068"/>
      <w:r w:rsidRPr="00217869">
        <w:t xml:space="preserve">ProSe multi-hop UE-to-network relay UE </w:t>
      </w:r>
      <w:bookmarkEnd w:id="90"/>
      <w:r w:rsidRPr="00217869">
        <w:t>procedure</w:t>
      </w:r>
      <w:bookmarkEnd w:id="88"/>
      <w:bookmarkEnd w:id="89"/>
      <w:bookmarkEnd w:id="91"/>
    </w:p>
    <w:p w14:paraId="6993B93C" w14:textId="77777777" w:rsidR="007D6312" w:rsidRDefault="007D6312" w:rsidP="007D6312">
      <w:pPr>
        <w:rPr>
          <w:ins w:id="92" w:author="Mohamed A. Nassar (Nokia)" w:date="2025-07-14T14:21:00Z" w16du:dateUtc="2025-07-14T12:21:00Z"/>
          <w:lang w:eastAsia="zh-CN"/>
        </w:rPr>
      </w:pPr>
      <w:ins w:id="93" w:author="Mohamed A. Nassar (Nokia)" w:date="2025-07-14T14:21:00Z" w16du:dateUtc="2025-07-14T12:21:00Z">
        <w:r>
          <w:rPr>
            <w:lang w:eastAsia="zh-CN"/>
          </w:rPr>
          <w:t>This procedure is performed by:</w:t>
        </w:r>
      </w:ins>
    </w:p>
    <w:p w14:paraId="591D0B79" w14:textId="32AC1FD3" w:rsidR="007D6312" w:rsidRDefault="007D6312">
      <w:pPr>
        <w:pStyle w:val="B1"/>
        <w:rPr>
          <w:ins w:id="94" w:author="Mohamed A. Nassar (Nokia)" w:date="2025-07-14T14:21:00Z" w16du:dateUtc="2025-07-14T12:21:00Z"/>
        </w:rPr>
        <w:pPrChange w:id="95" w:author="Mohamed A. Nassar (Nokia)" w:date="2025-07-14T14:21:00Z" w16du:dateUtc="2025-07-14T12:21:00Z">
          <w:pPr/>
        </w:pPrChange>
      </w:pPr>
      <w:ins w:id="96" w:author="Mohamed A. Nassar (Nokia)" w:date="2025-07-14T14:21:00Z" w16du:dateUtc="2025-07-14T12:21:00Z">
        <w:r>
          <w:t>a)</w:t>
        </w:r>
        <w:r>
          <w:tab/>
          <w:t xml:space="preserve">a </w:t>
        </w:r>
        <w:r w:rsidRPr="008C49A5">
          <w:t>5G ProSe multi-hop UE-to-network relay UE</w:t>
        </w:r>
        <w:r>
          <w:t xml:space="preserve"> towards a </w:t>
        </w:r>
        <w:r w:rsidRPr="001C491B">
          <w:t>5G ProSe intermediate UE-to-network relay UE</w:t>
        </w:r>
        <w:r>
          <w:t xml:space="preserve"> or a </w:t>
        </w:r>
        <w:r w:rsidRPr="001C491B">
          <w:t xml:space="preserve">5G ProSe multi-hop </w:t>
        </w:r>
        <w:r>
          <w:t>remote</w:t>
        </w:r>
        <w:r w:rsidRPr="001C491B">
          <w:t xml:space="preserve"> UE</w:t>
        </w:r>
        <w:r>
          <w:t>.</w:t>
        </w:r>
      </w:ins>
    </w:p>
    <w:p w14:paraId="6E85678B" w14:textId="75D074C8" w:rsidR="005E1C43" w:rsidRPr="00105C58" w:rsidRDefault="005E1C43" w:rsidP="005E1C43">
      <w:pPr>
        <w:rPr>
          <w:lang w:eastAsia="ko-KR"/>
        </w:rPr>
      </w:pPr>
      <w:r w:rsidRPr="00105C58">
        <w:t xml:space="preserve">The 5G </w:t>
      </w:r>
      <w:r w:rsidRPr="00217869">
        <w:rPr>
          <w:lang w:eastAsia="ko-KR"/>
        </w:rPr>
        <w:t xml:space="preserve">ProSe multi-hop UE-to-network relay UE </w:t>
      </w:r>
      <w:r w:rsidRPr="00105C58">
        <w:rPr>
          <w:lang w:eastAsia="ko-KR"/>
        </w:rPr>
        <w:t xml:space="preserve">announces the </w:t>
      </w:r>
      <w:r>
        <w:t>multi-hop UE-to-network relay discovery additional information</w:t>
      </w:r>
      <w:r w:rsidRPr="00105C58">
        <w:rPr>
          <w:lang w:eastAsia="ko-KR"/>
        </w:rPr>
        <w:t>:</w:t>
      </w:r>
    </w:p>
    <w:p w14:paraId="0EE236A3" w14:textId="77777777" w:rsidR="005E1C43" w:rsidRPr="00105C58" w:rsidRDefault="005E1C43" w:rsidP="005E1C43">
      <w:pPr>
        <w:ind w:left="568" w:hanging="284"/>
      </w:pPr>
      <w:r w:rsidRPr="00105C58">
        <w:t>a)</w:t>
      </w:r>
      <w:r w:rsidRPr="00105C58">
        <w:tab/>
      </w:r>
      <w:r w:rsidRPr="00105C58">
        <w:rPr>
          <w:lang w:eastAsia="ko-KR"/>
        </w:rPr>
        <w:t xml:space="preserve">if </w:t>
      </w:r>
      <w:r>
        <w:rPr>
          <w:lang w:eastAsia="ko-KR"/>
        </w:rPr>
        <w:t>a</w:t>
      </w:r>
      <w:r w:rsidRPr="00105C58">
        <w:rPr>
          <w:lang w:eastAsia="ko-KR"/>
        </w:rPr>
        <w:t xml:space="preserve"> </w:t>
      </w:r>
      <w:bookmarkStart w:id="97" w:name="_Hlk178783406"/>
      <w:r w:rsidRPr="00105C58">
        <w:rPr>
          <w:lang w:eastAsia="ko-KR"/>
        </w:rPr>
        <w:t xml:space="preserve">5G </w:t>
      </w:r>
      <w:r>
        <w:rPr>
          <w:lang w:eastAsia="ko-KR"/>
        </w:rPr>
        <w:t>ProSe multi-hop remote</w:t>
      </w:r>
      <w:r w:rsidRPr="00105C58">
        <w:rPr>
          <w:lang w:eastAsia="ko-KR"/>
        </w:rPr>
        <w:t xml:space="preserve"> UE requests the </w:t>
      </w:r>
      <w:r>
        <w:rPr>
          <w:lang w:eastAsia="ko-KR"/>
        </w:rPr>
        <w:t>5G ProSe multi-hop UE-to-network relay UE</w:t>
      </w:r>
      <w:r w:rsidRPr="00105C58">
        <w:rPr>
          <w:lang w:eastAsia="ko-KR"/>
        </w:rPr>
        <w:t xml:space="preserve"> to announce the </w:t>
      </w:r>
      <w:bookmarkEnd w:id="97"/>
      <w:r w:rsidRPr="00105C58">
        <w:rPr>
          <w:lang w:eastAsia="ko-KR"/>
        </w:rPr>
        <w:t xml:space="preserve">NG-RAN Cell Global ID (NCGI) or TAI of the cell serving the </w:t>
      </w:r>
      <w:r>
        <w:rPr>
          <w:lang w:eastAsia="ko-KR"/>
        </w:rPr>
        <w:t>5G ProSe multi-hop UE-to-network relay UE</w:t>
      </w:r>
      <w:r w:rsidRPr="00105C58">
        <w:rPr>
          <w:lang w:eastAsia="ko-KR"/>
        </w:rPr>
        <w:t xml:space="preserve"> and as a response the </w:t>
      </w:r>
      <w:r>
        <w:rPr>
          <w:lang w:eastAsia="ko-KR"/>
        </w:rPr>
        <w:t xml:space="preserve">5G ProSe multi-hop UE-to-network relay UE </w:t>
      </w:r>
      <w:r w:rsidRPr="00105C58">
        <w:rPr>
          <w:lang w:eastAsia="ko-KR"/>
        </w:rPr>
        <w:t xml:space="preserve">acknowledges with the ProSe </w:t>
      </w:r>
      <w:r>
        <w:rPr>
          <w:lang w:eastAsia="ko-KR"/>
        </w:rPr>
        <w:t xml:space="preserve">multi-hop </w:t>
      </w:r>
      <w:r w:rsidRPr="00105C58">
        <w:rPr>
          <w:lang w:eastAsia="ko-KR"/>
        </w:rPr>
        <w:t xml:space="preserve">additional parameters announcement response message, then the </w:t>
      </w:r>
      <w:r>
        <w:rPr>
          <w:lang w:eastAsia="ko-KR"/>
        </w:rPr>
        <w:t xml:space="preserve">5G ProSe multi-hop UE-to-network relay UE </w:t>
      </w:r>
      <w:r w:rsidRPr="00105C58">
        <w:rPr>
          <w:lang w:eastAsia="ko-KR"/>
        </w:rPr>
        <w:t xml:space="preserve">includes the NCGI or TAI of the serving cell in the PROSE PC5 DISCOVERY message for </w:t>
      </w:r>
      <w:r>
        <w:rPr>
          <w:lang w:eastAsia="ko-KR"/>
        </w:rPr>
        <w:t>multi-hop UE-to-network relay discovery additional information</w:t>
      </w:r>
      <w:r w:rsidRPr="00105C58">
        <w:rPr>
          <w:lang w:eastAsia="ko-KR"/>
        </w:rPr>
        <w:t xml:space="preserve"> until the timer </w:t>
      </w:r>
      <w:r w:rsidRPr="00C37312">
        <w:rPr>
          <w:lang w:eastAsia="ko-KR"/>
        </w:rPr>
        <w:t>T5107</w:t>
      </w:r>
      <w:r w:rsidRPr="00105C58">
        <w:rPr>
          <w:lang w:eastAsia="ko-KR"/>
        </w:rPr>
        <w:t xml:space="preserve"> expires (see clause 8</w:t>
      </w:r>
      <w:r>
        <w:rPr>
          <w:lang w:eastAsia="ko-KR"/>
        </w:rPr>
        <w:t>b</w:t>
      </w:r>
      <w:r w:rsidRPr="00105C58">
        <w:rPr>
          <w:lang w:eastAsia="ko-KR"/>
        </w:rPr>
        <w:t>.2.</w:t>
      </w:r>
      <w:r>
        <w:rPr>
          <w:lang w:eastAsia="ko-KR"/>
        </w:rPr>
        <w:t>1</w:t>
      </w:r>
      <w:r w:rsidRPr="00105C58">
        <w:rPr>
          <w:lang w:eastAsia="ko-KR"/>
        </w:rPr>
        <w:t>).</w:t>
      </w:r>
    </w:p>
    <w:p w14:paraId="1756B780" w14:textId="77777777" w:rsidR="005E1C43" w:rsidRPr="00105C58" w:rsidRDefault="005E1C43" w:rsidP="005E1C43">
      <w:pPr>
        <w:pStyle w:val="NO"/>
      </w:pPr>
      <w:r w:rsidRPr="00105C58">
        <w:t>NOTE 1:</w:t>
      </w:r>
      <w:r w:rsidRPr="00105C58">
        <w:tab/>
      </w:r>
      <w:r>
        <w:t xml:space="preserve">5G ProSe multi-hop UE-to-network relay UE </w:t>
      </w:r>
      <w:r w:rsidRPr="00105C58">
        <w:t xml:space="preserve">announces the </w:t>
      </w:r>
      <w:r>
        <w:t>multi-hop UE-to-network relay discovery additional information</w:t>
      </w:r>
      <w:r w:rsidRPr="00105C58">
        <w:t xml:space="preserve"> only when it is </w:t>
      </w:r>
      <w:r w:rsidRPr="00105C58">
        <w:rPr>
          <w:lang w:eastAsia="ko-KR"/>
        </w:rPr>
        <w:t xml:space="preserve">in </w:t>
      </w:r>
      <w:r w:rsidRPr="00105C58">
        <w:t>NG-RAN</w:t>
      </w:r>
      <w:r w:rsidRPr="00105C58">
        <w:rPr>
          <w:lang w:eastAsia="ko-KR"/>
        </w:rPr>
        <w:t xml:space="preserve"> coverage</w:t>
      </w:r>
      <w:r w:rsidRPr="00105C58">
        <w:t>.</w:t>
      </w:r>
    </w:p>
    <w:p w14:paraId="74CA6A63" w14:textId="77777777" w:rsidR="005E1C43" w:rsidRPr="00105C58" w:rsidRDefault="005E1C43" w:rsidP="005E1C43">
      <w:r w:rsidRPr="00105C58">
        <w:t>Figure </w:t>
      </w:r>
      <w:r>
        <w:t>8b.2.1.2.</w:t>
      </w:r>
      <w:r w:rsidRPr="00105C58">
        <w:t>4.2</w:t>
      </w:r>
      <w:r>
        <w:t>-</w:t>
      </w:r>
      <w:r w:rsidRPr="00105C58">
        <w:t xml:space="preserve">1 illustrates the interaction of </w:t>
      </w:r>
      <w:r w:rsidRPr="00105C58">
        <w:rPr>
          <w:lang w:eastAsia="ko-KR"/>
        </w:rPr>
        <w:t>the</w:t>
      </w:r>
      <w:r w:rsidRPr="00105C58">
        <w:t xml:space="preserve"> </w:t>
      </w:r>
      <w:r>
        <w:t>UEs in the</w:t>
      </w:r>
      <w:r w:rsidRPr="00B52FA9">
        <w:t xml:space="preserve"> </w:t>
      </w:r>
      <w:bookmarkStart w:id="98" w:name="_Hlk178784110"/>
      <w:r w:rsidRPr="00B52FA9">
        <w:t>ProSe multi-hop UE-to-network relay UE procedure</w:t>
      </w:r>
      <w:r>
        <w:t xml:space="preserve"> for a</w:t>
      </w:r>
      <w:r w:rsidRPr="00B52FA9">
        <w:t>nnouncing multi-hop UE-to-network relay discovery additional information</w:t>
      </w:r>
      <w:bookmarkEnd w:id="98"/>
      <w:r w:rsidRPr="00105C58">
        <w:t>.</w:t>
      </w:r>
    </w:p>
    <w:p w14:paraId="14603D59" w14:textId="77777777" w:rsidR="005E1C43" w:rsidRPr="00105C58" w:rsidRDefault="005E1C43" w:rsidP="005E1C43">
      <w:pPr>
        <w:pStyle w:val="TH"/>
      </w:pPr>
      <w:r w:rsidRPr="00B2779D">
        <w:rPr>
          <w:rFonts w:eastAsia="SimSun"/>
        </w:rPr>
        <w:object w:dxaOrig="9962" w:dyaOrig="2326" w14:anchorId="5BDEB4FF">
          <v:shape id="_x0000_i1029" type="#_x0000_t75" style="width:498pt;height:115.2pt" o:ole="">
            <v:imagedata r:id="rId24" o:title=""/>
          </v:shape>
          <o:OLEObject Type="Embed" ProgID="Visio.Drawing.11" ShapeID="_x0000_i1029" DrawAspect="Content" ObjectID="_1817021868" r:id="rId25"/>
        </w:object>
      </w:r>
    </w:p>
    <w:p w14:paraId="4B1E29AB" w14:textId="77777777" w:rsidR="005E1C43" w:rsidRPr="00105C58" w:rsidRDefault="005E1C43" w:rsidP="005E1C43">
      <w:pPr>
        <w:pStyle w:val="TF"/>
      </w:pPr>
      <w:bookmarkStart w:id="99" w:name="_CRFigure8b_2_1_2_4_21"/>
      <w:r w:rsidRPr="00105C58">
        <w:t>Figure </w:t>
      </w:r>
      <w:bookmarkEnd w:id="99"/>
      <w:r>
        <w:t>8b.2.1.2.</w:t>
      </w:r>
      <w:r w:rsidRPr="00105C58">
        <w:t>4.2</w:t>
      </w:r>
      <w:r>
        <w:t>-</w:t>
      </w:r>
      <w:r w:rsidRPr="00105C58">
        <w:rPr>
          <w:lang w:eastAsia="zh-CN"/>
        </w:rPr>
        <w:t>1</w:t>
      </w:r>
      <w:r w:rsidRPr="00105C58">
        <w:t xml:space="preserve">: </w:t>
      </w:r>
      <w:r w:rsidRPr="00B52FA9">
        <w:t>ProSe multi-hop UE-to-network relay UE procedure for announcing multi-hop UE-to-network relay discovery additional information</w:t>
      </w:r>
    </w:p>
    <w:p w14:paraId="5F3150A6" w14:textId="77777777" w:rsidR="005E1C43" w:rsidRPr="00105C58" w:rsidRDefault="005E1C43" w:rsidP="005E1C43">
      <w:r w:rsidRPr="00105C58">
        <w:t xml:space="preserve">The </w:t>
      </w:r>
      <w:r>
        <w:t xml:space="preserve">5G ProSe multi-hop UE-to-network relay UE </w:t>
      </w:r>
      <w:r w:rsidRPr="00105C58">
        <w:t xml:space="preserve">may </w:t>
      </w:r>
      <w:r w:rsidRPr="00105C58">
        <w:rPr>
          <w:lang w:eastAsia="ko-KR"/>
        </w:rPr>
        <w:t>start</w:t>
      </w:r>
      <w:r w:rsidRPr="00105C58">
        <w:t xml:space="preserve"> </w:t>
      </w:r>
      <w:r w:rsidRPr="00105C58">
        <w:rPr>
          <w:lang w:eastAsia="ko-KR"/>
        </w:rPr>
        <w:t>announcing</w:t>
      </w:r>
      <w:r w:rsidRPr="00105C58">
        <w:t xml:space="preserve"> </w:t>
      </w:r>
      <w:r>
        <w:rPr>
          <w:lang w:eastAsia="ko-KR"/>
        </w:rPr>
        <w:t>multi-hop UE-to-network relay discovery additional information</w:t>
      </w:r>
      <w:r w:rsidRPr="00105C58">
        <w:rPr>
          <w:lang w:eastAsia="ko-KR"/>
        </w:rPr>
        <w:t xml:space="preserve"> </w:t>
      </w:r>
      <w:r w:rsidRPr="00105C58">
        <w:t>if:</w:t>
      </w:r>
    </w:p>
    <w:p w14:paraId="01EFCDBF" w14:textId="77777777" w:rsidR="005E1C43" w:rsidRPr="00105C58" w:rsidRDefault="005E1C43" w:rsidP="005E1C43">
      <w:pPr>
        <w:pStyle w:val="B1"/>
      </w:pPr>
      <w:r w:rsidRPr="00105C58">
        <w:t>a)</w:t>
      </w:r>
      <w:r w:rsidRPr="00105C58">
        <w:tab/>
        <w:t xml:space="preserve">the </w:t>
      </w:r>
      <w:r>
        <w:t xml:space="preserve">5G ProSe multi-hop UE-to-network relay UE </w:t>
      </w:r>
      <w:r w:rsidRPr="00105C58">
        <w:t>is currently authorised to perform 5G ProSe direct discovery Model A announcing in the serving PLMN if the UE is served by NG-RAN, and</w:t>
      </w:r>
    </w:p>
    <w:p w14:paraId="67B4B8E7" w14:textId="77777777" w:rsidR="005E1C43" w:rsidRPr="00105C58" w:rsidRDefault="005E1C43" w:rsidP="005E1C43">
      <w:pPr>
        <w:pStyle w:val="B2"/>
      </w:pPr>
      <w:r w:rsidRPr="00105C58">
        <w:t>1)</w:t>
      </w:r>
      <w:r w:rsidRPr="00105C58">
        <w:tab/>
      </w:r>
      <w:r w:rsidRPr="00105C58">
        <w:rPr>
          <w:lang w:eastAsia="zh-CN"/>
        </w:rPr>
        <w:t>additional parameters</w:t>
      </w:r>
      <w:r w:rsidRPr="00105C58">
        <w:t xml:space="preserve"> announcement</w:t>
      </w:r>
      <w:r w:rsidRPr="00105C58">
        <w:rPr>
          <w:lang w:eastAsia="ko-KR"/>
        </w:rPr>
        <w:t xml:space="preserve"> for the serving cell of the </w:t>
      </w:r>
      <w:r>
        <w:rPr>
          <w:lang w:eastAsia="ko-KR"/>
        </w:rPr>
        <w:t xml:space="preserve">5G ProSe multi-hop UE-to-network relay UE </w:t>
      </w:r>
      <w:r w:rsidRPr="00105C58">
        <w:rPr>
          <w:lang w:eastAsia="ko-KR"/>
        </w:rPr>
        <w:t xml:space="preserve">has been requested and responded to 5G </w:t>
      </w:r>
      <w:r>
        <w:rPr>
          <w:lang w:eastAsia="ko-KR"/>
        </w:rPr>
        <w:t>ProSe multi-hop remote</w:t>
      </w:r>
      <w:r w:rsidRPr="00105C58">
        <w:rPr>
          <w:lang w:eastAsia="ko-KR"/>
        </w:rPr>
        <w:t xml:space="preserve"> UEs</w:t>
      </w:r>
      <w:r w:rsidRPr="00105C58">
        <w:t xml:space="preserve">, the </w:t>
      </w:r>
      <w:r w:rsidRPr="00105C58">
        <w:rPr>
          <w:lang w:eastAsia="ko-KR"/>
        </w:rPr>
        <w:t>t</w:t>
      </w:r>
      <w:r w:rsidRPr="00105C58">
        <w:t xml:space="preserve">imer </w:t>
      </w:r>
      <w:r w:rsidRPr="00EF5D1F">
        <w:t>T5107</w:t>
      </w:r>
      <w:r w:rsidRPr="00105C58">
        <w:t xml:space="preserve"> has not expired (periodic reporting);</w:t>
      </w:r>
    </w:p>
    <w:p w14:paraId="1B266FAE" w14:textId="77777777" w:rsidR="005E1C43" w:rsidRPr="00105C58" w:rsidRDefault="005E1C43" w:rsidP="005E1C43">
      <w:pPr>
        <w:pStyle w:val="B2"/>
      </w:pPr>
      <w:r w:rsidRPr="00105C58">
        <w:t>2)</w:t>
      </w:r>
      <w:r w:rsidRPr="00105C58">
        <w:tab/>
      </w:r>
      <w:r w:rsidRPr="00105C58">
        <w:rPr>
          <w:lang w:eastAsia="zh-CN"/>
        </w:rPr>
        <w:t>additional parameters</w:t>
      </w:r>
      <w:r w:rsidRPr="00105C58">
        <w:t xml:space="preserve"> announcement for the serving cell of the </w:t>
      </w:r>
      <w:r>
        <w:t xml:space="preserve">5G ProSe multi-hop UE-to-network relay UE </w:t>
      </w:r>
      <w:r w:rsidRPr="00105C58">
        <w:t xml:space="preserve">has been requested and responded to 5G </w:t>
      </w:r>
      <w:r>
        <w:t>ProSe multi-hop remote</w:t>
      </w:r>
      <w:r w:rsidRPr="00105C58">
        <w:t xml:space="preserve"> UEs, the timer </w:t>
      </w:r>
      <w:r w:rsidRPr="00EF5D1F">
        <w:t>T5107</w:t>
      </w:r>
      <w:r w:rsidRPr="00105C58">
        <w:t xml:space="preserve"> has not expired and the </w:t>
      </w:r>
      <w:r>
        <w:t xml:space="preserve">5G ProSe multi-hop UE-to-network relay UE </w:t>
      </w:r>
      <w:r w:rsidRPr="00105C58">
        <w:t>detects camping on a new serving cell; or</w:t>
      </w:r>
    </w:p>
    <w:p w14:paraId="2C97370F" w14:textId="77777777" w:rsidR="005E1C43" w:rsidRPr="00105C58" w:rsidRDefault="005E1C43" w:rsidP="005E1C43">
      <w:pPr>
        <w:pStyle w:val="B2"/>
      </w:pPr>
      <w:r w:rsidRPr="00105C58">
        <w:rPr>
          <w:lang w:eastAsia="zh-CN"/>
        </w:rPr>
        <w:t>3</w:t>
      </w:r>
      <w:r w:rsidRPr="00105C58">
        <w:t>)</w:t>
      </w:r>
      <w:r w:rsidRPr="00105C58">
        <w:tab/>
      </w:r>
      <w:r w:rsidRPr="00105C58">
        <w:rPr>
          <w:lang w:eastAsia="zh-CN"/>
        </w:rPr>
        <w:t>additional parameters</w:t>
      </w:r>
      <w:r w:rsidRPr="00105C58">
        <w:t xml:space="preserve"> announcement for the serving cell of the </w:t>
      </w:r>
      <w:r>
        <w:t xml:space="preserve">5G ProSe multi-hop UE-to-network relay UE </w:t>
      </w:r>
      <w:r w:rsidRPr="00105C58">
        <w:t xml:space="preserve">has been requested and responded to 5G </w:t>
      </w:r>
      <w:r>
        <w:t>ProSe multi-hop remote</w:t>
      </w:r>
      <w:r w:rsidRPr="00105C58">
        <w:t xml:space="preserve"> UEs, the timer </w:t>
      </w:r>
      <w:r w:rsidRPr="00EF5D1F">
        <w:t>T5107</w:t>
      </w:r>
      <w:r w:rsidRPr="00105C58">
        <w:t xml:space="preserve"> has not expired and the </w:t>
      </w:r>
      <w:r>
        <w:t xml:space="preserve">5G ProSe multi-hop UE-to-network relay UE </w:t>
      </w:r>
      <w:r w:rsidRPr="00105C58">
        <w:t xml:space="preserve">detects </w:t>
      </w:r>
      <w:r w:rsidRPr="00105C58">
        <w:rPr>
          <w:lang w:eastAsia="zh-CN"/>
        </w:rPr>
        <w:t>entering</w:t>
      </w:r>
      <w:r w:rsidRPr="00105C58">
        <w:t xml:space="preserve"> a new </w:t>
      </w:r>
      <w:r w:rsidRPr="00105C58">
        <w:rPr>
          <w:lang w:eastAsia="zh-CN"/>
        </w:rPr>
        <w:t>tracking area.</w:t>
      </w:r>
    </w:p>
    <w:p w14:paraId="402813EA" w14:textId="77777777" w:rsidR="005E1C43" w:rsidRPr="00105C58" w:rsidRDefault="005E1C43" w:rsidP="005E1C43">
      <w:r w:rsidRPr="00105C58">
        <w:t>When</w:t>
      </w:r>
      <w:r w:rsidRPr="00105C58">
        <w:rPr>
          <w:lang w:eastAsia="ko-KR"/>
        </w:rPr>
        <w:t xml:space="preserve"> t</w:t>
      </w:r>
      <w:r w:rsidRPr="00105C58">
        <w:t xml:space="preserve">he </w:t>
      </w:r>
      <w:r>
        <w:t xml:space="preserve">5G ProSe multi-hop UE-to-network relay UE </w:t>
      </w:r>
      <w:r w:rsidRPr="00105C58">
        <w:rPr>
          <w:lang w:eastAsia="ko-KR"/>
        </w:rPr>
        <w:t>has some add</w:t>
      </w:r>
      <w:r w:rsidRPr="00105C58">
        <w:t>itional</w:t>
      </w:r>
      <w:r w:rsidRPr="00105C58">
        <w:rPr>
          <w:lang w:eastAsia="ko-KR"/>
        </w:rPr>
        <w:t xml:space="preserve"> i</w:t>
      </w:r>
      <w:r w:rsidRPr="00105C58">
        <w:t>nformation</w:t>
      </w:r>
      <w:r w:rsidRPr="00105C58">
        <w:rPr>
          <w:lang w:eastAsia="ko-KR"/>
        </w:rPr>
        <w:t xml:space="preserve"> to broadcast (i.e., NCGI, TAI)</w:t>
      </w:r>
      <w:r w:rsidRPr="00105C58">
        <w:t xml:space="preserve">, then the </w:t>
      </w:r>
      <w:r>
        <w:t xml:space="preserve">5G ProSe multi-hop UE-to-network relay UE </w:t>
      </w:r>
      <w:r w:rsidRPr="00105C58">
        <w:t>:</w:t>
      </w:r>
    </w:p>
    <w:p w14:paraId="5C90CD33" w14:textId="77777777" w:rsidR="005E1C43" w:rsidRPr="00105C58" w:rsidRDefault="005E1C43" w:rsidP="005E1C43">
      <w:pPr>
        <w:pStyle w:val="B1"/>
      </w:pPr>
      <w:r w:rsidRPr="00105C58">
        <w:t>a)</w:t>
      </w:r>
      <w:r w:rsidRPr="00105C58">
        <w:tab/>
      </w:r>
      <w:r w:rsidRPr="00105C58">
        <w:rPr>
          <w:lang w:eastAsia="ko-KR"/>
        </w:rPr>
        <w:t xml:space="preserve">shall </w:t>
      </w:r>
      <w:r w:rsidRPr="00105C58">
        <w:t>request the parameters from the lower layers for Pro</w:t>
      </w:r>
      <w:r w:rsidRPr="00105C58">
        <w:rPr>
          <w:lang w:eastAsia="ko-KR"/>
        </w:rPr>
        <w:t>S</w:t>
      </w:r>
      <w:r w:rsidRPr="00105C58">
        <w:t>e direct discovery announcing</w:t>
      </w:r>
      <w:r w:rsidRPr="00105C58">
        <w:rPr>
          <w:lang w:eastAsia="ko-KR"/>
        </w:rPr>
        <w:t xml:space="preserve"> </w:t>
      </w:r>
      <w:r w:rsidRPr="00105C58">
        <w:t>(see 3GPP TS 38.331 [13])</w:t>
      </w:r>
      <w:r w:rsidRPr="00105C58">
        <w:rPr>
          <w:lang w:eastAsia="ko-KR"/>
        </w:rPr>
        <w:t>. I</w:t>
      </w:r>
      <w:r w:rsidRPr="00105C58">
        <w:t xml:space="preserve">f </w:t>
      </w:r>
      <w:r w:rsidRPr="00105C58">
        <w:rPr>
          <w:lang w:eastAsia="ko-KR"/>
        </w:rPr>
        <w:t>t</w:t>
      </w:r>
      <w:r w:rsidRPr="00105C58">
        <w:t xml:space="preserve">he </w:t>
      </w:r>
      <w:r>
        <w:t xml:space="preserve">5G ProSe multi-hop UE-to-network relay UE </w:t>
      </w:r>
      <w:r w:rsidRPr="00105C58">
        <w:rPr>
          <w:lang w:eastAsia="ko-KR"/>
        </w:rPr>
        <w:t xml:space="preserve">in 5GMM-IDLE mode needs to request resources for </w:t>
      </w:r>
      <w:r w:rsidRPr="00105C58">
        <w:t xml:space="preserve">sending PROSE PC5 DISCOVERY messages </w:t>
      </w:r>
      <w:r w:rsidRPr="00105C58">
        <w:rPr>
          <w:lang w:eastAsia="ko-KR"/>
        </w:rPr>
        <w:t xml:space="preserve">as specified in </w:t>
      </w:r>
      <w:r w:rsidRPr="00105C58">
        <w:t>3GPP TS </w:t>
      </w:r>
      <w:r w:rsidRPr="00105C58">
        <w:rPr>
          <w:lang w:eastAsia="ko-KR"/>
        </w:rPr>
        <w:t>38.331</w:t>
      </w:r>
      <w:r w:rsidRPr="00105C58">
        <w:t> [13]</w:t>
      </w:r>
      <w:r w:rsidRPr="00105C58">
        <w:rPr>
          <w:lang w:eastAsia="ko-KR"/>
        </w:rPr>
        <w:t>, t</w:t>
      </w:r>
      <w:r w:rsidRPr="00105C58">
        <w:t xml:space="preserve">he </w:t>
      </w:r>
      <w:r>
        <w:t xml:space="preserve">5G ProSe multi-hop UE-to-network relay UE </w:t>
      </w:r>
      <w:r w:rsidRPr="00105C58">
        <w:rPr>
          <w:lang w:eastAsia="ko-KR"/>
        </w:rPr>
        <w:t xml:space="preserve">shall perform </w:t>
      </w:r>
      <w:r w:rsidRPr="00105C58">
        <w:t xml:space="preserve">a </w:t>
      </w:r>
      <w:r w:rsidRPr="00105C58">
        <w:rPr>
          <w:lang w:eastAsia="ko-KR"/>
        </w:rPr>
        <w:t>s</w:t>
      </w:r>
      <w:r w:rsidRPr="00105C58">
        <w:t xml:space="preserve">ervice </w:t>
      </w:r>
      <w:r w:rsidRPr="00105C58">
        <w:rPr>
          <w:lang w:eastAsia="ko-KR"/>
        </w:rPr>
        <w:t>r</w:t>
      </w:r>
      <w:r w:rsidRPr="00105C58">
        <w:t>equest procedure</w:t>
      </w:r>
      <w:r w:rsidRPr="00105C58">
        <w:rPr>
          <w:lang w:eastAsia="ko-KR"/>
        </w:rPr>
        <w:t xml:space="preserve"> or mobility registration procedure as specified in </w:t>
      </w:r>
      <w:r w:rsidRPr="00105C58">
        <w:t>3GPP TS </w:t>
      </w:r>
      <w:r w:rsidRPr="00105C58">
        <w:rPr>
          <w:lang w:eastAsia="ko-KR"/>
        </w:rPr>
        <w:t>24</w:t>
      </w:r>
      <w:r w:rsidRPr="00105C58">
        <w:t>.5</w:t>
      </w:r>
      <w:r w:rsidRPr="00105C58">
        <w:rPr>
          <w:lang w:eastAsia="ko-KR"/>
        </w:rPr>
        <w:t>0</w:t>
      </w:r>
      <w:r w:rsidRPr="00105C58">
        <w:t>1 [11]</w:t>
      </w:r>
      <w:r w:rsidRPr="00105C58">
        <w:rPr>
          <w:lang w:eastAsia="ko-KR"/>
        </w:rPr>
        <w:t>;</w:t>
      </w:r>
    </w:p>
    <w:p w14:paraId="3A1D0B86" w14:textId="77777777" w:rsidR="005E1C43" w:rsidRPr="00105C58" w:rsidRDefault="005E1C43" w:rsidP="005E1C43">
      <w:pPr>
        <w:pStyle w:val="B1"/>
      </w:pPr>
      <w:r w:rsidRPr="00105C58">
        <w:t>b)</w:t>
      </w:r>
      <w:r w:rsidRPr="00105C58">
        <w:tab/>
        <w:t>shall obtain a valid UTC time for the discovery transmission from the lower layers and generate the UTC-based counter corresponding to this UTC time as specified in clause 11.2.5;</w:t>
      </w:r>
    </w:p>
    <w:p w14:paraId="074FE009" w14:textId="77777777" w:rsidR="005E1C43" w:rsidRPr="00105C58" w:rsidRDefault="005E1C43" w:rsidP="005E1C43">
      <w:pPr>
        <w:pStyle w:val="B1"/>
      </w:pPr>
      <w:r w:rsidRPr="00105C58">
        <w:t>c)</w:t>
      </w:r>
      <w:r w:rsidRPr="00105C58">
        <w:tab/>
        <w:t>shall generate PROSE PC5 DISCOVERY message</w:t>
      </w:r>
      <w:r w:rsidRPr="00105C58">
        <w:rPr>
          <w:lang w:eastAsia="ko-KR"/>
        </w:rPr>
        <w:t>(s)</w:t>
      </w:r>
      <w:r w:rsidRPr="00105C58">
        <w:t xml:space="preserve"> for </w:t>
      </w:r>
      <w:r>
        <w:t>multi-hop UE-to-network relay discovery additional information</w:t>
      </w:r>
      <w:r w:rsidRPr="00105C58">
        <w:t xml:space="preserve"> according to clause 10.2.1. In the PROSE PC5 DISCOVERY message for </w:t>
      </w:r>
      <w:r>
        <w:t>multi-hop UE-to-network relay discovery additional information</w:t>
      </w:r>
      <w:r w:rsidRPr="00105C58">
        <w:t xml:space="preserve">, </w:t>
      </w:r>
      <w:r w:rsidRPr="00105C58">
        <w:rPr>
          <w:lang w:eastAsia="ko-KR"/>
        </w:rPr>
        <w:t xml:space="preserve">the </w:t>
      </w:r>
      <w:r>
        <w:t>5G ProSe multi-hop UE-to-network relay UE</w:t>
      </w:r>
      <w:r w:rsidRPr="00105C58">
        <w:t>:</w:t>
      </w:r>
    </w:p>
    <w:p w14:paraId="1E527045" w14:textId="77777777" w:rsidR="005E1C43" w:rsidRPr="00105C58" w:rsidRDefault="005E1C43" w:rsidP="005E1C43">
      <w:pPr>
        <w:pStyle w:val="B2"/>
        <w:rPr>
          <w:lang w:eastAsia="ko-KR"/>
        </w:rPr>
      </w:pPr>
      <w:r w:rsidRPr="00105C58">
        <w:t>1)</w:t>
      </w:r>
      <w:r w:rsidRPr="00105C58">
        <w:tab/>
      </w:r>
      <w:r>
        <w:t xml:space="preserve">shall </w:t>
      </w:r>
      <w:r w:rsidRPr="00105C58">
        <w:rPr>
          <w:lang w:eastAsia="ko-KR"/>
        </w:rPr>
        <w:t>include the relay service code</w:t>
      </w:r>
      <w:r w:rsidRPr="00105C58">
        <w:t xml:space="preserve"> used for 5G ProSe direct communication </w:t>
      </w:r>
      <w:r w:rsidRPr="00105C58">
        <w:rPr>
          <w:lang w:eastAsia="ko-KR"/>
        </w:rPr>
        <w:t xml:space="preserve">which the 5G </w:t>
      </w:r>
      <w:r>
        <w:rPr>
          <w:lang w:eastAsia="ko-KR"/>
        </w:rPr>
        <w:t>ProSe multi-hop remote</w:t>
      </w:r>
      <w:r w:rsidRPr="00105C58">
        <w:rPr>
          <w:lang w:eastAsia="ko-KR"/>
        </w:rPr>
        <w:t xml:space="preserve"> UE used to request for the</w:t>
      </w:r>
      <w:r w:rsidRPr="00105C58">
        <w:t xml:space="preserve"> </w:t>
      </w:r>
      <w:r>
        <w:t>multi-hop UE-to-network relay discovery additional information</w:t>
      </w:r>
      <w:r w:rsidRPr="00105C58">
        <w:t>;</w:t>
      </w:r>
    </w:p>
    <w:p w14:paraId="5BA9C6FB" w14:textId="77777777" w:rsidR="005E1C43" w:rsidRPr="00105C58" w:rsidRDefault="005E1C43" w:rsidP="005E1C43">
      <w:pPr>
        <w:pStyle w:val="B2"/>
        <w:rPr>
          <w:lang w:eastAsia="ko-KR"/>
        </w:rPr>
      </w:pPr>
      <w:r w:rsidRPr="00105C58">
        <w:t>2)</w:t>
      </w:r>
      <w:r w:rsidRPr="00105C58">
        <w:tab/>
      </w:r>
      <w:r>
        <w:t xml:space="preserve">shall </w:t>
      </w:r>
      <w:r w:rsidRPr="00105C58">
        <w:t>set the announcer info parameter to the User info ID parameter configured in clause 5.2.</w:t>
      </w:r>
      <w:r>
        <w:t>8</w:t>
      </w:r>
      <w:r w:rsidRPr="00105C58">
        <w:t>;</w:t>
      </w:r>
    </w:p>
    <w:p w14:paraId="1B4362B4" w14:textId="77777777" w:rsidR="005E1C43" w:rsidRPr="00105C58" w:rsidRDefault="005E1C43" w:rsidP="005E1C43">
      <w:pPr>
        <w:pStyle w:val="B2"/>
      </w:pPr>
      <w:r w:rsidRPr="00105C58">
        <w:t>3)</w:t>
      </w:r>
      <w:r w:rsidRPr="00105C58">
        <w:tab/>
      </w:r>
      <w:r>
        <w:t xml:space="preserve">shall </w:t>
      </w:r>
      <w:r w:rsidRPr="00105C58">
        <w:t xml:space="preserve">set the NCGI parameter to the NCGI of the cell serving the UE, if the UE acts as 5G ProSe </w:t>
      </w:r>
      <w:r>
        <w:rPr>
          <w:lang w:eastAsia="ko-KR"/>
        </w:rPr>
        <w:t>multi-hop</w:t>
      </w:r>
      <w:r w:rsidRPr="00105C58">
        <w:t xml:space="preserve"> layer-3 UE-to-network relay UE and the NCGI is to be announced;</w:t>
      </w:r>
    </w:p>
    <w:p w14:paraId="032E4CDD" w14:textId="77777777" w:rsidR="005E1C43" w:rsidRPr="00105C58" w:rsidRDefault="005E1C43" w:rsidP="005E1C43">
      <w:pPr>
        <w:pStyle w:val="B2"/>
      </w:pPr>
      <w:r w:rsidRPr="00105C58">
        <w:t>4)</w:t>
      </w:r>
      <w:r w:rsidRPr="00105C58">
        <w:tab/>
      </w:r>
      <w:r>
        <w:t xml:space="preserve">shall </w:t>
      </w:r>
      <w:r w:rsidRPr="00105C58">
        <w:t xml:space="preserve">set the Relay TAI parameter to the TAI of the cell serving the UE, if the UE acts as 5G ProSe </w:t>
      </w:r>
      <w:r>
        <w:rPr>
          <w:lang w:eastAsia="ko-KR"/>
        </w:rPr>
        <w:t>multi-hop</w:t>
      </w:r>
      <w:r w:rsidRPr="00105C58">
        <w:t xml:space="preserve"> layer-3 UE-to-network relay UE and the TAI is to be announced;</w:t>
      </w:r>
    </w:p>
    <w:p w14:paraId="224779FA" w14:textId="77777777" w:rsidR="005E1C43" w:rsidRPr="00AF68AC" w:rsidRDefault="005E1C43" w:rsidP="005E1C43">
      <w:pPr>
        <w:pStyle w:val="B2"/>
      </w:pPr>
      <w:r>
        <w:t>5</w:t>
      </w:r>
      <w:r w:rsidRPr="00AF68AC">
        <w:t>)</w:t>
      </w:r>
      <w:r w:rsidRPr="00AF68AC">
        <w:tab/>
        <w:t>shall set the hop count parameter to ‘1’;</w:t>
      </w:r>
    </w:p>
    <w:p w14:paraId="2B1F2E6F" w14:textId="77777777" w:rsidR="005E1C43" w:rsidRPr="00AF68AC" w:rsidRDefault="005E1C43" w:rsidP="005E1C43">
      <w:pPr>
        <w:pStyle w:val="B2"/>
      </w:pPr>
      <w:r>
        <w:t>6</w:t>
      </w:r>
      <w:r w:rsidRPr="00AF68AC">
        <w:t>)</w:t>
      </w:r>
      <w:r w:rsidRPr="00AF68AC">
        <w:tab/>
        <w:t xml:space="preserve">may set the hop limit parameter to </w:t>
      </w:r>
      <w:r>
        <w:t>the</w:t>
      </w:r>
      <w:r w:rsidRPr="00AF68AC">
        <w:t xml:space="preserve"> value </w:t>
      </w:r>
      <w:r>
        <w:rPr>
          <w:rFonts w:eastAsia="Malgun Gothic" w:hint="eastAsia"/>
          <w:lang w:eastAsia="ko-KR"/>
        </w:rPr>
        <w:t xml:space="preserve">provided by the upper layer, if the value is </w:t>
      </w:r>
      <w:r w:rsidRPr="00AF68AC">
        <w:t>smaller than the maximum number of allowed hops as specified in clause 5.2.</w:t>
      </w:r>
      <w:r>
        <w:t>8</w:t>
      </w:r>
      <w:r w:rsidRPr="00AF68AC">
        <w:t>;</w:t>
      </w:r>
    </w:p>
    <w:p w14:paraId="66453529" w14:textId="77777777" w:rsidR="005E1C43" w:rsidRPr="00105C58" w:rsidRDefault="005E1C43" w:rsidP="005E1C43">
      <w:pPr>
        <w:pStyle w:val="B2"/>
      </w:pPr>
      <w:r>
        <w:t>7</w:t>
      </w:r>
      <w:r w:rsidRPr="00105C58">
        <w:t>)</w:t>
      </w:r>
      <w:r w:rsidRPr="00105C58">
        <w:tab/>
        <w:t>shall set the UTC-based counter LSB parameter to the 4 least significant bits of the UTC-based counter;</w:t>
      </w:r>
      <w:r>
        <w:t xml:space="preserve"> and</w:t>
      </w:r>
    </w:p>
    <w:p w14:paraId="081541C3" w14:textId="77777777" w:rsidR="005E1C43" w:rsidRDefault="005E1C43" w:rsidP="005E1C43">
      <w:pPr>
        <w:pStyle w:val="B2"/>
      </w:pPr>
      <w:r>
        <w:rPr>
          <w:lang w:eastAsia="zh-CN"/>
        </w:rPr>
        <w:lastRenderedPageBreak/>
        <w:t>8</w:t>
      </w:r>
      <w:r w:rsidRPr="00105C58">
        <w:rPr>
          <w:lang w:eastAsia="zh-CN"/>
        </w:rPr>
        <w:t>)</w:t>
      </w:r>
      <w:r w:rsidRPr="00105C58">
        <w:rPr>
          <w:lang w:eastAsia="zh-CN"/>
        </w:rPr>
        <w:tab/>
        <w:t>shall set the</w:t>
      </w:r>
      <w:r w:rsidRPr="00105C58">
        <w:t xml:space="preserve"> ProSe direct discovery PC5 message type parameter </w:t>
      </w:r>
      <w:r w:rsidRPr="00105C58">
        <w:rPr>
          <w:lang w:eastAsia="zh-CN"/>
        </w:rPr>
        <w:t>as</w:t>
      </w:r>
      <w:r w:rsidRPr="00105C58">
        <w:t xml:space="preserve"> specified in table 10.2.1.</w:t>
      </w:r>
      <w:r>
        <w:t>16</w:t>
      </w:r>
      <w:r w:rsidRPr="00105C58">
        <w:t>;</w:t>
      </w:r>
    </w:p>
    <w:p w14:paraId="32887D7A" w14:textId="77777777" w:rsidR="005E1C43" w:rsidRPr="00484F34" w:rsidRDefault="005E1C43" w:rsidP="005E1C43">
      <w:pPr>
        <w:pStyle w:val="EditorsNote"/>
      </w:pPr>
      <w:r w:rsidRPr="00484F34">
        <w:t>Editor’s Note [5G_ProSe_Ph3, CR#622]:</w:t>
      </w:r>
      <w:r w:rsidRPr="00484F34">
        <w:tab/>
        <w:t>Details on the security procedures are FFS.</w:t>
      </w:r>
    </w:p>
    <w:p w14:paraId="39428E88" w14:textId="77777777" w:rsidR="005E1C43" w:rsidRPr="00105C58" w:rsidRDefault="005E1C43" w:rsidP="005E1C43">
      <w:pPr>
        <w:pStyle w:val="EditorsNote"/>
      </w:pPr>
      <w:r>
        <w:t>Editor’s Note [5G_ProSe_Ph3, CR#622]:</w:t>
      </w:r>
      <w:r w:rsidRPr="00B2779D">
        <w:tab/>
      </w:r>
      <w:r w:rsidRPr="00484F34">
        <w:t>Inclusion of information related to PLMN IDs is FFS</w:t>
      </w:r>
      <w:r w:rsidRPr="00B2779D">
        <w:t>.</w:t>
      </w:r>
    </w:p>
    <w:p w14:paraId="4962CFBF" w14:textId="77777777" w:rsidR="005E1C43" w:rsidRPr="00105C58" w:rsidRDefault="005E1C43" w:rsidP="005E1C43">
      <w:pPr>
        <w:pStyle w:val="B1"/>
        <w:rPr>
          <w:lang w:eastAsia="zh-CN"/>
        </w:rPr>
      </w:pPr>
      <w:r>
        <w:rPr>
          <w:lang w:eastAsia="zh-CN"/>
        </w:rPr>
        <w:t>d</w:t>
      </w:r>
      <w:r w:rsidRPr="00105C58">
        <w:rPr>
          <w:lang w:eastAsia="zh-CN"/>
        </w:rPr>
        <w:t>)</w:t>
      </w:r>
      <w:r w:rsidRPr="00105C58">
        <w:rPr>
          <w:lang w:eastAsia="zh-CN"/>
        </w:rPr>
        <w:tab/>
        <w:t xml:space="preserve">shall set the default destination layer-2 ID </w:t>
      </w:r>
      <w:r w:rsidRPr="00105C58">
        <w:t xml:space="preserve">as specified in clause 5.2.5 </w:t>
      </w:r>
      <w:r w:rsidRPr="00105C58">
        <w:rPr>
          <w:lang w:eastAsia="zh-CN"/>
        </w:rPr>
        <w:t xml:space="preserve">to the destination layer-2 ID and self-assign a source layer-2 ID for sending the </w:t>
      </w:r>
      <w:r w:rsidRPr="00AF281F">
        <w:t>multi-hop UE-to-network relay discovery additional information</w:t>
      </w:r>
      <w:r w:rsidRPr="00105C58">
        <w:rPr>
          <w:lang w:eastAsia="zh-CN"/>
        </w:rPr>
        <w:t>; and</w:t>
      </w:r>
    </w:p>
    <w:p w14:paraId="6EC8B224" w14:textId="77777777" w:rsidR="005E1C43" w:rsidRPr="00105C58" w:rsidRDefault="005E1C43" w:rsidP="005E1C43">
      <w:pPr>
        <w:pStyle w:val="NO"/>
      </w:pPr>
      <w:r w:rsidRPr="00105C58">
        <w:t>NOTE 2:</w:t>
      </w:r>
      <w:r w:rsidRPr="00105C58">
        <w:tab/>
        <w:t>The UE implementation ensures that the value of the self-assigned source layer-2 ID is different from any other self-assigned source layer-2 ID(s) in use for 5G ProSe direct communication as specified in clause 7.2, is different from any other provisioned destination layer-2 ID(s) as specified in clause 5.2 and is different from any other self-assigned source layer-2 ID in use for a simultaneous 5G ProSe direct discovery procedure over PC5 with a different discovery model as specified in clause 6.2.14.2.2.2, clause 6.2.15.2.2.2 and clause </w:t>
      </w:r>
      <w:r>
        <w:t>8b.2.1</w:t>
      </w:r>
      <w:r w:rsidRPr="00105C58">
        <w:t>.3.</w:t>
      </w:r>
    </w:p>
    <w:p w14:paraId="24671487" w14:textId="77777777" w:rsidR="005E1C43" w:rsidRPr="00105C58" w:rsidRDefault="005E1C43" w:rsidP="005E1C43">
      <w:pPr>
        <w:pStyle w:val="B2"/>
      </w:pPr>
      <w:r>
        <w:t>e</w:t>
      </w:r>
      <w:r w:rsidRPr="00105C58">
        <w:t>)</w:t>
      </w:r>
      <w:r w:rsidRPr="00105C58">
        <w:tab/>
        <w:t xml:space="preserve">shall pass the resulting PROSE PC5 DISCOVERY message for </w:t>
      </w:r>
      <w:r>
        <w:t>multi-hop UE-to-network relay discovery additional information</w:t>
      </w:r>
      <w:r w:rsidRPr="00105C58">
        <w:t xml:space="preserve"> along with </w:t>
      </w:r>
      <w:r w:rsidRPr="00105C58">
        <w:rPr>
          <w:lang w:eastAsia="zh-CN"/>
        </w:rPr>
        <w:t xml:space="preserve">the </w:t>
      </w:r>
      <w:r w:rsidRPr="00105C58">
        <w:t>source layer-2 ID, destination layer-2 ID and an indication that the message is for 5G ProSe direct discovery to the lower layers for transmission over the PC5</w:t>
      </w:r>
      <w:r w:rsidRPr="00105C58">
        <w:rPr>
          <w:lang w:eastAsia="ko-KR"/>
        </w:rPr>
        <w:t xml:space="preserve"> </w:t>
      </w:r>
      <w:r w:rsidRPr="00105C58">
        <w:t>interface.</w:t>
      </w:r>
    </w:p>
    <w:p w14:paraId="218B45DA" w14:textId="77777777" w:rsidR="005E1C43" w:rsidRPr="00105C58" w:rsidRDefault="005E1C43" w:rsidP="005E1C43">
      <w:pPr>
        <w:rPr>
          <w:lang w:eastAsia="ko-KR"/>
        </w:rPr>
      </w:pPr>
      <w:r w:rsidRPr="00105C58">
        <w:t xml:space="preserve">The </w:t>
      </w:r>
      <w:r>
        <w:t xml:space="preserve">5G ProSe multi-hop UE-to-network relay UE </w:t>
      </w:r>
      <w:r w:rsidRPr="00105C58">
        <w:t>shall ensure that it keeps on passing the PROSE PC5 DISCOVERY message</w:t>
      </w:r>
      <w:r w:rsidRPr="00105C58">
        <w:rPr>
          <w:lang w:eastAsia="ko-KR"/>
        </w:rPr>
        <w:t>s</w:t>
      </w:r>
      <w:r w:rsidRPr="00105C58">
        <w:t xml:space="preserve"> </w:t>
      </w:r>
      <w:r w:rsidRPr="00105C58">
        <w:rPr>
          <w:lang w:eastAsia="ko-KR"/>
        </w:rPr>
        <w:t xml:space="preserve">periodically </w:t>
      </w:r>
      <w:r w:rsidRPr="00105C58">
        <w:t xml:space="preserve">to the lower layers for transmission until </w:t>
      </w:r>
      <w:r w:rsidRPr="00105C58">
        <w:rPr>
          <w:lang w:eastAsia="ko-KR"/>
        </w:rPr>
        <w:t>the corresponding timer expires. How this is achieved is left up to UE implementation.</w:t>
      </w:r>
    </w:p>
    <w:p w14:paraId="7703889E" w14:textId="77777777" w:rsidR="005E1C43" w:rsidRPr="00105C58" w:rsidRDefault="005E1C43" w:rsidP="005E1C43">
      <w:pPr>
        <w:pStyle w:val="NO"/>
        <w:rPr>
          <w:lang w:eastAsia="ko-KR"/>
        </w:rPr>
      </w:pPr>
      <w:r w:rsidRPr="00105C58">
        <w:rPr>
          <w:lang w:eastAsia="ko-KR"/>
        </w:rPr>
        <w:t>NOTE 3:</w:t>
      </w:r>
      <w:r w:rsidRPr="00105C58">
        <w:rPr>
          <w:lang w:eastAsia="ko-KR"/>
        </w:rPr>
        <w:tab/>
        <w:t xml:space="preserve">The announcing UE can stop announcing UE procedure for </w:t>
      </w:r>
      <w:r>
        <w:rPr>
          <w:lang w:eastAsia="ko-KR"/>
        </w:rPr>
        <w:t>multi-hop UE-to-network relay discovery additional information</w:t>
      </w:r>
      <w:r w:rsidRPr="00105C58">
        <w:rPr>
          <w:lang w:eastAsia="ko-KR"/>
        </w:rPr>
        <w:t xml:space="preserve"> for power saving by implementation specific means e.g. an implementation-specific maximum number of </w:t>
      </w:r>
      <w:r w:rsidRPr="00105C58">
        <w:t>5G ProSe direct link</w:t>
      </w:r>
      <w:r w:rsidRPr="00105C58">
        <w:rPr>
          <w:rFonts w:hint="eastAsia"/>
          <w:lang w:eastAsia="zh-CN"/>
        </w:rPr>
        <w:t xml:space="preserve">s configured in </w:t>
      </w:r>
      <w:r w:rsidRPr="00105C58">
        <w:rPr>
          <w:lang w:eastAsia="ko-KR"/>
        </w:rPr>
        <w:t>the UE, or an implementation-specific timer expires.</w:t>
      </w:r>
    </w:p>
    <w:p w14:paraId="5D9D2017" w14:textId="77777777" w:rsidR="005E1C43" w:rsidRPr="00105C58" w:rsidRDefault="005E1C43" w:rsidP="005E1C43">
      <w:pPr>
        <w:pStyle w:val="NO"/>
      </w:pPr>
      <w:r w:rsidRPr="00105C58">
        <w:rPr>
          <w:lang w:eastAsia="ko-KR"/>
        </w:rPr>
        <w:t>NOTE 4:</w:t>
      </w:r>
      <w:r w:rsidRPr="00105C58">
        <w:rPr>
          <w:lang w:eastAsia="ko-KR"/>
        </w:rPr>
        <w:tab/>
        <w:t xml:space="preserve">The periodicity of sending the PROSE PC5 DISCOVERY messages for </w:t>
      </w:r>
      <w:r>
        <w:rPr>
          <w:lang w:eastAsia="ko-KR"/>
        </w:rPr>
        <w:t>multi-hop UE-to-network relay discovery additional information</w:t>
      </w:r>
      <w:r w:rsidRPr="00105C58">
        <w:rPr>
          <w:lang w:eastAsia="ko-KR"/>
        </w:rPr>
        <w:t xml:space="preserve"> by the </w:t>
      </w:r>
      <w:r>
        <w:rPr>
          <w:lang w:eastAsia="ko-KR"/>
        </w:rPr>
        <w:t xml:space="preserve">5G ProSe multi-hop UE-to-network relay UE </w:t>
      </w:r>
      <w:r w:rsidRPr="00105C58">
        <w:rPr>
          <w:lang w:eastAsia="ko-KR"/>
        </w:rPr>
        <w:t xml:space="preserve">is implementation specific and is normally lower than the one related to the </w:t>
      </w:r>
      <w:r w:rsidRPr="00105C58">
        <w:rPr>
          <w:lang w:eastAsia="zh-CN"/>
        </w:rPr>
        <w:t>additional parameters</w:t>
      </w:r>
      <w:r w:rsidRPr="00105C58">
        <w:rPr>
          <w:lang w:eastAsia="ko-KR"/>
        </w:rPr>
        <w:t xml:space="preserve"> announcement request refresh timer </w:t>
      </w:r>
      <w:r w:rsidRPr="00B00796">
        <w:rPr>
          <w:lang w:eastAsia="ko-KR"/>
        </w:rPr>
        <w:t>T510</w:t>
      </w:r>
      <w:r>
        <w:rPr>
          <w:lang w:eastAsia="ko-KR"/>
        </w:rPr>
        <w:t>6</w:t>
      </w:r>
      <w:r w:rsidRPr="00105C58">
        <w:rPr>
          <w:lang w:eastAsia="ko-KR"/>
        </w:rPr>
        <w:t>.</w:t>
      </w:r>
    </w:p>
    <w:p w14:paraId="2931DEB8" w14:textId="7D92EE32" w:rsidR="00560D16" w:rsidRPr="005E1C43" w:rsidRDefault="005E1C43" w:rsidP="005E1C43">
      <w:r w:rsidRPr="00105C58">
        <w:rPr>
          <w:lang w:eastAsia="zh-CN"/>
        </w:rPr>
        <w:t>During the announcing operation, if one of the above conditions is no longer met, t</w:t>
      </w:r>
      <w:r w:rsidRPr="00105C58">
        <w:t xml:space="preserve">he </w:t>
      </w:r>
      <w:r>
        <w:t xml:space="preserve">5G ProSe multi-hop UE-to-network relay UE </w:t>
      </w:r>
      <w:r w:rsidRPr="00105C58">
        <w:t>may instruct the lower layers to st</w:t>
      </w:r>
      <w:r w:rsidRPr="00105C58">
        <w:rPr>
          <w:lang w:eastAsia="zh-CN"/>
        </w:rPr>
        <w:t>op</w:t>
      </w:r>
      <w:r w:rsidRPr="00105C58">
        <w:t xml:space="preserve"> announcing.</w:t>
      </w:r>
    </w:p>
    <w:p w14:paraId="376392D3" w14:textId="77777777" w:rsidR="00560D16" w:rsidRDefault="00560D16" w:rsidP="00560D16">
      <w:pPr>
        <w:jc w:val="center"/>
      </w:pPr>
      <w:r w:rsidRPr="001F6E20">
        <w:rPr>
          <w:highlight w:val="green"/>
        </w:rPr>
        <w:t xml:space="preserve">***** </w:t>
      </w:r>
      <w:r>
        <w:rPr>
          <w:highlight w:val="green"/>
        </w:rPr>
        <w:t>Next</w:t>
      </w:r>
      <w:r w:rsidRPr="001F6E20">
        <w:rPr>
          <w:highlight w:val="green"/>
        </w:rPr>
        <w:t xml:space="preserve"> change *****</w:t>
      </w:r>
    </w:p>
    <w:p w14:paraId="6CB8CB70" w14:textId="77777777" w:rsidR="00BD75D7" w:rsidRPr="00105C58" w:rsidRDefault="00BD75D7" w:rsidP="00BD75D7">
      <w:pPr>
        <w:pStyle w:val="Heading6"/>
      </w:pPr>
      <w:bookmarkStart w:id="100" w:name="_Toc202388936"/>
      <w:r>
        <w:t>8b.2.1</w:t>
      </w:r>
      <w:r w:rsidRPr="00105C58">
        <w:t>.</w:t>
      </w:r>
      <w:r>
        <w:t>2.</w:t>
      </w:r>
      <w:r w:rsidRPr="00105C58">
        <w:t>4.</w:t>
      </w:r>
      <w:r>
        <w:t>3</w:t>
      </w:r>
      <w:r w:rsidRPr="00105C58">
        <w:tab/>
      </w:r>
      <w:r w:rsidRPr="00217869">
        <w:t xml:space="preserve">ProSe </w:t>
      </w:r>
      <w:bookmarkStart w:id="101" w:name="_Hlk178784860"/>
      <w:r>
        <w:t xml:space="preserve">intermediate </w:t>
      </w:r>
      <w:bookmarkEnd w:id="101"/>
      <w:r w:rsidRPr="00217869">
        <w:t>UE-to-network relay UE procedure</w:t>
      </w:r>
      <w:bookmarkEnd w:id="100"/>
    </w:p>
    <w:p w14:paraId="6AE131E0" w14:textId="77777777" w:rsidR="000D6FA2" w:rsidRDefault="000D6FA2" w:rsidP="000D6FA2">
      <w:pPr>
        <w:rPr>
          <w:ins w:id="102" w:author="Mohamed A. Nassar (Nokia)" w:date="2025-07-14T14:22:00Z" w16du:dateUtc="2025-07-14T12:22:00Z"/>
          <w:lang w:eastAsia="zh-CN"/>
        </w:rPr>
      </w:pPr>
      <w:bookmarkStart w:id="103" w:name="_Hlk179973803"/>
      <w:ins w:id="104" w:author="Mohamed A. Nassar (Nokia)" w:date="2025-07-14T14:22:00Z" w16du:dateUtc="2025-07-14T12:22:00Z">
        <w:r>
          <w:rPr>
            <w:lang w:eastAsia="zh-CN"/>
          </w:rPr>
          <w:t>This procedure is performed by:</w:t>
        </w:r>
      </w:ins>
    </w:p>
    <w:p w14:paraId="5C4344CD" w14:textId="77777777" w:rsidR="000D6FA2" w:rsidRDefault="000D6FA2" w:rsidP="000D6FA2">
      <w:pPr>
        <w:pStyle w:val="B1"/>
        <w:rPr>
          <w:ins w:id="105" w:author="Mohamed A. Nassar (Nokia)" w:date="2025-07-14T14:22:00Z" w16du:dateUtc="2025-07-14T12:22:00Z"/>
        </w:rPr>
      </w:pPr>
      <w:ins w:id="106" w:author="Mohamed A. Nassar (Nokia)" w:date="2025-07-14T14:22:00Z" w16du:dateUtc="2025-07-14T12:22:00Z">
        <w:r>
          <w:t>a)</w:t>
        </w:r>
        <w:r>
          <w:tab/>
          <w:t xml:space="preserve">a </w:t>
        </w:r>
        <w:r w:rsidRPr="00B6603A">
          <w:t xml:space="preserve">5G ProSe multi-hop </w:t>
        </w:r>
        <w:r>
          <w:t>parent</w:t>
        </w:r>
        <w:r w:rsidRPr="00B6603A">
          <w:t xml:space="preserve"> UE-to-network relay UE</w:t>
        </w:r>
        <w:r>
          <w:t xml:space="preserve"> towards a </w:t>
        </w:r>
        <w:r w:rsidRPr="00B6603A">
          <w:t>5G ProSe multi-hop child UE-to-network relay UE</w:t>
        </w:r>
        <w:r>
          <w:t>; or</w:t>
        </w:r>
      </w:ins>
    </w:p>
    <w:p w14:paraId="6F013E77" w14:textId="6D14C8F3" w:rsidR="000D6FA2" w:rsidRDefault="000D6FA2">
      <w:pPr>
        <w:pStyle w:val="B1"/>
        <w:rPr>
          <w:ins w:id="107" w:author="Mohamed A. Nassar (Nokia)" w:date="2025-07-14T14:22:00Z" w16du:dateUtc="2025-07-14T12:22:00Z"/>
        </w:rPr>
        <w:pPrChange w:id="108" w:author="Mohamed A. Nassar (Nokia)" w:date="2025-07-14T14:22:00Z" w16du:dateUtc="2025-07-14T12:22:00Z">
          <w:pPr/>
        </w:pPrChange>
      </w:pPr>
      <w:ins w:id="109" w:author="Mohamed A. Nassar (Nokia)" w:date="2025-07-14T14:22:00Z" w16du:dateUtc="2025-07-14T12:22:00Z">
        <w:r>
          <w:t>b)</w:t>
        </w:r>
        <w:r>
          <w:tab/>
          <w:t xml:space="preserve">a </w:t>
        </w:r>
        <w:r w:rsidRPr="008C49A5">
          <w:t xml:space="preserve">5G ProSe </w:t>
        </w:r>
        <w:r w:rsidRPr="001C491B">
          <w:t xml:space="preserve">intermediate </w:t>
        </w:r>
        <w:r w:rsidRPr="008C49A5">
          <w:t>UE-to-network relay UE</w:t>
        </w:r>
        <w:r>
          <w:t xml:space="preserve"> towards a </w:t>
        </w:r>
        <w:r w:rsidRPr="001C491B">
          <w:t xml:space="preserve">5G ProSe multi-hop </w:t>
        </w:r>
        <w:r>
          <w:t>remote</w:t>
        </w:r>
        <w:r w:rsidRPr="001C491B">
          <w:t xml:space="preserve"> UE</w:t>
        </w:r>
        <w:r>
          <w:t>.</w:t>
        </w:r>
      </w:ins>
    </w:p>
    <w:p w14:paraId="08616859" w14:textId="2701114B" w:rsidR="00BD75D7" w:rsidRPr="00105C58" w:rsidRDefault="00BD75D7" w:rsidP="00BD75D7">
      <w:r w:rsidRPr="00105C58">
        <w:t xml:space="preserve">The 5G </w:t>
      </w:r>
      <w:r w:rsidRPr="00217869">
        <w:rPr>
          <w:lang w:eastAsia="ko-KR"/>
        </w:rPr>
        <w:t xml:space="preserve">ProSe </w:t>
      </w:r>
      <w:r w:rsidRPr="00AA779B">
        <w:rPr>
          <w:lang w:eastAsia="ko-KR"/>
        </w:rPr>
        <w:t xml:space="preserve">intermediate </w:t>
      </w:r>
      <w:r w:rsidRPr="00217869">
        <w:rPr>
          <w:lang w:eastAsia="ko-KR"/>
        </w:rPr>
        <w:t xml:space="preserve">UE-to-network relay UE </w:t>
      </w:r>
      <w:r w:rsidRPr="00105C58">
        <w:rPr>
          <w:lang w:eastAsia="ko-KR"/>
        </w:rPr>
        <w:t xml:space="preserve">announces the </w:t>
      </w:r>
      <w:r>
        <w:t xml:space="preserve">multi-hop UE-to-network relay discovery additional information if it receives a </w:t>
      </w:r>
      <w:r w:rsidRPr="00105C58">
        <w:t xml:space="preserve">PROSE PC5 DISCOVERY message for </w:t>
      </w:r>
      <w:r>
        <w:t>multi-hop UE-to-network relay discovery additional information from a 5G ProSe multi-hop UE-to-network relay UE or another 5G ProSe intermediate UE-to-network relay UE</w:t>
      </w:r>
      <w:bookmarkEnd w:id="103"/>
      <w:r w:rsidRPr="00105C58">
        <w:rPr>
          <w:lang w:eastAsia="ko-KR"/>
        </w:rPr>
        <w:t>:</w:t>
      </w:r>
    </w:p>
    <w:p w14:paraId="1BECDE19" w14:textId="77777777" w:rsidR="00BD75D7" w:rsidRPr="00105C58" w:rsidRDefault="00BD75D7" w:rsidP="00BD75D7">
      <w:pPr>
        <w:pStyle w:val="NO"/>
      </w:pPr>
      <w:r w:rsidRPr="00105C58">
        <w:t>NOTE 1:</w:t>
      </w:r>
      <w:r w:rsidRPr="00105C58">
        <w:tab/>
      </w:r>
      <w:r>
        <w:t xml:space="preserve">5G ProSe intermediate UE-to-network relay UE can </w:t>
      </w:r>
      <w:r w:rsidRPr="00105C58">
        <w:t xml:space="preserve">announce the </w:t>
      </w:r>
      <w:r>
        <w:t>multi-hop UE-to-network relay discovery additional information</w:t>
      </w:r>
      <w:r w:rsidRPr="00105C58">
        <w:t xml:space="preserve"> </w:t>
      </w:r>
      <w:r>
        <w:t xml:space="preserve">both, </w:t>
      </w:r>
      <w:r w:rsidRPr="00105C58">
        <w:t xml:space="preserve">when it is </w:t>
      </w:r>
      <w:r w:rsidRPr="00105C58">
        <w:rPr>
          <w:lang w:eastAsia="ko-KR"/>
        </w:rPr>
        <w:t xml:space="preserve">in </w:t>
      </w:r>
      <w:r w:rsidRPr="00105C58">
        <w:t>NG-RAN</w:t>
      </w:r>
      <w:r w:rsidRPr="00105C58">
        <w:rPr>
          <w:lang w:eastAsia="ko-KR"/>
        </w:rPr>
        <w:t xml:space="preserve"> coverage</w:t>
      </w:r>
      <w:r>
        <w:rPr>
          <w:lang w:eastAsia="ko-KR"/>
        </w:rPr>
        <w:t xml:space="preserve"> and </w:t>
      </w:r>
      <w:r w:rsidRPr="00105C58">
        <w:t xml:space="preserve">when it is </w:t>
      </w:r>
      <w:r>
        <w:t xml:space="preserve">not </w:t>
      </w:r>
      <w:r w:rsidRPr="00105C58">
        <w:rPr>
          <w:lang w:eastAsia="ko-KR"/>
        </w:rPr>
        <w:t xml:space="preserve">in </w:t>
      </w:r>
      <w:r w:rsidRPr="00105C58">
        <w:t>NG-RAN</w:t>
      </w:r>
      <w:r w:rsidRPr="00105C58">
        <w:rPr>
          <w:lang w:eastAsia="ko-KR"/>
        </w:rPr>
        <w:t xml:space="preserve"> coverage</w:t>
      </w:r>
      <w:r w:rsidRPr="00105C58">
        <w:t>.</w:t>
      </w:r>
    </w:p>
    <w:p w14:paraId="69112EA9" w14:textId="77777777" w:rsidR="00BD75D7" w:rsidRPr="00105C58" w:rsidRDefault="00BD75D7" w:rsidP="00BD75D7">
      <w:r w:rsidRPr="00105C58">
        <w:t>Figure </w:t>
      </w:r>
      <w:r>
        <w:t>8b.2.1.2.</w:t>
      </w:r>
      <w:r w:rsidRPr="00105C58">
        <w:t>4.</w:t>
      </w:r>
      <w:r>
        <w:t>3-</w:t>
      </w:r>
      <w:r w:rsidRPr="00105C58">
        <w:t xml:space="preserve">1 illustrates the interaction of </w:t>
      </w:r>
      <w:r w:rsidRPr="00105C58">
        <w:rPr>
          <w:lang w:eastAsia="ko-KR"/>
        </w:rPr>
        <w:t>the</w:t>
      </w:r>
      <w:r w:rsidRPr="00105C58">
        <w:t xml:space="preserve"> </w:t>
      </w:r>
      <w:r>
        <w:t>UEs in the</w:t>
      </w:r>
      <w:r w:rsidRPr="00B52FA9">
        <w:t xml:space="preserve"> </w:t>
      </w:r>
      <w:r>
        <w:t xml:space="preserve">5G </w:t>
      </w:r>
      <w:r w:rsidRPr="00B52FA9">
        <w:t xml:space="preserve">ProSe </w:t>
      </w:r>
      <w:r>
        <w:t xml:space="preserve">intermediate </w:t>
      </w:r>
      <w:r w:rsidRPr="00B52FA9">
        <w:t>UE-to-network relay UE procedure</w:t>
      </w:r>
      <w:r>
        <w:t xml:space="preserve"> for a</w:t>
      </w:r>
      <w:r w:rsidRPr="00B52FA9">
        <w:t>nnouncing multi-hop UE-to-network relay discovery additional information</w:t>
      </w:r>
      <w:r w:rsidRPr="00105C58">
        <w:t>.</w:t>
      </w:r>
    </w:p>
    <w:p w14:paraId="5337F178" w14:textId="77777777" w:rsidR="00BD75D7" w:rsidRPr="00105C58" w:rsidRDefault="00BD75D7" w:rsidP="00BD75D7">
      <w:pPr>
        <w:pStyle w:val="TH"/>
      </w:pPr>
      <w:r w:rsidRPr="00B2779D">
        <w:rPr>
          <w:rFonts w:eastAsia="SimSun"/>
        </w:rPr>
        <w:object w:dxaOrig="9962" w:dyaOrig="2326" w14:anchorId="045C8722">
          <v:shape id="_x0000_i1030" type="#_x0000_t75" style="width:498pt;height:115.2pt" o:ole="">
            <v:imagedata r:id="rId24" o:title=""/>
          </v:shape>
          <o:OLEObject Type="Embed" ProgID="Visio.Drawing.11" ShapeID="_x0000_i1030" DrawAspect="Content" ObjectID="_1817021869" r:id="rId26"/>
        </w:object>
      </w:r>
    </w:p>
    <w:p w14:paraId="24376DE6" w14:textId="77777777" w:rsidR="00BD75D7" w:rsidRPr="00105C58" w:rsidRDefault="00BD75D7" w:rsidP="00BD75D7">
      <w:pPr>
        <w:pStyle w:val="TF"/>
      </w:pPr>
      <w:bookmarkStart w:id="110" w:name="_CRFigure8b_2_1_2_4_31"/>
      <w:r w:rsidRPr="00105C58">
        <w:t>Figure </w:t>
      </w:r>
      <w:bookmarkEnd w:id="110"/>
      <w:r>
        <w:t>8b.2.1.2.</w:t>
      </w:r>
      <w:r w:rsidRPr="00105C58">
        <w:t>4.</w:t>
      </w:r>
      <w:r>
        <w:t>3-</w:t>
      </w:r>
      <w:r w:rsidRPr="00105C58">
        <w:rPr>
          <w:lang w:eastAsia="zh-CN"/>
        </w:rPr>
        <w:t>1</w:t>
      </w:r>
      <w:r w:rsidRPr="00105C58">
        <w:t xml:space="preserve">: </w:t>
      </w:r>
      <w:r w:rsidRPr="00B52FA9">
        <w:t xml:space="preserve">ProSe </w:t>
      </w:r>
      <w:r>
        <w:t xml:space="preserve">intermediate </w:t>
      </w:r>
      <w:r w:rsidRPr="00B52FA9">
        <w:t>UE-to-network relay UE procedure for announcing multi-hop UE-to-network relay discovery additional information</w:t>
      </w:r>
    </w:p>
    <w:p w14:paraId="7D7FDA35" w14:textId="77777777" w:rsidR="00BD75D7" w:rsidRDefault="00BD75D7" w:rsidP="00BD75D7">
      <w:r w:rsidRPr="00105C58">
        <w:t xml:space="preserve">The </w:t>
      </w:r>
      <w:r>
        <w:t xml:space="preserve">5G ProSe intermediate UE-to-network relay UE </w:t>
      </w:r>
      <w:r w:rsidRPr="00105C58">
        <w:t xml:space="preserve">may </w:t>
      </w:r>
      <w:r w:rsidRPr="00105C58">
        <w:rPr>
          <w:lang w:eastAsia="ko-KR"/>
        </w:rPr>
        <w:t>start</w:t>
      </w:r>
      <w:r w:rsidRPr="00105C58">
        <w:t xml:space="preserve"> </w:t>
      </w:r>
      <w:r w:rsidRPr="00105C58">
        <w:rPr>
          <w:lang w:eastAsia="ko-KR"/>
        </w:rPr>
        <w:t>announcing</w:t>
      </w:r>
      <w:r w:rsidRPr="00105C58">
        <w:t xml:space="preserve"> </w:t>
      </w:r>
      <w:r>
        <w:rPr>
          <w:lang w:eastAsia="ko-KR"/>
        </w:rPr>
        <w:t>multi-hop UE-to-network relay discovery additional information</w:t>
      </w:r>
      <w:r w:rsidRPr="00105C58">
        <w:rPr>
          <w:lang w:eastAsia="ko-KR"/>
        </w:rPr>
        <w:t xml:space="preserve"> </w:t>
      </w:r>
      <w:r w:rsidRPr="00105C58">
        <w:t>if:</w:t>
      </w:r>
    </w:p>
    <w:p w14:paraId="2CE3124D" w14:textId="77777777" w:rsidR="00BD75D7" w:rsidRPr="00B2779D" w:rsidRDefault="00BD75D7" w:rsidP="00BD75D7">
      <w:pPr>
        <w:pStyle w:val="B1"/>
      </w:pPr>
      <w:r w:rsidRPr="00B2779D">
        <w:t>a)</w:t>
      </w:r>
      <w:r w:rsidRPr="00B2779D">
        <w:tab/>
        <w:t xml:space="preserve">the UE is authorised to act as a </w:t>
      </w:r>
      <w:r>
        <w:t>5G ProSe</w:t>
      </w:r>
      <w:r w:rsidRPr="00B2779D">
        <w:t xml:space="preserve"> intermediate UE-to-network relay in the PLMN indicated by the serving cell as specified in clause 5.2.</w:t>
      </w:r>
      <w:r>
        <w:t>8</w:t>
      </w:r>
      <w:r w:rsidRPr="00B2779D">
        <w:t>, and</w:t>
      </w:r>
    </w:p>
    <w:p w14:paraId="1E41CEF2" w14:textId="77777777" w:rsidR="00BD75D7" w:rsidRPr="00B2779D" w:rsidRDefault="00BD75D7" w:rsidP="00BD75D7">
      <w:pPr>
        <w:pStyle w:val="B2"/>
      </w:pPr>
      <w:r w:rsidRPr="00B2779D">
        <w:t>1)</w:t>
      </w:r>
      <w:r w:rsidRPr="00B2779D">
        <w:tab/>
        <w:t xml:space="preserve">the UE is served by </w:t>
      </w:r>
      <w:r w:rsidRPr="00B2779D">
        <w:rPr>
          <w:lang w:eastAsia="zh-CN"/>
        </w:rPr>
        <w:t xml:space="preserve">NG-RAN </w:t>
      </w:r>
      <w:r w:rsidRPr="00B2779D">
        <w:t>and the UE is authorised to perform 5G ProSe direct discovery in the PLMN as specified in clause 5; or</w:t>
      </w:r>
    </w:p>
    <w:p w14:paraId="5DACCB84" w14:textId="77777777" w:rsidR="00BD75D7" w:rsidRPr="00B2779D" w:rsidRDefault="00BD75D7" w:rsidP="00BD75D7">
      <w:pPr>
        <w:pStyle w:val="B2"/>
      </w:pPr>
      <w:r w:rsidRPr="00B2779D">
        <w:t>2)</w:t>
      </w:r>
      <w:r w:rsidRPr="00B2779D">
        <w:tab/>
        <w:t>the UE is authori</w:t>
      </w:r>
      <w:r w:rsidRPr="00B2779D">
        <w:rPr>
          <w:lang w:eastAsia="ko-KR"/>
        </w:rPr>
        <w:t>s</w:t>
      </w:r>
      <w:r w:rsidRPr="00B2779D">
        <w:t xml:space="preserve">ed to perform 5G ProSe direct discovery when not served by </w:t>
      </w:r>
      <w:r w:rsidRPr="00B2779D">
        <w:rPr>
          <w:lang w:eastAsia="zh-CN"/>
        </w:rPr>
        <w:t>NG-RAN</w:t>
      </w:r>
      <w:r w:rsidRPr="00B2779D">
        <w:t xml:space="preserve"> as specified in clause 5 and intends to use</w:t>
      </w:r>
      <w:r w:rsidRPr="00B2779D">
        <w:rPr>
          <w:lang w:eastAsia="ko-KR"/>
        </w:rPr>
        <w:t xml:space="preserve"> the</w:t>
      </w:r>
      <w:r w:rsidRPr="00B2779D">
        <w:t xml:space="preserve"> provisioned radio resources for UE-to-network relay discovery;</w:t>
      </w:r>
      <w:r>
        <w:t xml:space="preserve"> and</w:t>
      </w:r>
    </w:p>
    <w:p w14:paraId="49086A3C" w14:textId="77777777" w:rsidR="00BD75D7" w:rsidRPr="00105C58" w:rsidRDefault="00BD75D7" w:rsidP="00BD75D7">
      <w:pPr>
        <w:pStyle w:val="B1"/>
      </w:pPr>
      <w:r>
        <w:t>b</w:t>
      </w:r>
      <w:r w:rsidRPr="00105C58">
        <w:t>)</w:t>
      </w:r>
      <w:r w:rsidRPr="00105C58">
        <w:tab/>
      </w:r>
      <w:r>
        <w:t xml:space="preserve">it has received a </w:t>
      </w:r>
      <w:bookmarkStart w:id="111" w:name="_Hlk178785790"/>
      <w:r w:rsidRPr="00105C58">
        <w:t xml:space="preserve">PROSE PC5 DISCOVERY message </w:t>
      </w:r>
      <w:bookmarkEnd w:id="111"/>
      <w:r w:rsidRPr="00105C58">
        <w:t xml:space="preserve">for </w:t>
      </w:r>
      <w:r>
        <w:t xml:space="preserve">multi-hop UE-to-network relay discovery additional information from a 5G ProSe multi-hop UE-to-network relay UE or another 5G ProSe intermediate UE-to-network relay UE </w:t>
      </w:r>
      <w:r>
        <w:rPr>
          <w:rFonts w:eastAsia="Malgun Gothic" w:hint="eastAsia"/>
          <w:lang w:eastAsia="ko-KR"/>
        </w:rPr>
        <w:t>as specified clause</w:t>
      </w:r>
      <w:r>
        <w:rPr>
          <w:rFonts w:eastAsia="Malgun Gothic"/>
          <w:lang w:val="en-US" w:eastAsia="ko-KR"/>
        </w:rPr>
        <w:t> </w:t>
      </w:r>
      <w:r>
        <w:rPr>
          <w:rFonts w:eastAsia="Malgun Gothic" w:hint="eastAsia"/>
          <w:lang w:val="en-US" w:eastAsia="ko-KR"/>
        </w:rPr>
        <w:t>8b.2.1.2.5.2</w:t>
      </w:r>
      <w:r>
        <w:t>.</w:t>
      </w:r>
    </w:p>
    <w:p w14:paraId="62E04D1F" w14:textId="77777777" w:rsidR="00BD75D7" w:rsidRPr="00105C58" w:rsidRDefault="00BD75D7" w:rsidP="00BD75D7">
      <w:r>
        <w:t>To announce the multi-hop UE-to-network relay discovery additional information,</w:t>
      </w:r>
      <w:r w:rsidRPr="00105C58">
        <w:t xml:space="preserve"> the </w:t>
      </w:r>
      <w:r>
        <w:t xml:space="preserve">5G ProSe </w:t>
      </w:r>
      <w:r>
        <w:rPr>
          <w:rFonts w:hint="eastAsia"/>
          <w:lang w:eastAsia="ko-KR"/>
        </w:rPr>
        <w:t>intermediate</w:t>
      </w:r>
      <w:r>
        <w:t xml:space="preserve"> UE-to-network relay UE</w:t>
      </w:r>
      <w:r w:rsidRPr="00105C58">
        <w:t>:</w:t>
      </w:r>
    </w:p>
    <w:p w14:paraId="51FB897C" w14:textId="77777777" w:rsidR="00BD75D7" w:rsidRPr="00105C58" w:rsidRDefault="00BD75D7" w:rsidP="00BD75D7">
      <w:pPr>
        <w:pStyle w:val="B1"/>
      </w:pPr>
      <w:r w:rsidRPr="00105C58">
        <w:t>a)</w:t>
      </w:r>
      <w:r w:rsidRPr="00105C58">
        <w:tab/>
        <w:t xml:space="preserve">shall request the parameters from the lower layers for ProSe direct discovery announcing (see 3GPP TS 38.331 [13]). If the </w:t>
      </w:r>
      <w:r>
        <w:t xml:space="preserve">5G ProSe intermediate UE-to-network relay UE </w:t>
      </w:r>
      <w:r w:rsidRPr="00105C58">
        <w:t xml:space="preserve">in 5GMM-IDLE mode needs to request resources for sending PROSE PC5 DISCOVERY messages as specified in 3GPP TS 38.331 [13], the </w:t>
      </w:r>
      <w:r>
        <w:t xml:space="preserve">5G ProSe intermediate UE-to-network relay UE </w:t>
      </w:r>
      <w:r w:rsidRPr="00105C58">
        <w:t>shall perform a service request procedure or mobility registration procedure as specified in 3GPP TS 24.501 [11];</w:t>
      </w:r>
    </w:p>
    <w:p w14:paraId="39D6311D" w14:textId="77777777" w:rsidR="00BD75D7" w:rsidRPr="00105C58" w:rsidRDefault="00BD75D7" w:rsidP="00BD75D7">
      <w:pPr>
        <w:pStyle w:val="B1"/>
      </w:pPr>
      <w:r w:rsidRPr="00105C58">
        <w:t>b)</w:t>
      </w:r>
      <w:r w:rsidRPr="00105C58">
        <w:tab/>
        <w:t>shall obtain a valid UTC time for the discovery transmission from the lower layers and generate the UTC-based counter corresponding to this UTC time as specified in clause 11.2.5;</w:t>
      </w:r>
    </w:p>
    <w:p w14:paraId="692701EB" w14:textId="77777777" w:rsidR="00BD75D7" w:rsidRPr="00105C58" w:rsidRDefault="00BD75D7" w:rsidP="00BD75D7">
      <w:pPr>
        <w:pStyle w:val="B1"/>
      </w:pPr>
      <w:r w:rsidRPr="00105C58">
        <w:t>c)</w:t>
      </w:r>
      <w:r w:rsidRPr="00105C58">
        <w:tab/>
        <w:t xml:space="preserve">shall generate PROSE PC5 DISCOVERY message(s) for </w:t>
      </w:r>
      <w:r>
        <w:t>multi-hop UE-to-network relay discovery additional information</w:t>
      </w:r>
      <w:r w:rsidRPr="00105C58">
        <w:t xml:space="preserve"> according to clause 10.2.1. In the </w:t>
      </w:r>
      <w:bookmarkStart w:id="112" w:name="_Hlk178855874"/>
      <w:r w:rsidRPr="00105C58">
        <w:t xml:space="preserve">PROSE PC5 DISCOVERY message for </w:t>
      </w:r>
      <w:r>
        <w:t>multi-hop UE-to-network relay discovery additional information</w:t>
      </w:r>
      <w:bookmarkEnd w:id="112"/>
      <w:r w:rsidRPr="00105C58">
        <w:t xml:space="preserve">, </w:t>
      </w:r>
      <w:r w:rsidRPr="00105C58">
        <w:rPr>
          <w:lang w:eastAsia="ko-KR"/>
        </w:rPr>
        <w:t xml:space="preserve">the </w:t>
      </w:r>
      <w:r>
        <w:t>5G ProSe intermediate UE-to-network relay UE</w:t>
      </w:r>
      <w:r w:rsidRPr="00105C58">
        <w:t>:</w:t>
      </w:r>
    </w:p>
    <w:p w14:paraId="18819327" w14:textId="77777777" w:rsidR="00BD75D7" w:rsidRPr="00105C58" w:rsidRDefault="00BD75D7" w:rsidP="00BD75D7">
      <w:pPr>
        <w:pStyle w:val="B2"/>
      </w:pPr>
      <w:r w:rsidRPr="00105C58">
        <w:t>1)</w:t>
      </w:r>
      <w:r w:rsidRPr="00105C58">
        <w:tab/>
      </w:r>
      <w:r>
        <w:t xml:space="preserve">shall </w:t>
      </w:r>
      <w:r w:rsidRPr="00105C58">
        <w:t xml:space="preserve">include the relay service code </w:t>
      </w:r>
      <w:r>
        <w:t xml:space="preserve">set to the value of relay service code parameter in the received </w:t>
      </w:r>
      <w:r w:rsidRPr="00105C58">
        <w:t xml:space="preserve">PROSE PC5 DISCOVERY message for </w:t>
      </w:r>
      <w:r>
        <w:t>multi-hop UE-to-network relay discovery additional information.</w:t>
      </w:r>
      <w:r w:rsidRPr="00105C58">
        <w:t>;</w:t>
      </w:r>
    </w:p>
    <w:p w14:paraId="3DF6FF88" w14:textId="77777777" w:rsidR="00BD75D7" w:rsidRPr="00105C58" w:rsidRDefault="00BD75D7" w:rsidP="00BD75D7">
      <w:pPr>
        <w:pStyle w:val="B2"/>
      </w:pPr>
      <w:r w:rsidRPr="00105C58">
        <w:t>2)</w:t>
      </w:r>
      <w:r w:rsidRPr="00105C58">
        <w:tab/>
      </w:r>
      <w:r>
        <w:t xml:space="preserve">shall </w:t>
      </w:r>
      <w:r w:rsidRPr="00105C58">
        <w:t>set the announcer info parameter to the User info ID parameter configured in clause 5.2.</w:t>
      </w:r>
      <w:r>
        <w:t>8</w:t>
      </w:r>
      <w:r w:rsidRPr="00105C58">
        <w:t>;</w:t>
      </w:r>
    </w:p>
    <w:p w14:paraId="47B5DF5E" w14:textId="77777777" w:rsidR="00BD75D7" w:rsidRPr="00105C58" w:rsidRDefault="00BD75D7" w:rsidP="00BD75D7">
      <w:pPr>
        <w:pStyle w:val="B2"/>
      </w:pPr>
      <w:r w:rsidRPr="00105C58">
        <w:t>3)</w:t>
      </w:r>
      <w:r w:rsidRPr="00105C58">
        <w:tab/>
      </w:r>
      <w:r>
        <w:t xml:space="preserve">shall </w:t>
      </w:r>
      <w:r w:rsidRPr="00105C58">
        <w:t xml:space="preserve">set the NCGI </w:t>
      </w:r>
      <w:r>
        <w:t xml:space="preserve">of multi-hop UE-to-network relay </w:t>
      </w:r>
      <w:r w:rsidRPr="00105C58">
        <w:t xml:space="preserve">parameter to the </w:t>
      </w:r>
      <w:r>
        <w:t xml:space="preserve">value of </w:t>
      </w:r>
      <w:r w:rsidRPr="00105C58">
        <w:t xml:space="preserve">NCGI </w:t>
      </w:r>
      <w:r>
        <w:t xml:space="preserve">of multi-hop UE-to-network relay </w:t>
      </w:r>
      <w:r w:rsidRPr="00105C58">
        <w:t xml:space="preserve">parameter </w:t>
      </w:r>
      <w:r>
        <w:t xml:space="preserve">in the received </w:t>
      </w:r>
      <w:r w:rsidRPr="00105C58">
        <w:t xml:space="preserve">PROSE PC5 DISCOVERY message for </w:t>
      </w:r>
      <w:r>
        <w:t>multi-hop UE-to-network relay discovery additional information</w:t>
      </w:r>
      <w:r w:rsidRPr="00105C58">
        <w:t>;</w:t>
      </w:r>
    </w:p>
    <w:p w14:paraId="2747069F" w14:textId="77777777" w:rsidR="00BD75D7" w:rsidRDefault="00BD75D7" w:rsidP="00BD75D7">
      <w:pPr>
        <w:pStyle w:val="B2"/>
      </w:pPr>
      <w:r w:rsidRPr="00105C58">
        <w:t>4)</w:t>
      </w:r>
      <w:r w:rsidRPr="00105C58">
        <w:tab/>
      </w:r>
      <w:r>
        <w:t xml:space="preserve">shall </w:t>
      </w:r>
      <w:r w:rsidRPr="00105C58">
        <w:t xml:space="preserve">set the Relay TAI parameter to the </w:t>
      </w:r>
      <w:r>
        <w:t xml:space="preserve">value of the Relay </w:t>
      </w:r>
      <w:r w:rsidRPr="00105C58">
        <w:t xml:space="preserve">TAI </w:t>
      </w:r>
      <w:r>
        <w:t xml:space="preserve">parameter in the received </w:t>
      </w:r>
      <w:r w:rsidRPr="00105C58">
        <w:t xml:space="preserve">PROSE PC5 DISCOVERY message for </w:t>
      </w:r>
      <w:r>
        <w:t>multi-hop UE-to-network relay discovery additional information</w:t>
      </w:r>
      <w:r w:rsidRPr="00105C58">
        <w:t>;</w:t>
      </w:r>
    </w:p>
    <w:p w14:paraId="6AD5C3B2" w14:textId="77777777" w:rsidR="00BD75D7" w:rsidRPr="00105C58" w:rsidRDefault="00BD75D7" w:rsidP="00BD75D7">
      <w:pPr>
        <w:pStyle w:val="B2"/>
      </w:pPr>
      <w:r>
        <w:t>5)</w:t>
      </w:r>
      <w:r>
        <w:tab/>
        <w:t xml:space="preserve">if the hop count parameter of the received </w:t>
      </w:r>
      <w:r w:rsidRPr="002C4B71">
        <w:t>PROSE PC5 DISCOVERY message</w:t>
      </w:r>
      <w:r>
        <w:t xml:space="preserve"> </w:t>
      </w:r>
      <w:r w:rsidRPr="00105C58">
        <w:t xml:space="preserve">for </w:t>
      </w:r>
      <w:r>
        <w:t>multi-hop UE-to-network relay discovery additional information</w:t>
      </w:r>
      <w:r w:rsidRPr="002C4B71">
        <w:t xml:space="preserve"> </w:t>
      </w:r>
      <w:r>
        <w:t>is set to 1</w:t>
      </w:r>
      <w:r w:rsidRPr="00210F54">
        <w:t xml:space="preserve"> </w:t>
      </w:r>
      <w:r w:rsidRPr="00105C58">
        <w:t>and the NCGI</w:t>
      </w:r>
      <w:r>
        <w:t xml:space="preserve"> of</w:t>
      </w:r>
      <w:r w:rsidRPr="006C1B9F">
        <w:rPr>
          <w:lang w:eastAsia="ko-KR"/>
        </w:rPr>
        <w:t xml:space="preserve"> </w:t>
      </w:r>
      <w:r>
        <w:rPr>
          <w:lang w:eastAsia="ko-KR"/>
        </w:rPr>
        <w:t xml:space="preserve">5G ProSe </w:t>
      </w:r>
      <w:r>
        <w:t>intermediate UE-to-network relay UE</w:t>
      </w:r>
      <w:r w:rsidRPr="00105C58">
        <w:t xml:space="preserve"> is </w:t>
      </w:r>
      <w:r>
        <w:rPr>
          <w:rFonts w:hint="eastAsia"/>
          <w:lang w:eastAsia="ko-KR"/>
        </w:rPr>
        <w:t>available</w:t>
      </w:r>
      <w:r>
        <w:t xml:space="preserve">, may set the </w:t>
      </w:r>
      <w:r w:rsidRPr="00105C58">
        <w:t xml:space="preserve">NCGI </w:t>
      </w:r>
      <w:r>
        <w:rPr>
          <w:rFonts w:hint="eastAsia"/>
          <w:lang w:eastAsia="ko-KR"/>
        </w:rPr>
        <w:t xml:space="preserve">info set of </w:t>
      </w:r>
      <w:r>
        <w:t xml:space="preserve">intermediate UE-to-network relay </w:t>
      </w:r>
      <w:r w:rsidRPr="00105C58">
        <w:t xml:space="preserve">parameter </w:t>
      </w:r>
      <w:r>
        <w:t xml:space="preserve">including </w:t>
      </w:r>
      <w:r w:rsidRPr="00105C58">
        <w:t>the NCGI of the cell serving the UE</w:t>
      </w:r>
      <w:r w:rsidRPr="006D5E78">
        <w:rPr>
          <w:rFonts w:hint="eastAsia"/>
          <w:lang w:eastAsia="ko-KR"/>
        </w:rPr>
        <w:t xml:space="preserve"> </w:t>
      </w:r>
      <w:r>
        <w:rPr>
          <w:rFonts w:hint="eastAsia"/>
          <w:lang w:eastAsia="ko-KR"/>
        </w:rPr>
        <w:t>and the user info ID of the UE</w:t>
      </w:r>
      <w:r w:rsidRPr="00105C58">
        <w:t>;</w:t>
      </w:r>
      <w:r>
        <w:t xml:space="preserve"> </w:t>
      </w:r>
    </w:p>
    <w:p w14:paraId="25C17DE0" w14:textId="77777777" w:rsidR="00BD75D7" w:rsidRPr="00105C58" w:rsidRDefault="00BD75D7" w:rsidP="00BD75D7">
      <w:pPr>
        <w:pStyle w:val="B2"/>
      </w:pPr>
      <w:r>
        <w:t>6)</w:t>
      </w:r>
      <w:r>
        <w:tab/>
        <w:t xml:space="preserve">if the hop count parameter of the received </w:t>
      </w:r>
      <w:r w:rsidRPr="002C4B71">
        <w:t xml:space="preserve">PROSE PC5 DISCOVERY message </w:t>
      </w:r>
      <w:r w:rsidRPr="00105C58">
        <w:t xml:space="preserve">for </w:t>
      </w:r>
      <w:r>
        <w:t>multi-hop UE-to-network relay discovery additional information is set to a value greater than 1</w:t>
      </w:r>
      <w:r w:rsidRPr="00210F54">
        <w:t xml:space="preserve"> </w:t>
      </w:r>
      <w:r w:rsidRPr="00105C58">
        <w:t xml:space="preserve">and the </w:t>
      </w:r>
      <w:r>
        <w:t xml:space="preserve">received </w:t>
      </w:r>
      <w:r w:rsidRPr="001B797F">
        <w:t xml:space="preserve">PROSE PC5 </w:t>
      </w:r>
      <w:r w:rsidRPr="001B797F">
        <w:lastRenderedPageBreak/>
        <w:t xml:space="preserve">DISCOVERY message for multi-hop UE-to-network relay discovery additional information </w:t>
      </w:r>
      <w:r>
        <w:t xml:space="preserve">contains the </w:t>
      </w:r>
      <w:r w:rsidRPr="00105C58">
        <w:t xml:space="preserve">NCGI </w:t>
      </w:r>
      <w:r>
        <w:rPr>
          <w:rFonts w:hint="eastAsia"/>
          <w:lang w:eastAsia="ko-KR"/>
        </w:rPr>
        <w:t xml:space="preserve">info set of </w:t>
      </w:r>
      <w:r>
        <w:t xml:space="preserve">intermediate UE-to-network relay </w:t>
      </w:r>
      <w:r w:rsidRPr="00105C58">
        <w:t>parameter</w:t>
      </w:r>
      <w:r>
        <w:t xml:space="preserve"> then, shall set the </w:t>
      </w:r>
      <w:r w:rsidRPr="00105C58">
        <w:t xml:space="preserve">NCGI </w:t>
      </w:r>
      <w:r>
        <w:rPr>
          <w:rFonts w:hint="eastAsia"/>
          <w:lang w:eastAsia="ko-KR"/>
        </w:rPr>
        <w:t xml:space="preserve">info set of </w:t>
      </w:r>
      <w:r>
        <w:t xml:space="preserve">intermediate UE-to-network relay </w:t>
      </w:r>
      <w:r w:rsidRPr="00105C58">
        <w:t>parameter</w:t>
      </w:r>
      <w:r>
        <w:t xml:space="preserve"> </w:t>
      </w:r>
      <w:r w:rsidRPr="00105C58">
        <w:t xml:space="preserve">to the </w:t>
      </w:r>
      <w:r>
        <w:t>received one</w:t>
      </w:r>
      <w:r w:rsidRPr="00105C58">
        <w:t>;</w:t>
      </w:r>
      <w:r>
        <w:t xml:space="preserve"> </w:t>
      </w:r>
    </w:p>
    <w:p w14:paraId="0B06B7BF" w14:textId="77777777" w:rsidR="00BD75D7" w:rsidRPr="00AF68AC" w:rsidRDefault="00BD75D7" w:rsidP="00BD75D7">
      <w:pPr>
        <w:pStyle w:val="B2"/>
      </w:pPr>
      <w:r>
        <w:t>7</w:t>
      </w:r>
      <w:r w:rsidRPr="00AF68AC">
        <w:t>)</w:t>
      </w:r>
      <w:r w:rsidRPr="00AF68AC">
        <w:tab/>
        <w:t xml:space="preserve">shall </w:t>
      </w:r>
      <w:r>
        <w:t xml:space="preserve">increment the hop count parameter of the received </w:t>
      </w:r>
      <w:r w:rsidRPr="002C4B71">
        <w:t>PROSE PC5 DISCOVERY</w:t>
      </w:r>
      <w:r>
        <w:t xml:space="preserve"> </w:t>
      </w:r>
      <w:r w:rsidRPr="00105C58">
        <w:t xml:space="preserve">for </w:t>
      </w:r>
      <w:r>
        <w:t>multi-hop UE-to-network relay discovery additional information</w:t>
      </w:r>
      <w:r w:rsidRPr="002C4B71">
        <w:t xml:space="preserve"> message </w:t>
      </w:r>
      <w:r>
        <w:t xml:space="preserve">by 1, and </w:t>
      </w:r>
      <w:r w:rsidRPr="00AF68AC">
        <w:t xml:space="preserve">set </w:t>
      </w:r>
      <w:r>
        <w:t xml:space="preserve">it as </w:t>
      </w:r>
      <w:r w:rsidRPr="00AF68AC">
        <w:t>the hop count parameter;</w:t>
      </w:r>
    </w:p>
    <w:p w14:paraId="1BC3C4CC" w14:textId="77777777" w:rsidR="00BD75D7" w:rsidRPr="00AF68AC" w:rsidRDefault="00BD75D7" w:rsidP="00BD75D7">
      <w:pPr>
        <w:pStyle w:val="B2"/>
      </w:pPr>
      <w:r>
        <w:t>8</w:t>
      </w:r>
      <w:r w:rsidRPr="00AF68AC">
        <w:t>)</w:t>
      </w:r>
      <w:r w:rsidRPr="00AF68AC">
        <w:tab/>
      </w:r>
      <w:r>
        <w:t>shall</w:t>
      </w:r>
      <w:r w:rsidRPr="00AF68AC">
        <w:t xml:space="preserve"> set the hop limit parameter to </w:t>
      </w:r>
      <w:r>
        <w:t>the</w:t>
      </w:r>
      <w:r w:rsidRPr="00AF68AC">
        <w:t xml:space="preserve"> value </w:t>
      </w:r>
      <w:r>
        <w:t xml:space="preserve">in the received </w:t>
      </w:r>
      <w:r w:rsidRPr="00105C58">
        <w:t xml:space="preserve">PROSE PC5 DISCOVERY message for </w:t>
      </w:r>
      <w:r>
        <w:t>multi-hop UE-to-network relay discovery additional information</w:t>
      </w:r>
      <w:r>
        <w:rPr>
          <w:rFonts w:eastAsia="Malgun Gothic" w:hint="eastAsia"/>
          <w:lang w:eastAsia="ko-KR"/>
        </w:rPr>
        <w:t>, if available</w:t>
      </w:r>
      <w:r w:rsidRPr="00AF68AC">
        <w:t>;</w:t>
      </w:r>
    </w:p>
    <w:p w14:paraId="4061989B" w14:textId="77777777" w:rsidR="00BD75D7" w:rsidRPr="00105C58" w:rsidRDefault="00BD75D7" w:rsidP="00BD75D7">
      <w:pPr>
        <w:pStyle w:val="B2"/>
      </w:pPr>
      <w:r>
        <w:t>9</w:t>
      </w:r>
      <w:r w:rsidRPr="00105C58">
        <w:t>)</w:t>
      </w:r>
      <w:r w:rsidRPr="00105C58">
        <w:tab/>
        <w:t>shall set the UTC-based counter LSB parameter to the 4 least significant bits of the UTC-based counter;</w:t>
      </w:r>
    </w:p>
    <w:p w14:paraId="7B284B9F" w14:textId="77777777" w:rsidR="00BD75D7" w:rsidRDefault="00BD75D7" w:rsidP="00BD75D7">
      <w:pPr>
        <w:pStyle w:val="B2"/>
      </w:pPr>
      <w:r>
        <w:t>10</w:t>
      </w:r>
      <w:r w:rsidRPr="00105C58">
        <w:t>)</w:t>
      </w:r>
      <w:r w:rsidRPr="00105C58">
        <w:tab/>
        <w:t>shall</w:t>
      </w:r>
      <w:r w:rsidRPr="00105C58">
        <w:rPr>
          <w:lang w:eastAsia="zh-CN"/>
        </w:rPr>
        <w:t xml:space="preserve"> set the</w:t>
      </w:r>
      <w:r w:rsidRPr="00105C58">
        <w:t xml:space="preserve"> ProSe direct discovery PC5 message type parameter </w:t>
      </w:r>
      <w:r w:rsidRPr="00105C58">
        <w:rPr>
          <w:lang w:eastAsia="zh-CN"/>
        </w:rPr>
        <w:t>as</w:t>
      </w:r>
      <w:r w:rsidRPr="00105C58">
        <w:t xml:space="preserve"> specified in table 10.2.1.</w:t>
      </w:r>
      <w:r>
        <w:t>16</w:t>
      </w:r>
      <w:r w:rsidRPr="00105C58">
        <w:t>;</w:t>
      </w:r>
      <w:r>
        <w:t xml:space="preserve"> and</w:t>
      </w:r>
    </w:p>
    <w:p w14:paraId="53EA0062" w14:textId="77777777" w:rsidR="00BD75D7" w:rsidRDefault="00BD75D7" w:rsidP="00BD75D7">
      <w:pPr>
        <w:pStyle w:val="B2"/>
      </w:pPr>
      <w:r>
        <w:rPr>
          <w:rFonts w:hint="eastAsia"/>
          <w:lang w:eastAsia="ko-KR"/>
        </w:rPr>
        <w:t>11)</w:t>
      </w:r>
      <w:r>
        <w:rPr>
          <w:lang w:eastAsia="ko-KR"/>
        </w:rPr>
        <w:tab/>
      </w:r>
      <w:r>
        <w:rPr>
          <w:rFonts w:hint="eastAsia"/>
          <w:lang w:eastAsia="ko-KR"/>
        </w:rPr>
        <w:t xml:space="preserve">if the root relay info parameter is included in the </w:t>
      </w:r>
      <w:r w:rsidRPr="0013726A">
        <w:rPr>
          <w:lang w:eastAsia="ko-KR"/>
        </w:rPr>
        <w:t>received PROSE PC5 DISCOVERY message for multi-hop UE-to-network relay discovery additional information</w:t>
      </w:r>
      <w:r>
        <w:rPr>
          <w:rFonts w:hint="eastAsia"/>
          <w:lang w:eastAsia="ko-KR"/>
        </w:rPr>
        <w:t xml:space="preserve">, shall set the root relay info parameter to the received root relay info parameter. If the root relay info parameter is not included in the </w:t>
      </w:r>
      <w:r w:rsidRPr="0013726A">
        <w:rPr>
          <w:lang w:eastAsia="ko-KR"/>
        </w:rPr>
        <w:t>received PROSE PC5 DISCOVERY message for multi-hop UE-to-network relay discovery additional information</w:t>
      </w:r>
      <w:r>
        <w:rPr>
          <w:rFonts w:hint="eastAsia"/>
          <w:lang w:eastAsia="ko-KR"/>
        </w:rPr>
        <w:t xml:space="preserve">, </w:t>
      </w:r>
      <w:r w:rsidRPr="00105C58">
        <w:rPr>
          <w:lang w:eastAsia="ko-KR"/>
        </w:rPr>
        <w:t xml:space="preserve">the </w:t>
      </w:r>
      <w:r>
        <w:t>5G ProSe intermediate UE-to-network relay UE</w:t>
      </w:r>
      <w:r>
        <w:rPr>
          <w:rFonts w:hint="eastAsia"/>
          <w:lang w:eastAsia="ko-KR"/>
        </w:rPr>
        <w:t xml:space="preserve"> shall set the root relay info parameter to the announcer info parameter in the </w:t>
      </w:r>
      <w:r>
        <w:t xml:space="preserve">received </w:t>
      </w:r>
      <w:r w:rsidRPr="001B797F">
        <w:t>PROSE PC5 DISCOVERY message for multi-hop UE-to-network relay discovery additional information</w:t>
      </w:r>
      <w:r>
        <w:rPr>
          <w:rFonts w:hint="eastAsia"/>
          <w:lang w:eastAsia="ko-KR"/>
        </w:rPr>
        <w:t>;</w:t>
      </w:r>
    </w:p>
    <w:p w14:paraId="531D7F8D" w14:textId="77777777" w:rsidR="00BD75D7" w:rsidRPr="00484F34" w:rsidRDefault="00BD75D7" w:rsidP="00BD75D7">
      <w:pPr>
        <w:pStyle w:val="EditorsNote"/>
      </w:pPr>
      <w:r w:rsidRPr="00484F34">
        <w:t>Editor’s Note [5G_ProSe_Ph3, CR#622]:</w:t>
      </w:r>
      <w:r w:rsidRPr="00484F34">
        <w:tab/>
        <w:t>Details on the security procedures are FFS.</w:t>
      </w:r>
    </w:p>
    <w:p w14:paraId="2DB316CC" w14:textId="77777777" w:rsidR="00BD75D7" w:rsidRPr="00105C58" w:rsidRDefault="00BD75D7" w:rsidP="00BD75D7">
      <w:pPr>
        <w:pStyle w:val="EditorsNote"/>
      </w:pPr>
      <w:r>
        <w:t>Editor’s Note [5G_ProSe_Ph3, CR#622]:</w:t>
      </w:r>
      <w:r w:rsidRPr="00B2779D">
        <w:tab/>
      </w:r>
      <w:r w:rsidRPr="00484F34">
        <w:t>Inclusion of information related to PLMN IDs is FFS</w:t>
      </w:r>
      <w:r w:rsidRPr="00B2779D">
        <w:t>.</w:t>
      </w:r>
    </w:p>
    <w:p w14:paraId="4A7E4A07" w14:textId="77777777" w:rsidR="00BD75D7" w:rsidRPr="00105C58" w:rsidRDefault="00BD75D7" w:rsidP="00BD75D7">
      <w:pPr>
        <w:pStyle w:val="B1"/>
        <w:rPr>
          <w:lang w:eastAsia="zh-CN"/>
        </w:rPr>
      </w:pPr>
      <w:r>
        <w:rPr>
          <w:lang w:eastAsia="zh-CN"/>
        </w:rPr>
        <w:t>d</w:t>
      </w:r>
      <w:r w:rsidRPr="00105C58">
        <w:rPr>
          <w:lang w:eastAsia="zh-CN"/>
        </w:rPr>
        <w:t>)</w:t>
      </w:r>
      <w:r w:rsidRPr="00105C58">
        <w:rPr>
          <w:lang w:eastAsia="zh-CN"/>
        </w:rPr>
        <w:tab/>
      </w:r>
      <w:r w:rsidRPr="00105C58">
        <w:t>shall</w:t>
      </w:r>
      <w:r w:rsidRPr="00105C58">
        <w:rPr>
          <w:lang w:eastAsia="zh-CN"/>
        </w:rPr>
        <w:t xml:space="preserve"> set the default destination layer-2 ID </w:t>
      </w:r>
      <w:r w:rsidRPr="00105C58">
        <w:t xml:space="preserve">as specified in clause 5.2.5 </w:t>
      </w:r>
      <w:r w:rsidRPr="00105C58">
        <w:rPr>
          <w:lang w:eastAsia="zh-CN"/>
        </w:rPr>
        <w:t xml:space="preserve">to the destination layer-2 ID and self-assign a source layer-2 ID for sending the </w:t>
      </w:r>
      <w:r w:rsidRPr="00AF281F">
        <w:t>multi-hop UE-to-network relay discovery additional information</w:t>
      </w:r>
      <w:r w:rsidRPr="00105C58">
        <w:rPr>
          <w:lang w:eastAsia="zh-CN"/>
        </w:rPr>
        <w:t>; and</w:t>
      </w:r>
    </w:p>
    <w:p w14:paraId="69EAD80A" w14:textId="77777777" w:rsidR="00BD75D7" w:rsidRPr="00105C58" w:rsidRDefault="00BD75D7" w:rsidP="00BD75D7">
      <w:pPr>
        <w:pStyle w:val="NO"/>
      </w:pPr>
      <w:r w:rsidRPr="00105C58">
        <w:t>NOTE 2:</w:t>
      </w:r>
      <w:r w:rsidRPr="00105C58">
        <w:tab/>
        <w:t>The UE implementation ensures that the value of the self-assigned source layer-2 ID is different from any other self-assigned source layer-2 ID(s) in use for 5G ProSe direct communication as specified in clause 7.2, is different from any other provisioned destination layer-2 ID(s) as specified in clause 5.2 and is different from any other self-assigned source layer-2 ID in use for a simultaneous 5G ProSe direct discovery procedure over PC5 with a different discovery model as specified in clause 6.2.14.2.2.2, clause 6.2.15.2.2.2 and clause </w:t>
      </w:r>
      <w:r>
        <w:t>8b.2.1</w:t>
      </w:r>
      <w:r w:rsidRPr="00105C58">
        <w:t>.3.</w:t>
      </w:r>
    </w:p>
    <w:p w14:paraId="716EEE3E" w14:textId="77777777" w:rsidR="00BD75D7" w:rsidRPr="00105C58" w:rsidRDefault="00BD75D7" w:rsidP="00BD75D7">
      <w:pPr>
        <w:pStyle w:val="B1"/>
      </w:pPr>
      <w:r>
        <w:t>e</w:t>
      </w:r>
      <w:r w:rsidRPr="00105C58">
        <w:t>)</w:t>
      </w:r>
      <w:r w:rsidRPr="00105C58">
        <w:tab/>
        <w:t xml:space="preserve">shall pass the resulting PROSE PC5 DISCOVERY message for </w:t>
      </w:r>
      <w:r>
        <w:t>multi-hop UE-to-network relay discovery additional information</w:t>
      </w:r>
      <w:r w:rsidRPr="00105C58">
        <w:t xml:space="preserve"> along with </w:t>
      </w:r>
      <w:r w:rsidRPr="00105C58">
        <w:rPr>
          <w:lang w:eastAsia="zh-CN"/>
        </w:rPr>
        <w:t xml:space="preserve">the </w:t>
      </w:r>
      <w:r w:rsidRPr="00105C58">
        <w:t>source layer-2 ID, destination layer-2 ID and an indication that the message is for 5G ProSe direct discovery to the lower layers for transmission over the PC5</w:t>
      </w:r>
      <w:r w:rsidRPr="00105C58">
        <w:rPr>
          <w:lang w:eastAsia="ko-KR"/>
        </w:rPr>
        <w:t xml:space="preserve"> </w:t>
      </w:r>
      <w:r w:rsidRPr="00105C58">
        <w:t>interface.</w:t>
      </w:r>
    </w:p>
    <w:p w14:paraId="47B6AEF8" w14:textId="77777777" w:rsidR="00BD75D7" w:rsidRPr="00105C58" w:rsidRDefault="00BD75D7" w:rsidP="00BD75D7">
      <w:pPr>
        <w:rPr>
          <w:lang w:eastAsia="ko-KR"/>
        </w:rPr>
      </w:pPr>
      <w:r w:rsidRPr="00105C58">
        <w:t xml:space="preserve">The </w:t>
      </w:r>
      <w:r>
        <w:t xml:space="preserve">5G ProSe intermediate UE-to-network relay UE </w:t>
      </w:r>
      <w:r w:rsidRPr="00105C58">
        <w:t>shall ensure that it keeps on passing the PROSE PC5 DISCOVERY message</w:t>
      </w:r>
      <w:r w:rsidRPr="00105C58">
        <w:rPr>
          <w:lang w:eastAsia="ko-KR"/>
        </w:rPr>
        <w:t>s</w:t>
      </w:r>
      <w:r w:rsidRPr="00105C58">
        <w:t xml:space="preserve"> </w:t>
      </w:r>
      <w:r w:rsidRPr="00105C58">
        <w:rPr>
          <w:lang w:eastAsia="ko-KR"/>
        </w:rPr>
        <w:t xml:space="preserve">periodically </w:t>
      </w:r>
      <w:r w:rsidRPr="00105C58">
        <w:t xml:space="preserve">to the lower layers for transmission until </w:t>
      </w:r>
      <w:r w:rsidRPr="00105C58">
        <w:rPr>
          <w:lang w:eastAsia="ko-KR"/>
        </w:rPr>
        <w:t>the corresponding timer expires. How this is achieved is left up to UE implementation.</w:t>
      </w:r>
    </w:p>
    <w:p w14:paraId="4663300B" w14:textId="77777777" w:rsidR="00BD75D7" w:rsidRPr="00105C58" w:rsidRDefault="00BD75D7" w:rsidP="00BD75D7">
      <w:pPr>
        <w:pStyle w:val="NO"/>
        <w:rPr>
          <w:lang w:eastAsia="ko-KR"/>
        </w:rPr>
      </w:pPr>
      <w:r w:rsidRPr="00105C58">
        <w:rPr>
          <w:lang w:eastAsia="ko-KR"/>
        </w:rPr>
        <w:t>NOTE 3:</w:t>
      </w:r>
      <w:r w:rsidRPr="00105C58">
        <w:rPr>
          <w:lang w:eastAsia="ko-KR"/>
        </w:rPr>
        <w:tab/>
        <w:t xml:space="preserve">The announcing UE can stop announcing UE procedure for </w:t>
      </w:r>
      <w:r>
        <w:rPr>
          <w:lang w:eastAsia="ko-KR"/>
        </w:rPr>
        <w:t>multi-hop UE-to-network relay discovery additional information</w:t>
      </w:r>
      <w:r w:rsidRPr="00105C58">
        <w:rPr>
          <w:lang w:eastAsia="ko-KR"/>
        </w:rPr>
        <w:t xml:space="preserve"> for power saving by implementation specific means e.g. an implementation-specific maximum number of </w:t>
      </w:r>
      <w:r w:rsidRPr="00105C58">
        <w:t>5G ProSe direct link</w:t>
      </w:r>
      <w:r w:rsidRPr="00105C58">
        <w:rPr>
          <w:rFonts w:hint="eastAsia"/>
          <w:lang w:eastAsia="zh-CN"/>
        </w:rPr>
        <w:t xml:space="preserve">s configured in </w:t>
      </w:r>
      <w:r w:rsidRPr="00105C58">
        <w:rPr>
          <w:lang w:eastAsia="ko-KR"/>
        </w:rPr>
        <w:t>the UE, or an implementation-specific timer expires.</w:t>
      </w:r>
    </w:p>
    <w:p w14:paraId="6636E891" w14:textId="77777777" w:rsidR="00BD75D7" w:rsidRDefault="00BD75D7" w:rsidP="00BD75D7">
      <w:r w:rsidRPr="00105C58">
        <w:rPr>
          <w:lang w:eastAsia="zh-CN"/>
        </w:rPr>
        <w:t>During the announcing operation, if one of the above conditions is no longer met, t</w:t>
      </w:r>
      <w:r w:rsidRPr="00105C58">
        <w:t xml:space="preserve">he </w:t>
      </w:r>
      <w:r>
        <w:t xml:space="preserve">5G ProSe multi-hop UE-to-network relay UE </w:t>
      </w:r>
      <w:r w:rsidRPr="00105C58">
        <w:t>may instruct the lower layers to st</w:t>
      </w:r>
      <w:r w:rsidRPr="00105C58">
        <w:rPr>
          <w:lang w:eastAsia="zh-CN"/>
        </w:rPr>
        <w:t>op</w:t>
      </w:r>
      <w:r w:rsidRPr="00105C58">
        <w:t xml:space="preserve"> announcing.</w:t>
      </w:r>
    </w:p>
    <w:p w14:paraId="67E42B72" w14:textId="4314C2F9" w:rsidR="00560D16" w:rsidRPr="00BD75D7" w:rsidRDefault="00BD75D7" w:rsidP="00BD75D7">
      <w:r>
        <w:rPr>
          <w:rFonts w:hint="eastAsia"/>
          <w:lang w:eastAsia="ko-KR"/>
        </w:rPr>
        <w:t xml:space="preserve">If the 5G ProSe intermediate UE-to-network relay UE has the PC5 direct link with the 5G ProSe multi-hop UE-to-network relay UE and the 5G ProSe intermediate UE-to-network relay UE determines an update of </w:t>
      </w:r>
      <w:r w:rsidRPr="00076E54">
        <w:rPr>
          <w:lang w:eastAsia="ko-KR"/>
        </w:rPr>
        <w:t>the NCGI of the cell serving the UE</w:t>
      </w:r>
      <w:r>
        <w:rPr>
          <w:rFonts w:hint="eastAsia"/>
          <w:lang w:eastAsia="ko-KR"/>
        </w:rPr>
        <w:t xml:space="preserve"> (e.g., due to change of its serving cell), the 5G ProSe intermediate UE-to-network relay UE may </w:t>
      </w:r>
      <w:r w:rsidRPr="00076E54">
        <w:rPr>
          <w:lang w:eastAsia="ko-KR"/>
        </w:rPr>
        <w:t xml:space="preserve">announce </w:t>
      </w:r>
      <w:r>
        <w:rPr>
          <w:rFonts w:hint="eastAsia"/>
          <w:lang w:eastAsia="ko-KR"/>
        </w:rPr>
        <w:t xml:space="preserve">the </w:t>
      </w:r>
      <w:r w:rsidRPr="00105C58">
        <w:t xml:space="preserve">PROSE PC5 DISCOVERY message for </w:t>
      </w:r>
      <w:r>
        <w:t>multi-hop UE-to-network relay discovery additional information</w:t>
      </w:r>
      <w:r>
        <w:rPr>
          <w:rFonts w:hint="eastAsia"/>
          <w:lang w:eastAsia="ko-KR"/>
        </w:rPr>
        <w:t xml:space="preserve"> with the updated NCGI info set of intermediate UE-to-network relay parameter while keeps </w:t>
      </w:r>
      <w:r w:rsidRPr="00105C58">
        <w:t xml:space="preserve">NCGI </w:t>
      </w:r>
      <w:r>
        <w:t xml:space="preserve">of multi-hop UE-to-network relay </w:t>
      </w:r>
      <w:r w:rsidRPr="00105C58">
        <w:t xml:space="preserve">parameter </w:t>
      </w:r>
      <w:r>
        <w:rPr>
          <w:rFonts w:hint="eastAsia"/>
          <w:lang w:eastAsia="ko-KR"/>
        </w:rPr>
        <w:t xml:space="preserve">and </w:t>
      </w:r>
      <w:r w:rsidRPr="00105C58">
        <w:t>Relay TAI parameter</w:t>
      </w:r>
      <w:r>
        <w:rPr>
          <w:rFonts w:hint="eastAsia"/>
          <w:lang w:eastAsia="ko-KR"/>
        </w:rPr>
        <w:t xml:space="preserve"> unchanged in the message.</w:t>
      </w:r>
    </w:p>
    <w:p w14:paraId="725FCE5B" w14:textId="77777777" w:rsidR="00136DAC" w:rsidRDefault="00136DAC" w:rsidP="00136DAC">
      <w:pPr>
        <w:jc w:val="center"/>
      </w:pPr>
      <w:r w:rsidRPr="001F6E20">
        <w:rPr>
          <w:highlight w:val="green"/>
        </w:rPr>
        <w:t xml:space="preserve">***** </w:t>
      </w:r>
      <w:r>
        <w:rPr>
          <w:highlight w:val="green"/>
        </w:rPr>
        <w:t>Next</w:t>
      </w:r>
      <w:r w:rsidRPr="001F6E20">
        <w:rPr>
          <w:highlight w:val="green"/>
        </w:rPr>
        <w:t xml:space="preserve"> change *****</w:t>
      </w:r>
    </w:p>
    <w:p w14:paraId="26468ECD" w14:textId="77777777" w:rsidR="004D0308" w:rsidRDefault="004D0308" w:rsidP="004D0308">
      <w:pPr>
        <w:pStyle w:val="Heading6"/>
      </w:pPr>
      <w:bookmarkStart w:id="113" w:name="_Toc202388939"/>
      <w:r>
        <w:t>8b.2.1.2.</w:t>
      </w:r>
      <w:r w:rsidRPr="00105C58">
        <w:t>5.2</w:t>
      </w:r>
      <w:r w:rsidRPr="00105C58">
        <w:tab/>
      </w:r>
      <w:bookmarkStart w:id="114" w:name="_Hlk178786607"/>
      <w:r w:rsidRPr="00217869">
        <w:t xml:space="preserve">ProSe </w:t>
      </w:r>
      <w:r>
        <w:t xml:space="preserve">intermediate </w:t>
      </w:r>
      <w:r w:rsidRPr="00217869">
        <w:t xml:space="preserve">UE-to-network relay UE </w:t>
      </w:r>
      <w:bookmarkEnd w:id="114"/>
      <w:r w:rsidRPr="00217869">
        <w:t>procedure</w:t>
      </w:r>
      <w:bookmarkEnd w:id="113"/>
      <w:r>
        <w:t xml:space="preserve"> </w:t>
      </w:r>
    </w:p>
    <w:p w14:paraId="2C256EE7" w14:textId="77777777" w:rsidR="00264E55" w:rsidRDefault="00264E55" w:rsidP="00264E55">
      <w:pPr>
        <w:rPr>
          <w:ins w:id="115" w:author="Mohamed A. Nassar (Nokia)" w:date="2025-07-14T14:23:00Z" w16du:dateUtc="2025-07-14T12:23:00Z"/>
          <w:lang w:eastAsia="zh-CN"/>
        </w:rPr>
      </w:pPr>
      <w:ins w:id="116" w:author="Mohamed A. Nassar (Nokia)" w:date="2025-07-14T14:23:00Z" w16du:dateUtc="2025-07-14T12:23:00Z">
        <w:r>
          <w:rPr>
            <w:lang w:eastAsia="zh-CN"/>
          </w:rPr>
          <w:t>This procedure is performed by:</w:t>
        </w:r>
      </w:ins>
    </w:p>
    <w:p w14:paraId="331C6C2F" w14:textId="77777777" w:rsidR="00264E55" w:rsidRDefault="00264E55" w:rsidP="00264E55">
      <w:pPr>
        <w:pStyle w:val="B1"/>
        <w:rPr>
          <w:ins w:id="117" w:author="Mohamed A. Nassar (Nokia)" w:date="2025-07-14T14:23:00Z" w16du:dateUtc="2025-07-14T12:23:00Z"/>
        </w:rPr>
      </w:pPr>
      <w:ins w:id="118" w:author="Mohamed A. Nassar (Nokia)" w:date="2025-07-14T14:23:00Z" w16du:dateUtc="2025-07-14T12:23:00Z">
        <w:r>
          <w:t>a)</w:t>
        </w:r>
        <w:r>
          <w:tab/>
          <w:t xml:space="preserve">a </w:t>
        </w:r>
        <w:r w:rsidRPr="008C49A5">
          <w:t xml:space="preserve">5G ProSe </w:t>
        </w:r>
        <w:r w:rsidRPr="001C491B">
          <w:t xml:space="preserve">intermediate </w:t>
        </w:r>
        <w:r w:rsidRPr="008C49A5">
          <w:t>UE-to-network relay UE</w:t>
        </w:r>
        <w:r>
          <w:t xml:space="preserve"> to monitor a </w:t>
        </w:r>
        <w:r w:rsidRPr="008C49A5">
          <w:t>5G ProSe multi-hop UE-to-network relay UE</w:t>
        </w:r>
        <w:r>
          <w:t>; or</w:t>
        </w:r>
      </w:ins>
    </w:p>
    <w:p w14:paraId="2B00F71D" w14:textId="05FD0907" w:rsidR="00264E55" w:rsidRDefault="00264E55">
      <w:pPr>
        <w:pStyle w:val="B1"/>
        <w:rPr>
          <w:ins w:id="119" w:author="Mohamed A. Nassar (Nokia)" w:date="2025-07-14T14:23:00Z" w16du:dateUtc="2025-07-14T12:23:00Z"/>
        </w:rPr>
        <w:pPrChange w:id="120" w:author="Mohamed A. Nassar (Nokia)" w:date="2025-07-14T14:23:00Z" w16du:dateUtc="2025-07-14T12:23:00Z">
          <w:pPr/>
        </w:pPrChange>
      </w:pPr>
      <w:ins w:id="121" w:author="Mohamed A. Nassar (Nokia)" w:date="2025-07-14T14:23:00Z" w16du:dateUtc="2025-07-14T12:23:00Z">
        <w:r>
          <w:lastRenderedPageBreak/>
          <w:t>b)</w:t>
        </w:r>
        <w:r>
          <w:tab/>
          <w:t xml:space="preserve">a </w:t>
        </w:r>
        <w:r w:rsidRPr="00B6603A">
          <w:t xml:space="preserve">5G ProSe multi-hop </w:t>
        </w:r>
        <w:r>
          <w:t>child</w:t>
        </w:r>
        <w:r w:rsidRPr="00B6603A">
          <w:t xml:space="preserve"> UE-to-network relay UE</w:t>
        </w:r>
        <w:r>
          <w:t xml:space="preserve"> to monitor a </w:t>
        </w:r>
        <w:r w:rsidRPr="00B6603A">
          <w:t xml:space="preserve">5G ProSe multi-hop </w:t>
        </w:r>
        <w:r>
          <w:t>parent</w:t>
        </w:r>
        <w:r w:rsidRPr="00B6603A">
          <w:t xml:space="preserve"> UE-to-network relay UE</w:t>
        </w:r>
        <w:r>
          <w:t>.</w:t>
        </w:r>
      </w:ins>
    </w:p>
    <w:p w14:paraId="638F0C69" w14:textId="1FC6DC5F" w:rsidR="00136DAC" w:rsidRPr="004D0308" w:rsidRDefault="004D0308" w:rsidP="004D0308">
      <w:pPr>
        <w:rPr>
          <w:lang w:eastAsia="ko-KR"/>
        </w:rPr>
      </w:pPr>
      <w:r>
        <w:t xml:space="preserve">Upon monitoring a </w:t>
      </w:r>
      <w:r w:rsidRPr="002C4B71">
        <w:t>PROSE PC5 DISCOVERY message</w:t>
      </w:r>
      <w:r>
        <w:t xml:space="preserve"> with multi-hop UE-to-network relay discovery additional information</w:t>
      </w:r>
      <w:r w:rsidRPr="002C4B71">
        <w:t xml:space="preserve"> </w:t>
      </w:r>
      <w:r>
        <w:t xml:space="preserve">and the hop count parameter set to a value lower than the maximum number of allowed hops as specified in clause 5.2.8 </w:t>
      </w:r>
      <w:r>
        <w:rPr>
          <w:rFonts w:eastAsia="Malgun Gothic" w:hint="eastAsia"/>
          <w:lang w:eastAsia="ko-KR"/>
        </w:rPr>
        <w:t>or lower than the hop limit parameter in the received message (if available)</w:t>
      </w:r>
      <w:r>
        <w:t xml:space="preserve">, the </w:t>
      </w:r>
      <w:r w:rsidRPr="002310EC">
        <w:t>ProSe intermediate UE-to-network relay UE</w:t>
      </w:r>
      <w:r>
        <w:t xml:space="preserve"> </w:t>
      </w:r>
      <w:r w:rsidRPr="00105C58">
        <w:rPr>
          <w:lang w:eastAsia="ko-KR"/>
        </w:rPr>
        <w:t xml:space="preserve">announces the </w:t>
      </w:r>
      <w:r>
        <w:t>multi-hop UE-to-network relay discovery additional information as specified in clause 8b.2.1.2.4.3.</w:t>
      </w:r>
    </w:p>
    <w:p w14:paraId="16B30806" w14:textId="77777777" w:rsidR="00136DAC" w:rsidRDefault="00136DAC" w:rsidP="00136DAC">
      <w:pPr>
        <w:jc w:val="center"/>
      </w:pPr>
      <w:r w:rsidRPr="001F6E20">
        <w:rPr>
          <w:highlight w:val="green"/>
        </w:rPr>
        <w:t xml:space="preserve">***** </w:t>
      </w:r>
      <w:r>
        <w:rPr>
          <w:highlight w:val="green"/>
        </w:rPr>
        <w:t>Next</w:t>
      </w:r>
      <w:r w:rsidRPr="001F6E20">
        <w:rPr>
          <w:highlight w:val="green"/>
        </w:rPr>
        <w:t xml:space="preserve"> change *****</w:t>
      </w:r>
    </w:p>
    <w:p w14:paraId="5D9589EE" w14:textId="77777777" w:rsidR="004D0308" w:rsidRPr="00105C58" w:rsidRDefault="004D0308" w:rsidP="004D0308">
      <w:pPr>
        <w:pStyle w:val="Heading6"/>
        <w:rPr>
          <w:lang w:eastAsia="ko-KR"/>
        </w:rPr>
      </w:pPr>
      <w:bookmarkStart w:id="122" w:name="_Toc202388940"/>
      <w:r>
        <w:t>8b.2.1.2.</w:t>
      </w:r>
      <w:r w:rsidRPr="00105C58">
        <w:t>5.</w:t>
      </w:r>
      <w:r>
        <w:t>3</w:t>
      </w:r>
      <w:r w:rsidRPr="00105C58">
        <w:tab/>
      </w:r>
      <w:r>
        <w:rPr>
          <w:lang w:eastAsia="ko-KR"/>
        </w:rPr>
        <w:t>ProSe multi-hop remote UE procedure</w:t>
      </w:r>
      <w:bookmarkEnd w:id="122"/>
    </w:p>
    <w:p w14:paraId="6B00F8F3" w14:textId="77777777" w:rsidR="00A6556E" w:rsidRDefault="00A6556E" w:rsidP="00A6556E">
      <w:pPr>
        <w:rPr>
          <w:ins w:id="123" w:author="Mohamed A. Nassar (Nokia)" w:date="2025-07-14T14:23:00Z" w16du:dateUtc="2025-07-14T12:23:00Z"/>
          <w:lang w:eastAsia="zh-CN"/>
        </w:rPr>
      </w:pPr>
      <w:ins w:id="124" w:author="Mohamed A. Nassar (Nokia)" w:date="2025-07-14T14:23:00Z" w16du:dateUtc="2025-07-14T12:23:00Z">
        <w:r>
          <w:rPr>
            <w:lang w:eastAsia="zh-CN"/>
          </w:rPr>
          <w:t>This procedure is performed by:</w:t>
        </w:r>
      </w:ins>
    </w:p>
    <w:p w14:paraId="767C55DB" w14:textId="4A7D1436" w:rsidR="00A6556E" w:rsidRDefault="00A6556E">
      <w:pPr>
        <w:pStyle w:val="B1"/>
        <w:rPr>
          <w:ins w:id="125" w:author="Mohamed A. Nassar (Nokia)" w:date="2025-07-14T14:23:00Z" w16du:dateUtc="2025-07-14T12:23:00Z"/>
        </w:rPr>
        <w:pPrChange w:id="126" w:author="Mohamed A. Nassar (Nokia)" w:date="2025-07-14T14:23:00Z" w16du:dateUtc="2025-07-14T12:23:00Z">
          <w:pPr/>
        </w:pPrChange>
      </w:pPr>
      <w:ins w:id="127" w:author="Mohamed A. Nassar (Nokia)" w:date="2025-07-14T14:23:00Z" w16du:dateUtc="2025-07-14T12:23:00Z">
        <w:r>
          <w:t>a)</w:t>
        </w:r>
        <w:r>
          <w:tab/>
          <w:t xml:space="preserve">a </w:t>
        </w:r>
        <w:r w:rsidRPr="001C491B">
          <w:t xml:space="preserve">5G ProSe multi-hop </w:t>
        </w:r>
        <w:r>
          <w:t>remote</w:t>
        </w:r>
        <w:r w:rsidRPr="001C491B">
          <w:t xml:space="preserve"> UE</w:t>
        </w:r>
        <w:r>
          <w:t xml:space="preserve"> to monitor a </w:t>
        </w:r>
        <w:r w:rsidRPr="008C49A5">
          <w:t>5G ProSe multi-hop UE-to-network relay UE</w:t>
        </w:r>
        <w:r>
          <w:t xml:space="preserve"> or a </w:t>
        </w:r>
        <w:r w:rsidRPr="001C491B">
          <w:t>5G ProSe intermediate UE-to-network relay UE</w:t>
        </w:r>
        <w:r>
          <w:t>.</w:t>
        </w:r>
      </w:ins>
    </w:p>
    <w:p w14:paraId="4CD96313" w14:textId="5AFEA7E8" w:rsidR="004D0308" w:rsidRPr="00105C58" w:rsidRDefault="004D0308" w:rsidP="004D0308">
      <w:pPr>
        <w:rPr>
          <w:lang w:eastAsia="ko-KR"/>
        </w:rPr>
      </w:pPr>
      <w:r w:rsidRPr="00105C58">
        <w:t xml:space="preserve">The 5G </w:t>
      </w:r>
      <w:r>
        <w:t>ProSe multi-hop remote</w:t>
      </w:r>
      <w:r w:rsidRPr="00105C58">
        <w:rPr>
          <w:lang w:eastAsia="ko-KR"/>
        </w:rPr>
        <w:t xml:space="preserve"> </w:t>
      </w:r>
      <w:r w:rsidRPr="00105C58">
        <w:t>UE</w:t>
      </w:r>
      <w:r w:rsidRPr="00105C58">
        <w:rPr>
          <w:lang w:eastAsia="ko-KR"/>
        </w:rPr>
        <w:t xml:space="preserve"> monitors </w:t>
      </w:r>
      <w:r>
        <w:t>multi-hop UE-to-network relay discovery additional information</w:t>
      </w:r>
      <w:r w:rsidRPr="00105C58">
        <w:rPr>
          <w:lang w:eastAsia="ko-KR"/>
        </w:rPr>
        <w:t>:</w:t>
      </w:r>
    </w:p>
    <w:p w14:paraId="4ABAB428" w14:textId="77777777" w:rsidR="004D0308" w:rsidRPr="00105C58" w:rsidRDefault="004D0308" w:rsidP="004D0308">
      <w:pPr>
        <w:pStyle w:val="B1"/>
      </w:pPr>
      <w:r w:rsidRPr="00105C58">
        <w:t>a)</w:t>
      </w:r>
      <w:r w:rsidRPr="00105C58">
        <w:tab/>
        <w:t xml:space="preserve">until the </w:t>
      </w:r>
      <w:r w:rsidRPr="00105C58">
        <w:rPr>
          <w:lang w:eastAsia="zh-CN"/>
        </w:rPr>
        <w:t>additional parameters</w:t>
      </w:r>
      <w:r w:rsidRPr="00105C58">
        <w:t xml:space="preserve"> announcement request refresh timer </w:t>
      </w:r>
      <w:r w:rsidRPr="00617208">
        <w:t>T510</w:t>
      </w:r>
      <w:r>
        <w:t>6</w:t>
      </w:r>
      <w:r w:rsidRPr="00105C58">
        <w:t xml:space="preserve"> expires if the 5G </w:t>
      </w:r>
      <w:r>
        <w:t>ProSe multi-hop remote</w:t>
      </w:r>
      <w:r w:rsidRPr="00105C58">
        <w:t xml:space="preserve"> UE has requested the </w:t>
      </w:r>
      <w:r>
        <w:t xml:space="preserve">5G ProSe multi-hop UE-to-network relay UE </w:t>
      </w:r>
      <w:r w:rsidRPr="00105C58">
        <w:t xml:space="preserve">to announce the NCGI or TAI of the cell serving the </w:t>
      </w:r>
      <w:r>
        <w:t xml:space="preserve">5G ProSe multi-hop UE-to-network relay UE </w:t>
      </w:r>
      <w:r w:rsidRPr="00105C58">
        <w:t xml:space="preserve">and received the ProSe </w:t>
      </w:r>
      <w:r w:rsidRPr="00105C58">
        <w:rPr>
          <w:lang w:eastAsia="zh-CN"/>
        </w:rPr>
        <w:t>additional parameters</w:t>
      </w:r>
      <w:r w:rsidRPr="00105C58">
        <w:t xml:space="preserve"> announcement response message from the </w:t>
      </w:r>
      <w:r>
        <w:t xml:space="preserve">5G ProSe multi-hop UE-to-network relay UE </w:t>
      </w:r>
      <w:r w:rsidRPr="00105C58">
        <w:t>.</w:t>
      </w:r>
    </w:p>
    <w:p w14:paraId="779E3DB7" w14:textId="77777777" w:rsidR="004D0308" w:rsidRPr="00105C58" w:rsidRDefault="004D0308" w:rsidP="004D0308">
      <w:pPr>
        <w:rPr>
          <w:lang w:eastAsia="ko-KR"/>
        </w:rPr>
      </w:pPr>
      <w:r w:rsidRPr="00105C58">
        <w:t>The UE may instruct the lower layers to start monitoring if:</w:t>
      </w:r>
    </w:p>
    <w:p w14:paraId="0CB297DC" w14:textId="77777777" w:rsidR="004D0308" w:rsidRPr="00105C58" w:rsidRDefault="004D0308" w:rsidP="004D0308">
      <w:pPr>
        <w:pStyle w:val="B1"/>
        <w:rPr>
          <w:lang w:eastAsia="ko-KR"/>
        </w:rPr>
      </w:pPr>
      <w:r w:rsidRPr="00105C58">
        <w:rPr>
          <w:lang w:eastAsia="ko-KR"/>
        </w:rPr>
        <w:t>a)</w:t>
      </w:r>
      <w:r w:rsidRPr="00105C58">
        <w:tab/>
      </w:r>
      <w:r w:rsidRPr="00105C58">
        <w:rPr>
          <w:lang w:eastAsia="ko-KR"/>
        </w:rPr>
        <w:t xml:space="preserve">a request from upper </w:t>
      </w:r>
      <w:r w:rsidRPr="00105C58">
        <w:t>layers</w:t>
      </w:r>
      <w:r w:rsidRPr="00105C58">
        <w:rPr>
          <w:lang w:eastAsia="ko-KR"/>
        </w:rPr>
        <w:t xml:space="preserve"> to monitor for </w:t>
      </w:r>
      <w:r>
        <w:rPr>
          <w:lang w:eastAsia="ko-KR"/>
        </w:rPr>
        <w:t>multi-hop UE-to-network relay discovery additional information</w:t>
      </w:r>
      <w:r w:rsidRPr="00105C58">
        <w:rPr>
          <w:lang w:eastAsia="ko-KR"/>
        </w:rPr>
        <w:t xml:space="preserve"> is still </w:t>
      </w:r>
      <w:r w:rsidRPr="00105C58">
        <w:t>in</w:t>
      </w:r>
      <w:r w:rsidRPr="00105C58">
        <w:rPr>
          <w:lang w:eastAsia="ko-KR"/>
        </w:rPr>
        <w:t xml:space="preserve"> place and either:</w:t>
      </w:r>
    </w:p>
    <w:p w14:paraId="3A78887F" w14:textId="77777777" w:rsidR="004D0308" w:rsidRPr="00105C58" w:rsidRDefault="004D0308" w:rsidP="004D0308">
      <w:pPr>
        <w:pStyle w:val="B2"/>
      </w:pPr>
      <w:r w:rsidRPr="00105C58">
        <w:t>1)</w:t>
      </w:r>
      <w:r w:rsidRPr="00105C58">
        <w:tab/>
        <w:t>the UE is currently authorised to perform 5G ProSe direct discovery Model A monitoring in at least one PLMN if the UE is served by NG-RAN;</w:t>
      </w:r>
    </w:p>
    <w:p w14:paraId="3D19451B" w14:textId="77777777" w:rsidR="004D0308" w:rsidRPr="00105C58" w:rsidRDefault="004D0308" w:rsidP="004D0308">
      <w:pPr>
        <w:pStyle w:val="B2"/>
      </w:pPr>
      <w:r w:rsidRPr="00105C58">
        <w:t>2)</w:t>
      </w:r>
      <w:r w:rsidRPr="00105C58">
        <w:tab/>
        <w:t>the UE is currently authorised to perform 5G ProSe direct discovery Model A monitoring if the UE is not served by NG-RAN; or</w:t>
      </w:r>
    </w:p>
    <w:p w14:paraId="0D7CF5E7" w14:textId="77777777" w:rsidR="004D0308" w:rsidRPr="00105C58" w:rsidRDefault="004D0308" w:rsidP="004D0308">
      <w:pPr>
        <w:pStyle w:val="B2"/>
      </w:pPr>
      <w:r w:rsidRPr="00105C58">
        <w:t>3)</w:t>
      </w:r>
      <w:r w:rsidRPr="00105C58">
        <w:tab/>
        <w:t>the UE is:</w:t>
      </w:r>
    </w:p>
    <w:p w14:paraId="0DF25146" w14:textId="77777777" w:rsidR="004D0308" w:rsidRPr="00105C58" w:rsidRDefault="004D0308" w:rsidP="004D0308">
      <w:pPr>
        <w:pStyle w:val="B3"/>
      </w:pPr>
      <w:r w:rsidRPr="00105C58">
        <w:t>i)</w:t>
      </w:r>
      <w:r w:rsidRPr="00105C58">
        <w:tab/>
        <w:t>in 5GMM-IDLE mode, in limited service state as specified in 3GPP TS 23.122 [14] and the reason for the UE being in limited service state is one of the following:</w:t>
      </w:r>
    </w:p>
    <w:p w14:paraId="2424A04E" w14:textId="77777777" w:rsidR="004D0308" w:rsidRPr="00105C58" w:rsidRDefault="004D0308" w:rsidP="004D0308">
      <w:pPr>
        <w:pStyle w:val="B4"/>
      </w:pPr>
      <w:r w:rsidRPr="00105C58">
        <w:t>A)</w:t>
      </w:r>
      <w:r w:rsidRPr="00105C58">
        <w:tab/>
        <w:t>the UE is unable to find a suitable cell in the selected PLMN as specified in 3GPP TS 36.304 [15];</w:t>
      </w:r>
    </w:p>
    <w:p w14:paraId="2C269AD1" w14:textId="77777777" w:rsidR="004D0308" w:rsidRPr="00105C58" w:rsidRDefault="004D0308" w:rsidP="004D0308">
      <w:pPr>
        <w:pStyle w:val="B4"/>
      </w:pPr>
      <w:r w:rsidRPr="00105C58">
        <w:t>B)</w:t>
      </w:r>
      <w:r w:rsidRPr="00105C58">
        <w:tab/>
        <w:t>the UE received a REGISTRATION REJECT message or a SERVICE REJECT message with the 5GMM cause #11 "PLMN not allowed" as specified in 3GPP TS 24.501 [11]; or</w:t>
      </w:r>
    </w:p>
    <w:p w14:paraId="600E0C88" w14:textId="77777777" w:rsidR="004D0308" w:rsidRPr="00105C58" w:rsidRDefault="004D0308" w:rsidP="004D0308">
      <w:pPr>
        <w:pStyle w:val="B4"/>
      </w:pPr>
      <w:r w:rsidRPr="00105C58">
        <w:t>C)</w:t>
      </w:r>
      <w:r w:rsidRPr="00105C58">
        <w:tab/>
        <w:t>the UE received a REGISTRATION REJECT message or a SERVICE REJECT message with the 5GMM cause #7 "5GS services not allowed " as specified in 3GPP TS 24.501 [11]; and</w:t>
      </w:r>
    </w:p>
    <w:p w14:paraId="1603979F" w14:textId="77777777" w:rsidR="004D0308" w:rsidRPr="00105C58" w:rsidRDefault="004D0308" w:rsidP="004D0308">
      <w:pPr>
        <w:pStyle w:val="B3"/>
      </w:pPr>
      <w:r w:rsidRPr="00105C58">
        <w:t>ii)</w:t>
      </w:r>
      <w:r w:rsidRPr="00105C58">
        <w:tab/>
        <w:t>authorised to perform 5G ProSe direct discovery Model A monitoring when the UE is not served by NG-RAN and configured with the radio parameters to be used for 5G ProSe direct discovery</w:t>
      </w:r>
      <w:r w:rsidRPr="00105C58">
        <w:rPr>
          <w:lang w:eastAsia="ko-KR"/>
        </w:rPr>
        <w:t xml:space="preserve"> </w:t>
      </w:r>
      <w:r w:rsidRPr="00105C58">
        <w:t>when not served by NG-RAN.</w:t>
      </w:r>
    </w:p>
    <w:p w14:paraId="22DC7CEA" w14:textId="77777777" w:rsidR="004D0308" w:rsidRPr="00105C58" w:rsidRDefault="004D0308" w:rsidP="004D0308">
      <w:pPr>
        <w:rPr>
          <w:lang w:eastAsia="ko-KR"/>
        </w:rPr>
      </w:pPr>
      <w:r w:rsidRPr="00105C58">
        <w:t>If the UE is in 5GMM-CONNECTED mode, the monitoring UE shall also trigger the corresponding procedure in lower layers as specified in 3GPP TS 38.331 [13].</w:t>
      </w:r>
    </w:p>
    <w:p w14:paraId="7FB0E1CA" w14:textId="77777777" w:rsidR="004D0308" w:rsidRDefault="004D0308" w:rsidP="004D0308">
      <w:r w:rsidRPr="00105C58">
        <w:rPr>
          <w:lang w:eastAsia="zh-CN"/>
        </w:rPr>
        <w:t>During the monitoring operation, if one of the above conditions is no longer met, t</w:t>
      </w:r>
      <w:r w:rsidRPr="00105C58">
        <w:t>he UE may instruct the lower layers to st</w:t>
      </w:r>
      <w:r w:rsidRPr="00105C58">
        <w:rPr>
          <w:lang w:eastAsia="zh-CN"/>
        </w:rPr>
        <w:t>op</w:t>
      </w:r>
      <w:r w:rsidRPr="00105C58">
        <w:t xml:space="preserve"> monitoring</w:t>
      </w:r>
      <w:r w:rsidRPr="00105C58">
        <w:rPr>
          <w:lang w:eastAsia="zh-CN"/>
        </w:rPr>
        <w:t xml:space="preserve">. </w:t>
      </w:r>
      <w:r w:rsidRPr="00105C58">
        <w:t>When the UE stops monitoring, if the UE is in 5GMM-CONNECTED mode, the UE shall trigger the corresponding procedure in lower layers as specified in 3GPP TS 38.331 [13].</w:t>
      </w:r>
    </w:p>
    <w:p w14:paraId="3FD2F8D8" w14:textId="77777777" w:rsidR="004D0308" w:rsidRPr="000925FC" w:rsidRDefault="004D0308" w:rsidP="000925FC">
      <w:pPr>
        <w:pStyle w:val="EditorsNote"/>
      </w:pPr>
      <w:r w:rsidRPr="000925FC">
        <w:t>Editor’s Note [5G_ProSe_Ph3, CR#622]: Security related procedures are FFS.</w:t>
      </w:r>
    </w:p>
    <w:p w14:paraId="1BA1570E" w14:textId="77777777" w:rsidR="004D0308" w:rsidRPr="00105C58" w:rsidRDefault="004D0308" w:rsidP="004D0308">
      <w:pPr>
        <w:pStyle w:val="NO"/>
        <w:rPr>
          <w:lang w:eastAsia="ko-KR"/>
        </w:rPr>
      </w:pPr>
      <w:r w:rsidRPr="00105C58">
        <w:rPr>
          <w:lang w:eastAsia="ko-KR"/>
        </w:rPr>
        <w:t>NOTE </w:t>
      </w:r>
      <w:r>
        <w:rPr>
          <w:lang w:eastAsia="ko-KR"/>
        </w:rPr>
        <w:t>1</w:t>
      </w:r>
      <w:r w:rsidRPr="00105C58">
        <w:rPr>
          <w:lang w:eastAsia="ko-KR"/>
        </w:rPr>
        <w:t>:</w:t>
      </w:r>
      <w:r w:rsidRPr="00105C58">
        <w:rPr>
          <w:lang w:eastAsia="ko-KR"/>
        </w:rPr>
        <w:tab/>
        <w:t>The UE can determine the received</w:t>
      </w:r>
      <w:r w:rsidRPr="00105C58">
        <w:rPr>
          <w:lang w:eastAsia="zh-CN"/>
        </w:rPr>
        <w:t xml:space="preserve"> </w:t>
      </w:r>
      <w:r w:rsidRPr="00105C58">
        <w:t>PROSE PC5 DISCOVERY</w:t>
      </w:r>
      <w:r w:rsidRPr="00105C58">
        <w:rPr>
          <w:lang w:eastAsia="zh-CN"/>
        </w:rPr>
        <w:t xml:space="preserve"> </w:t>
      </w:r>
      <w:r w:rsidRPr="00105C58">
        <w:rPr>
          <w:lang w:eastAsia="ko-KR"/>
        </w:rPr>
        <w:t xml:space="preserve">message </w:t>
      </w:r>
      <w:r w:rsidRPr="00105C58">
        <w:t xml:space="preserve">for </w:t>
      </w:r>
      <w:r>
        <w:t>multi-hop UE-to-network relay discovery additional information</w:t>
      </w:r>
      <w:r w:rsidRPr="00105C58">
        <w:t xml:space="preserve"> </w:t>
      </w:r>
      <w:r w:rsidRPr="00105C58">
        <w:rPr>
          <w:lang w:eastAsia="ko-KR"/>
        </w:rPr>
        <w:t>is for 5G ProSe direct discovery based on an indication from the lower layer.</w:t>
      </w:r>
    </w:p>
    <w:p w14:paraId="17956CBC" w14:textId="77777777" w:rsidR="004D0308" w:rsidRPr="00105C58" w:rsidRDefault="004D0308" w:rsidP="004D0308">
      <w:r w:rsidRPr="00105C58">
        <w:lastRenderedPageBreak/>
        <w:t>Then, if:</w:t>
      </w:r>
    </w:p>
    <w:p w14:paraId="5A79280F" w14:textId="77777777" w:rsidR="004D0308" w:rsidRPr="00105C58" w:rsidRDefault="004D0308" w:rsidP="004D0308">
      <w:pPr>
        <w:pStyle w:val="B1"/>
      </w:pPr>
      <w:r w:rsidRPr="00105C58">
        <w:t>a)</w:t>
      </w:r>
      <w:r w:rsidRPr="00105C58">
        <w:tab/>
        <w:t xml:space="preserve">the relay service code parameter of the PROSE PC5 DISCOVERY message for </w:t>
      </w:r>
      <w:r>
        <w:t>multi-hop UE-to-network relay discovery additional information</w:t>
      </w:r>
      <w:r w:rsidRPr="00105C58">
        <w:t xml:space="preserve"> is the same as the relay service code parameter configured as specified in clause 5.2.</w:t>
      </w:r>
      <w:r>
        <w:t>8</w:t>
      </w:r>
      <w:r w:rsidRPr="00105C58">
        <w:t xml:space="preserve"> for the connectivity service being monitored; and</w:t>
      </w:r>
    </w:p>
    <w:p w14:paraId="7502B764" w14:textId="77777777" w:rsidR="004D0308" w:rsidRPr="00105C58" w:rsidRDefault="004D0308" w:rsidP="004D0308">
      <w:pPr>
        <w:pStyle w:val="B1"/>
      </w:pPr>
      <w:r w:rsidRPr="00105C58">
        <w:t>b)</w:t>
      </w:r>
      <w:r w:rsidRPr="00105C58">
        <w:tab/>
      </w:r>
      <w:r w:rsidRPr="00B2779D">
        <w:rPr>
          <w:rFonts w:hint="eastAsia"/>
          <w:lang w:eastAsia="zh-CN"/>
        </w:rPr>
        <w:t>t</w:t>
      </w:r>
      <w:r w:rsidRPr="00B2779D">
        <w:rPr>
          <w:lang w:eastAsia="zh-CN"/>
        </w:rPr>
        <w:t xml:space="preserve">he target </w:t>
      </w:r>
      <w:r w:rsidRPr="00B2779D">
        <w:rPr>
          <w:rFonts w:hint="eastAsia"/>
          <w:lang w:eastAsia="zh-CN"/>
        </w:rPr>
        <w:t xml:space="preserve">announcer </w:t>
      </w:r>
      <w:r w:rsidRPr="00B2779D">
        <w:rPr>
          <w:lang w:eastAsia="zh-CN"/>
        </w:rPr>
        <w:t xml:space="preserve">info is </w:t>
      </w:r>
      <w:r w:rsidRPr="00B2779D">
        <w:rPr>
          <w:rFonts w:hint="eastAsia"/>
          <w:lang w:eastAsia="zh-CN"/>
        </w:rPr>
        <w:t xml:space="preserve">not </w:t>
      </w:r>
      <w:r w:rsidRPr="00B2779D">
        <w:rPr>
          <w:lang w:eastAsia="zh-CN"/>
        </w:rPr>
        <w:t xml:space="preserve">provided by </w:t>
      </w:r>
      <w:r w:rsidRPr="00B2779D">
        <w:rPr>
          <w:rFonts w:hint="eastAsia"/>
          <w:lang w:eastAsia="zh-CN"/>
        </w:rPr>
        <w:t>upper layers</w:t>
      </w:r>
      <w:r w:rsidRPr="00B2779D">
        <w:t xml:space="preserve"> for the connectivity service being </w:t>
      </w:r>
      <w:r w:rsidRPr="00B2779D">
        <w:rPr>
          <w:rFonts w:hint="eastAsia"/>
          <w:lang w:eastAsia="zh-CN"/>
        </w:rPr>
        <w:t>monitored</w:t>
      </w:r>
      <w:r w:rsidRPr="00B2779D">
        <w:t xml:space="preserve">, or </w:t>
      </w:r>
      <w:r w:rsidRPr="00105C58">
        <w:t xml:space="preserve">the announcer info parameter of the </w:t>
      </w:r>
      <w:r w:rsidRPr="00105C58">
        <w:rPr>
          <w:lang w:eastAsia="zh-CN"/>
        </w:rPr>
        <w:t xml:space="preserve">PROSE </w:t>
      </w:r>
      <w:r w:rsidRPr="00105C58">
        <w:t>PC5</w:t>
      </w:r>
      <w:r w:rsidRPr="00105C58">
        <w:rPr>
          <w:lang w:eastAsia="zh-CN"/>
        </w:rPr>
        <w:t xml:space="preserve"> </w:t>
      </w:r>
      <w:r w:rsidRPr="00105C58">
        <w:t xml:space="preserve">DISCOVERY message for </w:t>
      </w:r>
      <w:r>
        <w:t>multi-hop UE-to-network relay discovery additional information</w:t>
      </w:r>
      <w:r w:rsidRPr="00105C58">
        <w:t xml:space="preserve"> is the same as </w:t>
      </w:r>
      <w:r w:rsidRPr="00105C58">
        <w:rPr>
          <w:rFonts w:hint="eastAsia"/>
          <w:lang w:eastAsia="zh-CN"/>
        </w:rPr>
        <w:t xml:space="preserve">the target announcer info if the target announcer info is provided by </w:t>
      </w:r>
      <w:r w:rsidRPr="00105C58">
        <w:rPr>
          <w:lang w:eastAsia="ko-KR"/>
        </w:rPr>
        <w:t xml:space="preserve">upper </w:t>
      </w:r>
      <w:r w:rsidRPr="00105C58">
        <w:t>layers,</w:t>
      </w:r>
    </w:p>
    <w:p w14:paraId="25DE3F1C" w14:textId="60417427" w:rsidR="00136DAC" w:rsidRPr="004D0308" w:rsidRDefault="004D0308" w:rsidP="004D0308">
      <w:pPr>
        <w:rPr>
          <w:iCs/>
        </w:rPr>
      </w:pPr>
      <w:r w:rsidRPr="00105C58">
        <w:t xml:space="preserve">then </w:t>
      </w:r>
      <w:r w:rsidRPr="00105C58">
        <w:rPr>
          <w:iCs/>
        </w:rPr>
        <w:t xml:space="preserve">the UE shall consider that the </w:t>
      </w:r>
      <w:r>
        <w:t>multi-hop UE-to-network relay discovery additional information</w:t>
      </w:r>
      <w:r w:rsidRPr="00105C58">
        <w:t xml:space="preserve"> it intend</w:t>
      </w:r>
      <w:r w:rsidRPr="00105C58">
        <w:rPr>
          <w:iCs/>
        </w:rPr>
        <w:t>s to monitor has been discovered.</w:t>
      </w:r>
    </w:p>
    <w:p w14:paraId="4F1851B1" w14:textId="59F00465" w:rsidR="0062591D" w:rsidRPr="00D54AAF" w:rsidRDefault="0062591D" w:rsidP="0062591D">
      <w:pPr>
        <w:jc w:val="center"/>
      </w:pPr>
      <w:r w:rsidRPr="00556C7A">
        <w:rPr>
          <w:highlight w:val="green"/>
        </w:rPr>
        <w:t>***** End of</w:t>
      </w:r>
      <w:r w:rsidRPr="00FE39B7">
        <w:rPr>
          <w:highlight w:val="green"/>
        </w:rPr>
        <w:t xml:space="preserve"> change</w:t>
      </w:r>
      <w:r w:rsidRPr="004F0CBF">
        <w:rPr>
          <w:highlight w:val="green"/>
        </w:rPr>
        <w:t>s</w:t>
      </w:r>
      <w:r w:rsidRPr="00AF3467">
        <w:rPr>
          <w:highlight w:val="green"/>
        </w:rPr>
        <w:t xml:space="preserve"> *****</w:t>
      </w:r>
    </w:p>
    <w:p w14:paraId="4958BDC7" w14:textId="77777777" w:rsidR="0062591D" w:rsidRPr="00DD226B" w:rsidRDefault="0062591D"/>
    <w:sectPr w:rsidR="0062591D" w:rsidRPr="00DD226B"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53D92A" w14:textId="77777777" w:rsidR="00F04B4E" w:rsidRDefault="00F04B4E">
      <w:r>
        <w:separator/>
      </w:r>
    </w:p>
  </w:endnote>
  <w:endnote w:type="continuationSeparator" w:id="0">
    <w:p w14:paraId="71F9C470" w14:textId="77777777" w:rsidR="00F04B4E" w:rsidRDefault="00F04B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707BB5" w14:textId="77777777" w:rsidR="00F04B4E" w:rsidRDefault="00F04B4E">
      <w:r>
        <w:separator/>
      </w:r>
    </w:p>
  </w:footnote>
  <w:footnote w:type="continuationSeparator" w:id="0">
    <w:p w14:paraId="521DD3A4" w14:textId="77777777" w:rsidR="00F04B4E" w:rsidRDefault="00F04B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3A0C12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08F1C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108C44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58FFA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10CFE1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C9C0FE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9041EC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275C9D"/>
    <w:multiLevelType w:val="hybridMultilevel"/>
    <w:tmpl w:val="8B76CA24"/>
    <w:lvl w:ilvl="0" w:tplc="83CCCA8A">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1C01B6B"/>
    <w:multiLevelType w:val="hybridMultilevel"/>
    <w:tmpl w:val="D0BC73FC"/>
    <w:lvl w:ilvl="0" w:tplc="04090017">
      <w:start w:val="1"/>
      <w:numFmt w:val="lowerLetter"/>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7"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9"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20" w15:restartNumberingAfterBreak="0">
    <w:nsid w:val="269F6DBC"/>
    <w:multiLevelType w:val="hybridMultilevel"/>
    <w:tmpl w:val="D702F606"/>
    <w:lvl w:ilvl="0" w:tplc="19E6DCC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1" w15:restartNumberingAfterBreak="0">
    <w:nsid w:val="29380AEC"/>
    <w:multiLevelType w:val="hybridMultilevel"/>
    <w:tmpl w:val="5C14EB38"/>
    <w:lvl w:ilvl="0" w:tplc="B1D0F64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2"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3"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4"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5"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6"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27"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8"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9"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1"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2692E5D"/>
    <w:multiLevelType w:val="hybridMultilevel"/>
    <w:tmpl w:val="726E589E"/>
    <w:lvl w:ilvl="0" w:tplc="243C7B7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36"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7"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8"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9"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40"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42"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4"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489639642">
    <w:abstractNumId w:val="13"/>
  </w:num>
  <w:num w:numId="2" w16cid:durableId="740298106">
    <w:abstractNumId w:val="2"/>
  </w:num>
  <w:num w:numId="3" w16cid:durableId="1505508762">
    <w:abstractNumId w:val="1"/>
  </w:num>
  <w:num w:numId="4" w16cid:durableId="1652558760">
    <w:abstractNumId w:val="0"/>
  </w:num>
  <w:num w:numId="5" w16cid:durableId="1217009303">
    <w:abstractNumId w:val="28"/>
  </w:num>
  <w:num w:numId="6" w16cid:durableId="884491928">
    <w:abstractNumId w:val="24"/>
  </w:num>
  <w:num w:numId="7" w16cid:durableId="1769423065">
    <w:abstractNumId w:val="16"/>
  </w:num>
  <w:num w:numId="8" w16cid:durableId="1671058562">
    <w:abstractNumId w:val="23"/>
  </w:num>
  <w:num w:numId="9" w16cid:durableId="789055990">
    <w:abstractNumId w:val="44"/>
  </w:num>
  <w:num w:numId="10" w16cid:durableId="1583566594">
    <w:abstractNumId w:val="18"/>
  </w:num>
  <w:num w:numId="11" w16cid:durableId="1485470120">
    <w:abstractNumId w:val="40"/>
  </w:num>
  <w:num w:numId="12" w16cid:durableId="1544443742">
    <w:abstractNumId w:val="27"/>
  </w:num>
  <w:num w:numId="13" w16cid:durableId="1897886585">
    <w:abstractNumId w:val="39"/>
  </w:num>
  <w:num w:numId="14" w16cid:durableId="2027369315">
    <w:abstractNumId w:val="41"/>
  </w:num>
  <w:num w:numId="15" w16cid:durableId="1125927096">
    <w:abstractNumId w:val="25"/>
  </w:num>
  <w:num w:numId="16" w16cid:durableId="1735738055">
    <w:abstractNumId w:val="35"/>
  </w:num>
  <w:num w:numId="17" w16cid:durableId="86390659">
    <w:abstractNumId w:val="14"/>
  </w:num>
  <w:num w:numId="18" w16cid:durableId="479420446">
    <w:abstractNumId w:val="31"/>
  </w:num>
  <w:num w:numId="19" w16cid:durableId="2142454174">
    <w:abstractNumId w:val="36"/>
  </w:num>
  <w:num w:numId="20" w16cid:durableId="535167043">
    <w:abstractNumId w:val="38"/>
  </w:num>
  <w:num w:numId="21" w16cid:durableId="779491802">
    <w:abstractNumId w:val="43"/>
  </w:num>
  <w:num w:numId="22" w16cid:durableId="1692950423">
    <w:abstractNumId w:val="30"/>
  </w:num>
  <w:num w:numId="23" w16cid:durableId="260574365">
    <w:abstractNumId w:val="37"/>
  </w:num>
  <w:num w:numId="24" w16cid:durableId="509489554">
    <w:abstractNumId w:val="29"/>
  </w:num>
  <w:num w:numId="25" w16cid:durableId="703671083">
    <w:abstractNumId w:val="19"/>
  </w:num>
  <w:num w:numId="26" w16cid:durableId="1786268491">
    <w:abstractNumId w:val="26"/>
  </w:num>
  <w:num w:numId="27" w16cid:durableId="560867702">
    <w:abstractNumId w:val="33"/>
  </w:num>
  <w:num w:numId="28" w16cid:durableId="366369472">
    <w:abstractNumId w:val="32"/>
  </w:num>
  <w:num w:numId="29" w16cid:durableId="667950381">
    <w:abstractNumId w:val="42"/>
  </w:num>
  <w:num w:numId="30" w16cid:durableId="2105299566">
    <w:abstractNumId w:val="17"/>
  </w:num>
  <w:num w:numId="31" w16cid:durableId="527719408">
    <w:abstractNumId w:val="22"/>
  </w:num>
  <w:num w:numId="32" w16cid:durableId="1940604632">
    <w:abstractNumId w:val="34"/>
  </w:num>
  <w:num w:numId="33" w16cid:durableId="63224876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4" w16cid:durableId="187580156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5" w16cid:durableId="2085567757">
    <w:abstractNumId w:val="11"/>
  </w:num>
  <w:num w:numId="36" w16cid:durableId="1633558807">
    <w:abstractNumId w:val="9"/>
  </w:num>
  <w:num w:numId="37" w16cid:durableId="81995655">
    <w:abstractNumId w:val="7"/>
  </w:num>
  <w:num w:numId="38" w16cid:durableId="2038920451">
    <w:abstractNumId w:val="6"/>
  </w:num>
  <w:num w:numId="39" w16cid:durableId="308631056">
    <w:abstractNumId w:val="5"/>
  </w:num>
  <w:num w:numId="40" w16cid:durableId="1309281153">
    <w:abstractNumId w:val="4"/>
  </w:num>
  <w:num w:numId="41" w16cid:durableId="1246068659">
    <w:abstractNumId w:val="8"/>
  </w:num>
  <w:num w:numId="42" w16cid:durableId="1741365713">
    <w:abstractNumId w:val="3"/>
  </w:num>
  <w:num w:numId="43" w16cid:durableId="1653557806">
    <w:abstractNumId w:val="2"/>
    <w:lvlOverride w:ilvl="0">
      <w:startOverride w:val="1"/>
    </w:lvlOverride>
  </w:num>
  <w:num w:numId="44" w16cid:durableId="1873112393">
    <w:abstractNumId w:val="1"/>
    <w:lvlOverride w:ilvl="0">
      <w:startOverride w:val="1"/>
    </w:lvlOverride>
  </w:num>
  <w:num w:numId="45" w16cid:durableId="2140147914">
    <w:abstractNumId w:val="0"/>
    <w:lvlOverride w:ilvl="0">
      <w:startOverride w:val="1"/>
    </w:lvlOverride>
  </w:num>
  <w:num w:numId="46" w16cid:durableId="1444766948">
    <w:abstractNumId w:val="15"/>
  </w:num>
  <w:num w:numId="47" w16cid:durableId="671177967">
    <w:abstractNumId w:val="12"/>
  </w:num>
  <w:num w:numId="48" w16cid:durableId="1666785607">
    <w:abstractNumId w:val="21"/>
  </w:num>
  <w:num w:numId="49" w16cid:durableId="763308221">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ohamed A. Nassar (Nokia)">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6"/>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568"/>
    <w:rsid w:val="00016EF4"/>
    <w:rsid w:val="00020144"/>
    <w:rsid w:val="00020D5F"/>
    <w:rsid w:val="00022E4A"/>
    <w:rsid w:val="0002670E"/>
    <w:rsid w:val="00027FFE"/>
    <w:rsid w:val="00035528"/>
    <w:rsid w:val="00036A45"/>
    <w:rsid w:val="000442D5"/>
    <w:rsid w:val="00053602"/>
    <w:rsid w:val="0006100D"/>
    <w:rsid w:val="00066D50"/>
    <w:rsid w:val="00070E09"/>
    <w:rsid w:val="000811B7"/>
    <w:rsid w:val="000860A3"/>
    <w:rsid w:val="000925FC"/>
    <w:rsid w:val="000A0642"/>
    <w:rsid w:val="000A61A8"/>
    <w:rsid w:val="000A6394"/>
    <w:rsid w:val="000B28DB"/>
    <w:rsid w:val="000B4DAE"/>
    <w:rsid w:val="000B5FD9"/>
    <w:rsid w:val="000B6376"/>
    <w:rsid w:val="000B7FED"/>
    <w:rsid w:val="000C038A"/>
    <w:rsid w:val="000C3235"/>
    <w:rsid w:val="000C6598"/>
    <w:rsid w:val="000D09B4"/>
    <w:rsid w:val="000D44B3"/>
    <w:rsid w:val="000D6FA2"/>
    <w:rsid w:val="000E085D"/>
    <w:rsid w:val="000E6DA4"/>
    <w:rsid w:val="000F5392"/>
    <w:rsid w:val="00106BF4"/>
    <w:rsid w:val="00130A2E"/>
    <w:rsid w:val="001351BD"/>
    <w:rsid w:val="001356AA"/>
    <w:rsid w:val="00135EB3"/>
    <w:rsid w:val="00136DAC"/>
    <w:rsid w:val="00145D43"/>
    <w:rsid w:val="00150B63"/>
    <w:rsid w:val="001510ED"/>
    <w:rsid w:val="00156609"/>
    <w:rsid w:val="00156A6E"/>
    <w:rsid w:val="00157409"/>
    <w:rsid w:val="001606B4"/>
    <w:rsid w:val="00161265"/>
    <w:rsid w:val="00161B0D"/>
    <w:rsid w:val="00170F96"/>
    <w:rsid w:val="00183BC9"/>
    <w:rsid w:val="001875E0"/>
    <w:rsid w:val="00192C46"/>
    <w:rsid w:val="001936AA"/>
    <w:rsid w:val="001A0602"/>
    <w:rsid w:val="001A08B3"/>
    <w:rsid w:val="001A53F0"/>
    <w:rsid w:val="001A7B60"/>
    <w:rsid w:val="001B159C"/>
    <w:rsid w:val="001B52F0"/>
    <w:rsid w:val="001B7A65"/>
    <w:rsid w:val="001C08FB"/>
    <w:rsid w:val="001E41F3"/>
    <w:rsid w:val="001F3864"/>
    <w:rsid w:val="001F3E41"/>
    <w:rsid w:val="002038AB"/>
    <w:rsid w:val="002061C4"/>
    <w:rsid w:val="00213523"/>
    <w:rsid w:val="00213903"/>
    <w:rsid w:val="00214A9E"/>
    <w:rsid w:val="00223C58"/>
    <w:rsid w:val="00241FE3"/>
    <w:rsid w:val="0026004D"/>
    <w:rsid w:val="002640DD"/>
    <w:rsid w:val="00264E55"/>
    <w:rsid w:val="0027071A"/>
    <w:rsid w:val="00272B21"/>
    <w:rsid w:val="00275D12"/>
    <w:rsid w:val="00276EEF"/>
    <w:rsid w:val="00284FEB"/>
    <w:rsid w:val="002860C4"/>
    <w:rsid w:val="002940A6"/>
    <w:rsid w:val="002A4B17"/>
    <w:rsid w:val="002A506A"/>
    <w:rsid w:val="002B21B0"/>
    <w:rsid w:val="002B5741"/>
    <w:rsid w:val="002B61DC"/>
    <w:rsid w:val="002B75B0"/>
    <w:rsid w:val="002C2D64"/>
    <w:rsid w:val="002C6CE6"/>
    <w:rsid w:val="002E472E"/>
    <w:rsid w:val="002E73B1"/>
    <w:rsid w:val="00300063"/>
    <w:rsid w:val="00304850"/>
    <w:rsid w:val="00305409"/>
    <w:rsid w:val="00312C3C"/>
    <w:rsid w:val="0031316D"/>
    <w:rsid w:val="00325F02"/>
    <w:rsid w:val="00333543"/>
    <w:rsid w:val="003376BA"/>
    <w:rsid w:val="00344C14"/>
    <w:rsid w:val="00346828"/>
    <w:rsid w:val="00346DA6"/>
    <w:rsid w:val="003576B3"/>
    <w:rsid w:val="003609EF"/>
    <w:rsid w:val="0036231A"/>
    <w:rsid w:val="00364A67"/>
    <w:rsid w:val="00372FE4"/>
    <w:rsid w:val="00374DD4"/>
    <w:rsid w:val="00377F3B"/>
    <w:rsid w:val="00381BDA"/>
    <w:rsid w:val="00383740"/>
    <w:rsid w:val="0038393E"/>
    <w:rsid w:val="003A26D2"/>
    <w:rsid w:val="003B2504"/>
    <w:rsid w:val="003D4A59"/>
    <w:rsid w:val="003D4ED7"/>
    <w:rsid w:val="003E1871"/>
    <w:rsid w:val="003E1A36"/>
    <w:rsid w:val="003E2BA1"/>
    <w:rsid w:val="003F11EF"/>
    <w:rsid w:val="003F5558"/>
    <w:rsid w:val="00405945"/>
    <w:rsid w:val="00407494"/>
    <w:rsid w:val="00410371"/>
    <w:rsid w:val="004204AA"/>
    <w:rsid w:val="004242F1"/>
    <w:rsid w:val="004258E3"/>
    <w:rsid w:val="004328BD"/>
    <w:rsid w:val="00433934"/>
    <w:rsid w:val="00441005"/>
    <w:rsid w:val="00443BAF"/>
    <w:rsid w:val="00446A75"/>
    <w:rsid w:val="00447F22"/>
    <w:rsid w:val="00452842"/>
    <w:rsid w:val="00453BF8"/>
    <w:rsid w:val="00492D01"/>
    <w:rsid w:val="004A03FB"/>
    <w:rsid w:val="004A337E"/>
    <w:rsid w:val="004B53C2"/>
    <w:rsid w:val="004B54C4"/>
    <w:rsid w:val="004B6B35"/>
    <w:rsid w:val="004B70A5"/>
    <w:rsid w:val="004B75B7"/>
    <w:rsid w:val="004C2334"/>
    <w:rsid w:val="004D0308"/>
    <w:rsid w:val="004E7288"/>
    <w:rsid w:val="004F01E0"/>
    <w:rsid w:val="004F6A59"/>
    <w:rsid w:val="005116DA"/>
    <w:rsid w:val="005141D9"/>
    <w:rsid w:val="0051580D"/>
    <w:rsid w:val="005271DC"/>
    <w:rsid w:val="005303D0"/>
    <w:rsid w:val="00547111"/>
    <w:rsid w:val="00551602"/>
    <w:rsid w:val="00552184"/>
    <w:rsid w:val="0055569C"/>
    <w:rsid w:val="00560D16"/>
    <w:rsid w:val="00561A94"/>
    <w:rsid w:val="00562483"/>
    <w:rsid w:val="0056779B"/>
    <w:rsid w:val="00574AC9"/>
    <w:rsid w:val="00574D42"/>
    <w:rsid w:val="00582955"/>
    <w:rsid w:val="00592D74"/>
    <w:rsid w:val="005948F3"/>
    <w:rsid w:val="00594EC4"/>
    <w:rsid w:val="00596656"/>
    <w:rsid w:val="00596A2D"/>
    <w:rsid w:val="005B389E"/>
    <w:rsid w:val="005C5058"/>
    <w:rsid w:val="005D27D3"/>
    <w:rsid w:val="005D56FF"/>
    <w:rsid w:val="005D6244"/>
    <w:rsid w:val="005E1C43"/>
    <w:rsid w:val="005E2C44"/>
    <w:rsid w:val="005E41F8"/>
    <w:rsid w:val="005F112A"/>
    <w:rsid w:val="005F4C70"/>
    <w:rsid w:val="005F66BB"/>
    <w:rsid w:val="005F70E7"/>
    <w:rsid w:val="0060194A"/>
    <w:rsid w:val="00612C50"/>
    <w:rsid w:val="00614FD9"/>
    <w:rsid w:val="00621188"/>
    <w:rsid w:val="006257ED"/>
    <w:rsid w:val="0062591D"/>
    <w:rsid w:val="0062698C"/>
    <w:rsid w:val="006369AB"/>
    <w:rsid w:val="00645F4D"/>
    <w:rsid w:val="00653DE4"/>
    <w:rsid w:val="006657E4"/>
    <w:rsid w:val="00665C47"/>
    <w:rsid w:val="00671103"/>
    <w:rsid w:val="006769A8"/>
    <w:rsid w:val="00695808"/>
    <w:rsid w:val="006B22A9"/>
    <w:rsid w:val="006B46FB"/>
    <w:rsid w:val="006C147E"/>
    <w:rsid w:val="006D2B06"/>
    <w:rsid w:val="006D603A"/>
    <w:rsid w:val="006E0E2D"/>
    <w:rsid w:val="006E1825"/>
    <w:rsid w:val="006E1D55"/>
    <w:rsid w:val="006E21FB"/>
    <w:rsid w:val="006E6A48"/>
    <w:rsid w:val="006F030F"/>
    <w:rsid w:val="00701C12"/>
    <w:rsid w:val="00704E1E"/>
    <w:rsid w:val="00724AD8"/>
    <w:rsid w:val="00731934"/>
    <w:rsid w:val="00732520"/>
    <w:rsid w:val="0073349C"/>
    <w:rsid w:val="007411B9"/>
    <w:rsid w:val="00742545"/>
    <w:rsid w:val="00773611"/>
    <w:rsid w:val="00792342"/>
    <w:rsid w:val="00792432"/>
    <w:rsid w:val="00793A7E"/>
    <w:rsid w:val="007977A8"/>
    <w:rsid w:val="00797B5F"/>
    <w:rsid w:val="007B159A"/>
    <w:rsid w:val="007B1BA2"/>
    <w:rsid w:val="007B460B"/>
    <w:rsid w:val="007B512A"/>
    <w:rsid w:val="007C2097"/>
    <w:rsid w:val="007C4E8F"/>
    <w:rsid w:val="007D6312"/>
    <w:rsid w:val="007D6A07"/>
    <w:rsid w:val="007E2331"/>
    <w:rsid w:val="007F0959"/>
    <w:rsid w:val="007F6F0C"/>
    <w:rsid w:val="007F7259"/>
    <w:rsid w:val="00802841"/>
    <w:rsid w:val="008040A8"/>
    <w:rsid w:val="0081747B"/>
    <w:rsid w:val="00826E9A"/>
    <w:rsid w:val="008279FA"/>
    <w:rsid w:val="00831F83"/>
    <w:rsid w:val="008400E6"/>
    <w:rsid w:val="00840999"/>
    <w:rsid w:val="008606C1"/>
    <w:rsid w:val="008626E7"/>
    <w:rsid w:val="00870EE7"/>
    <w:rsid w:val="00882238"/>
    <w:rsid w:val="00882B7C"/>
    <w:rsid w:val="00885BDC"/>
    <w:rsid w:val="008863B9"/>
    <w:rsid w:val="00886A88"/>
    <w:rsid w:val="00890AA5"/>
    <w:rsid w:val="008A1901"/>
    <w:rsid w:val="008A45A6"/>
    <w:rsid w:val="008A4B3A"/>
    <w:rsid w:val="008C0084"/>
    <w:rsid w:val="008C284F"/>
    <w:rsid w:val="008C7078"/>
    <w:rsid w:val="008D3CCC"/>
    <w:rsid w:val="008D646E"/>
    <w:rsid w:val="008E6E0A"/>
    <w:rsid w:val="008F3789"/>
    <w:rsid w:val="008F686C"/>
    <w:rsid w:val="008F6BD8"/>
    <w:rsid w:val="00907E40"/>
    <w:rsid w:val="00910224"/>
    <w:rsid w:val="00911433"/>
    <w:rsid w:val="009148DE"/>
    <w:rsid w:val="00921BC2"/>
    <w:rsid w:val="00923BC5"/>
    <w:rsid w:val="00937B18"/>
    <w:rsid w:val="0094150E"/>
    <w:rsid w:val="00941E30"/>
    <w:rsid w:val="009531B0"/>
    <w:rsid w:val="00954424"/>
    <w:rsid w:val="00960713"/>
    <w:rsid w:val="009623BE"/>
    <w:rsid w:val="00973C54"/>
    <w:rsid w:val="00974110"/>
    <w:rsid w:val="009741B3"/>
    <w:rsid w:val="009777D9"/>
    <w:rsid w:val="00984914"/>
    <w:rsid w:val="00986191"/>
    <w:rsid w:val="00990316"/>
    <w:rsid w:val="00991B88"/>
    <w:rsid w:val="009A5753"/>
    <w:rsid w:val="009A579D"/>
    <w:rsid w:val="009B1A59"/>
    <w:rsid w:val="009B5B4B"/>
    <w:rsid w:val="009E3297"/>
    <w:rsid w:val="009E5B45"/>
    <w:rsid w:val="009F297C"/>
    <w:rsid w:val="009F4A88"/>
    <w:rsid w:val="009F734F"/>
    <w:rsid w:val="00A055BB"/>
    <w:rsid w:val="00A246B6"/>
    <w:rsid w:val="00A257DB"/>
    <w:rsid w:val="00A271C6"/>
    <w:rsid w:val="00A4152A"/>
    <w:rsid w:val="00A47DF3"/>
    <w:rsid w:val="00A47E70"/>
    <w:rsid w:val="00A50C48"/>
    <w:rsid w:val="00A50CF0"/>
    <w:rsid w:val="00A54CC2"/>
    <w:rsid w:val="00A55322"/>
    <w:rsid w:val="00A6556E"/>
    <w:rsid w:val="00A72E16"/>
    <w:rsid w:val="00A7671C"/>
    <w:rsid w:val="00A8300F"/>
    <w:rsid w:val="00A848FB"/>
    <w:rsid w:val="00AA2CBC"/>
    <w:rsid w:val="00AB0D92"/>
    <w:rsid w:val="00AB1709"/>
    <w:rsid w:val="00AB2AB7"/>
    <w:rsid w:val="00AC07D1"/>
    <w:rsid w:val="00AC2BF9"/>
    <w:rsid w:val="00AC4B71"/>
    <w:rsid w:val="00AC5820"/>
    <w:rsid w:val="00AD1CD8"/>
    <w:rsid w:val="00AD2827"/>
    <w:rsid w:val="00AD4362"/>
    <w:rsid w:val="00AD760C"/>
    <w:rsid w:val="00AE5021"/>
    <w:rsid w:val="00AE70DB"/>
    <w:rsid w:val="00AF6EED"/>
    <w:rsid w:val="00B034DF"/>
    <w:rsid w:val="00B079C7"/>
    <w:rsid w:val="00B22CCA"/>
    <w:rsid w:val="00B258BB"/>
    <w:rsid w:val="00B54761"/>
    <w:rsid w:val="00B57649"/>
    <w:rsid w:val="00B67B97"/>
    <w:rsid w:val="00B70FB7"/>
    <w:rsid w:val="00B74092"/>
    <w:rsid w:val="00B833B1"/>
    <w:rsid w:val="00B968C8"/>
    <w:rsid w:val="00BA29F5"/>
    <w:rsid w:val="00BA3EC5"/>
    <w:rsid w:val="00BA51D9"/>
    <w:rsid w:val="00BA5B80"/>
    <w:rsid w:val="00BB40A6"/>
    <w:rsid w:val="00BB5DFC"/>
    <w:rsid w:val="00BB5E1E"/>
    <w:rsid w:val="00BC069D"/>
    <w:rsid w:val="00BD279D"/>
    <w:rsid w:val="00BD4B9D"/>
    <w:rsid w:val="00BD6970"/>
    <w:rsid w:val="00BD6BB8"/>
    <w:rsid w:val="00BD75D7"/>
    <w:rsid w:val="00BF5A98"/>
    <w:rsid w:val="00BF7D7B"/>
    <w:rsid w:val="00C04954"/>
    <w:rsid w:val="00C06FC1"/>
    <w:rsid w:val="00C15885"/>
    <w:rsid w:val="00C435A5"/>
    <w:rsid w:val="00C56860"/>
    <w:rsid w:val="00C61172"/>
    <w:rsid w:val="00C658C4"/>
    <w:rsid w:val="00C66BA2"/>
    <w:rsid w:val="00C71DC8"/>
    <w:rsid w:val="00C764AA"/>
    <w:rsid w:val="00C8142D"/>
    <w:rsid w:val="00C8144F"/>
    <w:rsid w:val="00C83723"/>
    <w:rsid w:val="00C870F6"/>
    <w:rsid w:val="00C92796"/>
    <w:rsid w:val="00C95985"/>
    <w:rsid w:val="00C96F08"/>
    <w:rsid w:val="00C97C51"/>
    <w:rsid w:val="00CA150D"/>
    <w:rsid w:val="00CA35FC"/>
    <w:rsid w:val="00CA4955"/>
    <w:rsid w:val="00CA5AFE"/>
    <w:rsid w:val="00CB00DC"/>
    <w:rsid w:val="00CB0469"/>
    <w:rsid w:val="00CB425E"/>
    <w:rsid w:val="00CB429C"/>
    <w:rsid w:val="00CC323A"/>
    <w:rsid w:val="00CC5026"/>
    <w:rsid w:val="00CC68D0"/>
    <w:rsid w:val="00CC6EBC"/>
    <w:rsid w:val="00CC7BD8"/>
    <w:rsid w:val="00CE3628"/>
    <w:rsid w:val="00CE5176"/>
    <w:rsid w:val="00CE72A1"/>
    <w:rsid w:val="00CF2283"/>
    <w:rsid w:val="00CF2E96"/>
    <w:rsid w:val="00CF42C0"/>
    <w:rsid w:val="00CF5DA0"/>
    <w:rsid w:val="00CF6150"/>
    <w:rsid w:val="00D03F9A"/>
    <w:rsid w:val="00D06D51"/>
    <w:rsid w:val="00D24991"/>
    <w:rsid w:val="00D25F5F"/>
    <w:rsid w:val="00D26CEC"/>
    <w:rsid w:val="00D346BF"/>
    <w:rsid w:val="00D424CE"/>
    <w:rsid w:val="00D50255"/>
    <w:rsid w:val="00D516E0"/>
    <w:rsid w:val="00D56ADD"/>
    <w:rsid w:val="00D65A11"/>
    <w:rsid w:val="00D66520"/>
    <w:rsid w:val="00D70D5F"/>
    <w:rsid w:val="00D84AE9"/>
    <w:rsid w:val="00D8617D"/>
    <w:rsid w:val="00D87A62"/>
    <w:rsid w:val="00D9124E"/>
    <w:rsid w:val="00DB05B2"/>
    <w:rsid w:val="00DB669B"/>
    <w:rsid w:val="00DD2112"/>
    <w:rsid w:val="00DD226B"/>
    <w:rsid w:val="00DE34CF"/>
    <w:rsid w:val="00DE7EAA"/>
    <w:rsid w:val="00DF46BA"/>
    <w:rsid w:val="00E02D32"/>
    <w:rsid w:val="00E049BC"/>
    <w:rsid w:val="00E117C4"/>
    <w:rsid w:val="00E13F3D"/>
    <w:rsid w:val="00E156D1"/>
    <w:rsid w:val="00E223CD"/>
    <w:rsid w:val="00E22544"/>
    <w:rsid w:val="00E23518"/>
    <w:rsid w:val="00E248C4"/>
    <w:rsid w:val="00E34898"/>
    <w:rsid w:val="00E3690C"/>
    <w:rsid w:val="00E44FD6"/>
    <w:rsid w:val="00E62B3D"/>
    <w:rsid w:val="00E875A4"/>
    <w:rsid w:val="00E92C67"/>
    <w:rsid w:val="00E935B5"/>
    <w:rsid w:val="00EB09B7"/>
    <w:rsid w:val="00EB101F"/>
    <w:rsid w:val="00EB75FD"/>
    <w:rsid w:val="00EC5F3D"/>
    <w:rsid w:val="00ED56D2"/>
    <w:rsid w:val="00ED63BD"/>
    <w:rsid w:val="00EE77E7"/>
    <w:rsid w:val="00EE7D7C"/>
    <w:rsid w:val="00F01ECF"/>
    <w:rsid w:val="00F04B4E"/>
    <w:rsid w:val="00F20D09"/>
    <w:rsid w:val="00F22D51"/>
    <w:rsid w:val="00F243FF"/>
    <w:rsid w:val="00F25D98"/>
    <w:rsid w:val="00F275EF"/>
    <w:rsid w:val="00F300FB"/>
    <w:rsid w:val="00F30FFC"/>
    <w:rsid w:val="00F35F7D"/>
    <w:rsid w:val="00F36160"/>
    <w:rsid w:val="00F45AE1"/>
    <w:rsid w:val="00F46710"/>
    <w:rsid w:val="00F5728A"/>
    <w:rsid w:val="00F60765"/>
    <w:rsid w:val="00F6696D"/>
    <w:rsid w:val="00F92C69"/>
    <w:rsid w:val="00F96CF2"/>
    <w:rsid w:val="00FB6386"/>
    <w:rsid w:val="00FC64C3"/>
    <w:rsid w:val="00FD1826"/>
    <w:rsid w:val="00FE2466"/>
    <w:rsid w:val="00FF1600"/>
    <w:rsid w:val="00FF1CD9"/>
    <w:rsid w:val="00FF30C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6"/>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4"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D6312"/>
    <w:pPr>
      <w:overflowPunct w:val="0"/>
      <w:autoSpaceDE w:val="0"/>
      <w:autoSpaceDN w:val="0"/>
      <w:adjustRightInd w:val="0"/>
      <w:spacing w:after="180"/>
      <w:textAlignment w:val="baseline"/>
    </w:pPr>
    <w:rPr>
      <w:rFonts w:ascii="Times New Roman" w:eastAsia="Times New Roman" w:hAnsi="Times New Roman"/>
      <w:lang w:val="en-GB" w:eastAsia="en-GB"/>
    </w:rPr>
  </w:style>
  <w:style w:type="paragraph" w:styleId="Heading1">
    <w:name w:val="heading 1"/>
    <w:next w:val="Normal"/>
    <w:link w:val="Heading1Char"/>
    <w:qFormat/>
    <w:rsid w:val="005D27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Arial"/>
      <w:sz w:val="36"/>
      <w:szCs w:val="36"/>
      <w:lang w:val="en-GB" w:eastAsia="en-GB"/>
    </w:rPr>
  </w:style>
  <w:style w:type="paragraph" w:styleId="Heading2">
    <w:name w:val="heading 2"/>
    <w:basedOn w:val="Heading1"/>
    <w:next w:val="Normal"/>
    <w:link w:val="Heading2Char"/>
    <w:qFormat/>
    <w:rsid w:val="005D27D3"/>
    <w:pPr>
      <w:pBdr>
        <w:top w:val="none" w:sz="0" w:space="0" w:color="auto"/>
      </w:pBdr>
      <w:spacing w:before="180"/>
      <w:outlineLvl w:val="1"/>
    </w:pPr>
    <w:rPr>
      <w:sz w:val="32"/>
      <w:szCs w:val="32"/>
    </w:rPr>
  </w:style>
  <w:style w:type="paragraph" w:styleId="Heading3">
    <w:name w:val="heading 3"/>
    <w:basedOn w:val="Heading2"/>
    <w:next w:val="Normal"/>
    <w:link w:val="Heading3Char"/>
    <w:qFormat/>
    <w:rsid w:val="005D27D3"/>
    <w:pPr>
      <w:spacing w:before="120"/>
      <w:outlineLvl w:val="2"/>
    </w:pPr>
    <w:rPr>
      <w:sz w:val="28"/>
      <w:szCs w:val="28"/>
    </w:rPr>
  </w:style>
  <w:style w:type="paragraph" w:styleId="Heading4">
    <w:name w:val="heading 4"/>
    <w:basedOn w:val="Heading3"/>
    <w:next w:val="Normal"/>
    <w:link w:val="Heading4Char"/>
    <w:qFormat/>
    <w:rsid w:val="005D27D3"/>
    <w:pPr>
      <w:ind w:left="1418" w:hanging="1418"/>
      <w:outlineLvl w:val="3"/>
    </w:pPr>
    <w:rPr>
      <w:sz w:val="24"/>
      <w:szCs w:val="24"/>
    </w:rPr>
  </w:style>
  <w:style w:type="paragraph" w:styleId="Heading5">
    <w:name w:val="heading 5"/>
    <w:basedOn w:val="Heading4"/>
    <w:next w:val="Normal"/>
    <w:link w:val="Heading5Char"/>
    <w:qFormat/>
    <w:rsid w:val="005D27D3"/>
    <w:pPr>
      <w:ind w:left="1701" w:hanging="1701"/>
      <w:outlineLvl w:val="4"/>
    </w:pPr>
    <w:rPr>
      <w:sz w:val="22"/>
      <w:szCs w:val="22"/>
    </w:rPr>
  </w:style>
  <w:style w:type="paragraph" w:styleId="Heading6">
    <w:name w:val="heading 6"/>
    <w:basedOn w:val="H6"/>
    <w:next w:val="Normal"/>
    <w:link w:val="Heading6Char"/>
    <w:qFormat/>
    <w:rsid w:val="005D27D3"/>
    <w:pPr>
      <w:outlineLvl w:val="5"/>
    </w:pPr>
  </w:style>
  <w:style w:type="paragraph" w:styleId="Heading7">
    <w:name w:val="heading 7"/>
    <w:basedOn w:val="H6"/>
    <w:next w:val="Normal"/>
    <w:link w:val="Heading7Char"/>
    <w:qFormat/>
    <w:rsid w:val="005D27D3"/>
    <w:pPr>
      <w:outlineLvl w:val="6"/>
    </w:pPr>
  </w:style>
  <w:style w:type="paragraph" w:styleId="Heading8">
    <w:name w:val="heading 8"/>
    <w:basedOn w:val="Heading1"/>
    <w:next w:val="Normal"/>
    <w:link w:val="Heading8Char"/>
    <w:qFormat/>
    <w:rsid w:val="005D27D3"/>
    <w:pPr>
      <w:ind w:left="0" w:firstLine="0"/>
      <w:outlineLvl w:val="7"/>
    </w:pPr>
  </w:style>
  <w:style w:type="paragraph" w:styleId="Heading9">
    <w:name w:val="heading 9"/>
    <w:basedOn w:val="Heading8"/>
    <w:next w:val="Normal"/>
    <w:link w:val="Heading9Char"/>
    <w:qFormat/>
    <w:rsid w:val="005D27D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5D27D3"/>
    <w:pPr>
      <w:spacing w:before="180"/>
      <w:ind w:left="2693" w:hanging="2693"/>
    </w:pPr>
    <w:rPr>
      <w:b/>
      <w:bCs/>
    </w:rPr>
  </w:style>
  <w:style w:type="paragraph" w:styleId="TOC1">
    <w:name w:val="toc 1"/>
    <w:uiPriority w:val="39"/>
    <w:rsid w:val="005D27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szCs w:val="22"/>
      <w:lang w:val="en-GB" w:eastAsia="en-GB"/>
    </w:rPr>
  </w:style>
  <w:style w:type="paragraph" w:customStyle="1" w:styleId="ZT">
    <w:name w:val="ZT"/>
    <w:rsid w:val="005D27D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eastAsia="en-GB"/>
    </w:rPr>
  </w:style>
  <w:style w:type="paragraph" w:styleId="TOC5">
    <w:name w:val="toc 5"/>
    <w:basedOn w:val="TOC4"/>
    <w:uiPriority w:val="39"/>
    <w:rsid w:val="005D27D3"/>
    <w:pPr>
      <w:ind w:left="1701" w:hanging="1701"/>
    </w:pPr>
  </w:style>
  <w:style w:type="paragraph" w:styleId="TOC4">
    <w:name w:val="toc 4"/>
    <w:basedOn w:val="TOC3"/>
    <w:uiPriority w:val="39"/>
    <w:rsid w:val="005D27D3"/>
    <w:pPr>
      <w:ind w:left="1418" w:hanging="1418"/>
    </w:pPr>
  </w:style>
  <w:style w:type="paragraph" w:styleId="TOC3">
    <w:name w:val="toc 3"/>
    <w:basedOn w:val="TOC2"/>
    <w:uiPriority w:val="39"/>
    <w:rsid w:val="005D27D3"/>
    <w:pPr>
      <w:ind w:left="1134" w:hanging="1134"/>
    </w:pPr>
  </w:style>
  <w:style w:type="paragraph" w:styleId="TOC2">
    <w:name w:val="toc 2"/>
    <w:basedOn w:val="TOC1"/>
    <w:uiPriority w:val="39"/>
    <w:rsid w:val="005D27D3"/>
    <w:pPr>
      <w:keepNext w:val="0"/>
      <w:spacing w:before="0"/>
      <w:ind w:left="851" w:hanging="851"/>
    </w:pPr>
    <w:rPr>
      <w:sz w:val="20"/>
      <w:szCs w:val="20"/>
    </w:rPr>
  </w:style>
  <w:style w:type="paragraph" w:styleId="Index2">
    <w:name w:val="index 2"/>
    <w:basedOn w:val="Index1"/>
    <w:rsid w:val="005D27D3"/>
    <w:pPr>
      <w:ind w:left="284"/>
    </w:pPr>
  </w:style>
  <w:style w:type="paragraph" w:styleId="Index1">
    <w:name w:val="index 1"/>
    <w:basedOn w:val="Normal"/>
    <w:rsid w:val="005D27D3"/>
    <w:pPr>
      <w:keepLines/>
      <w:spacing w:after="0"/>
    </w:pPr>
  </w:style>
  <w:style w:type="paragraph" w:customStyle="1" w:styleId="ZH">
    <w:name w:val="ZH"/>
    <w:rsid w:val="005D27D3"/>
    <w:pPr>
      <w:framePr w:wrap="notBeside" w:vAnchor="page" w:hAnchor="margin" w:xAlign="center" w:y="6805"/>
      <w:widowControl w:val="0"/>
      <w:overflowPunct w:val="0"/>
      <w:autoSpaceDE w:val="0"/>
      <w:autoSpaceDN w:val="0"/>
      <w:adjustRightInd w:val="0"/>
      <w:textAlignment w:val="baseline"/>
    </w:pPr>
    <w:rPr>
      <w:rFonts w:ascii="Arial" w:eastAsia="Times New Roman" w:hAnsi="Arial" w:cs="Arial"/>
      <w:noProof/>
      <w:lang w:val="en-GB" w:eastAsia="en-GB"/>
    </w:rPr>
  </w:style>
  <w:style w:type="paragraph" w:customStyle="1" w:styleId="TT">
    <w:name w:val="TT"/>
    <w:basedOn w:val="Heading1"/>
    <w:next w:val="Normal"/>
    <w:qFormat/>
    <w:rsid w:val="005D27D3"/>
    <w:pPr>
      <w:outlineLvl w:val="9"/>
    </w:pPr>
  </w:style>
  <w:style w:type="paragraph" w:styleId="ListNumber2">
    <w:name w:val="List Number 2"/>
    <w:basedOn w:val="ListNumber"/>
    <w:rsid w:val="005D27D3"/>
    <w:pPr>
      <w:ind w:left="851"/>
    </w:pPr>
  </w:style>
  <w:style w:type="paragraph" w:styleId="Header">
    <w:name w:val="header"/>
    <w:link w:val="HeaderChar"/>
    <w:rsid w:val="005D27D3"/>
    <w:pPr>
      <w:widowControl w:val="0"/>
      <w:overflowPunct w:val="0"/>
      <w:autoSpaceDE w:val="0"/>
      <w:autoSpaceDN w:val="0"/>
      <w:adjustRightInd w:val="0"/>
      <w:textAlignment w:val="baseline"/>
    </w:pPr>
    <w:rPr>
      <w:rFonts w:ascii="Arial" w:eastAsia="Times New Roman" w:hAnsi="Arial" w:cs="Arial"/>
      <w:b/>
      <w:bCs/>
      <w:noProof/>
      <w:sz w:val="18"/>
      <w:szCs w:val="18"/>
      <w:lang w:val="en-GB" w:eastAsia="en-GB"/>
    </w:rPr>
  </w:style>
  <w:style w:type="character" w:styleId="FootnoteReference">
    <w:name w:val="footnote reference"/>
    <w:basedOn w:val="DefaultParagraphFont"/>
    <w:rsid w:val="005D27D3"/>
    <w:rPr>
      <w:b/>
      <w:sz w:val="16"/>
    </w:rPr>
  </w:style>
  <w:style w:type="paragraph" w:styleId="FootnoteText">
    <w:name w:val="footnote text"/>
    <w:basedOn w:val="Normal"/>
    <w:link w:val="FootnoteTextChar"/>
    <w:rsid w:val="005D27D3"/>
    <w:pPr>
      <w:keepLines/>
      <w:spacing w:after="0"/>
      <w:ind w:left="454" w:hanging="454"/>
    </w:pPr>
    <w:rPr>
      <w:sz w:val="16"/>
      <w:szCs w:val="16"/>
    </w:rPr>
  </w:style>
  <w:style w:type="paragraph" w:customStyle="1" w:styleId="TAH">
    <w:name w:val="TAH"/>
    <w:basedOn w:val="TAC"/>
    <w:link w:val="TAHCar"/>
    <w:qFormat/>
    <w:rsid w:val="005D27D3"/>
    <w:rPr>
      <w:b/>
      <w:bCs/>
    </w:rPr>
  </w:style>
  <w:style w:type="paragraph" w:customStyle="1" w:styleId="TAC">
    <w:name w:val="TAC"/>
    <w:basedOn w:val="TAL"/>
    <w:link w:val="TACChar"/>
    <w:qFormat/>
    <w:rsid w:val="005D27D3"/>
    <w:pPr>
      <w:jc w:val="center"/>
    </w:pPr>
  </w:style>
  <w:style w:type="paragraph" w:customStyle="1" w:styleId="TF">
    <w:name w:val="TF"/>
    <w:aliases w:val="left"/>
    <w:basedOn w:val="TH"/>
    <w:link w:val="TFChar"/>
    <w:qFormat/>
    <w:rsid w:val="005D27D3"/>
    <w:pPr>
      <w:keepNext w:val="0"/>
      <w:spacing w:before="0" w:after="240"/>
    </w:pPr>
  </w:style>
  <w:style w:type="paragraph" w:customStyle="1" w:styleId="NO">
    <w:name w:val="NO"/>
    <w:basedOn w:val="Normal"/>
    <w:link w:val="NOZchn"/>
    <w:qFormat/>
    <w:rsid w:val="005D27D3"/>
    <w:pPr>
      <w:keepLines/>
      <w:ind w:left="1135" w:hanging="851"/>
    </w:pPr>
  </w:style>
  <w:style w:type="paragraph" w:styleId="TOC9">
    <w:name w:val="toc 9"/>
    <w:basedOn w:val="TOC8"/>
    <w:uiPriority w:val="39"/>
    <w:rsid w:val="005D27D3"/>
    <w:pPr>
      <w:ind w:left="1418" w:hanging="1418"/>
    </w:pPr>
  </w:style>
  <w:style w:type="paragraph" w:customStyle="1" w:styleId="EX">
    <w:name w:val="EX"/>
    <w:basedOn w:val="Normal"/>
    <w:link w:val="EXCar"/>
    <w:qFormat/>
    <w:rsid w:val="005D27D3"/>
    <w:pPr>
      <w:keepLines/>
      <w:ind w:left="1702" w:hanging="1418"/>
    </w:pPr>
  </w:style>
  <w:style w:type="paragraph" w:customStyle="1" w:styleId="FP">
    <w:name w:val="FP"/>
    <w:basedOn w:val="Normal"/>
    <w:qFormat/>
    <w:rsid w:val="005D27D3"/>
    <w:pPr>
      <w:spacing w:after="0"/>
    </w:pPr>
  </w:style>
  <w:style w:type="paragraph" w:customStyle="1" w:styleId="LD">
    <w:name w:val="LD"/>
    <w:rsid w:val="005D27D3"/>
    <w:pPr>
      <w:keepNext/>
      <w:keepLines/>
      <w:overflowPunct w:val="0"/>
      <w:autoSpaceDE w:val="0"/>
      <w:autoSpaceDN w:val="0"/>
      <w:adjustRightInd w:val="0"/>
      <w:spacing w:line="180" w:lineRule="exact"/>
      <w:textAlignment w:val="baseline"/>
    </w:pPr>
    <w:rPr>
      <w:rFonts w:ascii="Courier New" w:eastAsia="Times New Roman" w:hAnsi="Courier New" w:cs="Courier New"/>
      <w:noProof/>
      <w:lang w:val="en-GB" w:eastAsia="en-GB"/>
    </w:rPr>
  </w:style>
  <w:style w:type="paragraph" w:customStyle="1" w:styleId="NW">
    <w:name w:val="NW"/>
    <w:basedOn w:val="NO"/>
    <w:rsid w:val="005D27D3"/>
    <w:pPr>
      <w:spacing w:after="0"/>
    </w:pPr>
  </w:style>
  <w:style w:type="paragraph" w:customStyle="1" w:styleId="EW">
    <w:name w:val="EW"/>
    <w:basedOn w:val="EX"/>
    <w:link w:val="EWChar"/>
    <w:qFormat/>
    <w:rsid w:val="005D27D3"/>
    <w:pPr>
      <w:spacing w:after="0"/>
    </w:pPr>
  </w:style>
  <w:style w:type="paragraph" w:styleId="TOC6">
    <w:name w:val="toc 6"/>
    <w:basedOn w:val="TOC5"/>
    <w:next w:val="Normal"/>
    <w:uiPriority w:val="39"/>
    <w:rsid w:val="005D27D3"/>
    <w:pPr>
      <w:ind w:left="1985" w:hanging="1985"/>
    </w:pPr>
  </w:style>
  <w:style w:type="paragraph" w:styleId="TOC7">
    <w:name w:val="toc 7"/>
    <w:basedOn w:val="TOC6"/>
    <w:next w:val="Normal"/>
    <w:uiPriority w:val="39"/>
    <w:rsid w:val="005D27D3"/>
    <w:pPr>
      <w:ind w:left="2268" w:hanging="2268"/>
    </w:pPr>
  </w:style>
  <w:style w:type="paragraph" w:styleId="ListBullet2">
    <w:name w:val="List Bullet 2"/>
    <w:basedOn w:val="ListBullet"/>
    <w:rsid w:val="005D27D3"/>
    <w:pPr>
      <w:ind w:left="851"/>
    </w:pPr>
  </w:style>
  <w:style w:type="paragraph" w:styleId="ListBullet3">
    <w:name w:val="List Bullet 3"/>
    <w:basedOn w:val="ListBullet2"/>
    <w:rsid w:val="005D27D3"/>
    <w:pPr>
      <w:ind w:left="1135"/>
    </w:pPr>
  </w:style>
  <w:style w:type="paragraph" w:styleId="ListNumber">
    <w:name w:val="List Number"/>
    <w:basedOn w:val="List"/>
    <w:rsid w:val="005D27D3"/>
  </w:style>
  <w:style w:type="paragraph" w:customStyle="1" w:styleId="EQ">
    <w:name w:val="EQ"/>
    <w:basedOn w:val="Normal"/>
    <w:next w:val="Normal"/>
    <w:rsid w:val="005D27D3"/>
    <w:pPr>
      <w:keepLines/>
      <w:tabs>
        <w:tab w:val="center" w:pos="4536"/>
        <w:tab w:val="right" w:pos="9072"/>
      </w:tabs>
    </w:pPr>
    <w:rPr>
      <w:noProof/>
    </w:rPr>
  </w:style>
  <w:style w:type="paragraph" w:customStyle="1" w:styleId="TH">
    <w:name w:val="TH"/>
    <w:basedOn w:val="Normal"/>
    <w:link w:val="THChar"/>
    <w:qFormat/>
    <w:rsid w:val="005D27D3"/>
    <w:pPr>
      <w:keepNext/>
      <w:keepLines/>
      <w:spacing w:before="60"/>
      <w:jc w:val="center"/>
    </w:pPr>
    <w:rPr>
      <w:rFonts w:ascii="Arial" w:hAnsi="Arial" w:cs="Arial"/>
      <w:b/>
      <w:bCs/>
    </w:rPr>
  </w:style>
  <w:style w:type="paragraph" w:customStyle="1" w:styleId="NF">
    <w:name w:val="NF"/>
    <w:basedOn w:val="NO"/>
    <w:qFormat/>
    <w:rsid w:val="005D27D3"/>
    <w:pPr>
      <w:keepNext/>
      <w:spacing w:after="0"/>
    </w:pPr>
    <w:rPr>
      <w:rFonts w:ascii="Arial" w:hAnsi="Arial" w:cs="Arial"/>
      <w:sz w:val="18"/>
      <w:szCs w:val="18"/>
    </w:rPr>
  </w:style>
  <w:style w:type="paragraph" w:customStyle="1" w:styleId="PL">
    <w:name w:val="PL"/>
    <w:link w:val="PLChar"/>
    <w:rsid w:val="005D27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Courier New"/>
      <w:noProof/>
      <w:sz w:val="16"/>
      <w:szCs w:val="16"/>
      <w:lang w:val="en-GB" w:eastAsia="en-GB"/>
    </w:rPr>
  </w:style>
  <w:style w:type="paragraph" w:customStyle="1" w:styleId="TAR">
    <w:name w:val="TAR"/>
    <w:basedOn w:val="TAL"/>
    <w:rsid w:val="005D27D3"/>
    <w:pPr>
      <w:jc w:val="right"/>
    </w:pPr>
  </w:style>
  <w:style w:type="paragraph" w:customStyle="1" w:styleId="H6">
    <w:name w:val="H6"/>
    <w:basedOn w:val="Heading5"/>
    <w:next w:val="Normal"/>
    <w:rsid w:val="005D27D3"/>
    <w:pPr>
      <w:ind w:left="1985" w:hanging="1985"/>
      <w:outlineLvl w:val="9"/>
    </w:pPr>
    <w:rPr>
      <w:sz w:val="20"/>
      <w:szCs w:val="20"/>
    </w:rPr>
  </w:style>
  <w:style w:type="paragraph" w:customStyle="1" w:styleId="TAN">
    <w:name w:val="TAN"/>
    <w:basedOn w:val="TAL"/>
    <w:link w:val="TANChar"/>
    <w:qFormat/>
    <w:rsid w:val="005D27D3"/>
    <w:pPr>
      <w:ind w:left="851" w:hanging="851"/>
    </w:pPr>
  </w:style>
  <w:style w:type="paragraph" w:customStyle="1" w:styleId="TAL">
    <w:name w:val="TAL"/>
    <w:basedOn w:val="Normal"/>
    <w:link w:val="TALChar"/>
    <w:qFormat/>
    <w:rsid w:val="005D27D3"/>
    <w:pPr>
      <w:keepNext/>
      <w:keepLines/>
      <w:spacing w:after="0"/>
    </w:pPr>
    <w:rPr>
      <w:rFonts w:ascii="Arial" w:hAnsi="Arial" w:cs="Arial"/>
      <w:sz w:val="18"/>
      <w:szCs w:val="18"/>
    </w:rPr>
  </w:style>
  <w:style w:type="paragraph" w:customStyle="1" w:styleId="ZA">
    <w:name w:val="ZA"/>
    <w:rsid w:val="005D27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Arial"/>
      <w:noProof/>
      <w:sz w:val="40"/>
      <w:szCs w:val="40"/>
      <w:lang w:val="en-GB" w:eastAsia="en-GB"/>
    </w:rPr>
  </w:style>
  <w:style w:type="paragraph" w:customStyle="1" w:styleId="ZB">
    <w:name w:val="ZB"/>
    <w:rsid w:val="005D27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Arial"/>
      <w:i/>
      <w:iCs/>
      <w:noProof/>
      <w:lang w:val="en-GB" w:eastAsia="en-GB"/>
    </w:rPr>
  </w:style>
  <w:style w:type="paragraph" w:customStyle="1" w:styleId="ZD">
    <w:name w:val="ZD"/>
    <w:rsid w:val="005D27D3"/>
    <w:pPr>
      <w:framePr w:wrap="notBeside" w:vAnchor="page" w:hAnchor="margin" w:y="15764"/>
      <w:widowControl w:val="0"/>
      <w:overflowPunct w:val="0"/>
      <w:autoSpaceDE w:val="0"/>
      <w:autoSpaceDN w:val="0"/>
      <w:adjustRightInd w:val="0"/>
      <w:textAlignment w:val="baseline"/>
    </w:pPr>
    <w:rPr>
      <w:rFonts w:ascii="Arial" w:eastAsia="Times New Roman" w:hAnsi="Arial" w:cs="Arial"/>
      <w:noProof/>
      <w:sz w:val="32"/>
      <w:szCs w:val="32"/>
      <w:lang w:val="en-GB" w:eastAsia="en-GB"/>
    </w:rPr>
  </w:style>
  <w:style w:type="paragraph" w:customStyle="1" w:styleId="ZU">
    <w:name w:val="ZU"/>
    <w:rsid w:val="005D27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Arial"/>
      <w:noProof/>
      <w:lang w:val="en-GB" w:eastAsia="en-GB"/>
    </w:rPr>
  </w:style>
  <w:style w:type="paragraph" w:customStyle="1" w:styleId="ZV">
    <w:name w:val="ZV"/>
    <w:basedOn w:val="ZU"/>
    <w:rsid w:val="005D27D3"/>
    <w:pPr>
      <w:framePr w:wrap="notBeside" w:y="16161"/>
    </w:pPr>
  </w:style>
  <w:style w:type="character" w:customStyle="1" w:styleId="ZGSM">
    <w:name w:val="ZGSM"/>
    <w:rsid w:val="005D27D3"/>
  </w:style>
  <w:style w:type="paragraph" w:styleId="List2">
    <w:name w:val="List 2"/>
    <w:basedOn w:val="List"/>
    <w:rsid w:val="005D27D3"/>
    <w:pPr>
      <w:ind w:left="851"/>
    </w:pPr>
  </w:style>
  <w:style w:type="paragraph" w:customStyle="1" w:styleId="ZG">
    <w:name w:val="ZG"/>
    <w:rsid w:val="005D27D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Arial"/>
      <w:noProof/>
      <w:lang w:val="en-GB" w:eastAsia="en-GB"/>
    </w:rPr>
  </w:style>
  <w:style w:type="paragraph" w:styleId="List3">
    <w:name w:val="List 3"/>
    <w:basedOn w:val="List2"/>
    <w:rsid w:val="005D27D3"/>
    <w:pPr>
      <w:ind w:left="1135"/>
    </w:pPr>
  </w:style>
  <w:style w:type="paragraph" w:styleId="List4">
    <w:name w:val="List 4"/>
    <w:basedOn w:val="List3"/>
    <w:qFormat/>
    <w:rsid w:val="005D27D3"/>
    <w:pPr>
      <w:ind w:left="1418"/>
    </w:pPr>
  </w:style>
  <w:style w:type="paragraph" w:styleId="List5">
    <w:name w:val="List 5"/>
    <w:basedOn w:val="List4"/>
    <w:rsid w:val="005D27D3"/>
    <w:pPr>
      <w:ind w:left="1702"/>
    </w:pPr>
  </w:style>
  <w:style w:type="paragraph" w:customStyle="1" w:styleId="EditorsNote">
    <w:name w:val="Editor's Note"/>
    <w:basedOn w:val="NO"/>
    <w:link w:val="EditorsNoteChar1"/>
    <w:autoRedefine/>
    <w:qFormat/>
    <w:rsid w:val="000925FC"/>
    <w:rPr>
      <w:color w:val="FF0000"/>
    </w:rPr>
  </w:style>
  <w:style w:type="paragraph" w:styleId="List">
    <w:name w:val="List"/>
    <w:basedOn w:val="Normal"/>
    <w:rsid w:val="005D27D3"/>
    <w:pPr>
      <w:ind w:left="568" w:hanging="284"/>
    </w:pPr>
  </w:style>
  <w:style w:type="paragraph" w:styleId="ListBullet">
    <w:name w:val="List Bullet"/>
    <w:basedOn w:val="List"/>
    <w:rsid w:val="005D27D3"/>
  </w:style>
  <w:style w:type="paragraph" w:styleId="ListBullet4">
    <w:name w:val="List Bullet 4"/>
    <w:basedOn w:val="ListBullet3"/>
    <w:rsid w:val="005D27D3"/>
    <w:pPr>
      <w:ind w:left="1418"/>
    </w:pPr>
  </w:style>
  <w:style w:type="paragraph" w:styleId="ListBullet5">
    <w:name w:val="List Bullet 5"/>
    <w:basedOn w:val="ListBullet4"/>
    <w:rsid w:val="005D27D3"/>
    <w:pPr>
      <w:ind w:left="1702"/>
    </w:pPr>
  </w:style>
  <w:style w:type="paragraph" w:customStyle="1" w:styleId="B1">
    <w:name w:val="B1"/>
    <w:basedOn w:val="List"/>
    <w:link w:val="B1Char"/>
    <w:qFormat/>
    <w:rsid w:val="005D27D3"/>
  </w:style>
  <w:style w:type="paragraph" w:customStyle="1" w:styleId="B2">
    <w:name w:val="B2"/>
    <w:basedOn w:val="List2"/>
    <w:link w:val="B2Char"/>
    <w:qFormat/>
    <w:rsid w:val="005D27D3"/>
  </w:style>
  <w:style w:type="paragraph" w:customStyle="1" w:styleId="B3">
    <w:name w:val="B3"/>
    <w:basedOn w:val="List3"/>
    <w:link w:val="B3Car"/>
    <w:qFormat/>
    <w:rsid w:val="005D27D3"/>
  </w:style>
  <w:style w:type="paragraph" w:customStyle="1" w:styleId="B4">
    <w:name w:val="B4"/>
    <w:basedOn w:val="List4"/>
    <w:qFormat/>
    <w:rsid w:val="005D27D3"/>
  </w:style>
  <w:style w:type="paragraph" w:customStyle="1" w:styleId="B5">
    <w:name w:val="B5"/>
    <w:basedOn w:val="List5"/>
    <w:rsid w:val="005D27D3"/>
  </w:style>
  <w:style w:type="paragraph" w:styleId="Footer">
    <w:name w:val="footer"/>
    <w:basedOn w:val="Header"/>
    <w:link w:val="FooterChar"/>
    <w:qFormat/>
    <w:rsid w:val="005D27D3"/>
    <w:pPr>
      <w:jc w:val="center"/>
    </w:pPr>
    <w:rPr>
      <w:i/>
      <w:iCs/>
    </w:rPr>
  </w:style>
  <w:style w:type="paragraph" w:customStyle="1" w:styleId="ZTD">
    <w:name w:val="ZTD"/>
    <w:basedOn w:val="ZB"/>
    <w:rsid w:val="005D27D3"/>
    <w:pPr>
      <w:framePr w:hRule="auto" w:wrap="notBeside" w:y="852"/>
    </w:pPr>
    <w:rPr>
      <w:i w:val="0"/>
      <w:iCs w:val="0"/>
      <w:sz w:val="40"/>
      <w:szCs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rsid w:val="00594EC4"/>
    <w:rPr>
      <w:rFonts w:ascii="Times New Roman" w:eastAsia="Times New Roman" w:hAnsi="Times New Roman"/>
      <w:lang w:val="en-GB" w:eastAsia="en-GB"/>
    </w:rPr>
  </w:style>
  <w:style w:type="character" w:customStyle="1" w:styleId="B1Char">
    <w:name w:val="B1 Char"/>
    <w:link w:val="B1"/>
    <w:qFormat/>
    <w:locked/>
    <w:rsid w:val="00594EC4"/>
    <w:rPr>
      <w:rFonts w:ascii="Times New Roman" w:eastAsia="Times New Roman" w:hAnsi="Times New Roman"/>
      <w:lang w:val="en-GB" w:eastAsia="en-GB"/>
    </w:rPr>
  </w:style>
  <w:style w:type="character" w:customStyle="1" w:styleId="THChar">
    <w:name w:val="TH Char"/>
    <w:link w:val="TH"/>
    <w:qFormat/>
    <w:rsid w:val="00594EC4"/>
    <w:rPr>
      <w:rFonts w:ascii="Arial" w:eastAsia="Times New Roman" w:hAnsi="Arial" w:cs="Arial"/>
      <w:b/>
      <w:bCs/>
      <w:lang w:val="en-GB" w:eastAsia="en-GB"/>
    </w:rPr>
  </w:style>
  <w:style w:type="character" w:customStyle="1" w:styleId="TFChar">
    <w:name w:val="TF Char"/>
    <w:link w:val="TF"/>
    <w:qFormat/>
    <w:locked/>
    <w:rsid w:val="00594EC4"/>
    <w:rPr>
      <w:rFonts w:ascii="Arial" w:eastAsia="Times New Roman" w:hAnsi="Arial" w:cs="Arial"/>
      <w:b/>
      <w:bCs/>
      <w:lang w:val="en-GB" w:eastAsia="en-GB"/>
    </w:rPr>
  </w:style>
  <w:style w:type="character" w:customStyle="1" w:styleId="B2Char">
    <w:name w:val="B2 Char"/>
    <w:link w:val="B2"/>
    <w:qFormat/>
    <w:rsid w:val="00594EC4"/>
    <w:rPr>
      <w:rFonts w:ascii="Times New Roman" w:eastAsia="Times New Roman" w:hAnsi="Times New Roman"/>
      <w:lang w:val="en-GB" w:eastAsia="en-GB"/>
    </w:rPr>
  </w:style>
  <w:style w:type="character" w:customStyle="1" w:styleId="B3Car">
    <w:name w:val="B3 Car"/>
    <w:link w:val="B3"/>
    <w:qFormat/>
    <w:rsid w:val="00594EC4"/>
    <w:rPr>
      <w:rFonts w:ascii="Times New Roman" w:eastAsia="Times New Roman" w:hAnsi="Times New Roman"/>
      <w:lang w:val="en-GB" w:eastAsia="en-GB"/>
    </w:rPr>
  </w:style>
  <w:style w:type="paragraph" w:styleId="Revision">
    <w:name w:val="Revision"/>
    <w:hidden/>
    <w:uiPriority w:val="99"/>
    <w:semiHidden/>
    <w:rsid w:val="009E5B45"/>
    <w:rPr>
      <w:rFonts w:ascii="Times New Roman" w:hAnsi="Times New Roman"/>
      <w:lang w:val="en-GB" w:eastAsia="en-US"/>
    </w:rPr>
  </w:style>
  <w:style w:type="character" w:customStyle="1" w:styleId="NOChar">
    <w:name w:val="NO Char"/>
    <w:qFormat/>
    <w:rsid w:val="006657E4"/>
    <w:rPr>
      <w:lang w:eastAsia="en-US"/>
    </w:rPr>
  </w:style>
  <w:style w:type="character" w:customStyle="1" w:styleId="TALChar">
    <w:name w:val="TAL Char"/>
    <w:link w:val="TAL"/>
    <w:qFormat/>
    <w:locked/>
    <w:rsid w:val="006657E4"/>
    <w:rPr>
      <w:rFonts w:ascii="Arial" w:eastAsia="Times New Roman" w:hAnsi="Arial" w:cs="Arial"/>
      <w:sz w:val="18"/>
      <w:szCs w:val="18"/>
      <w:lang w:val="en-GB" w:eastAsia="en-GB"/>
    </w:rPr>
  </w:style>
  <w:style w:type="character" w:customStyle="1" w:styleId="TF0">
    <w:name w:val="TF (文字)"/>
    <w:qFormat/>
    <w:locked/>
    <w:rsid w:val="006657E4"/>
    <w:rPr>
      <w:rFonts w:ascii="Arial" w:hAnsi="Arial"/>
      <w:b/>
      <w:lang w:eastAsia="en-US"/>
    </w:rPr>
  </w:style>
  <w:style w:type="character" w:customStyle="1" w:styleId="TACChar">
    <w:name w:val="TAC Char"/>
    <w:link w:val="TAC"/>
    <w:qFormat/>
    <w:locked/>
    <w:rsid w:val="006657E4"/>
    <w:rPr>
      <w:rFonts w:ascii="Arial" w:eastAsia="Times New Roman" w:hAnsi="Arial" w:cs="Arial"/>
      <w:sz w:val="18"/>
      <w:szCs w:val="18"/>
      <w:lang w:val="en-GB" w:eastAsia="en-GB"/>
    </w:rPr>
  </w:style>
  <w:style w:type="character" w:customStyle="1" w:styleId="TAHCar">
    <w:name w:val="TAH Car"/>
    <w:link w:val="TAH"/>
    <w:qFormat/>
    <w:locked/>
    <w:rsid w:val="006657E4"/>
    <w:rPr>
      <w:rFonts w:ascii="Arial" w:eastAsia="Times New Roman" w:hAnsi="Arial" w:cs="Arial"/>
      <w:b/>
      <w:bCs/>
      <w:sz w:val="18"/>
      <w:szCs w:val="18"/>
      <w:lang w:val="en-GB" w:eastAsia="en-GB"/>
    </w:rPr>
  </w:style>
  <w:style w:type="character" w:customStyle="1" w:styleId="EditorsNoteChar1">
    <w:name w:val="Editor's Note Char1"/>
    <w:link w:val="EditorsNote"/>
    <w:rsid w:val="000925FC"/>
    <w:rPr>
      <w:rFonts w:ascii="Times New Roman" w:eastAsia="Times New Roman" w:hAnsi="Times New Roman"/>
      <w:color w:val="FF0000"/>
      <w:lang w:val="en-GB" w:eastAsia="en-GB"/>
    </w:rPr>
  </w:style>
  <w:style w:type="character" w:customStyle="1" w:styleId="Heading1Char">
    <w:name w:val="Heading 1 Char"/>
    <w:link w:val="Heading1"/>
    <w:rsid w:val="00F36160"/>
    <w:rPr>
      <w:rFonts w:ascii="Arial" w:eastAsia="Times New Roman" w:hAnsi="Arial" w:cs="Arial"/>
      <w:sz w:val="36"/>
      <w:szCs w:val="36"/>
      <w:lang w:val="en-GB" w:eastAsia="en-GB"/>
    </w:rPr>
  </w:style>
  <w:style w:type="character" w:customStyle="1" w:styleId="Heading2Char">
    <w:name w:val="Heading 2 Char"/>
    <w:link w:val="Heading2"/>
    <w:rsid w:val="00F36160"/>
    <w:rPr>
      <w:rFonts w:ascii="Arial" w:eastAsia="Times New Roman" w:hAnsi="Arial" w:cs="Arial"/>
      <w:sz w:val="32"/>
      <w:szCs w:val="32"/>
      <w:lang w:val="en-GB" w:eastAsia="en-GB"/>
    </w:rPr>
  </w:style>
  <w:style w:type="character" w:customStyle="1" w:styleId="Heading3Char">
    <w:name w:val="Heading 3 Char"/>
    <w:link w:val="Heading3"/>
    <w:rsid w:val="00F36160"/>
    <w:rPr>
      <w:rFonts w:ascii="Arial" w:eastAsia="Times New Roman" w:hAnsi="Arial" w:cs="Arial"/>
      <w:sz w:val="28"/>
      <w:szCs w:val="28"/>
      <w:lang w:val="en-GB" w:eastAsia="en-GB"/>
    </w:rPr>
  </w:style>
  <w:style w:type="character" w:customStyle="1" w:styleId="Heading4Char">
    <w:name w:val="Heading 4 Char"/>
    <w:link w:val="Heading4"/>
    <w:qFormat/>
    <w:rsid w:val="00F36160"/>
    <w:rPr>
      <w:rFonts w:ascii="Arial" w:eastAsia="Times New Roman" w:hAnsi="Arial" w:cs="Arial"/>
      <w:sz w:val="24"/>
      <w:szCs w:val="24"/>
      <w:lang w:val="en-GB" w:eastAsia="en-GB"/>
    </w:rPr>
  </w:style>
  <w:style w:type="character" w:customStyle="1" w:styleId="Heading5Char">
    <w:name w:val="Heading 5 Char"/>
    <w:link w:val="Heading5"/>
    <w:qFormat/>
    <w:rsid w:val="00F36160"/>
    <w:rPr>
      <w:rFonts w:ascii="Arial" w:eastAsia="Times New Roman" w:hAnsi="Arial" w:cs="Arial"/>
      <w:sz w:val="22"/>
      <w:szCs w:val="22"/>
      <w:lang w:val="en-GB" w:eastAsia="en-GB"/>
    </w:rPr>
  </w:style>
  <w:style w:type="character" w:customStyle="1" w:styleId="Heading6Char">
    <w:name w:val="Heading 6 Char"/>
    <w:link w:val="Heading6"/>
    <w:rsid w:val="00F36160"/>
    <w:rPr>
      <w:rFonts w:ascii="Arial" w:eastAsia="Times New Roman" w:hAnsi="Arial" w:cs="Arial"/>
      <w:lang w:val="en-GB" w:eastAsia="en-GB"/>
    </w:rPr>
  </w:style>
  <w:style w:type="character" w:customStyle="1" w:styleId="Heading7Char">
    <w:name w:val="Heading 7 Char"/>
    <w:link w:val="Heading7"/>
    <w:rsid w:val="00F36160"/>
    <w:rPr>
      <w:rFonts w:ascii="Arial" w:eastAsia="Times New Roman" w:hAnsi="Arial" w:cs="Arial"/>
      <w:lang w:val="en-GB" w:eastAsia="en-GB"/>
    </w:rPr>
  </w:style>
  <w:style w:type="character" w:customStyle="1" w:styleId="PLChar">
    <w:name w:val="PL Char"/>
    <w:link w:val="PL"/>
    <w:locked/>
    <w:rsid w:val="00F36160"/>
    <w:rPr>
      <w:rFonts w:ascii="Courier New" w:eastAsia="Times New Roman" w:hAnsi="Courier New" w:cs="Courier New"/>
      <w:noProof/>
      <w:sz w:val="16"/>
      <w:szCs w:val="16"/>
      <w:lang w:val="en-GB" w:eastAsia="en-GB"/>
    </w:rPr>
  </w:style>
  <w:style w:type="character" w:customStyle="1" w:styleId="EXCar">
    <w:name w:val="EX Car"/>
    <w:link w:val="EX"/>
    <w:qFormat/>
    <w:rsid w:val="00F36160"/>
    <w:rPr>
      <w:rFonts w:ascii="Times New Roman" w:eastAsia="Times New Roman" w:hAnsi="Times New Roman"/>
      <w:lang w:val="en-GB" w:eastAsia="en-GB"/>
    </w:rPr>
  </w:style>
  <w:style w:type="character" w:customStyle="1" w:styleId="TANChar">
    <w:name w:val="TAN Char"/>
    <w:link w:val="TAN"/>
    <w:qFormat/>
    <w:locked/>
    <w:rsid w:val="00F36160"/>
    <w:rPr>
      <w:rFonts w:ascii="Arial" w:eastAsia="Times New Roman" w:hAnsi="Arial" w:cs="Arial"/>
      <w:sz w:val="18"/>
      <w:szCs w:val="18"/>
      <w:lang w:val="en-GB" w:eastAsia="en-GB"/>
    </w:rPr>
  </w:style>
  <w:style w:type="paragraph" w:styleId="BodyText">
    <w:name w:val="Body Text"/>
    <w:basedOn w:val="Normal"/>
    <w:link w:val="BodyTextChar"/>
    <w:unhideWhenUsed/>
    <w:rsid w:val="00F36160"/>
    <w:pPr>
      <w:spacing w:after="120"/>
    </w:pPr>
  </w:style>
  <w:style w:type="character" w:customStyle="1" w:styleId="BodyTextChar">
    <w:name w:val="Body Text Char"/>
    <w:basedOn w:val="DefaultParagraphFont"/>
    <w:link w:val="BodyText"/>
    <w:rsid w:val="00F36160"/>
    <w:rPr>
      <w:rFonts w:ascii="Times New Roman" w:eastAsia="Times New Roman" w:hAnsi="Times New Roman"/>
      <w:lang w:val="en-GB" w:eastAsia="en-GB"/>
    </w:rPr>
  </w:style>
  <w:style w:type="paragraph" w:customStyle="1" w:styleId="Guidance">
    <w:name w:val="Guidance"/>
    <w:basedOn w:val="Normal"/>
    <w:rsid w:val="00F36160"/>
    <w:rPr>
      <w:i/>
      <w:color w:val="0000FF"/>
    </w:rPr>
  </w:style>
  <w:style w:type="character" w:customStyle="1" w:styleId="EWChar">
    <w:name w:val="EW Char"/>
    <w:link w:val="EW"/>
    <w:qFormat/>
    <w:locked/>
    <w:rsid w:val="00F36160"/>
    <w:rPr>
      <w:rFonts w:ascii="Times New Roman" w:eastAsia="Times New Roman" w:hAnsi="Times New Roman"/>
      <w:lang w:val="en-GB" w:eastAsia="en-GB"/>
    </w:rPr>
  </w:style>
  <w:style w:type="paragraph" w:customStyle="1" w:styleId="H2">
    <w:name w:val="H2"/>
    <w:basedOn w:val="Normal"/>
    <w:rsid w:val="00F36160"/>
    <w:pPr>
      <w:keepNext/>
      <w:keepLines/>
      <w:spacing w:before="180"/>
      <w:ind w:left="1134" w:hanging="1134"/>
      <w:outlineLvl w:val="1"/>
    </w:pPr>
    <w:rPr>
      <w:rFonts w:ascii="Arial" w:hAnsi="Arial"/>
      <w:sz w:val="32"/>
      <w:lang w:eastAsia="x-none"/>
    </w:rPr>
  </w:style>
  <w:style w:type="numbering" w:styleId="1ai">
    <w:name w:val="Outline List 1"/>
    <w:semiHidden/>
    <w:unhideWhenUsed/>
    <w:rsid w:val="00F36160"/>
    <w:pPr>
      <w:numPr>
        <w:numId w:val="1"/>
      </w:numPr>
    </w:pPr>
  </w:style>
  <w:style w:type="character" w:customStyle="1" w:styleId="BalloonTextChar">
    <w:name w:val="Balloon Text Char"/>
    <w:basedOn w:val="DefaultParagraphFont"/>
    <w:link w:val="BalloonText"/>
    <w:rsid w:val="00F36160"/>
    <w:rPr>
      <w:rFonts w:ascii="Tahoma" w:eastAsia="Times New Roman" w:hAnsi="Tahoma" w:cs="Tahoma"/>
      <w:sz w:val="16"/>
      <w:szCs w:val="16"/>
      <w:lang w:val="en-GB" w:eastAsia="en-GB"/>
    </w:rPr>
  </w:style>
  <w:style w:type="character" w:customStyle="1" w:styleId="Heading8Char">
    <w:name w:val="Heading 8 Char"/>
    <w:basedOn w:val="DefaultParagraphFont"/>
    <w:link w:val="Heading8"/>
    <w:rsid w:val="00F36160"/>
    <w:rPr>
      <w:rFonts w:ascii="Arial" w:eastAsia="Times New Roman" w:hAnsi="Arial" w:cs="Arial"/>
      <w:sz w:val="36"/>
      <w:szCs w:val="36"/>
      <w:lang w:val="en-GB" w:eastAsia="en-GB"/>
    </w:rPr>
  </w:style>
  <w:style w:type="character" w:customStyle="1" w:styleId="Heading9Char">
    <w:name w:val="Heading 9 Char"/>
    <w:basedOn w:val="DefaultParagraphFont"/>
    <w:link w:val="Heading9"/>
    <w:rsid w:val="00F36160"/>
    <w:rPr>
      <w:rFonts w:ascii="Arial" w:eastAsia="Times New Roman" w:hAnsi="Arial" w:cs="Arial"/>
      <w:sz w:val="36"/>
      <w:szCs w:val="36"/>
      <w:lang w:val="en-GB" w:eastAsia="en-GB"/>
    </w:rPr>
  </w:style>
  <w:style w:type="character" w:customStyle="1" w:styleId="HeaderChar">
    <w:name w:val="Header Char"/>
    <w:basedOn w:val="DefaultParagraphFont"/>
    <w:link w:val="Header"/>
    <w:rsid w:val="00F36160"/>
    <w:rPr>
      <w:rFonts w:ascii="Arial" w:eastAsia="Times New Roman" w:hAnsi="Arial" w:cs="Arial"/>
      <w:b/>
      <w:bCs/>
      <w:noProof/>
      <w:sz w:val="18"/>
      <w:szCs w:val="18"/>
      <w:lang w:val="en-GB" w:eastAsia="en-GB"/>
    </w:rPr>
  </w:style>
  <w:style w:type="character" w:customStyle="1" w:styleId="FootnoteTextChar">
    <w:name w:val="Footnote Text Char"/>
    <w:basedOn w:val="DefaultParagraphFont"/>
    <w:link w:val="FootnoteText"/>
    <w:rsid w:val="00F36160"/>
    <w:rPr>
      <w:rFonts w:ascii="Times New Roman" w:eastAsia="Times New Roman" w:hAnsi="Times New Roman"/>
      <w:sz w:val="16"/>
      <w:szCs w:val="16"/>
      <w:lang w:val="en-GB" w:eastAsia="en-GB"/>
    </w:rPr>
  </w:style>
  <w:style w:type="character" w:customStyle="1" w:styleId="FooterChar">
    <w:name w:val="Footer Char"/>
    <w:basedOn w:val="DefaultParagraphFont"/>
    <w:link w:val="Footer"/>
    <w:rsid w:val="00F36160"/>
    <w:rPr>
      <w:rFonts w:ascii="Arial" w:eastAsia="Times New Roman" w:hAnsi="Arial" w:cs="Arial"/>
      <w:b/>
      <w:bCs/>
      <w:i/>
      <w:iCs/>
      <w:noProof/>
      <w:sz w:val="18"/>
      <w:szCs w:val="18"/>
      <w:lang w:val="en-GB" w:eastAsia="en-GB"/>
    </w:rPr>
  </w:style>
  <w:style w:type="character" w:customStyle="1" w:styleId="CommentTextChar">
    <w:name w:val="Comment Text Char"/>
    <w:basedOn w:val="DefaultParagraphFont"/>
    <w:link w:val="CommentText"/>
    <w:rsid w:val="00F36160"/>
    <w:rPr>
      <w:rFonts w:ascii="Times New Roman" w:eastAsia="Times New Roman" w:hAnsi="Times New Roman"/>
      <w:lang w:val="en-GB" w:eastAsia="en-GB"/>
    </w:rPr>
  </w:style>
  <w:style w:type="character" w:customStyle="1" w:styleId="CommentSubjectChar">
    <w:name w:val="Comment Subject Char"/>
    <w:basedOn w:val="CommentTextChar"/>
    <w:link w:val="CommentSubject"/>
    <w:rsid w:val="00F36160"/>
    <w:rPr>
      <w:rFonts w:ascii="Times New Roman" w:eastAsia="Times New Roman" w:hAnsi="Times New Roman"/>
      <w:b/>
      <w:bCs/>
      <w:lang w:val="en-GB" w:eastAsia="en-GB"/>
    </w:rPr>
  </w:style>
  <w:style w:type="character" w:customStyle="1" w:styleId="DocumentMapChar">
    <w:name w:val="Document Map Char"/>
    <w:basedOn w:val="DefaultParagraphFont"/>
    <w:link w:val="DocumentMap"/>
    <w:rsid w:val="00F36160"/>
    <w:rPr>
      <w:rFonts w:ascii="Tahoma" w:eastAsia="Times New Roman" w:hAnsi="Tahoma" w:cs="Tahoma"/>
      <w:shd w:val="clear" w:color="auto" w:fill="000080"/>
      <w:lang w:val="en-GB" w:eastAsia="en-GB"/>
    </w:rPr>
  </w:style>
  <w:style w:type="paragraph" w:styleId="ListParagraph">
    <w:name w:val="List Paragraph"/>
    <w:basedOn w:val="Normal"/>
    <w:uiPriority w:val="34"/>
    <w:qFormat/>
    <w:rsid w:val="00F36160"/>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F36160"/>
    <w:pPr>
      <w:overflowPunct/>
      <w:autoSpaceDE/>
      <w:autoSpaceDN/>
      <w:adjustRightInd/>
      <w:textAlignment w:val="auto"/>
    </w:pPr>
    <w:rPr>
      <w:rFonts w:eastAsia="SimSun" w:cs="Times New Roman"/>
      <w:bCs w:val="0"/>
      <w:lang w:eastAsia="x-none"/>
    </w:rPr>
  </w:style>
  <w:style w:type="paragraph" w:styleId="IndexHeading">
    <w:name w:val="index heading"/>
    <w:basedOn w:val="Normal"/>
    <w:next w:val="Normal"/>
    <w:rsid w:val="00F36160"/>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F36160"/>
    <w:pPr>
      <w:overflowPunct/>
      <w:autoSpaceDE/>
      <w:autoSpaceDN/>
      <w:adjustRightInd/>
      <w:ind w:left="851"/>
      <w:textAlignment w:val="auto"/>
    </w:pPr>
    <w:rPr>
      <w:rFonts w:eastAsia="SimSun"/>
      <w:lang w:eastAsia="zh-CN"/>
    </w:rPr>
  </w:style>
  <w:style w:type="paragraph" w:customStyle="1" w:styleId="INDENT2">
    <w:name w:val="INDENT2"/>
    <w:basedOn w:val="Normal"/>
    <w:rsid w:val="00F36160"/>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F36160"/>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F36160"/>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F36160"/>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F36160"/>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F36160"/>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F36160"/>
    <w:rPr>
      <w:rFonts w:ascii="Courier New" w:eastAsia="Times New Roman" w:hAnsi="Courier New"/>
      <w:lang w:val="en-GB" w:eastAsia="zh-CN"/>
    </w:rPr>
  </w:style>
  <w:style w:type="paragraph" w:styleId="TOCHeading">
    <w:name w:val="TOC Heading"/>
    <w:basedOn w:val="Heading1"/>
    <w:next w:val="Normal"/>
    <w:uiPriority w:val="39"/>
    <w:unhideWhenUsed/>
    <w:qFormat/>
    <w:rsid w:val="00F36160"/>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s="Times New Roman"/>
      <w:color w:val="365F91"/>
      <w:sz w:val="32"/>
      <w:szCs w:val="32"/>
      <w:lang w:eastAsia="en-US"/>
    </w:rPr>
  </w:style>
  <w:style w:type="paragraph" w:customStyle="1" w:styleId="2">
    <w:name w:val="2"/>
    <w:semiHidden/>
    <w:rsid w:val="00F361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F36160"/>
  </w:style>
  <w:style w:type="paragraph" w:styleId="BlockText">
    <w:name w:val="Block Text"/>
    <w:basedOn w:val="Normal"/>
    <w:unhideWhenUsed/>
    <w:rsid w:val="00F3616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2">
    <w:name w:val="Body Text 2"/>
    <w:basedOn w:val="Normal"/>
    <w:link w:val="BodyText2Char"/>
    <w:unhideWhenUsed/>
    <w:rsid w:val="00F36160"/>
    <w:pPr>
      <w:spacing w:after="120" w:line="480" w:lineRule="auto"/>
    </w:pPr>
  </w:style>
  <w:style w:type="character" w:customStyle="1" w:styleId="BodyText2Char">
    <w:name w:val="Body Text 2 Char"/>
    <w:basedOn w:val="DefaultParagraphFont"/>
    <w:link w:val="BodyText2"/>
    <w:rsid w:val="00F36160"/>
    <w:rPr>
      <w:rFonts w:ascii="Times New Roman" w:eastAsia="Times New Roman" w:hAnsi="Times New Roman"/>
      <w:lang w:val="en-GB" w:eastAsia="en-GB"/>
    </w:rPr>
  </w:style>
  <w:style w:type="paragraph" w:styleId="BodyText3">
    <w:name w:val="Body Text 3"/>
    <w:basedOn w:val="Normal"/>
    <w:link w:val="BodyText3Char"/>
    <w:unhideWhenUsed/>
    <w:rsid w:val="00F36160"/>
    <w:pPr>
      <w:spacing w:after="120"/>
    </w:pPr>
    <w:rPr>
      <w:sz w:val="16"/>
      <w:szCs w:val="16"/>
    </w:rPr>
  </w:style>
  <w:style w:type="character" w:customStyle="1" w:styleId="BodyText3Char">
    <w:name w:val="Body Text 3 Char"/>
    <w:basedOn w:val="DefaultParagraphFont"/>
    <w:link w:val="BodyText3"/>
    <w:rsid w:val="00F36160"/>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F36160"/>
    <w:pPr>
      <w:spacing w:after="180"/>
      <w:ind w:firstLine="360"/>
    </w:pPr>
  </w:style>
  <w:style w:type="character" w:customStyle="1" w:styleId="BodyTextFirstIndentChar">
    <w:name w:val="Body Text First Indent Char"/>
    <w:basedOn w:val="BodyTextChar"/>
    <w:link w:val="BodyTextFirstIndent"/>
    <w:rsid w:val="00F36160"/>
    <w:rPr>
      <w:rFonts w:ascii="Times New Roman" w:eastAsia="Times New Roman" w:hAnsi="Times New Roman"/>
      <w:lang w:val="en-GB" w:eastAsia="en-GB"/>
    </w:rPr>
  </w:style>
  <w:style w:type="paragraph" w:styleId="BodyTextIndent">
    <w:name w:val="Body Text Indent"/>
    <w:basedOn w:val="Normal"/>
    <w:link w:val="BodyTextIndentChar"/>
    <w:unhideWhenUsed/>
    <w:rsid w:val="00F36160"/>
    <w:pPr>
      <w:spacing w:after="120"/>
      <w:ind w:left="283"/>
    </w:pPr>
  </w:style>
  <w:style w:type="character" w:customStyle="1" w:styleId="BodyTextIndentChar">
    <w:name w:val="Body Text Indent Char"/>
    <w:basedOn w:val="DefaultParagraphFont"/>
    <w:link w:val="BodyTextIndent"/>
    <w:rsid w:val="00F36160"/>
    <w:rPr>
      <w:rFonts w:ascii="Times New Roman" w:eastAsia="Times New Roman" w:hAnsi="Times New Roman"/>
      <w:lang w:val="en-GB" w:eastAsia="en-GB"/>
    </w:rPr>
  </w:style>
  <w:style w:type="paragraph" w:styleId="BodyTextFirstIndent2">
    <w:name w:val="Body Text First Indent 2"/>
    <w:basedOn w:val="BodyTextIndent"/>
    <w:link w:val="BodyTextFirstIndent2Char"/>
    <w:unhideWhenUsed/>
    <w:rsid w:val="00F36160"/>
    <w:pPr>
      <w:spacing w:after="180"/>
      <w:ind w:left="360" w:firstLine="360"/>
    </w:pPr>
  </w:style>
  <w:style w:type="character" w:customStyle="1" w:styleId="BodyTextFirstIndent2Char">
    <w:name w:val="Body Text First Indent 2 Char"/>
    <w:basedOn w:val="BodyTextIndentChar"/>
    <w:link w:val="BodyTextFirstIndent2"/>
    <w:rsid w:val="00F36160"/>
    <w:rPr>
      <w:rFonts w:ascii="Times New Roman" w:eastAsia="Times New Roman" w:hAnsi="Times New Roman"/>
      <w:lang w:val="en-GB" w:eastAsia="en-GB"/>
    </w:rPr>
  </w:style>
  <w:style w:type="paragraph" w:styleId="BodyTextIndent2">
    <w:name w:val="Body Text Indent 2"/>
    <w:basedOn w:val="Normal"/>
    <w:link w:val="BodyTextIndent2Char"/>
    <w:unhideWhenUsed/>
    <w:rsid w:val="00F36160"/>
    <w:pPr>
      <w:spacing w:after="120" w:line="480" w:lineRule="auto"/>
      <w:ind w:left="283"/>
    </w:pPr>
  </w:style>
  <w:style w:type="character" w:customStyle="1" w:styleId="BodyTextIndent2Char">
    <w:name w:val="Body Text Indent 2 Char"/>
    <w:basedOn w:val="DefaultParagraphFont"/>
    <w:link w:val="BodyTextIndent2"/>
    <w:rsid w:val="00F36160"/>
    <w:rPr>
      <w:rFonts w:ascii="Times New Roman" w:eastAsia="Times New Roman" w:hAnsi="Times New Roman"/>
      <w:lang w:val="en-GB" w:eastAsia="en-GB"/>
    </w:rPr>
  </w:style>
  <w:style w:type="paragraph" w:styleId="BodyTextIndent3">
    <w:name w:val="Body Text Indent 3"/>
    <w:basedOn w:val="Normal"/>
    <w:link w:val="BodyTextIndent3Char"/>
    <w:unhideWhenUsed/>
    <w:rsid w:val="00F36160"/>
    <w:pPr>
      <w:spacing w:after="120"/>
      <w:ind w:left="283"/>
    </w:pPr>
    <w:rPr>
      <w:sz w:val="16"/>
      <w:szCs w:val="16"/>
    </w:rPr>
  </w:style>
  <w:style w:type="character" w:customStyle="1" w:styleId="BodyTextIndent3Char">
    <w:name w:val="Body Text Indent 3 Char"/>
    <w:basedOn w:val="DefaultParagraphFont"/>
    <w:link w:val="BodyTextIndent3"/>
    <w:rsid w:val="00F36160"/>
    <w:rPr>
      <w:rFonts w:ascii="Times New Roman" w:eastAsia="Times New Roman" w:hAnsi="Times New Roman"/>
      <w:sz w:val="16"/>
      <w:szCs w:val="16"/>
      <w:lang w:val="en-GB" w:eastAsia="en-GB"/>
    </w:rPr>
  </w:style>
  <w:style w:type="paragraph" w:styleId="Closing">
    <w:name w:val="Closing"/>
    <w:basedOn w:val="Normal"/>
    <w:link w:val="ClosingChar"/>
    <w:unhideWhenUsed/>
    <w:rsid w:val="00F36160"/>
    <w:pPr>
      <w:spacing w:after="0"/>
      <w:ind w:left="4252"/>
    </w:pPr>
  </w:style>
  <w:style w:type="character" w:customStyle="1" w:styleId="ClosingChar">
    <w:name w:val="Closing Char"/>
    <w:basedOn w:val="DefaultParagraphFont"/>
    <w:link w:val="Closing"/>
    <w:rsid w:val="00F36160"/>
    <w:rPr>
      <w:rFonts w:ascii="Times New Roman" w:eastAsia="Times New Roman" w:hAnsi="Times New Roman"/>
      <w:lang w:val="en-GB" w:eastAsia="en-GB"/>
    </w:rPr>
  </w:style>
  <w:style w:type="paragraph" w:styleId="Date">
    <w:name w:val="Date"/>
    <w:basedOn w:val="Normal"/>
    <w:next w:val="Normal"/>
    <w:link w:val="DateChar"/>
    <w:rsid w:val="00F36160"/>
  </w:style>
  <w:style w:type="character" w:customStyle="1" w:styleId="DateChar">
    <w:name w:val="Date Char"/>
    <w:basedOn w:val="DefaultParagraphFont"/>
    <w:link w:val="Date"/>
    <w:rsid w:val="00F36160"/>
    <w:rPr>
      <w:rFonts w:ascii="Times New Roman" w:eastAsia="Times New Roman" w:hAnsi="Times New Roman"/>
      <w:lang w:val="en-GB" w:eastAsia="en-GB"/>
    </w:rPr>
  </w:style>
  <w:style w:type="paragraph" w:styleId="E-mailSignature">
    <w:name w:val="E-mail Signature"/>
    <w:basedOn w:val="Normal"/>
    <w:link w:val="E-mailSignatureChar"/>
    <w:unhideWhenUsed/>
    <w:rsid w:val="00F36160"/>
    <w:pPr>
      <w:spacing w:after="0"/>
    </w:pPr>
  </w:style>
  <w:style w:type="character" w:customStyle="1" w:styleId="E-mailSignatureChar">
    <w:name w:val="E-mail Signature Char"/>
    <w:basedOn w:val="DefaultParagraphFont"/>
    <w:link w:val="E-mailSignature"/>
    <w:rsid w:val="00F36160"/>
    <w:rPr>
      <w:rFonts w:ascii="Times New Roman" w:eastAsia="Times New Roman" w:hAnsi="Times New Roman"/>
      <w:lang w:val="en-GB" w:eastAsia="en-GB"/>
    </w:rPr>
  </w:style>
  <w:style w:type="paragraph" w:styleId="EndnoteText">
    <w:name w:val="endnote text"/>
    <w:basedOn w:val="Normal"/>
    <w:link w:val="EndnoteTextChar"/>
    <w:unhideWhenUsed/>
    <w:rsid w:val="00F36160"/>
    <w:pPr>
      <w:spacing w:after="0"/>
    </w:pPr>
  </w:style>
  <w:style w:type="character" w:customStyle="1" w:styleId="EndnoteTextChar">
    <w:name w:val="Endnote Text Char"/>
    <w:basedOn w:val="DefaultParagraphFont"/>
    <w:link w:val="EndnoteText"/>
    <w:rsid w:val="00F36160"/>
    <w:rPr>
      <w:rFonts w:ascii="Times New Roman" w:eastAsia="Times New Roman" w:hAnsi="Times New Roman"/>
      <w:lang w:val="en-GB" w:eastAsia="en-GB"/>
    </w:rPr>
  </w:style>
  <w:style w:type="paragraph" w:styleId="EnvelopeAddress">
    <w:name w:val="envelope address"/>
    <w:basedOn w:val="Normal"/>
    <w:unhideWhenUsed/>
    <w:rsid w:val="00F361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F36160"/>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F36160"/>
    <w:pPr>
      <w:spacing w:after="0"/>
    </w:pPr>
    <w:rPr>
      <w:i/>
      <w:iCs/>
    </w:rPr>
  </w:style>
  <w:style w:type="character" w:customStyle="1" w:styleId="HTMLAddressChar">
    <w:name w:val="HTML Address Char"/>
    <w:basedOn w:val="DefaultParagraphFont"/>
    <w:link w:val="HTMLAddress"/>
    <w:rsid w:val="00F36160"/>
    <w:rPr>
      <w:rFonts w:ascii="Times New Roman" w:eastAsia="Times New Roman" w:hAnsi="Times New Roman"/>
      <w:i/>
      <w:iCs/>
      <w:lang w:val="en-GB" w:eastAsia="en-GB"/>
    </w:rPr>
  </w:style>
  <w:style w:type="paragraph" w:styleId="HTMLPreformatted">
    <w:name w:val="HTML Preformatted"/>
    <w:basedOn w:val="Normal"/>
    <w:link w:val="HTMLPreformattedChar"/>
    <w:unhideWhenUsed/>
    <w:rsid w:val="00F36160"/>
    <w:pPr>
      <w:spacing w:after="0"/>
    </w:pPr>
    <w:rPr>
      <w:rFonts w:ascii="Consolas" w:hAnsi="Consolas"/>
    </w:rPr>
  </w:style>
  <w:style w:type="character" w:customStyle="1" w:styleId="HTMLPreformattedChar">
    <w:name w:val="HTML Preformatted Char"/>
    <w:basedOn w:val="DefaultParagraphFont"/>
    <w:link w:val="HTMLPreformatted"/>
    <w:rsid w:val="00F36160"/>
    <w:rPr>
      <w:rFonts w:ascii="Consolas" w:eastAsia="Times New Roman" w:hAnsi="Consolas"/>
      <w:lang w:val="en-GB" w:eastAsia="en-GB"/>
    </w:rPr>
  </w:style>
  <w:style w:type="paragraph" w:styleId="Index3">
    <w:name w:val="index 3"/>
    <w:basedOn w:val="Normal"/>
    <w:next w:val="Normal"/>
    <w:unhideWhenUsed/>
    <w:rsid w:val="00F36160"/>
    <w:pPr>
      <w:spacing w:after="0"/>
      <w:ind w:left="600" w:hanging="200"/>
    </w:pPr>
  </w:style>
  <w:style w:type="paragraph" w:styleId="Index4">
    <w:name w:val="index 4"/>
    <w:basedOn w:val="Normal"/>
    <w:next w:val="Normal"/>
    <w:unhideWhenUsed/>
    <w:rsid w:val="00F36160"/>
    <w:pPr>
      <w:spacing w:after="0"/>
      <w:ind w:left="800" w:hanging="200"/>
    </w:pPr>
  </w:style>
  <w:style w:type="paragraph" w:styleId="Index5">
    <w:name w:val="index 5"/>
    <w:basedOn w:val="Normal"/>
    <w:next w:val="Normal"/>
    <w:unhideWhenUsed/>
    <w:rsid w:val="00F36160"/>
    <w:pPr>
      <w:spacing w:after="0"/>
      <w:ind w:left="1000" w:hanging="200"/>
    </w:pPr>
  </w:style>
  <w:style w:type="paragraph" w:styleId="Index6">
    <w:name w:val="index 6"/>
    <w:basedOn w:val="Normal"/>
    <w:next w:val="Normal"/>
    <w:unhideWhenUsed/>
    <w:rsid w:val="00F36160"/>
    <w:pPr>
      <w:spacing w:after="0"/>
      <w:ind w:left="1200" w:hanging="200"/>
    </w:pPr>
  </w:style>
  <w:style w:type="paragraph" w:styleId="Index7">
    <w:name w:val="index 7"/>
    <w:basedOn w:val="Normal"/>
    <w:next w:val="Normal"/>
    <w:unhideWhenUsed/>
    <w:rsid w:val="00F36160"/>
    <w:pPr>
      <w:spacing w:after="0"/>
      <w:ind w:left="1400" w:hanging="200"/>
    </w:pPr>
  </w:style>
  <w:style w:type="paragraph" w:styleId="Index8">
    <w:name w:val="index 8"/>
    <w:basedOn w:val="Normal"/>
    <w:next w:val="Normal"/>
    <w:unhideWhenUsed/>
    <w:rsid w:val="00F36160"/>
    <w:pPr>
      <w:spacing w:after="0"/>
      <w:ind w:left="1600" w:hanging="200"/>
    </w:pPr>
  </w:style>
  <w:style w:type="paragraph" w:styleId="Index9">
    <w:name w:val="index 9"/>
    <w:basedOn w:val="Normal"/>
    <w:next w:val="Normal"/>
    <w:unhideWhenUsed/>
    <w:rsid w:val="00F36160"/>
    <w:pPr>
      <w:spacing w:after="0"/>
      <w:ind w:left="1800" w:hanging="200"/>
    </w:pPr>
  </w:style>
  <w:style w:type="paragraph" w:styleId="IntenseQuote">
    <w:name w:val="Intense Quote"/>
    <w:basedOn w:val="Normal"/>
    <w:next w:val="Normal"/>
    <w:link w:val="IntenseQuoteChar"/>
    <w:uiPriority w:val="30"/>
    <w:qFormat/>
    <w:rsid w:val="00F3616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F36160"/>
    <w:rPr>
      <w:rFonts w:ascii="Times New Roman" w:eastAsia="Times New Roman" w:hAnsi="Times New Roman"/>
      <w:i/>
      <w:iCs/>
      <w:color w:val="4F81BD" w:themeColor="accent1"/>
      <w:lang w:val="en-GB" w:eastAsia="en-GB"/>
    </w:rPr>
  </w:style>
  <w:style w:type="paragraph" w:styleId="ListContinue">
    <w:name w:val="List Continue"/>
    <w:basedOn w:val="Normal"/>
    <w:unhideWhenUsed/>
    <w:rsid w:val="00F36160"/>
    <w:pPr>
      <w:spacing w:after="120"/>
      <w:ind w:left="283"/>
      <w:contextualSpacing/>
    </w:pPr>
  </w:style>
  <w:style w:type="paragraph" w:styleId="ListContinue2">
    <w:name w:val="List Continue 2"/>
    <w:basedOn w:val="Normal"/>
    <w:unhideWhenUsed/>
    <w:rsid w:val="00F36160"/>
    <w:pPr>
      <w:spacing w:after="120"/>
      <w:ind w:left="566"/>
      <w:contextualSpacing/>
    </w:pPr>
  </w:style>
  <w:style w:type="paragraph" w:styleId="ListContinue3">
    <w:name w:val="List Continue 3"/>
    <w:basedOn w:val="Normal"/>
    <w:unhideWhenUsed/>
    <w:rsid w:val="00F36160"/>
    <w:pPr>
      <w:spacing w:after="120"/>
      <w:ind w:left="849"/>
      <w:contextualSpacing/>
    </w:pPr>
  </w:style>
  <w:style w:type="paragraph" w:styleId="ListContinue4">
    <w:name w:val="List Continue 4"/>
    <w:basedOn w:val="Normal"/>
    <w:unhideWhenUsed/>
    <w:rsid w:val="00F36160"/>
    <w:pPr>
      <w:spacing w:after="120"/>
      <w:ind w:left="1132"/>
      <w:contextualSpacing/>
    </w:pPr>
  </w:style>
  <w:style w:type="paragraph" w:styleId="ListContinue5">
    <w:name w:val="List Continue 5"/>
    <w:basedOn w:val="Normal"/>
    <w:unhideWhenUsed/>
    <w:rsid w:val="00F36160"/>
    <w:pPr>
      <w:spacing w:after="120"/>
      <w:ind w:left="1415"/>
      <w:contextualSpacing/>
    </w:pPr>
  </w:style>
  <w:style w:type="paragraph" w:styleId="ListNumber3">
    <w:name w:val="List Number 3"/>
    <w:basedOn w:val="Normal"/>
    <w:unhideWhenUsed/>
    <w:rsid w:val="00F36160"/>
    <w:pPr>
      <w:numPr>
        <w:numId w:val="2"/>
      </w:numPr>
      <w:contextualSpacing/>
    </w:pPr>
  </w:style>
  <w:style w:type="paragraph" w:styleId="ListNumber4">
    <w:name w:val="List Number 4"/>
    <w:basedOn w:val="Normal"/>
    <w:unhideWhenUsed/>
    <w:rsid w:val="00F36160"/>
    <w:pPr>
      <w:numPr>
        <w:numId w:val="3"/>
      </w:numPr>
      <w:contextualSpacing/>
    </w:pPr>
  </w:style>
  <w:style w:type="paragraph" w:styleId="ListNumber5">
    <w:name w:val="List Number 5"/>
    <w:basedOn w:val="Normal"/>
    <w:unhideWhenUsed/>
    <w:rsid w:val="00F36160"/>
    <w:pPr>
      <w:numPr>
        <w:numId w:val="4"/>
      </w:numPr>
      <w:contextualSpacing/>
    </w:pPr>
  </w:style>
  <w:style w:type="paragraph" w:styleId="MacroText">
    <w:name w:val="macro"/>
    <w:link w:val="MacroTextChar"/>
    <w:unhideWhenUsed/>
    <w:rsid w:val="00F361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F36160"/>
    <w:rPr>
      <w:rFonts w:ascii="Consolas" w:eastAsia="Times New Roman" w:hAnsi="Consolas"/>
      <w:lang w:val="en-GB" w:eastAsia="en-GB"/>
    </w:rPr>
  </w:style>
  <w:style w:type="paragraph" w:styleId="MessageHeader">
    <w:name w:val="Message Header"/>
    <w:basedOn w:val="Normal"/>
    <w:link w:val="MessageHeaderChar"/>
    <w:unhideWhenUsed/>
    <w:rsid w:val="00F361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61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F36160"/>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unhideWhenUsed/>
    <w:rsid w:val="00F36160"/>
    <w:rPr>
      <w:sz w:val="24"/>
      <w:szCs w:val="24"/>
    </w:rPr>
  </w:style>
  <w:style w:type="paragraph" w:styleId="NormalIndent">
    <w:name w:val="Normal Indent"/>
    <w:basedOn w:val="Normal"/>
    <w:unhideWhenUsed/>
    <w:rsid w:val="00F36160"/>
    <w:pPr>
      <w:ind w:left="720"/>
    </w:pPr>
  </w:style>
  <w:style w:type="paragraph" w:styleId="NoteHeading">
    <w:name w:val="Note Heading"/>
    <w:basedOn w:val="Normal"/>
    <w:next w:val="Normal"/>
    <w:link w:val="NoteHeadingChar"/>
    <w:unhideWhenUsed/>
    <w:rsid w:val="00F36160"/>
    <w:pPr>
      <w:spacing w:after="0"/>
    </w:pPr>
  </w:style>
  <w:style w:type="character" w:customStyle="1" w:styleId="NoteHeadingChar">
    <w:name w:val="Note Heading Char"/>
    <w:basedOn w:val="DefaultParagraphFont"/>
    <w:link w:val="NoteHeading"/>
    <w:rsid w:val="00F36160"/>
    <w:rPr>
      <w:rFonts w:ascii="Times New Roman" w:eastAsia="Times New Roman" w:hAnsi="Times New Roman"/>
      <w:lang w:val="en-GB" w:eastAsia="en-GB"/>
    </w:rPr>
  </w:style>
  <w:style w:type="paragraph" w:styleId="Quote">
    <w:name w:val="Quote"/>
    <w:basedOn w:val="Normal"/>
    <w:next w:val="Normal"/>
    <w:link w:val="QuoteChar"/>
    <w:uiPriority w:val="29"/>
    <w:qFormat/>
    <w:rsid w:val="00F361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6160"/>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F36160"/>
  </w:style>
  <w:style w:type="character" w:customStyle="1" w:styleId="SalutationChar">
    <w:name w:val="Salutation Char"/>
    <w:basedOn w:val="DefaultParagraphFont"/>
    <w:link w:val="Salutation"/>
    <w:rsid w:val="00F36160"/>
    <w:rPr>
      <w:rFonts w:ascii="Times New Roman" w:eastAsia="Times New Roman" w:hAnsi="Times New Roman"/>
      <w:lang w:val="en-GB" w:eastAsia="en-GB"/>
    </w:rPr>
  </w:style>
  <w:style w:type="paragraph" w:styleId="Signature">
    <w:name w:val="Signature"/>
    <w:basedOn w:val="Normal"/>
    <w:link w:val="SignatureChar"/>
    <w:unhideWhenUsed/>
    <w:rsid w:val="00F36160"/>
    <w:pPr>
      <w:spacing w:after="0"/>
      <w:ind w:left="4252"/>
    </w:pPr>
  </w:style>
  <w:style w:type="character" w:customStyle="1" w:styleId="SignatureChar">
    <w:name w:val="Signature Char"/>
    <w:basedOn w:val="DefaultParagraphFont"/>
    <w:link w:val="Signature"/>
    <w:rsid w:val="00F36160"/>
    <w:rPr>
      <w:rFonts w:ascii="Times New Roman" w:eastAsia="Times New Roman" w:hAnsi="Times New Roman"/>
      <w:lang w:val="en-GB" w:eastAsia="en-GB"/>
    </w:rPr>
  </w:style>
  <w:style w:type="paragraph" w:styleId="Subtitle">
    <w:name w:val="Subtitle"/>
    <w:basedOn w:val="Normal"/>
    <w:next w:val="Normal"/>
    <w:link w:val="SubtitleChar"/>
    <w:qFormat/>
    <w:rsid w:val="00F361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6160"/>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F36160"/>
    <w:pPr>
      <w:spacing w:after="0"/>
      <w:ind w:left="200" w:hanging="200"/>
    </w:pPr>
  </w:style>
  <w:style w:type="paragraph" w:styleId="TableofFigures">
    <w:name w:val="table of figures"/>
    <w:basedOn w:val="Normal"/>
    <w:next w:val="Normal"/>
    <w:unhideWhenUsed/>
    <w:rsid w:val="00F36160"/>
    <w:pPr>
      <w:spacing w:after="0"/>
    </w:pPr>
  </w:style>
  <w:style w:type="paragraph" w:styleId="Title">
    <w:name w:val="Title"/>
    <w:basedOn w:val="Normal"/>
    <w:next w:val="Normal"/>
    <w:link w:val="TitleChar"/>
    <w:qFormat/>
    <w:rsid w:val="00F361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61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unhideWhenUsed/>
    <w:rsid w:val="00F36160"/>
    <w:pPr>
      <w:spacing w:before="120"/>
    </w:pPr>
    <w:rPr>
      <w:rFonts w:asciiTheme="majorHAnsi" w:eastAsiaTheme="majorEastAsia" w:hAnsiTheme="majorHAnsi" w:cstheme="majorBidi"/>
      <w:b/>
      <w:bCs/>
      <w:sz w:val="24"/>
      <w:szCs w:val="24"/>
    </w:rPr>
  </w:style>
  <w:style w:type="table" w:styleId="TableGrid">
    <w:name w:val="Table Grid"/>
    <w:basedOn w:val="TableNormal"/>
    <w:rsid w:val="00F36160"/>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F36160"/>
    <w:pPr>
      <w:autoSpaceDE w:val="0"/>
      <w:autoSpaceDN w:val="0"/>
      <w:adjustRightInd w:val="0"/>
    </w:pPr>
    <w:rPr>
      <w:rFonts w:ascii="Arial" w:eastAsia="Times New Roman" w:hAnsi="Arial" w:cs="Arial"/>
      <w:color w:val="000000"/>
      <w:sz w:val="24"/>
      <w:szCs w:val="24"/>
      <w:lang w:val="en-GB"/>
    </w:rPr>
  </w:style>
  <w:style w:type="character" w:customStyle="1" w:styleId="normaltextrun">
    <w:name w:val="normaltextrun"/>
    <w:basedOn w:val="DefaultParagraphFont"/>
    <w:rsid w:val="00F36160"/>
  </w:style>
  <w:style w:type="character" w:customStyle="1" w:styleId="ui-provider">
    <w:name w:val="ui-provider"/>
    <w:basedOn w:val="DefaultParagraphFont"/>
    <w:rsid w:val="00F36160"/>
  </w:style>
  <w:style w:type="character" w:styleId="UnresolvedMention">
    <w:name w:val="Unresolved Mention"/>
    <w:basedOn w:val="DefaultParagraphFont"/>
    <w:uiPriority w:val="99"/>
    <w:semiHidden/>
    <w:unhideWhenUsed/>
    <w:rsid w:val="00CA4955"/>
    <w:rPr>
      <w:color w:val="605E5C"/>
      <w:shd w:val="clear" w:color="auto" w:fill="E1DFDD"/>
    </w:rPr>
  </w:style>
  <w:style w:type="character" w:customStyle="1" w:styleId="TFCharChar">
    <w:name w:val="TF Char Char"/>
    <w:rsid w:val="00276EEF"/>
    <w:rPr>
      <w:rFonts w:ascii="Arial" w:hAnsi="Arial"/>
      <w:b/>
      <w:lang w:val="en-GB" w:eastAsia="en-US"/>
    </w:rPr>
  </w:style>
  <w:style w:type="character" w:customStyle="1" w:styleId="EXChar">
    <w:name w:val="EX Char"/>
    <w:locked/>
    <w:rsid w:val="00276EEF"/>
    <w:rPr>
      <w:lang w:val="en-GB" w:eastAsia="en-US"/>
    </w:rPr>
  </w:style>
  <w:style w:type="character" w:customStyle="1" w:styleId="Mention1">
    <w:name w:val="Mention1"/>
    <w:uiPriority w:val="99"/>
    <w:semiHidden/>
    <w:unhideWhenUsed/>
    <w:rsid w:val="00276EEF"/>
    <w:rPr>
      <w:color w:val="2B579A"/>
      <w:shd w:val="clear" w:color="auto" w:fill="E6E6E6"/>
    </w:rPr>
  </w:style>
  <w:style w:type="character" w:customStyle="1" w:styleId="TAHChar">
    <w:name w:val="TAH Char"/>
    <w:rsid w:val="00276EEF"/>
    <w:rPr>
      <w:rFonts w:ascii="Arial" w:hAnsi="Arial" w:cs="Arial"/>
      <w:b/>
      <w:bCs/>
      <w:sz w:val="18"/>
      <w:szCs w:val="18"/>
      <w:lang w:val="en-GB" w:eastAsia="en-US" w:bidi="ar-SA"/>
    </w:rPr>
  </w:style>
  <w:style w:type="character" w:customStyle="1" w:styleId="TALZchn">
    <w:name w:val="TAL Zchn"/>
    <w:rsid w:val="00276EEF"/>
    <w:rPr>
      <w:rFonts w:ascii="Arial" w:hAnsi="Arial"/>
      <w:sz w:val="18"/>
      <w:lang w:val="en-GB" w:eastAsia="en-US" w:bidi="ar-SA"/>
    </w:rPr>
  </w:style>
  <w:style w:type="character" w:customStyle="1" w:styleId="UnresolvedMention1">
    <w:name w:val="Unresolved Mention1"/>
    <w:uiPriority w:val="99"/>
    <w:semiHidden/>
    <w:unhideWhenUsed/>
    <w:rsid w:val="00276EEF"/>
    <w:rPr>
      <w:color w:val="605E5C"/>
      <w:shd w:val="clear" w:color="auto" w:fill="E1DFDD"/>
    </w:rPr>
  </w:style>
  <w:style w:type="character" w:customStyle="1" w:styleId="B3Char">
    <w:name w:val="B3 Char"/>
    <w:qFormat/>
    <w:rsid w:val="00276EEF"/>
    <w:rPr>
      <w:lang w:eastAsia="en-US"/>
    </w:rPr>
  </w:style>
  <w:style w:type="character" w:customStyle="1" w:styleId="NOChar2">
    <w:name w:val="NO Char2"/>
    <w:locked/>
    <w:rsid w:val="00276EEF"/>
    <w:rPr>
      <w:lang w:val="en-GB"/>
    </w:rPr>
  </w:style>
  <w:style w:type="paragraph" w:customStyle="1" w:styleId="msonormal0">
    <w:name w:val="msonormal"/>
    <w:basedOn w:val="Normal"/>
    <w:rsid w:val="00276EEF"/>
    <w:pPr>
      <w:overflowPunct/>
      <w:autoSpaceDE/>
      <w:autoSpaceDN/>
      <w:adjustRightInd/>
      <w:textAlignment w:val="auto"/>
    </w:pPr>
    <w:rPr>
      <w:rFonts w:eastAsia="SimSun"/>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8325669">
      <w:bodyDiv w:val="1"/>
      <w:marLeft w:val="0"/>
      <w:marRight w:val="0"/>
      <w:marTop w:val="0"/>
      <w:marBottom w:val="0"/>
      <w:divBdr>
        <w:top w:val="none" w:sz="0" w:space="0" w:color="auto"/>
        <w:left w:val="none" w:sz="0" w:space="0" w:color="auto"/>
        <w:bottom w:val="none" w:sz="0" w:space="0" w:color="auto"/>
        <w:right w:val="none" w:sz="0" w:space="0" w:color="auto"/>
      </w:divBdr>
    </w:div>
    <w:div w:id="1516185894">
      <w:bodyDiv w:val="1"/>
      <w:marLeft w:val="0"/>
      <w:marRight w:val="0"/>
      <w:marTop w:val="0"/>
      <w:marBottom w:val="0"/>
      <w:divBdr>
        <w:top w:val="none" w:sz="0" w:space="0" w:color="auto"/>
        <w:left w:val="none" w:sz="0" w:space="0" w:color="auto"/>
        <w:bottom w:val="none" w:sz="0" w:space="0" w:color="auto"/>
        <w:right w:val="none" w:sz="0" w:space="0" w:color="auto"/>
      </w:divBdr>
    </w:div>
    <w:div w:id="1570581687">
      <w:bodyDiv w:val="1"/>
      <w:marLeft w:val="0"/>
      <w:marRight w:val="0"/>
      <w:marTop w:val="0"/>
      <w:marBottom w:val="0"/>
      <w:divBdr>
        <w:top w:val="none" w:sz="0" w:space="0" w:color="auto"/>
        <w:left w:val="none" w:sz="0" w:space="0" w:color="auto"/>
        <w:bottom w:val="none" w:sz="0" w:space="0" w:color="auto"/>
        <w:right w:val="none" w:sz="0" w:space="0" w:color="auto"/>
      </w:divBdr>
    </w:div>
    <w:div w:id="1836459201">
      <w:bodyDiv w:val="1"/>
      <w:marLeft w:val="0"/>
      <w:marRight w:val="0"/>
      <w:marTop w:val="0"/>
      <w:marBottom w:val="0"/>
      <w:divBdr>
        <w:top w:val="none" w:sz="0" w:space="0" w:color="auto"/>
        <w:left w:val="none" w:sz="0" w:space="0" w:color="auto"/>
        <w:bottom w:val="none" w:sz="0" w:space="0" w:color="auto"/>
        <w:right w:val="none" w:sz="0" w:space="0" w:color="auto"/>
      </w:divBdr>
    </w:div>
    <w:div w:id="19783415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26" Type="http://schemas.openxmlformats.org/officeDocument/2006/relationships/oleObject" Target="embeddings/Microsoft_Visio_2003-2010_Drawing5.vsd"/><Relationship Id="rId3" Type="http://schemas.openxmlformats.org/officeDocument/2006/relationships/customXml" Target="../customXml/item2.xml"/><Relationship Id="rId21" Type="http://schemas.openxmlformats.org/officeDocument/2006/relationships/image" Target="media/image2.emf"/><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oleObject" Target="embeddings/Microsoft_Visio_2003-2010_Drawing4.vsd"/><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oleObject" Target="embeddings/Microsoft_Visio_2003-2010_Drawing1.vsd"/><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3.emf"/><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oleObject" Target="embeddings/Microsoft_Visio_2003-2010_Drawing3.vsd"/><Relationship Id="rId28" Type="http://schemas.openxmlformats.org/officeDocument/2006/relationships/header" Target="header3.xml"/><Relationship Id="rId10" Type="http://schemas.openxmlformats.org/officeDocument/2006/relationships/settings" Target="settings.xml"/><Relationship Id="rId19" Type="http://schemas.openxmlformats.org/officeDocument/2006/relationships/oleObject" Target="embeddings/Microsoft_Visio_2003-2010_Drawing.vsd"/><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oleObject" Target="embeddings/Microsoft_Visio_2003-2010_Drawing2.vsd"/><Relationship Id="rId27" Type="http://schemas.openxmlformats.org/officeDocument/2006/relationships/header" Target="head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nassar\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RBI5PAMIO524-1616901215-47166</_dlc_DocId>
    <HideFromDelve xmlns="71c5aaf6-e6ce-465b-b873-5148d2a4c105">false</HideFromDelve>
    <Comments xmlns="3f2ce089-3858-4176-9a21-a30f9204848e">OK</Comments>
    <_dlc_DocIdUrl xmlns="71c5aaf6-e6ce-465b-b873-5148d2a4c105">
      <Url>https://nokia.sharepoint.com/sites/gxp/_layouts/15/DocIdRedir.aspx?ID=RBI5PAMIO524-1616901215-47166</Url>
      <Description>RBI5PAMIO524-1616901215-47166</Description>
    </_dlc_DocIdUrl>
    <lcf76f155ced4ddcb4097134ff3c332f xmlns="3f2ce089-3858-4176-9a21-a30f9204848e">
      <Terms xmlns="http://schemas.microsoft.com/office/infopath/2007/PartnerControls"/>
    </lcf76f155ced4ddcb4097134ff3c332f>
    <TaxCatchAll xmlns="7275bb01-7583-478d-bc14-e839a2dd5989"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C37FB7-16F6-4047-BD62-7EEC9891019F}">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2.xml><?xml version="1.0" encoding="utf-8"?>
<ds:datastoreItem xmlns:ds="http://schemas.openxmlformats.org/officeDocument/2006/customXml" ds:itemID="{1734698C-47A2-40A1-8189-DF76D8AE07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C280A2F-4993-4CD6-839A-745ED7FD37FC}">
  <ds:schemaRefs>
    <ds:schemaRef ds:uri="Microsoft.SharePoint.Taxonomy.ContentTypeSync"/>
  </ds:schemaRefs>
</ds:datastoreItem>
</file>

<file path=customXml/itemProps4.xml><?xml version="1.0" encoding="utf-8"?>
<ds:datastoreItem xmlns:ds="http://schemas.openxmlformats.org/officeDocument/2006/customXml" ds:itemID="{B0EFFB0C-6BA7-4006-8A5F-8920380D0490}">
  <ds:schemaRefs>
    <ds:schemaRef ds:uri="http://schemas.microsoft.com/sharepoint/v3/contenttype/forms"/>
  </ds:schemaRefs>
</ds:datastoreItem>
</file>

<file path=customXml/itemProps5.xml><?xml version="1.0" encoding="utf-8"?>
<ds:datastoreItem xmlns:ds="http://schemas.openxmlformats.org/officeDocument/2006/customXml" ds:itemID="{B98BBA8C-F549-4A35-AB86-48E20A9E7C5C}">
  <ds:schemaRefs>
    <ds:schemaRef ds:uri="http://schemas.microsoft.com/sharepoint/events"/>
  </ds:schemaRefs>
</ds:datastoreItem>
</file>

<file path=customXml/itemProps6.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527</TotalTime>
  <Pages>17</Pages>
  <Words>7898</Words>
  <Characters>45020</Characters>
  <Application>Microsoft Office Word</Application>
  <DocSecurity>0</DocSecurity>
  <Lines>375</Lines>
  <Paragraphs>105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52813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Mohamed A. Nassar (Nokia)</cp:lastModifiedBy>
  <cp:revision>304</cp:revision>
  <cp:lastPrinted>1900-01-01T06:00:00Z</cp:lastPrinted>
  <dcterms:created xsi:type="dcterms:W3CDTF">2020-02-03T08:32:00Z</dcterms:created>
  <dcterms:modified xsi:type="dcterms:W3CDTF">2025-08-18T09:31:00Z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ediaServiceImageTags">
    <vt:lpwstr/>
  </property>
  <property fmtid="{D5CDD505-2E9C-101B-9397-08002B2CF9AE}" pid="22" name="ContentTypeId">
    <vt:lpwstr>0x01010055A05E76B664164F9F76E63E6D6BE6ED</vt:lpwstr>
  </property>
  <property fmtid="{D5CDD505-2E9C-101B-9397-08002B2CF9AE}" pid="23" name="_dlc_DocIdItemGuid">
    <vt:lpwstr>c7076fe4-3de8-4ac1-902c-6ab6815331b1</vt:lpwstr>
  </property>
</Properties>
</file>