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2E41" w14:textId="0B42B7C8" w:rsidR="00C3269F" w:rsidRDefault="00C3269F" w:rsidP="00C3269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25206</w:t>
      </w:r>
      <w:r>
        <w:rPr>
          <w:rFonts w:cs="Arial"/>
          <w:b w:val="0"/>
          <w:bCs/>
          <w:sz w:val="24"/>
        </w:rPr>
        <w:t>3</w:t>
      </w:r>
    </w:p>
    <w:p w14:paraId="132A7205" w14:textId="77777777" w:rsidR="00C3269F" w:rsidRPr="00DA709D" w:rsidRDefault="00C3269F" w:rsidP="00C3269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Beijing, CN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0ADB4A1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445B91">
        <w:rPr>
          <w:rFonts w:ascii="Arial" w:hAnsi="Arial" w:cs="Arial"/>
          <w:b/>
          <w:bCs/>
        </w:rPr>
        <w:t>CT3</w:t>
      </w:r>
    </w:p>
    <w:p w14:paraId="21C5915E" w14:textId="0605553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3C65C0" w:rsidRPr="00684CA1">
        <w:rPr>
          <w:rFonts w:ascii="Arial" w:hAnsi="Arial" w:cs="Arial"/>
          <w:b/>
          <w:bCs/>
        </w:rPr>
        <w:t>Rel-</w:t>
      </w:r>
      <w:r w:rsidR="003C65C0">
        <w:rPr>
          <w:rFonts w:ascii="Arial" w:hAnsi="Arial" w:cs="Arial"/>
          <w:b/>
          <w:bCs/>
        </w:rPr>
        <w:t>19</w:t>
      </w:r>
      <w:r w:rsidR="003C65C0" w:rsidRPr="00684CA1">
        <w:rPr>
          <w:rFonts w:ascii="Arial" w:hAnsi="Arial" w:cs="Arial"/>
          <w:b/>
          <w:bCs/>
        </w:rPr>
        <w:t xml:space="preserve"> Work Item Exception</w:t>
      </w:r>
      <w:r w:rsidR="003C65C0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4576D">
        <w:rPr>
          <w:rFonts w:ascii="Arial" w:hAnsi="Arial" w:cs="Arial"/>
          <w:b/>
          <w:bCs/>
        </w:rPr>
        <w:t>Metaverse_App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FD39DD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576D">
        <w:rPr>
          <w:rFonts w:ascii="Arial" w:hAnsi="Arial"/>
          <w:b/>
        </w:rPr>
        <w:t>19.</w:t>
      </w:r>
      <w:r w:rsidR="00C3269F">
        <w:rPr>
          <w:rFonts w:ascii="Arial" w:hAnsi="Arial"/>
          <w:b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109919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4576D">
        <w:rPr>
          <w:sz w:val="24"/>
          <w:szCs w:val="24"/>
        </w:rPr>
        <w:t xml:space="preserve">CT aspects </w:t>
      </w:r>
      <w:r w:rsidR="006D1347">
        <w:rPr>
          <w:sz w:val="24"/>
          <w:szCs w:val="24"/>
        </w:rPr>
        <w:t>for application enablement for mobile metaverse services</w:t>
      </w:r>
    </w:p>
    <w:p w14:paraId="3C946738" w14:textId="0CEDA64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r w:rsidR="0024576D">
        <w:rPr>
          <w:sz w:val="24"/>
          <w:szCs w:val="24"/>
        </w:rPr>
        <w:t>Metaverse_App</w:t>
      </w:r>
    </w:p>
    <w:p w14:paraId="2448A9DC" w14:textId="7DF1509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D1347">
        <w:rPr>
          <w:sz w:val="24"/>
          <w:szCs w:val="24"/>
        </w:rPr>
        <w:t>1050025</w:t>
      </w:r>
    </w:p>
    <w:p w14:paraId="12A92096" w14:textId="301B9A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A442A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6BA1FBF" w:rsidR="00E72B61" w:rsidRPr="00684CA1" w:rsidRDefault="006D1347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Metaverse_App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8E1672A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D60D2A1" w:rsidR="00187B47" w:rsidRPr="00DA709D" w:rsidRDefault="006D13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988AAD9" w:rsidR="00E72B61" w:rsidRPr="00684CA1" w:rsidRDefault="006D1347" w:rsidP="00B066D2">
            <w:pPr>
              <w:spacing w:after="0"/>
            </w:pPr>
            <w:r>
              <w:t>3GPP CT#110 (December,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B544E5C" w:rsidR="00E72B61" w:rsidRPr="00684CA1" w:rsidRDefault="00BA442A" w:rsidP="00B066D2">
            <w:pPr>
              <w:pStyle w:val="Index1"/>
            </w:pPr>
            <w:r>
              <w:t>Spatial Anchor, Spatial Map and Digital assets services.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49B3E32" w:rsidR="00E72B61" w:rsidRPr="00684CA1" w:rsidRDefault="00061DD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29.437, TS 29.549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B4B6061" w14:textId="5CB9BC36" w:rsidR="00E72B61" w:rsidRDefault="00923632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SS_SmLocalization API (service operation, data model and Open API)</w:t>
            </w:r>
          </w:p>
          <w:p w14:paraId="5C7645D9" w14:textId="77777777" w:rsidR="00B2512A" w:rsidRDefault="00B2512A" w:rsidP="00B2512A">
            <w:pPr>
              <w:pStyle w:val="Index1"/>
              <w:ind w:left="360"/>
              <w:rPr>
                <w:bCs/>
              </w:rPr>
            </w:pPr>
          </w:p>
          <w:p w14:paraId="0D895A7B" w14:textId="6799685D" w:rsidR="00923632" w:rsidRPr="00B2512A" w:rsidRDefault="00736805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t xml:space="preserve">Open API specifications – SS_SmManagement API, </w:t>
            </w:r>
            <w:r w:rsidRPr="00B10271">
              <w:t>SS_Sm</w:t>
            </w:r>
            <w:r>
              <w:t>Discovery API, SS_SmDataSourceDiscovery API, SS_SAnUsage API</w:t>
            </w:r>
          </w:p>
          <w:p w14:paraId="0345A2F0" w14:textId="77777777" w:rsidR="00B2512A" w:rsidRPr="00736805" w:rsidRDefault="00B2512A" w:rsidP="00B2512A">
            <w:pPr>
              <w:pStyle w:val="Index1"/>
              <w:rPr>
                <w:bCs/>
              </w:rPr>
            </w:pPr>
          </w:p>
          <w:p w14:paraId="1B757964" w14:textId="0965F5E8" w:rsidR="00736805" w:rsidRDefault="00B50F94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Resolve </w:t>
            </w:r>
            <w:r w:rsidR="00736805">
              <w:rPr>
                <w:bCs/>
              </w:rPr>
              <w:t xml:space="preserve">Outstanding </w:t>
            </w:r>
            <w:r w:rsidR="00B2512A">
              <w:rPr>
                <w:bCs/>
              </w:rPr>
              <w:t>Editor’s notes</w:t>
            </w:r>
            <w:r>
              <w:rPr>
                <w:bCs/>
              </w:rPr>
              <w:t>.</w:t>
            </w:r>
          </w:p>
          <w:p w14:paraId="7F7B85FF" w14:textId="77777777" w:rsidR="00B2512A" w:rsidRDefault="00B2512A" w:rsidP="00B2512A">
            <w:pPr>
              <w:pStyle w:val="Index1"/>
              <w:rPr>
                <w:bCs/>
              </w:rPr>
            </w:pPr>
          </w:p>
          <w:p w14:paraId="645796A5" w14:textId="7A5D8ADC" w:rsidR="000D64D5" w:rsidRDefault="000D64D5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TS 29.437 – Complete 5.1 clause with service</w:t>
            </w:r>
            <w:r w:rsidR="00D20787">
              <w:rPr>
                <w:bCs/>
              </w:rPr>
              <w:t>s</w:t>
            </w:r>
            <w:r>
              <w:rPr>
                <w:bCs/>
              </w:rPr>
              <w:t xml:space="preserve"> and APIs details.</w:t>
            </w:r>
          </w:p>
          <w:p w14:paraId="02F00F15" w14:textId="77777777" w:rsidR="00B2512A" w:rsidRDefault="00B2512A" w:rsidP="00B2512A">
            <w:pPr>
              <w:pStyle w:val="Index1"/>
              <w:rPr>
                <w:bCs/>
              </w:rPr>
            </w:pPr>
          </w:p>
          <w:p w14:paraId="36865823" w14:textId="19612150" w:rsidR="00923632" w:rsidRPr="00684CA1" w:rsidRDefault="00923632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Any</w:t>
            </w:r>
            <w:r w:rsidR="000C45B2">
              <w:rPr>
                <w:bCs/>
              </w:rPr>
              <w:t xml:space="preserve"> </w:t>
            </w:r>
            <w:r w:rsidR="00FA049D">
              <w:rPr>
                <w:bCs/>
              </w:rPr>
              <w:t xml:space="preserve">remaining </w:t>
            </w:r>
            <w:r>
              <w:rPr>
                <w:bCs/>
              </w:rPr>
              <w:t xml:space="preserve">stage-2 alignments for </w:t>
            </w:r>
            <w:r w:rsidR="000C45B2">
              <w:rPr>
                <w:bCs/>
              </w:rPr>
              <w:t>Spatial anchor, Spatial map and Digital assets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94ADAC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61DD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416EB6" w:rsidR="00E72B61" w:rsidRPr="00684CA1" w:rsidRDefault="00477434" w:rsidP="00B066D2">
            <w:pPr>
              <w:spacing w:after="0"/>
            </w:pPr>
            <w:r>
              <w:t>Digital asset, spatial anchor and spatial map services are not fully compliant to stage-2</w:t>
            </w:r>
            <w:r w:rsidR="00B50F94">
              <w:t xml:space="preserve"> requirements</w:t>
            </w:r>
            <w: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A67CBFB" w:rsidR="00E72B61" w:rsidRPr="00684CA1" w:rsidRDefault="00440D4D" w:rsidP="00E72B61">
      <w:pPr>
        <w:rPr>
          <w:lang w:eastAsia="zh-CN"/>
        </w:rPr>
      </w:pPr>
      <w:r>
        <w:rPr>
          <w:lang w:eastAsia="zh-CN"/>
        </w:rPr>
        <w:t xml:space="preserve">Exception sheet for Rel-19 work item on CT aspects for application enablement for mobile metaverse services. The exception is needed to complete the outstanding API work </w:t>
      </w:r>
      <w:r w:rsidR="00D5675A">
        <w:rPr>
          <w:lang w:eastAsia="zh-CN"/>
        </w:rPr>
        <w:t xml:space="preserve">and editor's notes </w:t>
      </w:r>
      <w:r>
        <w:rPr>
          <w:lang w:eastAsia="zh-CN"/>
        </w:rPr>
        <w:t>to align with the stage-2 aspects.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C946211" w:rsidR="00E72B61" w:rsidRPr="00684CA1" w:rsidRDefault="00BA442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831" w14:textId="77777777" w:rsidR="00B12AA1" w:rsidRDefault="00B12AA1">
      <w:r>
        <w:separator/>
      </w:r>
    </w:p>
  </w:endnote>
  <w:endnote w:type="continuationSeparator" w:id="0">
    <w:p w14:paraId="40C7232C" w14:textId="77777777" w:rsidR="00B12AA1" w:rsidRDefault="00B1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1F83" w14:textId="77777777" w:rsidR="00B12AA1" w:rsidRDefault="00B12AA1">
      <w:r>
        <w:separator/>
      </w:r>
    </w:p>
  </w:footnote>
  <w:footnote w:type="continuationSeparator" w:id="0">
    <w:p w14:paraId="4D657B01" w14:textId="77777777" w:rsidR="00B12AA1" w:rsidRDefault="00B12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98947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7590252">
    <w:abstractNumId w:val="4"/>
  </w:num>
  <w:num w:numId="3" w16cid:durableId="1279943976">
    <w:abstractNumId w:val="3"/>
  </w:num>
  <w:num w:numId="4" w16cid:durableId="133446883">
    <w:abstractNumId w:val="2"/>
  </w:num>
  <w:num w:numId="5" w16cid:durableId="1966620759">
    <w:abstractNumId w:val="5"/>
  </w:num>
  <w:num w:numId="6" w16cid:durableId="1981226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1DD2"/>
    <w:rsid w:val="0007375E"/>
    <w:rsid w:val="00074015"/>
    <w:rsid w:val="000A4E67"/>
    <w:rsid w:val="000B0A2F"/>
    <w:rsid w:val="000B61FD"/>
    <w:rsid w:val="000C45B2"/>
    <w:rsid w:val="000D64D5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35653"/>
    <w:rsid w:val="0024576D"/>
    <w:rsid w:val="0025646D"/>
    <w:rsid w:val="002676EC"/>
    <w:rsid w:val="002703C1"/>
    <w:rsid w:val="002C5575"/>
    <w:rsid w:val="002E072B"/>
    <w:rsid w:val="002E7A9E"/>
    <w:rsid w:val="002F4BF7"/>
    <w:rsid w:val="003205AD"/>
    <w:rsid w:val="003225E2"/>
    <w:rsid w:val="00335FB2"/>
    <w:rsid w:val="00344158"/>
    <w:rsid w:val="00363594"/>
    <w:rsid w:val="003A1EB0"/>
    <w:rsid w:val="003C65C0"/>
    <w:rsid w:val="003C6DA6"/>
    <w:rsid w:val="003D3D83"/>
    <w:rsid w:val="003F268E"/>
    <w:rsid w:val="003F54E5"/>
    <w:rsid w:val="0043745F"/>
    <w:rsid w:val="0044029F"/>
    <w:rsid w:val="00440D4D"/>
    <w:rsid w:val="00445B91"/>
    <w:rsid w:val="00477434"/>
    <w:rsid w:val="0048267C"/>
    <w:rsid w:val="004876B9"/>
    <w:rsid w:val="00493A79"/>
    <w:rsid w:val="004A6A60"/>
    <w:rsid w:val="00520A9C"/>
    <w:rsid w:val="00527743"/>
    <w:rsid w:val="005340C8"/>
    <w:rsid w:val="00547665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00A69"/>
    <w:rsid w:val="00611EC4"/>
    <w:rsid w:val="00620B3F"/>
    <w:rsid w:val="006252DE"/>
    <w:rsid w:val="006418C6"/>
    <w:rsid w:val="00663FF2"/>
    <w:rsid w:val="00671BBB"/>
    <w:rsid w:val="00682237"/>
    <w:rsid w:val="00684CA1"/>
    <w:rsid w:val="006C71B2"/>
    <w:rsid w:val="006D1347"/>
    <w:rsid w:val="006E6480"/>
    <w:rsid w:val="00716FE1"/>
    <w:rsid w:val="00736805"/>
    <w:rsid w:val="0075141A"/>
    <w:rsid w:val="0075252A"/>
    <w:rsid w:val="007559A2"/>
    <w:rsid w:val="00764B84"/>
    <w:rsid w:val="0078034D"/>
    <w:rsid w:val="00790BCC"/>
    <w:rsid w:val="00794F5C"/>
    <w:rsid w:val="007955CD"/>
    <w:rsid w:val="007974F5"/>
    <w:rsid w:val="007B0F49"/>
    <w:rsid w:val="007C7E14"/>
    <w:rsid w:val="007F7421"/>
    <w:rsid w:val="008019EC"/>
    <w:rsid w:val="00833504"/>
    <w:rsid w:val="008501D6"/>
    <w:rsid w:val="0088222A"/>
    <w:rsid w:val="008A76FD"/>
    <w:rsid w:val="008C4A30"/>
    <w:rsid w:val="008C537F"/>
    <w:rsid w:val="008D658B"/>
    <w:rsid w:val="00923632"/>
    <w:rsid w:val="009437A2"/>
    <w:rsid w:val="00945471"/>
    <w:rsid w:val="00985B73"/>
    <w:rsid w:val="009A3BC4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12AA1"/>
    <w:rsid w:val="00B2512A"/>
    <w:rsid w:val="00B3015C"/>
    <w:rsid w:val="00B46938"/>
    <w:rsid w:val="00B47DAF"/>
    <w:rsid w:val="00B50F94"/>
    <w:rsid w:val="00BA4095"/>
    <w:rsid w:val="00BA442A"/>
    <w:rsid w:val="00BA57DD"/>
    <w:rsid w:val="00BC642A"/>
    <w:rsid w:val="00C3269F"/>
    <w:rsid w:val="00C43D1E"/>
    <w:rsid w:val="00C51766"/>
    <w:rsid w:val="00C57C50"/>
    <w:rsid w:val="00C715CA"/>
    <w:rsid w:val="00C83490"/>
    <w:rsid w:val="00C94020"/>
    <w:rsid w:val="00CE1F4D"/>
    <w:rsid w:val="00D20787"/>
    <w:rsid w:val="00D5245D"/>
    <w:rsid w:val="00D5675A"/>
    <w:rsid w:val="00D637E5"/>
    <w:rsid w:val="00D77416"/>
    <w:rsid w:val="00D9295E"/>
    <w:rsid w:val="00DA709D"/>
    <w:rsid w:val="00DA74F3"/>
    <w:rsid w:val="00E00C03"/>
    <w:rsid w:val="00E033E0"/>
    <w:rsid w:val="00E13CB2"/>
    <w:rsid w:val="00E467E2"/>
    <w:rsid w:val="00E72B61"/>
    <w:rsid w:val="00E90B85"/>
    <w:rsid w:val="00EA04BF"/>
    <w:rsid w:val="00EC7EB2"/>
    <w:rsid w:val="00F40B2F"/>
    <w:rsid w:val="00F4338D"/>
    <w:rsid w:val="00F440D3"/>
    <w:rsid w:val="00F8387F"/>
    <w:rsid w:val="00F921F1"/>
    <w:rsid w:val="00FA049D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B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445B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45B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5B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5B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5B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5B91"/>
    <w:pPr>
      <w:outlineLvl w:val="5"/>
    </w:pPr>
  </w:style>
  <w:style w:type="paragraph" w:styleId="Heading7">
    <w:name w:val="heading 7"/>
    <w:basedOn w:val="H6"/>
    <w:next w:val="Normal"/>
    <w:qFormat/>
    <w:rsid w:val="00445B91"/>
    <w:pPr>
      <w:outlineLvl w:val="6"/>
    </w:pPr>
  </w:style>
  <w:style w:type="paragraph" w:styleId="Heading8">
    <w:name w:val="heading 8"/>
    <w:basedOn w:val="Heading1"/>
    <w:next w:val="Normal"/>
    <w:qFormat/>
    <w:rsid w:val="00445B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5B91"/>
    <w:pPr>
      <w:outlineLvl w:val="8"/>
    </w:pPr>
  </w:style>
  <w:style w:type="character" w:default="1" w:styleId="DefaultParagraphFont">
    <w:name w:val="Default Paragraph Font"/>
    <w:semiHidden/>
    <w:rsid w:val="00445B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B91"/>
  </w:style>
  <w:style w:type="paragraph" w:customStyle="1" w:styleId="TAL">
    <w:name w:val="TAL"/>
    <w:basedOn w:val="Normal"/>
    <w:rsid w:val="00445B9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45B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45B9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45B91"/>
    <w:pPr>
      <w:spacing w:before="180"/>
      <w:ind w:left="2693" w:hanging="2693"/>
    </w:pPr>
    <w:rPr>
      <w:b/>
    </w:rPr>
  </w:style>
  <w:style w:type="paragraph" w:styleId="TOC1">
    <w:name w:val="toc 1"/>
    <w:semiHidden/>
    <w:rsid w:val="00445B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45B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45B91"/>
    <w:pPr>
      <w:ind w:left="1701" w:hanging="1701"/>
    </w:pPr>
  </w:style>
  <w:style w:type="paragraph" w:styleId="TOC4">
    <w:name w:val="toc 4"/>
    <w:basedOn w:val="TOC3"/>
    <w:semiHidden/>
    <w:rsid w:val="00445B91"/>
    <w:pPr>
      <w:ind w:left="1418" w:hanging="1418"/>
    </w:pPr>
  </w:style>
  <w:style w:type="paragraph" w:styleId="TOC3">
    <w:name w:val="toc 3"/>
    <w:basedOn w:val="TOC2"/>
    <w:semiHidden/>
    <w:rsid w:val="00445B91"/>
    <w:pPr>
      <w:ind w:left="1134" w:hanging="1134"/>
    </w:pPr>
  </w:style>
  <w:style w:type="paragraph" w:styleId="TOC2">
    <w:name w:val="toc 2"/>
    <w:basedOn w:val="TOC1"/>
    <w:semiHidden/>
    <w:rsid w:val="00445B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5B91"/>
    <w:pPr>
      <w:ind w:left="284"/>
    </w:pPr>
  </w:style>
  <w:style w:type="paragraph" w:styleId="Index1">
    <w:name w:val="index 1"/>
    <w:basedOn w:val="Normal"/>
    <w:semiHidden/>
    <w:rsid w:val="00445B91"/>
    <w:pPr>
      <w:keepLines/>
      <w:spacing w:after="0"/>
    </w:pPr>
  </w:style>
  <w:style w:type="paragraph" w:customStyle="1" w:styleId="ZH">
    <w:name w:val="ZH"/>
    <w:rsid w:val="00445B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45B91"/>
    <w:pPr>
      <w:outlineLvl w:val="9"/>
    </w:pPr>
  </w:style>
  <w:style w:type="paragraph" w:styleId="ListNumber2">
    <w:name w:val="List Number 2"/>
    <w:basedOn w:val="ListNumber"/>
    <w:rsid w:val="00445B91"/>
    <w:pPr>
      <w:ind w:left="851"/>
    </w:pPr>
  </w:style>
  <w:style w:type="character" w:styleId="FootnoteReference">
    <w:name w:val="footnote reference"/>
    <w:basedOn w:val="DefaultParagraphFont"/>
    <w:semiHidden/>
    <w:rsid w:val="00445B91"/>
    <w:rPr>
      <w:b/>
      <w:position w:val="6"/>
      <w:sz w:val="16"/>
    </w:rPr>
  </w:style>
  <w:style w:type="paragraph" w:styleId="FootnoteText">
    <w:name w:val="footnote text"/>
    <w:basedOn w:val="Normal"/>
    <w:semiHidden/>
    <w:rsid w:val="00445B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45B91"/>
    <w:pPr>
      <w:jc w:val="center"/>
    </w:pPr>
  </w:style>
  <w:style w:type="paragraph" w:customStyle="1" w:styleId="TF">
    <w:name w:val="TF"/>
    <w:basedOn w:val="TH"/>
    <w:rsid w:val="00445B91"/>
    <w:pPr>
      <w:keepNext w:val="0"/>
      <w:spacing w:before="0" w:after="240"/>
    </w:pPr>
  </w:style>
  <w:style w:type="paragraph" w:customStyle="1" w:styleId="NO">
    <w:name w:val="NO"/>
    <w:basedOn w:val="Normal"/>
    <w:rsid w:val="00445B91"/>
    <w:pPr>
      <w:keepLines/>
      <w:ind w:left="1135" w:hanging="851"/>
    </w:pPr>
  </w:style>
  <w:style w:type="paragraph" w:styleId="TOC9">
    <w:name w:val="toc 9"/>
    <w:basedOn w:val="TOC8"/>
    <w:semiHidden/>
    <w:rsid w:val="00445B91"/>
    <w:pPr>
      <w:ind w:left="1418" w:hanging="1418"/>
    </w:pPr>
  </w:style>
  <w:style w:type="paragraph" w:customStyle="1" w:styleId="EX">
    <w:name w:val="EX"/>
    <w:basedOn w:val="Normal"/>
    <w:rsid w:val="00445B91"/>
    <w:pPr>
      <w:keepLines/>
      <w:ind w:left="1702" w:hanging="1418"/>
    </w:pPr>
  </w:style>
  <w:style w:type="paragraph" w:customStyle="1" w:styleId="FP">
    <w:name w:val="FP"/>
    <w:basedOn w:val="Normal"/>
    <w:rsid w:val="00445B91"/>
    <w:pPr>
      <w:spacing w:after="0"/>
    </w:pPr>
  </w:style>
  <w:style w:type="paragraph" w:customStyle="1" w:styleId="LD">
    <w:name w:val="LD"/>
    <w:rsid w:val="00445B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45B91"/>
    <w:pPr>
      <w:spacing w:after="0"/>
    </w:pPr>
  </w:style>
  <w:style w:type="paragraph" w:customStyle="1" w:styleId="EW">
    <w:name w:val="EW"/>
    <w:basedOn w:val="EX"/>
    <w:rsid w:val="00445B91"/>
    <w:pPr>
      <w:spacing w:after="0"/>
    </w:pPr>
  </w:style>
  <w:style w:type="paragraph" w:styleId="TOC6">
    <w:name w:val="toc 6"/>
    <w:basedOn w:val="TOC5"/>
    <w:next w:val="Normal"/>
    <w:semiHidden/>
    <w:rsid w:val="00445B91"/>
    <w:pPr>
      <w:ind w:left="1985" w:hanging="1985"/>
    </w:pPr>
  </w:style>
  <w:style w:type="paragraph" w:styleId="TOC7">
    <w:name w:val="toc 7"/>
    <w:basedOn w:val="TOC6"/>
    <w:next w:val="Normal"/>
    <w:semiHidden/>
    <w:rsid w:val="00445B91"/>
    <w:pPr>
      <w:ind w:left="2268" w:hanging="2268"/>
    </w:pPr>
  </w:style>
  <w:style w:type="paragraph" w:styleId="ListBullet2">
    <w:name w:val="List Bullet 2"/>
    <w:basedOn w:val="ListBullet"/>
    <w:rsid w:val="00445B91"/>
    <w:pPr>
      <w:ind w:left="851"/>
    </w:pPr>
  </w:style>
  <w:style w:type="paragraph" w:styleId="ListBullet3">
    <w:name w:val="List Bullet 3"/>
    <w:basedOn w:val="ListBullet2"/>
    <w:rsid w:val="00445B91"/>
    <w:pPr>
      <w:ind w:left="1135"/>
    </w:pPr>
  </w:style>
  <w:style w:type="paragraph" w:styleId="ListNumber">
    <w:name w:val="List Number"/>
    <w:basedOn w:val="List"/>
    <w:rsid w:val="00445B91"/>
  </w:style>
  <w:style w:type="paragraph" w:customStyle="1" w:styleId="EQ">
    <w:name w:val="EQ"/>
    <w:basedOn w:val="Normal"/>
    <w:next w:val="Normal"/>
    <w:rsid w:val="00445B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5B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5B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5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45B91"/>
    <w:pPr>
      <w:jc w:val="right"/>
    </w:pPr>
  </w:style>
  <w:style w:type="paragraph" w:customStyle="1" w:styleId="H6">
    <w:name w:val="H6"/>
    <w:basedOn w:val="Heading5"/>
    <w:next w:val="Normal"/>
    <w:rsid w:val="00445B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5B91"/>
    <w:pPr>
      <w:ind w:left="851" w:hanging="851"/>
    </w:pPr>
  </w:style>
  <w:style w:type="paragraph" w:customStyle="1" w:styleId="ZA">
    <w:name w:val="ZA"/>
    <w:rsid w:val="00445B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45B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45B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45B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45B91"/>
    <w:pPr>
      <w:framePr w:wrap="notBeside" w:y="16161"/>
    </w:pPr>
  </w:style>
  <w:style w:type="character" w:customStyle="1" w:styleId="ZGSM">
    <w:name w:val="ZGSM"/>
    <w:rsid w:val="00445B91"/>
  </w:style>
  <w:style w:type="paragraph" w:styleId="List2">
    <w:name w:val="List 2"/>
    <w:basedOn w:val="List"/>
    <w:rsid w:val="00445B91"/>
    <w:pPr>
      <w:ind w:left="851"/>
    </w:pPr>
  </w:style>
  <w:style w:type="paragraph" w:customStyle="1" w:styleId="ZG">
    <w:name w:val="ZG"/>
    <w:rsid w:val="00445B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45B91"/>
    <w:pPr>
      <w:ind w:left="1135"/>
    </w:pPr>
  </w:style>
  <w:style w:type="paragraph" w:styleId="List4">
    <w:name w:val="List 4"/>
    <w:basedOn w:val="List3"/>
    <w:rsid w:val="00445B91"/>
    <w:pPr>
      <w:ind w:left="1418"/>
    </w:pPr>
  </w:style>
  <w:style w:type="paragraph" w:styleId="List5">
    <w:name w:val="List 5"/>
    <w:basedOn w:val="List4"/>
    <w:rsid w:val="00445B91"/>
    <w:pPr>
      <w:ind w:left="1702"/>
    </w:pPr>
  </w:style>
  <w:style w:type="paragraph" w:customStyle="1" w:styleId="EditorsNote">
    <w:name w:val="Editor's Note"/>
    <w:basedOn w:val="NO"/>
    <w:rsid w:val="00445B91"/>
    <w:rPr>
      <w:color w:val="FF0000"/>
    </w:rPr>
  </w:style>
  <w:style w:type="paragraph" w:styleId="List">
    <w:name w:val="List"/>
    <w:basedOn w:val="Normal"/>
    <w:rsid w:val="00445B91"/>
    <w:pPr>
      <w:ind w:left="568" w:hanging="284"/>
    </w:pPr>
  </w:style>
  <w:style w:type="paragraph" w:styleId="ListBullet">
    <w:name w:val="List Bullet"/>
    <w:basedOn w:val="List"/>
    <w:rsid w:val="00445B91"/>
  </w:style>
  <w:style w:type="paragraph" w:styleId="ListBullet4">
    <w:name w:val="List Bullet 4"/>
    <w:basedOn w:val="ListBullet3"/>
    <w:rsid w:val="00445B91"/>
    <w:pPr>
      <w:ind w:left="1418"/>
    </w:pPr>
  </w:style>
  <w:style w:type="paragraph" w:styleId="ListBullet5">
    <w:name w:val="List Bullet 5"/>
    <w:basedOn w:val="ListBullet4"/>
    <w:rsid w:val="00445B91"/>
    <w:pPr>
      <w:ind w:left="1702"/>
    </w:pPr>
  </w:style>
  <w:style w:type="paragraph" w:customStyle="1" w:styleId="B1">
    <w:name w:val="B1"/>
    <w:basedOn w:val="List"/>
    <w:rsid w:val="00445B91"/>
  </w:style>
  <w:style w:type="paragraph" w:customStyle="1" w:styleId="B2">
    <w:name w:val="B2"/>
    <w:basedOn w:val="List2"/>
    <w:rsid w:val="00445B91"/>
  </w:style>
  <w:style w:type="paragraph" w:customStyle="1" w:styleId="B3">
    <w:name w:val="B3"/>
    <w:basedOn w:val="List3"/>
    <w:rsid w:val="00445B91"/>
  </w:style>
  <w:style w:type="paragraph" w:customStyle="1" w:styleId="B4">
    <w:name w:val="B4"/>
    <w:basedOn w:val="List4"/>
    <w:rsid w:val="00445B91"/>
  </w:style>
  <w:style w:type="paragraph" w:customStyle="1" w:styleId="B5">
    <w:name w:val="B5"/>
    <w:basedOn w:val="List5"/>
    <w:rsid w:val="00445B91"/>
  </w:style>
  <w:style w:type="paragraph" w:styleId="Footer">
    <w:name w:val="footer"/>
    <w:basedOn w:val="Header"/>
    <w:rsid w:val="00445B91"/>
    <w:pPr>
      <w:jc w:val="center"/>
    </w:pPr>
    <w:rPr>
      <w:i/>
    </w:rPr>
  </w:style>
  <w:style w:type="paragraph" w:customStyle="1" w:styleId="ZTD">
    <w:name w:val="ZTD"/>
    <w:basedOn w:val="ZB"/>
    <w:rsid w:val="00445B9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512A"/>
    <w:pPr>
      <w:ind w:left="720"/>
    </w:pPr>
  </w:style>
  <w:style w:type="character" w:customStyle="1" w:styleId="HeaderChar">
    <w:name w:val="Header Char"/>
    <w:link w:val="Header"/>
    <w:rsid w:val="00C3269F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212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12</cp:revision>
  <cp:lastPrinted>2009-10-12T14:10:00Z</cp:lastPrinted>
  <dcterms:created xsi:type="dcterms:W3CDTF">2025-09-02T06:21:00Z</dcterms:created>
  <dcterms:modified xsi:type="dcterms:W3CDTF">2025-09-05T18:36:00Z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