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7699" w14:textId="77777777" w:rsidR="006213EF" w:rsidRDefault="00907603">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14:paraId="25147CF6" w14:textId="77777777" w:rsidR="006213EF" w:rsidRDefault="00907603">
      <w:pPr>
        <w:pStyle w:val="Heading1"/>
      </w:pPr>
      <w:r>
        <w:t>1</w:t>
      </w:r>
      <w:r>
        <w:tab/>
        <w:t>Overall description</w:t>
      </w:r>
    </w:p>
    <w:p w14:paraId="1E0AB7BF" w14:textId="77777777" w:rsidR="006213EF" w:rsidRDefault="00907603">
      <w:r>
        <w:t xml:space="preserve">TR 23.700-70 v0.4.0 contains 30 solutions covering all KIs except for KI#8. Some solutions contain various options as well like (e.g., using control plane vs. user plane, UPF detection vs. info sending from AS, etc). </w:t>
      </w:r>
    </w:p>
    <w:p w14:paraId="1C37CDB7" w14:textId="77777777" w:rsidR="006213EF" w:rsidRDefault="00907603">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14:paraId="23DBA938" w14:textId="77777777" w:rsidR="006213EF" w:rsidRDefault="00907603">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14:paraId="3CF7849D" w14:textId="77777777" w:rsidR="006213EF" w:rsidRDefault="00907603">
      <w:pPr>
        <w:rPr>
          <w:b/>
          <w:bCs/>
        </w:rPr>
      </w:pPr>
      <w:r>
        <w:rPr>
          <w:b/>
          <w:bCs/>
        </w:rPr>
        <w:t xml:space="preserve">Q1. How should this problem be resolved?  </w:t>
      </w:r>
    </w:p>
    <w:p w14:paraId="7EA74882" w14:textId="77777777" w:rsidR="006213EF" w:rsidRDefault="00907603">
      <w:pPr>
        <w:pStyle w:val="B1"/>
      </w:pPr>
      <w:r>
        <w:t>E.g., list the principles you think are the right approach to resolve this key issue and point to the subclause of TR 23.700-70</w:t>
      </w:r>
    </w:p>
    <w:p w14:paraId="72959C62" w14:textId="77777777" w:rsidR="006213EF" w:rsidRDefault="00907603">
      <w:pPr>
        <w:pStyle w:val="B1"/>
      </w:pPr>
      <w:r>
        <w:t xml:space="preserve">E.g., none of the principle suggested defined so far is good enough and why. </w:t>
      </w:r>
    </w:p>
    <w:p w14:paraId="709D50DD" w14:textId="77777777" w:rsidR="006213EF" w:rsidRDefault="00907603">
      <w:pPr>
        <w:rPr>
          <w:b/>
          <w:bCs/>
        </w:rPr>
      </w:pPr>
      <w:r>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588682C8" w14:textId="77777777">
        <w:trPr>
          <w:cantSplit/>
        </w:trPr>
        <w:tc>
          <w:tcPr>
            <w:tcW w:w="2913" w:type="dxa"/>
            <w:tcBorders>
              <w:bottom w:val="single" w:sz="4" w:space="0" w:color="auto"/>
            </w:tcBorders>
          </w:tcPr>
          <w:p w14:paraId="5E341276" w14:textId="77777777" w:rsidR="006213EF" w:rsidRDefault="00907603">
            <w:pPr>
              <w:pStyle w:val="TAH"/>
              <w:rPr>
                <w:sz w:val="16"/>
                <w:szCs w:val="16"/>
              </w:rPr>
            </w:pPr>
            <w:r>
              <w:rPr>
                <w:sz w:val="16"/>
                <w:szCs w:val="16"/>
              </w:rPr>
              <w:lastRenderedPageBreak/>
              <w:t>Key area</w:t>
            </w:r>
          </w:p>
        </w:tc>
        <w:tc>
          <w:tcPr>
            <w:tcW w:w="7247" w:type="dxa"/>
          </w:tcPr>
          <w:p w14:paraId="0EB53387" w14:textId="77777777" w:rsidR="006213EF" w:rsidRDefault="00907603">
            <w:pPr>
              <w:pStyle w:val="TAH"/>
              <w:rPr>
                <w:sz w:val="16"/>
                <w:szCs w:val="16"/>
              </w:rPr>
            </w:pPr>
            <w:r>
              <w:rPr>
                <w:sz w:val="16"/>
                <w:szCs w:val="16"/>
              </w:rPr>
              <w:t>Input from Company - ABC</w:t>
            </w:r>
          </w:p>
        </w:tc>
      </w:tr>
      <w:tr w:rsidR="006213EF" w14:paraId="443EAF93" w14:textId="77777777">
        <w:trPr>
          <w:cantSplit/>
        </w:trPr>
        <w:tc>
          <w:tcPr>
            <w:tcW w:w="2913" w:type="dxa"/>
            <w:tcBorders>
              <w:bottom w:val="single" w:sz="4" w:space="0" w:color="auto"/>
            </w:tcBorders>
          </w:tcPr>
          <w:p w14:paraId="3B540A19" w14:textId="77777777" w:rsidR="006213EF" w:rsidRDefault="00907603">
            <w:pPr>
              <w:pStyle w:val="TAH"/>
              <w:spacing w:line="259" w:lineRule="auto"/>
              <w:jc w:val="left"/>
              <w:rPr>
                <w:sz w:val="16"/>
                <w:szCs w:val="16"/>
              </w:rPr>
            </w:pPr>
            <w:r>
              <w:rPr>
                <w:sz w:val="16"/>
                <w:szCs w:val="16"/>
              </w:rPr>
              <w:t>(1a): Active discard by RAN due to FEC (all FEC related Solutions - #1, #2, #3, #4, #21)</w:t>
            </w:r>
          </w:p>
        </w:tc>
        <w:tc>
          <w:tcPr>
            <w:tcW w:w="7247" w:type="dxa"/>
          </w:tcPr>
          <w:p w14:paraId="221439F3" w14:textId="77777777" w:rsidR="006213EF" w:rsidRDefault="00907603">
            <w:pPr>
              <w:pStyle w:val="TAH"/>
              <w:spacing w:line="259" w:lineRule="auto"/>
              <w:jc w:val="left"/>
              <w:rPr>
                <w:b w:val="0"/>
                <w:bCs/>
                <w:sz w:val="16"/>
                <w:szCs w:val="16"/>
                <w:lang w:val="en-US"/>
              </w:rPr>
            </w:pPr>
            <w:r>
              <w:rPr>
                <w:sz w:val="16"/>
                <w:szCs w:val="16"/>
              </w:rPr>
              <w:t xml:space="preserve">[Nokia] </w:t>
            </w:r>
            <w:r>
              <w:rPr>
                <w:b w:val="0"/>
                <w:bCs/>
                <w:sz w:val="16"/>
                <w:szCs w:val="16"/>
              </w:rPr>
              <w:t xml:space="preserve"> –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Rel 19. Any new RTP HE extensions, including studying FEC in RTP HE will be part of this SID. This will have to wait for the next 9-12 months for </w:t>
            </w:r>
            <w:proofErr w:type="gramStart"/>
            <w:r>
              <w:rPr>
                <w:b w:val="0"/>
                <w:bCs/>
                <w:sz w:val="16"/>
                <w:szCs w:val="16"/>
                <w:lang w:val="en-US"/>
              </w:rPr>
              <w:t>completion</w:t>
            </w:r>
            <w:proofErr w:type="gramEnd"/>
          </w:p>
          <w:p w14:paraId="7CFFE316" w14:textId="77777777" w:rsidR="006213EF" w:rsidRDefault="00907603">
            <w:pPr>
              <w:pStyle w:val="TAH"/>
              <w:spacing w:line="259" w:lineRule="auto"/>
              <w:jc w:val="left"/>
              <w:rPr>
                <w:b w:val="0"/>
                <w:bCs/>
                <w:sz w:val="16"/>
                <w:szCs w:val="16"/>
                <w:lang w:val="en-US" w:eastAsia="zh-CN"/>
              </w:rPr>
            </w:pPr>
            <w:r>
              <w:rPr>
                <w:rFonts w:ascii="Arial Bold" w:eastAsia="SimSun" w:hAnsi="Arial Bold" w:cs="Arial Bold"/>
                <w:sz w:val="16"/>
                <w:szCs w:val="16"/>
                <w:lang w:val="en-US" w:eastAsia="zh-CN"/>
              </w:rPr>
              <w:t xml:space="preserve">[Tencent] </w:t>
            </w:r>
            <w:r>
              <w:rPr>
                <w:b w:val="0"/>
                <w:bCs/>
                <w:sz w:val="16"/>
                <w:szCs w:val="16"/>
                <w:lang w:val="en-US" w:eastAsia="zh-CN"/>
              </w:rPr>
              <w:t>prefer to provide FEC ratio parameter via CP.</w:t>
            </w:r>
          </w:p>
          <w:p w14:paraId="5960E550" w14:textId="77777777" w:rsidR="000D0C2C" w:rsidRPr="00CE709C" w:rsidRDefault="000D0C2C" w:rsidP="000D0C2C">
            <w:pPr>
              <w:pStyle w:val="TAH"/>
              <w:spacing w:line="259" w:lineRule="auto"/>
              <w:jc w:val="left"/>
              <w:rPr>
                <w:sz w:val="16"/>
                <w:szCs w:val="16"/>
              </w:rPr>
            </w:pPr>
            <w:r w:rsidRPr="00CE709C">
              <w:rPr>
                <w:sz w:val="16"/>
                <w:szCs w:val="16"/>
                <w:lang w:val="en-US"/>
              </w:rPr>
              <w:t>[Lenovo]</w:t>
            </w:r>
            <w:r>
              <w:rPr>
                <w:sz w:val="16"/>
                <w:szCs w:val="16"/>
                <w:lang w:val="en-US"/>
              </w:rPr>
              <w:t xml:space="preserve"> </w:t>
            </w:r>
            <w:r w:rsidRPr="00CE709C">
              <w:rPr>
                <w:b w:val="0"/>
                <w:bCs/>
                <w:sz w:val="16"/>
                <w:szCs w:val="16"/>
                <w:lang w:val="en-US"/>
              </w:rPr>
              <w:t>In general, either confirmed by SA4 or indicated by Application that FEC based discard is allowed, NG-RAN can perform active discard. Whether NG-RAN performs active discard when congestion happens or based on implementation, should be discussed by RAN WG.</w:t>
            </w:r>
          </w:p>
          <w:p w14:paraId="3E131495" w14:textId="77777777" w:rsidR="007F6B0F" w:rsidRDefault="007F6B0F" w:rsidP="007F6B0F">
            <w:pPr>
              <w:pStyle w:val="TAH"/>
              <w:jc w:val="left"/>
              <w:rPr>
                <w:sz w:val="16"/>
                <w:szCs w:val="16"/>
              </w:rPr>
            </w:pPr>
            <w:r>
              <w:rPr>
                <w:sz w:val="16"/>
                <w:szCs w:val="16"/>
              </w:rPr>
              <w:t xml:space="preserve">Meta: </w:t>
            </w:r>
          </w:p>
          <w:p w14:paraId="7D097A95" w14:textId="77777777" w:rsidR="007F6B0F" w:rsidRPr="00C619A7" w:rsidRDefault="007F6B0F" w:rsidP="007F6B0F">
            <w:pPr>
              <w:pStyle w:val="TAH"/>
              <w:numPr>
                <w:ilvl w:val="0"/>
                <w:numId w:val="12"/>
              </w:numPr>
              <w:jc w:val="left"/>
              <w:rPr>
                <w:b w:val="0"/>
                <w:bCs/>
                <w:sz w:val="16"/>
                <w:szCs w:val="16"/>
              </w:rPr>
            </w:pPr>
            <w:r w:rsidRPr="00C619A7">
              <w:rPr>
                <w:b w:val="0"/>
                <w:bCs/>
                <w:sz w:val="16"/>
                <w:szCs w:val="16"/>
              </w:rPr>
              <w:t>RAN should only be allowed to discard PDU of a PDU set in abnormal condition like congestions.</w:t>
            </w:r>
          </w:p>
          <w:p w14:paraId="091727E0" w14:textId="77777777" w:rsidR="007F6B0F" w:rsidRDefault="007F6B0F" w:rsidP="007F6B0F">
            <w:pPr>
              <w:pStyle w:val="TAH"/>
              <w:numPr>
                <w:ilvl w:val="0"/>
                <w:numId w:val="12"/>
              </w:numPr>
              <w:jc w:val="left"/>
              <w:rPr>
                <w:b w:val="0"/>
                <w:bCs/>
                <w:sz w:val="16"/>
                <w:szCs w:val="16"/>
              </w:rPr>
            </w:pPr>
            <w:r>
              <w:rPr>
                <w:b w:val="0"/>
                <w:bCs/>
                <w:sz w:val="16"/>
                <w:szCs w:val="16"/>
              </w:rPr>
              <w:t xml:space="preserve">During congestion, </w:t>
            </w:r>
            <w:r w:rsidRPr="00C619A7">
              <w:rPr>
                <w:b w:val="0"/>
                <w:bCs/>
                <w:sz w:val="16"/>
                <w:szCs w:val="16"/>
              </w:rPr>
              <w:t>RAN</w:t>
            </w:r>
            <w:r>
              <w:rPr>
                <w:b w:val="0"/>
                <w:bCs/>
                <w:sz w:val="16"/>
                <w:szCs w:val="16"/>
              </w:rPr>
              <w:t xml:space="preserve"> may discard PDU up to the ratio given by UPF (option 2 of Sol#21). Ratio is dynamically assigned per PDU set by AS during encoding, and this ratio is indicated via </w:t>
            </w:r>
            <w:proofErr w:type="spellStart"/>
            <w:r>
              <w:rPr>
                <w:b w:val="0"/>
                <w:bCs/>
                <w:sz w:val="16"/>
                <w:szCs w:val="16"/>
              </w:rPr>
              <w:t>inband</w:t>
            </w:r>
            <w:proofErr w:type="spellEnd"/>
            <w:r>
              <w:rPr>
                <w:b w:val="0"/>
                <w:bCs/>
                <w:sz w:val="16"/>
                <w:szCs w:val="16"/>
              </w:rPr>
              <w:t xml:space="preserve"> (N6).</w:t>
            </w:r>
            <w:r w:rsidRPr="00C619A7">
              <w:rPr>
                <w:b w:val="0"/>
                <w:bCs/>
                <w:sz w:val="16"/>
                <w:szCs w:val="16"/>
              </w:rPr>
              <w:t xml:space="preserve"> </w:t>
            </w:r>
          </w:p>
          <w:p w14:paraId="47DD5959" w14:textId="4F59E924" w:rsidR="000D0C2C" w:rsidRDefault="007F6B0F" w:rsidP="007F6B0F">
            <w:pPr>
              <w:pStyle w:val="TAH"/>
              <w:numPr>
                <w:ilvl w:val="0"/>
                <w:numId w:val="12"/>
              </w:numPr>
              <w:jc w:val="left"/>
              <w:rPr>
                <w:b w:val="0"/>
                <w:bCs/>
                <w:sz w:val="16"/>
                <w:szCs w:val="16"/>
              </w:rPr>
            </w:pPr>
            <w:r w:rsidRPr="007F6B0F">
              <w:rPr>
                <w:b w:val="0"/>
                <w:bCs/>
                <w:sz w:val="16"/>
                <w:szCs w:val="16"/>
              </w:rPr>
              <w:t xml:space="preserve">The ratio of PDUs that are discarded by RAN needs to feedback to AS via </w:t>
            </w:r>
            <w:proofErr w:type="spellStart"/>
            <w:r w:rsidRPr="007F6B0F">
              <w:rPr>
                <w:b w:val="0"/>
                <w:bCs/>
                <w:sz w:val="16"/>
                <w:szCs w:val="16"/>
              </w:rPr>
              <w:t>inband</w:t>
            </w:r>
            <w:proofErr w:type="spellEnd"/>
            <w:r w:rsidRPr="007F6B0F">
              <w:rPr>
                <w:b w:val="0"/>
                <w:bCs/>
                <w:sz w:val="16"/>
                <w:szCs w:val="16"/>
              </w:rPr>
              <w:t xml:space="preserve"> in uplink direction. This allows the AS (sender) to combine the RTCP feedback from device and the RAN feedback for bandwidth and FEC allocation.  </w:t>
            </w:r>
          </w:p>
          <w:p w14:paraId="59434BA8" w14:textId="77777777" w:rsidR="004D6116" w:rsidRDefault="004D6116" w:rsidP="004D6116">
            <w:pPr>
              <w:pStyle w:val="TAH"/>
              <w:spacing w:line="259" w:lineRule="auto"/>
              <w:jc w:val="left"/>
              <w:rPr>
                <w:ins w:id="0" w:author="Mike Starsinic" w:date="2024-03-21T14:37:00Z"/>
                <w:b w:val="0"/>
                <w:bCs/>
                <w:sz w:val="16"/>
                <w:szCs w:val="16"/>
              </w:rPr>
            </w:pPr>
            <w:r w:rsidRPr="00A800A5">
              <w:rPr>
                <w:b w:val="0"/>
                <w:bCs/>
                <w:sz w:val="16"/>
                <w:szCs w:val="16"/>
              </w:rPr>
              <w:t>[</w:t>
            </w:r>
            <w:r>
              <w:rPr>
                <w:b w:val="0"/>
                <w:sz w:val="16"/>
                <w:szCs w:val="16"/>
              </w:rPr>
              <w:t>MediaTek</w:t>
            </w:r>
            <w:r w:rsidRPr="00A800A5">
              <w:rPr>
                <w:b w:val="0"/>
                <w:bCs/>
                <w:sz w:val="16"/>
                <w:szCs w:val="16"/>
              </w:rPr>
              <w:t>] UDP traffic over UM bearer is unable to provide the reliability necessary for FEC. Using HARQ feedback with a false alarm (rate 0.1 to 1%), propagates the error further since a transport block can house multiple UDP packets.</w:t>
            </w:r>
          </w:p>
          <w:p w14:paraId="409F3F2F" w14:textId="6E4C39CE" w:rsidR="00D32997" w:rsidRDefault="0019667D" w:rsidP="004D6116">
            <w:pPr>
              <w:pStyle w:val="TAH"/>
              <w:spacing w:line="259" w:lineRule="auto"/>
              <w:jc w:val="left"/>
              <w:rPr>
                <w:ins w:id="1" w:author="Mike Starsinic" w:date="2024-03-21T14:42:00Z"/>
                <w:b w:val="0"/>
                <w:bCs/>
                <w:sz w:val="16"/>
                <w:szCs w:val="16"/>
              </w:rPr>
            </w:pPr>
            <w:ins w:id="2" w:author="Mike Starsinic" w:date="2024-03-21T15:42:00Z">
              <w:r w:rsidRPr="0019667D">
                <w:rPr>
                  <w:bCs/>
                  <w:sz w:val="16"/>
                  <w:szCs w:val="16"/>
                </w:rPr>
                <w:t>[InterDigital]</w:t>
              </w:r>
            </w:ins>
            <w:ins w:id="3" w:author="Mike Starsinic" w:date="2024-03-21T14:37:00Z">
              <w:r w:rsidR="00D32997">
                <w:rPr>
                  <w:b w:val="0"/>
                  <w:bCs/>
                  <w:sz w:val="16"/>
                  <w:szCs w:val="16"/>
                </w:rPr>
                <w:t xml:space="preserve"> </w:t>
              </w:r>
            </w:ins>
            <w:ins w:id="4" w:author="Mike Starsinic" w:date="2024-03-21T14:44:00Z">
              <w:r w:rsidR="00D32997">
                <w:rPr>
                  <w:b w:val="0"/>
                  <w:bCs/>
                  <w:sz w:val="16"/>
                  <w:szCs w:val="16"/>
                </w:rPr>
                <w:t>We p</w:t>
              </w:r>
            </w:ins>
            <w:ins w:id="5" w:author="Mike Starsinic" w:date="2024-03-21T14:39:00Z">
              <w:r w:rsidR="00D32997">
                <w:rPr>
                  <w:b w:val="0"/>
                  <w:bCs/>
                  <w:sz w:val="16"/>
                  <w:szCs w:val="16"/>
                </w:rPr>
                <w:t xml:space="preserve">refer to provide a success ratio to RAN via GTP. Also, information about what source and repair packets are associated should be </w:t>
              </w:r>
            </w:ins>
            <w:ins w:id="6" w:author="Mike Starsinic" w:date="2024-03-21T14:44:00Z">
              <w:r w:rsidR="00D32997">
                <w:rPr>
                  <w:b w:val="0"/>
                  <w:bCs/>
                  <w:sz w:val="16"/>
                  <w:szCs w:val="16"/>
                </w:rPr>
                <w:t>provided</w:t>
              </w:r>
            </w:ins>
            <w:ins w:id="7" w:author="Mike Starsinic" w:date="2024-03-21T14:39:00Z">
              <w:r w:rsidR="00D32997">
                <w:rPr>
                  <w:b w:val="0"/>
                  <w:bCs/>
                  <w:sz w:val="16"/>
                  <w:szCs w:val="16"/>
                </w:rPr>
                <w:t xml:space="preserve"> to RAN via GTP.</w:t>
              </w:r>
            </w:ins>
            <w:ins w:id="8" w:author="Mike Starsinic" w:date="2024-03-21T14:40:00Z">
              <w:r w:rsidR="00D32997">
                <w:rPr>
                  <w:b w:val="0"/>
                  <w:bCs/>
                  <w:sz w:val="16"/>
                  <w:szCs w:val="16"/>
                </w:rPr>
                <w:t xml:space="preserve"> It is important for SA2 to check with SA4 to see if the </w:t>
              </w:r>
              <w:r w:rsidR="00D32997" w:rsidRPr="00D32997">
                <w:rPr>
                  <w:b w:val="0"/>
                  <w:bCs/>
                  <w:sz w:val="16"/>
                  <w:szCs w:val="16"/>
                </w:rPr>
                <w:t xml:space="preserve">application </w:t>
              </w:r>
              <w:r w:rsidR="00D32997">
                <w:rPr>
                  <w:b w:val="0"/>
                  <w:bCs/>
                  <w:sz w:val="16"/>
                  <w:szCs w:val="16"/>
                </w:rPr>
                <w:t>nee</w:t>
              </w:r>
            </w:ins>
            <w:ins w:id="9" w:author="Mike Starsinic" w:date="2024-03-21T14:41:00Z">
              <w:r w:rsidR="00D32997">
                <w:rPr>
                  <w:b w:val="0"/>
                  <w:bCs/>
                  <w:sz w:val="16"/>
                  <w:szCs w:val="16"/>
                </w:rPr>
                <w:t>d</w:t>
              </w:r>
            </w:ins>
            <w:ins w:id="10" w:author="Mike Starsinic" w:date="2024-03-21T14:44:00Z">
              <w:r w:rsidR="00D32997">
                <w:rPr>
                  <w:b w:val="0"/>
                  <w:bCs/>
                  <w:sz w:val="16"/>
                  <w:szCs w:val="16"/>
                </w:rPr>
                <w:t>s</w:t>
              </w:r>
            </w:ins>
            <w:ins w:id="11" w:author="Mike Starsinic" w:date="2024-03-21T14:41:00Z">
              <w:r w:rsidR="00D32997">
                <w:rPr>
                  <w:b w:val="0"/>
                  <w:bCs/>
                  <w:sz w:val="16"/>
                  <w:szCs w:val="16"/>
                </w:rPr>
                <w:t xml:space="preserve"> to </w:t>
              </w:r>
            </w:ins>
            <w:ins w:id="12" w:author="Mike Starsinic" w:date="2024-03-21T14:40:00Z">
              <w:r w:rsidR="00D32997" w:rsidRPr="00D32997">
                <w:rPr>
                  <w:b w:val="0"/>
                  <w:bCs/>
                  <w:sz w:val="16"/>
                  <w:szCs w:val="16"/>
                </w:rPr>
                <w:t xml:space="preserve">distinguish </w:t>
              </w:r>
              <w:proofErr w:type="gramStart"/>
              <w:r w:rsidR="00D32997" w:rsidRPr="00D32997">
                <w:rPr>
                  <w:b w:val="0"/>
                  <w:bCs/>
                  <w:sz w:val="16"/>
                  <w:szCs w:val="16"/>
                </w:rPr>
                <w:t>RAN's</w:t>
              </w:r>
              <w:proofErr w:type="gramEnd"/>
              <w:r w:rsidR="00D32997" w:rsidRPr="00D32997">
                <w:rPr>
                  <w:b w:val="0"/>
                  <w:bCs/>
                  <w:sz w:val="16"/>
                  <w:szCs w:val="16"/>
                </w:rPr>
                <w:t xml:space="preserve"> intentionally dropped FEC packets from congestion related drops</w:t>
              </w:r>
            </w:ins>
            <w:ins w:id="13" w:author="Mike Starsinic" w:date="2024-03-21T14:41:00Z">
              <w:r w:rsidR="00D32997">
                <w:rPr>
                  <w:b w:val="0"/>
                  <w:bCs/>
                  <w:sz w:val="16"/>
                  <w:szCs w:val="16"/>
                </w:rPr>
                <w:t>. If the application do</w:t>
              </w:r>
            </w:ins>
            <w:ins w:id="14" w:author="Mike Starsinic" w:date="2024-03-21T14:44:00Z">
              <w:r w:rsidR="00D32997">
                <w:rPr>
                  <w:b w:val="0"/>
                  <w:bCs/>
                  <w:sz w:val="16"/>
                  <w:szCs w:val="16"/>
                </w:rPr>
                <w:t>es</w:t>
              </w:r>
            </w:ins>
            <w:ins w:id="15" w:author="Mike Starsinic" w:date="2024-03-21T14:41:00Z">
              <w:r w:rsidR="00D32997">
                <w:rPr>
                  <w:b w:val="0"/>
                  <w:bCs/>
                  <w:sz w:val="16"/>
                  <w:szCs w:val="16"/>
                </w:rPr>
                <w:t xml:space="preserve"> ne</w:t>
              </w:r>
            </w:ins>
            <w:ins w:id="16" w:author="Mike Starsinic" w:date="2024-03-21T14:45:00Z">
              <w:r w:rsidR="00D32997">
                <w:rPr>
                  <w:b w:val="0"/>
                  <w:bCs/>
                  <w:sz w:val="16"/>
                  <w:szCs w:val="16"/>
                </w:rPr>
                <w:t>e</w:t>
              </w:r>
            </w:ins>
            <w:ins w:id="17" w:author="Mike Starsinic" w:date="2024-03-21T14:41:00Z">
              <w:r w:rsidR="00D32997">
                <w:rPr>
                  <w:b w:val="0"/>
                  <w:bCs/>
                  <w:sz w:val="16"/>
                  <w:szCs w:val="16"/>
                </w:rPr>
                <w:t xml:space="preserve">d to make this distinction, then RAN and SA2 need to coordinate </w:t>
              </w:r>
            </w:ins>
            <w:ins w:id="18" w:author="Mike Starsinic" w:date="2024-03-21T14:45:00Z">
              <w:r w:rsidR="00D32997">
                <w:rPr>
                  <w:b w:val="0"/>
                  <w:bCs/>
                  <w:sz w:val="16"/>
                  <w:szCs w:val="16"/>
                </w:rPr>
                <w:t xml:space="preserve">on </w:t>
              </w:r>
            </w:ins>
            <w:ins w:id="19" w:author="Mike Starsinic" w:date="2024-03-21T14:41:00Z">
              <w:r w:rsidR="00D32997">
                <w:rPr>
                  <w:b w:val="0"/>
                  <w:bCs/>
                  <w:sz w:val="16"/>
                  <w:szCs w:val="16"/>
                </w:rPr>
                <w:t>how the necessary information is provided to the application.</w:t>
              </w:r>
            </w:ins>
          </w:p>
          <w:p w14:paraId="35B861E1" w14:textId="1BA6C246" w:rsidR="00D32997" w:rsidRPr="00A800A5" w:rsidRDefault="00D32997" w:rsidP="004D6116">
            <w:pPr>
              <w:pStyle w:val="TAH"/>
              <w:spacing w:line="259" w:lineRule="auto"/>
              <w:jc w:val="left"/>
              <w:rPr>
                <w:rFonts w:ascii="Arial Bold" w:eastAsia="SimSun" w:hAnsi="Arial Bold" w:cs="Arial Bold"/>
                <w:sz w:val="16"/>
                <w:szCs w:val="16"/>
                <w:lang w:val="en-US" w:eastAsia="zh-CN"/>
              </w:rPr>
            </w:pPr>
            <w:ins w:id="20" w:author="Mike Starsinic" w:date="2024-03-21T14:42:00Z">
              <w:r>
                <w:rPr>
                  <w:b w:val="0"/>
                  <w:bCs/>
                  <w:sz w:val="16"/>
                  <w:szCs w:val="16"/>
                </w:rPr>
                <w:t xml:space="preserve">Also, we think that a similar question </w:t>
              </w:r>
            </w:ins>
            <w:ins w:id="21" w:author="Mike Starsinic" w:date="2024-03-21T14:45:00Z">
              <w:r>
                <w:rPr>
                  <w:b w:val="0"/>
                  <w:bCs/>
                  <w:sz w:val="16"/>
                  <w:szCs w:val="16"/>
                </w:rPr>
                <w:t>should</w:t>
              </w:r>
            </w:ins>
            <w:ins w:id="22" w:author="Mike Starsinic" w:date="2024-03-21T14:42:00Z">
              <w:r>
                <w:rPr>
                  <w:b w:val="0"/>
                  <w:bCs/>
                  <w:sz w:val="16"/>
                  <w:szCs w:val="16"/>
                </w:rPr>
                <w:t xml:space="preserve"> be asked about congestion related discarding</w:t>
              </w:r>
            </w:ins>
            <w:ins w:id="23" w:author="Mike Starsinic" w:date="2024-03-21T14:45:00Z">
              <w:r>
                <w:rPr>
                  <w:b w:val="0"/>
                  <w:bCs/>
                  <w:sz w:val="16"/>
                  <w:szCs w:val="16"/>
                </w:rPr>
                <w:t xml:space="preserve"> based on FEC information</w:t>
              </w:r>
            </w:ins>
            <w:ins w:id="24" w:author="Mike Starsinic" w:date="2024-03-21T14:42:00Z">
              <w:r>
                <w:rPr>
                  <w:b w:val="0"/>
                  <w:bCs/>
                  <w:sz w:val="16"/>
                  <w:szCs w:val="16"/>
                </w:rPr>
                <w:t xml:space="preserve">. </w:t>
              </w:r>
            </w:ins>
            <w:ins w:id="25" w:author="Mike Starsinic" w:date="2024-03-21T14:43:00Z">
              <w:r>
                <w:rPr>
                  <w:b w:val="0"/>
                  <w:bCs/>
                  <w:sz w:val="16"/>
                  <w:szCs w:val="16"/>
                </w:rPr>
                <w:t>I</w:t>
              </w:r>
            </w:ins>
            <w:ins w:id="26" w:author="Mike Starsinic" w:date="2024-03-21T14:42:00Z">
              <w:r>
                <w:rPr>
                  <w:b w:val="0"/>
                  <w:bCs/>
                  <w:sz w:val="16"/>
                  <w:szCs w:val="16"/>
                </w:rPr>
                <w:t xml:space="preserve">nformation about whether a packet is a source or a repair packet could be </w:t>
              </w:r>
            </w:ins>
            <w:ins w:id="27" w:author="Mike Starsinic" w:date="2024-03-21T14:43:00Z">
              <w:r>
                <w:rPr>
                  <w:b w:val="0"/>
                  <w:bCs/>
                  <w:sz w:val="16"/>
                  <w:szCs w:val="16"/>
                </w:rPr>
                <w:t>sent to RAN via GTP (</w:t>
              </w:r>
            </w:ins>
            <w:ins w:id="28" w:author="Mike Starsinic" w:date="2024-03-21T14:45:00Z">
              <w:r w:rsidR="00BA483B">
                <w:rPr>
                  <w:b w:val="0"/>
                  <w:bCs/>
                  <w:sz w:val="16"/>
                  <w:szCs w:val="16"/>
                </w:rPr>
                <w:t xml:space="preserve">e.g. </w:t>
              </w:r>
            </w:ins>
            <w:ins w:id="29" w:author="Mike Starsinic" w:date="2024-03-21T14:43:00Z">
              <w:r>
                <w:rPr>
                  <w:b w:val="0"/>
                  <w:bCs/>
                  <w:sz w:val="16"/>
                  <w:szCs w:val="16"/>
                </w:rPr>
                <w:t xml:space="preserve">per solution #21) and this information could be used by RAN to make packet discarding decisions in congestion situations. When packets are discarded due to congestion, </w:t>
              </w:r>
            </w:ins>
            <w:ins w:id="30" w:author="Mike Starsinic" w:date="2024-03-21T14:44:00Z">
              <w:r>
                <w:rPr>
                  <w:b w:val="0"/>
                  <w:bCs/>
                  <w:sz w:val="16"/>
                  <w:szCs w:val="16"/>
                </w:rPr>
                <w:t>feedback to the application would not be necessary (beyond what is already available in Rel-18).</w:t>
              </w:r>
            </w:ins>
          </w:p>
          <w:p w14:paraId="7D54DF35" w14:textId="77777777" w:rsidR="006213EF" w:rsidRDefault="002B46CF">
            <w:pPr>
              <w:pStyle w:val="TAH"/>
              <w:spacing w:line="259" w:lineRule="auto"/>
              <w:jc w:val="left"/>
              <w:rPr>
                <w:ins w:id="31" w:author="Shabnam Sultana" w:date="2024-03-21T18:55:00Z"/>
                <w:b w:val="0"/>
                <w:bCs/>
                <w:sz w:val="16"/>
                <w:szCs w:val="16"/>
              </w:rPr>
            </w:pPr>
            <w:ins w:id="32" w:author="Sebastian_2" w:date="2024-03-21T20:56:00Z">
              <w:r>
                <w:rPr>
                  <w:sz w:val="16"/>
                  <w:szCs w:val="16"/>
                </w:rPr>
                <w:t>[Qualcomm]</w:t>
              </w:r>
              <w:r>
                <w:rPr>
                  <w:b w:val="0"/>
                  <w:bCs/>
                  <w:sz w:val="16"/>
                  <w:szCs w:val="16"/>
                </w:rPr>
                <w:t xml:space="preserve"> </w:t>
              </w:r>
              <w:r w:rsidRPr="005543C5">
                <w:rPr>
                  <w:b w:val="0"/>
                  <w:bCs/>
                  <w:sz w:val="16"/>
                  <w:szCs w:val="16"/>
                </w:rPr>
                <w:t xml:space="preserve">We support the idea of active discarding. Both MDS FEC schemes and </w:t>
              </w:r>
              <w:proofErr w:type="spellStart"/>
              <w:r w:rsidRPr="005543C5">
                <w:rPr>
                  <w:b w:val="0"/>
                  <w:bCs/>
                  <w:sz w:val="16"/>
                  <w:szCs w:val="16"/>
                </w:rPr>
                <w:t>FlexFEC</w:t>
              </w:r>
              <w:proofErr w:type="spellEnd"/>
              <w:r w:rsidRPr="005543C5">
                <w:rPr>
                  <w:b w:val="0"/>
                  <w:bCs/>
                  <w:sz w:val="16"/>
                  <w:szCs w:val="16"/>
                </w:rPr>
                <w:t xml:space="preserve"> can be supported. For MDS FEC schemes both static (via control plane) and dynamic redundancy ratio (via user-plane) can be supported.</w:t>
              </w:r>
              <w:r>
                <w:rPr>
                  <w:b w:val="0"/>
                  <w:bCs/>
                  <w:sz w:val="16"/>
                  <w:szCs w:val="16"/>
                </w:rPr>
                <w:t xml:space="preserve"> Solution 1 and 21 can be combined along these lines.</w:t>
              </w:r>
            </w:ins>
          </w:p>
          <w:p w14:paraId="75943AC4" w14:textId="77777777" w:rsidR="004E6917" w:rsidRDefault="004E6917">
            <w:pPr>
              <w:pStyle w:val="TAH"/>
              <w:spacing w:line="259" w:lineRule="auto"/>
              <w:jc w:val="left"/>
              <w:rPr>
                <w:ins w:id="33" w:author="Shabnam Sultana" w:date="2024-03-21T18:55:00Z"/>
                <w:b w:val="0"/>
                <w:bCs/>
                <w:sz w:val="16"/>
                <w:szCs w:val="16"/>
              </w:rPr>
            </w:pPr>
            <w:ins w:id="34" w:author="Shabnam Sultana" w:date="2024-03-21T18:55:00Z">
              <w:r>
                <w:rPr>
                  <w:b w:val="0"/>
                  <w:bCs/>
                  <w:sz w:val="16"/>
                  <w:szCs w:val="16"/>
                </w:rPr>
                <w:t>Ericsson:</w:t>
              </w:r>
            </w:ins>
          </w:p>
          <w:p w14:paraId="0E33EE92" w14:textId="77777777" w:rsidR="008D0424" w:rsidRPr="008D0424" w:rsidRDefault="008D0424" w:rsidP="008D0424">
            <w:pPr>
              <w:rPr>
                <w:ins w:id="35" w:author="Shabnam Sultana" w:date="2024-03-21T18:55:00Z"/>
                <w:rFonts w:ascii="Calibri" w:hAnsi="Calibri" w:cs="Calibri"/>
                <w:i/>
                <w:iCs/>
                <w:lang w:val="en-US"/>
              </w:rPr>
            </w:pPr>
            <w:ins w:id="36" w:author="Shabnam Sultana" w:date="2024-03-21T18:55:00Z">
              <w:r w:rsidRPr="008D0424">
                <w:rPr>
                  <w:rFonts w:ascii="Calibri" w:hAnsi="Calibri" w:cs="Calibri"/>
                  <w:i/>
                  <w:iCs/>
                  <w:lang w:val="en-US"/>
                </w:rPr>
                <w:t xml:space="preserve">In general, all solutions have </w:t>
              </w:r>
              <w:proofErr w:type="gramStart"/>
              <w:r w:rsidRPr="008D0424">
                <w:rPr>
                  <w:rFonts w:ascii="Calibri" w:hAnsi="Calibri" w:cs="Calibri"/>
                  <w:i/>
                  <w:iCs/>
                  <w:lang w:val="en-US"/>
                </w:rPr>
                <w:t>a large number of</w:t>
              </w:r>
              <w:proofErr w:type="gramEnd"/>
              <w:r w:rsidRPr="008D0424">
                <w:rPr>
                  <w:rFonts w:ascii="Calibri" w:hAnsi="Calibri" w:cs="Calibri"/>
                  <w:i/>
                  <w:iCs/>
                  <w:lang w:val="en-US"/>
                </w:rPr>
                <w:t xml:space="preserve"> ENs where number of such require feedback from other WGs. </w:t>
              </w:r>
            </w:ins>
          </w:p>
          <w:p w14:paraId="79540498" w14:textId="77777777" w:rsidR="008D0424" w:rsidRPr="008D0424" w:rsidRDefault="008D0424" w:rsidP="008D0424">
            <w:pPr>
              <w:rPr>
                <w:ins w:id="37" w:author="Shabnam Sultana" w:date="2024-03-21T18:55:00Z"/>
                <w:i/>
                <w:iCs/>
                <w:color w:val="467886"/>
                <w:u w:val="single"/>
              </w:rPr>
            </w:pPr>
            <w:ins w:id="38" w:author="Shabnam Sultana" w:date="2024-03-21T18:55:00Z">
              <w:r w:rsidRPr="008D0424">
                <w:rPr>
                  <w:rFonts w:ascii="Calibri" w:hAnsi="Calibri" w:cs="Calibri"/>
                  <w:i/>
                  <w:iCs/>
                  <w:lang w:val="en-US"/>
                </w:rPr>
                <w:t xml:space="preserve">While adding large complexity, the solutions lacking a proof of benefits. All solutions suffer from contradicting the paradigm of how applications on Internet are expected to behave, i.e., react to packet losses by reducing the rate (see </w:t>
              </w:r>
              <w:r w:rsidRPr="008D0424">
                <w:rPr>
                  <w:i/>
                  <w:iCs/>
                </w:rPr>
                <w:fldChar w:fldCharType="begin"/>
              </w:r>
              <w:r w:rsidRPr="008D0424">
                <w:rPr>
                  <w:i/>
                  <w:iCs/>
                </w:rPr>
                <w:instrText>HYPERLINK "https://datatracker.ietf.org/doc/html/rfc8083"</w:instrText>
              </w:r>
              <w:r w:rsidRPr="008D0424">
                <w:rPr>
                  <w:i/>
                  <w:iCs/>
                </w:rPr>
              </w:r>
              <w:r w:rsidRPr="008D0424">
                <w:rPr>
                  <w:i/>
                  <w:iCs/>
                </w:rPr>
                <w:fldChar w:fldCharType="separate"/>
              </w:r>
              <w:r w:rsidRPr="008D0424">
                <w:rPr>
                  <w:i/>
                  <w:iCs/>
                </w:rPr>
                <w:t>https://datatracker.ietf.org/doc/html/rfc8083</w:t>
              </w:r>
              <w:r w:rsidRPr="008D0424">
                <w:rPr>
                  <w:i/>
                  <w:iCs/>
                </w:rPr>
                <w:fldChar w:fldCharType="end"/>
              </w:r>
              <w:r w:rsidRPr="008D0424">
                <w:rPr>
                  <w:rFonts w:ascii="Calibri" w:hAnsi="Calibri" w:cs="Calibri"/>
                  <w:i/>
                  <w:iCs/>
                  <w:lang w:val="en-US"/>
                </w:rPr>
                <w:t xml:space="preserve">). Hence, given all solutions propose to continuously discard packets by RAN, a properly behaving Internet application will reduce the rate to a level where at some point no service will be provided. Other issues are partly reflected by the </w:t>
              </w:r>
              <w:proofErr w:type="spellStart"/>
              <w:r w:rsidRPr="008D0424">
                <w:rPr>
                  <w:rFonts w:ascii="Calibri" w:hAnsi="Calibri" w:cs="Calibri"/>
                  <w:i/>
                  <w:iCs/>
                  <w:lang w:val="en-US"/>
                </w:rPr>
                <w:t>ENs.</w:t>
              </w:r>
              <w:proofErr w:type="spellEnd"/>
            </w:ins>
          </w:p>
          <w:p w14:paraId="274125D8" w14:textId="77777777" w:rsidR="008D0424" w:rsidRPr="008D0424" w:rsidRDefault="008D0424" w:rsidP="008D0424">
            <w:pPr>
              <w:rPr>
                <w:ins w:id="39" w:author="Shabnam Sultana" w:date="2024-03-21T18:55:00Z"/>
                <w:rFonts w:ascii="Calibri" w:hAnsi="Calibri" w:cs="Calibri"/>
                <w:i/>
                <w:iCs/>
                <w:lang w:val="en-US"/>
              </w:rPr>
            </w:pPr>
            <w:ins w:id="40" w:author="Shabnam Sultana" w:date="2024-03-21T18:55:00Z">
              <w:r w:rsidRPr="008D0424">
                <w:rPr>
                  <w:rFonts w:ascii="Calibri" w:hAnsi="Calibri" w:cs="Calibri"/>
                  <w:i/>
                  <w:iCs/>
                  <w:lang w:val="en-US"/>
                </w:rPr>
                <w:t>At this stage we have strong concerns to consider these solutions for conclusions, especially before the feedback on ENs from other WGs is received.</w:t>
              </w:r>
            </w:ins>
          </w:p>
          <w:p w14:paraId="7FB7AB97" w14:textId="25DD6E69" w:rsidR="008D0424" w:rsidRDefault="008D0424">
            <w:pPr>
              <w:pStyle w:val="TAH"/>
              <w:spacing w:line="259" w:lineRule="auto"/>
              <w:jc w:val="left"/>
              <w:rPr>
                <w:sz w:val="16"/>
                <w:szCs w:val="16"/>
                <w:lang w:val="en-US"/>
              </w:rPr>
            </w:pPr>
          </w:p>
        </w:tc>
      </w:tr>
      <w:tr w:rsidR="006213EF" w14:paraId="105C1AA4" w14:textId="77777777">
        <w:trPr>
          <w:cantSplit/>
        </w:trPr>
        <w:tc>
          <w:tcPr>
            <w:tcW w:w="2913" w:type="dxa"/>
          </w:tcPr>
          <w:p w14:paraId="33E26DA6" w14:textId="77777777" w:rsidR="006213EF" w:rsidRPr="004E6917" w:rsidRDefault="00907603">
            <w:pPr>
              <w:pStyle w:val="TAH"/>
              <w:spacing w:line="259" w:lineRule="auto"/>
              <w:jc w:val="left"/>
              <w:rPr>
                <w:sz w:val="16"/>
                <w:szCs w:val="16"/>
                <w:lang w:val="sv-SE"/>
                <w:rPrChange w:id="41" w:author="Shabnam Sultana" w:date="2024-03-21T18:54:00Z">
                  <w:rPr>
                    <w:sz w:val="16"/>
                    <w:szCs w:val="16"/>
                  </w:rPr>
                </w:rPrChange>
              </w:rPr>
            </w:pPr>
            <w:r w:rsidRPr="004E6917">
              <w:rPr>
                <w:sz w:val="16"/>
                <w:szCs w:val="16"/>
                <w:lang w:val="sv-SE"/>
                <w:rPrChange w:id="42" w:author="Shabnam Sultana" w:date="2024-03-21T18:54:00Z">
                  <w:rPr>
                    <w:sz w:val="16"/>
                    <w:szCs w:val="16"/>
                  </w:rPr>
                </w:rPrChange>
              </w:rPr>
              <w:lastRenderedPageBreak/>
              <w:t>(1b): Alternative PDU Set QoS handling (Sol #6, #7, #19)</w:t>
            </w:r>
          </w:p>
        </w:tc>
        <w:tc>
          <w:tcPr>
            <w:tcW w:w="7247" w:type="dxa"/>
          </w:tcPr>
          <w:p w14:paraId="10954B94"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Prefer solution #19 - allow alt-QoS profiles with PDU Set QoS parameters, to enable switching between profiles based on PDU Set information (</w:t>
            </w:r>
            <w:proofErr w:type="gramStart"/>
            <w:r>
              <w:rPr>
                <w:b w:val="0"/>
                <w:sz w:val="16"/>
                <w:szCs w:val="16"/>
              </w:rPr>
              <w:t>e.g.</w:t>
            </w:r>
            <w:proofErr w:type="gramEnd"/>
            <w:r>
              <w:rPr>
                <w:b w:val="0"/>
                <w:sz w:val="16"/>
                <w:szCs w:val="16"/>
              </w:rPr>
              <w:t xml:space="preserve"> media type, or QoS/Alt-QoS Indicator) provided as PDU Set Information to the RAN, and notification of profile switching to the AF. This switch can happen when there is a transition in the media transition over a period of time.</w:t>
            </w:r>
          </w:p>
          <w:p w14:paraId="4A81312D" w14:textId="77777777" w:rsidR="006213EF" w:rsidRDefault="006213EF">
            <w:pPr>
              <w:pStyle w:val="TAH"/>
              <w:spacing w:line="259" w:lineRule="auto"/>
              <w:jc w:val="left"/>
              <w:rPr>
                <w:b w:val="0"/>
                <w:sz w:val="16"/>
                <w:szCs w:val="16"/>
              </w:rPr>
            </w:pPr>
          </w:p>
          <w:p w14:paraId="59485EF7"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 xml:space="preserve">LGE] - Solution #19, Support the Alternative QoS profile to include alternative PDU Set QoS parameter Set(s) with PSDB and PSER and QoS notification via control </w:t>
            </w:r>
            <w:proofErr w:type="gramStart"/>
            <w:r>
              <w:rPr>
                <w:rFonts w:eastAsia="Malgun Gothic"/>
                <w:b w:val="0"/>
                <w:sz w:val="16"/>
                <w:szCs w:val="16"/>
                <w:lang w:eastAsia="ko-KR"/>
              </w:rPr>
              <w:t>plane</w:t>
            </w:r>
            <w:proofErr w:type="gramEnd"/>
          </w:p>
          <w:p w14:paraId="110DCE69" w14:textId="77777777" w:rsidR="006213EF" w:rsidRDefault="00907603">
            <w:pPr>
              <w:pStyle w:val="TAH"/>
              <w:spacing w:line="259" w:lineRule="auto"/>
              <w:ind w:left="80" w:hangingChars="50" w:hanging="80"/>
              <w:jc w:val="left"/>
              <w:rPr>
                <w:b w:val="0"/>
                <w:sz w:val="16"/>
                <w:szCs w:val="16"/>
                <w:lang w:val="en-US" w:eastAsia="ko-KR"/>
              </w:rPr>
            </w:pPr>
            <w:r>
              <w:rPr>
                <w:rFonts w:ascii="Arial Bold" w:eastAsia="Malgun Gothic" w:hAnsi="Arial Bold" w:cs="Arial Bold"/>
                <w:bCs/>
                <w:sz w:val="16"/>
                <w:szCs w:val="16"/>
                <w:lang w:val="en-US" w:eastAsia="ko-KR"/>
              </w:rPr>
              <w:t xml:space="preserve">[Tencent] </w:t>
            </w:r>
            <w:r>
              <w:rPr>
                <w:b w:val="0"/>
                <w:sz w:val="16"/>
                <w:szCs w:val="16"/>
                <w:lang w:val="en-US" w:eastAsia="ko-KR"/>
              </w:rPr>
              <w:t xml:space="preserve">Solution #6 and19# are aligned in some </w:t>
            </w:r>
            <w:proofErr w:type="gramStart"/>
            <w:r>
              <w:rPr>
                <w:b w:val="0"/>
                <w:sz w:val="16"/>
                <w:szCs w:val="16"/>
                <w:lang w:val="en-US" w:eastAsia="ko-KR"/>
              </w:rPr>
              <w:t>aspects</w:t>
            </w:r>
            <w:proofErr w:type="gramEnd"/>
            <w:r>
              <w:rPr>
                <w:b w:val="0"/>
                <w:sz w:val="16"/>
                <w:szCs w:val="16"/>
                <w:lang w:val="en-US" w:eastAsia="ko-KR"/>
              </w:rPr>
              <w:t xml:space="preserve"> </w:t>
            </w:r>
            <w:proofErr w:type="spellStart"/>
            <w:r>
              <w:rPr>
                <w:b w:val="0"/>
                <w:sz w:val="16"/>
                <w:szCs w:val="16"/>
                <w:lang w:val="en-US" w:eastAsia="ko-KR"/>
              </w:rPr>
              <w:t>ie.g</w:t>
            </w:r>
            <w:proofErr w:type="spellEnd"/>
            <w:r>
              <w:rPr>
                <w:b w:val="0"/>
                <w:sz w:val="16"/>
                <w:szCs w:val="16"/>
                <w:lang w:val="en-US" w:eastAsia="ko-KR"/>
              </w:rPr>
              <w:t>. media type information and also the idea to extend AQP to include PSDB and PSER.  Prefer to capture common principles from solutions.</w:t>
            </w:r>
          </w:p>
          <w:p w14:paraId="2965539E" w14:textId="77777777" w:rsidR="000D0C2C" w:rsidRDefault="000D0C2C">
            <w:pPr>
              <w:pStyle w:val="TAH"/>
              <w:spacing w:line="259" w:lineRule="auto"/>
              <w:ind w:left="80" w:hangingChars="50" w:hanging="80"/>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PDU set QoS parameters should be included in the alternative QoS profile, which enables NG-RAN to perform PDU set based handling based on the alternative PDU set QoS.</w:t>
            </w:r>
          </w:p>
          <w:p w14:paraId="1DE2539E" w14:textId="77777777" w:rsidR="004D6116" w:rsidRDefault="004D6116">
            <w:pPr>
              <w:pStyle w:val="TAH"/>
              <w:spacing w:line="259" w:lineRule="auto"/>
              <w:ind w:left="80" w:hangingChars="50" w:hanging="80"/>
              <w:jc w:val="left"/>
              <w:rPr>
                <w:ins w:id="43" w:author="Mike Starsinic" w:date="2024-03-21T14:46:00Z"/>
                <w:b w:val="0"/>
                <w:bCs/>
                <w:sz w:val="16"/>
                <w:szCs w:val="16"/>
              </w:rPr>
            </w:pPr>
            <w:r w:rsidRPr="00A800A5">
              <w:rPr>
                <w:b w:val="0"/>
                <w:bCs/>
                <w:sz w:val="16"/>
                <w:szCs w:val="16"/>
              </w:rPr>
              <w:t>[</w:t>
            </w:r>
            <w:r>
              <w:rPr>
                <w:b w:val="0"/>
                <w:sz w:val="16"/>
                <w:szCs w:val="16"/>
              </w:rPr>
              <w:t>MediaTek</w:t>
            </w:r>
            <w:r w:rsidRPr="00A800A5">
              <w:rPr>
                <w:b w:val="0"/>
                <w:bCs/>
                <w:sz w:val="16"/>
                <w:szCs w:val="16"/>
              </w:rPr>
              <w:t>] No strong views yet.</w:t>
            </w:r>
          </w:p>
          <w:p w14:paraId="4527FA9B" w14:textId="77777777" w:rsidR="00BA483B" w:rsidRDefault="0019667D">
            <w:pPr>
              <w:pStyle w:val="TAH"/>
              <w:spacing w:line="259" w:lineRule="auto"/>
              <w:ind w:left="80" w:hangingChars="50" w:hanging="80"/>
              <w:jc w:val="left"/>
              <w:rPr>
                <w:ins w:id="44" w:author="Sebastian_2" w:date="2024-03-21T20:56:00Z"/>
                <w:b w:val="0"/>
                <w:bCs/>
                <w:sz w:val="16"/>
                <w:szCs w:val="16"/>
              </w:rPr>
            </w:pPr>
            <w:ins w:id="45" w:author="Mike Starsinic" w:date="2024-03-21T15:42:00Z">
              <w:r w:rsidRPr="0019667D">
                <w:rPr>
                  <w:bCs/>
                  <w:sz w:val="16"/>
                  <w:szCs w:val="16"/>
                </w:rPr>
                <w:t>[InterDigital]</w:t>
              </w:r>
            </w:ins>
            <w:ins w:id="46" w:author="Mike Starsinic" w:date="2024-03-21T14:46:00Z">
              <w:r w:rsidR="00BA483B">
                <w:rPr>
                  <w:b w:val="0"/>
                  <w:bCs/>
                  <w:sz w:val="16"/>
                  <w:szCs w:val="16"/>
                </w:rPr>
                <w:t xml:space="preserve"> No strong views yet.</w:t>
              </w:r>
            </w:ins>
          </w:p>
          <w:p w14:paraId="0A5E3564" w14:textId="77777777" w:rsidR="002B46CF" w:rsidRDefault="002B46CF">
            <w:pPr>
              <w:pStyle w:val="TAH"/>
              <w:spacing w:line="259" w:lineRule="auto"/>
              <w:ind w:left="80" w:hangingChars="50" w:hanging="80"/>
              <w:jc w:val="left"/>
              <w:rPr>
                <w:ins w:id="47" w:author="Shabnam Sultana" w:date="2024-03-21T18:57:00Z"/>
                <w:b w:val="0"/>
                <w:bCs/>
                <w:sz w:val="16"/>
                <w:szCs w:val="16"/>
              </w:rPr>
            </w:pPr>
            <w:ins w:id="48" w:author="Sebastian_2" w:date="2024-03-21T20:56:00Z">
              <w:r>
                <w:rPr>
                  <w:sz w:val="16"/>
                  <w:szCs w:val="16"/>
                </w:rPr>
                <w:t>[Qualcomm]</w:t>
              </w:r>
              <w:r>
                <w:rPr>
                  <w:b w:val="0"/>
                  <w:bCs/>
                  <w:sz w:val="16"/>
                  <w:szCs w:val="16"/>
                </w:rPr>
                <w:t xml:space="preserve"> </w:t>
              </w:r>
              <w:r w:rsidRPr="005543C5">
                <w:rPr>
                  <w:b w:val="0"/>
                  <w:bCs/>
                  <w:sz w:val="16"/>
                  <w:szCs w:val="16"/>
                </w:rPr>
                <w:t>We support adding PSER, PSDB and PSIHI to AQP.</w:t>
              </w:r>
              <w:r>
                <w:rPr>
                  <w:b w:val="0"/>
                  <w:bCs/>
                  <w:sz w:val="16"/>
                  <w:szCs w:val="16"/>
                </w:rPr>
                <w:t xml:space="preserve"> </w:t>
              </w:r>
            </w:ins>
          </w:p>
          <w:p w14:paraId="09F66794" w14:textId="77777777" w:rsidR="007F0886" w:rsidRDefault="007F0886">
            <w:pPr>
              <w:pStyle w:val="TAH"/>
              <w:spacing w:line="259" w:lineRule="auto"/>
              <w:ind w:left="80" w:hangingChars="50" w:hanging="80"/>
              <w:jc w:val="left"/>
              <w:rPr>
                <w:ins w:id="49" w:author="Shabnam Sultana" w:date="2024-03-21T18:56:00Z"/>
                <w:b w:val="0"/>
                <w:bCs/>
                <w:sz w:val="16"/>
                <w:szCs w:val="16"/>
              </w:rPr>
            </w:pPr>
          </w:p>
          <w:p w14:paraId="2ACFF4E4" w14:textId="77777777" w:rsidR="007F0886" w:rsidRPr="007F0886" w:rsidRDefault="00AC1CB7" w:rsidP="00F07DBC">
            <w:pPr>
              <w:pStyle w:val="TAH"/>
              <w:spacing w:line="259" w:lineRule="auto"/>
              <w:ind w:left="80" w:hangingChars="50" w:hanging="80"/>
              <w:jc w:val="left"/>
              <w:rPr>
                <w:ins w:id="50" w:author="Shabnam Sultana" w:date="2024-03-21T18:57:00Z"/>
                <w:sz w:val="16"/>
                <w:szCs w:val="16"/>
              </w:rPr>
              <w:pPrChange w:id="51" w:author="Shabnam Sultana" w:date="2024-03-21T18:57:00Z">
                <w:pPr>
                  <w:pStyle w:val="TAH"/>
                  <w:spacing w:line="259" w:lineRule="auto"/>
                  <w:ind w:left="80" w:hangingChars="50" w:hanging="80"/>
                </w:pPr>
              </w:pPrChange>
            </w:pPr>
            <w:ins w:id="52" w:author="Shabnam Sultana" w:date="2024-03-21T18:56:00Z">
              <w:r>
                <w:rPr>
                  <w:sz w:val="16"/>
                  <w:szCs w:val="16"/>
                </w:rPr>
                <w:t xml:space="preserve">Ericsson: </w:t>
              </w:r>
            </w:ins>
            <w:ins w:id="53" w:author="Shabnam Sultana" w:date="2024-03-21T18:57:00Z">
              <w:r w:rsidR="007F0886" w:rsidRPr="007F0886">
                <w:rPr>
                  <w:sz w:val="16"/>
                  <w:szCs w:val="16"/>
                </w:rPr>
                <w:t>We are OK to enhance AQP with PDU Set QoS Parameters as they are missing, should have been done in Rel-18 already.</w:t>
              </w:r>
            </w:ins>
          </w:p>
          <w:p w14:paraId="06F2AA8B" w14:textId="77777777" w:rsidR="007F0886" w:rsidRPr="007F0886" w:rsidRDefault="007F0886" w:rsidP="007F0886">
            <w:pPr>
              <w:pStyle w:val="TAH"/>
              <w:spacing w:line="259" w:lineRule="auto"/>
              <w:ind w:left="80" w:hangingChars="50" w:hanging="80"/>
              <w:jc w:val="left"/>
              <w:rPr>
                <w:ins w:id="54" w:author="Shabnam Sultana" w:date="2024-03-21T18:57:00Z"/>
                <w:sz w:val="16"/>
                <w:szCs w:val="16"/>
              </w:rPr>
              <w:pPrChange w:id="55" w:author="Shabnam Sultana" w:date="2024-03-21T18:57:00Z">
                <w:pPr>
                  <w:pStyle w:val="TAH"/>
                  <w:spacing w:line="259" w:lineRule="auto"/>
                  <w:ind w:left="80" w:hangingChars="50" w:hanging="80"/>
                </w:pPr>
              </w:pPrChange>
            </w:pPr>
            <w:ins w:id="56" w:author="Shabnam Sultana" w:date="2024-03-21T18:57:00Z">
              <w:r w:rsidRPr="007F0886">
                <w:rPr>
                  <w:sz w:val="16"/>
                  <w:szCs w:val="16"/>
                </w:rPr>
                <w:t>Additional changes proposed lack proof of benefit and consequently should not be considered.</w:t>
              </w:r>
            </w:ins>
          </w:p>
          <w:p w14:paraId="26855690" w14:textId="77777777" w:rsidR="007F0886" w:rsidRPr="007F0886" w:rsidRDefault="007F0886" w:rsidP="007F0886">
            <w:pPr>
              <w:pStyle w:val="TAH"/>
              <w:spacing w:line="259" w:lineRule="auto"/>
              <w:ind w:left="80" w:hangingChars="50" w:hanging="80"/>
              <w:jc w:val="left"/>
              <w:rPr>
                <w:ins w:id="57" w:author="Shabnam Sultana" w:date="2024-03-21T18:57:00Z"/>
                <w:sz w:val="16"/>
                <w:szCs w:val="16"/>
              </w:rPr>
              <w:pPrChange w:id="58" w:author="Shabnam Sultana" w:date="2024-03-21T18:57:00Z">
                <w:pPr>
                  <w:pStyle w:val="TAH"/>
                  <w:spacing w:line="259" w:lineRule="auto"/>
                  <w:ind w:left="80" w:hangingChars="50" w:hanging="80"/>
                </w:pPr>
              </w:pPrChange>
            </w:pPr>
            <w:ins w:id="59" w:author="Shabnam Sultana" w:date="2024-03-21T18:57:00Z">
              <w:r w:rsidRPr="007F0886">
                <w:rPr>
                  <w:sz w:val="16"/>
                  <w:szCs w:val="16"/>
                </w:rPr>
                <w:t>At this stage we have strong concerns to consider these solutions for conclusions, especially before the feedback on ENs from other WGs is received.</w:t>
              </w:r>
            </w:ins>
          </w:p>
          <w:p w14:paraId="48701ED8" w14:textId="64569166" w:rsidR="00AC1CB7" w:rsidRDefault="007F0886" w:rsidP="007F0886">
            <w:pPr>
              <w:pStyle w:val="TAH"/>
              <w:spacing w:line="259" w:lineRule="auto"/>
              <w:ind w:left="80" w:hangingChars="50" w:hanging="80"/>
              <w:jc w:val="left"/>
              <w:rPr>
                <w:rFonts w:eastAsia="Malgun Gothic"/>
                <w:b w:val="0"/>
                <w:sz w:val="16"/>
                <w:szCs w:val="16"/>
                <w:lang w:val="en-US" w:eastAsia="ko-KR"/>
              </w:rPr>
            </w:pPr>
            <w:ins w:id="60" w:author="Shabnam Sultana" w:date="2024-03-21T18:57:00Z">
              <w:r w:rsidRPr="007F0886">
                <w:rPr>
                  <w:sz w:val="16"/>
                  <w:szCs w:val="16"/>
                </w:rPr>
                <w:t>Based on our current understanding of the documented solutions, we have strong concerns with solutions that propose fundamental change to the 5GS QoS Framework, where a QoS Flow is the smallest entity subject to QoS handling describing packet forwarding for all data mapped on that QoS Flow and there is only one QoS profile at any given time. This is fundamental as it is valid throughout the whole 5GS including NG-RAN. It was deliberately specified in that way enabling different QoS profiles being applicable to separate QoS Flows that carry data with flow with different QoS requirements. No benefits or drivers that would justify such drastic change have been shown.</w:t>
              </w:r>
            </w:ins>
          </w:p>
        </w:tc>
      </w:tr>
      <w:tr w:rsidR="006213EF" w14:paraId="760539B9" w14:textId="77777777">
        <w:trPr>
          <w:cantSplit/>
        </w:trPr>
        <w:tc>
          <w:tcPr>
            <w:tcW w:w="2913" w:type="dxa"/>
          </w:tcPr>
          <w:p w14:paraId="3876B4B5" w14:textId="77777777" w:rsidR="006213EF" w:rsidRDefault="00907603">
            <w:pPr>
              <w:pStyle w:val="TAH"/>
              <w:spacing w:line="259" w:lineRule="auto"/>
              <w:jc w:val="left"/>
              <w:rPr>
                <w:sz w:val="16"/>
                <w:szCs w:val="16"/>
              </w:rPr>
            </w:pPr>
            <w:r>
              <w:rPr>
                <w:sz w:val="16"/>
                <w:szCs w:val="16"/>
              </w:rPr>
              <w:t>(1c): Other PDU set and QoS related topics (Sol #5, #8, #20, #22, #23)</w:t>
            </w:r>
          </w:p>
        </w:tc>
        <w:tc>
          <w:tcPr>
            <w:tcW w:w="7247" w:type="dxa"/>
          </w:tcPr>
          <w:p w14:paraId="3CFF6742"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 xml:space="preserve">with PDU Set Group and cross-PDU Set correlation identifier should be </w:t>
            </w:r>
            <w:proofErr w:type="gramStart"/>
            <w:r>
              <w:rPr>
                <w:b w:val="0"/>
                <w:sz w:val="16"/>
                <w:szCs w:val="16"/>
              </w:rPr>
              <w:t>considered</w:t>
            </w:r>
            <w:proofErr w:type="gramEnd"/>
          </w:p>
          <w:p w14:paraId="2D293136" w14:textId="77777777" w:rsidR="006213EF" w:rsidRDefault="006213EF">
            <w:pPr>
              <w:pStyle w:val="TAH"/>
              <w:spacing w:line="259" w:lineRule="auto"/>
              <w:jc w:val="left"/>
              <w:rPr>
                <w:b w:val="0"/>
                <w:sz w:val="16"/>
                <w:szCs w:val="16"/>
              </w:rPr>
            </w:pPr>
          </w:p>
          <w:p w14:paraId="1BC4760F" w14:textId="77777777" w:rsidR="006213EF" w:rsidRDefault="00907603">
            <w:pPr>
              <w:pStyle w:val="TAH"/>
              <w:spacing w:line="259" w:lineRule="auto"/>
              <w:jc w:val="left"/>
              <w:rPr>
                <w:b w:val="0"/>
                <w:sz w:val="16"/>
                <w:szCs w:val="16"/>
              </w:rPr>
            </w:pPr>
            <w:r>
              <w:rPr>
                <w:b w:val="0"/>
                <w:sz w:val="16"/>
                <w:szCs w:val="16"/>
              </w:rPr>
              <w:t xml:space="preserve">[LGE] - Solution #23, </w:t>
            </w:r>
            <w:proofErr w:type="spellStart"/>
            <w:r>
              <w:rPr>
                <w:b w:val="0"/>
                <w:sz w:val="16"/>
                <w:szCs w:val="16"/>
              </w:rPr>
              <w:t>Agreable</w:t>
            </w:r>
            <w:proofErr w:type="spellEnd"/>
            <w:r>
              <w:rPr>
                <w:b w:val="0"/>
                <w:sz w:val="16"/>
                <w:szCs w:val="16"/>
              </w:rPr>
              <w:t xml:space="preserve"> for the PDU Set correlation to be </w:t>
            </w:r>
            <w:proofErr w:type="gramStart"/>
            <w:r>
              <w:rPr>
                <w:b w:val="0"/>
                <w:sz w:val="16"/>
                <w:szCs w:val="16"/>
              </w:rPr>
              <w:t>taken into account</w:t>
            </w:r>
            <w:proofErr w:type="gramEnd"/>
            <w:r>
              <w:rPr>
                <w:b w:val="0"/>
                <w:sz w:val="16"/>
                <w:szCs w:val="16"/>
              </w:rPr>
              <w:t xml:space="preserve"> for the RAN discarding decision during congestion.</w:t>
            </w:r>
          </w:p>
          <w:p w14:paraId="5AF1D2B9"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1C141C39" w14:textId="77777777" w:rsidR="007F6B0F" w:rsidRDefault="007F6B0F" w:rsidP="007F6B0F">
            <w:pPr>
              <w:pStyle w:val="TAH"/>
              <w:spacing w:line="259" w:lineRule="auto"/>
              <w:jc w:val="left"/>
              <w:rPr>
                <w:b w:val="0"/>
                <w:bCs/>
                <w:sz w:val="16"/>
                <w:szCs w:val="16"/>
              </w:rPr>
            </w:pPr>
            <w:r>
              <w:rPr>
                <w:b w:val="0"/>
                <w:bCs/>
                <w:sz w:val="16"/>
                <w:szCs w:val="16"/>
              </w:rPr>
              <w:t xml:space="preserve">Supports </w:t>
            </w:r>
            <w:r w:rsidRPr="00656FE2">
              <w:rPr>
                <w:b w:val="0"/>
                <w:bCs/>
                <w:sz w:val="16"/>
                <w:szCs w:val="16"/>
              </w:rPr>
              <w:t>Solution #23: PDU set discard based on PDU sets correlation info from AS/AF</w:t>
            </w:r>
            <w:r>
              <w:rPr>
                <w:b w:val="0"/>
                <w:bCs/>
                <w:sz w:val="16"/>
                <w:szCs w:val="16"/>
              </w:rPr>
              <w:t>. We propose to keep the solution simple by only considering I and P-frame relationship in this release. The use of B-frame with this solution is Out of scope.</w:t>
            </w:r>
          </w:p>
          <w:p w14:paraId="1ACFC94C" w14:textId="77777777" w:rsidR="00B51C7B" w:rsidRDefault="004D6116" w:rsidP="00B51C7B">
            <w:pPr>
              <w:pStyle w:val="TAH"/>
              <w:spacing w:line="259" w:lineRule="auto"/>
              <w:ind w:left="80" w:hangingChars="50" w:hanging="80"/>
              <w:jc w:val="left"/>
              <w:rPr>
                <w:ins w:id="61" w:author="Mike Starsinic" w:date="2024-03-21T15:00:00Z"/>
                <w:b w:val="0"/>
                <w:bCs/>
                <w:sz w:val="16"/>
                <w:szCs w:val="16"/>
              </w:rPr>
            </w:pPr>
            <w:r w:rsidRPr="00A800A5">
              <w:rPr>
                <w:b w:val="0"/>
                <w:bCs/>
                <w:sz w:val="16"/>
                <w:szCs w:val="16"/>
              </w:rPr>
              <w:t>[</w:t>
            </w:r>
            <w:r>
              <w:rPr>
                <w:b w:val="0"/>
                <w:sz w:val="16"/>
                <w:szCs w:val="16"/>
              </w:rPr>
              <w:t>MediaTek</w:t>
            </w:r>
            <w:r w:rsidRPr="00A800A5">
              <w:rPr>
                <w:b w:val="0"/>
                <w:bCs/>
                <w:sz w:val="16"/>
                <w:szCs w:val="16"/>
              </w:rPr>
              <w:t>] #20 – Adopting NPSDB is contingent upon RAN acceptance.</w:t>
            </w:r>
          </w:p>
          <w:p w14:paraId="4A8B7BF1" w14:textId="52F29C52" w:rsidR="004D6116" w:rsidRDefault="0019667D" w:rsidP="00B51C7B">
            <w:pPr>
              <w:pStyle w:val="TAH"/>
              <w:jc w:val="left"/>
              <w:rPr>
                <w:ins w:id="62" w:author="Sebastian_2" w:date="2024-03-21T20:57:00Z"/>
                <w:b w:val="0"/>
                <w:bCs/>
                <w:sz w:val="16"/>
                <w:szCs w:val="16"/>
              </w:rPr>
            </w:pPr>
            <w:ins w:id="63" w:author="Mike Starsinic" w:date="2024-03-21T15:42:00Z">
              <w:r w:rsidRPr="0019667D">
                <w:rPr>
                  <w:bCs/>
                  <w:sz w:val="16"/>
                  <w:szCs w:val="16"/>
                </w:rPr>
                <w:t>[InterDigital]</w:t>
              </w:r>
            </w:ins>
            <w:ins w:id="64" w:author="Mike Starsinic" w:date="2024-03-21T15:00:00Z">
              <w:r w:rsidR="00B51C7B">
                <w:rPr>
                  <w:b w:val="0"/>
                  <w:bCs/>
                  <w:sz w:val="16"/>
                  <w:szCs w:val="16"/>
                </w:rPr>
                <w:t xml:space="preserve"> No strong views yet.</w:t>
              </w:r>
            </w:ins>
            <w:r w:rsidR="004D6116" w:rsidRPr="00A800A5">
              <w:rPr>
                <w:b w:val="0"/>
                <w:bCs/>
                <w:sz w:val="16"/>
                <w:szCs w:val="16"/>
              </w:rPr>
              <w:t xml:space="preserve"> </w:t>
            </w:r>
          </w:p>
          <w:p w14:paraId="43003873" w14:textId="0DA951DD" w:rsidR="002B46CF" w:rsidRDefault="002B46CF" w:rsidP="00B51C7B">
            <w:pPr>
              <w:pStyle w:val="TAH"/>
              <w:jc w:val="left"/>
              <w:rPr>
                <w:ins w:id="65" w:author="Shabnam Sultana" w:date="2024-03-21T18:57:00Z"/>
                <w:b w:val="0"/>
                <w:bCs/>
                <w:sz w:val="16"/>
                <w:szCs w:val="16"/>
              </w:rPr>
            </w:pPr>
            <w:ins w:id="66" w:author="Sebastian_2" w:date="2024-03-21T20:57:00Z">
              <w:r>
                <w:rPr>
                  <w:sz w:val="16"/>
                  <w:szCs w:val="16"/>
                </w:rPr>
                <w:t>[Qualcomm]</w:t>
              </w:r>
              <w:r>
                <w:rPr>
                  <w:b w:val="0"/>
                  <w:bCs/>
                  <w:sz w:val="16"/>
                  <w:szCs w:val="16"/>
                </w:rPr>
                <w:t xml:space="preserve"> We support enabling UE and UPF to determine PSI based on PDU Set types (solution 8). We support introducing the nominal PSDB (Solution 20).</w:t>
              </w:r>
            </w:ins>
          </w:p>
          <w:p w14:paraId="78C8EE97" w14:textId="546E4F6A" w:rsidR="00EA6164" w:rsidRPr="00A800A5" w:rsidRDefault="00EA6164" w:rsidP="00B51C7B">
            <w:pPr>
              <w:pStyle w:val="TAH"/>
              <w:jc w:val="left"/>
              <w:rPr>
                <w:b w:val="0"/>
                <w:bCs/>
                <w:sz w:val="16"/>
                <w:szCs w:val="16"/>
              </w:rPr>
            </w:pPr>
            <w:ins w:id="67" w:author="Shabnam Sultana" w:date="2024-03-21T18:57:00Z">
              <w:r>
                <w:rPr>
                  <w:b w:val="0"/>
                  <w:bCs/>
                  <w:sz w:val="16"/>
                  <w:szCs w:val="16"/>
                </w:rPr>
                <w:t>Ericsson:</w:t>
              </w:r>
            </w:ins>
            <w:ins w:id="68" w:author="Shabnam Sultana" w:date="2024-03-21T18:58:00Z">
              <w:r w:rsidR="00394A71" w:rsidRPr="00394A71">
                <w:rPr>
                  <w:rFonts w:ascii="Times New Roman" w:hAnsi="Times New Roman"/>
                  <w:b w:val="0"/>
                  <w:sz w:val="20"/>
                </w:rPr>
                <w:t xml:space="preserve"> </w:t>
              </w:r>
              <w:r w:rsidR="00394A71" w:rsidRPr="00394A71">
                <w:rPr>
                  <w:b w:val="0"/>
                  <w:bCs/>
                  <w:sz w:val="16"/>
                  <w:szCs w:val="16"/>
                </w:rPr>
                <w:t>Ok to provide PDU Set information independent of PDU Set QoS Parameters availability.</w:t>
              </w:r>
            </w:ins>
          </w:p>
          <w:p w14:paraId="20519D1E" w14:textId="1130E6D4" w:rsidR="004D6116" w:rsidRDefault="004D6116" w:rsidP="007F6B0F">
            <w:pPr>
              <w:pStyle w:val="TAH"/>
              <w:spacing w:line="259" w:lineRule="auto"/>
              <w:jc w:val="left"/>
              <w:rPr>
                <w:sz w:val="16"/>
                <w:szCs w:val="16"/>
              </w:rPr>
            </w:pPr>
          </w:p>
        </w:tc>
      </w:tr>
      <w:tr w:rsidR="006213EF" w14:paraId="7A44ACEF" w14:textId="77777777">
        <w:trPr>
          <w:cantSplit/>
        </w:trPr>
        <w:tc>
          <w:tcPr>
            <w:tcW w:w="2913" w:type="dxa"/>
          </w:tcPr>
          <w:p w14:paraId="41846664"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0F58F1A8" w14:textId="77777777" w:rsidR="006213EF" w:rsidRDefault="00907603">
            <w:pPr>
              <w:pStyle w:val="TAH"/>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14:paraId="623B8003" w14:textId="77777777" w:rsidR="006213EF" w:rsidRDefault="006213EF">
            <w:pPr>
              <w:pStyle w:val="TAH"/>
              <w:spacing w:line="259" w:lineRule="auto"/>
              <w:jc w:val="left"/>
              <w:rPr>
                <w:sz w:val="16"/>
                <w:szCs w:val="16"/>
              </w:rPr>
            </w:pPr>
          </w:p>
          <w:p w14:paraId="47050A99" w14:textId="77777777" w:rsidR="006213EF" w:rsidRDefault="00907603">
            <w:pPr>
              <w:pStyle w:val="TAH"/>
              <w:spacing w:line="259" w:lineRule="auto"/>
              <w:jc w:val="left"/>
              <w:rPr>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r>
              <w:rPr>
                <w:sz w:val="16"/>
                <w:szCs w:val="16"/>
              </w:rPr>
              <w:t xml:space="preserve"> </w:t>
            </w:r>
          </w:p>
          <w:p w14:paraId="509F139C" w14:textId="77777777" w:rsidR="000D0C2C" w:rsidRDefault="000D0C2C">
            <w:pPr>
              <w:pStyle w:val="TAH"/>
              <w:spacing w:line="259" w:lineRule="auto"/>
              <w:jc w:val="left"/>
              <w:rPr>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Y</w:t>
            </w:r>
            <w:r w:rsidRPr="00CE709C">
              <w:rPr>
                <w:rFonts w:eastAsiaTheme="minorEastAsia"/>
                <w:b w:val="0"/>
                <w:bCs/>
                <w:sz w:val="16"/>
                <w:szCs w:val="16"/>
                <w:lang w:eastAsia="zh-CN"/>
              </w:rPr>
              <w:t>es</w:t>
            </w:r>
          </w:p>
          <w:p w14:paraId="76785263" w14:textId="77777777" w:rsidR="007F6B0F" w:rsidRDefault="007F6B0F">
            <w:pPr>
              <w:pStyle w:val="TAH"/>
              <w:spacing w:line="259" w:lineRule="auto"/>
              <w:jc w:val="left"/>
              <w:rPr>
                <w:b w:val="0"/>
                <w:bCs/>
                <w:sz w:val="16"/>
                <w:szCs w:val="16"/>
              </w:rPr>
            </w:pPr>
            <w:r>
              <w:rPr>
                <w:sz w:val="16"/>
                <w:szCs w:val="16"/>
              </w:rPr>
              <w:t>Meta:</w:t>
            </w:r>
            <w:r>
              <w:rPr>
                <w:b w:val="0"/>
                <w:bCs/>
                <w:sz w:val="16"/>
                <w:szCs w:val="16"/>
              </w:rPr>
              <w:t xml:space="preserve"> YES- for feedback signal from RAN to AS (application) on active discarded ratio.</w:t>
            </w:r>
          </w:p>
          <w:p w14:paraId="69FFF71D" w14:textId="77777777" w:rsidR="00B51C7B" w:rsidRDefault="004D6116" w:rsidP="00B51C7B">
            <w:pPr>
              <w:pStyle w:val="TAH"/>
              <w:spacing w:line="259" w:lineRule="auto"/>
              <w:ind w:left="80" w:hangingChars="50" w:hanging="80"/>
              <w:jc w:val="left"/>
              <w:rPr>
                <w:ins w:id="69" w:author="Mike Starsinic" w:date="2024-03-21T15:00:00Z"/>
                <w:b w:val="0"/>
                <w:bCs/>
                <w:sz w:val="16"/>
                <w:szCs w:val="16"/>
              </w:rPr>
            </w:pPr>
            <w:r w:rsidRPr="00006066">
              <w:rPr>
                <w:b w:val="0"/>
                <w:bCs/>
                <w:sz w:val="16"/>
                <w:szCs w:val="16"/>
              </w:rPr>
              <w:t>[</w:t>
            </w:r>
            <w:r w:rsidRPr="00006066">
              <w:rPr>
                <w:b w:val="0"/>
                <w:sz w:val="16"/>
                <w:szCs w:val="16"/>
              </w:rPr>
              <w:t>MediaTek</w:t>
            </w:r>
            <w:r w:rsidRPr="00006066">
              <w:rPr>
                <w:b w:val="0"/>
                <w:bCs/>
                <w:sz w:val="16"/>
                <w:szCs w:val="16"/>
              </w:rPr>
              <w:t>] No</w:t>
            </w:r>
          </w:p>
          <w:p w14:paraId="62F46F89" w14:textId="77777777" w:rsidR="004D6116" w:rsidRDefault="0019667D" w:rsidP="00B51C7B">
            <w:pPr>
              <w:pStyle w:val="TAH"/>
              <w:spacing w:line="259" w:lineRule="auto"/>
              <w:jc w:val="left"/>
              <w:rPr>
                <w:ins w:id="70" w:author="Sebastian_2" w:date="2024-03-21T20:57:00Z"/>
                <w:b w:val="0"/>
                <w:bCs/>
                <w:sz w:val="16"/>
                <w:szCs w:val="16"/>
              </w:rPr>
            </w:pPr>
            <w:ins w:id="71" w:author="Mike Starsinic" w:date="2024-03-21T15:42:00Z">
              <w:r w:rsidRPr="0019667D">
                <w:rPr>
                  <w:bCs/>
                  <w:sz w:val="16"/>
                  <w:szCs w:val="16"/>
                </w:rPr>
                <w:t>[InterDigital]</w:t>
              </w:r>
            </w:ins>
            <w:ins w:id="72" w:author="Mike Starsinic" w:date="2024-03-21T15:00:00Z">
              <w:r w:rsidR="00B51C7B">
                <w:rPr>
                  <w:b w:val="0"/>
                  <w:bCs/>
                  <w:sz w:val="16"/>
                  <w:szCs w:val="16"/>
                </w:rPr>
                <w:t xml:space="preserve"> </w:t>
              </w:r>
            </w:ins>
            <w:ins w:id="73" w:author="Mike Starsinic" w:date="2024-03-21T15:07:00Z">
              <w:r w:rsidR="00DF4605">
                <w:rPr>
                  <w:b w:val="0"/>
                  <w:bCs/>
                  <w:sz w:val="16"/>
                  <w:szCs w:val="16"/>
                </w:rPr>
                <w:t>No</w:t>
              </w:r>
            </w:ins>
            <w:ins w:id="74" w:author="Mike Starsinic" w:date="2024-03-21T15:00:00Z">
              <w:r w:rsidR="00B51C7B">
                <w:rPr>
                  <w:b w:val="0"/>
                  <w:bCs/>
                  <w:sz w:val="16"/>
                  <w:szCs w:val="16"/>
                </w:rPr>
                <w:t>.</w:t>
              </w:r>
            </w:ins>
          </w:p>
          <w:p w14:paraId="012EE6C9" w14:textId="77777777" w:rsidR="002B46CF" w:rsidRDefault="002B46CF" w:rsidP="00B51C7B">
            <w:pPr>
              <w:pStyle w:val="TAH"/>
              <w:spacing w:line="259" w:lineRule="auto"/>
              <w:jc w:val="left"/>
              <w:rPr>
                <w:ins w:id="75" w:author="Shabnam Sultana" w:date="2024-03-21T18:58:00Z"/>
                <w:b w:val="0"/>
                <w:bCs/>
                <w:sz w:val="16"/>
                <w:szCs w:val="16"/>
              </w:rPr>
            </w:pPr>
            <w:ins w:id="76" w:author="Sebastian_2" w:date="2024-03-21T20:57:00Z">
              <w:r>
                <w:rPr>
                  <w:sz w:val="16"/>
                  <w:szCs w:val="16"/>
                </w:rPr>
                <w:t>[Qualcomm]</w:t>
              </w:r>
              <w:r>
                <w:rPr>
                  <w:b w:val="0"/>
                  <w:bCs/>
                  <w:sz w:val="16"/>
                  <w:szCs w:val="16"/>
                </w:rPr>
                <w:t xml:space="preserve"> </w:t>
              </w:r>
              <w:r w:rsidRPr="005543C5">
                <w:rPr>
                  <w:b w:val="0"/>
                  <w:bCs/>
                  <w:sz w:val="16"/>
                  <w:szCs w:val="16"/>
                </w:rPr>
                <w:t>No</w:t>
              </w:r>
              <w:r>
                <w:rPr>
                  <w:b w:val="0"/>
                  <w:bCs/>
                  <w:sz w:val="16"/>
                  <w:szCs w:val="16"/>
                </w:rPr>
                <w:t>.</w:t>
              </w:r>
            </w:ins>
          </w:p>
          <w:p w14:paraId="1FAAE5F5" w14:textId="7C291EB4" w:rsidR="00394A71" w:rsidRDefault="00394A71" w:rsidP="00B51C7B">
            <w:pPr>
              <w:pStyle w:val="TAH"/>
              <w:spacing w:line="259" w:lineRule="auto"/>
              <w:jc w:val="left"/>
              <w:rPr>
                <w:sz w:val="16"/>
                <w:szCs w:val="16"/>
              </w:rPr>
            </w:pPr>
            <w:ins w:id="77" w:author="Shabnam Sultana" w:date="2024-03-21T18:58:00Z">
              <w:r>
                <w:rPr>
                  <w:b w:val="0"/>
                  <w:bCs/>
                  <w:sz w:val="16"/>
                  <w:szCs w:val="16"/>
                </w:rPr>
                <w:t>Ericsson: No</w:t>
              </w:r>
            </w:ins>
          </w:p>
        </w:tc>
      </w:tr>
      <w:tr w:rsidR="006213EF" w14:paraId="50C53BD4" w14:textId="77777777">
        <w:trPr>
          <w:cantSplit/>
        </w:trPr>
        <w:tc>
          <w:tcPr>
            <w:tcW w:w="2913" w:type="dxa"/>
          </w:tcPr>
          <w:p w14:paraId="37AB5139"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4257D00C" w14:textId="77777777" w:rsidR="006213EF" w:rsidRDefault="00907603">
            <w:pPr>
              <w:pStyle w:val="TAH"/>
              <w:spacing w:line="259" w:lineRule="auto"/>
              <w:jc w:val="left"/>
              <w:rPr>
                <w:sz w:val="16"/>
                <w:szCs w:val="16"/>
              </w:rPr>
            </w:pPr>
            <w:r>
              <w:rPr>
                <w:sz w:val="16"/>
                <w:szCs w:val="16"/>
              </w:rPr>
              <w:t>[Nokia] –</w:t>
            </w:r>
            <w:r>
              <w:rPr>
                <w:b w:val="0"/>
                <w:bCs/>
                <w:sz w:val="16"/>
                <w:szCs w:val="16"/>
              </w:rPr>
              <w:t xml:space="preserve"> Support: 1 – FEC ratio in CP is sent to the RAN, 2 – Solution #19 - Alt-QoS with PDU Set QoS Params and profile switching based on new PDU Set Information (in GTP-U HE from UPF) 3 – AF providing info. on PDU Set Types and PSI mapping to UPF (solution 8) 4 – Discard notification optimization.</w:t>
            </w:r>
          </w:p>
          <w:p w14:paraId="3DD53C1E" w14:textId="77777777" w:rsidR="006213EF" w:rsidRDefault="006213EF">
            <w:pPr>
              <w:pStyle w:val="TAH"/>
              <w:spacing w:line="259" w:lineRule="auto"/>
              <w:jc w:val="left"/>
              <w:rPr>
                <w:sz w:val="16"/>
                <w:szCs w:val="16"/>
              </w:rPr>
            </w:pPr>
          </w:p>
          <w:p w14:paraId="387029FC" w14:textId="77777777" w:rsidR="006213EF" w:rsidRDefault="00907603">
            <w:pPr>
              <w:pStyle w:val="TAH"/>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14:paraId="42076F48" w14:textId="77777777" w:rsidR="006213EF" w:rsidRDefault="006213EF">
            <w:pPr>
              <w:pStyle w:val="TAH"/>
              <w:spacing w:line="259" w:lineRule="auto"/>
              <w:jc w:val="left"/>
              <w:rPr>
                <w:b w:val="0"/>
                <w:sz w:val="16"/>
                <w:szCs w:val="16"/>
              </w:rPr>
            </w:pPr>
          </w:p>
          <w:p w14:paraId="3244E29E" w14:textId="77777777" w:rsidR="006213EF" w:rsidRDefault="00907603">
            <w:pPr>
              <w:pStyle w:val="TAH"/>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w:t>
            </w:r>
            <w:proofErr w:type="spellStart"/>
            <w:r>
              <w:rPr>
                <w:b w:val="0"/>
                <w:bCs/>
                <w:sz w:val="16"/>
                <w:szCs w:val="16"/>
                <w:lang w:val="en-US"/>
              </w:rPr>
              <w:t>Apirl</w:t>
            </w:r>
            <w:proofErr w:type="spellEnd"/>
            <w:r>
              <w:rPr>
                <w:b w:val="0"/>
                <w:bCs/>
                <w:sz w:val="16"/>
                <w:szCs w:val="16"/>
                <w:lang w:val="en-US"/>
              </w:rPr>
              <w:t xml:space="preserve"> meeting and make evaluation and conclusion in May meeting.  </w:t>
            </w:r>
          </w:p>
          <w:p w14:paraId="0332375D" w14:textId="0F77BD28" w:rsidR="000D0C2C" w:rsidRDefault="000D0C2C">
            <w:pPr>
              <w:pStyle w:val="TAH"/>
              <w:jc w:val="left"/>
              <w:rPr>
                <w:b w:val="0"/>
                <w:bCs/>
                <w:sz w:val="16"/>
                <w:szCs w:val="16"/>
                <w:lang w:val="en-US"/>
              </w:rPr>
            </w:pPr>
            <w:r w:rsidRPr="00CE709C">
              <w:rPr>
                <w:bCs/>
                <w:sz w:val="16"/>
                <w:szCs w:val="16"/>
              </w:rPr>
              <w:t>[Lenovo]</w:t>
            </w:r>
            <w:r w:rsidRPr="00464A33">
              <w:rPr>
                <w:b w:val="0"/>
                <w:sz w:val="16"/>
                <w:szCs w:val="16"/>
              </w:rPr>
              <w:t>.</w:t>
            </w:r>
            <w:r>
              <w:rPr>
                <w:b w:val="0"/>
                <w:sz w:val="16"/>
                <w:szCs w:val="16"/>
              </w:rPr>
              <w:t xml:space="preserve"> </w:t>
            </w:r>
            <w:r w:rsidRPr="00CE709C">
              <w:rPr>
                <w:b w:val="0"/>
                <w:sz w:val="16"/>
                <w:szCs w:val="16"/>
              </w:rPr>
              <w:t xml:space="preserve">For 1a, either FEC ratio or source/repair marker should be supported, e.g., solution#21. and </w:t>
            </w:r>
            <w:proofErr w:type="gramStart"/>
            <w:r w:rsidRPr="00CE709C">
              <w:rPr>
                <w:b w:val="0"/>
                <w:sz w:val="16"/>
                <w:szCs w:val="16"/>
              </w:rPr>
              <w:t>For</w:t>
            </w:r>
            <w:proofErr w:type="gramEnd"/>
            <w:r w:rsidRPr="00CE709C">
              <w:rPr>
                <w:b w:val="0"/>
                <w:sz w:val="16"/>
                <w:szCs w:val="16"/>
              </w:rPr>
              <w:t xml:space="preserve"> 1b, the basic principle is to add PDU set QoS parameters into alternative QoS profile, e.g., solution#7.</w:t>
            </w:r>
          </w:p>
          <w:p w14:paraId="691BAB37" w14:textId="77777777" w:rsidR="006213EF" w:rsidRDefault="007F6B0F">
            <w:pPr>
              <w:pStyle w:val="TAH"/>
              <w:spacing w:line="259" w:lineRule="auto"/>
              <w:jc w:val="left"/>
              <w:rPr>
                <w:b w:val="0"/>
                <w:bCs/>
                <w:sz w:val="16"/>
                <w:szCs w:val="16"/>
              </w:rPr>
            </w:pPr>
            <w:r>
              <w:rPr>
                <w:sz w:val="16"/>
                <w:szCs w:val="16"/>
              </w:rPr>
              <w:t>Meta:</w:t>
            </w:r>
            <w:r>
              <w:rPr>
                <w:b w:val="0"/>
                <w:bCs/>
                <w:sz w:val="16"/>
                <w:szCs w:val="16"/>
              </w:rPr>
              <w:t xml:space="preserve"> See Meta input above.</w:t>
            </w:r>
          </w:p>
          <w:p w14:paraId="65844E7F" w14:textId="77777777"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#8, There is possible PSI alignment with SA4 TS 26.522 recommendation.</w:t>
            </w:r>
          </w:p>
          <w:p w14:paraId="1FC43F19" w14:textId="5C08E396"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#22, solution to inform the CN of PDU Set support in the RAN. Select ALT 1, </w:t>
            </w:r>
            <w:r w:rsidR="00A75E9A">
              <w:rPr>
                <w:b w:val="0"/>
                <w:bCs/>
                <w:sz w:val="16"/>
                <w:szCs w:val="16"/>
              </w:rPr>
              <w:t>since</w:t>
            </w:r>
            <w:r w:rsidRPr="00A800A5">
              <w:rPr>
                <w:b w:val="0"/>
                <w:bCs/>
                <w:sz w:val="16"/>
                <w:szCs w:val="16"/>
              </w:rPr>
              <w:t xml:space="preserve"> UAI per flow is anticipated to dynamically change.</w:t>
            </w:r>
          </w:p>
          <w:p w14:paraId="71D51919" w14:textId="77777777" w:rsidR="00B51C7B" w:rsidRDefault="004D6116" w:rsidP="004D6116">
            <w:pPr>
              <w:pStyle w:val="TAH"/>
              <w:jc w:val="left"/>
              <w:rPr>
                <w:ins w:id="78" w:author="Mike Starsinic" w:date="2024-03-21T15:01:00Z"/>
                <w:b w:val="0"/>
                <w:bCs/>
                <w:sz w:val="16"/>
                <w:szCs w:val="16"/>
              </w:rPr>
            </w:pPr>
            <w:r w:rsidRPr="00A800A5">
              <w:rPr>
                <w:b w:val="0"/>
                <w:bCs/>
                <w:sz w:val="16"/>
                <w:szCs w:val="16"/>
              </w:rPr>
              <w:t>[</w:t>
            </w:r>
            <w:r>
              <w:rPr>
                <w:b w:val="0"/>
                <w:sz w:val="16"/>
                <w:szCs w:val="16"/>
              </w:rPr>
              <w:t>MediaTek</w:t>
            </w:r>
            <w:r w:rsidRPr="00A800A5">
              <w:rPr>
                <w:b w:val="0"/>
                <w:bCs/>
                <w:sz w:val="16"/>
                <w:szCs w:val="16"/>
              </w:rPr>
              <w:t xml:space="preserve">] #23, contingent on SA4 ability to provide PDU Set correlation importance that RAN can interpret to discard since it is not aware of I/P-frames. </w:t>
            </w:r>
          </w:p>
          <w:p w14:paraId="46B55735" w14:textId="73626C82" w:rsidR="004D6116" w:rsidRPr="00A800A5" w:rsidRDefault="0019667D" w:rsidP="004D6116">
            <w:pPr>
              <w:pStyle w:val="TAH"/>
              <w:jc w:val="left"/>
              <w:rPr>
                <w:b w:val="0"/>
                <w:bCs/>
                <w:sz w:val="16"/>
                <w:szCs w:val="16"/>
              </w:rPr>
            </w:pPr>
            <w:ins w:id="79" w:author="Mike Starsinic" w:date="2024-03-21T15:42:00Z">
              <w:r w:rsidRPr="0019667D">
                <w:rPr>
                  <w:bCs/>
                  <w:sz w:val="16"/>
                  <w:szCs w:val="16"/>
                </w:rPr>
                <w:t>[InterDigital]</w:t>
              </w:r>
            </w:ins>
            <w:ins w:id="80" w:author="Mike Starsinic" w:date="2024-03-21T15:01:00Z">
              <w:r w:rsidR="00B51C7B">
                <w:rPr>
                  <w:b w:val="0"/>
                  <w:bCs/>
                  <w:sz w:val="16"/>
                  <w:szCs w:val="16"/>
                </w:rPr>
                <w:t xml:space="preserve"> For FEC, a minimal solution would be for the UPF to send FEC Information to </w:t>
              </w:r>
              <w:proofErr w:type="gramStart"/>
              <w:r w:rsidR="00B51C7B">
                <w:rPr>
                  <w:b w:val="0"/>
                  <w:bCs/>
                  <w:sz w:val="16"/>
                  <w:szCs w:val="16"/>
                </w:rPr>
                <w:t>RAN</w:t>
              </w:r>
              <w:proofErr w:type="gramEnd"/>
              <w:r w:rsidR="00B51C7B">
                <w:rPr>
                  <w:b w:val="0"/>
                  <w:bCs/>
                  <w:sz w:val="16"/>
                  <w:szCs w:val="16"/>
                </w:rPr>
                <w:t xml:space="preserve"> so that R</w:t>
              </w:r>
            </w:ins>
            <w:ins w:id="81" w:author="Mike Starsinic" w:date="2024-03-21T15:02:00Z">
              <w:r w:rsidR="00B51C7B">
                <w:rPr>
                  <w:b w:val="0"/>
                  <w:bCs/>
                  <w:sz w:val="16"/>
                  <w:szCs w:val="16"/>
                </w:rPr>
                <w:t xml:space="preserve">AN can use the information when making discarding decisions due to congestion. Going further and supporting active discarding requires coordination with RAN and SA4.  We support the idea of </w:t>
              </w:r>
            </w:ins>
            <w:ins w:id="82" w:author="Mike Starsinic" w:date="2024-03-21T15:03:00Z">
              <w:r w:rsidR="00B51C7B">
                <w:rPr>
                  <w:b w:val="0"/>
                  <w:bCs/>
                  <w:sz w:val="16"/>
                  <w:szCs w:val="16"/>
                </w:rPr>
                <w:t>checking with SA4 and RAN on active discarding.</w:t>
              </w:r>
            </w:ins>
            <w:ins w:id="83" w:author="Mike Starsinic" w:date="2024-03-21T15:02:00Z">
              <w:r w:rsidR="00B51C7B">
                <w:rPr>
                  <w:b w:val="0"/>
                  <w:bCs/>
                  <w:sz w:val="16"/>
                  <w:szCs w:val="16"/>
                </w:rPr>
                <w:t xml:space="preserve"> </w:t>
              </w:r>
            </w:ins>
            <w:r w:rsidR="004D6116" w:rsidRPr="00A800A5">
              <w:rPr>
                <w:b w:val="0"/>
                <w:bCs/>
                <w:sz w:val="16"/>
                <w:szCs w:val="16"/>
              </w:rPr>
              <w:t xml:space="preserve">  </w:t>
            </w:r>
          </w:p>
          <w:p w14:paraId="588236A9" w14:textId="77777777" w:rsidR="004D6116" w:rsidRDefault="002B46CF">
            <w:pPr>
              <w:pStyle w:val="TAH"/>
              <w:spacing w:line="259" w:lineRule="auto"/>
              <w:jc w:val="left"/>
              <w:rPr>
                <w:ins w:id="84" w:author="Shabnam Sultana" w:date="2024-03-21T18:58:00Z"/>
                <w:b w:val="0"/>
                <w:bCs/>
                <w:sz w:val="16"/>
                <w:szCs w:val="16"/>
              </w:rPr>
            </w:pPr>
            <w:ins w:id="85" w:author="Sebastian_2" w:date="2024-03-21T20:58:00Z">
              <w:r>
                <w:rPr>
                  <w:sz w:val="16"/>
                  <w:szCs w:val="16"/>
                </w:rPr>
                <w:t>[Qualcomm]</w:t>
              </w:r>
              <w:r>
                <w:rPr>
                  <w:b w:val="0"/>
                  <w:bCs/>
                  <w:sz w:val="16"/>
                  <w:szCs w:val="16"/>
                </w:rPr>
                <w:t xml:space="preserve"> For AL-FEC, a combination of solution 1 and 21. For AQP handling for PDU sets: Solution 6 (or the same aspects of solution 19). For other aspects: solution 8 and solution 20.</w:t>
              </w:r>
            </w:ins>
          </w:p>
          <w:p w14:paraId="17B6897D" w14:textId="12C87874" w:rsidR="00394A71" w:rsidRDefault="00394A71">
            <w:pPr>
              <w:pStyle w:val="TAH"/>
              <w:spacing w:line="259" w:lineRule="auto"/>
              <w:jc w:val="left"/>
              <w:rPr>
                <w:b w:val="0"/>
                <w:sz w:val="16"/>
                <w:szCs w:val="16"/>
              </w:rPr>
            </w:pPr>
            <w:ins w:id="86" w:author="Shabnam Sultana" w:date="2024-03-21T18:58:00Z">
              <w:r>
                <w:rPr>
                  <w:b w:val="0"/>
                  <w:bCs/>
                  <w:sz w:val="16"/>
                  <w:szCs w:val="16"/>
                </w:rPr>
                <w:t>Ericss</w:t>
              </w:r>
            </w:ins>
            <w:ins w:id="87" w:author="Shabnam Sultana" w:date="2024-03-21T18:59:00Z">
              <w:r>
                <w:rPr>
                  <w:b w:val="0"/>
                  <w:bCs/>
                  <w:sz w:val="16"/>
                  <w:szCs w:val="16"/>
                </w:rPr>
                <w:t>on:</w:t>
              </w:r>
              <w:r w:rsidR="00156069">
                <w:t xml:space="preserve"> </w:t>
              </w:r>
              <w:r w:rsidR="00156069" w:rsidRPr="00156069">
                <w:rPr>
                  <w:b w:val="0"/>
                  <w:bCs/>
                  <w:sz w:val="16"/>
                  <w:szCs w:val="16"/>
                </w:rPr>
                <w:t>#5 opt 2</w:t>
              </w:r>
            </w:ins>
          </w:p>
        </w:tc>
      </w:tr>
    </w:tbl>
    <w:p w14:paraId="39950F6E" w14:textId="77777777" w:rsidR="006213EF" w:rsidRDefault="006213EF">
      <w:pPr>
        <w:pStyle w:val="TAH"/>
        <w:spacing w:line="259" w:lineRule="auto"/>
        <w:jc w:val="left"/>
        <w:rPr>
          <w:sz w:val="16"/>
          <w:szCs w:val="16"/>
        </w:rPr>
      </w:pPr>
    </w:p>
    <w:p w14:paraId="267DB984" w14:textId="77777777" w:rsidR="006213EF" w:rsidRDefault="00907603">
      <w:pPr>
        <w:pStyle w:val="TAH"/>
        <w:spacing w:line="259" w:lineRule="auto"/>
        <w:jc w:val="left"/>
        <w:rPr>
          <w:sz w:val="16"/>
          <w:szCs w:val="16"/>
        </w:rPr>
      </w:pPr>
      <w:r>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76CB2EE0" w14:textId="77777777">
        <w:trPr>
          <w:cantSplit/>
        </w:trPr>
        <w:tc>
          <w:tcPr>
            <w:tcW w:w="2913" w:type="dxa"/>
          </w:tcPr>
          <w:p w14:paraId="4042CC87" w14:textId="77777777" w:rsidR="006213EF" w:rsidRDefault="00907603">
            <w:pPr>
              <w:pStyle w:val="TAH"/>
              <w:spacing w:line="259" w:lineRule="auto"/>
              <w:jc w:val="left"/>
              <w:rPr>
                <w:sz w:val="16"/>
                <w:szCs w:val="16"/>
              </w:rPr>
            </w:pPr>
            <w:r>
              <w:rPr>
                <w:sz w:val="16"/>
                <w:szCs w:val="16"/>
              </w:rPr>
              <w:lastRenderedPageBreak/>
              <w:t>(2): end-to-end encrypted XRM (Sol #9, #10, #11, #12, #24, #25, #26, #27)</w:t>
            </w:r>
          </w:p>
        </w:tc>
        <w:tc>
          <w:tcPr>
            <w:tcW w:w="7247" w:type="dxa"/>
          </w:tcPr>
          <w:p w14:paraId="5DAD2D22" w14:textId="77777777" w:rsidR="006213EF" w:rsidRDefault="00907603">
            <w:pPr>
              <w:pStyle w:val="TAH"/>
              <w:spacing w:line="259" w:lineRule="auto"/>
              <w:jc w:val="left"/>
              <w:rPr>
                <w:b w:val="0"/>
                <w:sz w:val="16"/>
                <w:szCs w:val="16"/>
              </w:rPr>
            </w:pPr>
            <w:r>
              <w:rPr>
                <w:b w:val="0"/>
                <w:sz w:val="16"/>
                <w:szCs w:val="16"/>
              </w:rPr>
              <w:t xml:space="preserve">Nokia preferred approach is based on UDP-Connect from UE to AS. Nokia views that </w:t>
            </w:r>
            <w:proofErr w:type="spellStart"/>
            <w:r>
              <w:rPr>
                <w:b w:val="0"/>
                <w:sz w:val="16"/>
                <w:szCs w:val="16"/>
              </w:rPr>
              <w:t>MoQ</w:t>
            </w:r>
            <w:proofErr w:type="spellEnd"/>
            <w:r>
              <w:rPr>
                <w:b w:val="0"/>
                <w:sz w:val="16"/>
                <w:szCs w:val="16"/>
              </w:rPr>
              <w:t xml:space="preserve">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14:paraId="57A9663D" w14:textId="77777777" w:rsidR="006213EF" w:rsidRDefault="006213EF">
            <w:pPr>
              <w:pStyle w:val="TAH"/>
              <w:spacing w:line="259" w:lineRule="auto"/>
              <w:jc w:val="left"/>
              <w:rPr>
                <w:b w:val="0"/>
                <w:sz w:val="16"/>
                <w:szCs w:val="16"/>
              </w:rPr>
            </w:pPr>
          </w:p>
          <w:p w14:paraId="18C419CA" w14:textId="77777777" w:rsidR="006213EF" w:rsidRDefault="00907603">
            <w:pPr>
              <w:pStyle w:val="TAH"/>
              <w:spacing w:line="259" w:lineRule="auto"/>
              <w:jc w:val="left"/>
              <w:rPr>
                <w:b w:val="0"/>
                <w:sz w:val="16"/>
                <w:szCs w:val="16"/>
              </w:rPr>
            </w:pPr>
            <w:r>
              <w:rPr>
                <w:b w:val="0"/>
                <w:sz w:val="16"/>
                <w:szCs w:val="16"/>
              </w:rPr>
              <w:t xml:space="preserve">Sol #9, and Sol#10 are based on </w:t>
            </w:r>
            <w:proofErr w:type="spellStart"/>
            <w:r>
              <w:rPr>
                <w:b w:val="0"/>
                <w:sz w:val="16"/>
                <w:szCs w:val="16"/>
              </w:rPr>
              <w:t>MoQ</w:t>
            </w:r>
            <w:proofErr w:type="spellEnd"/>
            <w:r>
              <w:rPr>
                <w:b w:val="0"/>
                <w:sz w:val="16"/>
                <w:szCs w:val="16"/>
              </w:rPr>
              <w:t xml:space="preserve">. IETF work is not complete and matured enough. </w:t>
            </w:r>
          </w:p>
          <w:p w14:paraId="361E15E0" w14:textId="77777777" w:rsidR="006213EF" w:rsidRDefault="00907603">
            <w:pPr>
              <w:pStyle w:val="TAH"/>
              <w:spacing w:line="259" w:lineRule="auto"/>
              <w:jc w:val="left"/>
              <w:rPr>
                <w:b w:val="0"/>
                <w:sz w:val="16"/>
                <w:szCs w:val="16"/>
              </w:rPr>
            </w:pPr>
            <w:r>
              <w:rPr>
                <w:b w:val="0"/>
                <w:sz w:val="16"/>
                <w:szCs w:val="16"/>
              </w:rPr>
              <w:t xml:space="preserve">Sol#11 complex solution on correlating QUIC and XRM metadata deviating from IETF </w:t>
            </w:r>
            <w:proofErr w:type="gramStart"/>
            <w:r>
              <w:rPr>
                <w:b w:val="0"/>
                <w:sz w:val="16"/>
                <w:szCs w:val="16"/>
              </w:rPr>
              <w:t>protocol</w:t>
            </w:r>
            <w:proofErr w:type="gramEnd"/>
            <w:r>
              <w:rPr>
                <w:b w:val="0"/>
                <w:sz w:val="16"/>
                <w:szCs w:val="16"/>
              </w:rPr>
              <w:t xml:space="preserve"> </w:t>
            </w:r>
          </w:p>
          <w:p w14:paraId="3B3A14C2" w14:textId="77777777" w:rsidR="006213EF" w:rsidRDefault="00907603">
            <w:pPr>
              <w:pStyle w:val="TAH"/>
              <w:spacing w:line="259" w:lineRule="auto"/>
              <w:jc w:val="left"/>
              <w:rPr>
                <w:b w:val="0"/>
                <w:sz w:val="16"/>
                <w:szCs w:val="16"/>
              </w:rPr>
            </w:pPr>
            <w:r>
              <w:rPr>
                <w:b w:val="0"/>
                <w:sz w:val="16"/>
                <w:szCs w:val="16"/>
              </w:rPr>
              <w:t xml:space="preserve">Sol#12. Better align with IETF/industry solution for security aspect. </w:t>
            </w:r>
          </w:p>
          <w:p w14:paraId="3E3B1CE9" w14:textId="77777777" w:rsidR="006213EF" w:rsidRDefault="006213EF">
            <w:pPr>
              <w:pStyle w:val="TAH"/>
              <w:spacing w:line="259" w:lineRule="auto"/>
              <w:jc w:val="left"/>
              <w:rPr>
                <w:b w:val="0"/>
                <w:sz w:val="16"/>
                <w:szCs w:val="16"/>
              </w:rPr>
            </w:pPr>
          </w:p>
          <w:p w14:paraId="7CD0E697" w14:textId="77777777" w:rsidR="006213EF" w:rsidRDefault="00907603">
            <w:pPr>
              <w:pStyle w:val="TAH"/>
              <w:spacing w:line="259" w:lineRule="auto"/>
              <w:jc w:val="left"/>
              <w:rPr>
                <w:b w:val="0"/>
                <w:sz w:val="16"/>
                <w:szCs w:val="16"/>
              </w:rPr>
            </w:pPr>
            <w:r>
              <w:rPr>
                <w:b w:val="0"/>
                <w:sz w:val="16"/>
                <w:szCs w:val="16"/>
              </w:rPr>
              <w:t>Sol#24: UDP-Connect (between UPF and AS) is feasible solution. Nokia will support.</w:t>
            </w:r>
          </w:p>
          <w:p w14:paraId="752B27C9" w14:textId="77777777" w:rsidR="006213EF" w:rsidRDefault="00907603">
            <w:pPr>
              <w:pStyle w:val="TAH"/>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14:paraId="13A250D2" w14:textId="77777777" w:rsidR="006213EF" w:rsidRDefault="00907603">
            <w:pPr>
              <w:pStyle w:val="TAH"/>
              <w:spacing w:line="259" w:lineRule="auto"/>
              <w:jc w:val="left"/>
              <w:rPr>
                <w:b w:val="0"/>
                <w:sz w:val="16"/>
                <w:szCs w:val="16"/>
              </w:rPr>
            </w:pPr>
            <w:r>
              <w:rPr>
                <w:b w:val="0"/>
                <w:sz w:val="16"/>
                <w:szCs w:val="16"/>
              </w:rPr>
              <w:t xml:space="preserve">Sol#26  UDP-Connect (UPF and AS) is feasible solution. Nokia will </w:t>
            </w:r>
            <w:proofErr w:type="gramStart"/>
            <w:r>
              <w:rPr>
                <w:b w:val="0"/>
                <w:sz w:val="16"/>
                <w:szCs w:val="16"/>
              </w:rPr>
              <w:t>support</w:t>
            </w:r>
            <w:proofErr w:type="gramEnd"/>
          </w:p>
          <w:p w14:paraId="17D5831D" w14:textId="77777777" w:rsidR="006213EF" w:rsidRDefault="00907603">
            <w:pPr>
              <w:pStyle w:val="TAH"/>
              <w:spacing w:line="259" w:lineRule="auto"/>
              <w:jc w:val="left"/>
              <w:rPr>
                <w:b w:val="0"/>
                <w:sz w:val="16"/>
                <w:szCs w:val="16"/>
              </w:rPr>
            </w:pPr>
            <w:r>
              <w:rPr>
                <w:b w:val="0"/>
                <w:sz w:val="16"/>
                <w:szCs w:val="16"/>
              </w:rPr>
              <w:t xml:space="preserve">Sol#27: UDP-option is not secure. </w:t>
            </w:r>
          </w:p>
          <w:p w14:paraId="7513B06C" w14:textId="77777777" w:rsidR="000D0C2C" w:rsidRPr="00CE709C" w:rsidRDefault="000D0C2C" w:rsidP="000D0C2C">
            <w:pPr>
              <w:pStyle w:val="TAH"/>
              <w:spacing w:line="259" w:lineRule="auto"/>
              <w:jc w:val="left"/>
              <w:rPr>
                <w:b w:val="0"/>
                <w:sz w:val="16"/>
                <w:szCs w:val="16"/>
              </w:rPr>
            </w:pPr>
            <w:r w:rsidRPr="00CE709C">
              <w:rPr>
                <w:bCs/>
                <w:sz w:val="16"/>
                <w:szCs w:val="16"/>
              </w:rPr>
              <w:t>Lenovo]</w:t>
            </w:r>
            <w:r>
              <w:rPr>
                <w:bCs/>
                <w:sz w:val="16"/>
                <w:szCs w:val="16"/>
              </w:rPr>
              <w:t xml:space="preserve"> </w:t>
            </w:r>
            <w:r w:rsidRPr="00CE709C">
              <w:rPr>
                <w:b w:val="0"/>
                <w:sz w:val="16"/>
                <w:szCs w:val="16"/>
              </w:rPr>
              <w:t xml:space="preserve">Solution#9 and 10 are based on </w:t>
            </w:r>
            <w:proofErr w:type="spellStart"/>
            <w:r w:rsidRPr="00CE709C">
              <w:rPr>
                <w:b w:val="0"/>
                <w:sz w:val="16"/>
                <w:szCs w:val="16"/>
              </w:rPr>
              <w:t>MoQ</w:t>
            </w:r>
            <w:proofErr w:type="spellEnd"/>
            <w:r w:rsidRPr="00CE709C">
              <w:rPr>
                <w:b w:val="0"/>
                <w:sz w:val="16"/>
                <w:szCs w:val="16"/>
              </w:rPr>
              <w:t xml:space="preserve"> scheme, which enables PSA UPF to acquire PDU set information via metadata as the </w:t>
            </w:r>
            <w:proofErr w:type="spellStart"/>
            <w:r w:rsidRPr="00CE709C">
              <w:rPr>
                <w:b w:val="0"/>
                <w:sz w:val="16"/>
                <w:szCs w:val="16"/>
              </w:rPr>
              <w:t>MoQ</w:t>
            </w:r>
            <w:proofErr w:type="spellEnd"/>
            <w:r w:rsidRPr="00CE709C">
              <w:rPr>
                <w:b w:val="0"/>
                <w:sz w:val="16"/>
                <w:szCs w:val="16"/>
              </w:rPr>
              <w:t xml:space="preserve"> relay. The </w:t>
            </w:r>
            <w:proofErr w:type="spellStart"/>
            <w:r w:rsidRPr="00CE709C">
              <w:rPr>
                <w:b w:val="0"/>
                <w:sz w:val="16"/>
                <w:szCs w:val="16"/>
              </w:rPr>
              <w:t>MoQ</w:t>
            </w:r>
            <w:proofErr w:type="spellEnd"/>
            <w:r w:rsidRPr="00CE709C">
              <w:rPr>
                <w:b w:val="0"/>
                <w:sz w:val="16"/>
                <w:szCs w:val="16"/>
              </w:rPr>
              <w:t xml:space="preserve"> is still in early stages in </w:t>
            </w:r>
            <w:proofErr w:type="gramStart"/>
            <w:r w:rsidRPr="00CE709C">
              <w:rPr>
                <w:b w:val="0"/>
                <w:sz w:val="16"/>
                <w:szCs w:val="16"/>
              </w:rPr>
              <w:t>IETF</w:t>
            </w:r>
            <w:proofErr w:type="gramEnd"/>
            <w:r w:rsidRPr="00CE709C">
              <w:rPr>
                <w:b w:val="0"/>
                <w:sz w:val="16"/>
                <w:szCs w:val="16"/>
              </w:rPr>
              <w:t xml:space="preserve"> and it is not clear yet whether </w:t>
            </w:r>
            <w:proofErr w:type="spellStart"/>
            <w:r w:rsidRPr="00CE709C">
              <w:rPr>
                <w:b w:val="0"/>
                <w:sz w:val="16"/>
                <w:szCs w:val="16"/>
              </w:rPr>
              <w:t>MoQ</w:t>
            </w:r>
            <w:proofErr w:type="spellEnd"/>
            <w:r w:rsidRPr="00CE709C">
              <w:rPr>
                <w:b w:val="0"/>
                <w:sz w:val="16"/>
                <w:szCs w:val="16"/>
              </w:rPr>
              <w:t xml:space="preserve"> is a suitable method to convey XR related media. 3GPP SA4 should also provide feedback on the feasibility of using </w:t>
            </w:r>
            <w:proofErr w:type="spellStart"/>
            <w:r w:rsidRPr="00CE709C">
              <w:rPr>
                <w:b w:val="0"/>
                <w:sz w:val="16"/>
                <w:szCs w:val="16"/>
              </w:rPr>
              <w:t>MoQ</w:t>
            </w:r>
            <w:proofErr w:type="spellEnd"/>
            <w:r w:rsidRPr="00CE709C">
              <w:rPr>
                <w:b w:val="0"/>
                <w:sz w:val="16"/>
                <w:szCs w:val="16"/>
              </w:rPr>
              <w:t xml:space="preserve"> for XR services. An LS should be sent to SA4 for feedback.</w:t>
            </w:r>
          </w:p>
          <w:p w14:paraId="0F64049E" w14:textId="77777777" w:rsidR="000D0C2C" w:rsidRPr="00CE709C" w:rsidRDefault="000D0C2C" w:rsidP="000D0C2C">
            <w:pPr>
              <w:pStyle w:val="TAH"/>
              <w:spacing w:line="259" w:lineRule="auto"/>
              <w:jc w:val="left"/>
              <w:rPr>
                <w:b w:val="0"/>
                <w:sz w:val="16"/>
                <w:szCs w:val="16"/>
              </w:rPr>
            </w:pPr>
            <w:r w:rsidRPr="00CE709C">
              <w:rPr>
                <w:b w:val="0"/>
                <w:sz w:val="16"/>
                <w:szCs w:val="16"/>
              </w:rPr>
              <w:t>Solution 11,12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14:paraId="0B11CBBD" w14:textId="77777777" w:rsidR="000D0C2C" w:rsidRDefault="000D0C2C" w:rsidP="000D0C2C">
            <w:pPr>
              <w:pStyle w:val="TAH"/>
              <w:spacing w:line="259" w:lineRule="auto"/>
              <w:jc w:val="left"/>
              <w:rPr>
                <w:b w:val="0"/>
                <w:sz w:val="16"/>
                <w:szCs w:val="16"/>
              </w:rPr>
            </w:pPr>
            <w:r w:rsidRPr="00CE709C">
              <w:rPr>
                <w:b w:val="0"/>
                <w:sz w:val="16"/>
                <w:szCs w:val="16"/>
              </w:rPr>
              <w:t xml:space="preserve">Solution#24, 25 and 26 are based on supporting a </w:t>
            </w:r>
            <w:proofErr w:type="spellStart"/>
            <w:r w:rsidRPr="00CE709C">
              <w:rPr>
                <w:b w:val="0"/>
                <w:sz w:val="16"/>
                <w:szCs w:val="16"/>
              </w:rPr>
              <w:t>tunneled</w:t>
            </w:r>
            <w:proofErr w:type="spellEnd"/>
            <w:r w:rsidRPr="00CE709C">
              <w:rPr>
                <w:b w:val="0"/>
                <w:sz w:val="16"/>
                <w:szCs w:val="16"/>
              </w:rPr>
              <w:t xml:space="preserve"> connection over N6 between </w:t>
            </w:r>
            <w:proofErr w:type="spellStart"/>
            <w:r w:rsidRPr="00CE709C">
              <w:rPr>
                <w:b w:val="0"/>
                <w:sz w:val="16"/>
                <w:szCs w:val="16"/>
              </w:rPr>
              <w:t>th</w:t>
            </w:r>
            <w:proofErr w:type="spellEnd"/>
            <w:r>
              <w:rPr>
                <w:b w:val="0"/>
                <w:sz w:val="16"/>
                <w:szCs w:val="16"/>
              </w:rPr>
              <w:t xml:space="preserve"> </w:t>
            </w:r>
            <w:proofErr w:type="spellStart"/>
            <w:r w:rsidRPr="00CE709C">
              <w:rPr>
                <w:b w:val="0"/>
                <w:sz w:val="16"/>
                <w:szCs w:val="16"/>
              </w:rPr>
              <w:t>ePSA</w:t>
            </w:r>
            <w:proofErr w:type="spellEnd"/>
            <w:r w:rsidRPr="00CE709C">
              <w:rPr>
                <w:b w:val="0"/>
                <w:sz w:val="16"/>
                <w:szCs w:val="16"/>
              </w:rPr>
              <w:t xml:space="preserve"> UPF and AS. Solutions 24 and 26 propose leveraging the Connect-UDP option where PDU set information is included within HTTP Datagrams whereas Solution#26 propose including PDU-set information within GTP-U header. </w:t>
            </w:r>
          </w:p>
          <w:p w14:paraId="70CFADE5"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6A4F2C1D" w14:textId="77777777" w:rsidR="007F6B0F" w:rsidRDefault="007F6B0F" w:rsidP="007F6B0F">
            <w:pPr>
              <w:pStyle w:val="TAH"/>
              <w:ind w:left="284"/>
              <w:jc w:val="left"/>
              <w:rPr>
                <w:b w:val="0"/>
                <w:bCs/>
                <w:sz w:val="16"/>
                <w:szCs w:val="16"/>
              </w:rPr>
            </w:pPr>
            <w:r>
              <w:rPr>
                <w:b w:val="0"/>
                <w:bCs/>
                <w:sz w:val="16"/>
                <w:szCs w:val="16"/>
              </w:rPr>
              <w:t>We support the solution principles in Sol#26, or with Sol#24 with “</w:t>
            </w:r>
            <w:r w:rsidRPr="00674771">
              <w:rPr>
                <w:b w:val="0"/>
                <w:bCs/>
                <w:sz w:val="16"/>
                <w:szCs w:val="16"/>
              </w:rPr>
              <w:t>6.24.3.2</w:t>
            </w:r>
            <w:r>
              <w:rPr>
                <w:b w:val="0"/>
                <w:bCs/>
                <w:sz w:val="16"/>
                <w:szCs w:val="16"/>
              </w:rPr>
              <w:t>/</w:t>
            </w:r>
            <w:r w:rsidRPr="00674771">
              <w:rPr>
                <w:b w:val="0"/>
                <w:bCs/>
                <w:sz w:val="16"/>
                <w:szCs w:val="16"/>
              </w:rPr>
              <w:t>Using Connect-UDP</w:t>
            </w:r>
            <w:r>
              <w:rPr>
                <w:b w:val="0"/>
                <w:bCs/>
                <w:sz w:val="16"/>
                <w:szCs w:val="16"/>
              </w:rPr>
              <w:t xml:space="preserve">”. </w:t>
            </w:r>
          </w:p>
          <w:p w14:paraId="7A5C5389" w14:textId="77777777" w:rsidR="007F6B0F" w:rsidRDefault="007F6B0F" w:rsidP="007F6B0F">
            <w:pPr>
              <w:pStyle w:val="TAH"/>
              <w:jc w:val="left"/>
              <w:rPr>
                <w:b w:val="0"/>
                <w:bCs/>
                <w:sz w:val="16"/>
                <w:szCs w:val="16"/>
              </w:rPr>
            </w:pPr>
          </w:p>
          <w:p w14:paraId="6617FF96" w14:textId="42FDAA67" w:rsidR="007F6B0F" w:rsidRPr="00CE709C" w:rsidRDefault="007F6B0F" w:rsidP="007F6B0F">
            <w:pPr>
              <w:pStyle w:val="TAH"/>
              <w:spacing w:line="259" w:lineRule="auto"/>
              <w:ind w:left="284"/>
              <w:jc w:val="left"/>
              <w:rPr>
                <w:b w:val="0"/>
                <w:sz w:val="16"/>
                <w:szCs w:val="16"/>
              </w:rPr>
            </w:pPr>
            <w:r>
              <w:rPr>
                <w:b w:val="0"/>
                <w:bCs/>
                <w:sz w:val="16"/>
                <w:szCs w:val="16"/>
              </w:rPr>
              <w:t xml:space="preserve">In addition, </w:t>
            </w:r>
            <w:r w:rsidRPr="001A29AC">
              <w:rPr>
                <w:b w:val="0"/>
                <w:bCs/>
                <w:sz w:val="16"/>
                <w:szCs w:val="16"/>
              </w:rPr>
              <w:t>SMF may be configured</w:t>
            </w:r>
            <w:r>
              <w:rPr>
                <w:b w:val="0"/>
                <w:bCs/>
                <w:sz w:val="16"/>
                <w:szCs w:val="16"/>
              </w:rPr>
              <w:t xml:space="preserve"> with the information to establish “Connect-UPF” from UPF to AS proxy without receiving PCC rules from PCF.  This is same principle for PDU set QoS in 23.501 … “</w:t>
            </w:r>
            <w:r w:rsidRPr="001A29AC">
              <w:rPr>
                <w:b w:val="0"/>
                <w:bCs/>
                <w:sz w:val="16"/>
                <w:szCs w:val="16"/>
              </w:rPr>
              <w:t>the SMF may be configured to support PDU Set based QoS Handling without receiving PCC rules from a PCF.</w:t>
            </w:r>
            <w:r>
              <w:rPr>
                <w:b w:val="0"/>
                <w:bCs/>
                <w:sz w:val="16"/>
                <w:szCs w:val="16"/>
              </w:rPr>
              <w:t>”</w:t>
            </w:r>
          </w:p>
          <w:p w14:paraId="71E235A4" w14:textId="77777777" w:rsidR="00A10070" w:rsidRDefault="00A10070" w:rsidP="00A10070">
            <w:pPr>
              <w:pStyle w:val="TAH"/>
              <w:jc w:val="left"/>
              <w:rPr>
                <w:ins w:id="88" w:author="Mike Starsinic" w:date="2024-03-21T15:05:00Z"/>
                <w:b w:val="0"/>
                <w:bCs/>
                <w:sz w:val="16"/>
                <w:szCs w:val="16"/>
              </w:rPr>
            </w:pPr>
            <w:r w:rsidRPr="00A800A5">
              <w:rPr>
                <w:b w:val="0"/>
                <w:bCs/>
                <w:sz w:val="16"/>
                <w:szCs w:val="16"/>
              </w:rPr>
              <w:t>[</w:t>
            </w:r>
            <w:r>
              <w:rPr>
                <w:b w:val="0"/>
                <w:sz w:val="16"/>
                <w:szCs w:val="16"/>
              </w:rPr>
              <w:t>MediaTek</w:t>
            </w:r>
            <w:r w:rsidRPr="00A800A5">
              <w:rPr>
                <w:b w:val="0"/>
                <w:bCs/>
                <w:sz w:val="16"/>
                <w:szCs w:val="16"/>
              </w:rPr>
              <w:t xml:space="preserve">] #9,#10 – Relates to </w:t>
            </w:r>
            <w:proofErr w:type="spellStart"/>
            <w:r w:rsidRPr="00A800A5">
              <w:rPr>
                <w:b w:val="0"/>
                <w:bCs/>
                <w:sz w:val="16"/>
                <w:szCs w:val="16"/>
              </w:rPr>
              <w:t>MoQ</w:t>
            </w:r>
            <w:proofErr w:type="spellEnd"/>
            <w:r w:rsidRPr="00A800A5">
              <w:rPr>
                <w:b w:val="0"/>
                <w:bCs/>
                <w:sz w:val="16"/>
                <w:szCs w:val="16"/>
              </w:rPr>
              <w:t xml:space="preserve">, which is currently a draft standard. For </w:t>
            </w:r>
            <w:proofErr w:type="spellStart"/>
            <w:r w:rsidRPr="00A800A5">
              <w:rPr>
                <w:b w:val="0"/>
                <w:bCs/>
                <w:sz w:val="16"/>
                <w:szCs w:val="16"/>
              </w:rPr>
              <w:t>MoQ</w:t>
            </w:r>
            <w:proofErr w:type="spellEnd"/>
            <w:r w:rsidRPr="00A800A5">
              <w:rPr>
                <w:b w:val="0"/>
                <w:bCs/>
                <w:sz w:val="16"/>
                <w:szCs w:val="16"/>
              </w:rPr>
              <w:t xml:space="preserve"> to become popular, CDNs would need to adopt a new distribution mode and is therefore far into the future. The usefulness of </w:t>
            </w:r>
            <w:proofErr w:type="spellStart"/>
            <w:r w:rsidRPr="00A800A5">
              <w:rPr>
                <w:b w:val="0"/>
                <w:bCs/>
                <w:sz w:val="16"/>
                <w:szCs w:val="16"/>
              </w:rPr>
              <w:t>MoQ</w:t>
            </w:r>
            <w:proofErr w:type="spellEnd"/>
            <w:r w:rsidRPr="00A800A5">
              <w:rPr>
                <w:b w:val="0"/>
                <w:bCs/>
                <w:sz w:val="16"/>
                <w:szCs w:val="16"/>
              </w:rPr>
              <w:t xml:space="preserve"> would need to be explored by SA4 in the first instance.</w:t>
            </w:r>
          </w:p>
          <w:p w14:paraId="6F28663F" w14:textId="2FA0133B" w:rsidR="00B51C7B" w:rsidRPr="00A800A5" w:rsidRDefault="0019667D" w:rsidP="00A10070">
            <w:pPr>
              <w:pStyle w:val="TAH"/>
              <w:jc w:val="left"/>
              <w:rPr>
                <w:b w:val="0"/>
                <w:bCs/>
                <w:sz w:val="16"/>
                <w:szCs w:val="16"/>
              </w:rPr>
            </w:pPr>
            <w:ins w:id="89" w:author="Mike Starsinic" w:date="2024-03-21T15:42:00Z">
              <w:r w:rsidRPr="0019667D">
                <w:rPr>
                  <w:bCs/>
                  <w:sz w:val="16"/>
                  <w:szCs w:val="16"/>
                </w:rPr>
                <w:t>[InterDigital]</w:t>
              </w:r>
            </w:ins>
            <w:ins w:id="90" w:author="Mike Starsinic" w:date="2024-03-21T15:05:00Z">
              <w:r w:rsidR="00B51C7B">
                <w:rPr>
                  <w:b w:val="0"/>
                  <w:bCs/>
                  <w:sz w:val="16"/>
                  <w:szCs w:val="16"/>
                </w:rPr>
                <w:t xml:space="preserve"> We </w:t>
              </w:r>
              <w:proofErr w:type="spellStart"/>
              <w:r w:rsidR="00B51C7B">
                <w:rPr>
                  <w:b w:val="0"/>
                  <w:bCs/>
                  <w:sz w:val="16"/>
                  <w:szCs w:val="16"/>
                </w:rPr>
                <w:t>favor</w:t>
              </w:r>
              <w:proofErr w:type="spellEnd"/>
              <w:r w:rsidR="00B51C7B">
                <w:rPr>
                  <w:b w:val="0"/>
                  <w:bCs/>
                  <w:sz w:val="16"/>
                  <w:szCs w:val="16"/>
                </w:rPr>
                <w:t xml:space="preserve"> some form of a </w:t>
              </w:r>
              <w:proofErr w:type="gramStart"/>
              <w:r w:rsidR="00B51C7B">
                <w:rPr>
                  <w:b w:val="0"/>
                  <w:bCs/>
                  <w:sz w:val="16"/>
                  <w:szCs w:val="16"/>
                </w:rPr>
                <w:t>proxy based</w:t>
              </w:r>
              <w:proofErr w:type="gramEnd"/>
              <w:r w:rsidR="00B51C7B">
                <w:rPr>
                  <w:b w:val="0"/>
                  <w:bCs/>
                  <w:sz w:val="16"/>
                  <w:szCs w:val="16"/>
                </w:rPr>
                <w:t xml:space="preserve"> solution along the lines of solution #26.</w:t>
              </w:r>
            </w:ins>
          </w:p>
          <w:p w14:paraId="3428C54D" w14:textId="77777777" w:rsidR="000D0C2C" w:rsidRDefault="002B46CF">
            <w:pPr>
              <w:pStyle w:val="TAH"/>
              <w:spacing w:line="259" w:lineRule="auto"/>
              <w:jc w:val="left"/>
              <w:rPr>
                <w:ins w:id="91" w:author="Shabnam Sultana" w:date="2024-03-21T18:59:00Z"/>
                <w:b w:val="0"/>
                <w:bCs/>
                <w:sz w:val="16"/>
                <w:szCs w:val="16"/>
              </w:rPr>
            </w:pPr>
            <w:ins w:id="92" w:author="Sebastian_2" w:date="2024-03-21T20:58:00Z">
              <w:r>
                <w:rPr>
                  <w:sz w:val="16"/>
                  <w:szCs w:val="16"/>
                </w:rPr>
                <w:t>[Qualcomm]</w:t>
              </w:r>
              <w:r>
                <w:rPr>
                  <w:b w:val="0"/>
                  <w:bCs/>
                  <w:sz w:val="16"/>
                  <w:szCs w:val="16"/>
                </w:rPr>
                <w:t xml:space="preserve"> </w:t>
              </w:r>
              <w:r w:rsidRPr="00BB51E3">
                <w:rPr>
                  <w:b w:val="0"/>
                  <w:bCs/>
                  <w:sz w:val="16"/>
                  <w:szCs w:val="16"/>
                </w:rPr>
                <w:t xml:space="preserve">We are supportive of </w:t>
              </w:r>
              <w:r>
                <w:rPr>
                  <w:b w:val="0"/>
                  <w:bCs/>
                  <w:sz w:val="16"/>
                  <w:szCs w:val="16"/>
                </w:rPr>
                <w:t xml:space="preserve">the </w:t>
              </w:r>
              <w:r w:rsidRPr="00BB51E3">
                <w:rPr>
                  <w:b w:val="0"/>
                  <w:bCs/>
                  <w:sz w:val="16"/>
                  <w:szCs w:val="16"/>
                </w:rPr>
                <w:t>option to send PDU Set information via the Capsule protocol using HTTP Datagrams (</w:t>
              </w:r>
              <w:r>
                <w:rPr>
                  <w:b w:val="0"/>
                  <w:bCs/>
                  <w:sz w:val="16"/>
                  <w:szCs w:val="16"/>
                </w:rPr>
                <w:t>S</w:t>
              </w:r>
              <w:r w:rsidRPr="00BB51E3">
                <w:rPr>
                  <w:b w:val="0"/>
                  <w:bCs/>
                  <w:sz w:val="16"/>
                  <w:szCs w:val="16"/>
                </w:rPr>
                <w:t>olution 26).</w:t>
              </w:r>
              <w:r>
                <w:rPr>
                  <w:b w:val="0"/>
                  <w:bCs/>
                  <w:sz w:val="16"/>
                  <w:szCs w:val="16"/>
                </w:rPr>
                <w:t xml:space="preserve"> The concept of solution 9 (using a </w:t>
              </w:r>
              <w:proofErr w:type="spellStart"/>
              <w:r>
                <w:rPr>
                  <w:b w:val="0"/>
                  <w:bCs/>
                  <w:sz w:val="16"/>
                  <w:szCs w:val="16"/>
                </w:rPr>
                <w:t>MoQ</w:t>
              </w:r>
              <w:proofErr w:type="spellEnd"/>
              <w:r>
                <w:rPr>
                  <w:b w:val="0"/>
                  <w:bCs/>
                  <w:sz w:val="16"/>
                  <w:szCs w:val="16"/>
                </w:rPr>
                <w:t xml:space="preserve"> proxy in the UPF) is interesting but we think it is too early to conclude on this given that the related IETF work is still on-going.</w:t>
              </w:r>
            </w:ins>
          </w:p>
          <w:p w14:paraId="55033312" w14:textId="26A7EC6D" w:rsidR="00C40AE5" w:rsidRDefault="00C40AE5">
            <w:pPr>
              <w:pStyle w:val="TAH"/>
              <w:spacing w:line="259" w:lineRule="auto"/>
              <w:jc w:val="left"/>
              <w:rPr>
                <w:b w:val="0"/>
                <w:sz w:val="16"/>
                <w:szCs w:val="16"/>
              </w:rPr>
            </w:pPr>
            <w:ins w:id="93" w:author="Shabnam Sultana" w:date="2024-03-21T18:59:00Z">
              <w:r>
                <w:rPr>
                  <w:b w:val="0"/>
                  <w:bCs/>
                  <w:sz w:val="16"/>
                  <w:szCs w:val="16"/>
                </w:rPr>
                <w:t xml:space="preserve">Ericsson: </w:t>
              </w:r>
            </w:ins>
            <w:ins w:id="94" w:author="Shabnam Sultana" w:date="2024-03-21T19:00:00Z">
              <w:r w:rsidR="00AA6B47" w:rsidRPr="00AA6B47">
                <w:rPr>
                  <w:b w:val="0"/>
                  <w:bCs/>
                  <w:sz w:val="16"/>
                  <w:szCs w:val="16"/>
                </w:rPr>
                <w:t>Following the principles shown below, we consider solutions #26 and #24 as our preferred ones, although solution #24 should not open the door to an indeterminate number of implementations based on SLA, see below.</w:t>
              </w:r>
            </w:ins>
          </w:p>
        </w:tc>
      </w:tr>
      <w:tr w:rsidR="006213EF" w14:paraId="6AE0049F" w14:textId="77777777">
        <w:trPr>
          <w:cantSplit/>
        </w:trPr>
        <w:tc>
          <w:tcPr>
            <w:tcW w:w="2913" w:type="dxa"/>
          </w:tcPr>
          <w:p w14:paraId="6BD23272"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79E62EFB" w14:textId="77777777" w:rsidR="006213EF" w:rsidRDefault="00907603">
            <w:pPr>
              <w:pStyle w:val="TAH"/>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14:paraId="0EA53EDC" w14:textId="77777777" w:rsidR="006213EF" w:rsidRDefault="006213EF">
            <w:pPr>
              <w:pStyle w:val="TAH"/>
              <w:spacing w:line="259" w:lineRule="auto"/>
              <w:jc w:val="left"/>
              <w:rPr>
                <w:b w:val="0"/>
                <w:bCs/>
                <w:sz w:val="16"/>
                <w:szCs w:val="16"/>
              </w:rPr>
            </w:pPr>
          </w:p>
          <w:p w14:paraId="74693225" w14:textId="77777777" w:rsidR="006213EF" w:rsidRDefault="00907603">
            <w:pPr>
              <w:pStyle w:val="TAH"/>
              <w:spacing w:line="259" w:lineRule="auto"/>
              <w:jc w:val="left"/>
              <w:rPr>
                <w:b w:val="0"/>
                <w:bCs/>
                <w:sz w:val="16"/>
                <w:szCs w:val="16"/>
              </w:rPr>
            </w:pPr>
            <w:r>
              <w:rPr>
                <w:b w:val="0"/>
                <w:bCs/>
                <w:sz w:val="16"/>
                <w:szCs w:val="16"/>
              </w:rPr>
              <w:t>[Nokia] we are also planning to resubmit the IPSec based solution as an alternative.</w:t>
            </w:r>
          </w:p>
          <w:p w14:paraId="02B5A670" w14:textId="77777777" w:rsidR="006213EF" w:rsidRDefault="00907603">
            <w:pPr>
              <w:pStyle w:val="TAH"/>
              <w:spacing w:line="259" w:lineRule="auto"/>
              <w:jc w:val="left"/>
              <w:rPr>
                <w:b w:val="0"/>
                <w:bCs/>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50F78F7E" w14:textId="77777777" w:rsidR="00DF4605" w:rsidRDefault="00A10070" w:rsidP="00DF4605">
            <w:pPr>
              <w:pStyle w:val="TAH"/>
              <w:spacing w:line="259" w:lineRule="auto"/>
              <w:ind w:left="80" w:hangingChars="50" w:hanging="80"/>
              <w:jc w:val="left"/>
              <w:rPr>
                <w:ins w:id="95" w:author="Mike Starsinic" w:date="2024-03-21T15:07: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No</w:t>
            </w:r>
          </w:p>
          <w:p w14:paraId="58C21EE7" w14:textId="652BFE31" w:rsidR="00A10070" w:rsidRPr="00A800A5" w:rsidRDefault="0019667D" w:rsidP="00DF4605">
            <w:pPr>
              <w:pStyle w:val="TAH"/>
              <w:spacing w:line="259" w:lineRule="auto"/>
              <w:jc w:val="left"/>
              <w:rPr>
                <w:b w:val="0"/>
                <w:bCs/>
                <w:sz w:val="16"/>
                <w:szCs w:val="16"/>
              </w:rPr>
            </w:pPr>
            <w:ins w:id="96" w:author="Mike Starsinic" w:date="2024-03-21T15:42:00Z">
              <w:r w:rsidRPr="0019667D">
                <w:rPr>
                  <w:bCs/>
                  <w:sz w:val="16"/>
                  <w:szCs w:val="16"/>
                </w:rPr>
                <w:t>[InterDigital]</w:t>
              </w:r>
            </w:ins>
            <w:ins w:id="97" w:author="Mike Starsinic" w:date="2024-03-21T15:07:00Z">
              <w:r w:rsidR="00DF4605">
                <w:rPr>
                  <w:b w:val="0"/>
                  <w:bCs/>
                  <w:sz w:val="16"/>
                  <w:szCs w:val="16"/>
                </w:rPr>
                <w:t xml:space="preserve"> No.</w:t>
              </w:r>
            </w:ins>
          </w:p>
          <w:p w14:paraId="6432BF83" w14:textId="77777777" w:rsidR="006213EF" w:rsidRDefault="002B46CF">
            <w:pPr>
              <w:pStyle w:val="TAH"/>
              <w:spacing w:line="259" w:lineRule="auto"/>
              <w:jc w:val="left"/>
              <w:rPr>
                <w:ins w:id="98" w:author="Shabnam Sultana" w:date="2024-03-21T19:00:00Z"/>
                <w:b w:val="0"/>
                <w:bCs/>
                <w:sz w:val="16"/>
                <w:szCs w:val="16"/>
              </w:rPr>
            </w:pPr>
            <w:ins w:id="99" w:author="Sebastian_2" w:date="2024-03-21T20:58:00Z">
              <w:r>
                <w:rPr>
                  <w:sz w:val="16"/>
                  <w:szCs w:val="16"/>
                </w:rPr>
                <w:t>[Qualcomm]</w:t>
              </w:r>
              <w:r>
                <w:rPr>
                  <w:b w:val="0"/>
                  <w:bCs/>
                  <w:sz w:val="16"/>
                  <w:szCs w:val="16"/>
                </w:rPr>
                <w:t xml:space="preserve"> </w:t>
              </w:r>
              <w:r w:rsidRPr="008C0096">
                <w:rPr>
                  <w:b w:val="0"/>
                  <w:bCs/>
                  <w:sz w:val="16"/>
                  <w:szCs w:val="16"/>
                </w:rPr>
                <w:t>No.</w:t>
              </w:r>
            </w:ins>
          </w:p>
          <w:p w14:paraId="0DBEC6DF" w14:textId="1E2D2963" w:rsidR="00AA6B47" w:rsidRDefault="00AA6B47">
            <w:pPr>
              <w:pStyle w:val="TAH"/>
              <w:spacing w:line="259" w:lineRule="auto"/>
              <w:jc w:val="left"/>
              <w:rPr>
                <w:b w:val="0"/>
                <w:bCs/>
                <w:sz w:val="16"/>
                <w:szCs w:val="16"/>
              </w:rPr>
            </w:pPr>
            <w:ins w:id="100" w:author="Shabnam Sultana" w:date="2024-03-21T19:00:00Z">
              <w:r>
                <w:rPr>
                  <w:b w:val="0"/>
                  <w:bCs/>
                  <w:sz w:val="16"/>
                  <w:szCs w:val="16"/>
                </w:rPr>
                <w:t>Ericsson: No</w:t>
              </w:r>
            </w:ins>
          </w:p>
        </w:tc>
      </w:tr>
      <w:tr w:rsidR="006213EF" w14:paraId="52DA25D5" w14:textId="77777777">
        <w:trPr>
          <w:cantSplit/>
        </w:trPr>
        <w:tc>
          <w:tcPr>
            <w:tcW w:w="2913" w:type="dxa"/>
          </w:tcPr>
          <w:p w14:paraId="2F1E2DAA"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33CAADCC" w14:textId="77777777" w:rsidR="006213EF" w:rsidRDefault="00907603">
            <w:pPr>
              <w:pStyle w:val="TAH"/>
              <w:spacing w:line="259" w:lineRule="auto"/>
              <w:jc w:val="left"/>
              <w:rPr>
                <w:b w:val="0"/>
                <w:bCs/>
                <w:sz w:val="16"/>
                <w:szCs w:val="16"/>
              </w:rPr>
            </w:pPr>
            <w:r>
              <w:rPr>
                <w:b w:val="0"/>
                <w:bCs/>
                <w:sz w:val="16"/>
                <w:szCs w:val="16"/>
              </w:rPr>
              <w:t>[Nokia] IETF MASQUE based tunnelling  (UDP-connect) based solution started from the UE (see above). Metadata defined in 3GPP (SA4)</w:t>
            </w:r>
          </w:p>
          <w:p w14:paraId="017A3930" w14:textId="77777777" w:rsidR="006213EF" w:rsidRDefault="006213EF">
            <w:pPr>
              <w:pStyle w:val="TAH"/>
              <w:spacing w:line="259" w:lineRule="auto"/>
              <w:jc w:val="left"/>
              <w:rPr>
                <w:b w:val="0"/>
                <w:bCs/>
                <w:sz w:val="16"/>
                <w:szCs w:val="16"/>
              </w:rPr>
            </w:pPr>
          </w:p>
          <w:p w14:paraId="060D2A14" w14:textId="77777777" w:rsidR="006213EF" w:rsidRDefault="00907603">
            <w:pPr>
              <w:pStyle w:val="TAH"/>
              <w:spacing w:line="259" w:lineRule="auto"/>
              <w:jc w:val="left"/>
              <w:rPr>
                <w:b w:val="0"/>
                <w:bCs/>
                <w:sz w:val="16"/>
                <w:szCs w:val="16"/>
              </w:rPr>
            </w:pPr>
            <w:r>
              <w:rPr>
                <w:b w:val="0"/>
                <w:bCs/>
                <w:sz w:val="16"/>
                <w:szCs w:val="16"/>
              </w:rPr>
              <w:t xml:space="preserve">[Nokia] No </w:t>
            </w:r>
            <w:proofErr w:type="spellStart"/>
            <w:r>
              <w:rPr>
                <w:b w:val="0"/>
                <w:bCs/>
                <w:sz w:val="16"/>
                <w:szCs w:val="16"/>
              </w:rPr>
              <w:t>MoQ</w:t>
            </w:r>
            <w:proofErr w:type="spellEnd"/>
            <w:r>
              <w:rPr>
                <w:b w:val="0"/>
                <w:bCs/>
                <w:sz w:val="16"/>
                <w:szCs w:val="16"/>
              </w:rPr>
              <w:t xml:space="preserve"> based solutions as they are less generic and also less mature in </w:t>
            </w:r>
            <w:proofErr w:type="gramStart"/>
            <w:r>
              <w:rPr>
                <w:b w:val="0"/>
                <w:bCs/>
                <w:sz w:val="16"/>
                <w:szCs w:val="16"/>
              </w:rPr>
              <w:t>IETF</w:t>
            </w:r>
            <w:proofErr w:type="gramEnd"/>
          </w:p>
          <w:p w14:paraId="118CFB1D" w14:textId="77777777" w:rsidR="000D0C2C" w:rsidRDefault="000D0C2C">
            <w:pPr>
              <w:pStyle w:val="TAH"/>
              <w:spacing w:line="259" w:lineRule="auto"/>
              <w:jc w:val="left"/>
              <w:rPr>
                <w:b w:val="0"/>
                <w:bCs/>
                <w:sz w:val="16"/>
                <w:szCs w:val="16"/>
              </w:rPr>
            </w:pPr>
          </w:p>
          <w:p w14:paraId="0F263C61" w14:textId="77777777" w:rsidR="000D0C2C" w:rsidRDefault="000D0C2C">
            <w:pPr>
              <w:pStyle w:val="TAH"/>
              <w:spacing w:line="259" w:lineRule="auto"/>
              <w:jc w:val="left"/>
              <w:rPr>
                <w:b w:val="0"/>
                <w:bCs/>
                <w:sz w:val="16"/>
                <w:szCs w:val="16"/>
              </w:rPr>
            </w:pPr>
            <w:r w:rsidRPr="00117C2A">
              <w:rPr>
                <w:sz w:val="16"/>
                <w:szCs w:val="16"/>
              </w:rPr>
              <w:t xml:space="preserve">[Lenovo] </w:t>
            </w:r>
            <w:r w:rsidRPr="00CE709C">
              <w:rPr>
                <w:b w:val="0"/>
                <w:bCs/>
                <w:sz w:val="16"/>
                <w:szCs w:val="16"/>
              </w:rPr>
              <w:t>Lenovo preferred option is to introduce a tunnelled connection over N6 between PSA UPF and AS, which enables PSA UPF to obtain PDU set information either via HTTP datagrams or GTP-U header, e.g., solution#24-</w:t>
            </w:r>
            <w:proofErr w:type="gramStart"/>
            <w:r w:rsidRPr="00CE709C">
              <w:rPr>
                <w:b w:val="0"/>
                <w:bCs/>
                <w:sz w:val="16"/>
                <w:szCs w:val="16"/>
              </w:rPr>
              <w:t>26</w:t>
            </w:r>
            <w:proofErr w:type="gramEnd"/>
          </w:p>
          <w:p w14:paraId="7C1811CA" w14:textId="77777777" w:rsidR="007F6B0F" w:rsidRDefault="007F6B0F">
            <w:pPr>
              <w:pStyle w:val="TAH"/>
              <w:spacing w:line="259" w:lineRule="auto"/>
              <w:jc w:val="left"/>
              <w:rPr>
                <w:b w:val="0"/>
                <w:bCs/>
                <w:sz w:val="16"/>
                <w:szCs w:val="16"/>
              </w:rPr>
            </w:pPr>
          </w:p>
          <w:p w14:paraId="50FEDADC"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p w14:paraId="33B6CB92" w14:textId="77777777" w:rsidR="00A10070" w:rsidRDefault="00A10070" w:rsidP="00A10070">
            <w:pPr>
              <w:pStyle w:val="TAH"/>
              <w:jc w:val="left"/>
              <w:rPr>
                <w:b w:val="0"/>
                <w:bCs/>
                <w:sz w:val="16"/>
                <w:szCs w:val="16"/>
              </w:rPr>
            </w:pPr>
          </w:p>
          <w:p w14:paraId="5C1EFBAB" w14:textId="55AEF340"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#24, 25 &amp; 26, relate to delivery over a secure N6 tunnel. No strong view on what is encapsulated.</w:t>
            </w:r>
          </w:p>
          <w:p w14:paraId="2BA9AF7B" w14:textId="77777777" w:rsidR="00A10070" w:rsidRPr="00A800A5" w:rsidRDefault="00A10070" w:rsidP="00A10070">
            <w:pPr>
              <w:pStyle w:val="TAH"/>
              <w:jc w:val="left"/>
              <w:rPr>
                <w:b w:val="0"/>
                <w:bCs/>
                <w:sz w:val="16"/>
                <w:szCs w:val="16"/>
              </w:rPr>
            </w:pPr>
            <w:r>
              <w:rPr>
                <w:b w:val="0"/>
                <w:bCs/>
                <w:sz w:val="16"/>
                <w:szCs w:val="16"/>
              </w:rPr>
              <w:t xml:space="preserve">[MediaTek] </w:t>
            </w:r>
            <w:r w:rsidRPr="00A800A5">
              <w:rPr>
                <w:b w:val="0"/>
                <w:bCs/>
                <w:sz w:val="16"/>
                <w:szCs w:val="16"/>
              </w:rPr>
              <w:t xml:space="preserve">Or </w:t>
            </w:r>
          </w:p>
          <w:p w14:paraId="27BDCBCA" w14:textId="77777777"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#11,#12, #27 – Contingent on IETF/IANA approving a new set of UDP-options. The security concerns raised in the draft document, particularly regarding UDP options are not covered by DTLS (section 22), and protection against in-transit modification (section 15) needs to be addressed. </w:t>
            </w:r>
          </w:p>
          <w:p w14:paraId="373FD083" w14:textId="40ADF059" w:rsidR="00A10070" w:rsidRDefault="00A10070" w:rsidP="00A10070">
            <w:pPr>
              <w:pStyle w:val="TAH"/>
              <w:spacing w:line="259" w:lineRule="auto"/>
              <w:jc w:val="left"/>
              <w:rPr>
                <w:ins w:id="101" w:author="Mike Starsinic" w:date="2024-03-21T15:08:00Z"/>
                <w:b w:val="0"/>
                <w:bCs/>
                <w:sz w:val="16"/>
                <w:szCs w:val="16"/>
              </w:rPr>
            </w:pPr>
            <w:r>
              <w:rPr>
                <w:b w:val="0"/>
                <w:bCs/>
                <w:sz w:val="16"/>
                <w:szCs w:val="16"/>
              </w:rPr>
              <w:t>[</w:t>
            </w:r>
            <w:r>
              <w:rPr>
                <w:b w:val="0"/>
                <w:sz w:val="16"/>
                <w:szCs w:val="16"/>
              </w:rPr>
              <w:t>MediaTek</w:t>
            </w:r>
            <w:r>
              <w:rPr>
                <w:b w:val="0"/>
                <w:bCs/>
                <w:sz w:val="16"/>
                <w:szCs w:val="16"/>
              </w:rPr>
              <w:t xml:space="preserve">] </w:t>
            </w:r>
            <w:r w:rsidRPr="00A800A5">
              <w:rPr>
                <w:b w:val="0"/>
                <w:bCs/>
                <w:sz w:val="16"/>
                <w:szCs w:val="16"/>
              </w:rPr>
              <w:t>But not both</w:t>
            </w:r>
            <w:r w:rsidR="00BD0E9D">
              <w:rPr>
                <w:b w:val="0"/>
                <w:bCs/>
                <w:sz w:val="16"/>
                <w:szCs w:val="16"/>
              </w:rPr>
              <w:t xml:space="preserve"> (i.e., N6 tunnel or UDP-options)</w:t>
            </w:r>
          </w:p>
          <w:p w14:paraId="5BCEFF76" w14:textId="61216E96" w:rsidR="00DF4605" w:rsidRDefault="0019667D" w:rsidP="00A10070">
            <w:pPr>
              <w:pStyle w:val="TAH"/>
              <w:spacing w:line="259" w:lineRule="auto"/>
              <w:jc w:val="left"/>
              <w:rPr>
                <w:b w:val="0"/>
                <w:bCs/>
                <w:sz w:val="16"/>
                <w:szCs w:val="16"/>
              </w:rPr>
            </w:pPr>
            <w:ins w:id="102" w:author="Mike Starsinic" w:date="2024-03-21T15:42:00Z">
              <w:r w:rsidRPr="0019667D">
                <w:rPr>
                  <w:bCs/>
                  <w:sz w:val="16"/>
                  <w:szCs w:val="16"/>
                </w:rPr>
                <w:t>[InterDigital]</w:t>
              </w:r>
            </w:ins>
            <w:ins w:id="103" w:author="Mike Starsinic" w:date="2024-03-21T15:08:00Z">
              <w:r w:rsidR="00DF4605">
                <w:rPr>
                  <w:b w:val="0"/>
                  <w:bCs/>
                  <w:sz w:val="16"/>
                  <w:szCs w:val="16"/>
                </w:rPr>
                <w:t xml:space="preserve"> </w:t>
              </w:r>
            </w:ins>
            <w:ins w:id="104" w:author="Mike Starsinic" w:date="2024-03-21T15:09:00Z">
              <w:r w:rsidR="00DF4605">
                <w:rPr>
                  <w:b w:val="0"/>
                  <w:bCs/>
                  <w:sz w:val="16"/>
                  <w:szCs w:val="16"/>
                </w:rPr>
                <w:t>Tunnelling based solutions along the lines of Solution #26.</w:t>
              </w:r>
            </w:ins>
          </w:p>
          <w:p w14:paraId="35D7D284" w14:textId="77777777" w:rsidR="00A10070" w:rsidRDefault="002B46CF">
            <w:pPr>
              <w:pStyle w:val="TAH"/>
              <w:spacing w:line="259" w:lineRule="auto"/>
              <w:jc w:val="left"/>
              <w:rPr>
                <w:ins w:id="105" w:author="Shabnam Sultana" w:date="2024-03-21T19:00:00Z"/>
                <w:b w:val="0"/>
                <w:bCs/>
                <w:sz w:val="16"/>
                <w:szCs w:val="16"/>
              </w:rPr>
            </w:pPr>
            <w:ins w:id="106" w:author="Sebastian_2" w:date="2024-03-21T20:59:00Z">
              <w:r>
                <w:rPr>
                  <w:sz w:val="16"/>
                  <w:szCs w:val="16"/>
                </w:rPr>
                <w:t>[Qualcomm]</w:t>
              </w:r>
              <w:r>
                <w:rPr>
                  <w:b w:val="0"/>
                  <w:bCs/>
                  <w:sz w:val="16"/>
                  <w:szCs w:val="16"/>
                </w:rPr>
                <w:t xml:space="preserve"> Solution 26.</w:t>
              </w:r>
            </w:ins>
          </w:p>
          <w:p w14:paraId="5307DB3C" w14:textId="77777777" w:rsidR="00C54EA9" w:rsidRPr="00C54EA9" w:rsidRDefault="00AA6B47" w:rsidP="00C54EA9">
            <w:pPr>
              <w:rPr>
                <w:ins w:id="107" w:author="Shabnam Sultana" w:date="2024-03-21T19:01:00Z"/>
                <w:rFonts w:eastAsia="Malgun Gothic"/>
                <w:lang w:eastAsia="zh-CN"/>
              </w:rPr>
            </w:pPr>
            <w:ins w:id="108" w:author="Shabnam Sultana" w:date="2024-03-21T19:00:00Z">
              <w:r>
                <w:rPr>
                  <w:b/>
                  <w:bCs/>
                  <w:sz w:val="16"/>
                  <w:szCs w:val="16"/>
                </w:rPr>
                <w:t xml:space="preserve">Ericsson: </w:t>
              </w:r>
            </w:ins>
            <w:ins w:id="109" w:author="Shabnam Sultana" w:date="2024-03-21T19:01:00Z">
              <w:r w:rsidR="00C54EA9" w:rsidRPr="00C54EA9">
                <w:rPr>
                  <w:rFonts w:eastAsia="Malgun Gothic"/>
                  <w:lang w:eastAsia="zh-CN"/>
                </w:rPr>
                <w:t xml:space="preserve">#26 and </w:t>
              </w:r>
              <w:r w:rsidR="00C54EA9" w:rsidRPr="00C54EA9">
                <w:rPr>
                  <w:lang w:eastAsia="zh-CN"/>
                </w:rPr>
                <w:t>#</w:t>
              </w:r>
              <w:r w:rsidR="00C54EA9" w:rsidRPr="00C54EA9">
                <w:rPr>
                  <w:rFonts w:eastAsia="Malgun Gothic"/>
                  <w:lang w:eastAsia="zh-CN"/>
                </w:rPr>
                <w:t>24 can be merged.</w:t>
              </w:r>
            </w:ins>
          </w:p>
          <w:p w14:paraId="6F726E80" w14:textId="149D612D" w:rsidR="00C54EA9" w:rsidRPr="00C54EA9" w:rsidRDefault="00C54EA9" w:rsidP="00C54EA9">
            <w:pPr>
              <w:spacing w:after="0"/>
              <w:rPr>
                <w:ins w:id="110" w:author="Shabnam Sultana" w:date="2024-03-21T19:01:00Z"/>
                <w:rFonts w:eastAsia="Malgun Gothic"/>
                <w:lang w:eastAsia="zh-CN"/>
              </w:rPr>
            </w:pPr>
            <w:ins w:id="111" w:author="Shabnam Sultana" w:date="2024-03-21T19:01:00Z">
              <w:r w:rsidRPr="00C54EA9">
                <w:rPr>
                  <w:rFonts w:eastAsia="Malgun Gothic"/>
                  <w:lang w:eastAsia="zh-CN"/>
                </w:rPr>
                <w:t>These are our agreeable principles:</w:t>
              </w:r>
              <w:r w:rsidRPr="00C54EA9">
                <w:rPr>
                  <w:sz w:val="24"/>
                  <w:szCs w:val="24"/>
                </w:rPr>
                <w:br/>
              </w:r>
              <w:r>
                <w:rPr>
                  <w:sz w:val="24"/>
                  <w:szCs w:val="24"/>
                </w:rPr>
                <w:t>-</w:t>
              </w:r>
              <w:r w:rsidRPr="00C54EA9">
                <w:rPr>
                  <w:rFonts w:eastAsia="Malgun Gothic"/>
                  <w:lang w:eastAsia="zh-CN"/>
                </w:rPr>
                <w:t>Metadata needs to be integrity protected, but PDU Set information is not considered privacy sensitive. In addition, identification of the media fetched by an end-user should not be exposed (</w:t>
              </w:r>
              <w:proofErr w:type="gramStart"/>
              <w:r w:rsidRPr="00C54EA9">
                <w:rPr>
                  <w:rFonts w:eastAsia="Malgun Gothic"/>
                  <w:lang w:eastAsia="zh-CN"/>
                </w:rPr>
                <w:t>e.g.</w:t>
              </w:r>
              <w:proofErr w:type="gramEnd"/>
              <w:r w:rsidRPr="00C54EA9">
                <w:rPr>
                  <w:rFonts w:eastAsia="Malgun Gothic"/>
                  <w:lang w:eastAsia="zh-CN"/>
                </w:rPr>
                <w:t xml:space="preserve"> through </w:t>
              </w:r>
              <w:proofErr w:type="spellStart"/>
              <w:r w:rsidRPr="00C54EA9">
                <w:rPr>
                  <w:rFonts w:eastAsia="Malgun Gothic"/>
                  <w:lang w:eastAsia="zh-CN"/>
                </w:rPr>
                <w:t>MoQ</w:t>
              </w:r>
              <w:proofErr w:type="spellEnd"/>
              <w:r w:rsidRPr="00C54EA9">
                <w:rPr>
                  <w:rFonts w:eastAsia="Malgun Gothic"/>
                  <w:lang w:eastAsia="zh-CN"/>
                </w:rPr>
                <w:t xml:space="preserve"> track id) to avoid privacy violation.</w:t>
              </w:r>
            </w:ins>
          </w:p>
          <w:p w14:paraId="49EBE873" w14:textId="1F90D801" w:rsidR="00C54EA9" w:rsidRPr="00C54EA9" w:rsidRDefault="00C54EA9" w:rsidP="00C54EA9">
            <w:pPr>
              <w:overflowPunct/>
              <w:autoSpaceDE/>
              <w:autoSpaceDN/>
              <w:adjustRightInd/>
              <w:spacing w:after="0"/>
              <w:textAlignment w:val="auto"/>
              <w:rPr>
                <w:ins w:id="112" w:author="Shabnam Sultana" w:date="2024-03-21T19:01:00Z"/>
                <w:rFonts w:eastAsia="Malgun Gothic"/>
                <w:lang w:eastAsia="zh-CN"/>
              </w:rPr>
            </w:pPr>
            <w:ins w:id="113" w:author="Shabnam Sultana" w:date="2024-03-21T19:01:00Z">
              <w:r w:rsidRPr="00C54EA9">
                <w:rPr>
                  <w:rFonts w:eastAsia="Malgun Gothic"/>
                  <w:lang w:eastAsia="zh-CN"/>
                </w:rPr>
                <w:t> </w:t>
              </w:r>
              <w:r>
                <w:rPr>
                  <w:rFonts w:eastAsia="Malgun Gothic"/>
                  <w:lang w:eastAsia="zh-CN"/>
                </w:rPr>
                <w:t>-</w:t>
              </w:r>
              <w:r w:rsidRPr="00C54EA9">
                <w:rPr>
                  <w:rFonts w:eastAsia="Malgun Gothic"/>
                  <w:lang w:eastAsia="zh-CN"/>
                </w:rPr>
                <w:t xml:space="preserve">Solutions putting additional requirements on the UPF not related with the goals of the key issue, such as implementing a </w:t>
              </w:r>
              <w:proofErr w:type="spellStart"/>
              <w:r w:rsidRPr="00C54EA9">
                <w:rPr>
                  <w:rFonts w:eastAsia="Malgun Gothic"/>
                  <w:lang w:eastAsia="zh-CN"/>
                </w:rPr>
                <w:t>MoQ</w:t>
              </w:r>
              <w:proofErr w:type="spellEnd"/>
              <w:r w:rsidRPr="00C54EA9">
                <w:rPr>
                  <w:rFonts w:eastAsia="Malgun Gothic"/>
                  <w:lang w:eastAsia="zh-CN"/>
                </w:rPr>
                <w:t xml:space="preserve"> relay should be avoided.</w:t>
              </w:r>
            </w:ins>
          </w:p>
          <w:p w14:paraId="38246E68" w14:textId="0FC5A2CD" w:rsidR="00C54EA9" w:rsidRPr="00C54EA9" w:rsidRDefault="00C54EA9" w:rsidP="00C54EA9">
            <w:pPr>
              <w:overflowPunct/>
              <w:autoSpaceDE/>
              <w:autoSpaceDN/>
              <w:adjustRightInd/>
              <w:spacing w:after="0"/>
              <w:textAlignment w:val="auto"/>
              <w:rPr>
                <w:ins w:id="114" w:author="Shabnam Sultana" w:date="2024-03-21T19:01:00Z"/>
                <w:rFonts w:eastAsia="Malgun Gothic"/>
                <w:lang w:eastAsia="zh-CN"/>
              </w:rPr>
            </w:pPr>
            <w:ins w:id="115" w:author="Shabnam Sultana" w:date="2024-03-21T19:01:00Z">
              <w:r w:rsidRPr="00C54EA9">
                <w:rPr>
                  <w:rFonts w:eastAsia="Malgun Gothic"/>
                  <w:lang w:eastAsia="zh-CN"/>
                </w:rPr>
                <w:t> </w:t>
              </w:r>
              <w:r>
                <w:rPr>
                  <w:rFonts w:eastAsia="Malgun Gothic"/>
                  <w:lang w:eastAsia="zh-CN"/>
                </w:rPr>
                <w:t>-</w:t>
              </w:r>
              <w:r w:rsidRPr="00C54EA9">
                <w:rPr>
                  <w:rFonts w:eastAsia="Malgun Gothic"/>
                  <w:lang w:eastAsia="zh-CN"/>
                </w:rPr>
                <w:t xml:space="preserve">Solutions should be applicable to most use cases. We believe </w:t>
              </w:r>
              <w:proofErr w:type="spellStart"/>
              <w:r w:rsidRPr="00C54EA9">
                <w:rPr>
                  <w:rFonts w:eastAsia="Malgun Gothic"/>
                  <w:lang w:eastAsia="zh-CN"/>
                </w:rPr>
                <w:t>MoQ</w:t>
              </w:r>
              <w:proofErr w:type="spellEnd"/>
              <w:r w:rsidRPr="00C54EA9">
                <w:rPr>
                  <w:rFonts w:eastAsia="Malgun Gothic"/>
                  <w:lang w:eastAsia="zh-CN"/>
                </w:rPr>
                <w:t xml:space="preserve"> relay works for </w:t>
              </w:r>
              <w:proofErr w:type="spellStart"/>
              <w:r w:rsidRPr="00C54EA9">
                <w:rPr>
                  <w:rFonts w:eastAsia="Malgun Gothic"/>
                  <w:lang w:eastAsia="zh-CN"/>
                </w:rPr>
                <w:t>MoQ</w:t>
              </w:r>
              <w:proofErr w:type="spellEnd"/>
              <w:r w:rsidRPr="00C54EA9">
                <w:rPr>
                  <w:rFonts w:eastAsia="Malgun Gothic"/>
                  <w:lang w:eastAsia="zh-CN"/>
                </w:rPr>
                <w:t xml:space="preserve"> framework only.</w:t>
              </w:r>
            </w:ins>
          </w:p>
          <w:p w14:paraId="3A39059F" w14:textId="7FD8906B" w:rsidR="00C54EA9" w:rsidRPr="00C54EA9" w:rsidRDefault="004963DB" w:rsidP="00C54EA9">
            <w:pPr>
              <w:overflowPunct/>
              <w:autoSpaceDE/>
              <w:autoSpaceDN/>
              <w:adjustRightInd/>
              <w:spacing w:after="0"/>
              <w:textAlignment w:val="auto"/>
              <w:rPr>
                <w:ins w:id="116" w:author="Shabnam Sultana" w:date="2024-03-21T19:01:00Z"/>
                <w:rFonts w:eastAsia="Malgun Gothic"/>
                <w:lang w:eastAsia="zh-CN"/>
              </w:rPr>
            </w:pPr>
            <w:ins w:id="117" w:author="Shabnam Sultana" w:date="2024-03-21T19:01:00Z">
              <w:r>
                <w:rPr>
                  <w:rFonts w:eastAsia="Malgun Gothic"/>
                  <w:lang w:eastAsia="zh-CN"/>
                </w:rPr>
                <w:t>-</w:t>
              </w:r>
              <w:r w:rsidR="00C54EA9" w:rsidRPr="00C54EA9">
                <w:rPr>
                  <w:rFonts w:eastAsia="Malgun Gothic"/>
                  <w:lang w:eastAsia="zh-CN"/>
                </w:rPr>
                <w:t>Solutions based on any number of undefined implementation options (to be agreed by means of SLA), don't provide a basis for a standard. They are not acceptable to us.</w:t>
              </w:r>
            </w:ins>
          </w:p>
          <w:p w14:paraId="48F0A441" w14:textId="684A6E53" w:rsidR="00AA6B47" w:rsidRPr="004963DB" w:rsidRDefault="00C54EA9" w:rsidP="004963DB">
            <w:pPr>
              <w:overflowPunct/>
              <w:autoSpaceDE/>
              <w:autoSpaceDN/>
              <w:adjustRightInd/>
              <w:spacing w:after="0"/>
              <w:textAlignment w:val="auto"/>
              <w:rPr>
                <w:rFonts w:eastAsia="Malgun Gothic"/>
                <w:lang w:eastAsia="zh-CN"/>
                <w:rPrChange w:id="118" w:author="Shabnam Sultana" w:date="2024-03-21T19:01:00Z">
                  <w:rPr>
                    <w:b w:val="0"/>
                    <w:bCs/>
                    <w:sz w:val="16"/>
                    <w:szCs w:val="16"/>
                  </w:rPr>
                </w:rPrChange>
              </w:rPr>
              <w:pPrChange w:id="119" w:author="Shabnam Sultana" w:date="2024-03-21T19:01:00Z">
                <w:pPr>
                  <w:pStyle w:val="TAH"/>
                  <w:spacing w:line="259" w:lineRule="auto"/>
                  <w:jc w:val="left"/>
                </w:pPr>
              </w:pPrChange>
            </w:pPr>
            <w:ins w:id="120" w:author="Shabnam Sultana" w:date="2024-03-21T19:01:00Z">
              <w:r w:rsidRPr="00C54EA9">
                <w:rPr>
                  <w:rFonts w:eastAsia="Malgun Gothic"/>
                  <w:lang w:eastAsia="zh-CN"/>
                </w:rPr>
                <w:t> </w:t>
              </w:r>
              <w:r w:rsidR="004963DB">
                <w:rPr>
                  <w:rFonts w:eastAsia="Malgun Gothic"/>
                  <w:lang w:eastAsia="zh-CN"/>
                </w:rPr>
                <w:t>-</w:t>
              </w:r>
              <w:r w:rsidRPr="00C54EA9">
                <w:rPr>
                  <w:rFonts w:eastAsia="Malgun Gothic"/>
                  <w:lang w:eastAsia="zh-CN"/>
                </w:rPr>
                <w:t>Solutions should minimize impact on the UPF and Application Servers.</w:t>
              </w:r>
            </w:ins>
          </w:p>
        </w:tc>
      </w:tr>
    </w:tbl>
    <w:p w14:paraId="15EA47FB" w14:textId="77777777" w:rsidR="006213EF" w:rsidRDefault="006213EF">
      <w:pPr>
        <w:pStyle w:val="TAH"/>
        <w:spacing w:line="259" w:lineRule="auto"/>
        <w:jc w:val="left"/>
        <w:rPr>
          <w:sz w:val="16"/>
          <w:szCs w:val="16"/>
        </w:rPr>
      </w:pPr>
    </w:p>
    <w:p w14:paraId="57D8155D" w14:textId="77777777" w:rsidR="006213EF" w:rsidRDefault="00907603">
      <w:pPr>
        <w:pStyle w:val="TAH"/>
        <w:spacing w:line="259" w:lineRule="auto"/>
        <w:jc w:val="left"/>
        <w:rPr>
          <w:sz w:val="16"/>
          <w:szCs w:val="16"/>
        </w:rPr>
      </w:pPr>
      <w:r>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6427CDF" w14:textId="77777777">
        <w:trPr>
          <w:cantSplit/>
        </w:trPr>
        <w:tc>
          <w:tcPr>
            <w:tcW w:w="2913" w:type="dxa"/>
          </w:tcPr>
          <w:p w14:paraId="17B87EEF" w14:textId="77777777" w:rsidR="006213EF" w:rsidRDefault="00907603">
            <w:pPr>
              <w:pStyle w:val="TAH"/>
              <w:spacing w:line="259" w:lineRule="auto"/>
              <w:jc w:val="left"/>
              <w:rPr>
                <w:sz w:val="16"/>
                <w:szCs w:val="16"/>
              </w:rPr>
            </w:pPr>
            <w:r>
              <w:rPr>
                <w:sz w:val="16"/>
                <w:szCs w:val="16"/>
              </w:rPr>
              <w:lastRenderedPageBreak/>
              <w:t>(3): Leverage PDU Set QoS information for DSCP marking over N3/N9 in the transport network (Sol #13, #27)</w:t>
            </w:r>
          </w:p>
        </w:tc>
        <w:tc>
          <w:tcPr>
            <w:tcW w:w="7247" w:type="dxa"/>
          </w:tcPr>
          <w:p w14:paraId="0F7B2FFF" w14:textId="77777777" w:rsidR="006213EF" w:rsidRDefault="00907603">
            <w:pPr>
              <w:pStyle w:val="TAH"/>
              <w:spacing w:line="259" w:lineRule="auto"/>
              <w:jc w:val="left"/>
              <w:rPr>
                <w:b w:val="0"/>
                <w:sz w:val="16"/>
                <w:szCs w:val="16"/>
              </w:rPr>
            </w:pPr>
            <w:r>
              <w:rPr>
                <w:b w:val="0"/>
                <w:sz w:val="16"/>
                <w:szCs w:val="16"/>
              </w:rPr>
              <w:t xml:space="preserve">[Nokia] DSCP marking is done per PDU Set based on the PDU Set Importance either as determined by UPF or based on SMF configuration. </w:t>
            </w:r>
          </w:p>
          <w:p w14:paraId="375220B7" w14:textId="77777777" w:rsidR="000D0C2C" w:rsidRDefault="000D0C2C">
            <w:pPr>
              <w:pStyle w:val="TAH"/>
              <w:spacing w:line="259" w:lineRule="auto"/>
              <w:jc w:val="left"/>
              <w:rPr>
                <w:b w:val="0"/>
                <w:sz w:val="16"/>
                <w:szCs w:val="16"/>
              </w:rPr>
            </w:pPr>
          </w:p>
          <w:p w14:paraId="64BDD802" w14:textId="77777777" w:rsidR="000D0C2C" w:rsidRDefault="000D0C2C" w:rsidP="000D0C2C">
            <w:pPr>
              <w:pStyle w:val="TAH"/>
              <w:spacing w:line="259" w:lineRule="auto"/>
              <w:jc w:val="left"/>
              <w:rPr>
                <w:b w:val="0"/>
                <w:sz w:val="16"/>
                <w:szCs w:val="16"/>
              </w:rPr>
            </w:pPr>
          </w:p>
          <w:p w14:paraId="510CBCFB" w14:textId="77777777" w:rsidR="000D0C2C" w:rsidRDefault="000D0C2C" w:rsidP="000D0C2C">
            <w:pPr>
              <w:pStyle w:val="TAH"/>
              <w:spacing w:line="259" w:lineRule="auto"/>
              <w:jc w:val="left"/>
              <w:rPr>
                <w:b w:val="0"/>
                <w:sz w:val="16"/>
                <w:szCs w:val="16"/>
              </w:rPr>
            </w:pPr>
            <w:r w:rsidRPr="00CE709C">
              <w:rPr>
                <w:bCs/>
                <w:sz w:val="16"/>
                <w:szCs w:val="16"/>
              </w:rPr>
              <w:t>[Lenovo]</w:t>
            </w:r>
            <w:r w:rsidRPr="00CE709C">
              <w:rPr>
                <w:b w:val="0"/>
                <w:sz w:val="16"/>
                <w:szCs w:val="16"/>
              </w:rPr>
              <w:t xml:space="preserve"> It makes sense that PSA UPF marks DSCP values based on PSI value of the PDU set.</w:t>
            </w:r>
          </w:p>
          <w:p w14:paraId="705B274E" w14:textId="77777777" w:rsidR="003F7678" w:rsidRDefault="003F7678" w:rsidP="003F7678">
            <w:pPr>
              <w:pStyle w:val="TAH"/>
              <w:jc w:val="left"/>
              <w:rPr>
                <w:b w:val="0"/>
                <w:sz w:val="16"/>
                <w:szCs w:val="16"/>
              </w:rPr>
            </w:pPr>
          </w:p>
          <w:p w14:paraId="70BACBF0" w14:textId="346A62C0"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 xml:space="preserve">#13: DSCP contains drop precedence or importance, but the benefits are not apparent.  </w:t>
            </w:r>
          </w:p>
          <w:p w14:paraId="042751CD" w14:textId="77777777" w:rsidR="003F7678" w:rsidRDefault="003F7678" w:rsidP="003F7678">
            <w:pPr>
              <w:pStyle w:val="TAH"/>
              <w:spacing w:line="259" w:lineRule="auto"/>
              <w:jc w:val="left"/>
              <w:rPr>
                <w:ins w:id="121" w:author="Mike Starsinic" w:date="2024-03-21T15:11:00Z"/>
                <w:b w:val="0"/>
                <w:bCs/>
                <w:sz w:val="16"/>
                <w:szCs w:val="16"/>
              </w:rPr>
            </w:pPr>
            <w:r w:rsidRPr="00A800A5">
              <w:rPr>
                <w:b w:val="0"/>
                <w:bCs/>
                <w:sz w:val="16"/>
                <w:szCs w:val="16"/>
              </w:rPr>
              <w:t>[</w:t>
            </w:r>
            <w:r>
              <w:rPr>
                <w:b w:val="0"/>
                <w:bCs/>
                <w:sz w:val="16"/>
                <w:szCs w:val="16"/>
              </w:rPr>
              <w:t>MediaTek</w:t>
            </w:r>
            <w:r w:rsidRPr="00A800A5">
              <w:rPr>
                <w:b w:val="0"/>
                <w:bCs/>
                <w:sz w:val="16"/>
                <w:szCs w:val="16"/>
              </w:rPr>
              <w:t>] #27: Maps to PSI or priority contained in the UDP options metadata (see comment in KI#2).</w:t>
            </w:r>
          </w:p>
          <w:p w14:paraId="30781C49" w14:textId="77777777" w:rsidR="00DF4605" w:rsidRDefault="00DF4605" w:rsidP="003F7678">
            <w:pPr>
              <w:pStyle w:val="TAH"/>
              <w:spacing w:line="259" w:lineRule="auto"/>
              <w:jc w:val="left"/>
              <w:rPr>
                <w:ins w:id="122" w:author="Mike Starsinic" w:date="2024-03-21T15:11:00Z"/>
                <w:b w:val="0"/>
                <w:bCs/>
                <w:sz w:val="16"/>
                <w:szCs w:val="16"/>
              </w:rPr>
            </w:pPr>
          </w:p>
          <w:p w14:paraId="6D073F5C" w14:textId="2B3F65B7" w:rsidR="00DF4605" w:rsidRDefault="00473FDA" w:rsidP="003F7678">
            <w:pPr>
              <w:pStyle w:val="TAH"/>
              <w:spacing w:line="259" w:lineRule="auto"/>
              <w:jc w:val="left"/>
              <w:rPr>
                <w:ins w:id="123" w:author="Mike Starsinic" w:date="2024-03-21T15:11:00Z"/>
                <w:b w:val="0"/>
                <w:sz w:val="16"/>
                <w:szCs w:val="16"/>
              </w:rPr>
            </w:pPr>
            <w:ins w:id="124" w:author="Mike Starsinic" w:date="2024-03-21T15:47:00Z">
              <w:r w:rsidRPr="0019667D">
                <w:rPr>
                  <w:bCs/>
                  <w:sz w:val="16"/>
                  <w:szCs w:val="16"/>
                  <w:lang w:val="en-US"/>
                </w:rPr>
                <w:t>[InterDigital]</w:t>
              </w:r>
              <w:r>
                <w:rPr>
                  <w:b w:val="0"/>
                  <w:bCs/>
                  <w:sz w:val="16"/>
                  <w:szCs w:val="16"/>
                  <w:lang w:val="en-US"/>
                </w:rPr>
                <w:t xml:space="preserve"> </w:t>
              </w:r>
            </w:ins>
            <w:ins w:id="125" w:author="Mike Starsinic" w:date="2024-03-21T15:11:00Z">
              <w:r w:rsidR="00DF4605" w:rsidRPr="00CE709C">
                <w:rPr>
                  <w:b w:val="0"/>
                  <w:sz w:val="16"/>
                  <w:szCs w:val="16"/>
                </w:rPr>
                <w:t xml:space="preserve">It makes sense that PSA UPF marks DSCP values based on PSI value of the PDU </w:t>
              </w:r>
              <w:r w:rsidR="00DF4605">
                <w:rPr>
                  <w:b w:val="0"/>
                  <w:sz w:val="16"/>
                  <w:szCs w:val="16"/>
                </w:rPr>
                <w:t xml:space="preserve">and whether the PDU is carrying extra information such as an </w:t>
              </w:r>
              <w:proofErr w:type="spellStart"/>
              <w:r w:rsidR="00DF4605">
                <w:rPr>
                  <w:b w:val="0"/>
                  <w:sz w:val="16"/>
                  <w:szCs w:val="16"/>
                </w:rPr>
                <w:t>EoB</w:t>
              </w:r>
              <w:proofErr w:type="spellEnd"/>
              <w:r w:rsidR="00DF4605">
                <w:rPr>
                  <w:b w:val="0"/>
                  <w:sz w:val="16"/>
                  <w:szCs w:val="16"/>
                </w:rPr>
                <w:t xml:space="preserve"> </w:t>
              </w:r>
            </w:ins>
            <w:ins w:id="126" w:author="Mike Starsinic" w:date="2024-03-21T15:12:00Z">
              <w:r w:rsidR="00DF4605">
                <w:rPr>
                  <w:b w:val="0"/>
                  <w:sz w:val="16"/>
                  <w:szCs w:val="16"/>
                </w:rPr>
                <w:t>indication.</w:t>
              </w:r>
            </w:ins>
            <w:ins w:id="127" w:author="Mike Starsinic" w:date="2024-03-21T15:11:00Z">
              <w:r w:rsidR="00DF4605">
                <w:rPr>
                  <w:b w:val="0"/>
                  <w:sz w:val="16"/>
                  <w:szCs w:val="16"/>
                </w:rPr>
                <w:t xml:space="preserve"> </w:t>
              </w:r>
            </w:ins>
            <w:ins w:id="128" w:author="Mike Starsinic" w:date="2024-03-21T15:12:00Z">
              <w:r w:rsidR="00DF4605">
                <w:rPr>
                  <w:b w:val="0"/>
                  <w:sz w:val="16"/>
                  <w:szCs w:val="16"/>
                </w:rPr>
                <w:t>For example, if a PDU is carrying an EDB indication, then we would want to set the DSCP value so that it is less likely that the packet wou</w:t>
              </w:r>
            </w:ins>
            <w:ins w:id="129" w:author="Mike Starsinic" w:date="2024-03-21T15:13:00Z">
              <w:r w:rsidR="00DF4605">
                <w:rPr>
                  <w:b w:val="0"/>
                  <w:sz w:val="16"/>
                  <w:szCs w:val="16"/>
                </w:rPr>
                <w:t>ld be dropped in the transport network.</w:t>
              </w:r>
            </w:ins>
          </w:p>
          <w:p w14:paraId="6161B200" w14:textId="77777777" w:rsidR="00DF4605" w:rsidRDefault="00DF4605" w:rsidP="003F7678">
            <w:pPr>
              <w:pStyle w:val="TAH"/>
              <w:spacing w:line="259" w:lineRule="auto"/>
              <w:jc w:val="left"/>
              <w:rPr>
                <w:ins w:id="130" w:author="Mike Starsinic" w:date="2024-03-21T15:11:00Z"/>
                <w:b w:val="0"/>
                <w:sz w:val="16"/>
                <w:szCs w:val="16"/>
              </w:rPr>
            </w:pPr>
          </w:p>
          <w:p w14:paraId="2A3238BC" w14:textId="7915ACBD" w:rsidR="00DF4605" w:rsidRDefault="002B46CF" w:rsidP="003F7678">
            <w:pPr>
              <w:pStyle w:val="TAH"/>
              <w:spacing w:line="259" w:lineRule="auto"/>
              <w:jc w:val="left"/>
              <w:rPr>
                <w:ins w:id="131" w:author="Mike Starsinic" w:date="2024-03-21T15:11:00Z"/>
                <w:b w:val="0"/>
                <w:sz w:val="16"/>
                <w:szCs w:val="16"/>
              </w:rPr>
            </w:pPr>
            <w:ins w:id="132" w:author="Sebastian_2" w:date="2024-03-21T20:59:00Z">
              <w:r>
                <w:rPr>
                  <w:sz w:val="16"/>
                  <w:szCs w:val="16"/>
                </w:rPr>
                <w:t>[Qualcomm]</w:t>
              </w:r>
              <w:r>
                <w:rPr>
                  <w:b w:val="0"/>
                  <w:bCs/>
                  <w:sz w:val="16"/>
                  <w:szCs w:val="16"/>
                </w:rPr>
                <w:t xml:space="preserve"> </w:t>
              </w:r>
              <w:r w:rsidRPr="00270110">
                <w:rPr>
                  <w:b w:val="0"/>
                  <w:bCs/>
                  <w:sz w:val="16"/>
                  <w:szCs w:val="16"/>
                </w:rPr>
                <w:t>We</w:t>
              </w:r>
              <w:r>
                <w:rPr>
                  <w:b w:val="0"/>
                  <w:bCs/>
                  <w:sz w:val="16"/>
                  <w:szCs w:val="16"/>
                </w:rPr>
                <w:t xml:space="preserve"> can be ok to enable SMF to provide a </w:t>
              </w:r>
              <w:r w:rsidRPr="0053706F">
                <w:rPr>
                  <w:b w:val="0"/>
                  <w:bCs/>
                  <w:sz w:val="16"/>
                  <w:szCs w:val="16"/>
                </w:rPr>
                <w:t xml:space="preserve">Transport Level Marking List </w:t>
              </w:r>
              <w:r>
                <w:rPr>
                  <w:b w:val="0"/>
                  <w:bCs/>
                  <w:sz w:val="16"/>
                  <w:szCs w:val="16"/>
                </w:rPr>
                <w:t xml:space="preserve">to UPF </w:t>
              </w:r>
              <w:r w:rsidRPr="0053706F">
                <w:rPr>
                  <w:b w:val="0"/>
                  <w:bCs/>
                  <w:sz w:val="16"/>
                  <w:szCs w:val="16"/>
                </w:rPr>
                <w:t>that contains a list of PDU Set Importance values, each of which is associated with a DSCP marking</w:t>
              </w:r>
              <w:r>
                <w:rPr>
                  <w:b w:val="0"/>
                  <w:bCs/>
                  <w:sz w:val="16"/>
                  <w:szCs w:val="16"/>
                </w:rPr>
                <w:t xml:space="preserve"> (solution 13).</w:t>
              </w:r>
            </w:ins>
          </w:p>
          <w:p w14:paraId="1BEA4AC1" w14:textId="42F18FB6" w:rsidR="00DF4605" w:rsidRDefault="00B41458" w:rsidP="003F7678">
            <w:pPr>
              <w:pStyle w:val="TAH"/>
              <w:spacing w:line="259" w:lineRule="auto"/>
              <w:jc w:val="left"/>
              <w:rPr>
                <w:sz w:val="16"/>
                <w:szCs w:val="16"/>
              </w:rPr>
            </w:pPr>
            <w:ins w:id="133" w:author="Shabnam Sultana" w:date="2024-03-21T19:02:00Z">
              <w:r>
                <w:rPr>
                  <w:sz w:val="16"/>
                  <w:szCs w:val="16"/>
                </w:rPr>
                <w:t xml:space="preserve">Ericsson: </w:t>
              </w:r>
              <w:r w:rsidR="003933CB" w:rsidRPr="003933CB">
                <w:rPr>
                  <w:sz w:val="16"/>
                  <w:szCs w:val="16"/>
                </w:rPr>
                <w:t xml:space="preserve">The benefits of adding such functionality have not been shown, hence the ‘whether’ part is not addressed. It is emphasized that PSI is not a QoS parameter and thus there is no justification to consider it on the transport in the same way as QoS parameters are considered. The purpose and the need for any functionality based on that KI </w:t>
              </w:r>
              <w:proofErr w:type="gramStart"/>
              <w:r w:rsidR="003933CB" w:rsidRPr="003933CB">
                <w:rPr>
                  <w:sz w:val="16"/>
                  <w:szCs w:val="16"/>
                </w:rPr>
                <w:t>still remains</w:t>
              </w:r>
              <w:proofErr w:type="gramEnd"/>
              <w:r w:rsidR="003933CB" w:rsidRPr="003933CB">
                <w:rPr>
                  <w:sz w:val="16"/>
                  <w:szCs w:val="16"/>
                </w:rPr>
                <w:t xml:space="preserve"> unknown.</w:t>
              </w:r>
            </w:ins>
          </w:p>
        </w:tc>
      </w:tr>
      <w:tr w:rsidR="006213EF" w14:paraId="1A905AB2" w14:textId="77777777">
        <w:trPr>
          <w:cantSplit/>
        </w:trPr>
        <w:tc>
          <w:tcPr>
            <w:tcW w:w="2913" w:type="dxa"/>
          </w:tcPr>
          <w:p w14:paraId="3FBD37AD"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590DB852" w14:textId="77777777" w:rsidR="006213EF" w:rsidRDefault="00907603">
            <w:pPr>
              <w:pStyle w:val="TAH"/>
              <w:spacing w:line="259" w:lineRule="auto"/>
              <w:jc w:val="left"/>
              <w:rPr>
                <w:b w:val="0"/>
                <w:sz w:val="16"/>
                <w:szCs w:val="16"/>
              </w:rPr>
            </w:pPr>
            <w:r>
              <w:rPr>
                <w:b w:val="0"/>
                <w:sz w:val="16"/>
                <w:szCs w:val="16"/>
              </w:rPr>
              <w:t xml:space="preserve">[Nokia] No new solution </w:t>
            </w:r>
          </w:p>
          <w:p w14:paraId="7E64FEC6" w14:textId="77777777" w:rsidR="006213EF" w:rsidRDefault="00907603">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409C8198" w14:textId="77777777" w:rsidR="006213EF" w:rsidRDefault="000D0C2C">
            <w:pPr>
              <w:pStyle w:val="TAH"/>
              <w:spacing w:line="259" w:lineRule="auto"/>
              <w:jc w:val="left"/>
              <w:rPr>
                <w:b w:val="0"/>
                <w:bCs/>
                <w:sz w:val="16"/>
                <w:szCs w:val="16"/>
              </w:rPr>
            </w:pPr>
            <w:r>
              <w:rPr>
                <w:sz w:val="16"/>
                <w:szCs w:val="16"/>
              </w:rPr>
              <w:t>[</w:t>
            </w:r>
            <w:r w:rsidRPr="00CE709C">
              <w:rPr>
                <w:sz w:val="16"/>
                <w:szCs w:val="16"/>
              </w:rPr>
              <w:t>Lenovo]</w:t>
            </w:r>
            <w:r>
              <w:rPr>
                <w:sz w:val="16"/>
                <w:szCs w:val="16"/>
              </w:rPr>
              <w:t xml:space="preserve"> </w:t>
            </w:r>
            <w:r w:rsidRPr="00CE709C">
              <w:rPr>
                <w:b w:val="0"/>
                <w:bCs/>
                <w:sz w:val="16"/>
                <w:szCs w:val="16"/>
              </w:rPr>
              <w:t>Yes. If active discard by RAN due to FEC is considered, PSA UPF may mark different DSCP values based on source/repair packet even for the same PSI value.</w:t>
            </w:r>
          </w:p>
          <w:p w14:paraId="36A86451" w14:textId="77777777" w:rsidR="003F7678" w:rsidRDefault="003F7678">
            <w:pPr>
              <w:pStyle w:val="TAH"/>
              <w:spacing w:line="259" w:lineRule="auto"/>
              <w:jc w:val="left"/>
              <w:rPr>
                <w:ins w:id="134" w:author="Mike Starsinic" w:date="2024-03-21T15:10:00Z"/>
                <w:b w:val="0"/>
                <w:bCs/>
                <w:sz w:val="16"/>
                <w:szCs w:val="16"/>
                <w:lang w:val="en-US"/>
              </w:rPr>
            </w:pPr>
            <w:r w:rsidRPr="00A800A5">
              <w:rPr>
                <w:b w:val="0"/>
                <w:bCs/>
                <w:sz w:val="16"/>
                <w:szCs w:val="16"/>
                <w:lang w:val="en-US"/>
              </w:rPr>
              <w:t>[</w:t>
            </w:r>
            <w:r>
              <w:rPr>
                <w:b w:val="0"/>
                <w:bCs/>
                <w:sz w:val="16"/>
                <w:szCs w:val="16"/>
                <w:lang w:val="en-US"/>
              </w:rPr>
              <w:t>MediaTek</w:t>
            </w:r>
            <w:r w:rsidRPr="00A800A5">
              <w:rPr>
                <w:b w:val="0"/>
                <w:bCs/>
                <w:sz w:val="16"/>
                <w:szCs w:val="16"/>
                <w:lang w:val="en-US"/>
              </w:rPr>
              <w:t>] No</w:t>
            </w:r>
          </w:p>
          <w:p w14:paraId="588D92D2" w14:textId="77777777" w:rsidR="00DF4605" w:rsidRDefault="0019667D">
            <w:pPr>
              <w:pStyle w:val="TAH"/>
              <w:spacing w:line="259" w:lineRule="auto"/>
              <w:jc w:val="left"/>
              <w:rPr>
                <w:ins w:id="135" w:author="Sebastian_2" w:date="2024-03-21T20:59:00Z"/>
                <w:b w:val="0"/>
                <w:bCs/>
                <w:sz w:val="16"/>
                <w:szCs w:val="16"/>
                <w:lang w:val="en-US"/>
              </w:rPr>
            </w:pPr>
            <w:ins w:id="136" w:author="Mike Starsinic" w:date="2024-03-21T15:42:00Z">
              <w:r w:rsidRPr="0019667D">
                <w:rPr>
                  <w:bCs/>
                  <w:sz w:val="16"/>
                  <w:szCs w:val="16"/>
                  <w:lang w:val="en-US"/>
                </w:rPr>
                <w:t>[InterDigital]</w:t>
              </w:r>
            </w:ins>
            <w:ins w:id="137" w:author="Mike Starsinic" w:date="2024-03-21T15:10:00Z">
              <w:r w:rsidR="00DF4605">
                <w:rPr>
                  <w:b w:val="0"/>
                  <w:bCs/>
                  <w:sz w:val="16"/>
                  <w:szCs w:val="16"/>
                  <w:lang w:val="en-US"/>
                </w:rPr>
                <w:t xml:space="preserve"> No</w:t>
              </w:r>
            </w:ins>
          </w:p>
          <w:p w14:paraId="63B13F31" w14:textId="77777777" w:rsidR="002B46CF" w:rsidRDefault="002B46CF">
            <w:pPr>
              <w:pStyle w:val="TAH"/>
              <w:spacing w:line="259" w:lineRule="auto"/>
              <w:jc w:val="left"/>
              <w:rPr>
                <w:ins w:id="138" w:author="Shabnam Sultana" w:date="2024-03-21T19:02:00Z"/>
                <w:b w:val="0"/>
                <w:bCs/>
                <w:sz w:val="16"/>
                <w:szCs w:val="16"/>
              </w:rPr>
            </w:pPr>
            <w:ins w:id="139" w:author="Sebastian_2" w:date="2024-03-21T20:59:00Z">
              <w:r>
                <w:rPr>
                  <w:sz w:val="16"/>
                  <w:szCs w:val="16"/>
                </w:rPr>
                <w:t>[Qualcomm]</w:t>
              </w:r>
              <w:r>
                <w:rPr>
                  <w:b w:val="0"/>
                  <w:bCs/>
                  <w:sz w:val="16"/>
                  <w:szCs w:val="16"/>
                </w:rPr>
                <w:t xml:space="preserve"> </w:t>
              </w:r>
              <w:r w:rsidRPr="000B0B35">
                <w:rPr>
                  <w:b w:val="0"/>
                  <w:bCs/>
                  <w:sz w:val="16"/>
                  <w:szCs w:val="16"/>
                </w:rPr>
                <w:t>No</w:t>
              </w:r>
            </w:ins>
          </w:p>
          <w:p w14:paraId="038EDBBC" w14:textId="38BFAD13" w:rsidR="000F1E79" w:rsidRPr="003F7678" w:rsidRDefault="000F1E79">
            <w:pPr>
              <w:pStyle w:val="TAH"/>
              <w:spacing w:line="259" w:lineRule="auto"/>
              <w:jc w:val="left"/>
              <w:rPr>
                <w:b w:val="0"/>
                <w:sz w:val="16"/>
                <w:szCs w:val="16"/>
              </w:rPr>
            </w:pPr>
            <w:ins w:id="140" w:author="Shabnam Sultana" w:date="2024-03-21T19:02:00Z">
              <w:r>
                <w:rPr>
                  <w:b w:val="0"/>
                  <w:bCs/>
                  <w:sz w:val="16"/>
                  <w:szCs w:val="16"/>
                </w:rPr>
                <w:t>Ericsson: No</w:t>
              </w:r>
            </w:ins>
          </w:p>
        </w:tc>
      </w:tr>
      <w:tr w:rsidR="006213EF" w14:paraId="7BECED20" w14:textId="77777777">
        <w:trPr>
          <w:cantSplit/>
        </w:trPr>
        <w:tc>
          <w:tcPr>
            <w:tcW w:w="2913" w:type="dxa"/>
          </w:tcPr>
          <w:p w14:paraId="2EF41643"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6506D9A3" w14:textId="77777777" w:rsidR="006213EF" w:rsidRDefault="00907603">
            <w:pPr>
              <w:spacing w:after="0" w:line="259" w:lineRule="auto"/>
              <w:rPr>
                <w:rFonts w:ascii="Arial" w:eastAsia="Arial" w:hAnsi="Arial" w:cs="Arial"/>
                <w:sz w:val="16"/>
                <w:szCs w:val="16"/>
              </w:rPr>
            </w:pPr>
            <w:r>
              <w:rPr>
                <w:rFonts w:ascii="Arial" w:eastAsia="Arial" w:hAnsi="Arial" w:cs="Arial"/>
                <w:b/>
                <w:bCs/>
                <w:sz w:val="16"/>
                <w:szCs w:val="16"/>
              </w:rPr>
              <w:t xml:space="preserve">[Nokia] Solution #13 Multiple DSCP markings per QoS Flow. </w:t>
            </w:r>
            <w:r>
              <w:rPr>
                <w:rFonts w:ascii="Arial" w:eastAsia="Arial" w:hAnsi="Arial" w:cs="Arial"/>
                <w:sz w:val="16"/>
                <w:szCs w:val="16"/>
              </w:rPr>
              <w:t>DSCP marking is done per PDU Set based on the PDU Set Importance either as determined by UPF or based on SMF configuration.</w:t>
            </w:r>
          </w:p>
          <w:p w14:paraId="52D81F20" w14:textId="77777777" w:rsidR="006213EF" w:rsidRDefault="00907603">
            <w:pPr>
              <w:spacing w:after="0" w:line="259" w:lineRule="auto"/>
              <w:rPr>
                <w:rFonts w:ascii="Arial" w:eastAsia="Arial" w:hAnsi="Arial" w:cs="Arial"/>
                <w:sz w:val="16"/>
                <w:szCs w:val="16"/>
              </w:rPr>
            </w:pPr>
            <w:r>
              <w:rPr>
                <w:rFonts w:ascii="Arial" w:eastAsia="Arial" w:hAnsi="Arial" w:cs="Arial"/>
                <w:sz w:val="16"/>
                <w:szCs w:val="16"/>
              </w:rPr>
              <w:t xml:space="preserve"> Do not prefer DSCP marking based on </w:t>
            </w:r>
            <w:proofErr w:type="spellStart"/>
            <w:r>
              <w:rPr>
                <w:rFonts w:ascii="Arial" w:eastAsia="Arial" w:hAnsi="Arial" w:cs="Arial"/>
                <w:sz w:val="16"/>
                <w:szCs w:val="16"/>
              </w:rPr>
              <w:t>EoDB</w:t>
            </w:r>
            <w:proofErr w:type="spellEnd"/>
            <w:r>
              <w:rPr>
                <w:rFonts w:ascii="Arial" w:eastAsia="Arial" w:hAnsi="Arial" w:cs="Arial"/>
                <w:sz w:val="16"/>
                <w:szCs w:val="16"/>
              </w:rPr>
              <w:t xml:space="preserve"> (drop of the packet with </w:t>
            </w:r>
            <w:proofErr w:type="spellStart"/>
            <w:r>
              <w:rPr>
                <w:rFonts w:ascii="Arial" w:eastAsia="Arial" w:hAnsi="Arial" w:cs="Arial"/>
                <w:sz w:val="16"/>
                <w:szCs w:val="16"/>
              </w:rPr>
              <w:t>EoDB</w:t>
            </w:r>
            <w:proofErr w:type="spellEnd"/>
            <w:r>
              <w:rPr>
                <w:rFonts w:ascii="Arial" w:eastAsia="Arial" w:hAnsi="Arial" w:cs="Arial"/>
                <w:sz w:val="16"/>
                <w:szCs w:val="16"/>
              </w:rPr>
              <w:t xml:space="preserve"> may also happen, so it is unnecessary to assign a dedicated DSCP value. Also assigning DSCP for a dedicated PDU brings complexity in UPF).</w:t>
            </w:r>
          </w:p>
          <w:p w14:paraId="482EF175" w14:textId="77777777" w:rsidR="006213EF" w:rsidRDefault="006213EF">
            <w:pPr>
              <w:pStyle w:val="TAH"/>
              <w:spacing w:line="259" w:lineRule="auto"/>
              <w:jc w:val="left"/>
              <w:rPr>
                <w:sz w:val="16"/>
                <w:szCs w:val="16"/>
              </w:rPr>
            </w:pPr>
          </w:p>
          <w:p w14:paraId="4BF1DF62"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w:t>
            </w:r>
            <w:r>
              <w:rPr>
                <w:rFonts w:eastAsia="Malgun Gothic" w:hint="eastAsia"/>
                <w:b w:val="0"/>
                <w:sz w:val="16"/>
                <w:szCs w:val="16"/>
                <w:lang w:eastAsia="ko-KR"/>
              </w:rPr>
              <w:t>]</w:t>
            </w:r>
            <w:r>
              <w:rPr>
                <w:rFonts w:eastAsia="Malgun Gothic"/>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14:paraId="19139031" w14:textId="77777777" w:rsidR="006213EF" w:rsidRDefault="006213EF">
            <w:pPr>
              <w:pStyle w:val="TAH"/>
              <w:spacing w:line="259" w:lineRule="auto"/>
              <w:jc w:val="left"/>
              <w:rPr>
                <w:rFonts w:eastAsia="Malgun Gothic"/>
                <w:b w:val="0"/>
                <w:sz w:val="16"/>
                <w:szCs w:val="16"/>
                <w:lang w:eastAsia="ko-KR"/>
              </w:rPr>
            </w:pPr>
          </w:p>
          <w:p w14:paraId="3D59C60D" w14:textId="77777777" w:rsidR="006213EF" w:rsidRDefault="00907603">
            <w:pPr>
              <w:pStyle w:val="TAH"/>
              <w:spacing w:line="259" w:lineRule="auto"/>
              <w:jc w:val="left"/>
              <w:rPr>
                <w:b w:val="0"/>
                <w:bCs/>
                <w:sz w:val="16"/>
                <w:szCs w:val="16"/>
                <w:lang w:val="en-US"/>
              </w:rPr>
            </w:pPr>
            <w:r>
              <w:rPr>
                <w:b w:val="0"/>
                <w:bCs/>
                <w:sz w:val="16"/>
                <w:szCs w:val="16"/>
                <w:lang w:val="en-US"/>
              </w:rPr>
              <w:t>[Tencent]</w:t>
            </w:r>
            <w:r>
              <w:rPr>
                <w:sz w:val="16"/>
                <w:szCs w:val="16"/>
                <w:lang w:val="en-US"/>
              </w:rPr>
              <w:t xml:space="preserve"> </w:t>
            </w:r>
            <w:r>
              <w:rPr>
                <w:b w:val="0"/>
                <w:bCs/>
                <w:sz w:val="16"/>
                <w:szCs w:val="16"/>
                <w:lang w:val="en-US"/>
              </w:rPr>
              <w:t xml:space="preserve">Sol#13 and Sol#27 are not completely exclusive.  Solution#27 is more related to how encrypted XRM traffic can be mapped.  We suggest </w:t>
            </w:r>
            <w:proofErr w:type="gramStart"/>
            <w:r>
              <w:rPr>
                <w:b w:val="0"/>
                <w:bCs/>
                <w:sz w:val="16"/>
                <w:szCs w:val="16"/>
                <w:lang w:val="en-US"/>
              </w:rPr>
              <w:t>to resolve</w:t>
            </w:r>
            <w:proofErr w:type="gramEnd"/>
            <w:r>
              <w:rPr>
                <w:b w:val="0"/>
                <w:bCs/>
                <w:sz w:val="16"/>
                <w:szCs w:val="16"/>
                <w:lang w:val="en-US"/>
              </w:rPr>
              <w:t xml:space="preserve"> ENs for both two solutions in April meeting and make a </w:t>
            </w:r>
            <w:proofErr w:type="spellStart"/>
            <w:r>
              <w:rPr>
                <w:b w:val="0"/>
                <w:bCs/>
                <w:sz w:val="16"/>
                <w:szCs w:val="16"/>
                <w:lang w:val="en-US"/>
              </w:rPr>
              <w:t>decsion</w:t>
            </w:r>
            <w:proofErr w:type="spellEnd"/>
            <w:r>
              <w:rPr>
                <w:b w:val="0"/>
                <w:bCs/>
                <w:sz w:val="16"/>
                <w:szCs w:val="16"/>
                <w:lang w:val="en-US"/>
              </w:rPr>
              <w:t xml:space="preserve"> in May meeting.</w:t>
            </w:r>
          </w:p>
          <w:p w14:paraId="380FC50D" w14:textId="77777777" w:rsidR="000D0C2C" w:rsidRDefault="000D0C2C" w:rsidP="000D0C2C">
            <w:pPr>
              <w:pStyle w:val="TAH"/>
              <w:spacing w:line="259" w:lineRule="auto"/>
              <w:jc w:val="left"/>
              <w:rPr>
                <w:rFonts w:eastAsia="Malgun Gothic"/>
                <w:b w:val="0"/>
                <w:sz w:val="16"/>
                <w:szCs w:val="16"/>
                <w:lang w:eastAsia="ko-KR"/>
              </w:rPr>
            </w:pPr>
          </w:p>
          <w:p w14:paraId="2A5257C8" w14:textId="77777777" w:rsidR="000D0C2C" w:rsidRDefault="000D0C2C" w:rsidP="000D0C2C">
            <w:pPr>
              <w:pStyle w:val="TAH"/>
              <w:spacing w:line="259" w:lineRule="auto"/>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 xml:space="preserve">The basic principle is that PSA UPF marks DSCP value based on PSI, e.g., solution 13. New solution should also be considered in case of active discard by RAN due to </w:t>
            </w:r>
            <w:proofErr w:type="gramStart"/>
            <w:r w:rsidRPr="00CE709C">
              <w:rPr>
                <w:rFonts w:eastAsia="Malgun Gothic"/>
                <w:b w:val="0"/>
                <w:sz w:val="16"/>
                <w:szCs w:val="16"/>
                <w:lang w:eastAsia="ko-KR"/>
              </w:rPr>
              <w:t>FEC</w:t>
            </w:r>
            <w:proofErr w:type="gramEnd"/>
          </w:p>
          <w:p w14:paraId="3EB940FA" w14:textId="77777777" w:rsidR="003F7678" w:rsidRDefault="003F7678" w:rsidP="000D0C2C">
            <w:pPr>
              <w:pStyle w:val="TAH"/>
              <w:spacing w:line="259" w:lineRule="auto"/>
              <w:jc w:val="left"/>
              <w:rPr>
                <w:rFonts w:eastAsia="Malgun Gothic"/>
                <w:b w:val="0"/>
                <w:sz w:val="16"/>
                <w:szCs w:val="16"/>
                <w:lang w:eastAsia="ko-KR"/>
              </w:rPr>
            </w:pPr>
          </w:p>
          <w:p w14:paraId="2F518489" w14:textId="77777777" w:rsidR="003F7678" w:rsidRDefault="003F7678" w:rsidP="000D0C2C">
            <w:pPr>
              <w:pStyle w:val="TAH"/>
              <w:spacing w:line="259" w:lineRule="auto"/>
              <w:jc w:val="left"/>
              <w:rPr>
                <w:ins w:id="141" w:author="Mike Starsinic" w:date="2024-03-21T15:13: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xml:space="preserve">] </w:t>
            </w:r>
            <w:r w:rsidRPr="00A800A5">
              <w:rPr>
                <w:b w:val="0"/>
                <w:bCs/>
                <w:sz w:val="16"/>
                <w:szCs w:val="16"/>
              </w:rPr>
              <w:t>No strong view.</w:t>
            </w:r>
          </w:p>
          <w:p w14:paraId="4E0EE9C9" w14:textId="77777777" w:rsidR="00DF4605" w:rsidRDefault="00DF4605" w:rsidP="000D0C2C">
            <w:pPr>
              <w:pStyle w:val="TAH"/>
              <w:spacing w:line="259" w:lineRule="auto"/>
              <w:jc w:val="left"/>
              <w:rPr>
                <w:ins w:id="142" w:author="Mike Starsinic" w:date="2024-03-21T15:13:00Z"/>
                <w:b w:val="0"/>
                <w:bCs/>
                <w:sz w:val="16"/>
                <w:szCs w:val="16"/>
              </w:rPr>
            </w:pPr>
          </w:p>
          <w:p w14:paraId="1FD1E7EE" w14:textId="2057D650" w:rsidR="00DF4605" w:rsidRPr="00DF4605" w:rsidRDefault="0019667D" w:rsidP="00DF4605">
            <w:pPr>
              <w:spacing w:after="0" w:line="259" w:lineRule="auto"/>
              <w:rPr>
                <w:ins w:id="143" w:author="Mike Starsinic" w:date="2024-03-21T15:13:00Z"/>
                <w:rFonts w:ascii="Arial" w:eastAsia="Arial" w:hAnsi="Arial" w:cs="Arial"/>
                <w:sz w:val="16"/>
                <w:szCs w:val="16"/>
              </w:rPr>
            </w:pPr>
            <w:ins w:id="144" w:author="Mike Starsinic" w:date="2024-03-21T15:42:00Z">
              <w:r w:rsidRPr="0019667D">
                <w:rPr>
                  <w:rFonts w:ascii="Arial" w:eastAsia="Arial" w:hAnsi="Arial" w:cs="Arial"/>
                  <w:b/>
                  <w:bCs/>
                  <w:sz w:val="16"/>
                  <w:szCs w:val="16"/>
                </w:rPr>
                <w:t>[InterDigital]</w:t>
              </w:r>
            </w:ins>
            <w:ins w:id="145" w:author="Mike Starsinic" w:date="2024-03-21T15:13:00Z">
              <w:r w:rsidR="00DF4605" w:rsidRPr="00DF4605">
                <w:rPr>
                  <w:rFonts w:ascii="Arial" w:eastAsia="Arial" w:hAnsi="Arial" w:cs="Arial"/>
                  <w:sz w:val="16"/>
                  <w:szCs w:val="16"/>
                </w:rPr>
                <w:t xml:space="preserve"> Solution #13 Multiple DSCP markings per QoS Flow. DSCP marking is done per PDU based on the PDU Set Importance </w:t>
              </w:r>
            </w:ins>
            <w:ins w:id="146" w:author="Mike Starsinic" w:date="2024-03-21T15:14:00Z">
              <w:r w:rsidR="00DF4605">
                <w:rPr>
                  <w:rFonts w:ascii="Arial" w:eastAsia="Arial" w:hAnsi="Arial" w:cs="Arial"/>
                  <w:sz w:val="16"/>
                  <w:szCs w:val="16"/>
                </w:rPr>
                <w:t xml:space="preserve">and based on whether the PDU carries an </w:t>
              </w:r>
              <w:proofErr w:type="spellStart"/>
              <w:r w:rsidR="00DF4605">
                <w:rPr>
                  <w:rFonts w:ascii="Arial" w:eastAsia="Arial" w:hAnsi="Arial" w:cs="Arial"/>
                  <w:sz w:val="16"/>
                  <w:szCs w:val="16"/>
                </w:rPr>
                <w:t>EoDB</w:t>
              </w:r>
              <w:proofErr w:type="spellEnd"/>
              <w:r w:rsidR="00DF4605">
                <w:rPr>
                  <w:rFonts w:ascii="Arial" w:eastAsia="Arial" w:hAnsi="Arial" w:cs="Arial"/>
                  <w:sz w:val="16"/>
                  <w:szCs w:val="16"/>
                </w:rPr>
                <w:t xml:space="preserve"> </w:t>
              </w:r>
              <w:proofErr w:type="gramStart"/>
              <w:r w:rsidR="00DF4605">
                <w:rPr>
                  <w:rFonts w:ascii="Arial" w:eastAsia="Arial" w:hAnsi="Arial" w:cs="Arial"/>
                  <w:sz w:val="16"/>
                  <w:szCs w:val="16"/>
                </w:rPr>
                <w:t>indication.</w:t>
              </w:r>
            </w:ins>
            <w:ins w:id="147" w:author="Mike Starsinic" w:date="2024-03-21T15:13:00Z">
              <w:r w:rsidR="00DF4605" w:rsidRPr="00DF4605">
                <w:rPr>
                  <w:rFonts w:ascii="Arial" w:eastAsia="Arial" w:hAnsi="Arial" w:cs="Arial"/>
                  <w:sz w:val="16"/>
                  <w:szCs w:val="16"/>
                </w:rPr>
                <w:t>.</w:t>
              </w:r>
              <w:proofErr w:type="gramEnd"/>
            </w:ins>
          </w:p>
          <w:p w14:paraId="051E78A5" w14:textId="77777777" w:rsidR="00DF4605" w:rsidRDefault="00DF4605" w:rsidP="000D0C2C">
            <w:pPr>
              <w:pStyle w:val="TAH"/>
              <w:spacing w:line="259" w:lineRule="auto"/>
              <w:jc w:val="left"/>
              <w:rPr>
                <w:ins w:id="148" w:author="Mike Starsinic" w:date="2024-03-21T15:13:00Z"/>
                <w:b w:val="0"/>
                <w:bCs/>
                <w:sz w:val="16"/>
                <w:szCs w:val="16"/>
              </w:rPr>
            </w:pPr>
          </w:p>
          <w:p w14:paraId="0F308A39" w14:textId="77777777" w:rsidR="00DF4605" w:rsidRDefault="002B46CF" w:rsidP="000D0C2C">
            <w:pPr>
              <w:pStyle w:val="TAH"/>
              <w:spacing w:line="259" w:lineRule="auto"/>
              <w:jc w:val="left"/>
              <w:rPr>
                <w:ins w:id="149" w:author="Shabnam Sultana" w:date="2024-03-21T19:02:00Z"/>
                <w:b w:val="0"/>
                <w:bCs/>
                <w:sz w:val="16"/>
                <w:szCs w:val="16"/>
              </w:rPr>
            </w:pPr>
            <w:ins w:id="150" w:author="Sebastian_2" w:date="2024-03-21T20:59:00Z">
              <w:r>
                <w:rPr>
                  <w:sz w:val="16"/>
                  <w:szCs w:val="16"/>
                </w:rPr>
                <w:t>[Qualcomm]</w:t>
              </w:r>
              <w:r w:rsidRPr="006A33B0">
                <w:rPr>
                  <w:b w:val="0"/>
                  <w:bCs/>
                  <w:sz w:val="16"/>
                  <w:szCs w:val="16"/>
                </w:rPr>
                <w:t xml:space="preserve"> Ok with solution 13 (Transport Level Marking List option).</w:t>
              </w:r>
            </w:ins>
          </w:p>
          <w:p w14:paraId="1E8F5642" w14:textId="3A4462CD" w:rsidR="000F1E79" w:rsidRDefault="000F1E79" w:rsidP="000D0C2C">
            <w:pPr>
              <w:pStyle w:val="TAH"/>
              <w:spacing w:line="259" w:lineRule="auto"/>
              <w:jc w:val="left"/>
              <w:rPr>
                <w:rFonts w:eastAsia="Malgun Gothic"/>
                <w:b w:val="0"/>
                <w:sz w:val="16"/>
                <w:szCs w:val="16"/>
                <w:lang w:eastAsia="ko-KR"/>
              </w:rPr>
            </w:pPr>
            <w:ins w:id="151" w:author="Shabnam Sultana" w:date="2024-03-21T19:02:00Z">
              <w:r>
                <w:rPr>
                  <w:b w:val="0"/>
                  <w:bCs/>
                  <w:sz w:val="16"/>
                  <w:szCs w:val="16"/>
                </w:rPr>
                <w:t xml:space="preserve">Ericsson: </w:t>
              </w:r>
            </w:ins>
            <w:ins w:id="152" w:author="Shabnam Sultana" w:date="2024-03-21T19:03:00Z">
              <w:r w:rsidR="00192504" w:rsidRPr="00192504">
                <w:rPr>
                  <w:b w:val="0"/>
                  <w:bCs/>
                  <w:sz w:val="16"/>
                  <w:szCs w:val="16"/>
                </w:rPr>
                <w:t>Given no benefits are shown, there is no justification for introduction of specification changes.</w:t>
              </w:r>
            </w:ins>
          </w:p>
        </w:tc>
      </w:tr>
    </w:tbl>
    <w:p w14:paraId="4B51EBF2" w14:textId="77777777" w:rsidR="006213EF" w:rsidRDefault="006213EF">
      <w:pPr>
        <w:pStyle w:val="TAH"/>
        <w:spacing w:line="259" w:lineRule="auto"/>
        <w:jc w:val="left"/>
        <w:rPr>
          <w:sz w:val="16"/>
          <w:szCs w:val="16"/>
        </w:rPr>
      </w:pPr>
    </w:p>
    <w:p w14:paraId="20D57E8E" w14:textId="77777777" w:rsidR="006213EF" w:rsidRDefault="00907603">
      <w:pPr>
        <w:pStyle w:val="TAH"/>
        <w:spacing w:line="259" w:lineRule="auto"/>
        <w:jc w:val="left"/>
        <w:rPr>
          <w:sz w:val="16"/>
          <w:szCs w:val="16"/>
        </w:rPr>
      </w:pPr>
      <w:r>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0627583" w14:textId="77777777">
        <w:trPr>
          <w:cantSplit/>
        </w:trPr>
        <w:tc>
          <w:tcPr>
            <w:tcW w:w="2913" w:type="dxa"/>
          </w:tcPr>
          <w:p w14:paraId="3964C6AF" w14:textId="77777777" w:rsidR="006213EF" w:rsidRDefault="00907603">
            <w:pPr>
              <w:pStyle w:val="TAH"/>
              <w:spacing w:line="259" w:lineRule="auto"/>
              <w:jc w:val="left"/>
              <w:rPr>
                <w:sz w:val="16"/>
                <w:szCs w:val="16"/>
              </w:rPr>
            </w:pPr>
            <w:r>
              <w:rPr>
                <w:sz w:val="16"/>
                <w:szCs w:val="16"/>
              </w:rPr>
              <w:lastRenderedPageBreak/>
              <w:t>(4): Traffic detection and QoS flow mapping for multiplexed data flows (Sol #8, #9, #12, #14, #15, #27, #28, #29)</w:t>
            </w:r>
          </w:p>
        </w:tc>
        <w:tc>
          <w:tcPr>
            <w:tcW w:w="7247" w:type="dxa"/>
          </w:tcPr>
          <w:p w14:paraId="6A26EAC8" w14:textId="77777777" w:rsidR="006213EF" w:rsidRDefault="00907603">
            <w:pPr>
              <w:pStyle w:val="TAH"/>
              <w:spacing w:line="259" w:lineRule="auto"/>
              <w:jc w:val="left"/>
              <w:rPr>
                <w:b w:val="0"/>
                <w:sz w:val="16"/>
                <w:szCs w:val="16"/>
              </w:rPr>
            </w:pPr>
            <w:r>
              <w:rPr>
                <w:sz w:val="16"/>
                <w:szCs w:val="16"/>
              </w:rPr>
              <w:t xml:space="preserve">[Nokia] </w:t>
            </w:r>
            <w:r>
              <w:rPr>
                <w:b w:val="0"/>
                <w:sz w:val="16"/>
                <w:szCs w:val="16"/>
              </w:rPr>
              <w:t xml:space="preserve"> - Support Solution #29 – including extension of traffic flow description information from AF and expansion of PDR PDI to detect unencrypted multiplexed sub-streams so they can be mapped to different QoS flows. Support mapping of PDUs within a media sub-stream that do not belong to PDU Sets (lone PDUs) to a separate QoS flow if requested by the AF.</w:t>
            </w:r>
            <w:r>
              <w:rPr>
                <w:sz w:val="16"/>
                <w:szCs w:val="16"/>
              </w:rPr>
              <w:t xml:space="preserve"> </w:t>
            </w:r>
            <w:r>
              <w:rPr>
                <w:b w:val="0"/>
                <w:sz w:val="16"/>
                <w:szCs w:val="16"/>
              </w:rPr>
              <w:t>Also support encrypted multiplexed data flows by extending the flow description information so that the AF can target its QoS requirements to a specific encrypted sub-stream.</w:t>
            </w:r>
          </w:p>
          <w:p w14:paraId="7209F83C" w14:textId="77777777" w:rsidR="006213EF" w:rsidRDefault="00907603">
            <w:pPr>
              <w:pStyle w:val="TAH"/>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14:paraId="673900E9" w14:textId="77777777" w:rsidR="000D0C2C" w:rsidRDefault="000D0C2C" w:rsidP="000D0C2C">
            <w:pPr>
              <w:pStyle w:val="TAH"/>
              <w:spacing w:line="259" w:lineRule="auto"/>
              <w:jc w:val="left"/>
              <w:rPr>
                <w:bCs/>
                <w:sz w:val="16"/>
                <w:szCs w:val="16"/>
              </w:rPr>
            </w:pPr>
          </w:p>
          <w:p w14:paraId="12814A58" w14:textId="7836BE8C" w:rsidR="000D0C2C" w:rsidRPr="00CE709C" w:rsidRDefault="000D0C2C" w:rsidP="000D0C2C">
            <w:pPr>
              <w:pStyle w:val="TAH"/>
              <w:spacing w:line="259" w:lineRule="auto"/>
              <w:jc w:val="left"/>
              <w:rPr>
                <w:b w:val="0"/>
                <w:sz w:val="16"/>
                <w:szCs w:val="16"/>
              </w:rPr>
            </w:pPr>
            <w:r>
              <w:rPr>
                <w:bCs/>
                <w:sz w:val="16"/>
                <w:szCs w:val="16"/>
              </w:rPr>
              <w:t>[</w:t>
            </w:r>
            <w:r w:rsidRPr="00CE709C">
              <w:rPr>
                <w:bCs/>
                <w:sz w:val="16"/>
                <w:szCs w:val="16"/>
              </w:rPr>
              <w:t>Lenovo]</w:t>
            </w:r>
            <w:r>
              <w:rPr>
                <w:bCs/>
                <w:sz w:val="16"/>
                <w:szCs w:val="16"/>
              </w:rPr>
              <w:t xml:space="preserve"> </w:t>
            </w:r>
            <w:r w:rsidRPr="00CE709C">
              <w:rPr>
                <w:b w:val="0"/>
                <w:sz w:val="16"/>
                <w:szCs w:val="16"/>
              </w:rPr>
              <w:t xml:space="preserve">There’re mainly two types of traffic detection and QoS flow mapping for multiplexed data flows. Solution#28 proposes to perform QoS flow mapping based on existing parameters (e.g., PSI). Other solutions introduce new parameters for QoS flow mapping, e.g., track ID, OFC, stream info, media type, QSC-ID etc. </w:t>
            </w:r>
          </w:p>
          <w:p w14:paraId="050DD37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the AF to include protocol details (e.g. payload type, SSRC info) would require feedback from SA4 to clarify whether XR application server implementation would not alter these parameters regularly.</w:t>
            </w:r>
          </w:p>
          <w:p w14:paraId="7E75FFE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to leverage UDP-Options field would require feedback from SA4 and SA3 as also clarified in solutions for KI#2.</w:t>
            </w:r>
          </w:p>
          <w:p w14:paraId="0FE716F0" w14:textId="77777777" w:rsidR="000D0C2C" w:rsidRDefault="000D0C2C" w:rsidP="000D0C2C">
            <w:pPr>
              <w:pStyle w:val="TAH"/>
              <w:spacing w:line="259" w:lineRule="auto"/>
              <w:jc w:val="left"/>
              <w:rPr>
                <w:b w:val="0"/>
                <w:sz w:val="16"/>
                <w:szCs w:val="16"/>
              </w:rPr>
            </w:pPr>
            <w:r w:rsidRPr="00CE709C">
              <w:rPr>
                <w:b w:val="0"/>
                <w:sz w:val="16"/>
                <w:szCs w:val="16"/>
              </w:rPr>
              <w:t>It is also necessary to evaluation whether solutions described in KI#2 could also be applicable for this Key Issue as well.</w:t>
            </w:r>
          </w:p>
          <w:p w14:paraId="2F67BCBF" w14:textId="77777777" w:rsidR="000D0C2C" w:rsidRDefault="000D0C2C" w:rsidP="000D0C2C">
            <w:pPr>
              <w:pStyle w:val="TAH"/>
              <w:spacing w:line="259" w:lineRule="auto"/>
              <w:jc w:val="left"/>
              <w:rPr>
                <w:b w:val="0"/>
                <w:sz w:val="16"/>
                <w:szCs w:val="16"/>
              </w:rPr>
            </w:pPr>
          </w:p>
          <w:p w14:paraId="09D8E531" w14:textId="77777777" w:rsidR="007F6B0F" w:rsidRDefault="007F6B0F" w:rsidP="007F6B0F">
            <w:pPr>
              <w:pStyle w:val="TAH"/>
              <w:jc w:val="left"/>
              <w:rPr>
                <w:sz w:val="16"/>
                <w:szCs w:val="16"/>
              </w:rPr>
            </w:pPr>
            <w:r>
              <w:rPr>
                <w:sz w:val="16"/>
                <w:szCs w:val="16"/>
              </w:rPr>
              <w:t xml:space="preserve">Meta: </w:t>
            </w:r>
          </w:p>
          <w:p w14:paraId="760C48CB" w14:textId="562FFBBA" w:rsidR="007F6B0F" w:rsidRDefault="007F6B0F" w:rsidP="007F6B0F">
            <w:pPr>
              <w:pStyle w:val="TAH"/>
              <w:ind w:left="284"/>
              <w:jc w:val="left"/>
              <w:rPr>
                <w:b w:val="0"/>
                <w:bCs/>
                <w:sz w:val="16"/>
                <w:szCs w:val="16"/>
              </w:rPr>
            </w:pPr>
            <w:r>
              <w:rPr>
                <w:b w:val="0"/>
                <w:bCs/>
                <w:sz w:val="16"/>
                <w:szCs w:val="16"/>
              </w:rPr>
              <w:t xml:space="preserve">The principle of carrying the “priority” signal as part of the metadata over N6 (based on </w:t>
            </w:r>
            <w:r w:rsidRPr="00B60321">
              <w:rPr>
                <w:b w:val="0"/>
                <w:bCs/>
                <w:sz w:val="16"/>
                <w:szCs w:val="16"/>
              </w:rPr>
              <w:t>Solution #27: Differentiated Handling for Transporting Encrypted XRM traffics Using Metadata over N6</w:t>
            </w:r>
            <w:r>
              <w:rPr>
                <w:b w:val="0"/>
                <w:bCs/>
                <w:sz w:val="16"/>
                <w:szCs w:val="16"/>
              </w:rPr>
              <w:t>).</w:t>
            </w:r>
          </w:p>
          <w:p w14:paraId="190F2BB4" w14:textId="1224F330" w:rsidR="007F6B0F" w:rsidRDefault="007F6B0F" w:rsidP="007F6B0F">
            <w:pPr>
              <w:pStyle w:val="TAH"/>
              <w:spacing w:line="259" w:lineRule="auto"/>
              <w:ind w:left="284"/>
              <w:jc w:val="left"/>
              <w:rPr>
                <w:b w:val="0"/>
                <w:bCs/>
                <w:sz w:val="16"/>
                <w:szCs w:val="16"/>
              </w:rPr>
            </w:pPr>
            <w:r>
              <w:rPr>
                <w:b w:val="0"/>
                <w:bCs/>
                <w:sz w:val="16"/>
                <w:szCs w:val="16"/>
              </w:rPr>
              <w:t>However, the transport mechanism to carry the “priority” signal can be defined as part of the solution selection for KI#2 (via Sol#26, #24/Connect-UDP.)</w:t>
            </w:r>
          </w:p>
          <w:p w14:paraId="2E923F79" w14:textId="3B99BFED" w:rsidR="003F7678" w:rsidRDefault="003F7678" w:rsidP="003F7678">
            <w:pPr>
              <w:pStyle w:val="TAH"/>
              <w:spacing w:line="259" w:lineRule="auto"/>
              <w:jc w:val="left"/>
              <w:rPr>
                <w:b w:val="0"/>
                <w:bCs/>
                <w:sz w:val="16"/>
                <w:szCs w:val="16"/>
              </w:rPr>
            </w:pPr>
          </w:p>
          <w:p w14:paraId="7802AC17" w14:textId="77777777"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 xml:space="preserve">#9, #12, #27 – Refer to previous </w:t>
            </w:r>
            <w:proofErr w:type="gramStart"/>
            <w:r w:rsidRPr="00A800A5">
              <w:rPr>
                <w:b w:val="0"/>
                <w:bCs/>
                <w:sz w:val="16"/>
                <w:szCs w:val="16"/>
              </w:rPr>
              <w:t>comments</w:t>
            </w:r>
            <w:proofErr w:type="gramEnd"/>
          </w:p>
          <w:p w14:paraId="1990E20C" w14:textId="77777777" w:rsidR="003F7678" w:rsidRPr="00A800A5"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#14 – A QUIC encrypted packet may not have a unique ID, since it is possible to have multiple stream IDs and multiple connection IDs for every source and destination.  </w:t>
            </w:r>
          </w:p>
          <w:p w14:paraId="663CAB37" w14:textId="77777777" w:rsidR="003F7678" w:rsidRPr="00A800A5" w:rsidRDefault="003F7678" w:rsidP="003F7678">
            <w:pPr>
              <w:pStyle w:val="TAH"/>
              <w:jc w:val="left"/>
              <w:rPr>
                <w:sz w:val="16"/>
                <w:szCs w:val="16"/>
              </w:rPr>
            </w:pPr>
            <w:r w:rsidRPr="00A800A5">
              <w:rPr>
                <w:b w:val="0"/>
                <w:bCs/>
                <w:sz w:val="16"/>
                <w:szCs w:val="16"/>
              </w:rPr>
              <w:t>[</w:t>
            </w:r>
            <w:r>
              <w:rPr>
                <w:b w:val="0"/>
                <w:sz w:val="16"/>
                <w:szCs w:val="16"/>
              </w:rPr>
              <w:t>MediaTek</w:t>
            </w:r>
            <w:r w:rsidRPr="00A800A5">
              <w:rPr>
                <w:b w:val="0"/>
                <w:bCs/>
                <w:sz w:val="16"/>
                <w:szCs w:val="16"/>
              </w:rPr>
              <w:t>] #15 - Coarse granularity can be achieved with #28 / #29</w:t>
            </w:r>
          </w:p>
          <w:p w14:paraId="1464BF11" w14:textId="77777777" w:rsidR="003F7678" w:rsidRDefault="003F7678" w:rsidP="003F7678">
            <w:pPr>
              <w:pStyle w:val="TAH"/>
              <w:spacing w:line="259" w:lineRule="auto"/>
              <w:jc w:val="left"/>
              <w:rPr>
                <w:ins w:id="153" w:author="Mike Starsinic" w:date="2024-03-21T14:52:00Z"/>
                <w:b w:val="0"/>
                <w:sz w:val="16"/>
                <w:szCs w:val="16"/>
              </w:rPr>
            </w:pPr>
          </w:p>
          <w:p w14:paraId="219D8F22" w14:textId="2895E306" w:rsidR="00BA483B" w:rsidRDefault="0019667D" w:rsidP="003F7678">
            <w:pPr>
              <w:pStyle w:val="TAH"/>
              <w:spacing w:line="259" w:lineRule="auto"/>
              <w:jc w:val="left"/>
              <w:rPr>
                <w:ins w:id="154" w:author="Mike Starsinic" w:date="2024-03-21T14:53:00Z"/>
                <w:b w:val="0"/>
                <w:sz w:val="16"/>
                <w:szCs w:val="16"/>
              </w:rPr>
            </w:pPr>
            <w:ins w:id="155" w:author="Mike Starsinic" w:date="2024-03-21T15:42:00Z">
              <w:r w:rsidRPr="0019667D">
                <w:rPr>
                  <w:bCs/>
                  <w:sz w:val="16"/>
                  <w:szCs w:val="16"/>
                </w:rPr>
                <w:t>[InterDigital]</w:t>
              </w:r>
            </w:ins>
            <w:ins w:id="156" w:author="Mike Starsinic" w:date="2024-03-21T14:52:00Z">
              <w:r w:rsidR="00BA483B">
                <w:rPr>
                  <w:b w:val="0"/>
                  <w:sz w:val="16"/>
                  <w:szCs w:val="16"/>
                </w:rPr>
                <w:t xml:space="preserve"> We support </w:t>
              </w:r>
              <w:r w:rsidR="00BA483B" w:rsidRPr="00BA483B">
                <w:rPr>
                  <w:b w:val="0"/>
                  <w:sz w:val="16"/>
                  <w:szCs w:val="16"/>
                </w:rPr>
                <w:t>extending the PDR’s Packet Detection Information and Packet Filter Set to include Application Layer fields such as</w:t>
              </w:r>
            </w:ins>
            <w:ins w:id="157" w:author="Mike Starsinic" w:date="2024-03-21T14:56:00Z">
              <w:r w:rsidR="007766D4">
                <w:rPr>
                  <w:b w:val="0"/>
                  <w:sz w:val="16"/>
                  <w:szCs w:val="16"/>
                </w:rPr>
                <w:t xml:space="preserve"> PSI,</w:t>
              </w:r>
            </w:ins>
            <w:ins w:id="158" w:author="Mike Starsinic" w:date="2024-03-21T14:52:00Z">
              <w:r w:rsidR="00BA483B" w:rsidRPr="00BA483B">
                <w:rPr>
                  <w:b w:val="0"/>
                  <w:sz w:val="16"/>
                  <w:szCs w:val="16"/>
                </w:rPr>
                <w:t xml:space="preserve"> the first byte of UDP, SSRC, Payload Type</w:t>
              </w:r>
            </w:ins>
            <w:ins w:id="159" w:author="Mike Starsinic" w:date="2024-03-21T14:57:00Z">
              <w:r w:rsidR="00900C72">
                <w:rPr>
                  <w:b w:val="0"/>
                  <w:sz w:val="16"/>
                  <w:szCs w:val="16"/>
                </w:rPr>
                <w:t xml:space="preserve"> or UDP options</w:t>
              </w:r>
            </w:ins>
            <w:ins w:id="160" w:author="Mike Starsinic" w:date="2024-03-21T14:52:00Z">
              <w:r w:rsidR="00BA483B">
                <w:rPr>
                  <w:b w:val="0"/>
                  <w:sz w:val="16"/>
                  <w:szCs w:val="16"/>
                </w:rPr>
                <w:t>.</w:t>
              </w:r>
            </w:ins>
            <w:ins w:id="161" w:author="Mike Starsinic" w:date="2024-03-21T14:54:00Z">
              <w:r w:rsidR="00BA483B">
                <w:rPr>
                  <w:b w:val="0"/>
                  <w:sz w:val="16"/>
                  <w:szCs w:val="16"/>
                </w:rPr>
                <w:t xml:space="preserve"> </w:t>
              </w:r>
            </w:ins>
          </w:p>
          <w:p w14:paraId="569D7495" w14:textId="77777777" w:rsidR="00BA483B" w:rsidRDefault="00BA483B" w:rsidP="003F7678">
            <w:pPr>
              <w:pStyle w:val="TAH"/>
              <w:spacing w:line="259" w:lineRule="auto"/>
              <w:jc w:val="left"/>
              <w:rPr>
                <w:ins w:id="162" w:author="Mike Starsinic" w:date="2024-03-21T14:53:00Z"/>
                <w:b w:val="0"/>
                <w:sz w:val="16"/>
                <w:szCs w:val="16"/>
              </w:rPr>
            </w:pPr>
          </w:p>
          <w:p w14:paraId="49A9448C" w14:textId="77777777" w:rsidR="00BA483B" w:rsidRDefault="00BA483B" w:rsidP="003F7678">
            <w:pPr>
              <w:pStyle w:val="TAH"/>
              <w:spacing w:line="259" w:lineRule="auto"/>
              <w:jc w:val="left"/>
              <w:rPr>
                <w:ins w:id="163" w:author="Mike Starsinic" w:date="2024-03-21T14:53:00Z"/>
                <w:b w:val="0"/>
                <w:sz w:val="16"/>
                <w:szCs w:val="16"/>
              </w:rPr>
            </w:pPr>
          </w:p>
          <w:p w14:paraId="3C4E38E7" w14:textId="77777777" w:rsidR="00BA483B" w:rsidRDefault="00BA483B" w:rsidP="003F7678">
            <w:pPr>
              <w:pStyle w:val="TAH"/>
              <w:spacing w:line="259" w:lineRule="auto"/>
              <w:jc w:val="left"/>
              <w:rPr>
                <w:ins w:id="164" w:author="Mike Starsinic" w:date="2024-03-21T14:53:00Z"/>
                <w:b w:val="0"/>
                <w:sz w:val="16"/>
                <w:szCs w:val="16"/>
              </w:rPr>
            </w:pPr>
          </w:p>
          <w:p w14:paraId="2872C0CA" w14:textId="77777777" w:rsidR="00BA483B" w:rsidRDefault="00BA483B" w:rsidP="003F7678">
            <w:pPr>
              <w:pStyle w:val="TAH"/>
              <w:spacing w:line="259" w:lineRule="auto"/>
              <w:jc w:val="left"/>
              <w:rPr>
                <w:b w:val="0"/>
                <w:sz w:val="16"/>
                <w:szCs w:val="16"/>
              </w:rPr>
            </w:pPr>
          </w:p>
          <w:p w14:paraId="5F48A482" w14:textId="77777777" w:rsidR="006213EF" w:rsidRDefault="00AB01D1">
            <w:pPr>
              <w:pStyle w:val="TAH"/>
              <w:jc w:val="left"/>
              <w:rPr>
                <w:ins w:id="165" w:author="Shabnam Sultana" w:date="2024-03-21T19:03:00Z"/>
                <w:b w:val="0"/>
                <w:sz w:val="16"/>
                <w:szCs w:val="16"/>
              </w:rPr>
            </w:pPr>
            <w:ins w:id="166" w:author="Shabnam Sultana" w:date="2024-03-21T19:03:00Z">
              <w:r>
                <w:rPr>
                  <w:b w:val="0"/>
                  <w:sz w:val="16"/>
                  <w:szCs w:val="16"/>
                </w:rPr>
                <w:t>Ericsson:</w:t>
              </w:r>
            </w:ins>
          </w:p>
          <w:p w14:paraId="03850020" w14:textId="6060311B" w:rsidR="00AB01D1" w:rsidRDefault="006057BC">
            <w:pPr>
              <w:pStyle w:val="TAH"/>
              <w:jc w:val="left"/>
              <w:rPr>
                <w:b w:val="0"/>
                <w:sz w:val="16"/>
                <w:szCs w:val="16"/>
              </w:rPr>
              <w:pPrChange w:id="167" w:author="Sebastian_2" w:date="2024-03-21T21:04:00Z">
                <w:pPr>
                  <w:pStyle w:val="TAH"/>
                  <w:spacing w:line="259" w:lineRule="auto"/>
                  <w:jc w:val="left"/>
                </w:pPr>
              </w:pPrChange>
            </w:pPr>
            <w:ins w:id="168" w:author="Shabnam Sultana" w:date="2024-03-21T19:04:00Z">
              <w:r w:rsidRPr="006057BC">
                <w:rPr>
                  <w:b w:val="0"/>
                  <w:sz w:val="16"/>
                  <w:szCs w:val="16"/>
                </w:rPr>
                <w:t xml:space="preserve">Agree to KI: applications may need to multiplex different types of streams on a single transport </w:t>
              </w:r>
              <w:proofErr w:type="gramStart"/>
              <w:r w:rsidRPr="006057BC">
                <w:rPr>
                  <w:b w:val="0"/>
                  <w:sz w:val="16"/>
                  <w:szCs w:val="16"/>
                </w:rPr>
                <w:t>connections</w:t>
              </w:r>
            </w:ins>
            <w:proofErr w:type="gramEnd"/>
          </w:p>
        </w:tc>
      </w:tr>
      <w:tr w:rsidR="006213EF" w14:paraId="41B8B990" w14:textId="77777777">
        <w:trPr>
          <w:cantSplit/>
        </w:trPr>
        <w:tc>
          <w:tcPr>
            <w:tcW w:w="2913" w:type="dxa"/>
          </w:tcPr>
          <w:p w14:paraId="7C42EAAB"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2E319849" w14:textId="77777777" w:rsidR="006213EF" w:rsidRDefault="00907603">
            <w:pPr>
              <w:pStyle w:val="TAH"/>
              <w:spacing w:line="259" w:lineRule="auto"/>
              <w:jc w:val="left"/>
              <w:rPr>
                <w:b w:val="0"/>
                <w:sz w:val="16"/>
                <w:szCs w:val="16"/>
              </w:rPr>
            </w:pPr>
            <w:r>
              <w:rPr>
                <w:b w:val="0"/>
                <w:sz w:val="16"/>
                <w:szCs w:val="16"/>
              </w:rPr>
              <w:t>[Nokia] - No. Solution updates should be sufficient.</w:t>
            </w:r>
          </w:p>
          <w:p w14:paraId="697C07C6" w14:textId="77777777" w:rsidR="006213EF" w:rsidRDefault="00907603">
            <w:pPr>
              <w:pStyle w:val="TAH"/>
              <w:spacing w:line="259" w:lineRule="auto"/>
              <w:jc w:val="left"/>
              <w:rPr>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 xml:space="preserve">No, plan to update solution and resolve </w:t>
            </w:r>
            <w:proofErr w:type="gramStart"/>
            <w:r>
              <w:rPr>
                <w:b w:val="0"/>
                <w:bCs/>
                <w:sz w:val="16"/>
                <w:szCs w:val="16"/>
                <w:lang w:val="en-US"/>
              </w:rPr>
              <w:t>ENs</w:t>
            </w:r>
            <w:proofErr w:type="gramEnd"/>
          </w:p>
          <w:p w14:paraId="2A9E8E91" w14:textId="77777777" w:rsidR="003F7678" w:rsidRDefault="003F7678">
            <w:pPr>
              <w:pStyle w:val="TAH"/>
              <w:spacing w:line="259" w:lineRule="auto"/>
              <w:jc w:val="left"/>
              <w:rPr>
                <w:ins w:id="169" w:author="Mike Starsinic" w:date="2024-03-21T15:14:00Z"/>
                <w:b w:val="0"/>
                <w:bCs/>
                <w:sz w:val="16"/>
                <w:szCs w:val="16"/>
                <w:lang w:val="en-US"/>
              </w:rPr>
            </w:pPr>
            <w:r w:rsidRPr="00A800A5">
              <w:rPr>
                <w:b w:val="0"/>
                <w:bCs/>
                <w:sz w:val="16"/>
                <w:szCs w:val="16"/>
                <w:lang w:val="en-US"/>
              </w:rPr>
              <w:t>[</w:t>
            </w:r>
            <w:r>
              <w:rPr>
                <w:b w:val="0"/>
                <w:sz w:val="16"/>
                <w:szCs w:val="16"/>
              </w:rPr>
              <w:t>MediaTek</w:t>
            </w:r>
            <w:r w:rsidRPr="00A800A5">
              <w:rPr>
                <w:b w:val="0"/>
                <w:bCs/>
                <w:sz w:val="16"/>
                <w:szCs w:val="16"/>
                <w:lang w:val="en-US"/>
              </w:rPr>
              <w:t>] No</w:t>
            </w:r>
          </w:p>
          <w:p w14:paraId="61A33C89" w14:textId="77777777" w:rsidR="00DF4605" w:rsidRDefault="0019667D">
            <w:pPr>
              <w:pStyle w:val="TAH"/>
              <w:spacing w:line="259" w:lineRule="auto"/>
              <w:jc w:val="left"/>
              <w:rPr>
                <w:ins w:id="170" w:author="Sebastian_2" w:date="2024-03-21T21:00:00Z"/>
                <w:b w:val="0"/>
                <w:bCs/>
                <w:sz w:val="16"/>
                <w:szCs w:val="16"/>
                <w:lang w:val="en-US"/>
              </w:rPr>
            </w:pPr>
            <w:ins w:id="171" w:author="Mike Starsinic" w:date="2024-03-21T15:42:00Z">
              <w:r w:rsidRPr="0019667D">
                <w:rPr>
                  <w:bCs/>
                  <w:sz w:val="16"/>
                  <w:szCs w:val="16"/>
                  <w:lang w:val="en-US"/>
                </w:rPr>
                <w:t>[InterDigital]</w:t>
              </w:r>
            </w:ins>
            <w:ins w:id="172" w:author="Mike Starsinic" w:date="2024-03-21T15:15:00Z">
              <w:r w:rsidR="00DF4605">
                <w:rPr>
                  <w:b w:val="0"/>
                  <w:bCs/>
                  <w:sz w:val="16"/>
                  <w:szCs w:val="16"/>
                  <w:lang w:val="en-US"/>
                </w:rPr>
                <w:t xml:space="preserve"> No</w:t>
              </w:r>
            </w:ins>
          </w:p>
          <w:p w14:paraId="44660F7B" w14:textId="77777777" w:rsidR="002B46CF" w:rsidRDefault="002B46CF">
            <w:pPr>
              <w:pStyle w:val="TAH"/>
              <w:spacing w:line="259" w:lineRule="auto"/>
              <w:jc w:val="left"/>
              <w:rPr>
                <w:ins w:id="173" w:author="Shabnam Sultana" w:date="2024-03-21T19:04:00Z"/>
                <w:b w:val="0"/>
                <w:bCs/>
                <w:sz w:val="16"/>
                <w:szCs w:val="16"/>
              </w:rPr>
            </w:pPr>
            <w:ins w:id="174" w:author="Sebastian_2" w:date="2024-03-21T21:00:00Z">
              <w:r>
                <w:rPr>
                  <w:sz w:val="16"/>
                  <w:szCs w:val="16"/>
                </w:rPr>
                <w:t>[Qualcomm]</w:t>
              </w:r>
              <w:r>
                <w:rPr>
                  <w:b w:val="0"/>
                  <w:bCs/>
                  <w:sz w:val="16"/>
                  <w:szCs w:val="16"/>
                </w:rPr>
                <w:t xml:space="preserve"> </w:t>
              </w:r>
              <w:r w:rsidRPr="008C51CF">
                <w:rPr>
                  <w:b w:val="0"/>
                  <w:bCs/>
                  <w:sz w:val="16"/>
                  <w:szCs w:val="16"/>
                </w:rPr>
                <w:t>No.</w:t>
              </w:r>
            </w:ins>
          </w:p>
          <w:p w14:paraId="3FABED3B" w14:textId="3B156C8D" w:rsidR="006057BC" w:rsidRDefault="006057BC">
            <w:pPr>
              <w:pStyle w:val="TAH"/>
              <w:spacing w:line="259" w:lineRule="auto"/>
              <w:jc w:val="left"/>
              <w:rPr>
                <w:b w:val="0"/>
                <w:sz w:val="16"/>
                <w:szCs w:val="16"/>
                <w:lang w:val="en-US"/>
              </w:rPr>
            </w:pPr>
            <w:ins w:id="175" w:author="Shabnam Sultana" w:date="2024-03-21T19:04:00Z">
              <w:r>
                <w:rPr>
                  <w:b w:val="0"/>
                  <w:bCs/>
                  <w:sz w:val="16"/>
                  <w:szCs w:val="16"/>
                </w:rPr>
                <w:t xml:space="preserve">Ericsson: </w:t>
              </w:r>
              <w:r w:rsidR="002E27CB" w:rsidRPr="002E27CB">
                <w:rPr>
                  <w:b w:val="0"/>
                  <w:bCs/>
                  <w:sz w:val="16"/>
                  <w:szCs w:val="16"/>
                </w:rPr>
                <w:t>Yes. The need of extending the packet filter set has not been assessed. It is possible to multiplex streams in a single transport connection using MP-QUIC and steer the streams to QoS flows with the Rel-18 packet filters. In-band assistance can facilitate traffic differentiation and reduce the interactions needed between the 5GC and the AF</w:t>
              </w:r>
            </w:ins>
          </w:p>
        </w:tc>
      </w:tr>
      <w:tr w:rsidR="006213EF" w14:paraId="3ADCBD4C" w14:textId="77777777">
        <w:trPr>
          <w:cantSplit/>
        </w:trPr>
        <w:tc>
          <w:tcPr>
            <w:tcW w:w="2913" w:type="dxa"/>
          </w:tcPr>
          <w:p w14:paraId="66B3ADF0"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1624CE38" w14:textId="77777777" w:rsidR="006213EF" w:rsidRDefault="00907603">
            <w:pPr>
              <w:pStyle w:val="TAH"/>
              <w:spacing w:line="259" w:lineRule="auto"/>
              <w:jc w:val="left"/>
              <w:rPr>
                <w:b w:val="0"/>
                <w:sz w:val="16"/>
                <w:szCs w:val="16"/>
              </w:rPr>
            </w:pPr>
            <w:r>
              <w:rPr>
                <w:b w:val="0"/>
                <w:sz w:val="16"/>
                <w:szCs w:val="16"/>
              </w:rPr>
              <w:t xml:space="preserve">[Nokia] - Solution #29 - For (S)RTP based traffic: Support extension of traffic flow description information from AF to PCF and onwards and Packet Detection Information (PDI) in PDRs and UE QoS rules so that individual sub-streams and other protocols (RTCP, data channel, ...) multiplexed into the same transport layer traffic flow can be detected and mapped to dedicated QoS flows as required. Each QoS flow can be provided either “ordinary” or PDU Set based QoS handling. Protocol Description (PD) and PDU Set detection logic can also be used to map lone PDUs in a sub-stream to a separate QoS </w:t>
            </w:r>
            <w:proofErr w:type="spellStart"/>
            <w:r>
              <w:rPr>
                <w:b w:val="0"/>
                <w:sz w:val="16"/>
                <w:szCs w:val="16"/>
              </w:rPr>
              <w:t>flowif</w:t>
            </w:r>
            <w:proofErr w:type="spellEnd"/>
            <w:r>
              <w:rPr>
                <w:b w:val="0"/>
                <w:sz w:val="16"/>
                <w:szCs w:val="16"/>
              </w:rPr>
              <w:t xml:space="preserve"> requested by the AF</w:t>
            </w:r>
            <w:r>
              <w:rPr>
                <w:sz w:val="16"/>
                <w:szCs w:val="16"/>
              </w:rPr>
              <w:t>. (Update to Sol#29)</w:t>
            </w:r>
          </w:p>
          <w:p w14:paraId="1D0801C1" w14:textId="77777777" w:rsidR="006213EF" w:rsidRDefault="00907603">
            <w:pPr>
              <w:pStyle w:val="TAH"/>
              <w:spacing w:line="259" w:lineRule="auto"/>
              <w:jc w:val="left"/>
              <w:rPr>
                <w:sz w:val="16"/>
                <w:szCs w:val="16"/>
              </w:rPr>
            </w:pPr>
            <w:r>
              <w:rPr>
                <w:b w:val="0"/>
                <w:sz w:val="16"/>
                <w:szCs w:val="16"/>
              </w:rPr>
              <w:t>For end-to-end encrypted traffic (e.g., QUIC connections): Support identification of individual sub-streams  so that they can be mapped to dedicated QoS flows similarly to the (S)RTP case. (</w:t>
            </w:r>
            <w:r>
              <w:rPr>
                <w:sz w:val="16"/>
                <w:szCs w:val="16"/>
              </w:rPr>
              <w:t>Update to Sol#29)</w:t>
            </w:r>
          </w:p>
          <w:p w14:paraId="5738008F" w14:textId="77777777" w:rsidR="006213EF" w:rsidRDefault="006213EF">
            <w:pPr>
              <w:pStyle w:val="TAH"/>
              <w:spacing w:line="259" w:lineRule="auto"/>
              <w:jc w:val="left"/>
              <w:rPr>
                <w:sz w:val="16"/>
                <w:szCs w:val="16"/>
              </w:rPr>
            </w:pPr>
          </w:p>
          <w:p w14:paraId="1A7A57AD" w14:textId="77777777" w:rsidR="006213EF" w:rsidRDefault="00907603">
            <w:pPr>
              <w:pStyle w:val="TAH"/>
              <w:spacing w:line="259" w:lineRule="auto"/>
              <w:jc w:val="left"/>
              <w:rPr>
                <w:b w:val="0"/>
                <w:sz w:val="16"/>
                <w:szCs w:val="16"/>
              </w:rPr>
            </w:pPr>
            <w:r>
              <w:rPr>
                <w:b w:val="0"/>
                <w:sz w:val="16"/>
                <w:szCs w:val="16"/>
              </w:rPr>
              <w:t>[LGE] - Solution #29, The AF to provide QoS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14:paraId="75563E39" w14:textId="77777777" w:rsidR="006213EF" w:rsidRDefault="00907603">
            <w:pPr>
              <w:pStyle w:val="TAH"/>
              <w:spacing w:line="259" w:lineRule="auto"/>
              <w:jc w:val="left"/>
              <w:rPr>
                <w:rFonts w:eastAsia="SimSun"/>
                <w:b w:val="0"/>
                <w:bCs/>
                <w:sz w:val="16"/>
                <w:szCs w:val="16"/>
                <w:lang w:val="en-US" w:eastAsia="zh-CN"/>
              </w:rPr>
            </w:pPr>
            <w:r>
              <w:rPr>
                <w:b w:val="0"/>
                <w:sz w:val="16"/>
                <w:szCs w:val="16"/>
                <w:lang w:val="en-US"/>
              </w:rPr>
              <w:t xml:space="preserve">[Tencent] </w:t>
            </w:r>
            <w:r>
              <w:rPr>
                <w:b w:val="0"/>
                <w:bCs/>
                <w:sz w:val="16"/>
                <w:szCs w:val="16"/>
                <w:lang w:val="en-US"/>
              </w:rPr>
              <w:t xml:space="preserve">We plan to update and complete Sol#15 in April meeting to resolve </w:t>
            </w:r>
            <w:proofErr w:type="spellStart"/>
            <w:r>
              <w:rPr>
                <w:b w:val="0"/>
                <w:bCs/>
                <w:sz w:val="16"/>
                <w:szCs w:val="16"/>
                <w:lang w:val="en-US"/>
              </w:rPr>
              <w:t>ENs.</w:t>
            </w:r>
            <w:proofErr w:type="spellEnd"/>
            <w:r>
              <w:rPr>
                <w:b w:val="0"/>
                <w:bCs/>
                <w:sz w:val="16"/>
                <w:szCs w:val="16"/>
                <w:lang w:val="en-US"/>
              </w:rPr>
              <w:t xml:space="preserve">  Meanwhile, we see that principle of Sol#15 is close to Sol#29.  There are still quite a lot of open issues remain for quite several solutions captured.</w:t>
            </w:r>
            <w:r>
              <w:rPr>
                <w:rFonts w:eastAsia="SimSun" w:hint="eastAsia"/>
                <w:b w:val="0"/>
                <w:bCs/>
                <w:sz w:val="16"/>
                <w:szCs w:val="16"/>
                <w:lang w:val="en-US" w:eastAsia="zh-CN"/>
              </w:rPr>
              <w:t xml:space="preserve">  </w:t>
            </w:r>
            <w:r>
              <w:rPr>
                <w:rFonts w:eastAsia="SimSun"/>
                <w:b w:val="0"/>
                <w:bCs/>
                <w:sz w:val="16"/>
                <w:szCs w:val="16"/>
                <w:lang w:val="en-US" w:eastAsia="zh-CN"/>
              </w:rPr>
              <w:t>We propose to focus on resolving ENs in April meeting and carry out evaluation in May meeting.</w:t>
            </w:r>
          </w:p>
          <w:p w14:paraId="7B810989" w14:textId="77777777" w:rsidR="000D0C2C" w:rsidRDefault="000D0C2C" w:rsidP="000D0C2C">
            <w:pPr>
              <w:pStyle w:val="TAH"/>
              <w:spacing w:line="259" w:lineRule="auto"/>
              <w:jc w:val="left"/>
              <w:rPr>
                <w:b w:val="0"/>
                <w:sz w:val="16"/>
                <w:szCs w:val="16"/>
              </w:rPr>
            </w:pPr>
          </w:p>
          <w:p w14:paraId="223BC305" w14:textId="77777777" w:rsidR="000D0C2C" w:rsidRDefault="000D0C2C" w:rsidP="000D0C2C">
            <w:pPr>
              <w:pStyle w:val="TAH"/>
              <w:spacing w:line="259" w:lineRule="auto"/>
              <w:jc w:val="left"/>
              <w:rPr>
                <w:b w:val="0"/>
                <w:sz w:val="16"/>
                <w:szCs w:val="16"/>
              </w:rPr>
            </w:pPr>
            <w:r w:rsidRPr="00A121A3">
              <w:rPr>
                <w:bCs/>
                <w:sz w:val="16"/>
                <w:szCs w:val="16"/>
              </w:rPr>
              <w:t>[Lenovo]</w:t>
            </w:r>
            <w:r>
              <w:rPr>
                <w:b w:val="0"/>
                <w:sz w:val="16"/>
                <w:szCs w:val="16"/>
              </w:rPr>
              <w:t xml:space="preserve"> </w:t>
            </w:r>
            <w:r w:rsidRPr="00A121A3">
              <w:rPr>
                <w:b w:val="0"/>
                <w:sz w:val="16"/>
                <w:szCs w:val="16"/>
              </w:rPr>
              <w:t>If the XR media are not fully e2e encrypted. It is preferred that flow mapping based on existing parameters (e.g., PSI) shall be considered (solution28). Besides, stream ID may be considered for QUIC transmission.</w:t>
            </w:r>
          </w:p>
          <w:p w14:paraId="3A654438" w14:textId="77777777" w:rsidR="007F6B0F" w:rsidRDefault="007F6B0F" w:rsidP="000D0C2C">
            <w:pPr>
              <w:pStyle w:val="TAH"/>
              <w:spacing w:line="259" w:lineRule="auto"/>
              <w:jc w:val="left"/>
              <w:rPr>
                <w:b w:val="0"/>
                <w:bCs/>
                <w:sz w:val="16"/>
                <w:szCs w:val="16"/>
              </w:rPr>
            </w:pPr>
            <w:r>
              <w:rPr>
                <w:sz w:val="16"/>
                <w:szCs w:val="16"/>
              </w:rPr>
              <w:t xml:space="preserve">Meta: </w:t>
            </w:r>
            <w:r>
              <w:rPr>
                <w:b w:val="0"/>
                <w:bCs/>
                <w:sz w:val="16"/>
                <w:szCs w:val="16"/>
              </w:rPr>
              <w:t xml:space="preserve">See Meta input </w:t>
            </w:r>
            <w:proofErr w:type="gramStart"/>
            <w:r>
              <w:rPr>
                <w:b w:val="0"/>
                <w:bCs/>
                <w:sz w:val="16"/>
                <w:szCs w:val="16"/>
              </w:rPr>
              <w:t>above</w:t>
            </w:r>
            <w:proofErr w:type="gramEnd"/>
          </w:p>
          <w:p w14:paraId="6FCFFC99" w14:textId="77777777" w:rsidR="003F7678" w:rsidRDefault="003F7678" w:rsidP="000D0C2C">
            <w:pPr>
              <w:pStyle w:val="TAH"/>
              <w:spacing w:line="259" w:lineRule="auto"/>
              <w:jc w:val="left"/>
              <w:rPr>
                <w:b w:val="0"/>
                <w:bCs/>
                <w:sz w:val="16"/>
                <w:szCs w:val="16"/>
              </w:rPr>
            </w:pPr>
          </w:p>
          <w:p w14:paraId="191A7F42" w14:textId="77777777" w:rsidR="003F7678" w:rsidRDefault="003F7678" w:rsidP="003F7678">
            <w:pPr>
              <w:pStyle w:val="TAH"/>
              <w:jc w:val="left"/>
              <w:rPr>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#28</w:t>
            </w:r>
            <w:r>
              <w:rPr>
                <w:b w:val="0"/>
                <w:bCs/>
                <w:sz w:val="16"/>
                <w:szCs w:val="16"/>
              </w:rPr>
              <w:t xml:space="preserve">, </w:t>
            </w:r>
            <w:r w:rsidRPr="00271E66">
              <w:rPr>
                <w:b w:val="0"/>
                <w:bCs/>
                <w:sz w:val="16"/>
                <w:szCs w:val="16"/>
              </w:rPr>
              <w:t xml:space="preserve">PDR </w:t>
            </w:r>
            <w:r>
              <w:rPr>
                <w:b w:val="0"/>
                <w:bCs/>
                <w:sz w:val="16"/>
                <w:szCs w:val="16"/>
              </w:rPr>
              <w:t xml:space="preserve">is </w:t>
            </w:r>
            <w:r w:rsidRPr="00271E66">
              <w:rPr>
                <w:b w:val="0"/>
                <w:bCs/>
                <w:sz w:val="16"/>
                <w:szCs w:val="16"/>
              </w:rPr>
              <w:t xml:space="preserve">based on the PSI field in RTP HE </w:t>
            </w:r>
            <w:r>
              <w:rPr>
                <w:b w:val="0"/>
                <w:bCs/>
                <w:sz w:val="16"/>
                <w:szCs w:val="16"/>
              </w:rPr>
              <w:t>that aligns with</w:t>
            </w:r>
            <w:r w:rsidRPr="00271E66">
              <w:rPr>
                <w:b w:val="0"/>
                <w:bCs/>
                <w:sz w:val="16"/>
                <w:szCs w:val="16"/>
              </w:rPr>
              <w:t xml:space="preserve"> </w:t>
            </w:r>
            <w:r>
              <w:rPr>
                <w:b w:val="0"/>
                <w:bCs/>
                <w:sz w:val="16"/>
                <w:szCs w:val="16"/>
              </w:rPr>
              <w:t xml:space="preserve">SA4 </w:t>
            </w:r>
            <w:r w:rsidRPr="00271E66">
              <w:rPr>
                <w:b w:val="0"/>
                <w:bCs/>
                <w:sz w:val="16"/>
                <w:szCs w:val="16"/>
              </w:rPr>
              <w:t>TS 26.522</w:t>
            </w:r>
          </w:p>
          <w:p w14:paraId="2526C42D" w14:textId="77777777" w:rsidR="003F7678" w:rsidRDefault="003F7678" w:rsidP="003F7678">
            <w:pPr>
              <w:pStyle w:val="TAH"/>
              <w:spacing w:line="259" w:lineRule="auto"/>
              <w:jc w:val="left"/>
              <w:rPr>
                <w:ins w:id="176" w:author="Mike Starsinic" w:date="2024-03-21T15:33: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#29</w:t>
            </w:r>
            <w:r>
              <w:rPr>
                <w:b w:val="0"/>
                <w:bCs/>
                <w:sz w:val="16"/>
                <w:szCs w:val="16"/>
              </w:rPr>
              <w:t>,</w:t>
            </w:r>
            <w:r w:rsidRPr="00271E66">
              <w:rPr>
                <w:b w:val="0"/>
                <w:bCs/>
                <w:sz w:val="16"/>
                <w:szCs w:val="16"/>
              </w:rPr>
              <w:t xml:space="preserve"> PDR rules extended to include protocol and payload type </w:t>
            </w:r>
            <w:r>
              <w:rPr>
                <w:b w:val="0"/>
                <w:bCs/>
                <w:sz w:val="16"/>
                <w:szCs w:val="16"/>
              </w:rPr>
              <w:t xml:space="preserve">contained in the </w:t>
            </w:r>
            <w:r w:rsidRPr="00271E66">
              <w:rPr>
                <w:b w:val="0"/>
                <w:bCs/>
                <w:sz w:val="16"/>
                <w:szCs w:val="16"/>
              </w:rPr>
              <w:t xml:space="preserve">RTP </w:t>
            </w:r>
            <w:r>
              <w:rPr>
                <w:b w:val="0"/>
                <w:bCs/>
                <w:sz w:val="16"/>
                <w:szCs w:val="16"/>
              </w:rPr>
              <w:t>HE</w:t>
            </w:r>
          </w:p>
          <w:p w14:paraId="681A6616" w14:textId="77777777" w:rsidR="0019667D" w:rsidRDefault="0019667D" w:rsidP="003F7678">
            <w:pPr>
              <w:pStyle w:val="TAH"/>
              <w:spacing w:line="259" w:lineRule="auto"/>
              <w:jc w:val="left"/>
              <w:rPr>
                <w:ins w:id="177" w:author="Mike Starsinic" w:date="2024-03-21T15:33:00Z"/>
                <w:b w:val="0"/>
                <w:bCs/>
                <w:sz w:val="16"/>
                <w:szCs w:val="16"/>
              </w:rPr>
            </w:pPr>
          </w:p>
          <w:p w14:paraId="54E5980C" w14:textId="77777777" w:rsidR="0019667D" w:rsidRDefault="0019667D" w:rsidP="003F7678">
            <w:pPr>
              <w:pStyle w:val="TAH"/>
              <w:spacing w:line="259" w:lineRule="auto"/>
              <w:jc w:val="left"/>
              <w:rPr>
                <w:ins w:id="178" w:author="Sebastian_2" w:date="2024-03-21T21:02:00Z"/>
                <w:b w:val="0"/>
                <w:bCs/>
                <w:sz w:val="16"/>
                <w:szCs w:val="16"/>
              </w:rPr>
            </w:pPr>
            <w:ins w:id="179" w:author="Mike Starsinic" w:date="2024-03-21T15:42:00Z">
              <w:r w:rsidRPr="0019667D">
                <w:rPr>
                  <w:bCs/>
                  <w:sz w:val="16"/>
                  <w:szCs w:val="16"/>
                </w:rPr>
                <w:t>[InterDigital]</w:t>
              </w:r>
            </w:ins>
            <w:ins w:id="180" w:author="Mike Starsinic" w:date="2024-03-21T15:33:00Z">
              <w:r>
                <w:rPr>
                  <w:b w:val="0"/>
                  <w:bCs/>
                  <w:sz w:val="16"/>
                  <w:szCs w:val="16"/>
                </w:rPr>
                <w:t xml:space="preserve"> We support extending the traffic flow description but want to clarify that it should be possible to </w:t>
              </w:r>
            </w:ins>
            <w:ins w:id="181" w:author="Mike Starsinic" w:date="2024-03-21T15:34:00Z">
              <w:r>
                <w:rPr>
                  <w:b w:val="0"/>
                  <w:bCs/>
                  <w:sz w:val="16"/>
                  <w:szCs w:val="16"/>
                </w:rPr>
                <w:t>the same OR different QoS Flows.</w:t>
              </w:r>
            </w:ins>
          </w:p>
          <w:p w14:paraId="04A03C3C" w14:textId="77777777" w:rsidR="002B46CF" w:rsidRDefault="002B46CF" w:rsidP="003F7678">
            <w:pPr>
              <w:pStyle w:val="TAH"/>
              <w:spacing w:line="259" w:lineRule="auto"/>
              <w:jc w:val="left"/>
              <w:rPr>
                <w:ins w:id="182" w:author="Sebastian_2" w:date="2024-03-21T21:02:00Z"/>
                <w:b w:val="0"/>
                <w:bCs/>
                <w:sz w:val="16"/>
                <w:szCs w:val="16"/>
              </w:rPr>
            </w:pPr>
          </w:p>
          <w:p w14:paraId="33ACAC99" w14:textId="77777777" w:rsidR="002B46CF" w:rsidRDefault="002B46CF" w:rsidP="003F7678">
            <w:pPr>
              <w:pStyle w:val="TAH"/>
              <w:spacing w:line="259" w:lineRule="auto"/>
              <w:jc w:val="left"/>
              <w:rPr>
                <w:ins w:id="183" w:author="Shabnam Sultana" w:date="2024-03-21T19:04:00Z"/>
                <w:b w:val="0"/>
                <w:bCs/>
                <w:sz w:val="16"/>
                <w:szCs w:val="16"/>
              </w:rPr>
            </w:pPr>
            <w:ins w:id="184" w:author="Sebastian_2" w:date="2024-03-21T21:02:00Z">
              <w:r>
                <w:rPr>
                  <w:sz w:val="16"/>
                  <w:szCs w:val="16"/>
                </w:rPr>
                <w:t>[Qualcomm]</w:t>
              </w:r>
              <w:r w:rsidRPr="00C40D8F">
                <w:rPr>
                  <w:b w:val="0"/>
                  <w:bCs/>
                  <w:sz w:val="16"/>
                  <w:szCs w:val="16"/>
                </w:rPr>
                <w:t xml:space="preserve"> Solution </w:t>
              </w:r>
            </w:ins>
            <w:ins w:id="185" w:author="Sebastian_2" w:date="2024-03-21T21:04:00Z">
              <w:r>
                <w:rPr>
                  <w:b w:val="0"/>
                  <w:bCs/>
                  <w:sz w:val="16"/>
                  <w:szCs w:val="16"/>
                </w:rPr>
                <w:t>29</w:t>
              </w:r>
            </w:ins>
            <w:ins w:id="186" w:author="Sebastian_2" w:date="2024-03-21T21:02:00Z">
              <w:r w:rsidRPr="00C40D8F">
                <w:rPr>
                  <w:b w:val="0"/>
                  <w:bCs/>
                  <w:sz w:val="16"/>
                  <w:szCs w:val="16"/>
                </w:rPr>
                <w:t xml:space="preserve"> and solution 15 (QUIC connection ID option).</w:t>
              </w:r>
            </w:ins>
          </w:p>
          <w:p w14:paraId="35623A00" w14:textId="755385AA" w:rsidR="00CB4C6C" w:rsidRPr="00CB4C6C" w:rsidRDefault="002E27CB" w:rsidP="00E54921">
            <w:pPr>
              <w:pStyle w:val="TAH"/>
              <w:spacing w:line="259" w:lineRule="auto"/>
              <w:jc w:val="left"/>
              <w:rPr>
                <w:ins w:id="187" w:author="Shabnam Sultana" w:date="2024-03-21T19:05:00Z"/>
                <w:b w:val="0"/>
                <w:bCs/>
                <w:sz w:val="16"/>
                <w:szCs w:val="16"/>
              </w:rPr>
              <w:pPrChange w:id="188" w:author="Shabnam Sultana" w:date="2024-03-21T19:05:00Z">
                <w:pPr>
                  <w:pStyle w:val="TAH"/>
                  <w:spacing w:line="259" w:lineRule="auto"/>
                </w:pPr>
              </w:pPrChange>
            </w:pPr>
            <w:ins w:id="189" w:author="Shabnam Sultana" w:date="2024-03-21T19:04:00Z">
              <w:r>
                <w:rPr>
                  <w:b w:val="0"/>
                  <w:bCs/>
                  <w:sz w:val="16"/>
                  <w:szCs w:val="16"/>
                </w:rPr>
                <w:t>Ericsson</w:t>
              </w:r>
            </w:ins>
            <w:ins w:id="190" w:author="Shabnam Sultana" w:date="2024-03-21T19:05:00Z">
              <w:r>
                <w:rPr>
                  <w:b w:val="0"/>
                  <w:bCs/>
                  <w:sz w:val="16"/>
                  <w:szCs w:val="16"/>
                </w:rPr>
                <w:t xml:space="preserve">: </w:t>
              </w:r>
              <w:r w:rsidR="00CB4C6C" w:rsidRPr="00CB4C6C">
                <w:rPr>
                  <w:b w:val="0"/>
                  <w:bCs/>
                  <w:sz w:val="16"/>
                  <w:szCs w:val="16"/>
                </w:rPr>
                <w:t>The solution should not be coupled or dependent on the solution for PDU Set handling for encrypted traffic (</w:t>
              </w:r>
              <w:proofErr w:type="gramStart"/>
              <w:r w:rsidR="00CB4C6C" w:rsidRPr="00CB4C6C">
                <w:rPr>
                  <w:b w:val="0"/>
                  <w:bCs/>
                  <w:sz w:val="16"/>
                  <w:szCs w:val="16"/>
                </w:rPr>
                <w:t>e.g.</w:t>
              </w:r>
              <w:proofErr w:type="gramEnd"/>
              <w:r w:rsidR="00CB4C6C" w:rsidRPr="00CB4C6C">
                <w:rPr>
                  <w:b w:val="0"/>
                  <w:bCs/>
                  <w:sz w:val="16"/>
                  <w:szCs w:val="16"/>
                </w:rPr>
                <w:t xml:space="preserve"> KI#2). Good if the same technology is used, but the solution should be valid for XRM applications and all type of multiplexing applications. Preferably one solution </w:t>
              </w:r>
              <w:proofErr w:type="gramStart"/>
              <w:r w:rsidR="00E54921">
                <w:rPr>
                  <w:b w:val="0"/>
                  <w:bCs/>
                  <w:sz w:val="16"/>
                  <w:szCs w:val="16"/>
                </w:rPr>
                <w:t xml:space="preserve">is  </w:t>
              </w:r>
              <w:r w:rsidR="00CB4C6C" w:rsidRPr="00CB4C6C">
                <w:rPr>
                  <w:b w:val="0"/>
                  <w:bCs/>
                  <w:sz w:val="16"/>
                  <w:szCs w:val="16"/>
                </w:rPr>
                <w:t>selected</w:t>
              </w:r>
              <w:proofErr w:type="gramEnd"/>
              <w:r w:rsidR="00CB4C6C" w:rsidRPr="00CB4C6C">
                <w:rPr>
                  <w:b w:val="0"/>
                  <w:bCs/>
                  <w:sz w:val="16"/>
                  <w:szCs w:val="16"/>
                </w:rPr>
                <w:t xml:space="preserve"> both for encrypted and unencrypted traffic.</w:t>
              </w:r>
            </w:ins>
          </w:p>
          <w:p w14:paraId="1457EDDD" w14:textId="4F9BFF3F" w:rsidR="00CB4C6C" w:rsidRPr="00CB4C6C" w:rsidRDefault="00CB4C6C" w:rsidP="00E54921">
            <w:pPr>
              <w:pStyle w:val="TAH"/>
              <w:spacing w:line="259" w:lineRule="auto"/>
              <w:jc w:val="left"/>
              <w:rPr>
                <w:ins w:id="191" w:author="Shabnam Sultana" w:date="2024-03-21T19:05:00Z"/>
                <w:b w:val="0"/>
                <w:bCs/>
                <w:sz w:val="16"/>
                <w:szCs w:val="16"/>
              </w:rPr>
              <w:pPrChange w:id="192" w:author="Shabnam Sultana" w:date="2024-03-21T19:06:00Z">
                <w:pPr>
                  <w:pStyle w:val="TAH"/>
                  <w:spacing w:line="259" w:lineRule="auto"/>
                </w:pPr>
              </w:pPrChange>
            </w:pPr>
            <w:ins w:id="193" w:author="Shabnam Sultana" w:date="2024-03-21T19:05:00Z">
              <w:r w:rsidRPr="00CB4C6C">
                <w:rPr>
                  <w:b w:val="0"/>
                  <w:bCs/>
                  <w:sz w:val="16"/>
                  <w:szCs w:val="16"/>
                </w:rPr>
                <w:t xml:space="preserve">To be agreeable, the solution shall not compromise the 5GS user plane performance. For that, any extension to the packet filters, should be very simple. If 5-tuple is determined not to be enough for media stream differentiation, we should consider adding to the packet filters the QUIC CID, which is also sent in clear. If needed, the packet filter could be extended instead with a simple additional filter </w:t>
              </w:r>
              <w:proofErr w:type="gramStart"/>
              <w:r w:rsidRPr="00CB4C6C">
                <w:rPr>
                  <w:b w:val="0"/>
                  <w:bCs/>
                  <w:sz w:val="16"/>
                  <w:szCs w:val="16"/>
                </w:rPr>
                <w:t>e.g.</w:t>
              </w:r>
              <w:proofErr w:type="gramEnd"/>
              <w:r w:rsidRPr="00CB4C6C">
                <w:rPr>
                  <w:b w:val="0"/>
                  <w:bCs/>
                  <w:sz w:val="16"/>
                  <w:szCs w:val="16"/>
                </w:rPr>
                <w:t xml:space="preserve"> a stream code. This added element is provided in the packet filter by the AF in the QoS request and in-band by the application to assist 5GC to differentiate the traffic. For example,</w:t>
              </w:r>
            </w:ins>
            <w:ins w:id="194" w:author="Shabnam Sultana" w:date="2024-03-21T19:06:00Z">
              <w:r w:rsidR="00E54921">
                <w:rPr>
                  <w:b w:val="0"/>
                  <w:bCs/>
                  <w:sz w:val="16"/>
                  <w:szCs w:val="16"/>
                </w:rPr>
                <w:t xml:space="preserve"> </w:t>
              </w:r>
            </w:ins>
            <w:ins w:id="195" w:author="Shabnam Sultana" w:date="2024-03-21T19:05:00Z">
              <w:r w:rsidRPr="00CB4C6C">
                <w:rPr>
                  <w:b w:val="0"/>
                  <w:bCs/>
                  <w:sz w:val="16"/>
                  <w:szCs w:val="16"/>
                </w:rPr>
                <w:t xml:space="preserve">solutions #12, #14, #17 are based on this principle. </w:t>
              </w:r>
            </w:ins>
          </w:p>
          <w:p w14:paraId="0C4D054A" w14:textId="77777777" w:rsidR="00CB4C6C" w:rsidRPr="00CB4C6C" w:rsidRDefault="00CB4C6C" w:rsidP="00E54921">
            <w:pPr>
              <w:pStyle w:val="TAH"/>
              <w:spacing w:line="259" w:lineRule="auto"/>
              <w:jc w:val="left"/>
              <w:rPr>
                <w:ins w:id="196" w:author="Shabnam Sultana" w:date="2024-03-21T19:05:00Z"/>
                <w:b w:val="0"/>
                <w:bCs/>
                <w:sz w:val="16"/>
                <w:szCs w:val="16"/>
              </w:rPr>
              <w:pPrChange w:id="197" w:author="Shabnam Sultana" w:date="2024-03-21T19:06:00Z">
                <w:pPr>
                  <w:pStyle w:val="TAH"/>
                  <w:spacing w:line="259" w:lineRule="auto"/>
                </w:pPr>
              </w:pPrChange>
            </w:pPr>
            <w:ins w:id="198" w:author="Shabnam Sultana" w:date="2024-03-21T19:05:00Z">
              <w:r w:rsidRPr="00CB4C6C">
                <w:rPr>
                  <w:b w:val="0"/>
                  <w:bCs/>
                  <w:sz w:val="16"/>
                  <w:szCs w:val="16"/>
                </w:rPr>
                <w:t xml:space="preserve">To reduce the AF-5GC interactions, the solution should not require that the AF requests are sent per multiplexed stream.  </w:t>
              </w:r>
            </w:ins>
          </w:p>
          <w:p w14:paraId="628246A3" w14:textId="01D09EBC" w:rsidR="002E27CB" w:rsidRDefault="00CB4C6C" w:rsidP="00CB4C6C">
            <w:pPr>
              <w:pStyle w:val="TAH"/>
              <w:spacing w:line="259" w:lineRule="auto"/>
              <w:jc w:val="left"/>
              <w:rPr>
                <w:b w:val="0"/>
                <w:sz w:val="16"/>
                <w:szCs w:val="16"/>
                <w:lang w:val="en-US"/>
              </w:rPr>
            </w:pPr>
            <w:ins w:id="199" w:author="Shabnam Sultana" w:date="2024-03-21T19:05:00Z">
              <w:r w:rsidRPr="00CB4C6C">
                <w:rPr>
                  <w:b w:val="0"/>
                  <w:bCs/>
                  <w:sz w:val="16"/>
                  <w:szCs w:val="16"/>
                </w:rPr>
                <w:t>The selection of the technology for in-band collaboration requires further discussion. There are still ENs that need to be solved and some solutions could not be discussed in last meeting.</w:t>
              </w:r>
            </w:ins>
          </w:p>
        </w:tc>
      </w:tr>
    </w:tbl>
    <w:p w14:paraId="4156DD88" w14:textId="77777777" w:rsidR="006213EF" w:rsidRDefault="006213EF">
      <w:pPr>
        <w:pStyle w:val="TAH"/>
        <w:spacing w:line="259" w:lineRule="auto"/>
        <w:jc w:val="left"/>
        <w:rPr>
          <w:sz w:val="16"/>
          <w:szCs w:val="16"/>
        </w:rPr>
      </w:pPr>
    </w:p>
    <w:p w14:paraId="10FA7A8F" w14:textId="77777777" w:rsidR="00EA1626" w:rsidRDefault="00EA1626">
      <w:pPr>
        <w:pStyle w:val="TAH"/>
        <w:spacing w:line="259" w:lineRule="auto"/>
        <w:jc w:val="left"/>
        <w:rPr>
          <w:ins w:id="200" w:author="Shabnam Sultana" w:date="2024-03-21T19:22:00Z"/>
          <w:sz w:val="16"/>
          <w:szCs w:val="16"/>
        </w:rPr>
      </w:pPr>
    </w:p>
    <w:p w14:paraId="4FEC8781" w14:textId="77777777" w:rsidR="00EA1626" w:rsidRDefault="00EA1626">
      <w:pPr>
        <w:pStyle w:val="TAH"/>
        <w:spacing w:line="259" w:lineRule="auto"/>
        <w:jc w:val="left"/>
        <w:rPr>
          <w:ins w:id="201" w:author="Shabnam Sultana" w:date="2024-03-21T19:22:00Z"/>
          <w:sz w:val="16"/>
          <w:szCs w:val="16"/>
        </w:rPr>
      </w:pPr>
    </w:p>
    <w:p w14:paraId="00BC695D" w14:textId="77777777" w:rsidR="00EA1626" w:rsidRDefault="00EA1626">
      <w:pPr>
        <w:pStyle w:val="TAH"/>
        <w:spacing w:line="259" w:lineRule="auto"/>
        <w:jc w:val="left"/>
        <w:rPr>
          <w:ins w:id="202" w:author="Shabnam Sultana" w:date="2024-03-21T19:22:00Z"/>
          <w:sz w:val="16"/>
          <w:szCs w:val="16"/>
        </w:rPr>
      </w:pPr>
    </w:p>
    <w:p w14:paraId="6DFBF1E8" w14:textId="77777777" w:rsidR="00EA1626" w:rsidRDefault="00EA1626">
      <w:pPr>
        <w:pStyle w:val="TAH"/>
        <w:spacing w:line="259" w:lineRule="auto"/>
        <w:jc w:val="left"/>
        <w:rPr>
          <w:ins w:id="203" w:author="Shabnam Sultana" w:date="2024-03-21T19:22:00Z"/>
          <w:sz w:val="16"/>
          <w:szCs w:val="16"/>
        </w:rPr>
      </w:pPr>
    </w:p>
    <w:p w14:paraId="38FC25A9" w14:textId="77777777" w:rsidR="00EA1626" w:rsidRDefault="00EA1626">
      <w:pPr>
        <w:pStyle w:val="TAH"/>
        <w:spacing w:line="259" w:lineRule="auto"/>
        <w:jc w:val="left"/>
        <w:rPr>
          <w:ins w:id="204" w:author="Shabnam Sultana" w:date="2024-03-21T19:22:00Z"/>
          <w:sz w:val="16"/>
          <w:szCs w:val="16"/>
        </w:rPr>
      </w:pPr>
    </w:p>
    <w:p w14:paraId="2142C89C" w14:textId="77777777" w:rsidR="00EA1626" w:rsidRDefault="00EA1626">
      <w:pPr>
        <w:pStyle w:val="TAH"/>
        <w:spacing w:line="259" w:lineRule="auto"/>
        <w:jc w:val="left"/>
        <w:rPr>
          <w:ins w:id="205" w:author="Shabnam Sultana" w:date="2024-03-21T19:22:00Z"/>
          <w:sz w:val="16"/>
          <w:szCs w:val="16"/>
        </w:rPr>
      </w:pPr>
    </w:p>
    <w:p w14:paraId="7A55D4C2" w14:textId="77777777" w:rsidR="00EA1626" w:rsidRDefault="00EA1626">
      <w:pPr>
        <w:pStyle w:val="TAH"/>
        <w:spacing w:line="259" w:lineRule="auto"/>
        <w:jc w:val="left"/>
        <w:rPr>
          <w:ins w:id="206" w:author="Shabnam Sultana" w:date="2024-03-21T19:22:00Z"/>
          <w:sz w:val="16"/>
          <w:szCs w:val="16"/>
        </w:rPr>
      </w:pPr>
    </w:p>
    <w:p w14:paraId="5044D479" w14:textId="77777777" w:rsidR="00EA1626" w:rsidRDefault="00EA1626">
      <w:pPr>
        <w:pStyle w:val="TAH"/>
        <w:spacing w:line="259" w:lineRule="auto"/>
        <w:jc w:val="left"/>
        <w:rPr>
          <w:ins w:id="207" w:author="Shabnam Sultana" w:date="2024-03-21T19:22:00Z"/>
          <w:sz w:val="16"/>
          <w:szCs w:val="16"/>
        </w:rPr>
      </w:pPr>
    </w:p>
    <w:p w14:paraId="12091D9A" w14:textId="77777777" w:rsidR="00EA1626" w:rsidRDefault="00EA1626">
      <w:pPr>
        <w:pStyle w:val="TAH"/>
        <w:spacing w:line="259" w:lineRule="auto"/>
        <w:jc w:val="left"/>
        <w:rPr>
          <w:ins w:id="208" w:author="Shabnam Sultana" w:date="2024-03-21T19:22:00Z"/>
          <w:sz w:val="16"/>
          <w:szCs w:val="16"/>
        </w:rPr>
      </w:pPr>
    </w:p>
    <w:p w14:paraId="4F4DB8DA" w14:textId="77777777" w:rsidR="00EA1626" w:rsidRDefault="00EA1626">
      <w:pPr>
        <w:pStyle w:val="TAH"/>
        <w:spacing w:line="259" w:lineRule="auto"/>
        <w:jc w:val="left"/>
        <w:rPr>
          <w:ins w:id="209" w:author="Shabnam Sultana" w:date="2024-03-21T19:22:00Z"/>
          <w:sz w:val="16"/>
          <w:szCs w:val="16"/>
        </w:rPr>
      </w:pPr>
    </w:p>
    <w:p w14:paraId="293E8A6E" w14:textId="77777777" w:rsidR="00EA1626" w:rsidRDefault="00EA1626">
      <w:pPr>
        <w:pStyle w:val="TAH"/>
        <w:spacing w:line="259" w:lineRule="auto"/>
        <w:jc w:val="left"/>
        <w:rPr>
          <w:ins w:id="210" w:author="Shabnam Sultana" w:date="2024-03-21T19:22:00Z"/>
          <w:sz w:val="16"/>
          <w:szCs w:val="16"/>
        </w:rPr>
      </w:pPr>
    </w:p>
    <w:p w14:paraId="4F8B31E4" w14:textId="77777777" w:rsidR="00EA1626" w:rsidRDefault="00EA1626">
      <w:pPr>
        <w:pStyle w:val="TAH"/>
        <w:spacing w:line="259" w:lineRule="auto"/>
        <w:jc w:val="left"/>
        <w:rPr>
          <w:ins w:id="211" w:author="Shabnam Sultana" w:date="2024-03-21T19:22:00Z"/>
          <w:sz w:val="16"/>
          <w:szCs w:val="16"/>
        </w:rPr>
      </w:pPr>
    </w:p>
    <w:p w14:paraId="3D2F5473" w14:textId="77777777" w:rsidR="00EA1626" w:rsidRDefault="00EA1626">
      <w:pPr>
        <w:pStyle w:val="TAH"/>
        <w:spacing w:line="259" w:lineRule="auto"/>
        <w:jc w:val="left"/>
        <w:rPr>
          <w:ins w:id="212" w:author="Shabnam Sultana" w:date="2024-03-21T19:22:00Z"/>
          <w:sz w:val="16"/>
          <w:szCs w:val="16"/>
        </w:rPr>
      </w:pPr>
    </w:p>
    <w:p w14:paraId="0FE1FC2A" w14:textId="77777777" w:rsidR="00EA1626" w:rsidRDefault="00EA1626">
      <w:pPr>
        <w:pStyle w:val="TAH"/>
        <w:spacing w:line="259" w:lineRule="auto"/>
        <w:jc w:val="left"/>
        <w:rPr>
          <w:ins w:id="213" w:author="Shabnam Sultana" w:date="2024-03-21T19:22:00Z"/>
          <w:sz w:val="16"/>
          <w:szCs w:val="16"/>
        </w:rPr>
      </w:pPr>
    </w:p>
    <w:p w14:paraId="17E78CD5" w14:textId="77777777" w:rsidR="00EA1626" w:rsidRDefault="00EA1626">
      <w:pPr>
        <w:pStyle w:val="TAH"/>
        <w:spacing w:line="259" w:lineRule="auto"/>
        <w:jc w:val="left"/>
        <w:rPr>
          <w:ins w:id="214" w:author="Shabnam Sultana" w:date="2024-03-21T19:22:00Z"/>
          <w:sz w:val="16"/>
          <w:szCs w:val="16"/>
        </w:rPr>
      </w:pPr>
    </w:p>
    <w:p w14:paraId="4589EF06" w14:textId="77777777" w:rsidR="00EA1626" w:rsidRDefault="00EA1626">
      <w:pPr>
        <w:pStyle w:val="TAH"/>
        <w:spacing w:line="259" w:lineRule="auto"/>
        <w:jc w:val="left"/>
        <w:rPr>
          <w:ins w:id="215" w:author="Shabnam Sultana" w:date="2024-03-21T19:22:00Z"/>
          <w:sz w:val="16"/>
          <w:szCs w:val="16"/>
        </w:rPr>
      </w:pPr>
    </w:p>
    <w:p w14:paraId="3854C39C" w14:textId="77777777" w:rsidR="00EA1626" w:rsidRDefault="00EA1626">
      <w:pPr>
        <w:pStyle w:val="TAH"/>
        <w:spacing w:line="259" w:lineRule="auto"/>
        <w:jc w:val="left"/>
        <w:rPr>
          <w:ins w:id="216" w:author="Shabnam Sultana" w:date="2024-03-21T19:22:00Z"/>
          <w:sz w:val="16"/>
          <w:szCs w:val="16"/>
        </w:rPr>
      </w:pPr>
    </w:p>
    <w:p w14:paraId="24B71143" w14:textId="77777777" w:rsidR="00EA1626" w:rsidRDefault="00EA1626">
      <w:pPr>
        <w:pStyle w:val="TAH"/>
        <w:spacing w:line="259" w:lineRule="auto"/>
        <w:jc w:val="left"/>
        <w:rPr>
          <w:ins w:id="217" w:author="Shabnam Sultana" w:date="2024-03-21T19:22:00Z"/>
          <w:sz w:val="16"/>
          <w:szCs w:val="16"/>
        </w:rPr>
      </w:pPr>
    </w:p>
    <w:p w14:paraId="7FCE42AD" w14:textId="77777777" w:rsidR="00EA1626" w:rsidRDefault="00EA1626">
      <w:pPr>
        <w:pStyle w:val="TAH"/>
        <w:spacing w:line="259" w:lineRule="auto"/>
        <w:jc w:val="left"/>
        <w:rPr>
          <w:ins w:id="218" w:author="Shabnam Sultana" w:date="2024-03-21T19:22:00Z"/>
          <w:sz w:val="16"/>
          <w:szCs w:val="16"/>
        </w:rPr>
      </w:pPr>
    </w:p>
    <w:p w14:paraId="1CF5B082" w14:textId="77777777" w:rsidR="00EA1626" w:rsidRDefault="00EA1626">
      <w:pPr>
        <w:pStyle w:val="TAH"/>
        <w:spacing w:line="259" w:lineRule="auto"/>
        <w:jc w:val="left"/>
        <w:rPr>
          <w:ins w:id="219" w:author="Shabnam Sultana" w:date="2024-03-21T19:22:00Z"/>
          <w:sz w:val="16"/>
          <w:szCs w:val="16"/>
        </w:rPr>
      </w:pPr>
    </w:p>
    <w:p w14:paraId="2CAECF20" w14:textId="77777777" w:rsidR="00EA1626" w:rsidRDefault="00EA1626">
      <w:pPr>
        <w:pStyle w:val="TAH"/>
        <w:spacing w:line="259" w:lineRule="auto"/>
        <w:jc w:val="left"/>
        <w:rPr>
          <w:ins w:id="220" w:author="Shabnam Sultana" w:date="2024-03-21T19:22:00Z"/>
          <w:sz w:val="16"/>
          <w:szCs w:val="16"/>
        </w:rPr>
      </w:pPr>
    </w:p>
    <w:p w14:paraId="20842829" w14:textId="77777777" w:rsidR="00EA1626" w:rsidRDefault="00EA1626">
      <w:pPr>
        <w:pStyle w:val="TAH"/>
        <w:spacing w:line="259" w:lineRule="auto"/>
        <w:jc w:val="left"/>
        <w:rPr>
          <w:ins w:id="221" w:author="Shabnam Sultana" w:date="2024-03-21T19:22:00Z"/>
          <w:sz w:val="16"/>
          <w:szCs w:val="16"/>
        </w:rPr>
      </w:pPr>
    </w:p>
    <w:p w14:paraId="2FC77D3E" w14:textId="77777777" w:rsidR="00EA1626" w:rsidRDefault="00EA1626">
      <w:pPr>
        <w:pStyle w:val="TAH"/>
        <w:spacing w:line="259" w:lineRule="auto"/>
        <w:jc w:val="left"/>
        <w:rPr>
          <w:ins w:id="222" w:author="Shabnam Sultana" w:date="2024-03-21T19:22:00Z"/>
          <w:sz w:val="16"/>
          <w:szCs w:val="16"/>
        </w:rPr>
      </w:pPr>
    </w:p>
    <w:p w14:paraId="48EC6005" w14:textId="77777777" w:rsidR="00EA1626" w:rsidRDefault="00EA1626">
      <w:pPr>
        <w:pStyle w:val="TAH"/>
        <w:spacing w:line="259" w:lineRule="auto"/>
        <w:jc w:val="left"/>
        <w:rPr>
          <w:ins w:id="223" w:author="Shabnam Sultana" w:date="2024-03-21T19:22:00Z"/>
          <w:sz w:val="16"/>
          <w:szCs w:val="16"/>
        </w:rPr>
      </w:pPr>
    </w:p>
    <w:p w14:paraId="56022DB2" w14:textId="77777777" w:rsidR="00EA1626" w:rsidRDefault="00EA1626">
      <w:pPr>
        <w:pStyle w:val="TAH"/>
        <w:spacing w:line="259" w:lineRule="auto"/>
        <w:jc w:val="left"/>
        <w:rPr>
          <w:ins w:id="224" w:author="Shabnam Sultana" w:date="2024-03-21T19:22:00Z"/>
          <w:sz w:val="16"/>
          <w:szCs w:val="16"/>
        </w:rPr>
      </w:pPr>
    </w:p>
    <w:p w14:paraId="0FA3E321" w14:textId="77777777" w:rsidR="00EA1626" w:rsidRDefault="00EA1626">
      <w:pPr>
        <w:pStyle w:val="TAH"/>
        <w:spacing w:line="259" w:lineRule="auto"/>
        <w:jc w:val="left"/>
        <w:rPr>
          <w:ins w:id="225" w:author="Shabnam Sultana" w:date="2024-03-21T19:22:00Z"/>
          <w:sz w:val="16"/>
          <w:szCs w:val="16"/>
        </w:rPr>
      </w:pPr>
    </w:p>
    <w:p w14:paraId="32C56D58" w14:textId="77777777" w:rsidR="00EA1626" w:rsidRDefault="00EA1626">
      <w:pPr>
        <w:pStyle w:val="TAH"/>
        <w:spacing w:line="259" w:lineRule="auto"/>
        <w:jc w:val="left"/>
        <w:rPr>
          <w:ins w:id="226" w:author="Shabnam Sultana" w:date="2024-03-21T19:22:00Z"/>
          <w:sz w:val="16"/>
          <w:szCs w:val="16"/>
        </w:rPr>
      </w:pPr>
    </w:p>
    <w:p w14:paraId="3ED23AA5" w14:textId="77777777" w:rsidR="00EA1626" w:rsidRDefault="00EA1626">
      <w:pPr>
        <w:pStyle w:val="TAH"/>
        <w:spacing w:line="259" w:lineRule="auto"/>
        <w:jc w:val="left"/>
        <w:rPr>
          <w:ins w:id="227" w:author="Shabnam Sultana" w:date="2024-03-21T19:22:00Z"/>
          <w:sz w:val="16"/>
          <w:szCs w:val="16"/>
        </w:rPr>
      </w:pPr>
    </w:p>
    <w:p w14:paraId="3C7D8AD7" w14:textId="5B008A9B" w:rsidR="006213EF" w:rsidRDefault="00907603">
      <w:pPr>
        <w:pStyle w:val="TAH"/>
        <w:spacing w:line="259" w:lineRule="auto"/>
        <w:jc w:val="left"/>
        <w:rPr>
          <w:sz w:val="16"/>
          <w:szCs w:val="16"/>
        </w:rPr>
      </w:pPr>
      <w:r>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A1A9AAD" w14:textId="77777777">
        <w:trPr>
          <w:cantSplit/>
        </w:trPr>
        <w:tc>
          <w:tcPr>
            <w:tcW w:w="2913" w:type="dxa"/>
          </w:tcPr>
          <w:p w14:paraId="37442B2E" w14:textId="77777777" w:rsidR="006213EF" w:rsidRDefault="00907603">
            <w:pPr>
              <w:pStyle w:val="TAH"/>
              <w:spacing w:line="259" w:lineRule="auto"/>
              <w:jc w:val="left"/>
              <w:rPr>
                <w:sz w:val="16"/>
                <w:szCs w:val="16"/>
              </w:rPr>
            </w:pPr>
            <w:r>
              <w:rPr>
                <w:sz w:val="16"/>
                <w:szCs w:val="16"/>
              </w:rPr>
              <w:t>(5): QoS handling with dynamic traffic characteristics (Sol #12, #16, #30)</w:t>
            </w:r>
          </w:p>
        </w:tc>
        <w:tc>
          <w:tcPr>
            <w:tcW w:w="7247" w:type="dxa"/>
          </w:tcPr>
          <w:p w14:paraId="34E067B2" w14:textId="77777777" w:rsidR="006213EF" w:rsidRDefault="00907603">
            <w:pPr>
              <w:pStyle w:val="TAH"/>
              <w:spacing w:line="259" w:lineRule="auto"/>
              <w:jc w:val="left"/>
              <w:rPr>
                <w:sz w:val="16"/>
                <w:szCs w:val="16"/>
              </w:rPr>
            </w:pPr>
            <w:r>
              <w:rPr>
                <w:sz w:val="16"/>
                <w:szCs w:val="16"/>
              </w:rPr>
              <w:t>[Nokia]</w:t>
            </w:r>
          </w:p>
          <w:p w14:paraId="5B60044A" w14:textId="77777777" w:rsidR="000D0C2C" w:rsidRDefault="000D0C2C">
            <w:pPr>
              <w:pStyle w:val="TAH"/>
              <w:spacing w:line="259" w:lineRule="auto"/>
              <w:jc w:val="left"/>
              <w:rPr>
                <w:sz w:val="16"/>
                <w:szCs w:val="16"/>
              </w:rPr>
            </w:pPr>
          </w:p>
          <w:p w14:paraId="0D917762" w14:textId="26DBEB7D" w:rsidR="000D0C2C" w:rsidRPr="00A121A3" w:rsidRDefault="000D0C2C" w:rsidP="000D0C2C">
            <w:pPr>
              <w:pStyle w:val="TAH"/>
              <w:spacing w:line="259" w:lineRule="auto"/>
              <w:jc w:val="left"/>
              <w:rPr>
                <w:b w:val="0"/>
                <w:bCs/>
                <w:sz w:val="16"/>
                <w:szCs w:val="16"/>
              </w:rPr>
            </w:pPr>
            <w:r>
              <w:rPr>
                <w:sz w:val="16"/>
                <w:szCs w:val="16"/>
              </w:rPr>
              <w:t xml:space="preserve">[Lenovo] </w:t>
            </w:r>
            <w:r w:rsidRPr="00A121A3">
              <w:rPr>
                <w:b w:val="0"/>
                <w:bCs/>
                <w:sz w:val="16"/>
                <w:szCs w:val="16"/>
              </w:rPr>
              <w:t>Solution 12 is more focused on solving the objectives of KI#2 but also proposes to include traffic characteristics information within UDP-Options. The use of UDP-Option requires feedback from SA4.</w:t>
            </w:r>
          </w:p>
          <w:p w14:paraId="209D9EAE" w14:textId="77777777" w:rsidR="000D0C2C" w:rsidRPr="00A121A3" w:rsidRDefault="000D0C2C" w:rsidP="000D0C2C">
            <w:pPr>
              <w:pStyle w:val="TAH"/>
              <w:spacing w:line="259" w:lineRule="auto"/>
              <w:jc w:val="left"/>
              <w:rPr>
                <w:b w:val="0"/>
                <w:bCs/>
                <w:sz w:val="16"/>
                <w:szCs w:val="16"/>
              </w:rPr>
            </w:pPr>
            <w:proofErr w:type="gramStart"/>
            <w:r w:rsidRPr="00A121A3">
              <w:rPr>
                <w:b w:val="0"/>
                <w:bCs/>
                <w:sz w:val="16"/>
                <w:szCs w:val="16"/>
              </w:rPr>
              <w:t>Solution 16,</w:t>
            </w:r>
            <w:proofErr w:type="gramEnd"/>
            <w:r w:rsidRPr="00A121A3">
              <w:rPr>
                <w:b w:val="0"/>
                <w:bCs/>
                <w:sz w:val="16"/>
                <w:szCs w:val="16"/>
              </w:rPr>
              <w:t xml:space="preserve"> focuses on instructing the UE to use a higher QoS in the uplink so as to transmit high burst size packets.</w:t>
            </w:r>
          </w:p>
          <w:p w14:paraId="5F6CED11" w14:textId="77777777" w:rsidR="000D0C2C" w:rsidRDefault="000D0C2C" w:rsidP="000D0C2C">
            <w:pPr>
              <w:pStyle w:val="TAH"/>
              <w:spacing w:line="259" w:lineRule="auto"/>
              <w:jc w:val="left"/>
              <w:rPr>
                <w:sz w:val="16"/>
                <w:szCs w:val="16"/>
              </w:rPr>
            </w:pPr>
            <w:r w:rsidRPr="00A121A3">
              <w:rPr>
                <w:b w:val="0"/>
                <w:bCs/>
                <w:sz w:val="16"/>
                <w:szCs w:val="16"/>
              </w:rPr>
              <w:t>Solution 30 focuses on the AF notifying the core network of dynamic traffic characteristics change and configuring the UPF to detect dynamic change in traffic characteristics</w:t>
            </w:r>
            <w:r w:rsidRPr="00A121A3">
              <w:rPr>
                <w:sz w:val="16"/>
                <w:szCs w:val="16"/>
              </w:rPr>
              <w:t>.</w:t>
            </w:r>
          </w:p>
          <w:p w14:paraId="70CF8B4D" w14:textId="77777777" w:rsidR="007F6B0F" w:rsidRDefault="007F6B0F" w:rsidP="007F6B0F">
            <w:pPr>
              <w:pStyle w:val="TAH"/>
              <w:jc w:val="left"/>
              <w:rPr>
                <w:b w:val="0"/>
                <w:bCs/>
                <w:sz w:val="16"/>
                <w:szCs w:val="16"/>
              </w:rPr>
            </w:pPr>
            <w:r>
              <w:rPr>
                <w:sz w:val="16"/>
                <w:szCs w:val="16"/>
              </w:rPr>
              <w:t xml:space="preserve">Meta: </w:t>
            </w:r>
            <w:r>
              <w:rPr>
                <w:b w:val="0"/>
                <w:bCs/>
                <w:sz w:val="16"/>
                <w:szCs w:val="16"/>
              </w:rPr>
              <w:t xml:space="preserve">The principle to allow AS to indicate dynamic upgrade of QoS handling over N6 (see </w:t>
            </w:r>
            <w:r w:rsidRPr="001816DA">
              <w:rPr>
                <w:b w:val="0"/>
                <w:bCs/>
                <w:sz w:val="16"/>
                <w:szCs w:val="16"/>
              </w:rPr>
              <w:t>Solution #16: AS based trigger of data boost handling with reflective QoS</w:t>
            </w:r>
            <w:r>
              <w:rPr>
                <w:b w:val="0"/>
                <w:bCs/>
                <w:sz w:val="16"/>
                <w:szCs w:val="16"/>
              </w:rPr>
              <w:t>).</w:t>
            </w:r>
          </w:p>
          <w:p w14:paraId="49F4D716" w14:textId="77777777" w:rsidR="007F6B0F" w:rsidRDefault="007F6B0F" w:rsidP="007F6B0F">
            <w:pPr>
              <w:pStyle w:val="TAH"/>
              <w:spacing w:line="259" w:lineRule="auto"/>
              <w:jc w:val="left"/>
              <w:rPr>
                <w:b w:val="0"/>
                <w:bCs/>
                <w:sz w:val="16"/>
                <w:szCs w:val="16"/>
              </w:rPr>
            </w:pPr>
            <w:r>
              <w:rPr>
                <w:b w:val="0"/>
                <w:bCs/>
                <w:sz w:val="16"/>
                <w:szCs w:val="16"/>
              </w:rPr>
              <w:t>The transport mechanism to carry the “boost” signal can be defined as part of the solution selection for KI#2 (via Sol#26, #24/Connect-UDP.)</w:t>
            </w:r>
          </w:p>
          <w:p w14:paraId="59B32220" w14:textId="77777777" w:rsidR="003F7678" w:rsidRDefault="003F7678" w:rsidP="007F6B0F">
            <w:pPr>
              <w:pStyle w:val="TAH"/>
              <w:spacing w:line="259" w:lineRule="auto"/>
              <w:jc w:val="left"/>
              <w:rPr>
                <w:ins w:id="228" w:author="Mike Starsinic" w:date="2024-03-21T15:34: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#30 – We fail to understand the benefits derived from knowing the burst size?</w:t>
            </w:r>
          </w:p>
          <w:p w14:paraId="6F7F8A6E" w14:textId="77777777" w:rsidR="0019667D" w:rsidRDefault="0019667D" w:rsidP="007F6B0F">
            <w:pPr>
              <w:pStyle w:val="TAH"/>
              <w:spacing w:line="259" w:lineRule="auto"/>
              <w:jc w:val="left"/>
              <w:rPr>
                <w:ins w:id="229" w:author="Sebastian_2" w:date="2024-03-21T21:05:00Z"/>
                <w:b w:val="0"/>
                <w:bCs/>
                <w:sz w:val="16"/>
                <w:szCs w:val="16"/>
              </w:rPr>
            </w:pPr>
            <w:ins w:id="230" w:author="Mike Starsinic" w:date="2024-03-21T15:42:00Z">
              <w:r w:rsidRPr="0019667D">
                <w:rPr>
                  <w:bCs/>
                  <w:sz w:val="16"/>
                  <w:szCs w:val="16"/>
                </w:rPr>
                <w:t>[InterDigital]</w:t>
              </w:r>
            </w:ins>
            <w:ins w:id="231" w:author="Mike Starsinic" w:date="2024-03-21T15:35:00Z">
              <w:r>
                <w:rPr>
                  <w:b w:val="0"/>
                  <w:bCs/>
                  <w:sz w:val="16"/>
                  <w:szCs w:val="16"/>
                </w:rPr>
                <w:t xml:space="preserve"> Same view as meta in the sense that we think that it would be good to proceed with the principles of Solution #16.</w:t>
              </w:r>
            </w:ins>
            <w:ins w:id="232" w:author="Mike Starsinic" w:date="2024-03-21T15:36:00Z">
              <w:r>
                <w:rPr>
                  <w:b w:val="0"/>
                  <w:bCs/>
                  <w:sz w:val="16"/>
                  <w:szCs w:val="16"/>
                </w:rPr>
                <w:t xml:space="preserve"> Also, we see some benefit with adjusting the assumed d</w:t>
              </w:r>
            </w:ins>
            <w:ins w:id="233" w:author="Mike Starsinic" w:date="2024-03-21T15:37:00Z">
              <w:r>
                <w:rPr>
                  <w:b w:val="0"/>
                  <w:bCs/>
                  <w:sz w:val="16"/>
                  <w:szCs w:val="16"/>
                </w:rPr>
                <w:t>elay budget based on the PDU Set size.</w:t>
              </w:r>
            </w:ins>
          </w:p>
          <w:p w14:paraId="4D394BB7" w14:textId="7BE7497D" w:rsidR="002B46CF" w:rsidRDefault="002B46CF" w:rsidP="007F6B0F">
            <w:pPr>
              <w:pStyle w:val="TAH"/>
              <w:spacing w:line="259" w:lineRule="auto"/>
              <w:jc w:val="left"/>
              <w:rPr>
                <w:sz w:val="16"/>
                <w:szCs w:val="16"/>
              </w:rPr>
            </w:pPr>
            <w:ins w:id="234" w:author="Sebastian_2" w:date="2024-03-21T21:05:00Z">
              <w:r>
                <w:rPr>
                  <w:sz w:val="16"/>
                  <w:szCs w:val="16"/>
                </w:rPr>
                <w:t>[Qualcomm]</w:t>
              </w:r>
              <w:r>
                <w:rPr>
                  <w:b w:val="0"/>
                  <w:bCs/>
                  <w:sz w:val="16"/>
                  <w:szCs w:val="16"/>
                </w:rPr>
                <w:t xml:space="preserve"> </w:t>
              </w:r>
              <w:r w:rsidRPr="00724D47">
                <w:rPr>
                  <w:b w:val="0"/>
                  <w:bCs/>
                  <w:sz w:val="16"/>
                  <w:szCs w:val="16"/>
                </w:rPr>
                <w:t>Various aspects are still unclear</w:t>
              </w:r>
              <w:r>
                <w:rPr>
                  <w:b w:val="0"/>
                  <w:bCs/>
                  <w:sz w:val="16"/>
                  <w:szCs w:val="16"/>
                </w:rPr>
                <w:t xml:space="preserve">, e.g. for </w:t>
              </w:r>
              <w:r w:rsidRPr="00A729B8">
                <w:rPr>
                  <w:b w:val="0"/>
                  <w:bCs/>
                  <w:sz w:val="16"/>
                  <w:szCs w:val="16"/>
                </w:rPr>
                <w:t>solution 16</w:t>
              </w:r>
              <w:r>
                <w:rPr>
                  <w:b w:val="0"/>
                  <w:bCs/>
                  <w:sz w:val="16"/>
                  <w:szCs w:val="16"/>
                </w:rPr>
                <w:t xml:space="preserve"> the p</w:t>
              </w:r>
              <w:r w:rsidRPr="0046117A">
                <w:rPr>
                  <w:b w:val="0"/>
                  <w:bCs/>
                  <w:sz w:val="16"/>
                  <w:szCs w:val="16"/>
                </w:rPr>
                <w:t>rotocol to be used for including the metadata</w:t>
              </w:r>
              <w:r>
                <w:rPr>
                  <w:b w:val="0"/>
                  <w:bCs/>
                  <w:sz w:val="16"/>
                  <w:szCs w:val="16"/>
                </w:rPr>
                <w:t xml:space="preserve"> and how to protect against tampering/replay attacks should be clarified.</w:t>
              </w:r>
            </w:ins>
          </w:p>
        </w:tc>
      </w:tr>
      <w:tr w:rsidR="006213EF" w14:paraId="5B661641" w14:textId="77777777">
        <w:trPr>
          <w:cantSplit/>
        </w:trPr>
        <w:tc>
          <w:tcPr>
            <w:tcW w:w="2913" w:type="dxa"/>
          </w:tcPr>
          <w:p w14:paraId="59ACA79A"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FA6A718"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 Yes, resubmit the solution which sends in-band the Time </w:t>
            </w:r>
            <w:proofErr w:type="gramStart"/>
            <w:r>
              <w:rPr>
                <w:b w:val="0"/>
                <w:sz w:val="16"/>
                <w:szCs w:val="16"/>
              </w:rPr>
              <w:t>To</w:t>
            </w:r>
            <w:proofErr w:type="gramEnd"/>
            <w:r>
              <w:rPr>
                <w:b w:val="0"/>
                <w:sz w:val="16"/>
                <w:szCs w:val="16"/>
              </w:rPr>
              <w:t xml:space="preserve"> Next Burst</w:t>
            </w:r>
          </w:p>
          <w:p w14:paraId="47652FFD" w14:textId="77777777" w:rsidR="006213EF" w:rsidRDefault="00907603">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3456A687"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Yes</w:t>
            </w:r>
          </w:p>
          <w:p w14:paraId="38C881CD" w14:textId="77777777" w:rsidR="003F7678" w:rsidRDefault="003F7678">
            <w:pPr>
              <w:pStyle w:val="TAH"/>
              <w:spacing w:line="259" w:lineRule="auto"/>
              <w:jc w:val="left"/>
              <w:rPr>
                <w:ins w:id="235" w:author="Mike Starsinic" w:date="2024-03-21T15:37:00Z"/>
                <w:b w:val="0"/>
                <w:bCs/>
                <w:sz w:val="16"/>
                <w:szCs w:val="16"/>
              </w:rPr>
            </w:pPr>
            <w:r>
              <w:rPr>
                <w:b w:val="0"/>
                <w:bCs/>
                <w:sz w:val="16"/>
                <w:szCs w:val="16"/>
              </w:rPr>
              <w:t>[MediaTek] No</w:t>
            </w:r>
          </w:p>
          <w:p w14:paraId="18176025" w14:textId="77777777" w:rsidR="0019667D" w:rsidRDefault="0019667D">
            <w:pPr>
              <w:pStyle w:val="TAH"/>
              <w:spacing w:line="259" w:lineRule="auto"/>
              <w:jc w:val="left"/>
              <w:rPr>
                <w:ins w:id="236" w:author="Sebastian_2" w:date="2024-03-21T21:05:00Z"/>
                <w:b w:val="0"/>
                <w:bCs/>
                <w:sz w:val="16"/>
                <w:szCs w:val="16"/>
              </w:rPr>
            </w:pPr>
            <w:ins w:id="237" w:author="Mike Starsinic" w:date="2024-03-21T15:42:00Z">
              <w:r w:rsidRPr="0019667D">
                <w:rPr>
                  <w:bCs/>
                  <w:sz w:val="16"/>
                  <w:szCs w:val="16"/>
                </w:rPr>
                <w:t>[InterDigital]</w:t>
              </w:r>
            </w:ins>
            <w:ins w:id="238" w:author="Mike Starsinic" w:date="2024-03-21T15:37:00Z">
              <w:r>
                <w:rPr>
                  <w:b w:val="0"/>
                  <w:bCs/>
                  <w:sz w:val="16"/>
                  <w:szCs w:val="16"/>
                </w:rPr>
                <w:t xml:space="preserve"> No</w:t>
              </w:r>
            </w:ins>
          </w:p>
          <w:p w14:paraId="2A644236" w14:textId="77777777" w:rsidR="002B46CF" w:rsidRDefault="002B46CF">
            <w:pPr>
              <w:pStyle w:val="TAH"/>
              <w:spacing w:line="259" w:lineRule="auto"/>
              <w:jc w:val="left"/>
              <w:rPr>
                <w:ins w:id="239" w:author="Shabnam Sultana" w:date="2024-03-21T19:07:00Z"/>
                <w:b w:val="0"/>
                <w:bCs/>
                <w:sz w:val="16"/>
                <w:szCs w:val="16"/>
              </w:rPr>
            </w:pPr>
            <w:ins w:id="240" w:author="Sebastian_2" w:date="2024-03-21T21:05:00Z">
              <w:r>
                <w:rPr>
                  <w:sz w:val="16"/>
                  <w:szCs w:val="16"/>
                </w:rPr>
                <w:t>[Qualcomm]</w:t>
              </w:r>
              <w:r>
                <w:rPr>
                  <w:b w:val="0"/>
                  <w:bCs/>
                  <w:sz w:val="16"/>
                  <w:szCs w:val="16"/>
                </w:rPr>
                <w:t xml:space="preserve"> No.</w:t>
              </w:r>
            </w:ins>
          </w:p>
          <w:p w14:paraId="0FEEE8CF" w14:textId="44345F76" w:rsidR="00A27914" w:rsidRDefault="00A27914">
            <w:pPr>
              <w:pStyle w:val="TAH"/>
              <w:spacing w:line="259" w:lineRule="auto"/>
              <w:jc w:val="left"/>
              <w:rPr>
                <w:sz w:val="16"/>
                <w:szCs w:val="16"/>
              </w:rPr>
            </w:pPr>
            <w:ins w:id="241" w:author="Shabnam Sultana" w:date="2024-03-21T19:07:00Z">
              <w:r>
                <w:rPr>
                  <w:b w:val="0"/>
                  <w:bCs/>
                  <w:sz w:val="16"/>
                  <w:szCs w:val="16"/>
                </w:rPr>
                <w:t xml:space="preserve">Ericsson: </w:t>
              </w:r>
              <w:r w:rsidRPr="00A27914">
                <w:rPr>
                  <w:b w:val="0"/>
                  <w:bCs/>
                  <w:sz w:val="16"/>
                  <w:szCs w:val="16"/>
                </w:rPr>
                <w:t>Yes, to support in-band (N6/N3) update of changed periodicity.</w:t>
              </w:r>
            </w:ins>
          </w:p>
        </w:tc>
      </w:tr>
      <w:tr w:rsidR="006213EF" w14:paraId="2731501D" w14:textId="77777777">
        <w:trPr>
          <w:cantSplit/>
        </w:trPr>
        <w:tc>
          <w:tcPr>
            <w:tcW w:w="2913" w:type="dxa"/>
          </w:tcPr>
          <w:p w14:paraId="76709945"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8B4EE37" w14:textId="77777777" w:rsidR="006213EF" w:rsidRDefault="00907603">
            <w:pPr>
              <w:pStyle w:val="TAH"/>
              <w:spacing w:line="259" w:lineRule="auto"/>
              <w:jc w:val="left"/>
              <w:rPr>
                <w:b w:val="0"/>
                <w:sz w:val="16"/>
                <w:szCs w:val="16"/>
              </w:rPr>
            </w:pPr>
            <w:r>
              <w:rPr>
                <w:b w:val="0"/>
                <w:sz w:val="16"/>
                <w:szCs w:val="16"/>
              </w:rPr>
              <w:t>[Nokia] A basic principle for this KI is that solutions do not violate QoS/Policy architecture mechanisms and especially authorization.</w:t>
            </w:r>
          </w:p>
          <w:p w14:paraId="3023A174" w14:textId="77777777" w:rsidR="006213EF" w:rsidRDefault="00907603">
            <w:pPr>
              <w:pStyle w:val="TAH"/>
              <w:spacing w:line="259" w:lineRule="auto"/>
              <w:jc w:val="left"/>
              <w:rPr>
                <w:b w:val="0"/>
                <w:bCs/>
                <w:sz w:val="16"/>
                <w:szCs w:val="16"/>
              </w:rPr>
            </w:pPr>
            <w:r>
              <w:rPr>
                <w:b w:val="0"/>
                <w:bCs/>
                <w:sz w:val="16"/>
                <w:szCs w:val="16"/>
                <w:lang w:val="en-US"/>
              </w:rPr>
              <w:t xml:space="preserve">[Tencent] Sol#12 and Sol#16 proposals are not </w:t>
            </w:r>
            <w:proofErr w:type="gramStart"/>
            <w:r>
              <w:rPr>
                <w:b w:val="0"/>
                <w:bCs/>
                <w:sz w:val="16"/>
                <w:szCs w:val="16"/>
                <w:lang w:val="en-US"/>
              </w:rPr>
              <w:t>exclusive</w:t>
            </w:r>
            <w:proofErr w:type="gramEnd"/>
            <w:r>
              <w:rPr>
                <w:b w:val="0"/>
                <w:bCs/>
                <w:sz w:val="16"/>
                <w:szCs w:val="16"/>
                <w:lang w:val="en-US"/>
              </w:rPr>
              <w:t xml:space="preserve"> and we think both can be considered for normative work.</w:t>
            </w:r>
          </w:p>
          <w:p w14:paraId="3195A931"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The solution propose should allow the RAN to be notified of traffic characteristics change before the PDU-set with high burst size/file size is received at the RAN. The network should be aware if dynamic change of traffic characteristic will occur in an XR session so as the UPF could detect a change. Another approach is that the AF</w:t>
            </w:r>
            <w:r>
              <w:rPr>
                <w:b w:val="0"/>
                <w:bCs/>
                <w:sz w:val="16"/>
                <w:szCs w:val="16"/>
              </w:rPr>
              <w:t xml:space="preserve"> </w:t>
            </w:r>
            <w:r w:rsidRPr="00A121A3">
              <w:rPr>
                <w:b w:val="0"/>
                <w:bCs/>
                <w:sz w:val="16"/>
                <w:szCs w:val="16"/>
              </w:rPr>
              <w:t>indicates the traffic characteristic dynamic change via either UP or CP. New RTP extension header may be introduced for traffic characteristic dynamic change. This requires feedback from SA4.</w:t>
            </w:r>
          </w:p>
          <w:p w14:paraId="034A02D2"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 xml:space="preserve">See Meta input </w:t>
            </w:r>
            <w:proofErr w:type="gramStart"/>
            <w:r>
              <w:rPr>
                <w:b w:val="0"/>
                <w:bCs/>
                <w:sz w:val="16"/>
                <w:szCs w:val="16"/>
              </w:rPr>
              <w:t>above</w:t>
            </w:r>
            <w:proofErr w:type="gramEnd"/>
          </w:p>
          <w:p w14:paraId="7F5002DE" w14:textId="77777777" w:rsidR="0019667D" w:rsidRDefault="003F7678" w:rsidP="0019667D">
            <w:pPr>
              <w:pStyle w:val="TAH"/>
              <w:spacing w:line="259" w:lineRule="auto"/>
              <w:jc w:val="left"/>
              <w:rPr>
                <w:ins w:id="242" w:author="Mike Starsinic" w:date="2024-03-21T15:38:00Z"/>
                <w:b w:val="0"/>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#16 – Contingent on SA4 guidance. Selection of pre-recorded media files (like DASH/HLS) based on the metadata carried in the UDP options field where there is security concern highlighted in KI#2.</w:t>
            </w:r>
          </w:p>
          <w:p w14:paraId="3981D07D" w14:textId="77777777" w:rsidR="003F7678" w:rsidRDefault="0019667D" w:rsidP="0019667D">
            <w:pPr>
              <w:pStyle w:val="TAH"/>
              <w:spacing w:line="259" w:lineRule="auto"/>
              <w:jc w:val="left"/>
              <w:rPr>
                <w:ins w:id="243" w:author="Sebastian_2" w:date="2024-03-21T21:05:00Z"/>
                <w:b w:val="0"/>
                <w:sz w:val="16"/>
                <w:szCs w:val="16"/>
              </w:rPr>
            </w:pPr>
            <w:ins w:id="244" w:author="Mike Starsinic" w:date="2024-03-21T15:38:00Z">
              <w:r w:rsidRPr="00473FDA">
                <w:rPr>
                  <w:bCs/>
                  <w:sz w:val="16"/>
                  <w:szCs w:val="16"/>
                </w:rPr>
                <w:t>[InterDigi</w:t>
              </w:r>
            </w:ins>
            <w:ins w:id="245" w:author="Mike Starsinic" w:date="2024-03-21T15:47:00Z">
              <w:r w:rsidR="00473FDA" w:rsidRPr="00473FDA">
                <w:rPr>
                  <w:bCs/>
                  <w:sz w:val="16"/>
                  <w:szCs w:val="16"/>
                </w:rPr>
                <w:t>t</w:t>
              </w:r>
            </w:ins>
            <w:ins w:id="246" w:author="Mike Starsinic" w:date="2024-03-21T15:38:00Z">
              <w:r w:rsidRPr="00473FDA">
                <w:rPr>
                  <w:bCs/>
                  <w:sz w:val="16"/>
                  <w:szCs w:val="16"/>
                </w:rPr>
                <w:t>al]</w:t>
              </w:r>
              <w:r>
                <w:rPr>
                  <w:b w:val="0"/>
                  <w:sz w:val="16"/>
                  <w:szCs w:val="16"/>
                </w:rPr>
                <w:t xml:space="preserve"> Same view as Meta, the principles of Solution #16.</w:t>
              </w:r>
            </w:ins>
          </w:p>
          <w:p w14:paraId="61F5A113" w14:textId="4B37DF8B" w:rsidR="002B46CF" w:rsidRDefault="002B46CF" w:rsidP="0019667D">
            <w:pPr>
              <w:pStyle w:val="TAH"/>
              <w:spacing w:line="259" w:lineRule="auto"/>
              <w:jc w:val="left"/>
              <w:rPr>
                <w:sz w:val="16"/>
                <w:szCs w:val="16"/>
              </w:rPr>
            </w:pPr>
            <w:ins w:id="247" w:author="Sebastian_2" w:date="2024-03-21T21:05:00Z">
              <w:r>
                <w:rPr>
                  <w:sz w:val="16"/>
                  <w:szCs w:val="16"/>
                </w:rPr>
                <w:t>[Qualcomm]</w:t>
              </w:r>
              <w:r>
                <w:rPr>
                  <w:b w:val="0"/>
                  <w:bCs/>
                  <w:sz w:val="16"/>
                  <w:szCs w:val="16"/>
                </w:rPr>
                <w:t xml:space="preserve"> </w:t>
              </w:r>
              <w:r w:rsidRPr="00A729B8">
                <w:rPr>
                  <w:b w:val="0"/>
                  <w:bCs/>
                  <w:sz w:val="16"/>
                  <w:szCs w:val="16"/>
                </w:rPr>
                <w:t xml:space="preserve">None of the solutions is </w:t>
              </w:r>
              <w:r>
                <w:rPr>
                  <w:b w:val="0"/>
                  <w:bCs/>
                  <w:sz w:val="16"/>
                  <w:szCs w:val="16"/>
                </w:rPr>
                <w:t>agreeable</w:t>
              </w:r>
              <w:r w:rsidRPr="00A729B8">
                <w:rPr>
                  <w:b w:val="0"/>
                  <w:bCs/>
                  <w:sz w:val="16"/>
                  <w:szCs w:val="16"/>
                </w:rPr>
                <w:t xml:space="preserve"> at this stage from our perspective.</w:t>
              </w:r>
            </w:ins>
          </w:p>
        </w:tc>
      </w:tr>
    </w:tbl>
    <w:p w14:paraId="29DB25D4" w14:textId="77777777" w:rsidR="006213EF" w:rsidRDefault="006213EF">
      <w:pPr>
        <w:pStyle w:val="TAH"/>
        <w:spacing w:line="259" w:lineRule="auto"/>
        <w:jc w:val="left"/>
        <w:rPr>
          <w:sz w:val="16"/>
          <w:szCs w:val="16"/>
        </w:rPr>
      </w:pPr>
    </w:p>
    <w:p w14:paraId="16855071" w14:textId="77777777" w:rsidR="009D5E2B" w:rsidRDefault="009D5E2B">
      <w:pPr>
        <w:pStyle w:val="TAH"/>
        <w:spacing w:line="259" w:lineRule="auto"/>
        <w:jc w:val="left"/>
        <w:rPr>
          <w:ins w:id="248" w:author="Shabnam Sultana" w:date="2024-03-21T19:23:00Z"/>
          <w:sz w:val="16"/>
          <w:szCs w:val="16"/>
        </w:rPr>
      </w:pPr>
    </w:p>
    <w:p w14:paraId="003126DA" w14:textId="77777777" w:rsidR="009D5E2B" w:rsidRDefault="009D5E2B">
      <w:pPr>
        <w:pStyle w:val="TAH"/>
        <w:spacing w:line="259" w:lineRule="auto"/>
        <w:jc w:val="left"/>
        <w:rPr>
          <w:ins w:id="249" w:author="Shabnam Sultana" w:date="2024-03-21T19:23:00Z"/>
          <w:sz w:val="16"/>
          <w:szCs w:val="16"/>
        </w:rPr>
      </w:pPr>
    </w:p>
    <w:p w14:paraId="0090D048" w14:textId="77777777" w:rsidR="009D5E2B" w:rsidRDefault="009D5E2B">
      <w:pPr>
        <w:pStyle w:val="TAH"/>
        <w:spacing w:line="259" w:lineRule="auto"/>
        <w:jc w:val="left"/>
        <w:rPr>
          <w:ins w:id="250" w:author="Shabnam Sultana" w:date="2024-03-21T19:23:00Z"/>
          <w:sz w:val="16"/>
          <w:szCs w:val="16"/>
        </w:rPr>
      </w:pPr>
    </w:p>
    <w:p w14:paraId="7B4DC836" w14:textId="77777777" w:rsidR="009D5E2B" w:rsidRDefault="009D5E2B">
      <w:pPr>
        <w:pStyle w:val="TAH"/>
        <w:spacing w:line="259" w:lineRule="auto"/>
        <w:jc w:val="left"/>
        <w:rPr>
          <w:ins w:id="251" w:author="Shabnam Sultana" w:date="2024-03-21T19:23:00Z"/>
          <w:sz w:val="16"/>
          <w:szCs w:val="16"/>
        </w:rPr>
      </w:pPr>
    </w:p>
    <w:p w14:paraId="05676ABB" w14:textId="77777777" w:rsidR="009D5E2B" w:rsidRDefault="009D5E2B">
      <w:pPr>
        <w:pStyle w:val="TAH"/>
        <w:spacing w:line="259" w:lineRule="auto"/>
        <w:jc w:val="left"/>
        <w:rPr>
          <w:ins w:id="252" w:author="Shabnam Sultana" w:date="2024-03-21T19:23:00Z"/>
          <w:sz w:val="16"/>
          <w:szCs w:val="16"/>
        </w:rPr>
      </w:pPr>
    </w:p>
    <w:p w14:paraId="318CFFEC" w14:textId="77777777" w:rsidR="009D5E2B" w:rsidRDefault="009D5E2B">
      <w:pPr>
        <w:pStyle w:val="TAH"/>
        <w:spacing w:line="259" w:lineRule="auto"/>
        <w:jc w:val="left"/>
        <w:rPr>
          <w:ins w:id="253" w:author="Shabnam Sultana" w:date="2024-03-21T19:23:00Z"/>
          <w:sz w:val="16"/>
          <w:szCs w:val="16"/>
        </w:rPr>
      </w:pPr>
    </w:p>
    <w:p w14:paraId="624FA786" w14:textId="77777777" w:rsidR="009D5E2B" w:rsidRDefault="009D5E2B">
      <w:pPr>
        <w:pStyle w:val="TAH"/>
        <w:spacing w:line="259" w:lineRule="auto"/>
        <w:jc w:val="left"/>
        <w:rPr>
          <w:ins w:id="254" w:author="Shabnam Sultana" w:date="2024-03-21T19:23:00Z"/>
          <w:sz w:val="16"/>
          <w:szCs w:val="16"/>
        </w:rPr>
      </w:pPr>
    </w:p>
    <w:p w14:paraId="74D26BDC" w14:textId="77777777" w:rsidR="009D5E2B" w:rsidRDefault="009D5E2B">
      <w:pPr>
        <w:pStyle w:val="TAH"/>
        <w:spacing w:line="259" w:lineRule="auto"/>
        <w:jc w:val="left"/>
        <w:rPr>
          <w:ins w:id="255" w:author="Shabnam Sultana" w:date="2024-03-21T19:23:00Z"/>
          <w:sz w:val="16"/>
          <w:szCs w:val="16"/>
        </w:rPr>
      </w:pPr>
    </w:p>
    <w:p w14:paraId="33CCC3C1" w14:textId="77777777" w:rsidR="009D5E2B" w:rsidRDefault="009D5E2B">
      <w:pPr>
        <w:pStyle w:val="TAH"/>
        <w:spacing w:line="259" w:lineRule="auto"/>
        <w:jc w:val="left"/>
        <w:rPr>
          <w:ins w:id="256" w:author="Shabnam Sultana" w:date="2024-03-21T19:23:00Z"/>
          <w:sz w:val="16"/>
          <w:szCs w:val="16"/>
        </w:rPr>
      </w:pPr>
    </w:p>
    <w:p w14:paraId="7F2D4745" w14:textId="77777777" w:rsidR="009D5E2B" w:rsidRDefault="009D5E2B">
      <w:pPr>
        <w:pStyle w:val="TAH"/>
        <w:spacing w:line="259" w:lineRule="auto"/>
        <w:jc w:val="left"/>
        <w:rPr>
          <w:ins w:id="257" w:author="Shabnam Sultana" w:date="2024-03-21T19:23:00Z"/>
          <w:sz w:val="16"/>
          <w:szCs w:val="16"/>
        </w:rPr>
      </w:pPr>
    </w:p>
    <w:p w14:paraId="28D8753C" w14:textId="77777777" w:rsidR="009D5E2B" w:rsidRDefault="009D5E2B">
      <w:pPr>
        <w:pStyle w:val="TAH"/>
        <w:spacing w:line="259" w:lineRule="auto"/>
        <w:jc w:val="left"/>
        <w:rPr>
          <w:ins w:id="258" w:author="Shabnam Sultana" w:date="2024-03-21T19:23:00Z"/>
          <w:sz w:val="16"/>
          <w:szCs w:val="16"/>
        </w:rPr>
      </w:pPr>
    </w:p>
    <w:p w14:paraId="579601F3" w14:textId="77777777" w:rsidR="009D5E2B" w:rsidRDefault="009D5E2B">
      <w:pPr>
        <w:pStyle w:val="TAH"/>
        <w:spacing w:line="259" w:lineRule="auto"/>
        <w:jc w:val="left"/>
        <w:rPr>
          <w:ins w:id="259" w:author="Shabnam Sultana" w:date="2024-03-21T19:23:00Z"/>
          <w:sz w:val="16"/>
          <w:szCs w:val="16"/>
        </w:rPr>
      </w:pPr>
    </w:p>
    <w:p w14:paraId="12F0FB44" w14:textId="77777777" w:rsidR="009D5E2B" w:rsidRDefault="009D5E2B">
      <w:pPr>
        <w:pStyle w:val="TAH"/>
        <w:spacing w:line="259" w:lineRule="auto"/>
        <w:jc w:val="left"/>
        <w:rPr>
          <w:ins w:id="260" w:author="Shabnam Sultana" w:date="2024-03-21T19:23:00Z"/>
          <w:sz w:val="16"/>
          <w:szCs w:val="16"/>
        </w:rPr>
      </w:pPr>
    </w:p>
    <w:p w14:paraId="66E8B00F" w14:textId="77777777" w:rsidR="009D5E2B" w:rsidRDefault="009D5E2B">
      <w:pPr>
        <w:pStyle w:val="TAH"/>
        <w:spacing w:line="259" w:lineRule="auto"/>
        <w:jc w:val="left"/>
        <w:rPr>
          <w:ins w:id="261" w:author="Shabnam Sultana" w:date="2024-03-21T19:23:00Z"/>
          <w:sz w:val="16"/>
          <w:szCs w:val="16"/>
        </w:rPr>
      </w:pPr>
    </w:p>
    <w:p w14:paraId="193BD063" w14:textId="77777777" w:rsidR="009D5E2B" w:rsidRDefault="009D5E2B">
      <w:pPr>
        <w:pStyle w:val="TAH"/>
        <w:spacing w:line="259" w:lineRule="auto"/>
        <w:jc w:val="left"/>
        <w:rPr>
          <w:ins w:id="262" w:author="Shabnam Sultana" w:date="2024-03-21T19:23:00Z"/>
          <w:sz w:val="16"/>
          <w:szCs w:val="16"/>
        </w:rPr>
      </w:pPr>
    </w:p>
    <w:p w14:paraId="340069F4" w14:textId="77777777" w:rsidR="009D5E2B" w:rsidRDefault="009D5E2B">
      <w:pPr>
        <w:pStyle w:val="TAH"/>
        <w:spacing w:line="259" w:lineRule="auto"/>
        <w:jc w:val="left"/>
        <w:rPr>
          <w:ins w:id="263" w:author="Shabnam Sultana" w:date="2024-03-21T19:23:00Z"/>
          <w:sz w:val="16"/>
          <w:szCs w:val="16"/>
        </w:rPr>
      </w:pPr>
    </w:p>
    <w:p w14:paraId="4BDF8542" w14:textId="77777777" w:rsidR="009D5E2B" w:rsidRDefault="009D5E2B">
      <w:pPr>
        <w:pStyle w:val="TAH"/>
        <w:spacing w:line="259" w:lineRule="auto"/>
        <w:jc w:val="left"/>
        <w:rPr>
          <w:ins w:id="264" w:author="Shabnam Sultana" w:date="2024-03-21T19:23:00Z"/>
          <w:sz w:val="16"/>
          <w:szCs w:val="16"/>
        </w:rPr>
      </w:pPr>
    </w:p>
    <w:p w14:paraId="26C8471B" w14:textId="77777777" w:rsidR="009D5E2B" w:rsidRDefault="009D5E2B">
      <w:pPr>
        <w:pStyle w:val="TAH"/>
        <w:spacing w:line="259" w:lineRule="auto"/>
        <w:jc w:val="left"/>
        <w:rPr>
          <w:ins w:id="265" w:author="Shabnam Sultana" w:date="2024-03-21T19:23:00Z"/>
          <w:sz w:val="16"/>
          <w:szCs w:val="16"/>
        </w:rPr>
      </w:pPr>
    </w:p>
    <w:p w14:paraId="38CC9AAE" w14:textId="77777777" w:rsidR="009D5E2B" w:rsidRDefault="009D5E2B">
      <w:pPr>
        <w:pStyle w:val="TAH"/>
        <w:spacing w:line="259" w:lineRule="auto"/>
        <w:jc w:val="left"/>
        <w:rPr>
          <w:ins w:id="266" w:author="Shabnam Sultana" w:date="2024-03-21T19:23:00Z"/>
          <w:sz w:val="16"/>
          <w:szCs w:val="16"/>
        </w:rPr>
      </w:pPr>
    </w:p>
    <w:p w14:paraId="48E367FC" w14:textId="77777777" w:rsidR="009D5E2B" w:rsidRDefault="009D5E2B">
      <w:pPr>
        <w:pStyle w:val="TAH"/>
        <w:spacing w:line="259" w:lineRule="auto"/>
        <w:jc w:val="left"/>
        <w:rPr>
          <w:ins w:id="267" w:author="Shabnam Sultana" w:date="2024-03-21T19:23:00Z"/>
          <w:sz w:val="16"/>
          <w:szCs w:val="16"/>
        </w:rPr>
      </w:pPr>
    </w:p>
    <w:p w14:paraId="76B9CBC1" w14:textId="77777777" w:rsidR="009D5E2B" w:rsidRDefault="009D5E2B">
      <w:pPr>
        <w:pStyle w:val="TAH"/>
        <w:spacing w:line="259" w:lineRule="auto"/>
        <w:jc w:val="left"/>
        <w:rPr>
          <w:ins w:id="268" w:author="Shabnam Sultana" w:date="2024-03-21T19:23:00Z"/>
          <w:sz w:val="16"/>
          <w:szCs w:val="16"/>
        </w:rPr>
      </w:pPr>
    </w:p>
    <w:p w14:paraId="08C223B2" w14:textId="77777777" w:rsidR="009D5E2B" w:rsidRDefault="009D5E2B">
      <w:pPr>
        <w:pStyle w:val="TAH"/>
        <w:spacing w:line="259" w:lineRule="auto"/>
        <w:jc w:val="left"/>
        <w:rPr>
          <w:ins w:id="269" w:author="Shabnam Sultana" w:date="2024-03-21T19:23:00Z"/>
          <w:sz w:val="16"/>
          <w:szCs w:val="16"/>
        </w:rPr>
      </w:pPr>
    </w:p>
    <w:p w14:paraId="223DADBE" w14:textId="77777777" w:rsidR="009D5E2B" w:rsidRDefault="009D5E2B">
      <w:pPr>
        <w:pStyle w:val="TAH"/>
        <w:spacing w:line="259" w:lineRule="auto"/>
        <w:jc w:val="left"/>
        <w:rPr>
          <w:ins w:id="270" w:author="Shabnam Sultana" w:date="2024-03-21T19:23:00Z"/>
          <w:sz w:val="16"/>
          <w:szCs w:val="16"/>
        </w:rPr>
      </w:pPr>
    </w:p>
    <w:p w14:paraId="178B8598" w14:textId="77777777" w:rsidR="009D5E2B" w:rsidRDefault="009D5E2B">
      <w:pPr>
        <w:pStyle w:val="TAH"/>
        <w:spacing w:line="259" w:lineRule="auto"/>
        <w:jc w:val="left"/>
        <w:rPr>
          <w:ins w:id="271" w:author="Shabnam Sultana" w:date="2024-03-21T19:23:00Z"/>
          <w:sz w:val="16"/>
          <w:szCs w:val="16"/>
        </w:rPr>
      </w:pPr>
    </w:p>
    <w:p w14:paraId="72A9EB6E" w14:textId="77777777" w:rsidR="009D5E2B" w:rsidRDefault="009D5E2B">
      <w:pPr>
        <w:pStyle w:val="TAH"/>
        <w:spacing w:line="259" w:lineRule="auto"/>
        <w:jc w:val="left"/>
        <w:rPr>
          <w:ins w:id="272" w:author="Shabnam Sultana" w:date="2024-03-21T19:23:00Z"/>
          <w:sz w:val="16"/>
          <w:szCs w:val="16"/>
        </w:rPr>
      </w:pPr>
    </w:p>
    <w:p w14:paraId="225C1FFA" w14:textId="77777777" w:rsidR="009D5E2B" w:rsidRDefault="009D5E2B">
      <w:pPr>
        <w:pStyle w:val="TAH"/>
        <w:spacing w:line="259" w:lineRule="auto"/>
        <w:jc w:val="left"/>
        <w:rPr>
          <w:ins w:id="273" w:author="Shabnam Sultana" w:date="2024-03-21T19:23:00Z"/>
          <w:sz w:val="16"/>
          <w:szCs w:val="16"/>
        </w:rPr>
      </w:pPr>
    </w:p>
    <w:p w14:paraId="5746FFD2" w14:textId="7BB9CF8C" w:rsidR="006213EF" w:rsidRDefault="00907603">
      <w:pPr>
        <w:pStyle w:val="TAH"/>
        <w:spacing w:line="259" w:lineRule="auto"/>
        <w:jc w:val="left"/>
        <w:rPr>
          <w:sz w:val="16"/>
          <w:szCs w:val="16"/>
        </w:rPr>
      </w:pPr>
      <w:r>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2A9977D" w14:textId="77777777">
        <w:trPr>
          <w:cantSplit/>
        </w:trPr>
        <w:tc>
          <w:tcPr>
            <w:tcW w:w="2913" w:type="dxa"/>
          </w:tcPr>
          <w:p w14:paraId="59D0F1E8" w14:textId="77777777" w:rsidR="006213EF" w:rsidRDefault="00907603">
            <w:pPr>
              <w:pStyle w:val="TAH"/>
              <w:spacing w:line="259" w:lineRule="auto"/>
              <w:jc w:val="left"/>
              <w:rPr>
                <w:sz w:val="16"/>
                <w:szCs w:val="16"/>
              </w:rPr>
            </w:pPr>
            <w:r>
              <w:rPr>
                <w:sz w:val="16"/>
                <w:szCs w:val="16"/>
              </w:rPr>
              <w:t>(6): L4S for non-3GPP access networks and intermediate 5GS nodes (Sol #17)</w:t>
            </w:r>
          </w:p>
        </w:tc>
        <w:tc>
          <w:tcPr>
            <w:tcW w:w="7247" w:type="dxa"/>
          </w:tcPr>
          <w:p w14:paraId="4BD063FB"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 .</w:t>
            </w:r>
          </w:p>
          <w:p w14:paraId="3D240ABE" w14:textId="77777777" w:rsidR="0019667D" w:rsidRDefault="003F7678" w:rsidP="0019667D">
            <w:pPr>
              <w:pStyle w:val="TAH"/>
              <w:spacing w:line="259" w:lineRule="auto"/>
              <w:jc w:val="left"/>
              <w:rPr>
                <w:ins w:id="274" w:author="Mike Starsinic" w:date="2024-03-21T15:38:00Z"/>
                <w:b w:val="0"/>
                <w:sz w:val="16"/>
                <w:szCs w:val="16"/>
              </w:rPr>
            </w:pPr>
            <w:r>
              <w:rPr>
                <w:b w:val="0"/>
                <w:sz w:val="16"/>
                <w:szCs w:val="16"/>
              </w:rPr>
              <w:t>[MediaTek] No strong views.</w:t>
            </w:r>
          </w:p>
          <w:p w14:paraId="0E140341" w14:textId="77777777" w:rsidR="0019667D" w:rsidRDefault="0019667D" w:rsidP="0019667D">
            <w:pPr>
              <w:pStyle w:val="TAH"/>
              <w:spacing w:line="259" w:lineRule="auto"/>
              <w:jc w:val="left"/>
              <w:rPr>
                <w:ins w:id="275" w:author="Sebastian_2" w:date="2024-03-21T21:06:00Z"/>
                <w:b w:val="0"/>
                <w:sz w:val="16"/>
                <w:szCs w:val="16"/>
              </w:rPr>
            </w:pPr>
            <w:ins w:id="276" w:author="Mike Starsinic" w:date="2024-03-21T15:42:00Z">
              <w:r w:rsidRPr="0019667D">
                <w:rPr>
                  <w:bCs/>
                  <w:sz w:val="16"/>
                  <w:szCs w:val="16"/>
                </w:rPr>
                <w:t>[InterDigital]</w:t>
              </w:r>
            </w:ins>
            <w:ins w:id="277" w:author="Mike Starsinic" w:date="2024-03-21T15:38:00Z">
              <w:r>
                <w:rPr>
                  <w:b w:val="0"/>
                  <w:sz w:val="16"/>
                  <w:szCs w:val="16"/>
                </w:rPr>
                <w:t xml:space="preserve"> No strong views.</w:t>
              </w:r>
            </w:ins>
          </w:p>
          <w:p w14:paraId="6E4EE815" w14:textId="77777777" w:rsidR="002B46CF" w:rsidRDefault="00D84361" w:rsidP="0019667D">
            <w:pPr>
              <w:pStyle w:val="TAH"/>
              <w:spacing w:line="259" w:lineRule="auto"/>
              <w:jc w:val="left"/>
              <w:rPr>
                <w:b w:val="0"/>
                <w:bCs/>
                <w:sz w:val="16"/>
                <w:szCs w:val="16"/>
              </w:rPr>
            </w:pPr>
            <w:ins w:id="278" w:author="Russell Jr., Paul L" w:date="2024-03-21T16:26:00Z">
              <w:r w:rsidRPr="00117C9A">
                <w:rPr>
                  <w:sz w:val="16"/>
                  <w:szCs w:val="16"/>
                </w:rPr>
                <w:t>[Charter]</w:t>
              </w:r>
              <w:r w:rsidRPr="00117C9A">
                <w:rPr>
                  <w:b w:val="0"/>
                  <w:bCs/>
                  <w:sz w:val="16"/>
                  <w:szCs w:val="16"/>
                </w:rPr>
                <w:t xml:space="preserve"> </w:t>
              </w:r>
              <w:r>
                <w:rPr>
                  <w:b w:val="0"/>
                  <w:bCs/>
                  <w:sz w:val="16"/>
                  <w:szCs w:val="16"/>
                </w:rPr>
                <w:t xml:space="preserve">Support </w:t>
              </w:r>
              <w:r w:rsidRPr="00117C9A">
                <w:rPr>
                  <w:b w:val="0"/>
                  <w:bCs/>
                  <w:sz w:val="16"/>
                  <w:szCs w:val="16"/>
                </w:rPr>
                <w:t>Solution #17.</w:t>
              </w:r>
            </w:ins>
          </w:p>
          <w:p w14:paraId="3FDD2A39" w14:textId="52E6F885" w:rsidR="0058621E" w:rsidRDefault="0058621E" w:rsidP="0019667D">
            <w:pPr>
              <w:pStyle w:val="TAH"/>
              <w:spacing w:line="259" w:lineRule="auto"/>
              <w:jc w:val="left"/>
              <w:rPr>
                <w:b w:val="0"/>
                <w:sz w:val="16"/>
                <w:szCs w:val="16"/>
              </w:rPr>
            </w:pPr>
            <w:r>
              <w:rPr>
                <w:sz w:val="16"/>
                <w:szCs w:val="16"/>
              </w:rPr>
              <w:t xml:space="preserve">[CableLabs] </w:t>
            </w:r>
            <w:r>
              <w:rPr>
                <w:b w:val="0"/>
                <w:bCs/>
                <w:sz w:val="16"/>
                <w:szCs w:val="16"/>
              </w:rPr>
              <w:t>Support Sol #17</w:t>
            </w:r>
          </w:p>
        </w:tc>
      </w:tr>
      <w:tr w:rsidR="006213EF" w14:paraId="71976C6B" w14:textId="77777777">
        <w:trPr>
          <w:cantSplit/>
        </w:trPr>
        <w:tc>
          <w:tcPr>
            <w:tcW w:w="2913" w:type="dxa"/>
          </w:tcPr>
          <w:p w14:paraId="5F255486"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62888C6" w14:textId="77777777" w:rsidR="006213EF" w:rsidRDefault="00907603">
            <w:pPr>
              <w:pStyle w:val="TAH"/>
              <w:spacing w:line="259" w:lineRule="auto"/>
              <w:jc w:val="left"/>
              <w:rPr>
                <w:b w:val="0"/>
                <w:sz w:val="16"/>
                <w:szCs w:val="16"/>
              </w:rPr>
            </w:pPr>
            <w:r>
              <w:rPr>
                <w:sz w:val="16"/>
                <w:szCs w:val="16"/>
              </w:rPr>
              <w:t xml:space="preserve">[Nokia] </w:t>
            </w:r>
            <w:r>
              <w:rPr>
                <w:b w:val="0"/>
                <w:sz w:val="16"/>
                <w:szCs w:val="16"/>
              </w:rPr>
              <w:t>No. Solution updates should be sufficient.</w:t>
            </w:r>
          </w:p>
          <w:p w14:paraId="4C13E394" w14:textId="1A537F81" w:rsidR="006213EF" w:rsidRDefault="00907603">
            <w:pPr>
              <w:pStyle w:val="TAH"/>
              <w:tabs>
                <w:tab w:val="center" w:pos="3515"/>
              </w:tabs>
              <w:spacing w:line="259" w:lineRule="auto"/>
              <w:jc w:val="left"/>
              <w:rPr>
                <w:b w:val="0"/>
                <w:sz w:val="16"/>
                <w:szCs w:val="16"/>
              </w:rPr>
              <w:pPrChange w:id="279" w:author="Sebastian_2" w:date="2024-03-21T21:06:00Z">
                <w:pPr>
                  <w:pStyle w:val="TAH"/>
                  <w:spacing w:line="259" w:lineRule="auto"/>
                  <w:jc w:val="left"/>
                </w:pPr>
              </w:pPrChange>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ins w:id="280" w:author="Sebastian_2" w:date="2024-03-21T21:06:00Z">
              <w:r w:rsidR="002B46CF">
                <w:rPr>
                  <w:b w:val="0"/>
                  <w:bCs/>
                  <w:sz w:val="16"/>
                  <w:szCs w:val="16"/>
                  <w:lang w:val="en-US"/>
                </w:rPr>
                <w:tab/>
              </w:r>
            </w:ins>
          </w:p>
          <w:p w14:paraId="6BBC0F72" w14:textId="77777777" w:rsidR="006213EF" w:rsidRDefault="000D0C2C">
            <w:pPr>
              <w:pStyle w:val="TAH"/>
              <w:spacing w:line="259" w:lineRule="auto"/>
              <w:jc w:val="left"/>
              <w:rPr>
                <w:b w:val="0"/>
                <w:sz w:val="16"/>
                <w:szCs w:val="16"/>
              </w:rPr>
            </w:pPr>
            <w:r>
              <w:rPr>
                <w:bCs/>
                <w:sz w:val="16"/>
                <w:szCs w:val="16"/>
              </w:rPr>
              <w:t>[</w:t>
            </w:r>
            <w:r w:rsidRPr="00986699">
              <w:rPr>
                <w:bCs/>
                <w:sz w:val="16"/>
                <w:szCs w:val="16"/>
              </w:rPr>
              <w:t>Lenovo]</w:t>
            </w:r>
            <w:r>
              <w:rPr>
                <w:b w:val="0"/>
                <w:sz w:val="16"/>
                <w:szCs w:val="16"/>
              </w:rPr>
              <w:t xml:space="preserve"> No</w:t>
            </w:r>
          </w:p>
          <w:p w14:paraId="6B0862A8" w14:textId="77777777" w:rsidR="003F7678" w:rsidRDefault="003F7678">
            <w:pPr>
              <w:pStyle w:val="TAH"/>
              <w:spacing w:line="259" w:lineRule="auto"/>
              <w:jc w:val="left"/>
              <w:rPr>
                <w:ins w:id="281" w:author="Mike Starsinic" w:date="2024-03-21T15:38:00Z"/>
                <w:b w:val="0"/>
                <w:bCs/>
                <w:sz w:val="16"/>
                <w:szCs w:val="16"/>
              </w:rPr>
            </w:pPr>
            <w:r w:rsidRPr="00A800A5">
              <w:rPr>
                <w:b w:val="0"/>
                <w:bCs/>
                <w:sz w:val="16"/>
                <w:szCs w:val="16"/>
              </w:rPr>
              <w:t>[M</w:t>
            </w:r>
            <w:r>
              <w:rPr>
                <w:b w:val="0"/>
                <w:bCs/>
                <w:sz w:val="16"/>
                <w:szCs w:val="16"/>
              </w:rPr>
              <w:t>ediaTek</w:t>
            </w:r>
            <w:r w:rsidRPr="00A800A5">
              <w:rPr>
                <w:b w:val="0"/>
                <w:bCs/>
                <w:sz w:val="16"/>
                <w:szCs w:val="16"/>
              </w:rPr>
              <w:t>] No</w:t>
            </w:r>
          </w:p>
          <w:p w14:paraId="27A419E3" w14:textId="77777777" w:rsidR="0019667D" w:rsidRDefault="0019667D">
            <w:pPr>
              <w:pStyle w:val="TAH"/>
              <w:spacing w:line="259" w:lineRule="auto"/>
              <w:jc w:val="left"/>
              <w:rPr>
                <w:ins w:id="282" w:author="Sebastian_2" w:date="2024-03-21T21:06:00Z"/>
                <w:b w:val="0"/>
                <w:bCs/>
                <w:sz w:val="16"/>
                <w:szCs w:val="16"/>
              </w:rPr>
            </w:pPr>
            <w:ins w:id="283" w:author="Mike Starsinic" w:date="2024-03-21T15:42:00Z">
              <w:r w:rsidRPr="0019667D">
                <w:rPr>
                  <w:bCs/>
                  <w:sz w:val="16"/>
                  <w:szCs w:val="16"/>
                </w:rPr>
                <w:t>[InterDigital]</w:t>
              </w:r>
            </w:ins>
            <w:ins w:id="284" w:author="Mike Starsinic" w:date="2024-03-21T15:38:00Z">
              <w:r>
                <w:rPr>
                  <w:b w:val="0"/>
                  <w:bCs/>
                  <w:sz w:val="16"/>
                  <w:szCs w:val="16"/>
                </w:rPr>
                <w:t xml:space="preserve"> No</w:t>
              </w:r>
            </w:ins>
          </w:p>
          <w:p w14:paraId="081F545C" w14:textId="77777777" w:rsidR="002B46CF" w:rsidRDefault="002B46CF">
            <w:pPr>
              <w:pStyle w:val="TAH"/>
              <w:spacing w:line="259" w:lineRule="auto"/>
              <w:jc w:val="left"/>
              <w:rPr>
                <w:ins w:id="285" w:author="Russell Jr., Paul L" w:date="2024-03-21T16:26:00Z"/>
                <w:b w:val="0"/>
                <w:bCs/>
                <w:sz w:val="16"/>
                <w:szCs w:val="16"/>
              </w:rPr>
            </w:pPr>
            <w:ins w:id="286" w:author="Sebastian_2" w:date="2024-03-21T21:06:00Z">
              <w:r>
                <w:rPr>
                  <w:sz w:val="16"/>
                  <w:szCs w:val="16"/>
                </w:rPr>
                <w:t>[Qualcomm]</w:t>
              </w:r>
              <w:r>
                <w:rPr>
                  <w:b w:val="0"/>
                  <w:bCs/>
                  <w:sz w:val="16"/>
                  <w:szCs w:val="16"/>
                </w:rPr>
                <w:t xml:space="preserve"> </w:t>
              </w:r>
              <w:r w:rsidRPr="008066DB">
                <w:rPr>
                  <w:b w:val="0"/>
                  <w:bCs/>
                  <w:sz w:val="16"/>
                  <w:szCs w:val="16"/>
                </w:rPr>
                <w:t>No</w:t>
              </w:r>
            </w:ins>
          </w:p>
          <w:p w14:paraId="7FE9350B" w14:textId="77777777" w:rsidR="00D84361" w:rsidRDefault="00D84361">
            <w:pPr>
              <w:pStyle w:val="TAH"/>
              <w:spacing w:line="259" w:lineRule="auto"/>
              <w:jc w:val="left"/>
              <w:rPr>
                <w:b w:val="0"/>
                <w:bCs/>
                <w:sz w:val="16"/>
                <w:szCs w:val="16"/>
              </w:rPr>
            </w:pPr>
            <w:ins w:id="287" w:author="Russell Jr., Paul L" w:date="2024-03-21T16:26:00Z">
              <w:r w:rsidRPr="00117C9A">
                <w:rPr>
                  <w:sz w:val="16"/>
                  <w:szCs w:val="16"/>
                </w:rPr>
                <w:t>[Charter]</w:t>
              </w:r>
              <w:r w:rsidRPr="00117C9A">
                <w:rPr>
                  <w:b w:val="0"/>
                  <w:bCs/>
                  <w:sz w:val="16"/>
                  <w:szCs w:val="16"/>
                </w:rPr>
                <w:t xml:space="preserve"> </w:t>
              </w:r>
              <w:r>
                <w:rPr>
                  <w:b w:val="0"/>
                  <w:bCs/>
                  <w:sz w:val="16"/>
                  <w:szCs w:val="16"/>
                </w:rPr>
                <w:t>N</w:t>
              </w:r>
              <w:r w:rsidRPr="00117C9A">
                <w:rPr>
                  <w:b w:val="0"/>
                  <w:bCs/>
                  <w:sz w:val="16"/>
                  <w:szCs w:val="16"/>
                </w:rPr>
                <w:t>o plan of submitting a new solution, although will provide updates to current solution (</w:t>
              </w:r>
              <w:r>
                <w:rPr>
                  <w:b w:val="0"/>
                  <w:bCs/>
                  <w:sz w:val="16"/>
                  <w:szCs w:val="16"/>
                </w:rPr>
                <w:t>see S2-2402797 that was not handled at SA2#161)</w:t>
              </w:r>
              <w:r w:rsidRPr="00117C9A">
                <w:rPr>
                  <w:b w:val="0"/>
                  <w:bCs/>
                  <w:sz w:val="16"/>
                  <w:szCs w:val="16"/>
                </w:rPr>
                <w:t>.</w:t>
              </w:r>
            </w:ins>
          </w:p>
          <w:p w14:paraId="320E81D4" w14:textId="1091366A" w:rsidR="0058621E" w:rsidRDefault="0058621E">
            <w:pPr>
              <w:pStyle w:val="TAH"/>
              <w:spacing w:line="259" w:lineRule="auto"/>
              <w:jc w:val="left"/>
              <w:rPr>
                <w:sz w:val="16"/>
                <w:szCs w:val="16"/>
              </w:rPr>
            </w:pPr>
            <w:r>
              <w:rPr>
                <w:sz w:val="16"/>
                <w:szCs w:val="16"/>
              </w:rPr>
              <w:t xml:space="preserve">[CableLabs] </w:t>
            </w:r>
            <w:r>
              <w:rPr>
                <w:b w:val="0"/>
                <w:bCs/>
                <w:sz w:val="16"/>
                <w:szCs w:val="16"/>
              </w:rPr>
              <w:t>No, only solution updates</w:t>
            </w:r>
          </w:p>
        </w:tc>
      </w:tr>
      <w:tr w:rsidR="006213EF" w14:paraId="6B483B7A" w14:textId="77777777">
        <w:trPr>
          <w:cantSplit/>
        </w:trPr>
        <w:tc>
          <w:tcPr>
            <w:tcW w:w="2913" w:type="dxa"/>
          </w:tcPr>
          <w:p w14:paraId="59272CDF"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EF14559" w14:textId="77777777" w:rsidR="006213EF" w:rsidRDefault="00907603">
            <w:pPr>
              <w:pStyle w:val="TAH"/>
              <w:spacing w:line="259" w:lineRule="auto"/>
              <w:jc w:val="left"/>
              <w:rPr>
                <w:sz w:val="16"/>
                <w:szCs w:val="16"/>
              </w:rPr>
            </w:pPr>
            <w:r>
              <w:rPr>
                <w:sz w:val="16"/>
                <w:szCs w:val="16"/>
              </w:rPr>
              <w:t>[Nokia] - Solution #17 with proper updates as described above.</w:t>
            </w:r>
          </w:p>
          <w:p w14:paraId="29B98C5C" w14:textId="77777777" w:rsidR="006213EF" w:rsidRDefault="00907603">
            <w:pPr>
              <w:pStyle w:val="TAH"/>
              <w:spacing w:line="259" w:lineRule="auto"/>
              <w:jc w:val="left"/>
              <w:rPr>
                <w:ins w:id="288" w:author="Sebastian_2" w:date="2024-03-21T21:06:00Z"/>
                <w:b w:val="0"/>
                <w:bCs/>
                <w:sz w:val="16"/>
                <w:szCs w:val="16"/>
                <w:lang w:val="en-US"/>
              </w:rPr>
            </w:pPr>
            <w:r>
              <w:rPr>
                <w:sz w:val="16"/>
                <w:szCs w:val="16"/>
                <w:lang w:val="en-US"/>
              </w:rPr>
              <w:t>[Tencent]</w:t>
            </w:r>
            <w:r>
              <w:rPr>
                <w:b w:val="0"/>
                <w:bCs/>
                <w:sz w:val="16"/>
                <w:szCs w:val="16"/>
                <w:lang w:val="en-US"/>
              </w:rPr>
              <w:t xml:space="preserve">Solution#17 looks fine to </w:t>
            </w:r>
            <w:proofErr w:type="gramStart"/>
            <w:r>
              <w:rPr>
                <w:b w:val="0"/>
                <w:bCs/>
                <w:sz w:val="16"/>
                <w:szCs w:val="16"/>
                <w:lang w:val="en-US"/>
              </w:rPr>
              <w:t>us</w:t>
            </w:r>
            <w:proofErr w:type="gramEnd"/>
            <w:r>
              <w:rPr>
                <w:b w:val="0"/>
                <w:bCs/>
                <w:sz w:val="16"/>
                <w:szCs w:val="16"/>
                <w:lang w:val="en-US"/>
              </w:rPr>
              <w:t xml:space="preserve"> and we suggest to work further on it during April meeting to resolve ENs firstly.  Pre-evaluation or interim conclusion can also be made in this meeting if no new solutions submitted for “beauty contest” and the ENs are resolved.</w:t>
            </w:r>
          </w:p>
          <w:p w14:paraId="09855D86" w14:textId="77777777" w:rsidR="002B46CF" w:rsidRDefault="002B46CF">
            <w:pPr>
              <w:pStyle w:val="TAH"/>
              <w:spacing w:line="259" w:lineRule="auto"/>
              <w:jc w:val="left"/>
              <w:rPr>
                <w:ins w:id="289" w:author="Russell Jr., Paul L" w:date="2024-03-21T16:27:00Z"/>
                <w:b w:val="0"/>
                <w:bCs/>
                <w:sz w:val="16"/>
                <w:szCs w:val="16"/>
              </w:rPr>
            </w:pPr>
            <w:ins w:id="290" w:author="Sebastian_2" w:date="2024-03-21T21:07:00Z">
              <w:r>
                <w:rPr>
                  <w:sz w:val="16"/>
                  <w:szCs w:val="16"/>
                </w:rPr>
                <w:t>[Qualcomm]</w:t>
              </w:r>
              <w:r>
                <w:rPr>
                  <w:b w:val="0"/>
                  <w:bCs/>
                  <w:sz w:val="16"/>
                  <w:szCs w:val="16"/>
                </w:rPr>
                <w:t xml:space="preserve"> </w:t>
              </w:r>
              <w:r w:rsidRPr="00325F89">
                <w:rPr>
                  <w:b w:val="0"/>
                  <w:bCs/>
                  <w:sz w:val="16"/>
                  <w:szCs w:val="16"/>
                </w:rPr>
                <w:t>The solution is not complete and especially the UE and 5G-RG impacts are not clear enough</w:t>
              </w:r>
              <w:r>
                <w:rPr>
                  <w:b w:val="0"/>
                  <w:bCs/>
                  <w:sz w:val="16"/>
                  <w:szCs w:val="16"/>
                </w:rPr>
                <w:t xml:space="preserve"> yet to conclude</w:t>
              </w:r>
              <w:r w:rsidRPr="00325F89">
                <w:rPr>
                  <w:b w:val="0"/>
                  <w:bCs/>
                  <w:sz w:val="16"/>
                  <w:szCs w:val="16"/>
                </w:rPr>
                <w:t xml:space="preserve">. </w:t>
              </w:r>
              <w:r w:rsidRPr="009D6A1B">
                <w:rPr>
                  <w:b w:val="0"/>
                  <w:bCs/>
                  <w:sz w:val="16"/>
                  <w:szCs w:val="16"/>
                </w:rPr>
                <w:t xml:space="preserve">Therefore we cannot give a final view at this stage. We are clearly not supportive of the option </w:t>
              </w:r>
              <w:r>
                <w:rPr>
                  <w:b w:val="0"/>
                  <w:bCs/>
                  <w:sz w:val="16"/>
                  <w:szCs w:val="16"/>
                </w:rPr>
                <w:t xml:space="preserve">that the UE </w:t>
              </w:r>
              <w:r w:rsidRPr="009D6A1B">
                <w:rPr>
                  <w:b w:val="0"/>
                  <w:bCs/>
                  <w:sz w:val="16"/>
                  <w:szCs w:val="16"/>
                </w:rPr>
                <w:t>provide</w:t>
              </w:r>
              <w:r>
                <w:rPr>
                  <w:b w:val="0"/>
                  <w:bCs/>
                  <w:sz w:val="16"/>
                  <w:szCs w:val="16"/>
                </w:rPr>
                <w:t>s</w:t>
              </w:r>
              <w:r w:rsidRPr="009D6A1B">
                <w:rPr>
                  <w:b w:val="0"/>
                  <w:bCs/>
                  <w:sz w:val="16"/>
                  <w:szCs w:val="16"/>
                </w:rPr>
                <w:t xml:space="preserve"> congestion information in GRE. We are generally </w:t>
              </w:r>
              <w:r>
                <w:rPr>
                  <w:b w:val="0"/>
                  <w:bCs/>
                  <w:sz w:val="16"/>
                  <w:szCs w:val="16"/>
                </w:rPr>
                <w:t xml:space="preserve">not </w:t>
              </w:r>
              <w:r w:rsidRPr="009D6A1B">
                <w:rPr>
                  <w:b w:val="0"/>
                  <w:bCs/>
                  <w:sz w:val="16"/>
                  <w:szCs w:val="16"/>
                </w:rPr>
                <w:t>convinced of</w:t>
              </w:r>
              <w:r>
                <w:rPr>
                  <w:b w:val="0"/>
                  <w:bCs/>
                  <w:sz w:val="16"/>
                  <w:szCs w:val="16"/>
                </w:rPr>
                <w:t xml:space="preserve"> the need to support</w:t>
              </w:r>
              <w:r w:rsidRPr="009D6A1B">
                <w:rPr>
                  <w:b w:val="0"/>
                  <w:bCs/>
                  <w:sz w:val="16"/>
                  <w:szCs w:val="16"/>
                </w:rPr>
                <w:t xml:space="preserve"> L4S marking for congestion in N3IWF and TNGF</w:t>
              </w:r>
              <w:r>
                <w:rPr>
                  <w:b w:val="0"/>
                  <w:bCs/>
                  <w:sz w:val="16"/>
                  <w:szCs w:val="16"/>
                </w:rPr>
                <w:t xml:space="preserve">. If there is strong interest in this, we can be ok to support L4S marking by N3IWF and </w:t>
              </w:r>
              <w:proofErr w:type="gramStart"/>
              <w:r>
                <w:rPr>
                  <w:b w:val="0"/>
                  <w:bCs/>
                  <w:sz w:val="16"/>
                  <w:szCs w:val="16"/>
                </w:rPr>
                <w:t>TNGF</w:t>
              </w:r>
              <w:proofErr w:type="gramEnd"/>
              <w:r>
                <w:rPr>
                  <w:b w:val="0"/>
                  <w:bCs/>
                  <w:sz w:val="16"/>
                  <w:szCs w:val="16"/>
                </w:rPr>
                <w:t xml:space="preserve"> but we do </w:t>
              </w:r>
              <w:r w:rsidRPr="009D6A1B">
                <w:rPr>
                  <w:b w:val="0"/>
                  <w:bCs/>
                  <w:sz w:val="16"/>
                  <w:szCs w:val="16"/>
                </w:rPr>
                <w:t>not see the need to perform L4S marking in the UPF</w:t>
              </w:r>
              <w:r>
                <w:rPr>
                  <w:b w:val="0"/>
                  <w:bCs/>
                  <w:sz w:val="16"/>
                  <w:szCs w:val="16"/>
                </w:rPr>
                <w:t xml:space="preserve"> for the case of N3IWF and TNGF congestion.</w:t>
              </w:r>
            </w:ins>
          </w:p>
          <w:p w14:paraId="3572317E" w14:textId="77777777" w:rsidR="00D84361" w:rsidRDefault="00D84361" w:rsidP="00D84361">
            <w:pPr>
              <w:pStyle w:val="TAH"/>
              <w:jc w:val="left"/>
              <w:rPr>
                <w:ins w:id="291" w:author="Russell Jr., Paul L" w:date="2024-03-21T16:27:00Z"/>
                <w:b w:val="0"/>
                <w:bCs/>
                <w:sz w:val="16"/>
                <w:szCs w:val="16"/>
              </w:rPr>
            </w:pPr>
            <w:ins w:id="292" w:author="Russell Jr., Paul L" w:date="2024-03-21T16:27:00Z">
              <w:r w:rsidRPr="005D68D6">
                <w:rPr>
                  <w:sz w:val="16"/>
                  <w:szCs w:val="16"/>
                </w:rPr>
                <w:t>[Charter]</w:t>
              </w:r>
              <w:r>
                <w:rPr>
                  <w:b w:val="0"/>
                  <w:bCs/>
                  <w:sz w:val="16"/>
                  <w:szCs w:val="16"/>
                </w:rPr>
                <w:t xml:space="preserve"> preferred conclusion:</w:t>
              </w:r>
            </w:ins>
          </w:p>
          <w:p w14:paraId="78E18157" w14:textId="77777777" w:rsidR="00D84361" w:rsidRPr="00117C9A" w:rsidRDefault="00D84361" w:rsidP="00D84361">
            <w:pPr>
              <w:pStyle w:val="TAH"/>
              <w:numPr>
                <w:ilvl w:val="0"/>
                <w:numId w:val="15"/>
              </w:numPr>
              <w:jc w:val="left"/>
              <w:rPr>
                <w:ins w:id="293" w:author="Russell Jr., Paul L" w:date="2024-03-21T16:27:00Z"/>
                <w:b w:val="0"/>
                <w:bCs/>
                <w:sz w:val="16"/>
                <w:szCs w:val="16"/>
              </w:rPr>
            </w:pPr>
            <w:ins w:id="294" w:author="Russell Jr., Paul L" w:date="2024-03-21T16:27:00Z">
              <w:r w:rsidRPr="00117C9A">
                <w:rPr>
                  <w:b w:val="0"/>
                  <w:bCs/>
                  <w:sz w:val="16"/>
                  <w:szCs w:val="16"/>
                </w:rPr>
                <w:t xml:space="preserve">Wireline (i.e., 5G-RG and W-5GAN) and wireless (i.e., N3IWF and TNGF) nodes support L4S on a per QoS Flow basis (i.e.,L4S-enabled QoS flows) in the uplink and/or downlink direction and may be used for GBR and non-GBR QoS flows as proposed in Sol #17, clause 6.17.2.  </w:t>
              </w:r>
            </w:ins>
          </w:p>
          <w:p w14:paraId="7E2BED40" w14:textId="77777777" w:rsidR="00D84361" w:rsidRDefault="00D84361" w:rsidP="00D84361">
            <w:pPr>
              <w:pStyle w:val="TAH"/>
              <w:numPr>
                <w:ilvl w:val="0"/>
                <w:numId w:val="15"/>
              </w:numPr>
              <w:jc w:val="left"/>
              <w:rPr>
                <w:ins w:id="295" w:author="Russell Jr., Paul L" w:date="2024-03-21T16:27:00Z"/>
                <w:b w:val="0"/>
                <w:bCs/>
                <w:sz w:val="16"/>
                <w:szCs w:val="16"/>
              </w:rPr>
            </w:pPr>
            <w:ins w:id="296" w:author="Russell Jr., Paul L" w:date="2024-03-21T16:27:00Z">
              <w:r w:rsidRPr="00117C9A">
                <w:rPr>
                  <w:b w:val="0"/>
                  <w:bCs/>
                  <w:sz w:val="16"/>
                  <w:szCs w:val="16"/>
                </w:rPr>
                <w:t>Support ECN marking for L4S in the IP header performed by N3IWF/TNGF/W-5GAN/5G-RG as proposed in Sol #17, clause 6.17.2.</w:t>
              </w:r>
            </w:ins>
          </w:p>
          <w:p w14:paraId="621B79C4" w14:textId="77777777" w:rsidR="00D84361" w:rsidRDefault="00D84361" w:rsidP="00D84361">
            <w:pPr>
              <w:pStyle w:val="TAH"/>
              <w:spacing w:line="259" w:lineRule="auto"/>
              <w:jc w:val="left"/>
              <w:rPr>
                <w:b w:val="0"/>
                <w:bCs/>
                <w:sz w:val="16"/>
                <w:szCs w:val="16"/>
              </w:rPr>
            </w:pPr>
            <w:ins w:id="297" w:author="Russell Jr., Paul L" w:date="2024-03-21T16:27:00Z">
              <w:r>
                <w:rPr>
                  <w:b w:val="0"/>
                  <w:bCs/>
                  <w:sz w:val="16"/>
                  <w:szCs w:val="16"/>
                </w:rPr>
                <w:t>Note:  If the AP supports ECN marking for L4S, the appropriate 3GPP specified node (i.e., UE, N3IWF and TNGF) shall copy the ECN marking to the inner IP header as illustrated in clause 6.17.2.</w:t>
              </w:r>
            </w:ins>
          </w:p>
          <w:p w14:paraId="18FE351C" w14:textId="7FE31564" w:rsidR="0058621E" w:rsidRDefault="0058621E" w:rsidP="00D84361">
            <w:pPr>
              <w:pStyle w:val="TAH"/>
              <w:spacing w:line="259" w:lineRule="auto"/>
              <w:jc w:val="left"/>
              <w:rPr>
                <w:sz w:val="16"/>
                <w:szCs w:val="16"/>
                <w:lang w:val="en-US"/>
              </w:rPr>
            </w:pPr>
            <w:r>
              <w:rPr>
                <w:sz w:val="16"/>
                <w:szCs w:val="16"/>
              </w:rPr>
              <w:t xml:space="preserve">[CableLabs] </w:t>
            </w:r>
            <w:r>
              <w:rPr>
                <w:b w:val="0"/>
                <w:bCs/>
                <w:sz w:val="16"/>
                <w:szCs w:val="16"/>
              </w:rPr>
              <w:t>For wireline access, ECN marking for L4S should be supported (i) in the wireline nodes through the W-AGF (for DL) and the 5G-RG (for UL), and (ii) in the 5G-RG. For untrusted/trusted access, ECN marking for L4S should be supported in the AP through the N3IWF/TNGF.</w:t>
            </w:r>
          </w:p>
        </w:tc>
      </w:tr>
    </w:tbl>
    <w:p w14:paraId="4D1E9C06" w14:textId="77777777" w:rsidR="006213EF" w:rsidRDefault="006213EF">
      <w:pPr>
        <w:pStyle w:val="TAH"/>
        <w:spacing w:line="259" w:lineRule="auto"/>
        <w:jc w:val="left"/>
        <w:rPr>
          <w:sz w:val="16"/>
          <w:szCs w:val="16"/>
        </w:rPr>
      </w:pPr>
    </w:p>
    <w:p w14:paraId="2A5470D1" w14:textId="77777777" w:rsidR="006213EF" w:rsidRDefault="00907603">
      <w:pPr>
        <w:pStyle w:val="TAH"/>
        <w:spacing w:line="259" w:lineRule="auto"/>
        <w:jc w:val="left"/>
        <w:rPr>
          <w:sz w:val="16"/>
          <w:szCs w:val="16"/>
        </w:rPr>
      </w:pPr>
      <w:r>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4A0C5965" w14:textId="77777777">
        <w:trPr>
          <w:cantSplit/>
        </w:trPr>
        <w:tc>
          <w:tcPr>
            <w:tcW w:w="2913" w:type="dxa"/>
          </w:tcPr>
          <w:p w14:paraId="0478C537" w14:textId="77777777" w:rsidR="006213EF" w:rsidRDefault="00907603">
            <w:pPr>
              <w:pStyle w:val="TAH"/>
              <w:spacing w:line="259" w:lineRule="auto"/>
              <w:jc w:val="left"/>
              <w:rPr>
                <w:sz w:val="16"/>
                <w:szCs w:val="16"/>
              </w:rPr>
            </w:pPr>
            <w:r>
              <w:rPr>
                <w:sz w:val="16"/>
                <w:szCs w:val="16"/>
              </w:rPr>
              <w:lastRenderedPageBreak/>
              <w:t>(7): Support for PDU Set in non-3GPP access (Sol #18)</w:t>
            </w:r>
          </w:p>
        </w:tc>
        <w:tc>
          <w:tcPr>
            <w:tcW w:w="7247" w:type="dxa"/>
          </w:tcPr>
          <w:p w14:paraId="283286CE" w14:textId="77777777" w:rsidR="006213EF" w:rsidRDefault="00907603">
            <w:pPr>
              <w:pStyle w:val="TAH"/>
              <w:spacing w:line="259" w:lineRule="auto"/>
              <w:jc w:val="left"/>
              <w:rPr>
                <w:sz w:val="16"/>
                <w:szCs w:val="16"/>
              </w:rPr>
            </w:pPr>
            <w:r>
              <w:rPr>
                <w:sz w:val="16"/>
                <w:szCs w:val="16"/>
              </w:rPr>
              <w:t xml:space="preserve">[Nokia] </w:t>
            </w:r>
            <w:r>
              <w:rPr>
                <w:b w:val="0"/>
                <w:sz w:val="16"/>
                <w:szCs w:val="16"/>
              </w:rPr>
              <w:t>Support Solution #18.</w:t>
            </w:r>
          </w:p>
          <w:p w14:paraId="1CE92943" w14:textId="77777777" w:rsidR="006213EF" w:rsidRDefault="003F7678">
            <w:pPr>
              <w:pStyle w:val="TAH"/>
              <w:spacing w:line="259" w:lineRule="auto"/>
              <w:jc w:val="left"/>
              <w:rPr>
                <w:ins w:id="298" w:author="Mike Starsinic" w:date="2024-03-21T15:39:00Z"/>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3E1A9129" w14:textId="77777777" w:rsidR="0019667D" w:rsidRDefault="0019667D">
            <w:pPr>
              <w:pStyle w:val="TAH"/>
              <w:spacing w:line="259" w:lineRule="auto"/>
              <w:jc w:val="left"/>
              <w:rPr>
                <w:ins w:id="299" w:author="Sebastian_2" w:date="2024-03-21T21:07:00Z"/>
                <w:b w:val="0"/>
                <w:sz w:val="16"/>
                <w:szCs w:val="16"/>
              </w:rPr>
            </w:pPr>
            <w:ins w:id="300" w:author="Mike Starsinic" w:date="2024-03-21T15:42:00Z">
              <w:r w:rsidRPr="0019667D">
                <w:rPr>
                  <w:bCs/>
                  <w:sz w:val="16"/>
                  <w:szCs w:val="16"/>
                </w:rPr>
                <w:t>[InterDigital]</w:t>
              </w:r>
            </w:ins>
            <w:ins w:id="301" w:author="Mike Starsinic" w:date="2024-03-21T15:39:00Z">
              <w:r>
                <w:rPr>
                  <w:sz w:val="16"/>
                  <w:szCs w:val="16"/>
                </w:rPr>
                <w:t xml:space="preserve"> </w:t>
              </w:r>
              <w:r>
                <w:rPr>
                  <w:b w:val="0"/>
                  <w:sz w:val="16"/>
                  <w:szCs w:val="16"/>
                </w:rPr>
                <w:t>Support Solution #18.</w:t>
              </w:r>
            </w:ins>
          </w:p>
          <w:p w14:paraId="4C85247E" w14:textId="77777777" w:rsidR="002B46CF" w:rsidRDefault="002B46CF">
            <w:pPr>
              <w:pStyle w:val="TAH"/>
              <w:spacing w:line="259" w:lineRule="auto"/>
              <w:jc w:val="left"/>
              <w:rPr>
                <w:ins w:id="302" w:author="Russell Jr., Paul L" w:date="2024-03-21T16:27:00Z"/>
                <w:b w:val="0"/>
                <w:bCs/>
                <w:sz w:val="16"/>
                <w:szCs w:val="16"/>
              </w:rPr>
            </w:pPr>
            <w:ins w:id="303" w:author="Sebastian_2" w:date="2024-03-21T21:07:00Z">
              <w:r>
                <w:rPr>
                  <w:sz w:val="16"/>
                  <w:szCs w:val="16"/>
                </w:rPr>
                <w:t>[Qualcomm]</w:t>
              </w:r>
              <w:r>
                <w:rPr>
                  <w:b w:val="0"/>
                  <w:bCs/>
                  <w:sz w:val="16"/>
                  <w:szCs w:val="16"/>
                </w:rPr>
                <w:t xml:space="preserve"> </w:t>
              </w:r>
              <w:r w:rsidRPr="008066DB">
                <w:rPr>
                  <w:b w:val="0"/>
                  <w:bCs/>
                  <w:sz w:val="16"/>
                  <w:szCs w:val="16"/>
                </w:rPr>
                <w:t>We can be ok to support Solution 18.</w:t>
              </w:r>
            </w:ins>
          </w:p>
          <w:p w14:paraId="70642314" w14:textId="77777777" w:rsidR="00D84361" w:rsidRDefault="00D84361">
            <w:pPr>
              <w:pStyle w:val="TAH"/>
              <w:spacing w:line="259" w:lineRule="auto"/>
              <w:jc w:val="left"/>
              <w:rPr>
                <w:b w:val="0"/>
                <w:bCs/>
                <w:sz w:val="16"/>
                <w:szCs w:val="16"/>
              </w:rPr>
            </w:pPr>
            <w:ins w:id="304" w:author="Russell Jr., Paul L" w:date="2024-03-21T16:27:00Z">
              <w:r w:rsidRPr="005D68D6">
                <w:rPr>
                  <w:sz w:val="16"/>
                  <w:szCs w:val="16"/>
                </w:rPr>
                <w:t>[</w:t>
              </w:r>
              <w:r w:rsidRPr="00117C9A">
                <w:rPr>
                  <w:sz w:val="16"/>
                  <w:szCs w:val="16"/>
                </w:rPr>
                <w:t>Charter]</w:t>
              </w:r>
              <w:r w:rsidRPr="00117C9A">
                <w:rPr>
                  <w:b w:val="0"/>
                  <w:bCs/>
                  <w:sz w:val="16"/>
                  <w:szCs w:val="16"/>
                </w:rPr>
                <w:t xml:space="preserve"> </w:t>
              </w:r>
              <w:r>
                <w:rPr>
                  <w:b w:val="0"/>
                  <w:bCs/>
                  <w:sz w:val="16"/>
                  <w:szCs w:val="16"/>
                </w:rPr>
                <w:t>Support</w:t>
              </w:r>
              <w:r w:rsidRPr="00117C9A">
                <w:rPr>
                  <w:b w:val="0"/>
                  <w:bCs/>
                  <w:sz w:val="16"/>
                  <w:szCs w:val="16"/>
                </w:rPr>
                <w:t xml:space="preserve"> Solution #18.</w:t>
              </w:r>
            </w:ins>
          </w:p>
          <w:p w14:paraId="356A4CAD" w14:textId="0F8F0C37" w:rsidR="0058621E" w:rsidRDefault="0058621E">
            <w:pPr>
              <w:pStyle w:val="TAH"/>
              <w:spacing w:line="259" w:lineRule="auto"/>
              <w:jc w:val="left"/>
              <w:rPr>
                <w:sz w:val="16"/>
                <w:szCs w:val="16"/>
              </w:rPr>
            </w:pPr>
            <w:r>
              <w:rPr>
                <w:sz w:val="16"/>
                <w:szCs w:val="16"/>
              </w:rPr>
              <w:t xml:space="preserve">[CableLabs] </w:t>
            </w:r>
            <w:r>
              <w:rPr>
                <w:b w:val="0"/>
                <w:bCs/>
                <w:sz w:val="16"/>
                <w:szCs w:val="16"/>
              </w:rPr>
              <w:t>Support Sol #18</w:t>
            </w:r>
          </w:p>
        </w:tc>
      </w:tr>
      <w:tr w:rsidR="006213EF" w14:paraId="3564299F" w14:textId="77777777">
        <w:trPr>
          <w:cantSplit/>
        </w:trPr>
        <w:tc>
          <w:tcPr>
            <w:tcW w:w="2913" w:type="dxa"/>
          </w:tcPr>
          <w:p w14:paraId="56CE5BA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59EAE9E"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No.</w:t>
            </w:r>
          </w:p>
          <w:p w14:paraId="739DCFE4" w14:textId="77777777" w:rsidR="006213EF" w:rsidRDefault="00907603">
            <w:pPr>
              <w:pStyle w:val="TAH"/>
              <w:spacing w:line="259" w:lineRule="auto"/>
              <w:jc w:val="left"/>
              <w:rPr>
                <w:ins w:id="305" w:author="Mike Starsinic" w:date="2024-03-21T15:40:00Z"/>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C0456DD" w14:textId="719C36C7" w:rsidR="0019667D" w:rsidRDefault="0019667D">
            <w:pPr>
              <w:pStyle w:val="TAH"/>
              <w:spacing w:line="259" w:lineRule="auto"/>
              <w:jc w:val="left"/>
              <w:rPr>
                <w:b w:val="0"/>
                <w:sz w:val="16"/>
                <w:szCs w:val="16"/>
              </w:rPr>
            </w:pPr>
            <w:ins w:id="306" w:author="Mike Starsinic" w:date="2024-03-21T15:42:00Z">
              <w:r w:rsidRPr="0019667D">
                <w:rPr>
                  <w:bCs/>
                  <w:sz w:val="16"/>
                  <w:szCs w:val="16"/>
                  <w:lang w:val="en-US"/>
                </w:rPr>
                <w:t>[InterDigital]</w:t>
              </w:r>
            </w:ins>
            <w:ins w:id="307" w:author="Mike Starsinic" w:date="2024-03-21T15:40:00Z">
              <w:r>
                <w:rPr>
                  <w:b w:val="0"/>
                  <w:bCs/>
                  <w:sz w:val="16"/>
                  <w:szCs w:val="16"/>
                  <w:lang w:val="en-US"/>
                </w:rPr>
                <w:t xml:space="preserve"> - No</w:t>
              </w:r>
            </w:ins>
          </w:p>
          <w:p w14:paraId="01A24DB7" w14:textId="77777777" w:rsidR="006213EF" w:rsidRDefault="002B46CF">
            <w:pPr>
              <w:pStyle w:val="TAH"/>
              <w:spacing w:line="259" w:lineRule="auto"/>
              <w:jc w:val="left"/>
              <w:rPr>
                <w:ins w:id="308" w:author="Russell Jr., Paul L" w:date="2024-03-21T16:27:00Z"/>
                <w:b w:val="0"/>
                <w:bCs/>
                <w:sz w:val="16"/>
                <w:szCs w:val="16"/>
              </w:rPr>
            </w:pPr>
            <w:ins w:id="309" w:author="Sebastian_2" w:date="2024-03-21T21:08:00Z">
              <w:r>
                <w:rPr>
                  <w:sz w:val="16"/>
                  <w:szCs w:val="16"/>
                </w:rPr>
                <w:t>[Qualcomm]</w:t>
              </w:r>
              <w:r w:rsidRPr="0075765F">
                <w:rPr>
                  <w:sz w:val="16"/>
                  <w:szCs w:val="16"/>
                </w:rPr>
                <w:t xml:space="preserve"> </w:t>
              </w:r>
              <w:r w:rsidRPr="008066DB">
                <w:rPr>
                  <w:b w:val="0"/>
                  <w:bCs/>
                  <w:sz w:val="16"/>
                  <w:szCs w:val="16"/>
                </w:rPr>
                <w:t>No</w:t>
              </w:r>
            </w:ins>
          </w:p>
          <w:p w14:paraId="20ED97E8" w14:textId="77777777" w:rsidR="00D84361" w:rsidRDefault="00D84361">
            <w:pPr>
              <w:pStyle w:val="TAH"/>
              <w:spacing w:line="259" w:lineRule="auto"/>
              <w:jc w:val="left"/>
              <w:rPr>
                <w:b w:val="0"/>
                <w:bCs/>
                <w:sz w:val="16"/>
                <w:szCs w:val="16"/>
              </w:rPr>
            </w:pPr>
            <w:ins w:id="310" w:author="Russell Jr., Paul L" w:date="2024-03-21T16:27:00Z">
              <w:r w:rsidRPr="005D68D6">
                <w:rPr>
                  <w:sz w:val="16"/>
                  <w:szCs w:val="16"/>
                </w:rPr>
                <w:t>[Charter]</w:t>
              </w:r>
              <w:r>
                <w:rPr>
                  <w:b w:val="0"/>
                  <w:bCs/>
                  <w:sz w:val="16"/>
                  <w:szCs w:val="16"/>
                </w:rPr>
                <w:t xml:space="preserve"> has no plan of submitting a new solution for this KI.</w:t>
              </w:r>
            </w:ins>
          </w:p>
          <w:p w14:paraId="083D5EA2" w14:textId="768F014C" w:rsidR="0058621E" w:rsidRDefault="0058621E">
            <w:pPr>
              <w:pStyle w:val="TAH"/>
              <w:spacing w:line="259" w:lineRule="auto"/>
              <w:jc w:val="left"/>
              <w:rPr>
                <w:sz w:val="16"/>
                <w:szCs w:val="16"/>
              </w:rPr>
            </w:pPr>
            <w:r>
              <w:rPr>
                <w:sz w:val="16"/>
                <w:szCs w:val="16"/>
              </w:rPr>
              <w:t xml:space="preserve">[CableLabs] </w:t>
            </w:r>
            <w:r>
              <w:rPr>
                <w:b w:val="0"/>
                <w:bCs/>
                <w:sz w:val="16"/>
                <w:szCs w:val="16"/>
              </w:rPr>
              <w:t>No, only solution updates</w:t>
            </w:r>
          </w:p>
        </w:tc>
      </w:tr>
      <w:tr w:rsidR="006213EF" w14:paraId="316BFB2C" w14:textId="77777777">
        <w:trPr>
          <w:cantSplit/>
        </w:trPr>
        <w:tc>
          <w:tcPr>
            <w:tcW w:w="2913" w:type="dxa"/>
          </w:tcPr>
          <w:p w14:paraId="5E9D7826"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A173D45"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Solution #18</w:t>
            </w:r>
          </w:p>
          <w:p w14:paraId="48965662" w14:textId="77777777" w:rsidR="006213EF" w:rsidRDefault="00907603">
            <w:pPr>
              <w:pStyle w:val="TAH"/>
              <w:spacing w:line="259" w:lineRule="auto"/>
              <w:jc w:val="left"/>
              <w:rPr>
                <w:b w:val="0"/>
                <w:bCs/>
                <w:sz w:val="16"/>
                <w:szCs w:val="16"/>
                <w:lang w:val="en-US"/>
              </w:rPr>
            </w:pPr>
            <w:r>
              <w:rPr>
                <w:b w:val="0"/>
                <w:sz w:val="16"/>
                <w:szCs w:val="16"/>
                <w:lang w:val="en-US"/>
              </w:rPr>
              <w:t>[Tencent]</w:t>
            </w:r>
            <w:r>
              <w:rPr>
                <w:b w:val="0"/>
                <w:bCs/>
                <w:sz w:val="16"/>
                <w:szCs w:val="16"/>
                <w:lang w:val="en-US"/>
              </w:rPr>
              <w:t xml:space="preserve">Solution#18 looks fine to </w:t>
            </w:r>
            <w:proofErr w:type="gramStart"/>
            <w:r>
              <w:rPr>
                <w:b w:val="0"/>
                <w:bCs/>
                <w:sz w:val="16"/>
                <w:szCs w:val="16"/>
                <w:lang w:val="en-US"/>
              </w:rPr>
              <w:t>us</w:t>
            </w:r>
            <w:proofErr w:type="gramEnd"/>
            <w:r>
              <w:rPr>
                <w:b w:val="0"/>
                <w:bCs/>
                <w:sz w:val="16"/>
                <w:szCs w:val="16"/>
                <w:lang w:val="en-US"/>
              </w:rPr>
              <w:t xml:space="preserve"> and we suggest to work further on it during April meeting e.g. see if any updates are needed.  Pre-evaluation and interim </w:t>
            </w:r>
            <w:proofErr w:type="spellStart"/>
            <w:r>
              <w:rPr>
                <w:b w:val="0"/>
                <w:bCs/>
                <w:sz w:val="16"/>
                <w:szCs w:val="16"/>
                <w:lang w:val="en-US"/>
              </w:rPr>
              <w:t>concusion</w:t>
            </w:r>
            <w:proofErr w:type="spellEnd"/>
            <w:r>
              <w:rPr>
                <w:b w:val="0"/>
                <w:bCs/>
                <w:sz w:val="16"/>
                <w:szCs w:val="16"/>
                <w:lang w:val="en-US"/>
              </w:rPr>
              <w:t xml:space="preserve"> can also be made in this meeting if no new solutions submitted for “beauty contest”.</w:t>
            </w:r>
          </w:p>
          <w:p w14:paraId="5B8D7940" w14:textId="77777777" w:rsidR="006213EF" w:rsidRDefault="000D0C2C">
            <w:pPr>
              <w:pStyle w:val="TAH"/>
              <w:spacing w:line="259" w:lineRule="auto"/>
              <w:jc w:val="left"/>
              <w:rPr>
                <w:ins w:id="311" w:author="Mike Starsinic" w:date="2024-03-21T15:40:00Z"/>
                <w:rFonts w:eastAsiaTheme="minorEastAsia"/>
                <w:b w:val="0"/>
                <w:bCs/>
                <w:sz w:val="16"/>
                <w:szCs w:val="16"/>
                <w:lang w:eastAsia="zh-CN"/>
              </w:rPr>
            </w:pPr>
            <w:r>
              <w:rPr>
                <w:sz w:val="16"/>
                <w:szCs w:val="16"/>
              </w:rPr>
              <w:t xml:space="preserve">[Lenovo] </w:t>
            </w:r>
            <w:r w:rsidRPr="00986699">
              <w:rPr>
                <w:rFonts w:eastAsiaTheme="minorEastAsia"/>
                <w:b w:val="0"/>
                <w:bCs/>
                <w:sz w:val="16"/>
                <w:szCs w:val="16"/>
                <w:lang w:eastAsia="zh-CN"/>
              </w:rPr>
              <w:t xml:space="preserve">The standard impacts of </w:t>
            </w:r>
            <w:r w:rsidRPr="00986699">
              <w:rPr>
                <w:rFonts w:eastAsiaTheme="minorEastAsia" w:hint="eastAsia"/>
                <w:b w:val="0"/>
                <w:bCs/>
                <w:sz w:val="16"/>
                <w:szCs w:val="16"/>
                <w:lang w:eastAsia="zh-CN"/>
              </w:rPr>
              <w:t>P</w:t>
            </w:r>
            <w:r w:rsidRPr="00986699">
              <w:rPr>
                <w:rFonts w:eastAsiaTheme="minorEastAsia"/>
                <w:b w:val="0"/>
                <w:bCs/>
                <w:sz w:val="16"/>
                <w:szCs w:val="16"/>
                <w:lang w:eastAsia="zh-CN"/>
              </w:rPr>
              <w:t>DU set based handling for NG-RAN can be reused for non-3GPP. Besides, leverage PDU Set QoS information for DSCP marking over IPsec Child SA should also be considered for the untrusted/trusted non-3GPP access.</w:t>
            </w:r>
          </w:p>
          <w:p w14:paraId="327510F4" w14:textId="77777777" w:rsidR="0019667D" w:rsidRDefault="0019667D">
            <w:pPr>
              <w:pStyle w:val="TAH"/>
              <w:spacing w:line="259" w:lineRule="auto"/>
              <w:jc w:val="left"/>
              <w:rPr>
                <w:ins w:id="312" w:author="Sebastian_2" w:date="2024-03-21T21:08:00Z"/>
                <w:rFonts w:eastAsiaTheme="minorEastAsia"/>
                <w:b w:val="0"/>
                <w:bCs/>
                <w:sz w:val="16"/>
                <w:szCs w:val="16"/>
                <w:lang w:eastAsia="zh-CN"/>
              </w:rPr>
            </w:pPr>
            <w:ins w:id="313" w:author="Mike Starsinic" w:date="2024-03-21T15:42:00Z">
              <w:r w:rsidRPr="0019667D">
                <w:rPr>
                  <w:rFonts w:eastAsiaTheme="minorEastAsia"/>
                  <w:bCs/>
                  <w:sz w:val="16"/>
                  <w:szCs w:val="16"/>
                  <w:lang w:eastAsia="zh-CN"/>
                </w:rPr>
                <w:t>[InterDigital]</w:t>
              </w:r>
            </w:ins>
            <w:ins w:id="314" w:author="Mike Starsinic" w:date="2024-03-21T15:40:00Z">
              <w:r>
                <w:rPr>
                  <w:rFonts w:eastAsiaTheme="minorEastAsia"/>
                  <w:b w:val="0"/>
                  <w:bCs/>
                  <w:sz w:val="16"/>
                  <w:szCs w:val="16"/>
                  <w:lang w:eastAsia="zh-CN"/>
                </w:rPr>
                <w:t xml:space="preserve"> Solution #18, </w:t>
              </w:r>
            </w:ins>
            <w:ins w:id="315" w:author="Mike Starsinic" w:date="2024-03-21T15:41:00Z">
              <w:r>
                <w:rPr>
                  <w:rFonts w:eastAsiaTheme="minorEastAsia"/>
                  <w:b w:val="0"/>
                  <w:bCs/>
                  <w:sz w:val="16"/>
                  <w:szCs w:val="16"/>
                  <w:lang w:eastAsia="zh-CN"/>
                </w:rPr>
                <w:t xml:space="preserve">we agree with Lenovo that it would be good to </w:t>
              </w:r>
              <w:r w:rsidRPr="00986699">
                <w:rPr>
                  <w:rFonts w:eastAsiaTheme="minorEastAsia"/>
                  <w:b w:val="0"/>
                  <w:bCs/>
                  <w:sz w:val="16"/>
                  <w:szCs w:val="16"/>
                  <w:lang w:eastAsia="zh-CN"/>
                </w:rPr>
                <w:t xml:space="preserve">leverage PDU Set QoS information for DSCP marking over IPsec Child SA should also be considered for the untrusted/trusted non-3GPP </w:t>
              </w:r>
              <w:proofErr w:type="gramStart"/>
              <w:r w:rsidRPr="00986699">
                <w:rPr>
                  <w:rFonts w:eastAsiaTheme="minorEastAsia"/>
                  <w:b w:val="0"/>
                  <w:bCs/>
                  <w:sz w:val="16"/>
                  <w:szCs w:val="16"/>
                  <w:lang w:eastAsia="zh-CN"/>
                </w:rPr>
                <w:t>access</w:t>
              </w:r>
            </w:ins>
            <w:proofErr w:type="gramEnd"/>
          </w:p>
          <w:p w14:paraId="07393069" w14:textId="77777777" w:rsidR="002B46CF" w:rsidRDefault="002B46CF">
            <w:pPr>
              <w:pStyle w:val="TAH"/>
              <w:spacing w:line="259" w:lineRule="auto"/>
              <w:jc w:val="left"/>
              <w:rPr>
                <w:ins w:id="316" w:author="Russell Jr., Paul L" w:date="2024-03-21T16:28:00Z"/>
                <w:b w:val="0"/>
                <w:bCs/>
                <w:sz w:val="16"/>
                <w:szCs w:val="16"/>
              </w:rPr>
            </w:pPr>
            <w:ins w:id="317" w:author="Sebastian_2" w:date="2024-03-21T21:08:00Z">
              <w:r>
                <w:rPr>
                  <w:sz w:val="16"/>
                  <w:szCs w:val="16"/>
                </w:rPr>
                <w:t>[Qualcomm]</w:t>
              </w:r>
              <w:r w:rsidRPr="001645AC">
                <w:rPr>
                  <w:b w:val="0"/>
                  <w:bCs/>
                  <w:sz w:val="16"/>
                  <w:szCs w:val="16"/>
                </w:rPr>
                <w:t xml:space="preserve"> We are ok with solution 18.</w:t>
              </w:r>
            </w:ins>
          </w:p>
          <w:p w14:paraId="40E497DD" w14:textId="77777777" w:rsidR="00D84361" w:rsidRPr="00117C9A" w:rsidRDefault="00D84361" w:rsidP="00D84361">
            <w:pPr>
              <w:pStyle w:val="TAH"/>
              <w:jc w:val="left"/>
              <w:rPr>
                <w:ins w:id="318" w:author="Russell Jr., Paul L" w:date="2024-03-21T16:28:00Z"/>
                <w:b w:val="0"/>
                <w:bCs/>
                <w:sz w:val="16"/>
                <w:szCs w:val="16"/>
              </w:rPr>
            </w:pPr>
            <w:ins w:id="319" w:author="Russell Jr., Paul L" w:date="2024-03-21T16:28:00Z">
              <w:r w:rsidRPr="00117C9A">
                <w:rPr>
                  <w:sz w:val="16"/>
                  <w:szCs w:val="16"/>
                </w:rPr>
                <w:t>[Charter]</w:t>
              </w:r>
              <w:r w:rsidRPr="00117C9A">
                <w:rPr>
                  <w:b w:val="0"/>
                  <w:bCs/>
                  <w:sz w:val="16"/>
                  <w:szCs w:val="16"/>
                </w:rPr>
                <w:t xml:space="preserve"> prefer</w:t>
              </w:r>
              <w:r>
                <w:rPr>
                  <w:b w:val="0"/>
                  <w:bCs/>
                  <w:sz w:val="16"/>
                  <w:szCs w:val="16"/>
                </w:rPr>
                <w:t>red</w:t>
              </w:r>
              <w:r w:rsidRPr="00117C9A">
                <w:rPr>
                  <w:b w:val="0"/>
                  <w:bCs/>
                  <w:sz w:val="16"/>
                  <w:szCs w:val="16"/>
                </w:rPr>
                <w:t xml:space="preserve"> conclusion:</w:t>
              </w:r>
            </w:ins>
          </w:p>
          <w:p w14:paraId="1CA2D7FF" w14:textId="77777777" w:rsidR="00D84361" w:rsidRPr="00117C9A" w:rsidRDefault="00D84361" w:rsidP="00D84361">
            <w:pPr>
              <w:pStyle w:val="TAH"/>
              <w:numPr>
                <w:ilvl w:val="0"/>
                <w:numId w:val="16"/>
              </w:numPr>
              <w:jc w:val="left"/>
              <w:rPr>
                <w:ins w:id="320" w:author="Russell Jr., Paul L" w:date="2024-03-21T16:28:00Z"/>
                <w:b w:val="0"/>
                <w:bCs/>
                <w:sz w:val="16"/>
                <w:szCs w:val="16"/>
              </w:rPr>
            </w:pPr>
            <w:ins w:id="321" w:author="Russell Jr., Paul L" w:date="2024-03-21T16:28:00Z">
              <w:r w:rsidRPr="00117C9A">
                <w:rPr>
                  <w:b w:val="0"/>
                  <w:bCs/>
                  <w:sz w:val="16"/>
                  <w:szCs w:val="16"/>
                </w:rPr>
                <w:t>Mapping of PDU Set-enabled QoS profile to corresponding access resources.</w:t>
              </w:r>
            </w:ins>
          </w:p>
          <w:p w14:paraId="2E451BE4" w14:textId="77777777" w:rsidR="00D84361" w:rsidRPr="00117C9A" w:rsidRDefault="00D84361" w:rsidP="00D84361">
            <w:pPr>
              <w:pStyle w:val="TAH"/>
              <w:numPr>
                <w:ilvl w:val="0"/>
                <w:numId w:val="16"/>
              </w:numPr>
              <w:jc w:val="left"/>
              <w:rPr>
                <w:ins w:id="322" w:author="Russell Jr., Paul L" w:date="2024-03-21T16:28:00Z"/>
                <w:sz w:val="16"/>
                <w:szCs w:val="16"/>
              </w:rPr>
            </w:pPr>
            <w:ins w:id="323" w:author="Russell Jr., Paul L" w:date="2024-03-21T16:28:00Z">
              <w:r w:rsidRPr="00117C9A">
                <w:rPr>
                  <w:b w:val="0"/>
                  <w:bCs/>
                  <w:sz w:val="16"/>
                  <w:szCs w:val="16"/>
                </w:rPr>
                <w:t>Supporting PDU Set based QoS</w:t>
              </w:r>
              <w:r>
                <w:rPr>
                  <w:b w:val="0"/>
                  <w:bCs/>
                  <w:sz w:val="16"/>
                  <w:szCs w:val="16"/>
                </w:rPr>
                <w:t xml:space="preserve"> handling</w:t>
              </w:r>
              <w:r w:rsidRPr="00117C9A">
                <w:rPr>
                  <w:b w:val="0"/>
                  <w:bCs/>
                  <w:sz w:val="16"/>
                  <w:szCs w:val="16"/>
                </w:rPr>
                <w:t>.</w:t>
              </w:r>
            </w:ins>
          </w:p>
          <w:p w14:paraId="51BC3D99" w14:textId="77777777" w:rsidR="00D84361" w:rsidRPr="0058621E" w:rsidRDefault="00D84361">
            <w:pPr>
              <w:pStyle w:val="TAH"/>
              <w:numPr>
                <w:ilvl w:val="0"/>
                <w:numId w:val="16"/>
              </w:numPr>
              <w:spacing w:line="259" w:lineRule="auto"/>
              <w:jc w:val="left"/>
              <w:rPr>
                <w:sz w:val="16"/>
                <w:szCs w:val="16"/>
              </w:rPr>
            </w:pPr>
            <w:ins w:id="324" w:author="Russell Jr., Paul L" w:date="2024-03-21T16:28:00Z">
              <w:r w:rsidRPr="00117C9A">
                <w:rPr>
                  <w:b w:val="0"/>
                  <w:bCs/>
                  <w:sz w:val="16"/>
                  <w:szCs w:val="16"/>
                </w:rPr>
                <w:t>Supporting utilizing Protocol Description sent by SMF for PDU Set identification (i.e., in the scenarios when SMF sends over N1 to 5G-RG as illustrated in clause 6.18.3).</w:t>
              </w:r>
            </w:ins>
          </w:p>
          <w:p w14:paraId="4A7CD108" w14:textId="7221432A" w:rsidR="0058621E" w:rsidRDefault="0058621E" w:rsidP="0058621E">
            <w:pPr>
              <w:pStyle w:val="TAH"/>
              <w:spacing w:line="259" w:lineRule="auto"/>
              <w:jc w:val="left"/>
              <w:rPr>
                <w:sz w:val="16"/>
                <w:szCs w:val="16"/>
              </w:rPr>
            </w:pPr>
            <w:r>
              <w:rPr>
                <w:sz w:val="16"/>
                <w:szCs w:val="16"/>
              </w:rPr>
              <w:t xml:space="preserve">[CableLabs] </w:t>
            </w:r>
            <w:r>
              <w:rPr>
                <w:b w:val="0"/>
                <w:bCs/>
                <w:sz w:val="16"/>
                <w:szCs w:val="16"/>
              </w:rPr>
              <w:t>For wireline access, PDU Set based QoS handling should be supported in the wireline nodes through the W-AGF (for DL) and the 5G-RG (for UL). For untrusted/trusted access, PDU Set based QoS handling should be supported in the non-3GPP access through the N3IWF/TNGF (for DL) and the UE (for UL).</w:t>
            </w:r>
          </w:p>
        </w:tc>
      </w:tr>
    </w:tbl>
    <w:p w14:paraId="168F839B" w14:textId="77777777" w:rsidR="006213EF" w:rsidRDefault="006213EF">
      <w:pPr>
        <w:pStyle w:val="TAH"/>
        <w:spacing w:line="259" w:lineRule="auto"/>
        <w:jc w:val="left"/>
        <w:rPr>
          <w:sz w:val="16"/>
          <w:szCs w:val="16"/>
        </w:rPr>
      </w:pPr>
    </w:p>
    <w:p w14:paraId="1AB882C4" w14:textId="77777777" w:rsidR="006213EF" w:rsidRDefault="00907603">
      <w:pPr>
        <w:pStyle w:val="TAH"/>
        <w:spacing w:line="259" w:lineRule="auto"/>
        <w:jc w:val="left"/>
        <w:rPr>
          <w:sz w:val="16"/>
          <w:szCs w:val="16"/>
        </w:rPr>
      </w:pPr>
      <w:r>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823660E" w14:textId="77777777">
        <w:trPr>
          <w:cantSplit/>
        </w:trPr>
        <w:tc>
          <w:tcPr>
            <w:tcW w:w="2913" w:type="dxa"/>
          </w:tcPr>
          <w:p w14:paraId="337D482F" w14:textId="77777777" w:rsidR="006213EF" w:rsidRDefault="00907603">
            <w:pPr>
              <w:pStyle w:val="TAH"/>
              <w:spacing w:line="259" w:lineRule="auto"/>
              <w:jc w:val="left"/>
              <w:rPr>
                <w:sz w:val="16"/>
                <w:szCs w:val="16"/>
              </w:rPr>
            </w:pPr>
            <w:r>
              <w:rPr>
                <w:sz w:val="16"/>
                <w:szCs w:val="16"/>
              </w:rPr>
              <w:t>(8): Enhancement for UE with the tethered devices (Sol #--)</w:t>
            </w:r>
          </w:p>
        </w:tc>
        <w:tc>
          <w:tcPr>
            <w:tcW w:w="7247" w:type="dxa"/>
          </w:tcPr>
          <w:p w14:paraId="684708A4" w14:textId="77777777" w:rsidR="006213EF" w:rsidRDefault="006213EF">
            <w:pPr>
              <w:pStyle w:val="TAH"/>
              <w:spacing w:line="259" w:lineRule="auto"/>
              <w:jc w:val="left"/>
              <w:rPr>
                <w:sz w:val="16"/>
                <w:szCs w:val="16"/>
              </w:rPr>
            </w:pPr>
          </w:p>
        </w:tc>
      </w:tr>
      <w:tr w:rsidR="006213EF" w14:paraId="0D42F1FD" w14:textId="77777777">
        <w:trPr>
          <w:cantSplit/>
        </w:trPr>
        <w:tc>
          <w:tcPr>
            <w:tcW w:w="2913" w:type="dxa"/>
            <w:tcBorders>
              <w:bottom w:val="single" w:sz="4" w:space="0" w:color="auto"/>
            </w:tcBorders>
          </w:tcPr>
          <w:p w14:paraId="510EDED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287709D" w14:textId="77777777" w:rsidR="006213EF" w:rsidRDefault="00907603">
            <w:pPr>
              <w:pStyle w:val="TAH"/>
              <w:spacing w:line="259" w:lineRule="auto"/>
              <w:jc w:val="left"/>
              <w:rPr>
                <w:b w:val="0"/>
                <w:bCs/>
                <w:sz w:val="16"/>
                <w:szCs w:val="16"/>
              </w:rPr>
            </w:pPr>
            <w:r>
              <w:rPr>
                <w:b w:val="0"/>
                <w:bCs/>
                <w:sz w:val="16"/>
                <w:szCs w:val="16"/>
              </w:rPr>
              <w:t xml:space="preserve">[Nokia] yes, need to take into account NAT in the UE applying on tethered traffic (IP address indicated by the device in </w:t>
            </w:r>
            <w:proofErr w:type="gramStart"/>
            <w:r>
              <w:rPr>
                <w:b w:val="0"/>
                <w:bCs/>
                <w:sz w:val="16"/>
                <w:szCs w:val="16"/>
              </w:rPr>
              <w:t>e.g.</w:t>
            </w:r>
            <w:proofErr w:type="gramEnd"/>
            <w:r>
              <w:rPr>
                <w:b w:val="0"/>
                <w:bCs/>
                <w:sz w:val="16"/>
                <w:szCs w:val="16"/>
              </w:rPr>
              <w:t xml:space="preserve"> </w:t>
            </w:r>
            <w:proofErr w:type="spellStart"/>
            <w:r>
              <w:rPr>
                <w:b w:val="0"/>
                <w:bCs/>
                <w:sz w:val="16"/>
                <w:szCs w:val="16"/>
              </w:rPr>
              <w:t>sdp</w:t>
            </w:r>
            <w:proofErr w:type="spellEnd"/>
            <w:r>
              <w:rPr>
                <w:b w:val="0"/>
                <w:bCs/>
                <w:sz w:val="16"/>
                <w:szCs w:val="16"/>
              </w:rPr>
              <w:t xml:space="preserve"> may not be accurate if mechanisms like STUN /ICE are not used)</w:t>
            </w:r>
          </w:p>
          <w:p w14:paraId="60F80BB4" w14:textId="77777777" w:rsidR="006213EF" w:rsidRDefault="00907603">
            <w:pPr>
              <w:pStyle w:val="TAH"/>
              <w:spacing w:line="259" w:lineRule="auto"/>
              <w:jc w:val="left"/>
              <w:rPr>
                <w:b w:val="0"/>
                <w:bCs/>
                <w:sz w:val="16"/>
                <w:szCs w:val="16"/>
              </w:rPr>
            </w:pPr>
            <w:r>
              <w:rPr>
                <w:b w:val="0"/>
                <w:bCs/>
                <w:sz w:val="16"/>
                <w:szCs w:val="16"/>
              </w:rPr>
              <w:t xml:space="preserve">NAT in UPF may also need to be </w:t>
            </w:r>
            <w:proofErr w:type="gramStart"/>
            <w:r>
              <w:rPr>
                <w:b w:val="0"/>
                <w:bCs/>
                <w:sz w:val="16"/>
                <w:szCs w:val="16"/>
              </w:rPr>
              <w:t>considered</w:t>
            </w:r>
            <w:proofErr w:type="gramEnd"/>
          </w:p>
          <w:p w14:paraId="26E5DBF9" w14:textId="77777777" w:rsidR="006213EF" w:rsidRDefault="00907603">
            <w:pPr>
              <w:pStyle w:val="TAH"/>
              <w:spacing w:line="259" w:lineRule="auto"/>
              <w:jc w:val="left"/>
              <w:rPr>
                <w:b w:val="0"/>
                <w:bCs/>
                <w:sz w:val="16"/>
                <w:szCs w:val="16"/>
                <w:lang w:val="en-US"/>
              </w:rPr>
            </w:pPr>
            <w:r>
              <w:rPr>
                <w:b w:val="0"/>
                <w:bCs/>
                <w:sz w:val="16"/>
                <w:szCs w:val="16"/>
              </w:rPr>
              <w:t>[</w:t>
            </w:r>
            <w:r>
              <w:rPr>
                <w:b w:val="0"/>
                <w:bCs/>
                <w:sz w:val="16"/>
                <w:szCs w:val="16"/>
                <w:lang w:val="en-US"/>
              </w:rPr>
              <w:t>Tencent</w:t>
            </w:r>
            <w:r>
              <w:rPr>
                <w:b w:val="0"/>
                <w:bCs/>
                <w:sz w:val="16"/>
                <w:szCs w:val="16"/>
              </w:rPr>
              <w:t>]</w:t>
            </w:r>
            <w:r>
              <w:rPr>
                <w:b w:val="0"/>
                <w:bCs/>
                <w:sz w:val="16"/>
                <w:szCs w:val="16"/>
                <w:lang w:val="en-US"/>
              </w:rPr>
              <w:t xml:space="preserve"> </w:t>
            </w:r>
            <w:proofErr w:type="spellStart"/>
            <w:r>
              <w:rPr>
                <w:rFonts w:cs="Arial"/>
                <w:b w:val="0"/>
                <w:bCs/>
                <w:sz w:val="16"/>
                <w:szCs w:val="16"/>
                <w:lang w:val="en-US"/>
              </w:rPr>
              <w:t>Yes,we</w:t>
            </w:r>
            <w:proofErr w:type="spellEnd"/>
            <w:r>
              <w:rPr>
                <w:rFonts w:cs="Arial"/>
                <w:b w:val="0"/>
                <w:bCs/>
                <w:sz w:val="16"/>
                <w:szCs w:val="16"/>
                <w:lang w:val="en-US"/>
              </w:rPr>
              <w:t xml:space="preserve"> have a proposal submitted in Jan meeting but not handled.  Plan to update it and submit to April meeting.</w:t>
            </w:r>
          </w:p>
          <w:p w14:paraId="2A325F1C" w14:textId="77777777" w:rsidR="000D0C2C" w:rsidRPr="00464A33" w:rsidRDefault="000D0C2C" w:rsidP="000D0C2C">
            <w:pPr>
              <w:pStyle w:val="TAH"/>
              <w:spacing w:line="259" w:lineRule="auto"/>
              <w:jc w:val="left"/>
              <w:rPr>
                <w:b w:val="0"/>
                <w:bCs/>
                <w:sz w:val="16"/>
                <w:szCs w:val="16"/>
              </w:rPr>
            </w:pPr>
            <w:r w:rsidRPr="00986699">
              <w:rPr>
                <w:sz w:val="16"/>
                <w:szCs w:val="16"/>
              </w:rPr>
              <w:t>[Lenovo]</w:t>
            </w:r>
            <w:r>
              <w:rPr>
                <w:b w:val="0"/>
                <w:bCs/>
                <w:sz w:val="16"/>
                <w:szCs w:val="16"/>
              </w:rPr>
              <w:t xml:space="preserve"> </w:t>
            </w:r>
            <w:r w:rsidRPr="00986699">
              <w:rPr>
                <w:b w:val="0"/>
                <w:bCs/>
                <w:sz w:val="16"/>
                <w:szCs w:val="16"/>
              </w:rPr>
              <w:t>Yes. New solution proposes Tethered policy for UE to map non-3GPP QoS parameters into 3GPP QoS parameters, which assists UE to identify and map UL traffic from tethered devices to the corresponding QoS flow and DRB.</w:t>
            </w:r>
          </w:p>
          <w:p w14:paraId="68096110" w14:textId="77777777" w:rsidR="006213EF" w:rsidRDefault="003F7678">
            <w:pPr>
              <w:pStyle w:val="TAH"/>
              <w:spacing w:line="259" w:lineRule="auto"/>
              <w:jc w:val="left"/>
              <w:rPr>
                <w:ins w:id="325" w:author="Mike Starsinic" w:date="2024-03-21T15:42:00Z"/>
                <w:b w:val="0"/>
                <w:bCs/>
                <w:sz w:val="16"/>
                <w:szCs w:val="16"/>
              </w:rPr>
            </w:pPr>
            <w:r>
              <w:rPr>
                <w:b w:val="0"/>
                <w:bCs/>
                <w:sz w:val="16"/>
                <w:szCs w:val="16"/>
              </w:rPr>
              <w:t>[</w:t>
            </w:r>
            <w:r>
              <w:rPr>
                <w:b w:val="0"/>
                <w:sz w:val="16"/>
                <w:szCs w:val="16"/>
              </w:rPr>
              <w:t>MediaTek</w:t>
            </w:r>
            <w:r>
              <w:rPr>
                <w:b w:val="0"/>
                <w:bCs/>
                <w:sz w:val="16"/>
                <w:szCs w:val="16"/>
              </w:rPr>
              <w:t>] No</w:t>
            </w:r>
          </w:p>
          <w:p w14:paraId="208E5037" w14:textId="77777777" w:rsidR="0019667D" w:rsidRDefault="0019667D">
            <w:pPr>
              <w:pStyle w:val="TAH"/>
              <w:spacing w:line="259" w:lineRule="auto"/>
              <w:jc w:val="left"/>
              <w:rPr>
                <w:ins w:id="326" w:author="Sebastian_2" w:date="2024-03-21T21:08:00Z"/>
                <w:b w:val="0"/>
                <w:bCs/>
                <w:sz w:val="16"/>
                <w:szCs w:val="16"/>
              </w:rPr>
            </w:pPr>
            <w:ins w:id="327" w:author="Mike Starsinic" w:date="2024-03-21T15:42:00Z">
              <w:r w:rsidRPr="00616A5B">
                <w:rPr>
                  <w:sz w:val="16"/>
                  <w:szCs w:val="16"/>
                </w:rPr>
                <w:t>[InterDigital]</w:t>
              </w:r>
              <w:r>
                <w:rPr>
                  <w:b w:val="0"/>
                  <w:bCs/>
                  <w:sz w:val="16"/>
                  <w:szCs w:val="16"/>
                </w:rPr>
                <w:t xml:space="preserve"> Yes.</w:t>
              </w:r>
            </w:ins>
            <w:ins w:id="328" w:author="Mike Starsinic" w:date="2024-03-21T15:43:00Z">
              <w:r w:rsidR="00616A5B">
                <w:rPr>
                  <w:b w:val="0"/>
                  <w:bCs/>
                  <w:sz w:val="16"/>
                  <w:szCs w:val="16"/>
                </w:rPr>
                <w:t xml:space="preserve"> We will </w:t>
              </w:r>
            </w:ins>
            <w:ins w:id="329" w:author="Mike Starsinic" w:date="2024-03-21T15:44:00Z">
              <w:r w:rsidR="00616A5B">
                <w:rPr>
                  <w:b w:val="0"/>
                  <w:bCs/>
                  <w:sz w:val="16"/>
                  <w:szCs w:val="16"/>
                </w:rPr>
                <w:t xml:space="preserve">at least </w:t>
              </w:r>
            </w:ins>
            <w:ins w:id="330" w:author="Mike Starsinic" w:date="2024-03-21T15:43:00Z">
              <w:r w:rsidR="00616A5B">
                <w:rPr>
                  <w:b w:val="0"/>
                  <w:bCs/>
                  <w:sz w:val="16"/>
                  <w:szCs w:val="16"/>
                </w:rPr>
                <w:t xml:space="preserve">resubmit S2-2402966 from the Athens meeting. We plan on </w:t>
              </w:r>
            </w:ins>
            <w:ins w:id="331" w:author="Mike Starsinic" w:date="2024-03-21T15:44:00Z">
              <w:r w:rsidR="00616A5B">
                <w:rPr>
                  <w:b w:val="0"/>
                  <w:bCs/>
                  <w:sz w:val="16"/>
                  <w:szCs w:val="16"/>
                </w:rPr>
                <w:t>proposing a merge with another company’s solution prior to the TDoc deadline.</w:t>
              </w:r>
            </w:ins>
          </w:p>
          <w:p w14:paraId="5B34A24B" w14:textId="5ED51D17" w:rsidR="002B46CF" w:rsidRDefault="002B46CF">
            <w:pPr>
              <w:pStyle w:val="TAH"/>
              <w:spacing w:line="259" w:lineRule="auto"/>
              <w:jc w:val="left"/>
              <w:rPr>
                <w:b w:val="0"/>
                <w:bCs/>
                <w:sz w:val="16"/>
                <w:szCs w:val="16"/>
              </w:rPr>
            </w:pPr>
            <w:ins w:id="332" w:author="Sebastian_2" w:date="2024-03-21T21:08:00Z">
              <w:r>
                <w:rPr>
                  <w:sz w:val="16"/>
                  <w:szCs w:val="16"/>
                </w:rPr>
                <w:t>[Qualcomm]</w:t>
              </w:r>
              <w:r>
                <w:rPr>
                  <w:b w:val="0"/>
                  <w:bCs/>
                  <w:sz w:val="16"/>
                  <w:szCs w:val="16"/>
                </w:rPr>
                <w:t xml:space="preserve"> </w:t>
              </w:r>
              <w:r w:rsidRPr="00CF2F62">
                <w:rPr>
                  <w:b w:val="0"/>
                  <w:bCs/>
                  <w:sz w:val="16"/>
                  <w:szCs w:val="16"/>
                </w:rPr>
                <w:t>No</w:t>
              </w:r>
            </w:ins>
          </w:p>
        </w:tc>
      </w:tr>
      <w:tr w:rsidR="006213EF" w14:paraId="70451416" w14:textId="77777777">
        <w:trPr>
          <w:cantSplit/>
        </w:trPr>
        <w:tc>
          <w:tcPr>
            <w:tcW w:w="2913" w:type="dxa"/>
            <w:tcBorders>
              <w:bottom w:val="single" w:sz="4" w:space="0" w:color="auto"/>
            </w:tcBorders>
          </w:tcPr>
          <w:p w14:paraId="5C4A291C"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24180BD6" w14:textId="77777777" w:rsidR="006213EF" w:rsidRDefault="00907603">
            <w:pPr>
              <w:pStyle w:val="TAH"/>
              <w:spacing w:line="259" w:lineRule="auto"/>
              <w:jc w:val="left"/>
              <w:rPr>
                <w:b w:val="0"/>
                <w:bCs/>
                <w:sz w:val="16"/>
                <w:szCs w:val="16"/>
              </w:rPr>
            </w:pPr>
            <w:r>
              <w:rPr>
                <w:b w:val="0"/>
                <w:bCs/>
                <w:sz w:val="16"/>
                <w:szCs w:val="16"/>
              </w:rPr>
              <w:t xml:space="preserve">[Nokia] The normative work will address issues with “stand-alone” tethered devices i.e. application is running in a tethered device and UE act as an IP GW/relay for traffic to/from device (the UE is unaware of XRM application). For this </w:t>
            </w:r>
            <w:proofErr w:type="gramStart"/>
            <w:r>
              <w:rPr>
                <w:b w:val="0"/>
                <w:bCs/>
                <w:sz w:val="16"/>
                <w:szCs w:val="16"/>
              </w:rPr>
              <w:t>purpose</w:t>
            </w:r>
            <w:proofErr w:type="gramEnd"/>
            <w:r>
              <w:rPr>
                <w:b w:val="0"/>
                <w:bCs/>
                <w:sz w:val="16"/>
                <w:szCs w:val="16"/>
              </w:rPr>
              <w:t xml:space="preserve"> the normative work will at least address issues related with NAT between the tethered device and the XRM AS;</w:t>
            </w:r>
          </w:p>
          <w:p w14:paraId="5FA3E4B5" w14:textId="77777777" w:rsidR="006213EF" w:rsidRDefault="00907603">
            <w:pPr>
              <w:pStyle w:val="TAH"/>
              <w:spacing w:line="259" w:lineRule="auto"/>
              <w:jc w:val="left"/>
              <w:rPr>
                <w:b w:val="0"/>
                <w:bCs/>
                <w:sz w:val="16"/>
                <w:szCs w:val="16"/>
                <w:lang w:val="en-US"/>
              </w:rPr>
            </w:pPr>
            <w:r>
              <w:rPr>
                <w:b w:val="0"/>
                <w:bCs/>
                <w:sz w:val="16"/>
                <w:szCs w:val="16"/>
                <w:lang w:val="en-US"/>
              </w:rPr>
              <w:t xml:space="preserve">[Tencent] Not sure if it is the right time to decide preferred solution as no solution is agreed yet.  Propose to discuss &amp; capture solutions in April meeting and make </w:t>
            </w:r>
            <w:proofErr w:type="spellStart"/>
            <w:r>
              <w:rPr>
                <w:b w:val="0"/>
                <w:bCs/>
                <w:sz w:val="16"/>
                <w:szCs w:val="16"/>
                <w:lang w:val="en-US"/>
              </w:rPr>
              <w:t>decsion</w:t>
            </w:r>
            <w:proofErr w:type="spellEnd"/>
            <w:r>
              <w:rPr>
                <w:b w:val="0"/>
                <w:bCs/>
                <w:sz w:val="16"/>
                <w:szCs w:val="16"/>
                <w:lang w:val="en-US"/>
              </w:rPr>
              <w:t xml:space="preserve"> in May.</w:t>
            </w:r>
          </w:p>
          <w:p w14:paraId="2DF998ED" w14:textId="77777777" w:rsidR="000D0C2C" w:rsidRDefault="000D0C2C">
            <w:pPr>
              <w:pStyle w:val="TAH"/>
              <w:spacing w:line="259" w:lineRule="auto"/>
              <w:jc w:val="left"/>
              <w:rPr>
                <w:ins w:id="333" w:author="Mike Starsinic" w:date="2024-03-21T15:45:00Z"/>
                <w:b w:val="0"/>
                <w:bCs/>
                <w:sz w:val="16"/>
                <w:szCs w:val="16"/>
              </w:rPr>
            </w:pPr>
            <w:r w:rsidRPr="00986699">
              <w:rPr>
                <w:sz w:val="16"/>
                <w:szCs w:val="16"/>
              </w:rPr>
              <w:t>[Lenovo]</w:t>
            </w:r>
            <w:r>
              <w:rPr>
                <w:sz w:val="16"/>
                <w:szCs w:val="16"/>
              </w:rPr>
              <w:t xml:space="preserve"> </w:t>
            </w:r>
            <w:r w:rsidRPr="00986699">
              <w:rPr>
                <w:b w:val="0"/>
                <w:bCs/>
                <w:sz w:val="16"/>
                <w:szCs w:val="16"/>
              </w:rPr>
              <w:t xml:space="preserve">The basic principle is that UE should be configured to identify and map UL traffic from tethered devices to the corresponding QoS flow and </w:t>
            </w:r>
            <w:proofErr w:type="gramStart"/>
            <w:r w:rsidRPr="00986699">
              <w:rPr>
                <w:b w:val="0"/>
                <w:bCs/>
                <w:sz w:val="16"/>
                <w:szCs w:val="16"/>
              </w:rPr>
              <w:t>DRB</w:t>
            </w:r>
            <w:proofErr w:type="gramEnd"/>
          </w:p>
          <w:p w14:paraId="352CC46B" w14:textId="77777777" w:rsidR="00616A5B" w:rsidRDefault="00616A5B">
            <w:pPr>
              <w:pStyle w:val="TAH"/>
              <w:spacing w:line="259" w:lineRule="auto"/>
              <w:jc w:val="left"/>
              <w:rPr>
                <w:ins w:id="334" w:author="Sebastian_2" w:date="2024-03-21T21:08:00Z"/>
                <w:b w:val="0"/>
                <w:bCs/>
                <w:sz w:val="16"/>
                <w:szCs w:val="16"/>
              </w:rPr>
            </w:pPr>
            <w:ins w:id="335" w:author="Mike Starsinic" w:date="2024-03-21T15:46:00Z">
              <w:r w:rsidRPr="00955740">
                <w:rPr>
                  <w:sz w:val="16"/>
                  <w:szCs w:val="16"/>
                </w:rPr>
                <w:t>[InterDigital]</w:t>
              </w:r>
              <w:r>
                <w:rPr>
                  <w:b w:val="0"/>
                  <w:bCs/>
                  <w:sz w:val="16"/>
                  <w:szCs w:val="16"/>
                </w:rPr>
                <w:t xml:space="preserve"> </w:t>
              </w:r>
            </w:ins>
            <w:ins w:id="336" w:author="Mike Starsinic" w:date="2024-03-21T15:45:00Z">
              <w:r>
                <w:rPr>
                  <w:b w:val="0"/>
                  <w:bCs/>
                  <w:sz w:val="16"/>
                  <w:szCs w:val="16"/>
                </w:rPr>
                <w:t>The solution should work in the presence of NAT, allow the UE to map traffic to an UL flow, and allow the UE to convey how much delay should be assumed on the tethe</w:t>
              </w:r>
            </w:ins>
            <w:ins w:id="337" w:author="Mike Starsinic" w:date="2024-03-21T15:46:00Z">
              <w:r>
                <w:rPr>
                  <w:b w:val="0"/>
                  <w:bCs/>
                  <w:sz w:val="16"/>
                  <w:szCs w:val="16"/>
                </w:rPr>
                <w:t>red link so that the network can adjust the PDB accordingly.</w:t>
              </w:r>
            </w:ins>
          </w:p>
          <w:p w14:paraId="498AE376" w14:textId="1310EF0B" w:rsidR="002B46CF" w:rsidRDefault="002B46CF">
            <w:pPr>
              <w:pStyle w:val="TAH"/>
              <w:spacing w:line="259" w:lineRule="auto"/>
              <w:jc w:val="left"/>
              <w:rPr>
                <w:b w:val="0"/>
                <w:bCs/>
                <w:sz w:val="16"/>
                <w:szCs w:val="16"/>
                <w:lang w:val="en-US"/>
              </w:rPr>
            </w:pPr>
            <w:ins w:id="338" w:author="Sebastian_2" w:date="2024-03-21T21:08: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tc>
      </w:tr>
    </w:tbl>
    <w:p w14:paraId="25207140" w14:textId="77777777" w:rsidR="006213EF" w:rsidRDefault="006213EF">
      <w:pPr>
        <w:pStyle w:val="TAH"/>
        <w:spacing w:line="259" w:lineRule="auto"/>
        <w:jc w:val="left"/>
        <w:rPr>
          <w:sz w:val="16"/>
          <w:szCs w:val="16"/>
        </w:rPr>
      </w:pPr>
    </w:p>
    <w:p w14:paraId="68A57565" w14:textId="77777777" w:rsidR="006213EF" w:rsidRDefault="00907603">
      <w:pPr>
        <w:pStyle w:val="TAH"/>
        <w:spacing w:line="259" w:lineRule="auto"/>
        <w:jc w:val="left"/>
        <w:rPr>
          <w:sz w:val="16"/>
          <w:szCs w:val="16"/>
        </w:rPr>
      </w:pPr>
      <w:r>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3764328" w14:textId="77777777">
        <w:trPr>
          <w:cantSplit/>
        </w:trPr>
        <w:tc>
          <w:tcPr>
            <w:tcW w:w="2913" w:type="dxa"/>
          </w:tcPr>
          <w:p w14:paraId="2E959908" w14:textId="77777777" w:rsidR="006213EF" w:rsidRDefault="00907603">
            <w:pPr>
              <w:pStyle w:val="TAH"/>
              <w:spacing w:line="259" w:lineRule="auto"/>
              <w:jc w:val="left"/>
              <w:rPr>
                <w:sz w:val="16"/>
                <w:szCs w:val="16"/>
              </w:rPr>
            </w:pPr>
            <w:r>
              <w:rPr>
                <w:sz w:val="16"/>
                <w:szCs w:val="16"/>
              </w:rPr>
              <w:lastRenderedPageBreak/>
              <w:t>(9): Enhancement for XR related network information exposure (Sol #19)</w:t>
            </w:r>
          </w:p>
        </w:tc>
        <w:tc>
          <w:tcPr>
            <w:tcW w:w="7247" w:type="dxa"/>
          </w:tcPr>
          <w:p w14:paraId="3C1C8C9E" w14:textId="77777777" w:rsidR="006213EF" w:rsidRDefault="00907603">
            <w:pPr>
              <w:pStyle w:val="TAH"/>
              <w:spacing w:line="259" w:lineRule="auto"/>
              <w:jc w:val="left"/>
              <w:rPr>
                <w:b w:val="0"/>
                <w:bCs/>
                <w:sz w:val="16"/>
                <w:szCs w:val="16"/>
              </w:rPr>
            </w:pPr>
            <w:r>
              <w:rPr>
                <w:b w:val="0"/>
                <w:bCs/>
                <w:sz w:val="16"/>
                <w:szCs w:val="16"/>
              </w:rPr>
              <w:t>[Nokia] – See plan for new solutions below.</w:t>
            </w:r>
          </w:p>
          <w:p w14:paraId="2E4B5288" w14:textId="77777777" w:rsidR="006213EF" w:rsidRDefault="006213EF">
            <w:pPr>
              <w:pStyle w:val="TAH"/>
              <w:spacing w:line="259" w:lineRule="auto"/>
              <w:jc w:val="left"/>
              <w:rPr>
                <w:b w:val="0"/>
                <w:bCs/>
                <w:sz w:val="16"/>
                <w:szCs w:val="16"/>
              </w:rPr>
            </w:pPr>
          </w:p>
          <w:p w14:paraId="55137E0E" w14:textId="77777777" w:rsidR="006213EF" w:rsidRDefault="00907603">
            <w:pPr>
              <w:pStyle w:val="TAH"/>
              <w:spacing w:line="259" w:lineRule="auto"/>
              <w:jc w:val="left"/>
              <w:rPr>
                <w:rFonts w:eastAsia="Malgun Gothic"/>
                <w:b w:val="0"/>
                <w:bCs/>
                <w:sz w:val="16"/>
                <w:szCs w:val="16"/>
                <w:lang w:eastAsia="ko-KR"/>
              </w:rPr>
            </w:pPr>
            <w:r>
              <w:rPr>
                <w:rFonts w:eastAsia="Malgun Gothic" w:hint="eastAsia"/>
                <w:b w:val="0"/>
                <w:bCs/>
                <w:sz w:val="16"/>
                <w:szCs w:val="16"/>
                <w:lang w:eastAsia="ko-KR"/>
              </w:rPr>
              <w:t>[</w:t>
            </w:r>
            <w:r>
              <w:rPr>
                <w:rFonts w:eastAsia="Malgun Gothic"/>
                <w:b w:val="0"/>
                <w:bCs/>
                <w:sz w:val="16"/>
                <w:szCs w:val="16"/>
                <w:lang w:eastAsia="ko-KR"/>
              </w:rPr>
              <w:t>LGE</w:t>
            </w:r>
            <w:r>
              <w:rPr>
                <w:rFonts w:eastAsia="Malgun Gothic" w:hint="eastAsia"/>
                <w:b w:val="0"/>
                <w:bCs/>
                <w:sz w:val="16"/>
                <w:szCs w:val="16"/>
                <w:lang w:eastAsia="ko-KR"/>
              </w:rPr>
              <w:t>]</w:t>
            </w:r>
            <w:r>
              <w:rPr>
                <w:rFonts w:eastAsia="Malgun Gothic"/>
                <w:b w:val="0"/>
                <w:bCs/>
                <w:sz w:val="16"/>
                <w:szCs w:val="16"/>
                <w:lang w:eastAsia="ko-KR"/>
              </w:rPr>
              <w:t xml:space="preserve"> - Solution#19, The AF subscription for the Alternative PDU Set QoS notification and the exposure via control plane is agreeable.</w:t>
            </w:r>
          </w:p>
          <w:p w14:paraId="67D7B6E6" w14:textId="77777777" w:rsidR="007F6B0F" w:rsidRPr="007C7EF3" w:rsidRDefault="007F6B0F" w:rsidP="007F6B0F">
            <w:pPr>
              <w:pStyle w:val="TAH"/>
              <w:jc w:val="left"/>
              <w:rPr>
                <w:sz w:val="16"/>
                <w:szCs w:val="16"/>
              </w:rPr>
            </w:pPr>
            <w:r>
              <w:rPr>
                <w:sz w:val="16"/>
                <w:szCs w:val="16"/>
              </w:rPr>
              <w:t>Meta:</w:t>
            </w:r>
          </w:p>
          <w:p w14:paraId="59909143" w14:textId="77777777" w:rsidR="007F6B0F" w:rsidRDefault="007F6B0F" w:rsidP="007F6B0F">
            <w:pPr>
              <w:pStyle w:val="TAH"/>
              <w:numPr>
                <w:ilvl w:val="0"/>
                <w:numId w:val="13"/>
              </w:numPr>
              <w:jc w:val="left"/>
              <w:rPr>
                <w:b w:val="0"/>
                <w:bCs/>
                <w:sz w:val="16"/>
                <w:szCs w:val="16"/>
              </w:rPr>
            </w:pPr>
            <w:r>
              <w:rPr>
                <w:b w:val="0"/>
                <w:bCs/>
                <w:sz w:val="16"/>
                <w:szCs w:val="16"/>
              </w:rPr>
              <w:t xml:space="preserve">We believe any solution for exposure of event for an application can only be scaled if that information is sent via </w:t>
            </w:r>
            <w:proofErr w:type="spellStart"/>
            <w:r>
              <w:rPr>
                <w:b w:val="0"/>
                <w:bCs/>
                <w:sz w:val="16"/>
                <w:szCs w:val="16"/>
              </w:rPr>
              <w:t>inband</w:t>
            </w:r>
            <w:proofErr w:type="spellEnd"/>
            <w:r>
              <w:rPr>
                <w:b w:val="0"/>
                <w:bCs/>
                <w:sz w:val="16"/>
                <w:szCs w:val="16"/>
              </w:rPr>
              <w:t xml:space="preserve"> (N6). </w:t>
            </w:r>
          </w:p>
          <w:p w14:paraId="1A218CE9" w14:textId="77777777" w:rsidR="007F6B0F" w:rsidRDefault="007F6B0F" w:rsidP="007F6B0F">
            <w:pPr>
              <w:pStyle w:val="TAH"/>
              <w:numPr>
                <w:ilvl w:val="0"/>
                <w:numId w:val="13"/>
              </w:numPr>
              <w:jc w:val="left"/>
              <w:rPr>
                <w:b w:val="0"/>
                <w:bCs/>
                <w:sz w:val="16"/>
                <w:szCs w:val="16"/>
              </w:rPr>
            </w:pPr>
            <w:r w:rsidRPr="00942350">
              <w:rPr>
                <w:b w:val="0"/>
                <w:bCs/>
                <w:sz w:val="16"/>
                <w:szCs w:val="16"/>
              </w:rPr>
              <w:t>Therefore, we support</w:t>
            </w:r>
            <w:r>
              <w:rPr>
                <w:b w:val="0"/>
                <w:bCs/>
                <w:sz w:val="16"/>
                <w:szCs w:val="16"/>
              </w:rPr>
              <w:t xml:space="preserve"> the principle of </w:t>
            </w:r>
            <w:r w:rsidRPr="00942350">
              <w:rPr>
                <w:b w:val="0"/>
                <w:bCs/>
                <w:sz w:val="16"/>
                <w:szCs w:val="16"/>
              </w:rPr>
              <w:t>Sol#19, section “6.19.3.2, Procedures of network information exposure via user plane”.</w:t>
            </w:r>
          </w:p>
          <w:p w14:paraId="14278AC2" w14:textId="6D8C3687" w:rsidR="007F6B0F" w:rsidRPr="003F7678" w:rsidRDefault="007F6B0F" w:rsidP="007F6B0F">
            <w:pPr>
              <w:pStyle w:val="TAH"/>
              <w:numPr>
                <w:ilvl w:val="0"/>
                <w:numId w:val="13"/>
              </w:numPr>
              <w:jc w:val="left"/>
              <w:rPr>
                <w:b w:val="0"/>
                <w:bCs/>
                <w:sz w:val="16"/>
                <w:szCs w:val="16"/>
              </w:rPr>
            </w:pPr>
            <w:r w:rsidRPr="00440EC3">
              <w:rPr>
                <w:b w:val="0"/>
                <w:bCs/>
                <w:sz w:val="16"/>
                <w:szCs w:val="16"/>
              </w:rPr>
              <w:t xml:space="preserve">In this sense, Information exposure via user plane should be a generic feature that can be re-used to expose other information from network (UPF) to AS. For example, this framework can be reused to send rate throttling information from network back to AS for initial codec selection (as described in this paper – not opened </w:t>
            </w:r>
            <w:hyperlink r:id="rId7" w:tgtFrame="_blank" w:tooltip="https://urldefense.com/v3/__https://www.3gpp.org/ftp/tsg_sa/WG2_Arch/TSGS2_161_Athens_2024-02/Docs/S2-2402980.zip__;!!Bt8RZUm9aw!6nHvYxCqRz4Gh4OCqT9vhtJ19Boc1s_Lb53XOfEUYw5iPdXcoA_WZMobfFNfEdIqNXPaaolCsVOhfw$" w:history="1">
              <w:r w:rsidRPr="00440EC3">
                <w:rPr>
                  <w:rStyle w:val="Hyperlink"/>
                  <w:rFonts w:cs="Arial"/>
                  <w:b w:val="0"/>
                  <w:bCs/>
                  <w:color w:val="0078D7"/>
                  <w:sz w:val="16"/>
                  <w:szCs w:val="16"/>
                </w:rPr>
                <w:t>S2-2402980</w:t>
              </w:r>
            </w:hyperlink>
            <w:r w:rsidRPr="00440EC3">
              <w:rPr>
                <w:b w:val="0"/>
                <w:bCs/>
              </w:rPr>
              <w:t>).</w:t>
            </w:r>
          </w:p>
          <w:p w14:paraId="3714CB16" w14:textId="73B4FB37" w:rsidR="003F7678" w:rsidRPr="00440EC3"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2C3DA56C" w14:textId="5C1AD4A7" w:rsidR="00473FDA" w:rsidRPr="00440EC3" w:rsidRDefault="00473FDA" w:rsidP="00473FDA">
            <w:pPr>
              <w:pStyle w:val="TAH"/>
              <w:jc w:val="left"/>
              <w:rPr>
                <w:ins w:id="339" w:author="Mike Starsinic" w:date="2024-03-21T15:46:00Z"/>
                <w:b w:val="0"/>
                <w:bCs/>
                <w:sz w:val="16"/>
                <w:szCs w:val="16"/>
              </w:rPr>
            </w:pPr>
            <w:ins w:id="340" w:author="Mike Starsinic" w:date="2024-03-21T15:46:00Z">
              <w:r w:rsidRPr="00473FDA">
                <w:rPr>
                  <w:sz w:val="16"/>
                  <w:szCs w:val="16"/>
                </w:rPr>
                <w:t>[InterDigital]</w:t>
              </w:r>
              <w:r w:rsidRPr="00A800A5">
                <w:rPr>
                  <w:b w:val="0"/>
                  <w:bCs/>
                  <w:sz w:val="16"/>
                  <w:szCs w:val="16"/>
                </w:rPr>
                <w:t xml:space="preserve"> No strong views.</w:t>
              </w:r>
            </w:ins>
          </w:p>
          <w:p w14:paraId="1AA9E9AD" w14:textId="06DB911E" w:rsidR="007F6B0F" w:rsidRDefault="00F95EA8">
            <w:pPr>
              <w:pStyle w:val="TAH"/>
              <w:spacing w:line="259" w:lineRule="auto"/>
              <w:jc w:val="left"/>
              <w:rPr>
                <w:rFonts w:eastAsia="Malgun Gothic"/>
                <w:b w:val="0"/>
                <w:bCs/>
                <w:sz w:val="16"/>
                <w:szCs w:val="16"/>
                <w:lang w:eastAsia="ko-KR"/>
              </w:rPr>
            </w:pPr>
            <w:ins w:id="341" w:author="Shabnam Sultana" w:date="2024-03-21T19:09:00Z">
              <w:r>
                <w:rPr>
                  <w:rFonts w:eastAsia="Malgun Gothic"/>
                  <w:b w:val="0"/>
                  <w:bCs/>
                  <w:sz w:val="16"/>
                  <w:szCs w:val="16"/>
                  <w:lang w:eastAsia="ko-KR"/>
                </w:rPr>
                <w:t xml:space="preserve">Ericsson: </w:t>
              </w:r>
              <w:r w:rsidRPr="00F95EA8">
                <w:rPr>
                  <w:rFonts w:eastAsia="Malgun Gothic"/>
                  <w:b w:val="0"/>
                  <w:bCs/>
                  <w:sz w:val="16"/>
                  <w:szCs w:val="16"/>
                  <w:lang w:eastAsia="ko-KR"/>
                </w:rPr>
                <w:t>The solution ha</w:t>
              </w:r>
              <w:r w:rsidR="001D62E3">
                <w:rPr>
                  <w:rFonts w:eastAsia="Malgun Gothic"/>
                  <w:b w:val="0"/>
                  <w:bCs/>
                  <w:sz w:val="16"/>
                  <w:szCs w:val="16"/>
                  <w:lang w:eastAsia="ko-KR"/>
                </w:rPr>
                <w:t>s</w:t>
              </w:r>
              <w:r w:rsidRPr="00F95EA8">
                <w:rPr>
                  <w:rFonts w:eastAsia="Malgun Gothic"/>
                  <w:b w:val="0"/>
                  <w:bCs/>
                  <w:sz w:val="16"/>
                  <w:szCs w:val="16"/>
                  <w:lang w:eastAsia="ko-KR"/>
                </w:rPr>
                <w:t xml:space="preserve"> ENs that require feedback from other WGs and thus it is premature to consider it. It also lacks evaluation against already supporting functionalities, i.e., against the baseline.</w:t>
              </w:r>
            </w:ins>
          </w:p>
        </w:tc>
      </w:tr>
      <w:tr w:rsidR="006213EF" w14:paraId="6A9782B5" w14:textId="77777777">
        <w:trPr>
          <w:cantSplit/>
        </w:trPr>
        <w:tc>
          <w:tcPr>
            <w:tcW w:w="2913" w:type="dxa"/>
            <w:tcBorders>
              <w:bottom w:val="single" w:sz="4" w:space="0" w:color="auto"/>
            </w:tcBorders>
          </w:tcPr>
          <w:p w14:paraId="6AFAF693"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8D24337" w14:textId="77777777" w:rsidR="006213EF" w:rsidRDefault="00907603">
            <w:pPr>
              <w:pStyle w:val="TAH"/>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14:paraId="75695857" w14:textId="77777777" w:rsidR="006213EF" w:rsidRDefault="00907603">
            <w:pPr>
              <w:pStyle w:val="TAH"/>
              <w:spacing w:line="259" w:lineRule="auto"/>
              <w:jc w:val="left"/>
              <w:rPr>
                <w:b w:val="0"/>
                <w:bCs/>
                <w:sz w:val="16"/>
                <w:szCs w:val="16"/>
                <w:lang w:val="en-US"/>
              </w:rPr>
            </w:pPr>
            <w:r>
              <w:rPr>
                <w:b w:val="0"/>
                <w:bCs/>
                <w:sz w:val="16"/>
                <w:szCs w:val="16"/>
                <w:lang w:val="en-US"/>
              </w:rPr>
              <w:t>[Tencent] No</w:t>
            </w:r>
          </w:p>
          <w:p w14:paraId="360F200D" w14:textId="77777777" w:rsidR="006213EF" w:rsidRDefault="007F6B0F">
            <w:pPr>
              <w:pStyle w:val="TAH"/>
              <w:spacing w:line="259" w:lineRule="auto"/>
              <w:jc w:val="left"/>
              <w:rPr>
                <w:b w:val="0"/>
                <w:bCs/>
              </w:rPr>
            </w:pPr>
            <w:r>
              <w:rPr>
                <w:sz w:val="16"/>
                <w:szCs w:val="16"/>
              </w:rPr>
              <w:t xml:space="preserve">Meta: </w:t>
            </w:r>
            <w:r>
              <w:rPr>
                <w:b w:val="0"/>
                <w:bCs/>
              </w:rPr>
              <w:t>will resubmit a version of this paper (</w:t>
            </w:r>
            <w:hyperlink r:id="rId8" w:tgtFrame="_blank" w:tooltip="https://urldefense.com/v3/__https://www.3gpp.org/ftp/tsg_sa/WG2_Arch/TSGS2_161_Athens_2024-02/Docs/S2-2402980.zip__;!!Bt8RZUm9aw!6nHvYxCqRz4Gh4OCqT9vhtJ19Boc1s_Lb53XOfEUYw5iPdXcoA_WZMobfFNfEdIqNXPaaolCsVOhfw$" w:history="1">
              <w:r w:rsidRPr="00440EC3">
                <w:rPr>
                  <w:rStyle w:val="Hyperlink"/>
                  <w:rFonts w:cs="Arial"/>
                  <w:b w:val="0"/>
                  <w:bCs/>
                  <w:color w:val="0078D7"/>
                  <w:sz w:val="16"/>
                  <w:szCs w:val="16"/>
                </w:rPr>
                <w:t>S2-2402980</w:t>
              </w:r>
            </w:hyperlink>
            <w:r>
              <w:rPr>
                <w:b w:val="0"/>
                <w:bCs/>
              </w:rPr>
              <w:t xml:space="preserve">) with the main idea to allow network information to be exposed to AS via </w:t>
            </w:r>
            <w:proofErr w:type="spellStart"/>
            <w:r>
              <w:rPr>
                <w:b w:val="0"/>
                <w:bCs/>
              </w:rPr>
              <w:t>inband</w:t>
            </w:r>
            <w:proofErr w:type="spellEnd"/>
            <w:r>
              <w:rPr>
                <w:b w:val="0"/>
                <w:bCs/>
              </w:rPr>
              <w:t>.</w:t>
            </w:r>
          </w:p>
          <w:p w14:paraId="018D6C5A" w14:textId="77777777" w:rsidR="00473FDA" w:rsidRPr="00440EC3" w:rsidRDefault="003F7678" w:rsidP="00473FDA">
            <w:pPr>
              <w:pStyle w:val="TAH"/>
              <w:jc w:val="left"/>
              <w:rPr>
                <w:ins w:id="342" w:author="Mike Starsinic" w:date="2024-03-21T15:46:00Z"/>
                <w:b w:val="0"/>
                <w:bCs/>
                <w:sz w:val="16"/>
                <w:szCs w:val="16"/>
              </w:rPr>
            </w:pPr>
            <w:r>
              <w:rPr>
                <w:b w:val="0"/>
                <w:bCs/>
                <w:sz w:val="16"/>
                <w:szCs w:val="16"/>
              </w:rPr>
              <w:t>[</w:t>
            </w:r>
            <w:r>
              <w:rPr>
                <w:b w:val="0"/>
                <w:sz w:val="16"/>
                <w:szCs w:val="16"/>
              </w:rPr>
              <w:t>MediaTek</w:t>
            </w:r>
            <w:r>
              <w:rPr>
                <w:b w:val="0"/>
                <w:bCs/>
                <w:sz w:val="16"/>
                <w:szCs w:val="16"/>
              </w:rPr>
              <w:t>] No</w:t>
            </w:r>
          </w:p>
          <w:p w14:paraId="29826CEC" w14:textId="5191AF64" w:rsidR="00473FDA" w:rsidRPr="00440EC3" w:rsidRDefault="00473FDA" w:rsidP="00473FDA">
            <w:pPr>
              <w:pStyle w:val="TAH"/>
              <w:jc w:val="left"/>
              <w:rPr>
                <w:ins w:id="343" w:author="Mike Starsinic" w:date="2024-03-21T15:46:00Z"/>
                <w:b w:val="0"/>
                <w:bCs/>
                <w:sz w:val="16"/>
                <w:szCs w:val="16"/>
              </w:rPr>
            </w:pPr>
            <w:ins w:id="344" w:author="Mike Starsinic" w:date="2024-03-21T15:46:00Z">
              <w:r w:rsidRPr="00473FDA">
                <w:rPr>
                  <w:sz w:val="16"/>
                  <w:szCs w:val="16"/>
                </w:rPr>
                <w:t>[InterDigital]</w:t>
              </w:r>
              <w:r w:rsidRPr="00A800A5">
                <w:rPr>
                  <w:b w:val="0"/>
                  <w:bCs/>
                  <w:sz w:val="16"/>
                  <w:szCs w:val="16"/>
                </w:rPr>
                <w:t xml:space="preserve"> No.</w:t>
              </w:r>
            </w:ins>
          </w:p>
          <w:p w14:paraId="59BA7C25" w14:textId="77777777" w:rsidR="003F7678" w:rsidRDefault="002B46CF">
            <w:pPr>
              <w:pStyle w:val="TAH"/>
              <w:spacing w:line="259" w:lineRule="auto"/>
              <w:jc w:val="left"/>
              <w:rPr>
                <w:ins w:id="345" w:author="Shabnam Sultana" w:date="2024-03-21T19:10:00Z"/>
                <w:b w:val="0"/>
                <w:bCs/>
                <w:sz w:val="16"/>
                <w:szCs w:val="16"/>
              </w:rPr>
            </w:pPr>
            <w:ins w:id="346" w:author="Sebastian_2" w:date="2024-03-21T21:08:00Z">
              <w:r>
                <w:rPr>
                  <w:sz w:val="16"/>
                  <w:szCs w:val="16"/>
                </w:rPr>
                <w:t>[Qualcomm]</w:t>
              </w:r>
              <w:r>
                <w:rPr>
                  <w:b w:val="0"/>
                  <w:bCs/>
                  <w:sz w:val="16"/>
                  <w:szCs w:val="16"/>
                </w:rPr>
                <w:t xml:space="preserve"> </w:t>
              </w:r>
              <w:r w:rsidRPr="00CF2F62">
                <w:rPr>
                  <w:b w:val="0"/>
                  <w:bCs/>
                  <w:sz w:val="16"/>
                  <w:szCs w:val="16"/>
                </w:rPr>
                <w:t>No</w:t>
              </w:r>
            </w:ins>
          </w:p>
          <w:p w14:paraId="656EE6C2" w14:textId="6B80A040" w:rsidR="006C1A08" w:rsidRDefault="006C1A08">
            <w:pPr>
              <w:pStyle w:val="TAH"/>
              <w:spacing w:line="259" w:lineRule="auto"/>
              <w:jc w:val="left"/>
              <w:rPr>
                <w:b w:val="0"/>
                <w:bCs/>
                <w:sz w:val="16"/>
                <w:szCs w:val="16"/>
              </w:rPr>
            </w:pPr>
            <w:proofErr w:type="gramStart"/>
            <w:ins w:id="347" w:author="Shabnam Sultana" w:date="2024-03-21T19:10:00Z">
              <w:r>
                <w:rPr>
                  <w:b w:val="0"/>
                  <w:bCs/>
                  <w:sz w:val="16"/>
                  <w:szCs w:val="16"/>
                </w:rPr>
                <w:t>Ericsson :</w:t>
              </w:r>
              <w:proofErr w:type="gramEnd"/>
              <w:r>
                <w:rPr>
                  <w:b w:val="0"/>
                  <w:bCs/>
                  <w:sz w:val="16"/>
                  <w:szCs w:val="16"/>
                </w:rPr>
                <w:t xml:space="preserve"> No</w:t>
              </w:r>
            </w:ins>
          </w:p>
        </w:tc>
      </w:tr>
      <w:tr w:rsidR="006213EF" w14:paraId="0933FB28" w14:textId="77777777">
        <w:trPr>
          <w:cantSplit/>
        </w:trPr>
        <w:tc>
          <w:tcPr>
            <w:tcW w:w="2913" w:type="dxa"/>
            <w:tcBorders>
              <w:bottom w:val="single" w:sz="4" w:space="0" w:color="auto"/>
            </w:tcBorders>
          </w:tcPr>
          <w:p w14:paraId="517E389D"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724EB739" w14:textId="77777777" w:rsidR="006213EF" w:rsidRDefault="00907603">
            <w:pPr>
              <w:pStyle w:val="TAH"/>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14:paraId="56FA6101" w14:textId="77777777" w:rsidR="006213EF" w:rsidRDefault="00907603">
            <w:pPr>
              <w:pStyle w:val="TAH"/>
              <w:spacing w:line="259" w:lineRule="auto"/>
              <w:jc w:val="left"/>
              <w:rPr>
                <w:rFonts w:eastAsia="SimSun"/>
                <w:b w:val="0"/>
                <w:bCs/>
                <w:sz w:val="16"/>
                <w:szCs w:val="16"/>
                <w:lang w:val="en-US" w:eastAsia="zh-CN"/>
              </w:rPr>
            </w:pPr>
            <w:r>
              <w:rPr>
                <w:b w:val="0"/>
                <w:bCs/>
                <w:sz w:val="16"/>
                <w:szCs w:val="16"/>
                <w:lang w:val="en-US"/>
              </w:rPr>
              <w:t xml:space="preserve">[Tencent] </w:t>
            </w:r>
            <w:r>
              <w:rPr>
                <w:rFonts w:eastAsia="SimSun" w:hint="eastAsia"/>
                <w:b w:val="0"/>
                <w:bCs/>
                <w:sz w:val="16"/>
                <w:szCs w:val="16"/>
                <w:lang w:val="en-US" w:eastAsia="zh-CN"/>
              </w:rPr>
              <w:t>Right</w:t>
            </w:r>
            <w:r>
              <w:rPr>
                <w:rFonts w:eastAsia="SimSun"/>
                <w:b w:val="0"/>
                <w:bCs/>
                <w:sz w:val="16"/>
                <w:szCs w:val="16"/>
                <w:lang w:val="en-US" w:eastAsia="zh-CN"/>
              </w:rPr>
              <w:t xml:space="preserve"> now there is only 0.5 solution captured which in general ok to us and there is  EN left to be resolved as part of Sol#19.  We are open to more solutions for this Key Issue and also expect to </w:t>
            </w:r>
            <w:proofErr w:type="spellStart"/>
            <w:r>
              <w:rPr>
                <w:rFonts w:eastAsia="SimSun"/>
                <w:b w:val="0"/>
                <w:bCs/>
                <w:sz w:val="16"/>
                <w:szCs w:val="16"/>
                <w:lang w:val="en-US" w:eastAsia="zh-CN"/>
              </w:rPr>
              <w:t>reslove</w:t>
            </w:r>
            <w:proofErr w:type="spellEnd"/>
            <w:r>
              <w:rPr>
                <w:rFonts w:eastAsia="SimSun"/>
                <w:b w:val="0"/>
                <w:bCs/>
                <w:sz w:val="16"/>
                <w:szCs w:val="16"/>
                <w:lang w:val="en-US" w:eastAsia="zh-CN"/>
              </w:rPr>
              <w:t xml:space="preserve"> the EN in as early as possible.</w:t>
            </w:r>
          </w:p>
          <w:p w14:paraId="5E6844B2" w14:textId="77777777" w:rsidR="007F6B0F" w:rsidRPr="00C94625" w:rsidRDefault="007F6B0F" w:rsidP="007F6B0F">
            <w:pPr>
              <w:pStyle w:val="TAH"/>
              <w:ind w:left="44"/>
              <w:jc w:val="left"/>
              <w:rPr>
                <w:sz w:val="16"/>
                <w:szCs w:val="16"/>
              </w:rPr>
            </w:pPr>
            <w:r>
              <w:rPr>
                <w:sz w:val="16"/>
                <w:szCs w:val="16"/>
              </w:rPr>
              <w:t>Meta:</w:t>
            </w:r>
          </w:p>
          <w:p w14:paraId="5B48E502" w14:textId="77777777" w:rsidR="007F6B0F" w:rsidRDefault="007F6B0F" w:rsidP="007F6B0F">
            <w:pPr>
              <w:pStyle w:val="TAH"/>
              <w:numPr>
                <w:ilvl w:val="0"/>
                <w:numId w:val="14"/>
              </w:numPr>
              <w:jc w:val="left"/>
              <w:rPr>
                <w:b w:val="0"/>
                <w:bCs/>
                <w:sz w:val="16"/>
                <w:szCs w:val="16"/>
              </w:rPr>
            </w:pPr>
            <w:r>
              <w:rPr>
                <w:b w:val="0"/>
                <w:bCs/>
                <w:sz w:val="16"/>
                <w:szCs w:val="16"/>
              </w:rPr>
              <w:t xml:space="preserve">Exposure from network to AS is done via </w:t>
            </w:r>
            <w:proofErr w:type="spellStart"/>
            <w:r>
              <w:rPr>
                <w:b w:val="0"/>
                <w:bCs/>
                <w:sz w:val="16"/>
                <w:szCs w:val="16"/>
              </w:rPr>
              <w:t>inband</w:t>
            </w:r>
            <w:proofErr w:type="spellEnd"/>
            <w:r>
              <w:rPr>
                <w:b w:val="0"/>
                <w:bCs/>
                <w:sz w:val="16"/>
                <w:szCs w:val="16"/>
              </w:rPr>
              <w:t xml:space="preserve"> (N6)</w:t>
            </w:r>
          </w:p>
          <w:p w14:paraId="3AB7A8E6" w14:textId="77777777" w:rsidR="007F6B0F" w:rsidRDefault="007F6B0F" w:rsidP="007F6B0F">
            <w:pPr>
              <w:pStyle w:val="TAH"/>
              <w:numPr>
                <w:ilvl w:val="0"/>
                <w:numId w:val="14"/>
              </w:numPr>
              <w:jc w:val="left"/>
              <w:rPr>
                <w:b w:val="0"/>
                <w:bCs/>
                <w:sz w:val="16"/>
                <w:szCs w:val="16"/>
              </w:rPr>
            </w:pPr>
            <w:r w:rsidRPr="007F6B0F">
              <w:rPr>
                <w:b w:val="0"/>
                <w:bCs/>
                <w:sz w:val="16"/>
                <w:szCs w:val="16"/>
              </w:rPr>
              <w:t>Protocol to be used to carry information over N6 is based on solution to be decided for KI#2. In other words, solution for KI#2 should be extensible to allow this type of information in addition to conveying the PDU set information from AS.</w:t>
            </w:r>
          </w:p>
          <w:p w14:paraId="35F59688" w14:textId="77777777" w:rsidR="007F6B0F" w:rsidRDefault="002B46CF" w:rsidP="007F6B0F">
            <w:pPr>
              <w:pStyle w:val="TAH"/>
              <w:jc w:val="left"/>
              <w:rPr>
                <w:ins w:id="348" w:author="Shabnam Sultana" w:date="2024-03-21T19:10:00Z"/>
                <w:b w:val="0"/>
                <w:bCs/>
                <w:sz w:val="16"/>
                <w:szCs w:val="16"/>
              </w:rPr>
            </w:pPr>
            <w:ins w:id="349" w:author="Sebastian_2" w:date="2024-03-21T21:09: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p w14:paraId="50D7FDE4" w14:textId="435A9186" w:rsidR="006111E1" w:rsidRPr="007F6B0F" w:rsidRDefault="006111E1" w:rsidP="007F6B0F">
            <w:pPr>
              <w:pStyle w:val="TAH"/>
              <w:jc w:val="left"/>
              <w:rPr>
                <w:b w:val="0"/>
                <w:bCs/>
                <w:sz w:val="16"/>
                <w:szCs w:val="16"/>
              </w:rPr>
            </w:pPr>
            <w:ins w:id="350" w:author="Shabnam Sultana" w:date="2024-03-21T19:10:00Z">
              <w:r>
                <w:rPr>
                  <w:b w:val="0"/>
                  <w:bCs/>
                  <w:sz w:val="16"/>
                  <w:szCs w:val="16"/>
                </w:rPr>
                <w:t xml:space="preserve">Ericsson: </w:t>
              </w:r>
              <w:r w:rsidRPr="006111E1">
                <w:rPr>
                  <w:b w:val="0"/>
                  <w:bCs/>
                  <w:sz w:val="16"/>
                  <w:szCs w:val="16"/>
                </w:rPr>
                <w:t>We do not see justification to introduce more solutions in that area.</w:t>
              </w:r>
            </w:ins>
          </w:p>
        </w:tc>
      </w:tr>
    </w:tbl>
    <w:p w14:paraId="2A36F384" w14:textId="77777777" w:rsidR="006213EF" w:rsidRDefault="006213EF">
      <w:pPr>
        <w:rPr>
          <w:b/>
          <w:bCs/>
        </w:rPr>
      </w:pPr>
    </w:p>
    <w:p w14:paraId="1928DB75" w14:textId="77777777" w:rsidR="006213EF" w:rsidRDefault="006213EF"/>
    <w:sectPr w:rsidR="006213EF">
      <w:footerReference w:type="even" r:id="rId9"/>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FD69" w14:textId="77777777" w:rsidR="005B1F6A" w:rsidRDefault="005B1F6A">
      <w:pPr>
        <w:spacing w:after="0"/>
      </w:pPr>
      <w:r>
        <w:separator/>
      </w:r>
    </w:p>
  </w:endnote>
  <w:endnote w:type="continuationSeparator" w:id="0">
    <w:p w14:paraId="655A5C15" w14:textId="77777777" w:rsidR="005B1F6A" w:rsidRDefault="005B1F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
      <w:docPartObj>
        <w:docPartGallery w:val="AutoText"/>
      </w:docPartObj>
    </w:sdtPr>
    <w:sdtContent>
      <w:p w14:paraId="1E7B1AEB" w14:textId="77777777" w:rsidR="006213EF" w:rsidRDefault="00907603">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467C9" w14:textId="77777777" w:rsidR="006213EF" w:rsidRDefault="00621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919278"/>
      <w:docPartObj>
        <w:docPartGallery w:val="AutoText"/>
      </w:docPartObj>
    </w:sdtPr>
    <w:sdtContent>
      <w:p w14:paraId="1A9D0C4B" w14:textId="77777777" w:rsidR="006213EF" w:rsidRDefault="00907603">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15ED5172" w14:textId="77777777" w:rsidR="006213EF" w:rsidRDefault="00907603">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3E83" w14:textId="77777777" w:rsidR="005B1F6A" w:rsidRDefault="005B1F6A">
      <w:pPr>
        <w:spacing w:after="0"/>
      </w:pPr>
      <w:r>
        <w:separator/>
      </w:r>
    </w:p>
  </w:footnote>
  <w:footnote w:type="continuationSeparator" w:id="0">
    <w:p w14:paraId="7F324F79" w14:textId="77777777" w:rsidR="005B1F6A" w:rsidRDefault="005B1F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193944F8"/>
    <w:multiLevelType w:val="hybridMultilevel"/>
    <w:tmpl w:val="672A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11560"/>
    <w:multiLevelType w:val="hybridMultilevel"/>
    <w:tmpl w:val="3D5EB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3B587E"/>
    <w:multiLevelType w:val="hybridMultilevel"/>
    <w:tmpl w:val="85C8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C26E1"/>
    <w:multiLevelType w:val="hybridMultilevel"/>
    <w:tmpl w:val="067C2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C01C71"/>
    <w:multiLevelType w:val="hybridMultilevel"/>
    <w:tmpl w:val="2C1A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99858">
    <w:abstractNumId w:val="3"/>
  </w:num>
  <w:num w:numId="2" w16cid:durableId="1375617885">
    <w:abstractNumId w:val="5"/>
  </w:num>
  <w:num w:numId="3" w16cid:durableId="1867450097">
    <w:abstractNumId w:val="8"/>
  </w:num>
  <w:num w:numId="4" w16cid:durableId="1095397524">
    <w:abstractNumId w:val="9"/>
  </w:num>
  <w:num w:numId="5" w16cid:durableId="20252183">
    <w:abstractNumId w:val="6"/>
  </w:num>
  <w:num w:numId="6" w16cid:durableId="1940868855">
    <w:abstractNumId w:val="2"/>
  </w:num>
  <w:num w:numId="7" w16cid:durableId="1017124342">
    <w:abstractNumId w:val="7"/>
  </w:num>
  <w:num w:numId="8" w16cid:durableId="583492636">
    <w:abstractNumId w:val="4"/>
  </w:num>
  <w:num w:numId="9" w16cid:durableId="870261499">
    <w:abstractNumId w:val="1"/>
  </w:num>
  <w:num w:numId="10" w16cid:durableId="1593079351">
    <w:abstractNumId w:val="0"/>
  </w:num>
  <w:num w:numId="11" w16cid:durableId="891228553">
    <w:abstractNumId w:val="14"/>
  </w:num>
  <w:num w:numId="12" w16cid:durableId="1645044834">
    <w:abstractNumId w:val="12"/>
  </w:num>
  <w:num w:numId="13" w16cid:durableId="911237210">
    <w:abstractNumId w:val="10"/>
  </w:num>
  <w:num w:numId="14" w16cid:durableId="1207526380">
    <w:abstractNumId w:val="15"/>
  </w:num>
  <w:num w:numId="15" w16cid:durableId="1203901428">
    <w:abstractNumId w:val="11"/>
  </w:num>
  <w:num w:numId="16" w16cid:durableId="129351519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Starsinic">
    <w15:presenceInfo w15:providerId="None" w15:userId="Mike Starsinic"/>
  </w15:person>
  <w15:person w15:author="Shabnam Sultana">
    <w15:presenceInfo w15:providerId="AD" w15:userId="S::shabnam.sultana@ericsson.com::65b107c6-3ab7-432d-8a17-9eeb35e3ae6f"/>
  </w15:person>
  <w15:person w15:author="Sebastian_2">
    <w15:presenceInfo w15:providerId="None" w15:userId="Sebastian_2"/>
  </w15:person>
  <w15:person w15:author="Russell Jr., Paul L">
    <w15:presenceInfo w15:providerId="AD" w15:userId="S::Paul.Russell@charter.com::6109a832-c31e-4b3b-9b04-b7f25eec2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FEEAA0F0"/>
    <w:rsid w:val="00003AD6"/>
    <w:rsid w:val="00021A55"/>
    <w:rsid w:val="00033397"/>
    <w:rsid w:val="00040095"/>
    <w:rsid w:val="000412F6"/>
    <w:rsid w:val="00042496"/>
    <w:rsid w:val="00047A5C"/>
    <w:rsid w:val="00051834"/>
    <w:rsid w:val="00054A22"/>
    <w:rsid w:val="00054A43"/>
    <w:rsid w:val="00057CE8"/>
    <w:rsid w:val="00057DB8"/>
    <w:rsid w:val="00061769"/>
    <w:rsid w:val="00062023"/>
    <w:rsid w:val="00063FBA"/>
    <w:rsid w:val="000655A6"/>
    <w:rsid w:val="0006750F"/>
    <w:rsid w:val="0007534D"/>
    <w:rsid w:val="00076776"/>
    <w:rsid w:val="000775B1"/>
    <w:rsid w:val="00077D03"/>
    <w:rsid w:val="00080512"/>
    <w:rsid w:val="0008131C"/>
    <w:rsid w:val="00085CBF"/>
    <w:rsid w:val="000870AF"/>
    <w:rsid w:val="000964DA"/>
    <w:rsid w:val="0009691C"/>
    <w:rsid w:val="000A7CB9"/>
    <w:rsid w:val="000C47C3"/>
    <w:rsid w:val="000C6B78"/>
    <w:rsid w:val="000D0C2C"/>
    <w:rsid w:val="000D58AB"/>
    <w:rsid w:val="000E3BB3"/>
    <w:rsid w:val="000E6862"/>
    <w:rsid w:val="000F0C78"/>
    <w:rsid w:val="000F1E79"/>
    <w:rsid w:val="001018D6"/>
    <w:rsid w:val="00111E32"/>
    <w:rsid w:val="0011215E"/>
    <w:rsid w:val="00114F10"/>
    <w:rsid w:val="00114F31"/>
    <w:rsid w:val="00117E66"/>
    <w:rsid w:val="00124D46"/>
    <w:rsid w:val="00130DD7"/>
    <w:rsid w:val="00133525"/>
    <w:rsid w:val="00143101"/>
    <w:rsid w:val="001436C3"/>
    <w:rsid w:val="00154986"/>
    <w:rsid w:val="00156069"/>
    <w:rsid w:val="00167869"/>
    <w:rsid w:val="00167DDE"/>
    <w:rsid w:val="00170F4A"/>
    <w:rsid w:val="00187F2B"/>
    <w:rsid w:val="00192504"/>
    <w:rsid w:val="0019667D"/>
    <w:rsid w:val="00196CAC"/>
    <w:rsid w:val="001A0A39"/>
    <w:rsid w:val="001A2A81"/>
    <w:rsid w:val="001A4C42"/>
    <w:rsid w:val="001A559A"/>
    <w:rsid w:val="001A7420"/>
    <w:rsid w:val="001B614D"/>
    <w:rsid w:val="001B6637"/>
    <w:rsid w:val="001C21C3"/>
    <w:rsid w:val="001C5C20"/>
    <w:rsid w:val="001D02C2"/>
    <w:rsid w:val="001D27FE"/>
    <w:rsid w:val="001D2BF4"/>
    <w:rsid w:val="001D62E3"/>
    <w:rsid w:val="001E048C"/>
    <w:rsid w:val="001F0C1D"/>
    <w:rsid w:val="001F0DD8"/>
    <w:rsid w:val="001F1132"/>
    <w:rsid w:val="001F168B"/>
    <w:rsid w:val="001F1AE4"/>
    <w:rsid w:val="001F30C6"/>
    <w:rsid w:val="001F6F62"/>
    <w:rsid w:val="00216512"/>
    <w:rsid w:val="002267F1"/>
    <w:rsid w:val="00231E7F"/>
    <w:rsid w:val="002347A2"/>
    <w:rsid w:val="0023735D"/>
    <w:rsid w:val="00251A85"/>
    <w:rsid w:val="002675F0"/>
    <w:rsid w:val="002760EE"/>
    <w:rsid w:val="00281A6A"/>
    <w:rsid w:val="002828C9"/>
    <w:rsid w:val="00291611"/>
    <w:rsid w:val="002961A6"/>
    <w:rsid w:val="00297F38"/>
    <w:rsid w:val="002A2C65"/>
    <w:rsid w:val="002B46CF"/>
    <w:rsid w:val="002B6339"/>
    <w:rsid w:val="002E00EE"/>
    <w:rsid w:val="002E27CB"/>
    <w:rsid w:val="002E7309"/>
    <w:rsid w:val="002F6B22"/>
    <w:rsid w:val="002F7CC6"/>
    <w:rsid w:val="00303167"/>
    <w:rsid w:val="00303B65"/>
    <w:rsid w:val="00305C3B"/>
    <w:rsid w:val="0030744A"/>
    <w:rsid w:val="003172DC"/>
    <w:rsid w:val="00327B2D"/>
    <w:rsid w:val="00337225"/>
    <w:rsid w:val="00344D70"/>
    <w:rsid w:val="00347B51"/>
    <w:rsid w:val="0035462D"/>
    <w:rsid w:val="00356555"/>
    <w:rsid w:val="003765B8"/>
    <w:rsid w:val="003851A7"/>
    <w:rsid w:val="00387CC8"/>
    <w:rsid w:val="003933CB"/>
    <w:rsid w:val="00394A71"/>
    <w:rsid w:val="003954DE"/>
    <w:rsid w:val="003A1A2F"/>
    <w:rsid w:val="003B2540"/>
    <w:rsid w:val="003C3971"/>
    <w:rsid w:val="003C429B"/>
    <w:rsid w:val="003D2405"/>
    <w:rsid w:val="003D6717"/>
    <w:rsid w:val="003D69DB"/>
    <w:rsid w:val="003E1379"/>
    <w:rsid w:val="003E1C1A"/>
    <w:rsid w:val="003E5558"/>
    <w:rsid w:val="003F31A2"/>
    <w:rsid w:val="003F7678"/>
    <w:rsid w:val="00404F8E"/>
    <w:rsid w:val="004102E4"/>
    <w:rsid w:val="00410A26"/>
    <w:rsid w:val="00411DC6"/>
    <w:rsid w:val="00412AC2"/>
    <w:rsid w:val="004131EC"/>
    <w:rsid w:val="00415F78"/>
    <w:rsid w:val="004210BF"/>
    <w:rsid w:val="00423334"/>
    <w:rsid w:val="004345EC"/>
    <w:rsid w:val="00437322"/>
    <w:rsid w:val="00444308"/>
    <w:rsid w:val="00445111"/>
    <w:rsid w:val="004550DD"/>
    <w:rsid w:val="00461AD1"/>
    <w:rsid w:val="00462AD9"/>
    <w:rsid w:val="00464A33"/>
    <w:rsid w:val="00465515"/>
    <w:rsid w:val="00465B27"/>
    <w:rsid w:val="00467926"/>
    <w:rsid w:val="00473FDA"/>
    <w:rsid w:val="00475259"/>
    <w:rsid w:val="00481F62"/>
    <w:rsid w:val="004900C3"/>
    <w:rsid w:val="004963DB"/>
    <w:rsid w:val="0049751D"/>
    <w:rsid w:val="004B4907"/>
    <w:rsid w:val="004B4ABF"/>
    <w:rsid w:val="004C30AC"/>
    <w:rsid w:val="004C4DC3"/>
    <w:rsid w:val="004C7D67"/>
    <w:rsid w:val="004D15E5"/>
    <w:rsid w:val="004D2EFA"/>
    <w:rsid w:val="004D3578"/>
    <w:rsid w:val="004D6116"/>
    <w:rsid w:val="004D786D"/>
    <w:rsid w:val="004E105D"/>
    <w:rsid w:val="004E213A"/>
    <w:rsid w:val="004E5F0D"/>
    <w:rsid w:val="004E6917"/>
    <w:rsid w:val="004E6D07"/>
    <w:rsid w:val="004F0988"/>
    <w:rsid w:val="004F1229"/>
    <w:rsid w:val="004F3340"/>
    <w:rsid w:val="004F76B3"/>
    <w:rsid w:val="00502686"/>
    <w:rsid w:val="00505207"/>
    <w:rsid w:val="00506406"/>
    <w:rsid w:val="00511C63"/>
    <w:rsid w:val="0051318D"/>
    <w:rsid w:val="0051475F"/>
    <w:rsid w:val="00524FB4"/>
    <w:rsid w:val="00525500"/>
    <w:rsid w:val="005301A6"/>
    <w:rsid w:val="005327D5"/>
    <w:rsid w:val="0053388B"/>
    <w:rsid w:val="00535773"/>
    <w:rsid w:val="00543804"/>
    <w:rsid w:val="00543E6C"/>
    <w:rsid w:val="00545672"/>
    <w:rsid w:val="00546393"/>
    <w:rsid w:val="00556D97"/>
    <w:rsid w:val="0055B713"/>
    <w:rsid w:val="00560812"/>
    <w:rsid w:val="0056275A"/>
    <w:rsid w:val="00565087"/>
    <w:rsid w:val="00575D2B"/>
    <w:rsid w:val="00580A37"/>
    <w:rsid w:val="005829A7"/>
    <w:rsid w:val="0058621E"/>
    <w:rsid w:val="00597B11"/>
    <w:rsid w:val="005A0953"/>
    <w:rsid w:val="005A1CC5"/>
    <w:rsid w:val="005A4061"/>
    <w:rsid w:val="005A463B"/>
    <w:rsid w:val="005B1F6A"/>
    <w:rsid w:val="005B3BE9"/>
    <w:rsid w:val="005C4409"/>
    <w:rsid w:val="005D2E01"/>
    <w:rsid w:val="005D7526"/>
    <w:rsid w:val="005D7B10"/>
    <w:rsid w:val="005E2035"/>
    <w:rsid w:val="005E4BB2"/>
    <w:rsid w:val="005E764D"/>
    <w:rsid w:val="005F4F6F"/>
    <w:rsid w:val="005F788A"/>
    <w:rsid w:val="00602AEA"/>
    <w:rsid w:val="006057BC"/>
    <w:rsid w:val="006111E1"/>
    <w:rsid w:val="00614FDF"/>
    <w:rsid w:val="00616A5B"/>
    <w:rsid w:val="006213EF"/>
    <w:rsid w:val="00622C49"/>
    <w:rsid w:val="00623608"/>
    <w:rsid w:val="006271FA"/>
    <w:rsid w:val="0063543D"/>
    <w:rsid w:val="00647114"/>
    <w:rsid w:val="0066643A"/>
    <w:rsid w:val="006818D2"/>
    <w:rsid w:val="00686F04"/>
    <w:rsid w:val="006912E9"/>
    <w:rsid w:val="006A323F"/>
    <w:rsid w:val="006A33C8"/>
    <w:rsid w:val="006A4AA8"/>
    <w:rsid w:val="006B30D0"/>
    <w:rsid w:val="006C1A08"/>
    <w:rsid w:val="006C3D95"/>
    <w:rsid w:val="006D120E"/>
    <w:rsid w:val="006E3B71"/>
    <w:rsid w:val="006E5C86"/>
    <w:rsid w:val="006F0317"/>
    <w:rsid w:val="006FF262"/>
    <w:rsid w:val="00701116"/>
    <w:rsid w:val="0071174C"/>
    <w:rsid w:val="00713C44"/>
    <w:rsid w:val="007237FB"/>
    <w:rsid w:val="00734A5B"/>
    <w:rsid w:val="00736F4A"/>
    <w:rsid w:val="0074026F"/>
    <w:rsid w:val="007429F6"/>
    <w:rsid w:val="00744E76"/>
    <w:rsid w:val="00765E07"/>
    <w:rsid w:val="00765EA3"/>
    <w:rsid w:val="007723C7"/>
    <w:rsid w:val="00774DA4"/>
    <w:rsid w:val="007766D4"/>
    <w:rsid w:val="00781F0F"/>
    <w:rsid w:val="007844AB"/>
    <w:rsid w:val="00790863"/>
    <w:rsid w:val="00792EB6"/>
    <w:rsid w:val="007B3532"/>
    <w:rsid w:val="007B3BD2"/>
    <w:rsid w:val="007B600E"/>
    <w:rsid w:val="007B7035"/>
    <w:rsid w:val="007C02F6"/>
    <w:rsid w:val="007C08B7"/>
    <w:rsid w:val="007D1E37"/>
    <w:rsid w:val="007F0886"/>
    <w:rsid w:val="007F0F4A"/>
    <w:rsid w:val="007F1494"/>
    <w:rsid w:val="007F2C66"/>
    <w:rsid w:val="007F6B0F"/>
    <w:rsid w:val="007F704C"/>
    <w:rsid w:val="008002F0"/>
    <w:rsid w:val="008009C9"/>
    <w:rsid w:val="008028A4"/>
    <w:rsid w:val="00807420"/>
    <w:rsid w:val="00810BE5"/>
    <w:rsid w:val="00822E86"/>
    <w:rsid w:val="00824CA8"/>
    <w:rsid w:val="008301AC"/>
    <w:rsid w:val="00830747"/>
    <w:rsid w:val="008335E6"/>
    <w:rsid w:val="00833A17"/>
    <w:rsid w:val="00834B1E"/>
    <w:rsid w:val="00836618"/>
    <w:rsid w:val="00847B94"/>
    <w:rsid w:val="00850A59"/>
    <w:rsid w:val="008612A7"/>
    <w:rsid w:val="00861DCC"/>
    <w:rsid w:val="008755EA"/>
    <w:rsid w:val="008768CA"/>
    <w:rsid w:val="00887C84"/>
    <w:rsid w:val="00893F99"/>
    <w:rsid w:val="008A0D68"/>
    <w:rsid w:val="008A0D76"/>
    <w:rsid w:val="008C0FFB"/>
    <w:rsid w:val="008C384C"/>
    <w:rsid w:val="008D0424"/>
    <w:rsid w:val="008D3074"/>
    <w:rsid w:val="008E2D68"/>
    <w:rsid w:val="008E2FD0"/>
    <w:rsid w:val="008E52B4"/>
    <w:rsid w:val="008E6756"/>
    <w:rsid w:val="00900C72"/>
    <w:rsid w:val="00900E32"/>
    <w:rsid w:val="009018F9"/>
    <w:rsid w:val="0090271F"/>
    <w:rsid w:val="00902E23"/>
    <w:rsid w:val="00904DB2"/>
    <w:rsid w:val="00907603"/>
    <w:rsid w:val="009114D7"/>
    <w:rsid w:val="0091348E"/>
    <w:rsid w:val="00913C88"/>
    <w:rsid w:val="009170C5"/>
    <w:rsid w:val="00917CCB"/>
    <w:rsid w:val="009328BB"/>
    <w:rsid w:val="00933FB0"/>
    <w:rsid w:val="00934CC3"/>
    <w:rsid w:val="00942EC2"/>
    <w:rsid w:val="00943BD6"/>
    <w:rsid w:val="00952BB5"/>
    <w:rsid w:val="00962500"/>
    <w:rsid w:val="009723D7"/>
    <w:rsid w:val="0097256E"/>
    <w:rsid w:val="00977943"/>
    <w:rsid w:val="00986593"/>
    <w:rsid w:val="009975CF"/>
    <w:rsid w:val="009A046F"/>
    <w:rsid w:val="009A2AF5"/>
    <w:rsid w:val="009A68C2"/>
    <w:rsid w:val="009B5D29"/>
    <w:rsid w:val="009C21CF"/>
    <w:rsid w:val="009C4641"/>
    <w:rsid w:val="009D5E2B"/>
    <w:rsid w:val="009F37B7"/>
    <w:rsid w:val="00A0404F"/>
    <w:rsid w:val="00A07667"/>
    <w:rsid w:val="00A10070"/>
    <w:rsid w:val="00A10F02"/>
    <w:rsid w:val="00A164B4"/>
    <w:rsid w:val="00A20DA8"/>
    <w:rsid w:val="00A2446A"/>
    <w:rsid w:val="00A253DC"/>
    <w:rsid w:val="00A26956"/>
    <w:rsid w:val="00A27486"/>
    <w:rsid w:val="00A27914"/>
    <w:rsid w:val="00A3797A"/>
    <w:rsid w:val="00A4564B"/>
    <w:rsid w:val="00A53724"/>
    <w:rsid w:val="00A56066"/>
    <w:rsid w:val="00A61A3A"/>
    <w:rsid w:val="00A71F6B"/>
    <w:rsid w:val="00A73129"/>
    <w:rsid w:val="00A75E9A"/>
    <w:rsid w:val="00A82346"/>
    <w:rsid w:val="00A84253"/>
    <w:rsid w:val="00A90478"/>
    <w:rsid w:val="00A92BA1"/>
    <w:rsid w:val="00A95A32"/>
    <w:rsid w:val="00AA6B47"/>
    <w:rsid w:val="00AB01D1"/>
    <w:rsid w:val="00AB4A5D"/>
    <w:rsid w:val="00AB6E5F"/>
    <w:rsid w:val="00AC1CB7"/>
    <w:rsid w:val="00AC6BC6"/>
    <w:rsid w:val="00AD0961"/>
    <w:rsid w:val="00AD1ABB"/>
    <w:rsid w:val="00AE3530"/>
    <w:rsid w:val="00AE65E2"/>
    <w:rsid w:val="00AF1460"/>
    <w:rsid w:val="00AF492C"/>
    <w:rsid w:val="00B03B6B"/>
    <w:rsid w:val="00B03DDA"/>
    <w:rsid w:val="00B04F47"/>
    <w:rsid w:val="00B10A4A"/>
    <w:rsid w:val="00B13D84"/>
    <w:rsid w:val="00B15449"/>
    <w:rsid w:val="00B303E4"/>
    <w:rsid w:val="00B41458"/>
    <w:rsid w:val="00B50A14"/>
    <w:rsid w:val="00B51C7B"/>
    <w:rsid w:val="00B544D0"/>
    <w:rsid w:val="00B5477F"/>
    <w:rsid w:val="00B66D82"/>
    <w:rsid w:val="00B70CD8"/>
    <w:rsid w:val="00B71E35"/>
    <w:rsid w:val="00B84778"/>
    <w:rsid w:val="00B91A32"/>
    <w:rsid w:val="00B93086"/>
    <w:rsid w:val="00B95B38"/>
    <w:rsid w:val="00BA1456"/>
    <w:rsid w:val="00BA19ED"/>
    <w:rsid w:val="00BA483B"/>
    <w:rsid w:val="00BA4B8D"/>
    <w:rsid w:val="00BB2335"/>
    <w:rsid w:val="00BC0F7D"/>
    <w:rsid w:val="00BCE4CF"/>
    <w:rsid w:val="00BD01C3"/>
    <w:rsid w:val="00BD0E9D"/>
    <w:rsid w:val="00BD7780"/>
    <w:rsid w:val="00BD7D31"/>
    <w:rsid w:val="00BE3255"/>
    <w:rsid w:val="00BE672E"/>
    <w:rsid w:val="00BF128E"/>
    <w:rsid w:val="00C074DD"/>
    <w:rsid w:val="00C12C3D"/>
    <w:rsid w:val="00C1496A"/>
    <w:rsid w:val="00C14B18"/>
    <w:rsid w:val="00C22B28"/>
    <w:rsid w:val="00C31E52"/>
    <w:rsid w:val="00C33079"/>
    <w:rsid w:val="00C40AE5"/>
    <w:rsid w:val="00C43BE1"/>
    <w:rsid w:val="00C45231"/>
    <w:rsid w:val="00C4733B"/>
    <w:rsid w:val="00C51801"/>
    <w:rsid w:val="00C547F4"/>
    <w:rsid w:val="00C54EA9"/>
    <w:rsid w:val="00C551FF"/>
    <w:rsid w:val="00C72833"/>
    <w:rsid w:val="00C80F1D"/>
    <w:rsid w:val="00C815CF"/>
    <w:rsid w:val="00C91962"/>
    <w:rsid w:val="00C93F40"/>
    <w:rsid w:val="00C95DA8"/>
    <w:rsid w:val="00CA34E5"/>
    <w:rsid w:val="00CA3D0C"/>
    <w:rsid w:val="00CA490E"/>
    <w:rsid w:val="00CA5260"/>
    <w:rsid w:val="00CB3D95"/>
    <w:rsid w:val="00CB4C6C"/>
    <w:rsid w:val="00D02CDD"/>
    <w:rsid w:val="00D02F4B"/>
    <w:rsid w:val="00D10C97"/>
    <w:rsid w:val="00D200BF"/>
    <w:rsid w:val="00D32997"/>
    <w:rsid w:val="00D37A6A"/>
    <w:rsid w:val="00D41967"/>
    <w:rsid w:val="00D45291"/>
    <w:rsid w:val="00D5232E"/>
    <w:rsid w:val="00D573E0"/>
    <w:rsid w:val="00D57972"/>
    <w:rsid w:val="00D675A9"/>
    <w:rsid w:val="00D738D6"/>
    <w:rsid w:val="00D755EB"/>
    <w:rsid w:val="00D76048"/>
    <w:rsid w:val="00D82E6F"/>
    <w:rsid w:val="00D84361"/>
    <w:rsid w:val="00D87E00"/>
    <w:rsid w:val="00D9134D"/>
    <w:rsid w:val="00DA4420"/>
    <w:rsid w:val="00DA60C9"/>
    <w:rsid w:val="00DA7A03"/>
    <w:rsid w:val="00DB1818"/>
    <w:rsid w:val="00DB20A5"/>
    <w:rsid w:val="00DC22F3"/>
    <w:rsid w:val="00DC309B"/>
    <w:rsid w:val="00DC3C44"/>
    <w:rsid w:val="00DC4DA2"/>
    <w:rsid w:val="00DD4C17"/>
    <w:rsid w:val="00DD74A5"/>
    <w:rsid w:val="00DE7BB4"/>
    <w:rsid w:val="00DF199E"/>
    <w:rsid w:val="00DF2B1F"/>
    <w:rsid w:val="00DF4551"/>
    <w:rsid w:val="00DF4605"/>
    <w:rsid w:val="00DF62CD"/>
    <w:rsid w:val="00E04482"/>
    <w:rsid w:val="00E06985"/>
    <w:rsid w:val="00E10348"/>
    <w:rsid w:val="00E16509"/>
    <w:rsid w:val="00E217D3"/>
    <w:rsid w:val="00E21A9D"/>
    <w:rsid w:val="00E23323"/>
    <w:rsid w:val="00E25EBF"/>
    <w:rsid w:val="00E35844"/>
    <w:rsid w:val="00E44582"/>
    <w:rsid w:val="00E44EE0"/>
    <w:rsid w:val="00E50A01"/>
    <w:rsid w:val="00E54921"/>
    <w:rsid w:val="00E55B10"/>
    <w:rsid w:val="00E70B7F"/>
    <w:rsid w:val="00E77645"/>
    <w:rsid w:val="00E80A5B"/>
    <w:rsid w:val="00E832BA"/>
    <w:rsid w:val="00EA15B0"/>
    <w:rsid w:val="00EA1626"/>
    <w:rsid w:val="00EA5EA7"/>
    <w:rsid w:val="00EA6164"/>
    <w:rsid w:val="00EA7082"/>
    <w:rsid w:val="00EB5E3B"/>
    <w:rsid w:val="00EB69D1"/>
    <w:rsid w:val="00EC4A25"/>
    <w:rsid w:val="00EC6841"/>
    <w:rsid w:val="00ED3E55"/>
    <w:rsid w:val="00ED71EF"/>
    <w:rsid w:val="00EE4567"/>
    <w:rsid w:val="00EF3595"/>
    <w:rsid w:val="00EF608C"/>
    <w:rsid w:val="00EF7934"/>
    <w:rsid w:val="00F025A2"/>
    <w:rsid w:val="00F04712"/>
    <w:rsid w:val="00F062ED"/>
    <w:rsid w:val="00F07DBC"/>
    <w:rsid w:val="00F10F58"/>
    <w:rsid w:val="00F13360"/>
    <w:rsid w:val="00F1535D"/>
    <w:rsid w:val="00F22EC7"/>
    <w:rsid w:val="00F26F03"/>
    <w:rsid w:val="00F325C8"/>
    <w:rsid w:val="00F3485D"/>
    <w:rsid w:val="00F34BE4"/>
    <w:rsid w:val="00F34EB2"/>
    <w:rsid w:val="00F4014E"/>
    <w:rsid w:val="00F4049B"/>
    <w:rsid w:val="00F50CB8"/>
    <w:rsid w:val="00F64DF7"/>
    <w:rsid w:val="00F653B8"/>
    <w:rsid w:val="00F80B50"/>
    <w:rsid w:val="00F821A5"/>
    <w:rsid w:val="00F826E9"/>
    <w:rsid w:val="00F83DD4"/>
    <w:rsid w:val="00F9008D"/>
    <w:rsid w:val="00F91930"/>
    <w:rsid w:val="00F91F53"/>
    <w:rsid w:val="00F93EDE"/>
    <w:rsid w:val="00F95EA8"/>
    <w:rsid w:val="00F97982"/>
    <w:rsid w:val="00FA1266"/>
    <w:rsid w:val="00FB3470"/>
    <w:rsid w:val="00FB36D1"/>
    <w:rsid w:val="00FB7B22"/>
    <w:rsid w:val="00FC1192"/>
    <w:rsid w:val="00FC3331"/>
    <w:rsid w:val="00FD6B26"/>
    <w:rsid w:val="00FD7643"/>
    <w:rsid w:val="00FE0FAF"/>
    <w:rsid w:val="00FF05BB"/>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360FA"/>
  <w15:docId w15:val="{A246EC0A-6EEE-4B0B-88ED-D369A7E3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next w:val="Normal"/>
    <w:qFormat/>
    <w:pPr>
      <w:outlineLvl w:val="5"/>
    </w:pPr>
    <w:rPr>
      <w:rFonts w:ascii="Arial" w:eastAsia="Times New Roman" w:hAnsi="Arial"/>
    </w:rPr>
  </w:style>
  <w:style w:type="paragraph" w:styleId="Heading7">
    <w:name w:val="heading 7"/>
    <w:next w:val="Normal"/>
    <w:qFormat/>
    <w:pPr>
      <w:outlineLvl w:val="6"/>
    </w:pPr>
    <w:rPr>
      <w:rFonts w:ascii="Arial" w:eastAsia="Times New Roman"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paragraph" w:styleId="List3">
    <w:name w:val="List 3"/>
    <w:basedOn w:val="Normal"/>
    <w:pPr>
      <w:ind w:left="849" w:hanging="283"/>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ListNumber2">
    <w:name w:val="List Number 2"/>
    <w:basedOn w:val="Normal"/>
    <w:pPr>
      <w:numPr>
        <w:numId w:val="1"/>
      </w:numPr>
      <w:contextualSpacing/>
    </w:pPr>
  </w:style>
  <w:style w:type="paragraph" w:styleId="TableofAuthorities">
    <w:name w:val="table of authorities"/>
    <w:basedOn w:val="Normal"/>
    <w:next w:val="Normal"/>
    <w:pPr>
      <w:spacing w:after="0"/>
      <w:ind w:left="200" w:hanging="200"/>
    </w:pPr>
  </w:style>
  <w:style w:type="paragraph" w:styleId="NoteHeading">
    <w:name w:val="Note Heading"/>
    <w:basedOn w:val="Normal"/>
    <w:next w:val="Normal"/>
    <w:link w:val="NoteHeadingChar1"/>
    <w:pPr>
      <w:spacing w:after="0"/>
    </w:pPr>
  </w:style>
  <w:style w:type="paragraph" w:styleId="ListBullet4">
    <w:name w:val="List Bullet 4"/>
    <w:basedOn w:val="Normal"/>
    <w:pPr>
      <w:numPr>
        <w:numId w:val="2"/>
      </w:numPr>
      <w:contextualSpacing/>
    </w:pPr>
  </w:style>
  <w:style w:type="paragraph" w:styleId="Index8">
    <w:name w:val="index 8"/>
    <w:basedOn w:val="Normal"/>
    <w:next w:val="Normal"/>
    <w:pPr>
      <w:spacing w:after="0"/>
      <w:ind w:left="1600" w:hanging="200"/>
    </w:pPr>
  </w:style>
  <w:style w:type="paragraph" w:styleId="E-mailSignature">
    <w:name w:val="E-mail Signature"/>
    <w:basedOn w:val="Normal"/>
    <w:link w:val="E-mailSignatureChar"/>
    <w:pPr>
      <w:spacing w:after="0"/>
    </w:pPr>
  </w:style>
  <w:style w:type="paragraph" w:styleId="ListNumber">
    <w:name w:val="List Number"/>
    <w:basedOn w:val="Normal"/>
    <w:pPr>
      <w:numPr>
        <w:numId w:val="3"/>
      </w:numPr>
      <w:contextualSpacing/>
    </w:pPr>
  </w:style>
  <w:style w:type="paragraph" w:styleId="NormalIndent">
    <w:name w:val="Normal Indent"/>
    <w:basedOn w:val="Normal"/>
    <w:pPr>
      <w:ind w:left="720"/>
    </w:pPr>
  </w:style>
  <w:style w:type="paragraph" w:styleId="Caption">
    <w:name w:val="caption"/>
    <w:basedOn w:val="Normal"/>
    <w:next w:val="Normal"/>
    <w:semiHidden/>
    <w:unhideWhenUsed/>
    <w:qFormat/>
    <w:pPr>
      <w:spacing w:after="200"/>
    </w:pPr>
    <w:rPr>
      <w:i/>
      <w:iCs/>
      <w:color w:val="44546A" w:themeColor="text2"/>
      <w:sz w:val="18"/>
      <w:szCs w:val="18"/>
    </w:rPr>
  </w:style>
  <w:style w:type="paragraph" w:styleId="Index5">
    <w:name w:val="index 5"/>
    <w:basedOn w:val="Normal"/>
    <w:next w:val="Normal"/>
    <w:pPr>
      <w:spacing w:after="0"/>
      <w:ind w:left="1000" w:hanging="200"/>
    </w:pPr>
  </w:style>
  <w:style w:type="paragraph" w:styleId="ListBullet">
    <w:name w:val="List Bullet"/>
    <w:basedOn w:val="Normal"/>
    <w:pPr>
      <w:numPr>
        <w:numId w:val="4"/>
      </w:numPr>
      <w:contextualSpacing/>
    </w:pPr>
  </w:style>
  <w:style w:type="paragraph" w:styleId="EnvelopeAddress">
    <w:name w:val="envelope address"/>
    <w:basedOn w:val="Normal"/>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DocumentMap">
    <w:name w:val="Document Map"/>
    <w:basedOn w:val="Normal"/>
    <w:link w:val="DocumentMapChar"/>
    <w:rPr>
      <w:rFonts w:ascii="SimSun" w:eastAsia="SimSun"/>
      <w:sz w:val="18"/>
      <w:szCs w:val="18"/>
    </w:rPr>
  </w:style>
  <w:style w:type="paragraph" w:styleId="TOAHeading">
    <w:name w:val="toa heading"/>
    <w:basedOn w:val="Normal"/>
    <w:next w:val="Normal"/>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style>
  <w:style w:type="paragraph" w:styleId="Index6">
    <w:name w:val="index 6"/>
    <w:basedOn w:val="Normal"/>
    <w:next w:val="Normal"/>
    <w:pPr>
      <w:spacing w:after="0"/>
      <w:ind w:left="1200" w:hanging="200"/>
    </w:pPr>
  </w:style>
  <w:style w:type="paragraph" w:styleId="Salutation">
    <w:name w:val="Salutation"/>
    <w:basedOn w:val="Normal"/>
    <w:next w:val="Normal"/>
    <w:link w:val="SalutationChar1"/>
  </w:style>
  <w:style w:type="paragraph" w:styleId="BodyText3">
    <w:name w:val="Body Text 3"/>
    <w:basedOn w:val="Normal"/>
    <w:link w:val="BodyText3Char"/>
    <w:pPr>
      <w:spacing w:after="120"/>
    </w:pPr>
    <w:rPr>
      <w:sz w:val="16"/>
      <w:szCs w:val="16"/>
    </w:rPr>
  </w:style>
  <w:style w:type="paragraph" w:styleId="Closing">
    <w:name w:val="Closing"/>
    <w:basedOn w:val="Normal"/>
    <w:link w:val="ClosingChar"/>
    <w:pPr>
      <w:spacing w:after="0"/>
      <w:ind w:left="4252"/>
    </w:pPr>
  </w:style>
  <w:style w:type="paragraph" w:styleId="ListBullet3">
    <w:name w:val="List Bullet 3"/>
    <w:basedOn w:val="Normal"/>
    <w:pPr>
      <w:numPr>
        <w:numId w:val="5"/>
      </w:numPr>
      <w:contextualSpacing/>
    </w:pPr>
  </w:style>
  <w:style w:type="paragraph" w:styleId="BodyText">
    <w:name w:val="Body Text"/>
    <w:basedOn w:val="Normal"/>
    <w:link w:val="BodyTextChar"/>
    <w:pPr>
      <w:spacing w:after="120"/>
    </w:pPr>
  </w:style>
  <w:style w:type="paragraph" w:styleId="BodyTextIndent">
    <w:name w:val="Body Text Indent"/>
    <w:basedOn w:val="Normal"/>
    <w:link w:val="BodyTextIndentChar"/>
    <w:pPr>
      <w:spacing w:after="120"/>
      <w:ind w:left="283"/>
    </w:pPr>
  </w:style>
  <w:style w:type="paragraph" w:styleId="ListNumber3">
    <w:name w:val="List Number 3"/>
    <w:basedOn w:val="Normal"/>
    <w:pPr>
      <w:numPr>
        <w:numId w:val="6"/>
      </w:numPr>
      <w:contextualSpacing/>
    </w:pPr>
  </w:style>
  <w:style w:type="paragraph" w:styleId="List2">
    <w:name w:val="List 2"/>
    <w:basedOn w:val="Normal"/>
    <w:pPr>
      <w:ind w:left="566" w:hanging="283"/>
      <w:contextualSpacing/>
    </w:pPr>
  </w:style>
  <w:style w:type="paragraph" w:styleId="ListContinue">
    <w:name w:val="List Continue"/>
    <w:basedOn w:val="Normal"/>
    <w:pPr>
      <w:spacing w:after="120"/>
      <w:ind w:left="283"/>
      <w:contextualSpacing/>
    </w:pPr>
  </w:style>
  <w:style w:type="paragraph" w:styleId="BlockText">
    <w:name w:val="Block Text"/>
    <w:basedOn w:val="Normal"/>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ListBullet2">
    <w:name w:val="List Bullet 2"/>
    <w:basedOn w:val="Normal"/>
    <w:pPr>
      <w:numPr>
        <w:numId w:val="7"/>
      </w:numPr>
      <w:contextualSpacing/>
    </w:pPr>
  </w:style>
  <w:style w:type="paragraph" w:styleId="HTMLAddress">
    <w:name w:val="HTML Address"/>
    <w:basedOn w:val="Normal"/>
    <w:link w:val="HTMLAddressChar1"/>
    <w:pPr>
      <w:spacing w:after="0"/>
    </w:pPr>
    <w:rPr>
      <w:i/>
      <w:iCs/>
    </w:rPr>
  </w:style>
  <w:style w:type="paragraph" w:styleId="Index4">
    <w:name w:val="index 4"/>
    <w:basedOn w:val="Normal"/>
    <w:next w:val="Normal"/>
    <w:pPr>
      <w:spacing w:after="0"/>
      <w:ind w:left="800" w:hanging="200"/>
    </w:pPr>
  </w:style>
  <w:style w:type="paragraph" w:styleId="PlainText">
    <w:name w:val="Plain Text"/>
    <w:basedOn w:val="Normal"/>
    <w:link w:val="PlainTextChar1"/>
    <w:pPr>
      <w:spacing w:after="0"/>
    </w:pPr>
    <w:rPr>
      <w:rFonts w:ascii="Consolas" w:hAnsi="Consolas"/>
      <w:sz w:val="21"/>
      <w:szCs w:val="21"/>
    </w:rPr>
  </w:style>
  <w:style w:type="paragraph" w:styleId="ListBullet5">
    <w:name w:val="List Bullet 5"/>
    <w:basedOn w:val="Normal"/>
    <w:pPr>
      <w:numPr>
        <w:numId w:val="8"/>
      </w:numPr>
      <w:contextualSpacing/>
    </w:pPr>
  </w:style>
  <w:style w:type="paragraph" w:styleId="ListNumber4">
    <w:name w:val="List Number 4"/>
    <w:basedOn w:val="Normal"/>
    <w:pPr>
      <w:numPr>
        <w:numId w:val="9"/>
      </w:numPr>
      <w:contextualSpacing/>
    </w:pPr>
  </w:style>
  <w:style w:type="paragraph" w:styleId="TOC8">
    <w:name w:val="toc 8"/>
    <w:basedOn w:val="TOC1"/>
    <w:pPr>
      <w:spacing w:before="180"/>
      <w:ind w:left="2693" w:hanging="2693"/>
    </w:pPr>
    <w:rPr>
      <w:b/>
    </w:rPr>
  </w:style>
  <w:style w:type="paragraph" w:styleId="Index3">
    <w:name w:val="index 3"/>
    <w:basedOn w:val="Normal"/>
    <w:next w:val="Normal"/>
    <w:pPr>
      <w:spacing w:after="0"/>
      <w:ind w:left="600" w:hanging="200"/>
    </w:pPr>
  </w:style>
  <w:style w:type="paragraph" w:styleId="Date">
    <w:name w:val="Date"/>
    <w:basedOn w:val="Normal"/>
    <w:next w:val="Normal"/>
    <w:link w:val="DateChar"/>
  </w:style>
  <w:style w:type="paragraph" w:styleId="BodyTextIndent2">
    <w:name w:val="Body Text Indent 2"/>
    <w:basedOn w:val="Normal"/>
    <w:link w:val="BodyTextIndent2Char"/>
    <w:pPr>
      <w:spacing w:after="120" w:line="480" w:lineRule="auto"/>
      <w:ind w:left="283"/>
    </w:pPr>
  </w:style>
  <w:style w:type="paragraph" w:styleId="EndnoteText">
    <w:name w:val="endnote text"/>
    <w:basedOn w:val="Normal"/>
    <w:link w:val="EndnoteTextChar1"/>
    <w:pPr>
      <w:spacing w:after="0"/>
    </w:pPr>
  </w:style>
  <w:style w:type="paragraph" w:styleId="ListContinue5">
    <w:name w:val="List Continue 5"/>
    <w:basedOn w:val="Normal"/>
    <w:pPr>
      <w:spacing w:after="120"/>
      <w:ind w:left="1415"/>
      <w:contextualSpacing/>
    </w:p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513"/>
        <w:tab w:val="right" w:pos="9026"/>
      </w:tabs>
      <w:spacing w:after="0"/>
    </w:pPr>
  </w:style>
  <w:style w:type="paragraph" w:styleId="EnvelopeReturn">
    <w:name w:val="envelope return"/>
    <w:basedOn w:val="Normal"/>
    <w:pPr>
      <w:spacing w:after="0"/>
    </w:pPr>
    <w:rPr>
      <w:rFonts w:asciiTheme="majorHAnsi" w:eastAsiaTheme="majorEastAsia" w:hAnsiTheme="majorHAnsi" w:cstheme="majorBidi"/>
    </w:rPr>
  </w:style>
  <w:style w:type="paragraph" w:styleId="Header">
    <w:name w:val="header"/>
    <w:basedOn w:val="Normal"/>
    <w:link w:val="HeaderChar"/>
    <w:pPr>
      <w:tabs>
        <w:tab w:val="center" w:pos="4513"/>
        <w:tab w:val="right" w:pos="9026"/>
      </w:tabs>
      <w:spacing w:after="0"/>
    </w:pPr>
  </w:style>
  <w:style w:type="paragraph" w:styleId="Signature">
    <w:name w:val="Signature"/>
    <w:basedOn w:val="Normal"/>
    <w:link w:val="SignatureChar1"/>
    <w:pPr>
      <w:spacing w:after="0"/>
      <w:ind w:left="4252"/>
    </w:pPr>
  </w:style>
  <w:style w:type="paragraph" w:styleId="ListContinue4">
    <w:name w:val="List Continue 4"/>
    <w:basedOn w:val="Normal"/>
    <w:pPr>
      <w:spacing w:after="120"/>
      <w:ind w:left="1132"/>
      <w:contextualSpacing/>
    </w:pPr>
  </w:style>
  <w:style w:type="paragraph" w:styleId="IndexHeading">
    <w:name w:val="index heading"/>
    <w:basedOn w:val="Normal"/>
    <w:next w:val="Index1"/>
    <w:rPr>
      <w:rFonts w:asciiTheme="majorHAnsi" w:eastAsiaTheme="majorEastAsia" w:hAnsiTheme="majorHAnsi" w:cstheme="majorBidi"/>
      <w:b/>
      <w:bCs/>
    </w:rPr>
  </w:style>
  <w:style w:type="paragraph" w:styleId="Index1">
    <w:name w:val="index 1"/>
    <w:basedOn w:val="Normal"/>
    <w:next w:val="Normal"/>
    <w:pPr>
      <w:spacing w:after="0"/>
      <w:ind w:left="200" w:hanging="200"/>
    </w:pPr>
  </w:style>
  <w:style w:type="paragraph" w:styleId="Subtitle">
    <w:name w:val="Subtitle"/>
    <w:basedOn w:val="Normal"/>
    <w:next w:val="Normal"/>
    <w:link w:val="SubtitleChar1"/>
    <w:qFormat/>
    <w:pPr>
      <w:spacing w:after="160"/>
    </w:pPr>
    <w:rPr>
      <w:rFonts w:asciiTheme="minorHAnsi" w:eastAsiaTheme="minorEastAsia" w:hAnsiTheme="minorHAnsi" w:cstheme="minorBidi"/>
      <w:color w:val="595959" w:themeColor="text1" w:themeTint="A6"/>
      <w:spacing w:val="15"/>
      <w:sz w:val="22"/>
      <w:szCs w:val="22"/>
    </w:rPr>
  </w:style>
  <w:style w:type="paragraph" w:styleId="ListNumber5">
    <w:name w:val="List Number 5"/>
    <w:basedOn w:val="Normal"/>
    <w:pPr>
      <w:numPr>
        <w:numId w:val="10"/>
      </w:numPr>
      <w:contextualSpacing/>
    </w:pPr>
  </w:style>
  <w:style w:type="paragraph" w:styleId="List">
    <w:name w:val="List"/>
    <w:basedOn w:val="Normal"/>
    <w:pPr>
      <w:ind w:left="283" w:hanging="283"/>
      <w:contextualSpacing/>
    </w:pPr>
  </w:style>
  <w:style w:type="paragraph" w:styleId="FootnoteText">
    <w:name w:val="footnote text"/>
    <w:basedOn w:val="Normal"/>
    <w:link w:val="FootnoteTextChar1"/>
    <w:pPr>
      <w:spacing w:after="0"/>
    </w:pPr>
  </w:style>
  <w:style w:type="paragraph" w:styleId="List5">
    <w:name w:val="List 5"/>
    <w:basedOn w:val="Normal"/>
    <w:pPr>
      <w:ind w:left="1415" w:hanging="283"/>
      <w:contextualSpacing/>
    </w:pPr>
  </w:style>
  <w:style w:type="paragraph" w:styleId="BodyTextIndent3">
    <w:name w:val="Body Text Indent 3"/>
    <w:basedOn w:val="Normal"/>
    <w:link w:val="BodyTextIndent3Char"/>
    <w:pPr>
      <w:spacing w:after="120"/>
      <w:ind w:left="283"/>
    </w:pPr>
    <w:rPr>
      <w:sz w:val="16"/>
      <w:szCs w:val="16"/>
    </w:rPr>
  </w:style>
  <w:style w:type="paragraph" w:styleId="Index7">
    <w:name w:val="index 7"/>
    <w:basedOn w:val="Normal"/>
    <w:next w:val="Normal"/>
    <w:pPr>
      <w:spacing w:after="0"/>
      <w:ind w:left="1400" w:hanging="200"/>
    </w:pPr>
  </w:style>
  <w:style w:type="paragraph" w:styleId="Index9">
    <w:name w:val="index 9"/>
    <w:basedOn w:val="Normal"/>
    <w:next w:val="Normal"/>
    <w:pPr>
      <w:spacing w:after="0"/>
      <w:ind w:left="1800" w:hanging="200"/>
    </w:pPr>
  </w:style>
  <w:style w:type="paragraph" w:styleId="TableofFigures">
    <w:name w:val="table of figures"/>
    <w:basedOn w:val="Normal"/>
    <w:next w:val="Normal"/>
    <w:pPr>
      <w:spacing w:after="0"/>
    </w:pPr>
  </w:style>
  <w:style w:type="paragraph" w:styleId="TOC9">
    <w:name w:val="toc 9"/>
    <w:basedOn w:val="TOC8"/>
    <w:uiPriority w:val="39"/>
    <w:pPr>
      <w:ind w:left="1418" w:hanging="1418"/>
    </w:pPr>
  </w:style>
  <w:style w:type="paragraph" w:styleId="BodyText2">
    <w:name w:val="Body Text 2"/>
    <w:basedOn w:val="Normal"/>
    <w:link w:val="BodyText2Char"/>
    <w:pPr>
      <w:spacing w:after="120" w:line="480" w:lineRule="auto"/>
    </w:pPr>
  </w:style>
  <w:style w:type="paragraph" w:styleId="List4">
    <w:name w:val="List 4"/>
    <w:basedOn w:val="Normal"/>
    <w:pPr>
      <w:ind w:left="1132" w:hanging="283"/>
      <w:contextualSpacing/>
    </w:pPr>
  </w:style>
  <w:style w:type="paragraph" w:styleId="ListContinue2">
    <w:name w:val="List Continue 2"/>
    <w:basedOn w:val="Normal"/>
    <w:pPr>
      <w:spacing w:after="120"/>
      <w:ind w:left="566"/>
      <w:contextualSpacing/>
    </w:pPr>
  </w:style>
  <w:style w:type="paragraph" w:styleId="MessageHeader">
    <w:name w:val="Message Header"/>
    <w:basedOn w:val="Normal"/>
    <w:link w:val="MessageHeaderChar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1"/>
    <w:pPr>
      <w:spacing w:after="0"/>
    </w:pPr>
    <w:rPr>
      <w:rFonts w:ascii="Consolas" w:hAnsi="Consolas"/>
    </w:rPr>
  </w:style>
  <w:style w:type="paragraph" w:styleId="NormalWeb">
    <w:name w:val="Normal (Web)"/>
    <w:basedOn w:val="Normal"/>
    <w:rPr>
      <w:sz w:val="24"/>
      <w:szCs w:val="24"/>
    </w:rPr>
  </w:style>
  <w:style w:type="paragraph" w:styleId="ListContinue3">
    <w:name w:val="List Continue 3"/>
    <w:basedOn w:val="Normal"/>
    <w:pPr>
      <w:spacing w:after="120"/>
      <w:ind w:left="849"/>
      <w:contextualSpacing/>
    </w:pPr>
  </w:style>
  <w:style w:type="paragraph" w:styleId="Index2">
    <w:name w:val="index 2"/>
    <w:basedOn w:val="Normal"/>
    <w:next w:val="Normal"/>
    <w:pPr>
      <w:spacing w:after="0"/>
      <w:ind w:left="400" w:hanging="200"/>
    </w:pPr>
  </w:style>
  <w:style w:type="paragraph" w:styleId="Title">
    <w:name w:val="Title"/>
    <w:basedOn w:val="Normal"/>
    <w:next w:val="Normal"/>
    <w:link w:val="TitleChar1"/>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Pr>
      <w:b/>
      <w:bCs/>
    </w:rPr>
  </w:style>
  <w:style w:type="paragraph" w:styleId="BodyTextFirstIndent">
    <w:name w:val="Body Text First Indent"/>
    <w:basedOn w:val="BodyText"/>
    <w:link w:val="BodyTextFirstIndentChar"/>
    <w:pPr>
      <w:spacing w:after="180"/>
      <w:ind w:firstLine="360"/>
    </w:pPr>
  </w:style>
  <w:style w:type="paragraph" w:styleId="BodyTextFirstIndent2">
    <w:name w:val="Body Text First Indent 2"/>
    <w:basedOn w:val="BodyTextIndent"/>
    <w:link w:val="BodyTextFirstIndent2Char"/>
    <w:pPr>
      <w:spacing w:after="180"/>
      <w:ind w:left="360" w:firstLine="360"/>
    </w:p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customStyle="1" w:styleId="H6">
    <w:name w:val="H6"/>
    <w:basedOn w:val="Heading5"/>
    <w:next w:val="Normal"/>
    <w:pPr>
      <w:ind w:left="1985" w:hanging="1985"/>
      <w:outlineLvl w:val="9"/>
    </w:pPr>
    <w:rPr>
      <w:sz w:val="20"/>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pPr>
      <w:ind w:left="568" w:hanging="284"/>
      <w:contextualSpacing w:val="0"/>
    </w:pPr>
  </w:style>
  <w:style w:type="paragraph" w:customStyle="1" w:styleId="EditorsNote">
    <w:name w:val="Editor's Note"/>
    <w:basedOn w:val="NO"/>
    <w:link w:val="EditorsNoteChar"/>
    <w:pPr>
      <w:ind w:left="1559" w:hanging="1276"/>
    </w:pP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B2">
    <w:name w:val="B2"/>
    <w:basedOn w:val="List2"/>
    <w:link w:val="B2Char"/>
    <w:qFormat/>
    <w:pPr>
      <w:ind w:left="851" w:hanging="284"/>
      <w:contextualSpacing w:val="0"/>
    </w:pPr>
  </w:style>
  <w:style w:type="paragraph" w:customStyle="1" w:styleId="B3">
    <w:name w:val="B3"/>
    <w:basedOn w:val="List3"/>
    <w:link w:val="B3Char2"/>
    <w:pPr>
      <w:ind w:left="1135" w:hanging="284"/>
      <w:contextualSpacing w:val="0"/>
    </w:pPr>
  </w:style>
  <w:style w:type="paragraph" w:customStyle="1" w:styleId="B4">
    <w:name w:val="B4"/>
    <w:basedOn w:val="List4"/>
    <w:pPr>
      <w:ind w:left="1418" w:hanging="284"/>
      <w:contextualSpacing w:val="0"/>
    </w:pPr>
  </w:style>
  <w:style w:type="paragraph" w:customStyle="1" w:styleId="B5">
    <w:name w:val="B5"/>
    <w:basedOn w:val="List5"/>
    <w:pPr>
      <w:ind w:left="1702" w:hanging="284"/>
      <w:contextualSpacing w:val="0"/>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Normal"/>
    <w:rPr>
      <w:i/>
      <w:color w:val="0000FF"/>
    </w:rPr>
  </w:style>
  <w:style w:type="character" w:customStyle="1" w:styleId="BalloonTextChar">
    <w:name w:val="Balloon Text Char"/>
    <w:link w:val="BalloonText"/>
    <w:rPr>
      <w:rFonts w:ascii="Segoe UI" w:eastAsia="Times New Roman" w:hAnsi="Segoe UI" w:cs="Segoe UI"/>
      <w:sz w:val="18"/>
      <w:szCs w:val="18"/>
    </w:rPr>
  </w:style>
  <w:style w:type="character" w:customStyle="1" w:styleId="HeaderChar">
    <w:name w:val="Header Char"/>
    <w:basedOn w:val="DefaultParagraphFont"/>
    <w:link w:val="Header"/>
    <w:rPr>
      <w:rFonts w:eastAsia="Times New Roman"/>
    </w:rPr>
  </w:style>
  <w:style w:type="character" w:customStyle="1" w:styleId="EXChar">
    <w:name w:val="EX Char"/>
    <w:link w:val="EX"/>
    <w:locked/>
    <w:rPr>
      <w:rFonts w:eastAsia="Times New Roman"/>
    </w:rPr>
  </w:style>
  <w:style w:type="character" w:customStyle="1" w:styleId="Heading2Char">
    <w:name w:val="Heading 2 Char"/>
    <w:basedOn w:val="DefaultParagraphFont"/>
    <w:link w:val="Heading2"/>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locked/>
    <w:rPr>
      <w:rFonts w:eastAsia="Times New Roman"/>
    </w:rPr>
  </w:style>
  <w:style w:type="character" w:customStyle="1" w:styleId="TACChar">
    <w:name w:val="TAC Char"/>
    <w:link w:val="TAC"/>
    <w:locked/>
    <w:rPr>
      <w:rFonts w:ascii="Arial" w:eastAsia="Times New Roman" w:hAnsi="Arial"/>
      <w:sz w:val="18"/>
    </w:rPr>
  </w:style>
  <w:style w:type="character" w:customStyle="1" w:styleId="TAHCar">
    <w:name w:val="TAH Car"/>
    <w:link w:val="TAH"/>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locked/>
    <w:rPr>
      <w:rFonts w:eastAsia="Times New Roman"/>
      <w:color w:val="FF0000"/>
    </w:rPr>
  </w:style>
  <w:style w:type="character" w:customStyle="1" w:styleId="TFChar">
    <w:name w:val="TF Char"/>
    <w:link w:val="TF"/>
    <w:rPr>
      <w:rFonts w:ascii="Arial" w:eastAsia="Times New Roman" w:hAnsi="Arial"/>
      <w:b/>
    </w:rPr>
  </w:style>
  <w:style w:type="character" w:customStyle="1" w:styleId="B3Char2">
    <w:name w:val="B3 Char2"/>
    <w:link w:val="B3"/>
    <w:rPr>
      <w:rFonts w:eastAsia="Times New Roman"/>
    </w:rPr>
  </w:style>
  <w:style w:type="character" w:customStyle="1" w:styleId="DocumentMapChar">
    <w:name w:val="Document Map Char"/>
    <w:basedOn w:val="DefaultParagraphFont"/>
    <w:link w:val="DocumentMap"/>
    <w:rPr>
      <w:rFonts w:ascii="SimSun" w:eastAsia="SimSun"/>
      <w:sz w:val="18"/>
      <w:szCs w:val="18"/>
    </w:rPr>
  </w:style>
  <w:style w:type="paragraph" w:customStyle="1" w:styleId="Revision1">
    <w:name w:val="Revision1"/>
    <w:hidden/>
    <w:uiPriority w:val="99"/>
    <w:semiHidden/>
    <w:rPr>
      <w:lang w:eastAsia="en-US"/>
    </w:rPr>
  </w:style>
  <w:style w:type="character" w:customStyle="1" w:styleId="FooterChar">
    <w:name w:val="Footer Char"/>
    <w:basedOn w:val="DefaultParagraphFont"/>
    <w:link w:val="Footer"/>
    <w:rPr>
      <w:rFonts w:eastAsia="Times New Roman"/>
    </w:rPr>
  </w:style>
  <w:style w:type="paragraph" w:customStyle="1" w:styleId="Bibliography1">
    <w:name w:val="Bibliography1"/>
    <w:basedOn w:val="Normal"/>
    <w:next w:val="Normal"/>
    <w:uiPriority w:val="37"/>
    <w:semiHidden/>
    <w:unhideWhenUsed/>
  </w:style>
  <w:style w:type="character" w:customStyle="1" w:styleId="BodyTextChar">
    <w:name w:val="Body Text Char"/>
    <w:basedOn w:val="DefaultParagraphFont"/>
    <w:link w:val="BodyText"/>
    <w:rPr>
      <w:rFonts w:eastAsia="Times New Roman"/>
    </w:rPr>
  </w:style>
  <w:style w:type="character" w:customStyle="1" w:styleId="BodyText2Char">
    <w:name w:val="Body Text 2 Char"/>
    <w:basedOn w:val="DefaultParagraphFont"/>
    <w:link w:val="BodyText2"/>
    <w:rPr>
      <w:rFonts w:eastAsia="Times New Roman"/>
    </w:rPr>
  </w:style>
  <w:style w:type="character" w:customStyle="1" w:styleId="BodyText3Char">
    <w:name w:val="Body Text 3 Char"/>
    <w:basedOn w:val="DefaultParagraphFont"/>
    <w:link w:val="BodyText3"/>
    <w:rPr>
      <w:rFonts w:eastAsia="Times New Roman"/>
      <w:sz w:val="16"/>
      <w:szCs w:val="16"/>
    </w:rPr>
  </w:style>
  <w:style w:type="character" w:customStyle="1" w:styleId="BodyTextFirstIndentChar">
    <w:name w:val="Body Text First Indent Char"/>
    <w:basedOn w:val="BodyTextChar"/>
    <w:link w:val="BodyTextFirstIndent"/>
    <w:rPr>
      <w:rFonts w:eastAsia="Times New Roman"/>
    </w:rPr>
  </w:style>
  <w:style w:type="character" w:customStyle="1" w:styleId="BodyTextIndentChar">
    <w:name w:val="Body Text Indent Char"/>
    <w:basedOn w:val="DefaultParagraphFont"/>
    <w:link w:val="BodyTextIndent"/>
    <w:rPr>
      <w:rFonts w:eastAsia="Times New Roman"/>
    </w:rPr>
  </w:style>
  <w:style w:type="character" w:customStyle="1" w:styleId="BodyTextFirstIndent2Char">
    <w:name w:val="Body Text First Indent 2 Char"/>
    <w:basedOn w:val="BodyTextIndentChar"/>
    <w:link w:val="BodyTextFirstIndent2"/>
    <w:rPr>
      <w:rFonts w:eastAsia="Times New Roman"/>
    </w:rPr>
  </w:style>
  <w:style w:type="character" w:customStyle="1" w:styleId="BodyTextIndent2Char">
    <w:name w:val="Body Text Indent 2 Char"/>
    <w:basedOn w:val="DefaultParagraphFont"/>
    <w:link w:val="BodyTextIndent2"/>
    <w:rPr>
      <w:rFonts w:eastAsia="Times New Roman"/>
    </w:rPr>
  </w:style>
  <w:style w:type="character" w:customStyle="1" w:styleId="BodyTextIndent3Char">
    <w:name w:val="Body Text Indent 3 Char"/>
    <w:basedOn w:val="DefaultParagraphFont"/>
    <w:link w:val="BodyTextIndent3"/>
    <w:rPr>
      <w:rFonts w:eastAsia="Times New Roman"/>
      <w:sz w:val="16"/>
      <w:szCs w:val="16"/>
    </w:rPr>
  </w:style>
  <w:style w:type="character" w:customStyle="1" w:styleId="ClosingChar">
    <w:name w:val="Closing Char"/>
    <w:basedOn w:val="DefaultParagraphFont"/>
    <w:link w:val="Closing"/>
    <w:rPr>
      <w:rFonts w:eastAsia="Times New Roman"/>
    </w:rPr>
  </w:style>
  <w:style w:type="character" w:customStyle="1" w:styleId="CommentTextChar">
    <w:name w:val="Comment Text Char"/>
    <w:basedOn w:val="DefaultParagraphFont"/>
    <w:link w:val="CommentText"/>
    <w:rPr>
      <w:rFonts w:eastAsia="Times New Roman"/>
    </w:rPr>
  </w:style>
  <w:style w:type="character" w:customStyle="1" w:styleId="CommentSubjectChar">
    <w:name w:val="Comment Subject Char"/>
    <w:basedOn w:val="CommentTextChar"/>
    <w:link w:val="CommentSubject"/>
    <w:rPr>
      <w:rFonts w:eastAsia="Times New Roman"/>
      <w:b/>
      <w:bCs/>
    </w:rPr>
  </w:style>
  <w:style w:type="character" w:customStyle="1" w:styleId="DateChar">
    <w:name w:val="Date Char"/>
    <w:basedOn w:val="DefaultParagraphFont"/>
    <w:link w:val="Date"/>
    <w:rPr>
      <w:rFonts w:eastAsia="Times New Roman"/>
    </w:rPr>
  </w:style>
  <w:style w:type="character" w:customStyle="1" w:styleId="E-mailSignatureChar">
    <w:name w:val="E-mail Signature Char"/>
    <w:basedOn w:val="DefaultParagraphFont"/>
    <w:link w:val="E-mailSignature"/>
    <w:rPr>
      <w:rFonts w:eastAsia="Times New Roman"/>
    </w:rPr>
  </w:style>
  <w:style w:type="character" w:customStyle="1" w:styleId="EndnoteTextChar">
    <w:name w:val="Endnote Text Char"/>
    <w:basedOn w:val="DefaultParagraphFont"/>
    <w:rPr>
      <w:lang w:eastAsia="en-US"/>
    </w:rPr>
  </w:style>
  <w:style w:type="character" w:customStyle="1" w:styleId="FootnoteTextChar">
    <w:name w:val="Footnote Text Char"/>
    <w:basedOn w:val="DefaultParagraphFont"/>
    <w:rPr>
      <w:lang w:eastAsia="en-US"/>
    </w:rPr>
  </w:style>
  <w:style w:type="character" w:customStyle="1" w:styleId="HTMLAddressChar">
    <w:name w:val="HTML Address Char"/>
    <w:basedOn w:val="DefaultParagraphFont"/>
    <w:rPr>
      <w:i/>
      <w:iCs/>
      <w:lang w:eastAsia="en-US"/>
    </w:rPr>
  </w:style>
  <w:style w:type="character" w:customStyle="1" w:styleId="HTMLPreformattedChar">
    <w:name w:val="HTML Preformatted Char"/>
    <w:basedOn w:val="DefaultParagraphFont"/>
    <w:rPr>
      <w:rFonts w:ascii="Consolas" w:hAnsi="Consolas"/>
      <w:lang w:eastAsia="en-US"/>
    </w:rPr>
  </w:style>
  <w:style w:type="character" w:customStyle="1" w:styleId="IntenseQuoteChar">
    <w:name w:val="Intense Quote Char"/>
    <w:basedOn w:val="DefaultParagraphFont"/>
    <w:uiPriority w:val="30"/>
    <w:rPr>
      <w:i/>
      <w:iCs/>
      <w:color w:val="4472C4" w:themeColor="accent1"/>
      <w:lang w:eastAsia="en-US"/>
    </w:rPr>
  </w:style>
  <w:style w:type="character" w:customStyle="1" w:styleId="MacroTextChar">
    <w:name w:val="Macro Text Char"/>
    <w:basedOn w:val="DefaultParagraphFont"/>
    <w:rPr>
      <w:rFonts w:ascii="Consolas" w:hAnsi="Consolas"/>
      <w:lang w:eastAsia="en-US"/>
    </w:rPr>
  </w:style>
  <w:style w:type="character" w:customStyle="1" w:styleId="MessageHeaderChar">
    <w:name w:val="Message Header Char"/>
    <w:basedOn w:val="DefaultParagraphFont"/>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rPr>
      <w:lang w:eastAsia="en-US"/>
    </w:rPr>
  </w:style>
  <w:style w:type="character" w:customStyle="1" w:styleId="PlainTextChar">
    <w:name w:val="Plain Text Char"/>
    <w:basedOn w:val="DefaultParagraphFont"/>
    <w:rPr>
      <w:rFonts w:ascii="Consolas" w:hAnsi="Consolas"/>
      <w:sz w:val="21"/>
      <w:szCs w:val="21"/>
      <w:lang w:eastAsia="en-US"/>
    </w:rPr>
  </w:style>
  <w:style w:type="character" w:customStyle="1" w:styleId="QuoteChar">
    <w:name w:val="Quote Char"/>
    <w:basedOn w:val="DefaultParagraphFont"/>
    <w:uiPriority w:val="29"/>
    <w:rPr>
      <w:i/>
      <w:iCs/>
      <w:color w:val="404040" w:themeColor="text1" w:themeTint="BF"/>
      <w:lang w:eastAsia="en-US"/>
    </w:rPr>
  </w:style>
  <w:style w:type="character" w:customStyle="1" w:styleId="SalutationChar">
    <w:name w:val="Salutation Char"/>
    <w:basedOn w:val="DefaultParagraphFont"/>
    <w:rPr>
      <w:lang w:eastAsia="en-US"/>
    </w:rPr>
  </w:style>
  <w:style w:type="character" w:customStyle="1" w:styleId="SignatureChar">
    <w:name w:val="Signature Char"/>
    <w:basedOn w:val="DefaultParagraphFont"/>
    <w:rPr>
      <w:lang w:eastAsia="en-US"/>
    </w:rPr>
  </w:style>
  <w:style w:type="character" w:customStyle="1" w:styleId="SubtitleChar">
    <w:name w:val="Subtitle Char"/>
    <w:basedOn w:val="DefaultParagraphFont"/>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DefaultParagraphFont"/>
  </w:style>
  <w:style w:type="paragraph" w:styleId="ListParagraph">
    <w:name w:val="List Paragraph"/>
    <w:basedOn w:val="Normal"/>
    <w:uiPriority w:val="34"/>
    <w:qFormat/>
    <w:pPr>
      <w:ind w:left="720"/>
    </w:pPr>
    <w:rPr>
      <w:rFonts w:eastAsia="Malgun Gothic"/>
      <w:color w:val="000000"/>
      <w:lang w:eastAsia="ja-JP"/>
    </w:rPr>
  </w:style>
  <w:style w:type="character" w:customStyle="1" w:styleId="EndnoteTextChar1">
    <w:name w:val="Endnote Text Char1"/>
    <w:basedOn w:val="DefaultParagraphFont"/>
    <w:link w:val="EndnoteText"/>
    <w:rPr>
      <w:rFonts w:eastAsia="Times New Roman"/>
    </w:rPr>
  </w:style>
  <w:style w:type="character" w:customStyle="1" w:styleId="FootnoteTextChar1">
    <w:name w:val="Footnote Text Char1"/>
    <w:basedOn w:val="DefaultParagraphFont"/>
    <w:link w:val="FootnoteText"/>
    <w:rPr>
      <w:rFonts w:eastAsia="Times New Roman"/>
    </w:rPr>
  </w:style>
  <w:style w:type="character" w:customStyle="1" w:styleId="HTMLAddressChar1">
    <w:name w:val="HTML Address Char1"/>
    <w:basedOn w:val="DefaultParagraphFont"/>
    <w:link w:val="HTMLAddress"/>
    <w:rPr>
      <w:rFonts w:eastAsia="Times New Roman"/>
      <w:i/>
      <w:iCs/>
    </w:rPr>
  </w:style>
  <w:style w:type="character" w:customStyle="1" w:styleId="HTMLPreformattedChar1">
    <w:name w:val="HTML Preformatted Char1"/>
    <w:basedOn w:val="DefaultParagraphFont"/>
    <w:link w:val="HTMLPreformatted"/>
    <w:rPr>
      <w:rFonts w:ascii="Consolas" w:eastAsia="Times New Roman" w:hAnsi="Consolas"/>
    </w:rPr>
  </w:style>
  <w:style w:type="paragraph" w:styleId="IntenseQuote">
    <w:name w:val="Intense Quote"/>
    <w:basedOn w:val="Normal"/>
    <w:next w:val="Normal"/>
    <w:link w:val="IntenseQuoteChar1"/>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1">
    <w:name w:val="Intense Quote Char1"/>
    <w:basedOn w:val="DefaultParagraphFont"/>
    <w:link w:val="IntenseQuote"/>
    <w:uiPriority w:val="30"/>
    <w:rPr>
      <w:rFonts w:eastAsia="Times New Roman"/>
      <w:i/>
      <w:iCs/>
      <w:color w:val="4472C4" w:themeColor="accent1"/>
    </w:rPr>
  </w:style>
  <w:style w:type="character" w:customStyle="1" w:styleId="MacroTextChar1">
    <w:name w:val="Macro Text Char1"/>
    <w:basedOn w:val="DefaultParagraphFont"/>
    <w:link w:val="MacroText"/>
    <w:rPr>
      <w:rFonts w:ascii="Consolas" w:eastAsia="Times New Roman" w:hAnsi="Consolas"/>
    </w:rPr>
  </w:style>
  <w:style w:type="character" w:customStyle="1" w:styleId="MessageHeaderChar1">
    <w:name w:val="Message Header Char1"/>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1"/>
    <w:qFormat/>
    <w:pPr>
      <w:overflowPunct w:val="0"/>
      <w:autoSpaceDE w:val="0"/>
      <w:autoSpaceDN w:val="0"/>
      <w:adjustRightInd w:val="0"/>
      <w:textAlignment w:val="baseline"/>
    </w:pPr>
    <w:rPr>
      <w:rFonts w:eastAsia="Times New Roman"/>
    </w:rPr>
  </w:style>
  <w:style w:type="character" w:customStyle="1" w:styleId="NoteHeadingChar1">
    <w:name w:val="Note Heading Char1"/>
    <w:basedOn w:val="DefaultParagraphFont"/>
    <w:link w:val="NoteHeading"/>
    <w:rPr>
      <w:rFonts w:eastAsia="Times New Roman"/>
    </w:rPr>
  </w:style>
  <w:style w:type="character" w:customStyle="1" w:styleId="PlainTextChar1">
    <w:name w:val="Plain Text Char1"/>
    <w:basedOn w:val="DefaultParagraphFont"/>
    <w:link w:val="PlainText"/>
    <w:rPr>
      <w:rFonts w:ascii="Consolas" w:eastAsia="Times New Roman" w:hAnsi="Consolas"/>
      <w:sz w:val="21"/>
      <w:szCs w:val="21"/>
    </w:rPr>
  </w:style>
  <w:style w:type="paragraph" w:styleId="Quote">
    <w:name w:val="Quote"/>
    <w:basedOn w:val="Normal"/>
    <w:next w:val="Normal"/>
    <w:link w:val="QuoteChar1"/>
    <w:uiPriority w:val="29"/>
    <w:qFormat/>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rPr>
      <w:rFonts w:eastAsia="Times New Roman"/>
      <w:i/>
      <w:iCs/>
      <w:color w:val="404040" w:themeColor="text1" w:themeTint="BF"/>
    </w:rPr>
  </w:style>
  <w:style w:type="character" w:customStyle="1" w:styleId="SalutationChar1">
    <w:name w:val="Salutation Char1"/>
    <w:basedOn w:val="DefaultParagraphFont"/>
    <w:link w:val="Salutation"/>
    <w:rPr>
      <w:rFonts w:eastAsia="Times New Roman"/>
    </w:rPr>
  </w:style>
  <w:style w:type="character" w:customStyle="1" w:styleId="SignatureChar1">
    <w:name w:val="Signature Char1"/>
    <w:basedOn w:val="DefaultParagraphFont"/>
    <w:link w:val="Signature"/>
    <w:rPr>
      <w:rFonts w:eastAsia="Times New Roman"/>
    </w:rPr>
  </w:style>
  <w:style w:type="character" w:customStyle="1" w:styleId="SubtitleChar1">
    <w:name w:val="Subtitle Char1"/>
    <w:basedOn w:val="DefaultParagraphFont"/>
    <w:link w:val="Subtitle"/>
    <w:rPr>
      <w:rFonts w:asciiTheme="minorHAnsi" w:hAnsiTheme="minorHAnsi" w:cstheme="minorBidi"/>
      <w:color w:val="595959" w:themeColor="text1" w:themeTint="A6"/>
      <w:spacing w:val="15"/>
      <w:sz w:val="22"/>
      <w:szCs w:val="22"/>
    </w:rPr>
  </w:style>
  <w:style w:type="character" w:customStyle="1" w:styleId="TitleChar1">
    <w:name w:val="Title Char1"/>
    <w:basedOn w:val="DefaultParagraphFont"/>
    <w:link w:val="Title"/>
    <w:rPr>
      <w:rFonts w:asciiTheme="majorHAnsi" w:eastAsiaTheme="majorEastAsia" w:hAnsiTheme="majorHAnsi" w:cstheme="majorBidi"/>
      <w:spacing w:val="-10"/>
      <w:kern w:val="28"/>
      <w:sz w:val="56"/>
      <w:szCs w:val="56"/>
    </w:rPr>
  </w:style>
  <w:style w:type="paragraph" w:customStyle="1" w:styleId="TOCHeading1">
    <w:name w:val="TOC Heading1"/>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F6B0F"/>
    <w:rPr>
      <w:color w:val="0000FF"/>
      <w:u w:val="single"/>
    </w:rPr>
  </w:style>
  <w:style w:type="paragraph" w:styleId="Revision">
    <w:name w:val="Revision"/>
    <w:hidden/>
    <w:uiPriority w:val="99"/>
    <w:unhideWhenUsed/>
    <w:rsid w:val="00D3299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61_Athens_2024-02/Docs/S2-2402980.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sa/WG2_Arch/TSGS2_161_Athens_2024-02/Docs/S2-2402980.zi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5850</Words>
  <Characters>33348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3GPP TR 23.700-70</vt:lpstr>
    </vt:vector>
  </TitlesOfParts>
  <Company>ETSI</Company>
  <LinksUpToDate>false</LinksUpToDate>
  <CharactersWithSpaces>39120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Shabnam Sultana</cp:lastModifiedBy>
  <cp:revision>31</cp:revision>
  <cp:lastPrinted>2019-02-26T07:05:00Z</cp:lastPrinted>
  <dcterms:created xsi:type="dcterms:W3CDTF">2024-03-21T22:56:00Z</dcterms:created>
  <dcterms:modified xsi:type="dcterms:W3CDTF">2024-03-21T23:23:00Z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2052-6.5.2.8766</vt:lpwstr>
  </property>
  <property fmtid="{D5CDD505-2E9C-101B-9397-08002B2CF9AE}" pid="6" name="ICV">
    <vt:lpwstr>D2D34B99E03E52038251FC65DFCFF323_43</vt:lpwstr>
  </property>
  <property fmtid="{D5CDD505-2E9C-101B-9397-08002B2CF9AE}" pid="7" name="MSIP_Label_83bcef13-7cac-433f-ba1d-47a323951816_Enabled">
    <vt:lpwstr>true</vt:lpwstr>
  </property>
  <property fmtid="{D5CDD505-2E9C-101B-9397-08002B2CF9AE}" pid="8" name="MSIP_Label_83bcef13-7cac-433f-ba1d-47a323951816_SetDate">
    <vt:lpwstr>2024-03-21T16:02:34Z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b5e6a094-1b31-45d9-b1f4-ebe16d75b4f0</vt:lpwstr>
  </property>
  <property fmtid="{D5CDD505-2E9C-101B-9397-08002B2CF9AE}" pid="13" name="MSIP_Label_83bcef13-7cac-433f-ba1d-47a323951816_ContentBits">
    <vt:lpwstr>0</vt:lpwstr>
  </property>
</Properties>
</file>