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tcPr>
          <w:p w14:paraId="3FDEDF14" w14:textId="635CFF78"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w:t>
            </w:r>
            <w:r w:rsidR="00785729">
              <w:rPr>
                <w:sz w:val="64"/>
                <w:lang w:val="en-US"/>
              </w:rPr>
              <w:t>1</w:t>
            </w:r>
            <w:r w:rsidRPr="00E12BD3">
              <w:rPr>
                <w:sz w:val="64"/>
                <w:lang w:val="en-US"/>
              </w:rPr>
              <w:t xml:space="preserve"> </w:t>
            </w:r>
            <w:r w:rsidRPr="00E12BD3">
              <w:rPr>
                <w:lang w:val="en-US"/>
              </w:rPr>
              <w:t>V</w:t>
            </w:r>
            <w:bookmarkStart w:id="3" w:name="specVersion"/>
            <w:r w:rsidR="007563BB">
              <w:rPr>
                <w:lang w:val="en-US"/>
              </w:rPr>
              <w:t>2</w:t>
            </w:r>
            <w:r w:rsidR="003F23DB">
              <w:rPr>
                <w:lang w:val="en-US"/>
              </w:rPr>
              <w:t>.</w:t>
            </w:r>
            <w:r w:rsidR="007563BB">
              <w:rPr>
                <w:lang w:val="en-US"/>
              </w:rPr>
              <w:t>0</w:t>
            </w:r>
            <w:r w:rsidRPr="00E12BD3">
              <w:rPr>
                <w:lang w:val="en-US"/>
              </w:rPr>
              <w:t>.</w:t>
            </w:r>
            <w:bookmarkEnd w:id="3"/>
            <w:r w:rsidR="00704963">
              <w:rPr>
                <w:lang w:val="en-US"/>
              </w:rPr>
              <w:t>0</w:t>
            </w:r>
            <w:r w:rsidRPr="00E12BD3">
              <w:rPr>
                <w:lang w:val="en-US"/>
              </w:rPr>
              <w:t xml:space="preserve"> </w:t>
            </w:r>
            <w:r w:rsidRPr="00E12BD3">
              <w:rPr>
                <w:sz w:val="32"/>
                <w:lang w:val="en-US"/>
              </w:rPr>
              <w:t>(</w:t>
            </w:r>
            <w:bookmarkStart w:id="4" w:name="issueDate"/>
            <w:r w:rsidR="00EC224E" w:rsidRPr="00E12BD3">
              <w:rPr>
                <w:sz w:val="32"/>
                <w:lang w:val="en-US"/>
              </w:rPr>
              <w:t>202</w:t>
            </w:r>
            <w:r w:rsidR="00770360">
              <w:rPr>
                <w:sz w:val="32"/>
                <w:lang w:val="en-US"/>
              </w:rPr>
              <w:t>5</w:t>
            </w:r>
            <w:r w:rsidRPr="00E12BD3">
              <w:rPr>
                <w:sz w:val="32"/>
                <w:lang w:val="en-US"/>
              </w:rPr>
              <w:t>-</w:t>
            </w:r>
            <w:bookmarkEnd w:id="4"/>
            <w:r w:rsidR="00770360">
              <w:rPr>
                <w:sz w:val="32"/>
                <w:lang w:val="en-US"/>
              </w:rPr>
              <w:t>1</w:t>
            </w:r>
            <w:r w:rsidR="007563BB">
              <w:rPr>
                <w:sz w:val="32"/>
                <w:lang w:val="en-US"/>
              </w:rPr>
              <w:t>2</w:t>
            </w:r>
            <w:r w:rsidRPr="00E12BD3">
              <w:rPr>
                <w:sz w:val="32"/>
                <w:lang w:val="en-US"/>
              </w:rPr>
              <w:t>)</w:t>
            </w:r>
          </w:p>
        </w:tc>
      </w:tr>
      <w:tr w:rsidR="004F0988" w:rsidRPr="00E12BD3" w14:paraId="0FFD4F19" w14:textId="77777777" w:rsidTr="2104B6A6">
        <w:trPr>
          <w:cantSplit/>
          <w:trHeight w:hRule="exact" w:val="1134"/>
        </w:trPr>
        <w:tc>
          <w:tcPr>
            <w:tcW w:w="10423" w:type="dxa"/>
            <w:gridSpan w:val="2"/>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5" w:name="spectype2"/>
            <w:r w:rsidRPr="00E12BD3">
              <w:rPr>
                <w:lang w:val="en-US"/>
              </w:rPr>
              <w:t>Specification</w:t>
            </w:r>
            <w:bookmarkEnd w:id="5"/>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tcPr>
          <w:p w14:paraId="03D032C0" w14:textId="0CEBA741" w:rsidR="004F0988" w:rsidRPr="00E12BD3" w:rsidRDefault="004F0988" w:rsidP="00133525">
            <w:pPr>
              <w:pStyle w:val="ZT"/>
              <w:framePr w:wrap="auto" w:hAnchor="text" w:yAlign="inline"/>
              <w:rPr>
                <w:lang w:val="en-US"/>
              </w:rPr>
            </w:pPr>
            <w:r w:rsidRPr="00E12BD3">
              <w:rPr>
                <w:lang w:val="en-US"/>
              </w:rPr>
              <w:t>3rd Generation Partnership Project;</w:t>
            </w:r>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6" w:name="specTitle"/>
            <w:r w:rsidR="00EC224E" w:rsidRPr="00E12BD3">
              <w:rPr>
                <w:lang w:val="en-US"/>
              </w:rPr>
              <w:t>Services and System Aspects</w:t>
            </w:r>
            <w:r w:rsidRPr="00E12BD3">
              <w:rPr>
                <w:lang w:val="en-US"/>
              </w:rPr>
              <w:t>;</w:t>
            </w:r>
          </w:p>
          <w:p w14:paraId="211669E9" w14:textId="562966FA"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r w:rsidR="002B29E8" w:rsidRPr="00E12BD3">
              <w:rPr>
                <w:lang w:val="en-US"/>
              </w:rPr>
              <w:t>S</w:t>
            </w:r>
            <w:r w:rsidRPr="00E12BD3">
              <w:rPr>
                <w:lang w:val="en-US"/>
              </w:rPr>
              <w:t>ervices</w:t>
            </w:r>
            <w:r w:rsidR="00417960">
              <w:rPr>
                <w:lang w:val="en-US"/>
              </w:rPr>
              <w:t xml:space="preserve"> (IVAS)</w:t>
            </w:r>
            <w:r w:rsidR="004F0988" w:rsidRPr="00E12BD3">
              <w:rPr>
                <w:lang w:val="en-US"/>
              </w:rPr>
              <w:t>;</w:t>
            </w:r>
          </w:p>
          <w:p w14:paraId="73E9D314" w14:textId="0BA6D5B5" w:rsidR="00062023" w:rsidRPr="00E12BD3" w:rsidRDefault="00EC224E" w:rsidP="00133525">
            <w:pPr>
              <w:pStyle w:val="ZT"/>
              <w:framePr w:wrap="auto" w:hAnchor="text" w:yAlign="inline"/>
              <w:rPr>
                <w:lang w:val="en-US"/>
              </w:rPr>
            </w:pPr>
            <w:r w:rsidRPr="00E12BD3">
              <w:rPr>
                <w:lang w:val="en-US"/>
              </w:rPr>
              <w:t>C code (f</w:t>
            </w:r>
            <w:r w:rsidR="00785729">
              <w:rPr>
                <w:lang w:val="en-US"/>
              </w:rPr>
              <w:t>ixed</w:t>
            </w:r>
            <w:r w:rsidRPr="00E12BD3">
              <w:rPr>
                <w:lang w:val="en-US"/>
              </w:rPr>
              <w:t>-point)</w:t>
            </w:r>
          </w:p>
          <w:bookmarkEnd w:id="6"/>
          <w:p w14:paraId="04CAC1E0" w14:textId="55F62577"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 xml:space="preserve">Release </w:t>
            </w:r>
            <w:bookmarkStart w:id="7" w:name="specRelease"/>
            <w:r w:rsidR="000270B9" w:rsidRPr="00E12BD3">
              <w:rPr>
                <w:rStyle w:val="ZGSM"/>
                <w:lang w:val="en-US"/>
              </w:rPr>
              <w:t>1</w:t>
            </w:r>
            <w:r w:rsidR="002A7D7E">
              <w:rPr>
                <w:rStyle w:val="ZGSM"/>
                <w:lang w:val="en-US"/>
              </w:rPr>
              <w:t>9</w:t>
            </w:r>
            <w:bookmarkEnd w:id="7"/>
            <w:r w:rsidRPr="00E12BD3">
              <w:rPr>
                <w:lang w:val="en-US"/>
              </w:rPr>
              <w:t>)</w:t>
            </w:r>
          </w:p>
        </w:tc>
      </w:tr>
      <w:tr w:rsidR="00670CF4" w:rsidRPr="00E12BD3" w14:paraId="0B3A7FFE" w14:textId="77777777" w:rsidTr="2104B6A6">
        <w:trPr>
          <w:cantSplit/>
        </w:trPr>
        <w:tc>
          <w:tcPr>
            <w:tcW w:w="10423" w:type="dxa"/>
            <w:gridSpan w:val="2"/>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tcPr>
          <w:p w14:paraId="12985B09" w14:textId="68D3383A" w:rsidR="00670CF4" w:rsidRPr="00E12BD3" w:rsidRDefault="00771FC5" w:rsidP="00670CF4">
            <w:pPr>
              <w:pStyle w:val="TAL"/>
              <w:rPr>
                <w:lang w:val="en-US"/>
              </w:rPr>
            </w:pPr>
            <w:r w:rsidRPr="00E12BD3">
              <w:rPr>
                <w:noProof/>
                <w:lang w:val="en-US"/>
              </w:rPr>
              <w:object w:dxaOrig="2026" w:dyaOrig="1251" w14:anchorId="66935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25pt;height:65.45pt;mso-width-percent:0;mso-height-percent:0;mso-width-percent:0;mso-height-percent:0" o:ole="">
                  <v:imagedata r:id="rId11" o:title=""/>
                </v:shape>
                <o:OLEObject Type="Embed" ProgID="Word.Picture.8" ShapeID="_x0000_i1025" DrawAspect="Content" ObjectID="_1825855722" r:id="rId12"/>
              </w:object>
            </w:r>
          </w:p>
        </w:tc>
        <w:tc>
          <w:tcPr>
            <w:tcW w:w="5212" w:type="dxa"/>
          </w:tcPr>
          <w:p w14:paraId="5D244E2A" w14:textId="63DF0C23" w:rsidR="00670CF4" w:rsidRPr="00E12BD3" w:rsidRDefault="00771FC5" w:rsidP="00670CF4">
            <w:pPr>
              <w:pStyle w:val="TAR"/>
              <w:rPr>
                <w:lang w:val="en-US"/>
              </w:rPr>
            </w:pPr>
            <w:r w:rsidRPr="00E12BD3">
              <w:rPr>
                <w:noProof/>
                <w:lang w:val="en-US"/>
              </w:rPr>
              <w:object w:dxaOrig="2126" w:dyaOrig="1243" w14:anchorId="22A63F8C">
                <v:shape id="_x0000_i1026" type="#_x0000_t75" alt="" style="width:132pt;height:1in;mso-width-percent:0;mso-height-percent:0;mso-width-percent:0;mso-height-percent:0" o:ole="">
                  <v:imagedata r:id="rId13" o:title=""/>
                </v:shape>
                <o:OLEObject Type="Embed" ProgID="Word.Picture.8" ShapeID="_x0000_i1026" DrawAspect="Content" ObjectID="_1825855723" r:id="rId14"/>
              </w:object>
            </w:r>
            <w:bookmarkStart w:id="8" w:name="_MON_1710316168"/>
            <w:bookmarkEnd w:id="8"/>
          </w:p>
        </w:tc>
      </w:tr>
      <w:tr w:rsidR="000270B9" w:rsidRPr="00E12BD3" w14:paraId="6092823F" w14:textId="77777777" w:rsidTr="2104B6A6">
        <w:trPr>
          <w:cantSplit/>
          <w:trHeight w:hRule="exact" w:val="5783"/>
        </w:trPr>
        <w:tc>
          <w:tcPr>
            <w:tcW w:w="10423" w:type="dxa"/>
            <w:gridSpan w:val="2"/>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A44ED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tcPr>
          <w:p w14:paraId="4C627120" w14:textId="77777777" w:rsidR="00E16509" w:rsidRPr="00E12BD3" w:rsidRDefault="00E16509" w:rsidP="00E16509">
            <w:pPr>
              <w:pStyle w:val="Guidance"/>
              <w:rPr>
                <w:lang w:val="en-US"/>
              </w:rPr>
            </w:pPr>
            <w:bookmarkStart w:id="9" w:name="page2"/>
          </w:p>
        </w:tc>
      </w:tr>
      <w:tr w:rsidR="00E16509" w:rsidRPr="00E12BD3" w14:paraId="7A3B3A7F" w14:textId="77777777" w:rsidTr="00C074DD">
        <w:trPr>
          <w:trHeight w:hRule="exact" w:val="5387"/>
        </w:trPr>
        <w:tc>
          <w:tcPr>
            <w:tcW w:w="10423" w:type="dxa"/>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10"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10"/>
          </w:p>
          <w:p w14:paraId="3EBD2B84" w14:textId="77777777" w:rsidR="00E16509" w:rsidRPr="00E12BD3" w:rsidRDefault="00E16509" w:rsidP="00133525">
            <w:pPr>
              <w:rPr>
                <w:lang w:val="en-US"/>
              </w:rPr>
            </w:pPr>
          </w:p>
        </w:tc>
      </w:tr>
      <w:tr w:rsidR="00E16509" w:rsidRPr="00E12BD3" w14:paraId="1D69F471" w14:textId="77777777" w:rsidTr="00C074DD">
        <w:tc>
          <w:tcPr>
            <w:tcW w:w="10423" w:type="dxa"/>
            <w:vAlign w:val="bottom"/>
          </w:tcPr>
          <w:p w14:paraId="4D400848" w14:textId="77777777" w:rsidR="00E16509" w:rsidRPr="00E12BD3" w:rsidRDefault="00E16509" w:rsidP="00133525">
            <w:pPr>
              <w:pStyle w:val="FP"/>
              <w:pBdr>
                <w:bottom w:val="single" w:sz="6" w:space="1" w:color="auto"/>
              </w:pBdr>
              <w:spacing w:after="240"/>
              <w:jc w:val="center"/>
              <w:rPr>
                <w:rFonts w:ascii="Arial" w:hAnsi="Arial"/>
                <w:b/>
                <w:i/>
                <w:noProof/>
                <w:lang w:val="en-US"/>
              </w:rPr>
            </w:pPr>
            <w:bookmarkStart w:id="11" w:name="copyrightNotification"/>
            <w:r w:rsidRPr="00E12BD3">
              <w:rPr>
                <w:rFonts w:ascii="Arial" w:hAnsi="Arial"/>
                <w:b/>
                <w:i/>
                <w:noProof/>
                <w:lang w:val="en-US"/>
              </w:rPr>
              <w:t>Copyright Notification</w:t>
            </w:r>
          </w:p>
          <w:p w14:paraId="2C8A8C99" w14:textId="77777777" w:rsidR="00E16509" w:rsidRPr="00E12BD3" w:rsidRDefault="00E16509" w:rsidP="00133525">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133525">
            <w:pPr>
              <w:pStyle w:val="FP"/>
              <w:jc w:val="center"/>
              <w:rPr>
                <w:noProof/>
                <w:lang w:val="en-US"/>
              </w:rPr>
            </w:pPr>
          </w:p>
          <w:p w14:paraId="786C0A36" w14:textId="0A3E7993" w:rsidR="00E16509" w:rsidRPr="00E12BD3" w:rsidRDefault="00E16509" w:rsidP="00133525">
            <w:pPr>
              <w:pStyle w:val="FP"/>
              <w:jc w:val="center"/>
              <w:rPr>
                <w:noProof/>
                <w:sz w:val="18"/>
                <w:lang w:val="en-US"/>
              </w:rPr>
            </w:pPr>
            <w:r w:rsidRPr="00E12BD3">
              <w:rPr>
                <w:noProof/>
                <w:sz w:val="18"/>
                <w:lang w:val="en-US"/>
              </w:rPr>
              <w:t xml:space="preserve">© </w:t>
            </w:r>
            <w:bookmarkStart w:id="12" w:name="copyrightDate"/>
            <w:r w:rsidRPr="00E12BD3">
              <w:rPr>
                <w:noProof/>
                <w:sz w:val="18"/>
                <w:lang w:val="en-US"/>
              </w:rPr>
              <w:t>2</w:t>
            </w:r>
            <w:r w:rsidR="008E2D68" w:rsidRPr="00E12BD3">
              <w:rPr>
                <w:noProof/>
                <w:sz w:val="18"/>
                <w:lang w:val="en-US"/>
              </w:rPr>
              <w:t>02</w:t>
            </w:r>
            <w:bookmarkEnd w:id="12"/>
            <w:r w:rsidR="007563BB">
              <w:rPr>
                <w:noProof/>
                <w:sz w:val="18"/>
                <w:lang w:val="en-US"/>
              </w:rPr>
              <w:t>5</w:t>
            </w:r>
            <w:r w:rsidRPr="00E12BD3">
              <w:rPr>
                <w:noProof/>
                <w:sz w:val="18"/>
                <w:lang w:val="en-US"/>
              </w:rPr>
              <w:t>, 3GPP Organizational Partners (ARIB, ATIS, CCSA, ETSI, TSDSI, TTA, TTC).</w:t>
            </w:r>
            <w:bookmarkStart w:id="13" w:name="copyrightaddon"/>
            <w:bookmarkEnd w:id="13"/>
          </w:p>
          <w:p w14:paraId="63D0B133" w14:textId="77777777" w:rsidR="00E16509" w:rsidRPr="00E12BD3" w:rsidRDefault="00E16509" w:rsidP="00133525">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E16509">
            <w:pPr>
              <w:pStyle w:val="FP"/>
              <w:rPr>
                <w:noProof/>
                <w:sz w:val="18"/>
                <w:lang w:val="en-US"/>
              </w:rPr>
            </w:pPr>
          </w:p>
          <w:p w14:paraId="01F2EB56" w14:textId="77777777" w:rsidR="00E16509" w:rsidRPr="00E12BD3" w:rsidRDefault="00E16509" w:rsidP="00E16509">
            <w:pPr>
              <w:pStyle w:val="FP"/>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E16509">
            <w:pPr>
              <w:pStyle w:val="FP"/>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E16509">
            <w:pPr>
              <w:pStyle w:val="FP"/>
              <w:rPr>
                <w:noProof/>
                <w:sz w:val="18"/>
                <w:lang w:val="en-US"/>
              </w:rPr>
            </w:pPr>
            <w:r w:rsidRPr="00E12BD3">
              <w:rPr>
                <w:noProof/>
                <w:sz w:val="18"/>
                <w:lang w:val="en-US"/>
              </w:rPr>
              <w:t>GSM® and the GSM logo are registered and owned by the GSM Association</w:t>
            </w:r>
            <w:bookmarkEnd w:id="11"/>
          </w:p>
          <w:p w14:paraId="26DA3D2F" w14:textId="77777777" w:rsidR="00E16509" w:rsidRPr="00E12BD3" w:rsidRDefault="00E16509" w:rsidP="00133525">
            <w:pPr>
              <w:rPr>
                <w:lang w:val="en-US"/>
              </w:rPr>
            </w:pPr>
          </w:p>
        </w:tc>
      </w:tr>
      <w:bookmarkEnd w:id="9"/>
    </w:tbl>
    <w:p w14:paraId="04D347A8" w14:textId="77777777" w:rsidR="00080512" w:rsidRPr="00E12BD3" w:rsidRDefault="00080512">
      <w:pPr>
        <w:pStyle w:val="TT"/>
        <w:rPr>
          <w:lang w:val="en-US"/>
        </w:rPr>
      </w:pPr>
      <w:r w:rsidRPr="00E12BD3">
        <w:rPr>
          <w:lang w:val="en-US"/>
        </w:rPr>
        <w:br w:type="page"/>
      </w:r>
      <w:bookmarkStart w:id="14" w:name="tableOfContents"/>
      <w:bookmarkEnd w:id="14"/>
      <w:r w:rsidRPr="00E12BD3">
        <w:rPr>
          <w:lang w:val="en-US"/>
        </w:rPr>
        <w:lastRenderedPageBreak/>
        <w:t>Contents</w:t>
      </w:r>
    </w:p>
    <w:p w14:paraId="5CB0601C" w14:textId="5C4E8316"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Pr>
          <w:lang w:val="en-US"/>
        </w:rPr>
        <w:fldChar w:fldCharType="begin" w:fldLock="1"/>
      </w:r>
      <w:r>
        <w:rPr>
          <w:lang w:val="en-US"/>
        </w:rPr>
        <w:instrText xml:space="preserve"> TOC \o "1-9" </w:instrText>
      </w:r>
      <w:r>
        <w:rPr>
          <w:lang w:val="en-US"/>
        </w:rPr>
        <w:fldChar w:fldCharType="separate"/>
      </w:r>
      <w:r w:rsidRPr="00206FF2">
        <w:rPr>
          <w:noProof/>
          <w:lang w:val="en-US"/>
        </w:rPr>
        <w:t>F</w:t>
      </w:r>
      <w:r w:rsidRPr="00E97A06">
        <w:t>oreword</w:t>
      </w:r>
      <w:r w:rsidRPr="00E97A06">
        <w:tab/>
      </w:r>
      <w:r>
        <w:rPr>
          <w:noProof/>
        </w:rPr>
        <w:fldChar w:fldCharType="begin" w:fldLock="1"/>
      </w:r>
      <w:r>
        <w:rPr>
          <w:noProof/>
        </w:rPr>
        <w:instrText xml:space="preserve"> PAGEREF _Toc156922634 \h </w:instrText>
      </w:r>
      <w:r>
        <w:rPr>
          <w:noProof/>
        </w:rPr>
      </w:r>
      <w:r>
        <w:rPr>
          <w:noProof/>
        </w:rPr>
        <w:fldChar w:fldCharType="separate"/>
      </w:r>
      <w:r>
        <w:rPr>
          <w:noProof/>
        </w:rPr>
        <w:t>4</w:t>
      </w:r>
      <w:r>
        <w:rPr>
          <w:noProof/>
        </w:rPr>
        <w:fldChar w:fldCharType="end"/>
      </w:r>
    </w:p>
    <w:p w14:paraId="7563E723" w14:textId="5C1EE7C9"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1</w:t>
      </w:r>
      <w:r>
        <w:rPr>
          <w:rFonts w:asciiTheme="minorHAnsi" w:eastAsiaTheme="minorEastAsia" w:hAnsiTheme="minorHAnsi" w:cstheme="minorBidi"/>
          <w:kern w:val="2"/>
          <w:sz w:val="24"/>
          <w:szCs w:val="24"/>
          <w:lang w:eastAsia="en-GB"/>
          <w14:ligatures w14:val="standardContextual"/>
        </w:rPr>
        <w:tab/>
      </w:r>
      <w:r w:rsidRPr="00206FF2">
        <w:rPr>
          <w:noProof/>
          <w:lang w:val="en-US"/>
        </w:rPr>
        <w:t>Scope</w:t>
      </w:r>
      <w:r>
        <w:rPr>
          <w:noProof/>
        </w:rPr>
        <w:tab/>
      </w:r>
      <w:r>
        <w:rPr>
          <w:noProof/>
        </w:rPr>
        <w:fldChar w:fldCharType="begin" w:fldLock="1"/>
      </w:r>
      <w:r>
        <w:rPr>
          <w:noProof/>
        </w:rPr>
        <w:instrText xml:space="preserve"> PAGEREF _Toc156922635 \h </w:instrText>
      </w:r>
      <w:r>
        <w:rPr>
          <w:noProof/>
        </w:rPr>
      </w:r>
      <w:r>
        <w:rPr>
          <w:noProof/>
        </w:rPr>
        <w:fldChar w:fldCharType="separate"/>
      </w:r>
      <w:r>
        <w:rPr>
          <w:noProof/>
        </w:rPr>
        <w:t>6</w:t>
      </w:r>
      <w:r>
        <w:rPr>
          <w:noProof/>
        </w:rPr>
        <w:fldChar w:fldCharType="end"/>
      </w:r>
    </w:p>
    <w:p w14:paraId="14A7292C" w14:textId="106D193B"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2</w:t>
      </w:r>
      <w:r>
        <w:rPr>
          <w:rFonts w:asciiTheme="minorHAnsi" w:eastAsiaTheme="minorEastAsia" w:hAnsiTheme="minorHAnsi" w:cstheme="minorBidi"/>
          <w:kern w:val="2"/>
          <w:sz w:val="24"/>
          <w:szCs w:val="24"/>
          <w:lang w:eastAsia="en-GB"/>
          <w14:ligatures w14:val="standardContextual"/>
        </w:rPr>
        <w:tab/>
      </w:r>
      <w:r w:rsidRPr="00206FF2">
        <w:rPr>
          <w:noProof/>
          <w:lang w:val="en-US"/>
        </w:rPr>
        <w:t>References</w:t>
      </w:r>
      <w:r>
        <w:rPr>
          <w:noProof/>
        </w:rPr>
        <w:tab/>
      </w:r>
      <w:r>
        <w:rPr>
          <w:noProof/>
        </w:rPr>
        <w:fldChar w:fldCharType="begin" w:fldLock="1"/>
      </w:r>
      <w:r>
        <w:rPr>
          <w:noProof/>
        </w:rPr>
        <w:instrText xml:space="preserve"> PAGEREF _Toc156922636 \h </w:instrText>
      </w:r>
      <w:r>
        <w:rPr>
          <w:noProof/>
        </w:rPr>
      </w:r>
      <w:r>
        <w:rPr>
          <w:noProof/>
        </w:rPr>
        <w:fldChar w:fldCharType="separate"/>
      </w:r>
      <w:r>
        <w:rPr>
          <w:noProof/>
        </w:rPr>
        <w:t>6</w:t>
      </w:r>
      <w:r>
        <w:rPr>
          <w:noProof/>
        </w:rPr>
        <w:fldChar w:fldCharType="end"/>
      </w:r>
    </w:p>
    <w:p w14:paraId="6BE32F69" w14:textId="5ED9C6E7"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3</w:t>
      </w:r>
      <w:r>
        <w:rPr>
          <w:rFonts w:asciiTheme="minorHAnsi" w:eastAsiaTheme="minorEastAsia" w:hAnsiTheme="minorHAnsi" w:cstheme="minorBidi"/>
          <w:kern w:val="2"/>
          <w:sz w:val="24"/>
          <w:szCs w:val="24"/>
          <w:lang w:eastAsia="en-GB"/>
          <w14:ligatures w14:val="standardContextual"/>
        </w:rPr>
        <w:tab/>
      </w:r>
      <w:r w:rsidRPr="00206FF2">
        <w:rPr>
          <w:noProof/>
          <w:lang w:val="en-US"/>
        </w:rPr>
        <w:t>Definitions of terms, symbols and abbreviations</w:t>
      </w:r>
      <w:r>
        <w:rPr>
          <w:noProof/>
        </w:rPr>
        <w:tab/>
      </w:r>
      <w:r>
        <w:rPr>
          <w:noProof/>
        </w:rPr>
        <w:fldChar w:fldCharType="begin" w:fldLock="1"/>
      </w:r>
      <w:r>
        <w:rPr>
          <w:noProof/>
        </w:rPr>
        <w:instrText xml:space="preserve"> PAGEREF _Toc156922637 \h </w:instrText>
      </w:r>
      <w:r>
        <w:rPr>
          <w:noProof/>
        </w:rPr>
      </w:r>
      <w:r>
        <w:rPr>
          <w:noProof/>
        </w:rPr>
        <w:fldChar w:fldCharType="separate"/>
      </w:r>
      <w:r>
        <w:rPr>
          <w:noProof/>
        </w:rPr>
        <w:t>6</w:t>
      </w:r>
      <w:r>
        <w:rPr>
          <w:noProof/>
        </w:rPr>
        <w:fldChar w:fldCharType="end"/>
      </w:r>
    </w:p>
    <w:p w14:paraId="059EB25A" w14:textId="208B62DA"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Terms</w:t>
      </w:r>
      <w:r>
        <w:rPr>
          <w:noProof/>
        </w:rPr>
        <w:tab/>
      </w:r>
      <w:r>
        <w:rPr>
          <w:noProof/>
        </w:rPr>
        <w:fldChar w:fldCharType="begin" w:fldLock="1"/>
      </w:r>
      <w:r>
        <w:rPr>
          <w:noProof/>
        </w:rPr>
        <w:instrText xml:space="preserve"> PAGEREF _Toc156922638 \h </w:instrText>
      </w:r>
      <w:r>
        <w:rPr>
          <w:noProof/>
        </w:rPr>
      </w:r>
      <w:r>
        <w:rPr>
          <w:noProof/>
        </w:rPr>
        <w:fldChar w:fldCharType="separate"/>
      </w:r>
      <w:r>
        <w:rPr>
          <w:noProof/>
        </w:rPr>
        <w:t>6</w:t>
      </w:r>
      <w:r>
        <w:rPr>
          <w:noProof/>
        </w:rPr>
        <w:fldChar w:fldCharType="end"/>
      </w:r>
    </w:p>
    <w:p w14:paraId="342CED0E" w14:textId="337FE04B"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Symbols</w:t>
      </w:r>
      <w:r>
        <w:rPr>
          <w:noProof/>
        </w:rPr>
        <w:tab/>
      </w:r>
      <w:r>
        <w:rPr>
          <w:noProof/>
        </w:rPr>
        <w:fldChar w:fldCharType="begin" w:fldLock="1"/>
      </w:r>
      <w:r>
        <w:rPr>
          <w:noProof/>
        </w:rPr>
        <w:instrText xml:space="preserve"> PAGEREF _Toc156922639 \h </w:instrText>
      </w:r>
      <w:r>
        <w:rPr>
          <w:noProof/>
        </w:rPr>
      </w:r>
      <w:r>
        <w:rPr>
          <w:noProof/>
        </w:rPr>
        <w:fldChar w:fldCharType="separate"/>
      </w:r>
      <w:r>
        <w:rPr>
          <w:noProof/>
        </w:rPr>
        <w:t>7</w:t>
      </w:r>
      <w:r>
        <w:rPr>
          <w:noProof/>
        </w:rPr>
        <w:fldChar w:fldCharType="end"/>
      </w:r>
    </w:p>
    <w:p w14:paraId="3A8EFB11" w14:textId="58484FE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3.3</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Abbreviations</w:t>
      </w:r>
      <w:r>
        <w:rPr>
          <w:noProof/>
        </w:rPr>
        <w:tab/>
      </w:r>
      <w:r>
        <w:rPr>
          <w:noProof/>
        </w:rPr>
        <w:fldChar w:fldCharType="begin" w:fldLock="1"/>
      </w:r>
      <w:r>
        <w:rPr>
          <w:noProof/>
        </w:rPr>
        <w:instrText xml:space="preserve"> PAGEREF _Toc156922640 \h </w:instrText>
      </w:r>
      <w:r>
        <w:rPr>
          <w:noProof/>
        </w:rPr>
      </w:r>
      <w:r>
        <w:rPr>
          <w:noProof/>
        </w:rPr>
        <w:fldChar w:fldCharType="separate"/>
      </w:r>
      <w:r>
        <w:rPr>
          <w:noProof/>
        </w:rPr>
        <w:t>7</w:t>
      </w:r>
      <w:r>
        <w:rPr>
          <w:noProof/>
        </w:rPr>
        <w:fldChar w:fldCharType="end"/>
      </w:r>
    </w:p>
    <w:p w14:paraId="1A4291DF" w14:textId="67BAC7E8"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4</w:t>
      </w:r>
      <w:r>
        <w:rPr>
          <w:rFonts w:asciiTheme="minorHAnsi" w:eastAsiaTheme="minorEastAsia" w:hAnsiTheme="minorHAnsi" w:cstheme="minorBidi"/>
          <w:kern w:val="2"/>
          <w:sz w:val="24"/>
          <w:szCs w:val="24"/>
          <w:lang w:eastAsia="en-GB"/>
          <w14:ligatures w14:val="standardContextual"/>
        </w:rPr>
        <w:tab/>
      </w:r>
      <w:r w:rsidRPr="00206FF2">
        <w:rPr>
          <w:noProof/>
          <w:lang w:val="en-US"/>
        </w:rPr>
        <w:t>C code structure</w:t>
      </w:r>
      <w:r>
        <w:rPr>
          <w:noProof/>
        </w:rPr>
        <w:tab/>
      </w:r>
      <w:r>
        <w:rPr>
          <w:noProof/>
        </w:rPr>
        <w:fldChar w:fldCharType="begin" w:fldLock="1"/>
      </w:r>
      <w:r>
        <w:rPr>
          <w:noProof/>
        </w:rPr>
        <w:instrText xml:space="preserve"> PAGEREF _Toc156922641 \h </w:instrText>
      </w:r>
      <w:r>
        <w:rPr>
          <w:noProof/>
        </w:rPr>
      </w:r>
      <w:r>
        <w:rPr>
          <w:noProof/>
        </w:rPr>
        <w:fldChar w:fldCharType="separate"/>
      </w:r>
      <w:r>
        <w:rPr>
          <w:noProof/>
        </w:rPr>
        <w:t>7</w:t>
      </w:r>
      <w:r>
        <w:rPr>
          <w:noProof/>
        </w:rPr>
        <w:fldChar w:fldCharType="end"/>
      </w:r>
    </w:p>
    <w:p w14:paraId="06E2D18F" w14:textId="7D3AE01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4.1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Contents of the C source code</w:t>
      </w:r>
      <w:r>
        <w:rPr>
          <w:noProof/>
        </w:rPr>
        <w:tab/>
      </w:r>
      <w:r>
        <w:rPr>
          <w:noProof/>
        </w:rPr>
        <w:fldChar w:fldCharType="begin" w:fldLock="1"/>
      </w:r>
      <w:r>
        <w:rPr>
          <w:noProof/>
        </w:rPr>
        <w:instrText xml:space="preserve"> PAGEREF _Toc156922642 \h </w:instrText>
      </w:r>
      <w:r>
        <w:rPr>
          <w:noProof/>
        </w:rPr>
      </w:r>
      <w:r>
        <w:rPr>
          <w:noProof/>
        </w:rPr>
        <w:fldChar w:fldCharType="separate"/>
      </w:r>
      <w:r>
        <w:rPr>
          <w:noProof/>
        </w:rPr>
        <w:t>7</w:t>
      </w:r>
      <w:r>
        <w:rPr>
          <w:noProof/>
        </w:rPr>
        <w:fldChar w:fldCharType="end"/>
      </w:r>
    </w:p>
    <w:p w14:paraId="468E219B" w14:textId="204A5699"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4.2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Program execution</w:t>
      </w:r>
      <w:r>
        <w:rPr>
          <w:noProof/>
        </w:rPr>
        <w:tab/>
      </w:r>
      <w:r>
        <w:rPr>
          <w:noProof/>
        </w:rPr>
        <w:fldChar w:fldCharType="begin" w:fldLock="1"/>
      </w:r>
      <w:r>
        <w:rPr>
          <w:noProof/>
        </w:rPr>
        <w:instrText xml:space="preserve"> PAGEREF _Toc156922643 \h </w:instrText>
      </w:r>
      <w:r>
        <w:rPr>
          <w:noProof/>
        </w:rPr>
      </w:r>
      <w:r>
        <w:rPr>
          <w:noProof/>
        </w:rPr>
        <w:fldChar w:fldCharType="separate"/>
      </w:r>
      <w:r>
        <w:rPr>
          <w:noProof/>
        </w:rPr>
        <w:t>8</w:t>
      </w:r>
      <w:r>
        <w:rPr>
          <w:noProof/>
        </w:rPr>
        <w:fldChar w:fldCharType="end"/>
      </w:r>
    </w:p>
    <w:p w14:paraId="55AC1C29" w14:textId="1930B3EA" w:rsidR="00E97A06" w:rsidRDefault="00E97A06">
      <w:pPr>
        <w:pStyle w:val="TOC1"/>
        <w:rPr>
          <w:rFonts w:asciiTheme="minorHAnsi" w:eastAsiaTheme="minorEastAsia" w:hAnsiTheme="minorHAnsi" w:cstheme="minorBidi"/>
          <w:noProof/>
          <w:kern w:val="2"/>
          <w:sz w:val="24"/>
          <w:szCs w:val="24"/>
          <w:lang w:val="en-US" w:eastAsia="en-GB"/>
          <w14:ligatures w14:val="standardContextual"/>
        </w:rPr>
      </w:pPr>
      <w:r w:rsidRPr="00E97A06">
        <w:t>5</w:t>
      </w:r>
      <w:r>
        <w:rPr>
          <w:rFonts w:asciiTheme="minorHAnsi" w:eastAsiaTheme="minorEastAsia" w:hAnsiTheme="minorHAnsi" w:cstheme="minorBidi"/>
          <w:kern w:val="2"/>
          <w:sz w:val="24"/>
          <w:szCs w:val="24"/>
          <w:lang w:eastAsia="en-GB"/>
          <w14:ligatures w14:val="standardContextual"/>
        </w:rPr>
        <w:tab/>
      </w:r>
      <w:r w:rsidRPr="00206FF2">
        <w:rPr>
          <w:noProof/>
          <w:lang w:val="en-US"/>
        </w:rPr>
        <w:t>File Formats</w:t>
      </w:r>
      <w:r>
        <w:rPr>
          <w:noProof/>
        </w:rPr>
        <w:tab/>
      </w:r>
      <w:r>
        <w:rPr>
          <w:noProof/>
        </w:rPr>
        <w:fldChar w:fldCharType="begin" w:fldLock="1"/>
      </w:r>
      <w:r>
        <w:rPr>
          <w:noProof/>
        </w:rPr>
        <w:instrText xml:space="preserve"> PAGEREF _Toc156922644 \h </w:instrText>
      </w:r>
      <w:r>
        <w:rPr>
          <w:noProof/>
        </w:rPr>
      </w:r>
      <w:r>
        <w:rPr>
          <w:noProof/>
        </w:rPr>
        <w:fldChar w:fldCharType="separate"/>
      </w:r>
      <w:r>
        <w:rPr>
          <w:noProof/>
        </w:rPr>
        <w:t>8</w:t>
      </w:r>
      <w:r>
        <w:rPr>
          <w:noProof/>
        </w:rPr>
        <w:fldChar w:fldCharType="end"/>
      </w:r>
    </w:p>
    <w:p w14:paraId="46C13D77" w14:textId="54245BC7"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Audio Input/output file format</w:t>
      </w:r>
      <w:r>
        <w:rPr>
          <w:noProof/>
        </w:rPr>
        <w:tab/>
      </w:r>
      <w:r>
        <w:rPr>
          <w:noProof/>
        </w:rPr>
        <w:fldChar w:fldCharType="begin" w:fldLock="1"/>
      </w:r>
      <w:r>
        <w:rPr>
          <w:noProof/>
        </w:rPr>
        <w:instrText xml:space="preserve"> PAGEREF _Toc156922645 \h </w:instrText>
      </w:r>
      <w:r>
        <w:rPr>
          <w:noProof/>
        </w:rPr>
      </w:r>
      <w:r>
        <w:rPr>
          <w:noProof/>
        </w:rPr>
        <w:fldChar w:fldCharType="separate"/>
      </w:r>
      <w:r>
        <w:rPr>
          <w:noProof/>
        </w:rPr>
        <w:t>8</w:t>
      </w:r>
      <w:r>
        <w:rPr>
          <w:noProof/>
        </w:rPr>
        <w:fldChar w:fldCharType="end"/>
      </w:r>
    </w:p>
    <w:p w14:paraId="7E5FDFA2" w14:textId="33FD32D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Rate switching profile (encoder input)</w:t>
      </w:r>
      <w:r>
        <w:rPr>
          <w:noProof/>
        </w:rPr>
        <w:tab/>
      </w:r>
      <w:r>
        <w:rPr>
          <w:noProof/>
        </w:rPr>
        <w:fldChar w:fldCharType="begin" w:fldLock="1"/>
      </w:r>
      <w:r>
        <w:rPr>
          <w:noProof/>
        </w:rPr>
        <w:instrText xml:space="preserve"> PAGEREF _Toc156922646 \h </w:instrText>
      </w:r>
      <w:r>
        <w:rPr>
          <w:noProof/>
        </w:rPr>
      </w:r>
      <w:r>
        <w:rPr>
          <w:noProof/>
        </w:rPr>
        <w:fldChar w:fldCharType="separate"/>
      </w:r>
      <w:r>
        <w:rPr>
          <w:noProof/>
        </w:rPr>
        <w:t>8</w:t>
      </w:r>
      <w:r>
        <w:rPr>
          <w:noProof/>
        </w:rPr>
        <w:fldChar w:fldCharType="end"/>
      </w:r>
    </w:p>
    <w:p w14:paraId="3F134F26" w14:textId="0A4359FD"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5.3</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_Toc156922647 \h </w:instrText>
      </w:r>
      <w:r>
        <w:rPr>
          <w:noProof/>
        </w:rPr>
      </w:r>
      <w:r>
        <w:rPr>
          <w:noProof/>
        </w:rPr>
        <w:fldChar w:fldCharType="separate"/>
      </w:r>
      <w:r>
        <w:rPr>
          <w:noProof/>
        </w:rPr>
        <w:t>8</w:t>
      </w:r>
      <w:r>
        <w:rPr>
          <w:noProof/>
        </w:rPr>
        <w:fldChar w:fldCharType="end"/>
      </w:r>
    </w:p>
    <w:p w14:paraId="62D04409" w14:textId="5586819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5.4</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_Toc156922648 \h </w:instrText>
      </w:r>
      <w:r>
        <w:rPr>
          <w:noProof/>
        </w:rPr>
      </w:r>
      <w:r>
        <w:rPr>
          <w:noProof/>
        </w:rPr>
        <w:fldChar w:fldCharType="separate"/>
      </w:r>
      <w:r>
        <w:rPr>
          <w:noProof/>
        </w:rPr>
        <w:t>8</w:t>
      </w:r>
      <w:r>
        <w:rPr>
          <w:noProof/>
        </w:rPr>
        <w:fldChar w:fldCharType="end"/>
      </w:r>
    </w:p>
    <w:p w14:paraId="6ACF084D" w14:textId="31C95A5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5.5</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_Toc156922649 \h </w:instrText>
      </w:r>
      <w:r>
        <w:rPr>
          <w:noProof/>
        </w:rPr>
      </w:r>
      <w:r>
        <w:rPr>
          <w:noProof/>
        </w:rPr>
        <w:fldChar w:fldCharType="separate"/>
      </w:r>
      <w:r>
        <w:rPr>
          <w:noProof/>
        </w:rPr>
        <w:t>8</w:t>
      </w:r>
      <w:r>
        <w:rPr>
          <w:noProof/>
        </w:rPr>
        <w:fldChar w:fldCharType="end"/>
      </w:r>
    </w:p>
    <w:p w14:paraId="237E558E" w14:textId="4E489453"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5.6</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_Toc156922650 \h </w:instrText>
      </w:r>
      <w:r>
        <w:rPr>
          <w:noProof/>
        </w:rPr>
      </w:r>
      <w:r>
        <w:rPr>
          <w:noProof/>
        </w:rPr>
        <w:fldChar w:fldCharType="separate"/>
      </w:r>
      <w:r>
        <w:rPr>
          <w:noProof/>
        </w:rPr>
        <w:t>9</w:t>
      </w:r>
      <w:r>
        <w:rPr>
          <w:noProof/>
        </w:rPr>
        <w:fldChar w:fldCharType="end"/>
      </w:r>
    </w:p>
    <w:p w14:paraId="40A4EB7F" w14:textId="56F1CCF3"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5.7</w:t>
      </w:r>
      <w:r w:rsidRPr="00E97A06">
        <w:rPr>
          <w:rFonts w:asciiTheme="minorHAnsi" w:eastAsiaTheme="minorEastAsia" w:hAnsiTheme="minorHAnsi" w:cstheme="minorBidi"/>
          <w:kern w:val="2"/>
          <w:sz w:val="24"/>
          <w:szCs w:val="24"/>
          <w:lang w:eastAsia="en-GB"/>
          <w14:ligatures w14:val="standardContextual"/>
        </w:rPr>
        <w:tab/>
      </w:r>
      <w:r w:rsidRPr="00206FF2">
        <w:rPr>
          <w:rFonts w:eastAsia="MS Mincho"/>
          <w:noProof/>
          <w:lang w:val="en-US"/>
        </w:rPr>
        <w:t>Parameter bitstream file (encoder output / decoder input)</w:t>
      </w:r>
      <w:r>
        <w:rPr>
          <w:noProof/>
        </w:rPr>
        <w:tab/>
      </w:r>
      <w:r>
        <w:rPr>
          <w:noProof/>
        </w:rPr>
        <w:fldChar w:fldCharType="begin" w:fldLock="1"/>
      </w:r>
      <w:r>
        <w:rPr>
          <w:noProof/>
        </w:rPr>
        <w:instrText xml:space="preserve"> PAGEREF _Toc156922651 \h </w:instrText>
      </w:r>
      <w:r>
        <w:rPr>
          <w:noProof/>
        </w:rPr>
      </w:r>
      <w:r>
        <w:rPr>
          <w:noProof/>
        </w:rPr>
        <w:fldChar w:fldCharType="separate"/>
      </w:r>
      <w:r>
        <w:rPr>
          <w:noProof/>
        </w:rPr>
        <w:t>9</w:t>
      </w:r>
      <w:r>
        <w:rPr>
          <w:noProof/>
        </w:rPr>
        <w:fldChar w:fldCharType="end"/>
      </w:r>
    </w:p>
    <w:p w14:paraId="11EB48D9" w14:textId="4539F995"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5.8</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VoIP p</w:t>
      </w:r>
      <w:r w:rsidRPr="00206FF2">
        <w:rPr>
          <w:rFonts w:eastAsia="MS Mincho"/>
          <w:noProof/>
          <w:lang w:val="en-US"/>
        </w:rPr>
        <w:t xml:space="preserve">arameter bitstream file </w:t>
      </w:r>
      <w:r w:rsidRPr="00206FF2">
        <w:rPr>
          <w:rFonts w:eastAsia="MS Mincho"/>
          <w:noProof/>
          <w:lang w:val="en-US" w:eastAsia="ja-JP"/>
        </w:rPr>
        <w:t>(</w:t>
      </w:r>
      <w:r w:rsidRPr="00206FF2">
        <w:rPr>
          <w:rFonts w:eastAsia="MS Mincho"/>
          <w:noProof/>
          <w:lang w:val="en-US"/>
        </w:rPr>
        <w:t>decoder input)</w:t>
      </w:r>
      <w:r>
        <w:rPr>
          <w:noProof/>
        </w:rPr>
        <w:tab/>
      </w:r>
      <w:r>
        <w:rPr>
          <w:noProof/>
        </w:rPr>
        <w:fldChar w:fldCharType="begin" w:fldLock="1"/>
      </w:r>
      <w:r>
        <w:rPr>
          <w:noProof/>
        </w:rPr>
        <w:instrText xml:space="preserve"> PAGEREF _Toc156922652 \h </w:instrText>
      </w:r>
      <w:r>
        <w:rPr>
          <w:noProof/>
        </w:rPr>
      </w:r>
      <w:r>
        <w:rPr>
          <w:noProof/>
        </w:rPr>
        <w:fldChar w:fldCharType="separate"/>
      </w:r>
      <w:r>
        <w:rPr>
          <w:noProof/>
        </w:rPr>
        <w:t>9</w:t>
      </w:r>
      <w:r>
        <w:rPr>
          <w:noProof/>
        </w:rPr>
        <w:fldChar w:fldCharType="end"/>
      </w:r>
    </w:p>
    <w:p w14:paraId="0A565AEB" w14:textId="39005052"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5.9</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JBM trace file (decoder output)</w:t>
      </w:r>
      <w:r>
        <w:rPr>
          <w:noProof/>
        </w:rPr>
        <w:tab/>
      </w:r>
      <w:r>
        <w:rPr>
          <w:noProof/>
        </w:rPr>
        <w:fldChar w:fldCharType="begin" w:fldLock="1"/>
      </w:r>
      <w:r>
        <w:rPr>
          <w:noProof/>
        </w:rPr>
        <w:instrText xml:space="preserve"> PAGEREF _Toc156922653 \h </w:instrText>
      </w:r>
      <w:r>
        <w:rPr>
          <w:noProof/>
        </w:rPr>
      </w:r>
      <w:r>
        <w:rPr>
          <w:noProof/>
        </w:rPr>
        <w:fldChar w:fldCharType="separate"/>
      </w:r>
      <w:r>
        <w:rPr>
          <w:noProof/>
        </w:rPr>
        <w:t>9</w:t>
      </w:r>
      <w:r>
        <w:rPr>
          <w:noProof/>
        </w:rPr>
        <w:fldChar w:fldCharType="end"/>
      </w:r>
    </w:p>
    <w:p w14:paraId="2DEA91AF" w14:textId="7E1AF7E9" w:rsidR="00E97A06" w:rsidRPr="006B063F"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417960">
        <w:rPr>
          <w:lang w:val="en-US"/>
        </w:rPr>
        <w:t>5.10</w:t>
      </w:r>
      <w:r w:rsidRPr="00417960">
        <w:rPr>
          <w:rFonts w:asciiTheme="minorHAnsi" w:hAnsiTheme="minorHAnsi" w:cstheme="minorBidi"/>
          <w:kern w:val="2"/>
          <w:sz w:val="24"/>
          <w:szCs w:val="24"/>
          <w:lang w:val="en-US"/>
          <w14:ligatures w14:val="standardContextual"/>
        </w:rPr>
        <w:tab/>
      </w:r>
      <w:r w:rsidRPr="00417960">
        <w:rPr>
          <w:rFonts w:eastAsia="MS Mincho"/>
          <w:noProof/>
          <w:lang w:val="en-US" w:eastAsia="ja-JP"/>
        </w:rPr>
        <w:t>HRTF filter file (decoder/renderer input)</w:t>
      </w:r>
      <w:r w:rsidRPr="00417960">
        <w:rPr>
          <w:noProof/>
          <w:lang w:val="en-US"/>
        </w:rPr>
        <w:tab/>
      </w:r>
      <w:r>
        <w:rPr>
          <w:noProof/>
        </w:rPr>
        <w:fldChar w:fldCharType="begin" w:fldLock="1"/>
      </w:r>
      <w:r w:rsidRPr="00417960">
        <w:rPr>
          <w:noProof/>
          <w:lang w:val="en-US"/>
        </w:rPr>
        <w:instrText xml:space="preserve"> PAGEREF _Toc156922654 \h </w:instrText>
      </w:r>
      <w:r>
        <w:rPr>
          <w:noProof/>
        </w:rPr>
      </w:r>
      <w:r>
        <w:rPr>
          <w:noProof/>
        </w:rPr>
        <w:fldChar w:fldCharType="separate"/>
      </w:r>
      <w:r w:rsidRPr="00417960">
        <w:rPr>
          <w:noProof/>
          <w:lang w:val="en-US"/>
        </w:rPr>
        <w:t>9</w:t>
      </w:r>
      <w:r>
        <w:rPr>
          <w:noProof/>
        </w:rPr>
        <w:fldChar w:fldCharType="end"/>
      </w:r>
    </w:p>
    <w:p w14:paraId="1AE3B5C7" w14:textId="4DCD2B66"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5.11</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_Toc156922655 \h </w:instrText>
      </w:r>
      <w:r>
        <w:rPr>
          <w:noProof/>
        </w:rPr>
      </w:r>
      <w:r>
        <w:rPr>
          <w:noProof/>
        </w:rPr>
        <w:fldChar w:fldCharType="separate"/>
      </w:r>
      <w:r>
        <w:rPr>
          <w:noProof/>
        </w:rPr>
        <w:t>9</w:t>
      </w:r>
      <w:r>
        <w:rPr>
          <w:noProof/>
        </w:rPr>
        <w:fldChar w:fldCharType="end"/>
      </w:r>
    </w:p>
    <w:p w14:paraId="2CC1468C" w14:textId="6E93BFDA"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t>5.12</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_Toc156922656 \h </w:instrText>
      </w:r>
      <w:r>
        <w:rPr>
          <w:noProof/>
        </w:rPr>
      </w:r>
      <w:r>
        <w:rPr>
          <w:noProof/>
        </w:rPr>
        <w:fldChar w:fldCharType="separate"/>
      </w:r>
      <w:r>
        <w:rPr>
          <w:noProof/>
        </w:rPr>
        <w:t>9</w:t>
      </w:r>
      <w:r>
        <w:rPr>
          <w:noProof/>
        </w:rPr>
        <w:fldChar w:fldCharType="end"/>
      </w:r>
    </w:p>
    <w:p w14:paraId="0DBC25A1" w14:textId="5257D5A4"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5.13</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External orientation file (decoder/renderer input)</w:t>
      </w:r>
      <w:r w:rsidRPr="00E97A06">
        <w:rPr>
          <w:noProof/>
          <w:lang w:val="en-US"/>
        </w:rPr>
        <w:tab/>
      </w:r>
      <w:r>
        <w:rPr>
          <w:noProof/>
        </w:rPr>
        <w:fldChar w:fldCharType="begin" w:fldLock="1"/>
      </w:r>
      <w:r w:rsidRPr="00E97A06">
        <w:rPr>
          <w:noProof/>
          <w:lang w:val="en-US"/>
        </w:rPr>
        <w:instrText xml:space="preserve"> PAGEREF _Toc156922657 \h </w:instrText>
      </w:r>
      <w:r>
        <w:rPr>
          <w:noProof/>
        </w:rPr>
      </w:r>
      <w:r>
        <w:rPr>
          <w:noProof/>
        </w:rPr>
        <w:fldChar w:fldCharType="separate"/>
      </w:r>
      <w:r w:rsidRPr="00E97A06">
        <w:rPr>
          <w:noProof/>
          <w:lang w:val="en-US"/>
        </w:rPr>
        <w:t>9</w:t>
      </w:r>
      <w:r>
        <w:rPr>
          <w:noProof/>
        </w:rPr>
        <w:fldChar w:fldCharType="end"/>
      </w:r>
    </w:p>
    <w:p w14:paraId="05FC50E2" w14:textId="1D8188EC"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5.14</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Renderer config file (decoder/renderer input)</w:t>
      </w:r>
      <w:r w:rsidRPr="00E97A06">
        <w:rPr>
          <w:noProof/>
          <w:lang w:val="en-US"/>
        </w:rPr>
        <w:tab/>
      </w:r>
      <w:r>
        <w:rPr>
          <w:noProof/>
        </w:rPr>
        <w:fldChar w:fldCharType="begin" w:fldLock="1"/>
      </w:r>
      <w:r w:rsidRPr="00E97A06">
        <w:rPr>
          <w:noProof/>
          <w:lang w:val="en-US"/>
        </w:rPr>
        <w:instrText xml:space="preserve"> PAGEREF _Toc156922658 \h </w:instrText>
      </w:r>
      <w:r>
        <w:rPr>
          <w:noProof/>
        </w:rPr>
      </w:r>
      <w:r>
        <w:rPr>
          <w:noProof/>
        </w:rPr>
        <w:fldChar w:fldCharType="separate"/>
      </w:r>
      <w:r w:rsidRPr="00E97A06">
        <w:rPr>
          <w:noProof/>
          <w:lang w:val="en-US"/>
        </w:rPr>
        <w:t>9</w:t>
      </w:r>
      <w:r>
        <w:rPr>
          <w:noProof/>
        </w:rPr>
        <w:fldChar w:fldCharType="end"/>
      </w:r>
    </w:p>
    <w:p w14:paraId="3BB794D7" w14:textId="34C27A48" w:rsidR="00E97A06" w:rsidRDefault="00E97A06">
      <w:pPr>
        <w:pStyle w:val="TOC2"/>
        <w:rPr>
          <w:rFonts w:asciiTheme="minorHAnsi" w:eastAsiaTheme="minorEastAsia" w:hAnsiTheme="minorHAnsi" w:cstheme="minorBidi"/>
          <w:noProof/>
          <w:kern w:val="2"/>
          <w:sz w:val="24"/>
          <w:szCs w:val="24"/>
          <w:lang w:val="en-US" w:eastAsia="en-GB"/>
          <w14:ligatures w14:val="standardContextual"/>
        </w:rPr>
      </w:pPr>
      <w:r w:rsidRPr="00E97A06">
        <w:rPr>
          <w:lang w:val="en-US"/>
        </w:rPr>
        <w:t>5.15</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Scene description file (renderer input)</w:t>
      </w:r>
      <w:r w:rsidRPr="00E97A06">
        <w:rPr>
          <w:noProof/>
          <w:lang w:val="en-US"/>
        </w:rPr>
        <w:tab/>
      </w:r>
      <w:r>
        <w:rPr>
          <w:noProof/>
        </w:rPr>
        <w:fldChar w:fldCharType="begin" w:fldLock="1"/>
      </w:r>
      <w:r w:rsidRPr="00E97A06">
        <w:rPr>
          <w:noProof/>
          <w:lang w:val="en-US"/>
        </w:rPr>
        <w:instrText xml:space="preserve"> PAGEREF _Toc156922659 \h </w:instrText>
      </w:r>
      <w:r>
        <w:rPr>
          <w:noProof/>
        </w:rPr>
      </w:r>
      <w:r>
        <w:rPr>
          <w:noProof/>
        </w:rPr>
        <w:fldChar w:fldCharType="separate"/>
      </w:r>
      <w:r w:rsidRPr="00E97A06">
        <w:rPr>
          <w:noProof/>
          <w:lang w:val="en-US"/>
        </w:rPr>
        <w:t>9</w:t>
      </w:r>
      <w:r>
        <w:rPr>
          <w:noProof/>
        </w:rPr>
        <w:fldChar w:fldCharType="end"/>
      </w:r>
    </w:p>
    <w:p w14:paraId="0CD5D26D" w14:textId="53892545" w:rsidR="00E97A06" w:rsidRDefault="00E97A06" w:rsidP="00E97A06">
      <w:pPr>
        <w:pStyle w:val="TOC8"/>
        <w:rPr>
          <w:rFonts w:asciiTheme="minorHAnsi" w:eastAsiaTheme="minorEastAsia" w:hAnsiTheme="minorHAnsi" w:cstheme="minorBidi"/>
          <w:b w:val="0"/>
          <w:noProof/>
          <w:kern w:val="2"/>
          <w:sz w:val="24"/>
          <w:szCs w:val="24"/>
          <w:lang w:val="en-US" w:eastAsia="en-GB"/>
          <w14:ligatures w14:val="standardContextual"/>
        </w:rPr>
      </w:pPr>
      <w:r w:rsidRPr="00E97A06">
        <w:rPr>
          <w:lang w:val="en-US"/>
        </w:rPr>
        <w:t>Annex A (informative):</w:t>
      </w:r>
      <w:r w:rsidRPr="00E97A06">
        <w:rPr>
          <w:lang w:val="en-US"/>
        </w:rPr>
        <w:tab/>
        <w:t>Change history</w:t>
      </w:r>
      <w:r w:rsidRPr="00E97A06">
        <w:rPr>
          <w:lang w:val="en-US"/>
        </w:rPr>
        <w:tab/>
      </w:r>
      <w:r>
        <w:rPr>
          <w:noProof/>
        </w:rPr>
        <w:fldChar w:fldCharType="begin" w:fldLock="1"/>
      </w:r>
      <w:r w:rsidRPr="00E97A06">
        <w:rPr>
          <w:noProof/>
          <w:lang w:val="en-US"/>
        </w:rPr>
        <w:instrText xml:space="preserve"> PAGEREF _Toc156922660 \h </w:instrText>
      </w:r>
      <w:r>
        <w:rPr>
          <w:noProof/>
        </w:rPr>
      </w:r>
      <w:r>
        <w:rPr>
          <w:noProof/>
        </w:rPr>
        <w:fldChar w:fldCharType="separate"/>
      </w:r>
      <w:r w:rsidRPr="00E97A06">
        <w:rPr>
          <w:noProof/>
          <w:lang w:val="en-US"/>
        </w:rPr>
        <w:t>10</w:t>
      </w:r>
      <w:r>
        <w:rPr>
          <w:noProof/>
        </w:rPr>
        <w:fldChar w:fldCharType="end"/>
      </w:r>
    </w:p>
    <w:p w14:paraId="0B9E3498" w14:textId="01F65CAB" w:rsidR="00080512" w:rsidRPr="00E97A06" w:rsidRDefault="00E97A06">
      <w:pPr>
        <w:rPr>
          <w:lang w:val="en-US"/>
        </w:rPr>
      </w:pPr>
      <w:r>
        <w:rPr>
          <w:sz w:val="22"/>
          <w:lang w:val="en-US"/>
        </w:rPr>
        <w:fldChar w:fldCharType="end"/>
      </w:r>
    </w:p>
    <w:p w14:paraId="747690AD" w14:textId="63108BD4" w:rsidR="0074026F" w:rsidRPr="00E97A06" w:rsidRDefault="00080512" w:rsidP="00C35E45">
      <w:pPr>
        <w:pStyle w:val="Guidance"/>
        <w:rPr>
          <w:lang w:val="en-US"/>
        </w:rPr>
      </w:pPr>
      <w:r w:rsidRPr="00E97A06">
        <w:rPr>
          <w:lang w:val="en-US"/>
        </w:rPr>
        <w:br w:type="page"/>
      </w:r>
    </w:p>
    <w:p w14:paraId="03993004" w14:textId="77777777" w:rsidR="00080512" w:rsidRPr="00E12BD3" w:rsidRDefault="00080512">
      <w:pPr>
        <w:pStyle w:val="Heading1"/>
        <w:rPr>
          <w:lang w:val="en-US"/>
        </w:rPr>
      </w:pPr>
      <w:bookmarkStart w:id="15" w:name="foreword"/>
      <w:bookmarkStart w:id="16" w:name="_Toc145650937"/>
      <w:bookmarkStart w:id="17" w:name="_Toc156922634"/>
      <w:bookmarkEnd w:id="15"/>
      <w:r w:rsidRPr="00E12BD3">
        <w:rPr>
          <w:lang w:val="en-US"/>
        </w:rPr>
        <w:lastRenderedPageBreak/>
        <w:t>Foreword</w:t>
      </w:r>
      <w:bookmarkEnd w:id="16"/>
      <w:bookmarkEnd w:id="17"/>
    </w:p>
    <w:p w14:paraId="2511FBFA" w14:textId="05A9F6F9" w:rsidR="00080512" w:rsidRPr="00E12BD3" w:rsidRDefault="00080512">
      <w:pPr>
        <w:rPr>
          <w:lang w:val="en-US"/>
        </w:rPr>
      </w:pPr>
      <w:r w:rsidRPr="00E12BD3">
        <w:rPr>
          <w:lang w:val="en-US"/>
        </w:rPr>
        <w:t xml:space="preserve">This Technical </w:t>
      </w:r>
      <w:bookmarkStart w:id="18" w:name="spectype3"/>
      <w:r w:rsidRPr="00E12BD3">
        <w:rPr>
          <w:lang w:val="en-US"/>
        </w:rPr>
        <w:t>Specification</w:t>
      </w:r>
      <w:bookmarkEnd w:id="18"/>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Version x.y.z</w:t>
      </w:r>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presented to TSG for information;</w:t>
      </w:r>
    </w:p>
    <w:p w14:paraId="055D9DB4" w14:textId="77777777" w:rsidR="00080512" w:rsidRPr="00E12BD3" w:rsidRDefault="00080512">
      <w:pPr>
        <w:pStyle w:val="B3"/>
        <w:rPr>
          <w:lang w:val="en-US"/>
        </w:rPr>
      </w:pPr>
      <w:r w:rsidRPr="00E12BD3">
        <w:rPr>
          <w:lang w:val="en-US"/>
        </w:rPr>
        <w:t>2</w:t>
      </w:r>
      <w:r w:rsidRPr="00E12BD3">
        <w:rPr>
          <w:lang w:val="en-US"/>
        </w:rPr>
        <w:tab/>
        <w:t>presented to TSG for approval;</w:t>
      </w:r>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r w:rsidR="003765B8" w:rsidRPr="00E12BD3">
        <w:rPr>
          <w:lang w:val="en-US"/>
        </w:rPr>
        <w:t xml:space="preserve">as a result of action taken by an </w:t>
      </w:r>
      <w:r w:rsidRPr="00E12BD3">
        <w:rPr>
          <w:lang w:val="en-US"/>
        </w:rPr>
        <w:t>agency the behaviour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r w:rsidR="003765B8" w:rsidRPr="00E12BD3">
        <w:rPr>
          <w:lang w:val="en-US"/>
        </w:rPr>
        <w:t xml:space="preserve">as a result of action taken </w:t>
      </w:r>
      <w:r w:rsidRPr="00E12BD3">
        <w:rPr>
          <w:lang w:val="en-US"/>
        </w:rPr>
        <w:t xml:space="preserve">by </w:t>
      </w:r>
      <w:r w:rsidR="003765B8" w:rsidRPr="00E12BD3">
        <w:rPr>
          <w:lang w:val="en-US"/>
        </w:rPr>
        <w:t xml:space="preserve">an </w:t>
      </w:r>
      <w:r w:rsidRPr="00E12BD3">
        <w:rPr>
          <w:lang w:val="en-US"/>
        </w:rPr>
        <w:t>agency the behaviour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as a result of </w:t>
      </w:r>
      <w:r w:rsidR="003765B8" w:rsidRPr="00E12BD3">
        <w:rPr>
          <w:lang w:val="en-US"/>
        </w:rPr>
        <w:t xml:space="preserve">action taken by </w:t>
      </w:r>
      <w:r w:rsidRPr="00E12BD3">
        <w:rPr>
          <w:lang w:val="en-US"/>
        </w:rPr>
        <w:t>some agency the behaviour of which is outside the scope of the present document</w:t>
      </w:r>
    </w:p>
    <w:p w14:paraId="2F245ECB" w14:textId="77777777" w:rsidR="003765B8" w:rsidRPr="00E12BD3" w:rsidRDefault="003765B8" w:rsidP="003765B8">
      <w:pPr>
        <w:pStyle w:val="EX"/>
        <w:rPr>
          <w:lang w:val="en-US"/>
        </w:rPr>
      </w:pPr>
      <w:r w:rsidRPr="00E12BD3">
        <w:rPr>
          <w:b/>
          <w:lang w:val="en-US"/>
        </w:rPr>
        <w:lastRenderedPageBreak/>
        <w:t>might not</w:t>
      </w:r>
      <w:r w:rsidRPr="00E12BD3">
        <w:rPr>
          <w:lang w:val="en-US"/>
        </w:rPr>
        <w:tab/>
        <w:t>indicates a likelihood that something will not happen as a result of action taken by some agency the behaviour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"is" and "is not" do not indicate requirements.</w:t>
      </w:r>
    </w:p>
    <w:p w14:paraId="548A512E" w14:textId="77777777" w:rsidR="00080512" w:rsidRPr="00E12BD3" w:rsidRDefault="00080512">
      <w:pPr>
        <w:pStyle w:val="Heading1"/>
        <w:rPr>
          <w:lang w:val="en-US"/>
        </w:rPr>
      </w:pPr>
      <w:bookmarkStart w:id="19" w:name="introduction"/>
      <w:bookmarkEnd w:id="19"/>
      <w:r w:rsidRPr="00E12BD3">
        <w:rPr>
          <w:lang w:val="en-US"/>
        </w:rPr>
        <w:br w:type="page"/>
      </w:r>
      <w:bookmarkStart w:id="20" w:name="scope"/>
      <w:bookmarkStart w:id="21" w:name="_Toc145650938"/>
      <w:bookmarkStart w:id="22" w:name="_Toc156922635"/>
      <w:bookmarkEnd w:id="20"/>
      <w:r w:rsidRPr="00E12BD3">
        <w:rPr>
          <w:lang w:val="en-US"/>
        </w:rPr>
        <w:lastRenderedPageBreak/>
        <w:t>1</w:t>
      </w:r>
      <w:r w:rsidRPr="00E12BD3">
        <w:rPr>
          <w:lang w:val="en-US"/>
        </w:rPr>
        <w:tab/>
        <w:t>Scope</w:t>
      </w:r>
      <w:bookmarkEnd w:id="21"/>
      <w:bookmarkEnd w:id="22"/>
    </w:p>
    <w:p w14:paraId="74FCB66E" w14:textId="4F22E15C" w:rsidR="007A4735" w:rsidRPr="00E12BD3" w:rsidRDefault="00190A40" w:rsidP="007A4735">
      <w:pPr>
        <w:rPr>
          <w:lang w:val="en-US"/>
        </w:rPr>
      </w:pPr>
      <w:bookmarkStart w:id="23" w:name="references"/>
      <w:bookmarkEnd w:id="23"/>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w:t>
      </w:r>
      <w:r w:rsidR="00785729">
        <w:rPr>
          <w:lang w:val="en-US"/>
        </w:rPr>
        <w:t>ixed</w:t>
      </w:r>
      <w:r w:rsidR="007A4735" w:rsidRPr="00E12BD3">
        <w:rPr>
          <w:lang w:val="en-US"/>
        </w:rPr>
        <w:t>-point C code for the Immersive Voice and Audio Services (IVAS) Codec. This C code is the unique alternative reference specification besides the f</w:t>
      </w:r>
      <w:r w:rsidR="00785729">
        <w:rPr>
          <w:lang w:val="en-US"/>
        </w:rPr>
        <w:t>loating</w:t>
      </w:r>
      <w:r w:rsidR="007A4735" w:rsidRPr="00E12BD3">
        <w:rPr>
          <w:lang w:val="en-US"/>
        </w:rPr>
        <w:t>-point C code for the IVAS Codec (3GPP TS 26.25</w:t>
      </w:r>
      <w:r w:rsidR="00785729">
        <w:rPr>
          <w:lang w:val="en-US"/>
        </w:rPr>
        <w:t>8</w:t>
      </w:r>
      <w:r w:rsidR="007A4735" w:rsidRPr="00E12BD3">
        <w:rPr>
          <w:lang w:val="en-US"/>
        </w:rPr>
        <w:t>) for a standard compliant implementation of the IVAS Codec (3GPP TS 26.253), Rendering (3GPP TS 26.254), Error Concealment of Lost Packets (3GPP TS 26.255) and Jitter Buffer Management (JBM) (3GPP TS 26.256).</w:t>
      </w:r>
    </w:p>
    <w:p w14:paraId="1DEF9E96" w14:textId="7E134956" w:rsidR="007A4735" w:rsidRPr="00E12BD3" w:rsidRDefault="007A4735" w:rsidP="007A4735">
      <w:pPr>
        <w:rPr>
          <w:lang w:val="en-US"/>
        </w:rPr>
      </w:pPr>
      <w:bookmarkStart w:id="24" w:name="_Hlk21593723"/>
      <w:r w:rsidRPr="00E12BD3">
        <w:rPr>
          <w:lang w:val="en-US"/>
        </w:rPr>
        <w:t>The bit-exact fixed-point C code is the preferred implementation for all applications, but the floating-point codec</w:t>
      </w:r>
      <w:r w:rsidR="00785729">
        <w:rPr>
          <w:lang w:val="en-US"/>
        </w:rPr>
        <w:t xml:space="preserve"> as specified in 3GPP TS 26.258</w:t>
      </w:r>
      <w:r w:rsidRPr="00E12BD3">
        <w:rPr>
          <w:lang w:val="en-US"/>
        </w:rPr>
        <w:t xml:space="preserve"> may be used instead of the fixed-point codec when the implementation platform is better suited for a floating-point implementation.</w:t>
      </w:r>
      <w:bookmarkEnd w:id="24"/>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Heading1"/>
        <w:rPr>
          <w:lang w:val="en-US"/>
        </w:rPr>
      </w:pPr>
      <w:bookmarkStart w:id="25" w:name="_Toc145650939"/>
      <w:bookmarkStart w:id="26" w:name="_Toc156922636"/>
      <w:r w:rsidRPr="00E12BD3">
        <w:rPr>
          <w:lang w:val="en-US"/>
        </w:rPr>
        <w:t>2</w:t>
      </w:r>
      <w:r w:rsidRPr="00E12BD3">
        <w:rPr>
          <w:lang w:val="en-US"/>
        </w:rPr>
        <w:tab/>
        <w:t>References</w:t>
      </w:r>
      <w:bookmarkEnd w:id="25"/>
      <w:bookmarkEnd w:id="26"/>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607D5CA2" w:rsidR="007A4735" w:rsidRPr="00E12BD3" w:rsidRDefault="007A4735" w:rsidP="007A4735">
      <w:pPr>
        <w:pStyle w:val="EX"/>
        <w:rPr>
          <w:lang w:val="en-US" w:eastAsia="ja-JP"/>
        </w:rPr>
      </w:pPr>
      <w:bookmarkStart w:id="27" w:name="definitions"/>
      <w:bookmarkEnd w:id="27"/>
      <w:r w:rsidRPr="00E12BD3">
        <w:rPr>
          <w:rFonts w:eastAsia="SimSun"/>
          <w:lang w:val="en-US"/>
        </w:rPr>
        <w:t>[2]</w:t>
      </w:r>
      <w:r w:rsidRPr="00E12BD3">
        <w:rPr>
          <w:rFonts w:eastAsia="SimSun"/>
          <w:lang w:val="en-US"/>
        </w:rPr>
        <w:tab/>
        <w:t>3GPP TS 26.253: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Detailed Algorithmic Description incl. RTP payload format and SDP parameter definitions</w:t>
      </w:r>
      <w:r w:rsidRPr="00E12BD3">
        <w:rPr>
          <w:rFonts w:eastAsia="SimSun"/>
          <w:lang w:val="en-US"/>
        </w:rPr>
        <w:t>".</w:t>
      </w:r>
    </w:p>
    <w:p w14:paraId="2B84014F" w14:textId="72B69AAE"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 TS 26.254: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Rendering</w:t>
      </w:r>
      <w:r w:rsidRPr="00E12BD3">
        <w:rPr>
          <w:rFonts w:eastAsia="SimSun"/>
          <w:lang w:val="en-US"/>
        </w:rPr>
        <w:t>".</w:t>
      </w:r>
    </w:p>
    <w:p w14:paraId="0232FCC2" w14:textId="08BF0CE3"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 TS 26.255: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Error concealment of lost packets</w:t>
      </w:r>
      <w:r w:rsidRPr="00E12BD3">
        <w:rPr>
          <w:rFonts w:eastAsia="SimSun"/>
          <w:lang w:val="en-US"/>
        </w:rPr>
        <w:t>".</w:t>
      </w:r>
    </w:p>
    <w:p w14:paraId="791755C5" w14:textId="47FEF86C"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 TS 26.256: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Jitter Buffer Management</w:t>
      </w:r>
      <w:r w:rsidRPr="00E12BD3">
        <w:rPr>
          <w:rFonts w:eastAsia="SimSun"/>
          <w:lang w:val="en-US"/>
        </w:rPr>
        <w:t>".</w:t>
      </w:r>
    </w:p>
    <w:p w14:paraId="21B68BDA" w14:textId="6AB3AEAE" w:rsidR="004953A9" w:rsidRDefault="004953A9" w:rsidP="004953A9">
      <w:pPr>
        <w:pStyle w:val="EX"/>
        <w:rPr>
          <w:rFonts w:eastAsia="SimSun"/>
          <w:lang w:val="en-US"/>
        </w:rPr>
      </w:pPr>
      <w:r w:rsidRPr="00E12BD3">
        <w:rPr>
          <w:rFonts w:eastAsia="SimSun"/>
          <w:lang w:val="en-US"/>
        </w:rPr>
        <w:t>[6]</w:t>
      </w:r>
      <w:r w:rsidRPr="00E12BD3">
        <w:rPr>
          <w:rFonts w:eastAsia="SimSun"/>
          <w:lang w:val="en-US"/>
        </w:rPr>
        <w:tab/>
        <w:t>3GPP TS 26.252: "</w:t>
      </w:r>
      <w:r w:rsidRPr="00E12BD3">
        <w:rPr>
          <w:lang w:val="en-US"/>
        </w:rPr>
        <w:t>Codec for Immersive Voice and Audio Services – Test Sequences</w:t>
      </w:r>
      <w:r w:rsidRPr="00E12BD3">
        <w:rPr>
          <w:rFonts w:eastAsia="SimSun"/>
          <w:lang w:val="en-US"/>
        </w:rPr>
        <w:t>".</w:t>
      </w:r>
    </w:p>
    <w:p w14:paraId="5FCB4614" w14:textId="3CDDE50A" w:rsidR="00A60023" w:rsidRPr="00785729" w:rsidRDefault="00785729" w:rsidP="00785729">
      <w:pPr>
        <w:pStyle w:val="EX"/>
        <w:rPr>
          <w:rFonts w:eastAsia="SimSun"/>
          <w:lang w:val="en-US"/>
        </w:rPr>
      </w:pPr>
      <w:r>
        <w:rPr>
          <w:rFonts w:eastAsia="SimSun"/>
          <w:lang w:val="en-US"/>
        </w:rPr>
        <w:t>[7]</w:t>
      </w:r>
      <w:r>
        <w:rPr>
          <w:rFonts w:eastAsia="SimSun"/>
          <w:lang w:val="en-US"/>
        </w:rPr>
        <w:tab/>
      </w:r>
      <w:r w:rsidRPr="00E12BD3">
        <w:rPr>
          <w:rFonts w:eastAsia="SimSun"/>
          <w:lang w:val="en-US"/>
        </w:rPr>
        <w:t>3GPP TS 26.25</w:t>
      </w:r>
      <w:r>
        <w:rPr>
          <w:rFonts w:eastAsia="SimSun"/>
          <w:lang w:val="en-US"/>
        </w:rPr>
        <w:t>8</w:t>
      </w:r>
      <w:r w:rsidRPr="00E12BD3">
        <w:rPr>
          <w:rFonts w:eastAsia="SimSun"/>
          <w:lang w:val="en-US"/>
        </w:rPr>
        <w:t>: "</w:t>
      </w:r>
      <w:r w:rsidRPr="00E12BD3">
        <w:rPr>
          <w:lang w:val="en-US"/>
        </w:rPr>
        <w:t xml:space="preserve">Codec for Immersive Voice and Audio Services – </w:t>
      </w:r>
      <w:r>
        <w:rPr>
          <w:lang w:val="en-US"/>
        </w:rPr>
        <w:t>C code (floating-point)</w:t>
      </w:r>
      <w:r w:rsidRPr="00E12BD3">
        <w:rPr>
          <w:rFonts w:eastAsia="SimSun"/>
          <w:lang w:val="en-US"/>
        </w:rPr>
        <w:t>".</w:t>
      </w:r>
    </w:p>
    <w:p w14:paraId="2F06606B" w14:textId="24FD2BB4" w:rsidR="00A60023" w:rsidRPr="00E12BD3" w:rsidRDefault="00A60023" w:rsidP="007A4735">
      <w:pPr>
        <w:pStyle w:val="EX"/>
        <w:rPr>
          <w:lang w:val="en-US"/>
        </w:rPr>
      </w:pPr>
    </w:p>
    <w:p w14:paraId="24ACB616" w14:textId="77777777" w:rsidR="00080512" w:rsidRPr="00E12BD3" w:rsidRDefault="00080512">
      <w:pPr>
        <w:pStyle w:val="Heading1"/>
        <w:rPr>
          <w:lang w:val="en-US"/>
        </w:rPr>
      </w:pPr>
      <w:bookmarkStart w:id="28" w:name="_Toc145650940"/>
      <w:bookmarkStart w:id="29" w:name="_Toc156922637"/>
      <w:r w:rsidRPr="00E12BD3">
        <w:rPr>
          <w:lang w:val="en-US"/>
        </w:rPr>
        <w:t>3</w:t>
      </w:r>
      <w:r w:rsidRPr="00E12BD3">
        <w:rPr>
          <w:lang w:val="en-US"/>
        </w:rPr>
        <w:tab/>
        <w:t>Definitions</w:t>
      </w:r>
      <w:r w:rsidR="00602AEA" w:rsidRPr="00E12BD3">
        <w:rPr>
          <w:lang w:val="en-US"/>
        </w:rPr>
        <w:t xml:space="preserve"> of terms, symbols and abbreviations</w:t>
      </w:r>
      <w:bookmarkEnd w:id="28"/>
      <w:bookmarkEnd w:id="29"/>
    </w:p>
    <w:p w14:paraId="6CBABCF9" w14:textId="77777777" w:rsidR="00080512" w:rsidRPr="00E12BD3" w:rsidRDefault="00080512">
      <w:pPr>
        <w:pStyle w:val="Heading2"/>
        <w:rPr>
          <w:lang w:val="en-US"/>
        </w:rPr>
      </w:pPr>
      <w:bookmarkStart w:id="30" w:name="_Toc145650941"/>
      <w:bookmarkStart w:id="31" w:name="_Toc156922638"/>
      <w:r w:rsidRPr="00E12BD3">
        <w:rPr>
          <w:lang w:val="en-US"/>
        </w:rPr>
        <w:t>3.1</w:t>
      </w:r>
      <w:r w:rsidRPr="00E12BD3">
        <w:rPr>
          <w:lang w:val="en-US"/>
        </w:rPr>
        <w:tab/>
      </w:r>
      <w:r w:rsidR="002B6339" w:rsidRPr="00E12BD3">
        <w:rPr>
          <w:lang w:val="en-US"/>
        </w:rPr>
        <w:t>Terms</w:t>
      </w:r>
      <w:bookmarkEnd w:id="30"/>
      <w:bookmarkEnd w:id="31"/>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E12BD3" w:rsidRDefault="00080512">
      <w:pPr>
        <w:pStyle w:val="Heading2"/>
        <w:rPr>
          <w:lang w:val="en-US"/>
        </w:rPr>
      </w:pPr>
      <w:bookmarkStart w:id="32" w:name="_Toc145650942"/>
      <w:bookmarkStart w:id="33" w:name="_Toc156922639"/>
      <w:r w:rsidRPr="00E12BD3">
        <w:rPr>
          <w:lang w:val="en-US"/>
        </w:rPr>
        <w:lastRenderedPageBreak/>
        <w:t>3.2</w:t>
      </w:r>
      <w:r w:rsidRPr="00E12BD3">
        <w:rPr>
          <w:lang w:val="en-US"/>
        </w:rPr>
        <w:tab/>
        <w:t>Symbols</w:t>
      </w:r>
      <w:bookmarkEnd w:id="32"/>
      <w:bookmarkEnd w:id="33"/>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Heading2"/>
        <w:rPr>
          <w:lang w:val="en-US"/>
        </w:rPr>
      </w:pPr>
      <w:bookmarkStart w:id="34" w:name="_Toc145650943"/>
      <w:bookmarkStart w:id="35" w:name="_Toc156922640"/>
      <w:r w:rsidRPr="00E12BD3">
        <w:rPr>
          <w:lang w:val="en-US"/>
        </w:rPr>
        <w:t>3.3</w:t>
      </w:r>
      <w:r w:rsidRPr="00E12BD3">
        <w:rPr>
          <w:lang w:val="en-US"/>
        </w:rPr>
        <w:tab/>
        <w:t>Abbreviations</w:t>
      </w:r>
      <w:bookmarkEnd w:id="34"/>
      <w:bookmarkEnd w:id="35"/>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61C6C16B" w14:textId="6A9F1A85" w:rsidR="005C5D6C" w:rsidRPr="00785729" w:rsidRDefault="005C5D6C" w:rsidP="006B21E6">
      <w:pPr>
        <w:pStyle w:val="EW"/>
        <w:rPr>
          <w:rFonts w:eastAsia="SimSun"/>
          <w:lang w:val="en-US" w:eastAsia="zh-CN"/>
        </w:rPr>
      </w:pPr>
      <w:r w:rsidRPr="00785729">
        <w:rPr>
          <w:rFonts w:eastAsia="SimSun"/>
          <w:lang w:val="en-US" w:eastAsia="zh-CN"/>
        </w:rPr>
        <w:t>HRTF</w:t>
      </w:r>
      <w:r w:rsidRPr="00785729">
        <w:rPr>
          <w:rFonts w:eastAsia="SimSun"/>
          <w:lang w:val="en-US" w:eastAsia="zh-CN"/>
        </w:rPr>
        <w:tab/>
        <w:t>Head Related Transfer Function</w:t>
      </w:r>
    </w:p>
    <w:p w14:paraId="1B6F0679" w14:textId="77777777" w:rsidR="006B21E6" w:rsidRDefault="006B21E6" w:rsidP="006B21E6">
      <w:pPr>
        <w:pStyle w:val="EW"/>
        <w:rPr>
          <w:rFonts w:eastAsia="SimSun"/>
          <w:lang w:val="en-US" w:eastAsia="zh-CN"/>
        </w:rPr>
      </w:pPr>
      <w:r w:rsidRPr="00785729">
        <w:rPr>
          <w:rFonts w:eastAsia="SimSun"/>
          <w:lang w:val="en-US" w:eastAsia="zh-CN"/>
        </w:rPr>
        <w:t>IVAS</w:t>
      </w:r>
      <w:r w:rsidRPr="00785729">
        <w:rPr>
          <w:rFonts w:eastAsia="SimSun"/>
          <w:lang w:val="en-US" w:eastAsia="zh-CN"/>
        </w:rPr>
        <w:tab/>
        <w:t>Immersive Voice and Audio Services</w:t>
      </w:r>
    </w:p>
    <w:p w14:paraId="24D91B39" w14:textId="7A00E97F" w:rsidR="00561DFA" w:rsidRPr="00785729" w:rsidRDefault="00561DFA" w:rsidP="00561DFA">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051284CB" w14:textId="77777777" w:rsidR="006B21E6" w:rsidRPr="00785729" w:rsidRDefault="006B21E6" w:rsidP="006B21E6">
      <w:pPr>
        <w:pStyle w:val="EW"/>
        <w:rPr>
          <w:rFonts w:eastAsia="SimSun"/>
          <w:lang w:val="en-US" w:eastAsia="zh-CN"/>
        </w:rPr>
      </w:pPr>
      <w:r w:rsidRPr="00785729">
        <w:rPr>
          <w:rFonts w:eastAsia="SimSun"/>
          <w:lang w:val="en-US" w:eastAsia="zh-CN"/>
        </w:rPr>
        <w:t>JBM</w:t>
      </w:r>
      <w:r w:rsidRPr="00785729">
        <w:rPr>
          <w:rFonts w:eastAsia="SimSun"/>
          <w:lang w:val="en-US" w:eastAsia="zh-CN"/>
        </w:rPr>
        <w:tab/>
        <w:t>Jitter Buffer Management</w:t>
      </w:r>
    </w:p>
    <w:p w14:paraId="769E68AF" w14:textId="6D7CE7C5" w:rsidR="41539C66" w:rsidRPr="008F52CA" w:rsidRDefault="41539C66" w:rsidP="5BE9B680">
      <w:pPr>
        <w:pStyle w:val="EW"/>
        <w:rPr>
          <w:rFonts w:eastAsia="SimSun"/>
          <w:lang w:val="en-US" w:eastAsia="zh-CN"/>
        </w:rPr>
      </w:pPr>
      <w:r w:rsidRPr="008F52CA">
        <w:rPr>
          <w:rFonts w:eastAsia="SimSun"/>
          <w:lang w:val="en-US" w:eastAsia="zh-CN"/>
        </w:rPr>
        <w:t>MASA</w:t>
      </w:r>
      <w:r w:rsidRPr="008F52CA">
        <w:rPr>
          <w:lang w:val="en-US"/>
        </w:rPr>
        <w:tab/>
      </w:r>
      <w:r w:rsidRPr="008F52CA">
        <w:rPr>
          <w:rFonts w:eastAsia="SimSun"/>
          <w:lang w:val="en-US" w:eastAsia="zh-CN"/>
        </w:rPr>
        <w:t>Metadata-Assisted Spatial Audio</w:t>
      </w:r>
    </w:p>
    <w:p w14:paraId="1EA365ED" w14:textId="77777777" w:rsidR="00080512" w:rsidRPr="00E12BD3" w:rsidRDefault="00080512">
      <w:pPr>
        <w:pStyle w:val="EW"/>
        <w:rPr>
          <w:lang w:val="en-US"/>
        </w:rPr>
      </w:pPr>
    </w:p>
    <w:p w14:paraId="7D89FB01" w14:textId="0C9817E8" w:rsidR="00080512" w:rsidRPr="00E12BD3" w:rsidRDefault="00080512">
      <w:pPr>
        <w:pStyle w:val="Heading1"/>
        <w:rPr>
          <w:lang w:val="en-US"/>
        </w:rPr>
      </w:pPr>
      <w:bookmarkStart w:id="36" w:name="clause4"/>
      <w:bookmarkStart w:id="37" w:name="_Toc145650944"/>
      <w:bookmarkStart w:id="38" w:name="_Toc156922641"/>
      <w:bookmarkEnd w:id="36"/>
      <w:r w:rsidRPr="00E12BD3">
        <w:rPr>
          <w:lang w:val="en-US"/>
        </w:rPr>
        <w:t>4</w:t>
      </w:r>
      <w:r w:rsidRPr="00E12BD3">
        <w:rPr>
          <w:lang w:val="en-US"/>
        </w:rPr>
        <w:tab/>
      </w:r>
      <w:r w:rsidR="006B21E6" w:rsidRPr="00E12BD3">
        <w:rPr>
          <w:lang w:val="en-US"/>
        </w:rPr>
        <w:t>C code structure</w:t>
      </w:r>
      <w:bookmarkEnd w:id="37"/>
      <w:bookmarkEnd w:id="38"/>
    </w:p>
    <w:p w14:paraId="0EEEDF20" w14:textId="35394D09" w:rsidR="006B21E6" w:rsidRPr="00E12BD3" w:rsidRDefault="006B21E6" w:rsidP="006B21E6">
      <w:pPr>
        <w:keepNext/>
        <w:keepLines/>
        <w:tabs>
          <w:tab w:val="center" w:pos="4320"/>
        </w:tabs>
        <w:rPr>
          <w:lang w:val="en-US"/>
        </w:rPr>
      </w:pPr>
      <w:r w:rsidRPr="00E12BD3">
        <w:rPr>
          <w:lang w:val="en-US"/>
        </w:rPr>
        <w:t>This clause gives an overview of the structure of the f</w:t>
      </w:r>
      <w:r w:rsidR="00566DC0">
        <w:rPr>
          <w:lang w:val="en-US"/>
        </w:rPr>
        <w:t>ixed</w:t>
      </w:r>
      <w:r w:rsidRPr="00E12BD3">
        <w:rPr>
          <w:lang w:val="en-US"/>
        </w:rPr>
        <w:t>-point C code and provides an overview of the contents and organization of the C code attached to the present document.</w:t>
      </w:r>
    </w:p>
    <w:p w14:paraId="2AB3B6D3" w14:textId="77777777" w:rsidR="006B21E6" w:rsidRPr="00E12BD3" w:rsidRDefault="006B21E6" w:rsidP="006B21E6">
      <w:pPr>
        <w:pStyle w:val="B1"/>
        <w:ind w:left="0" w:firstLine="0"/>
        <w:rPr>
          <w:lang w:val="en-US"/>
        </w:rPr>
      </w:pPr>
      <w:r w:rsidRPr="00E12BD3">
        <w:rPr>
          <w:lang w:val="en-US"/>
        </w:rPr>
        <w:t>C was selected as the programming language because portability was desirable.</w:t>
      </w:r>
    </w:p>
    <w:p w14:paraId="480FB05A" w14:textId="2E4437AC" w:rsidR="00080512" w:rsidRPr="00E12BD3" w:rsidRDefault="00080512">
      <w:pPr>
        <w:pStyle w:val="Heading2"/>
        <w:rPr>
          <w:lang w:val="en-US"/>
        </w:rPr>
      </w:pPr>
      <w:bookmarkStart w:id="39" w:name="_Toc145650945"/>
      <w:bookmarkStart w:id="40" w:name="_Toc156922642"/>
      <w:r w:rsidRPr="00E12BD3">
        <w:rPr>
          <w:lang w:val="en-US"/>
        </w:rPr>
        <w:t>4.1</w:t>
      </w:r>
      <w:r w:rsidRPr="00E12BD3">
        <w:rPr>
          <w:lang w:val="en-US"/>
        </w:rPr>
        <w:tab/>
      </w:r>
      <w:r w:rsidR="006B21E6" w:rsidRPr="00E12BD3">
        <w:rPr>
          <w:lang w:val="en-US"/>
        </w:rPr>
        <w:t>Contents of the C source code</w:t>
      </w:r>
      <w:bookmarkEnd w:id="39"/>
      <w:bookmarkEnd w:id="40"/>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38AAA385" w14:textId="3E81D51E" w:rsidR="006B21E6" w:rsidRPr="00E12BD3" w:rsidRDefault="006B21E6" w:rsidP="006B21E6">
      <w:pPr>
        <w:pStyle w:val="TH"/>
        <w:rPr>
          <w:lang w:val="en-US"/>
        </w:rPr>
      </w:pPr>
      <w:r w:rsidRPr="00E12BD3">
        <w:rPr>
          <w:lang w:val="en-US"/>
        </w:rPr>
        <w:t xml:space="preserve">Table </w:t>
      </w:r>
      <w:r w:rsidR="00A95744" w:rsidRPr="00E12BD3">
        <w:rPr>
          <w:lang w:val="en-US"/>
        </w:rPr>
        <w:t>1</w:t>
      </w:r>
      <w:r w:rsidRPr="00E12BD3">
        <w:rPr>
          <w:lang w:val="en-US"/>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E12BD3" w14:paraId="3E2CA902" w14:textId="77777777" w:rsidTr="2104B6A6">
        <w:trPr>
          <w:jc w:val="center"/>
        </w:trPr>
        <w:tc>
          <w:tcPr>
            <w:tcW w:w="1866" w:type="dxa"/>
            <w:shd w:val="clear" w:color="auto" w:fill="D9D9D9" w:themeFill="background1" w:themeFillShade="D9"/>
            <w:vAlign w:val="center"/>
          </w:tcPr>
          <w:p w14:paraId="054FEEE6" w14:textId="77777777" w:rsidR="006B21E6" w:rsidRPr="00E12BD3" w:rsidRDefault="006B21E6" w:rsidP="008E1076">
            <w:pPr>
              <w:pStyle w:val="TAH"/>
              <w:rPr>
                <w:lang w:val="en-US"/>
              </w:rPr>
            </w:pPr>
            <w:r w:rsidRPr="00E12BD3">
              <w:rPr>
                <w:lang w:val="en-US"/>
              </w:rPr>
              <w:t>Directory</w:t>
            </w:r>
          </w:p>
        </w:tc>
        <w:tc>
          <w:tcPr>
            <w:tcW w:w="4703" w:type="dxa"/>
            <w:shd w:val="clear" w:color="auto" w:fill="D9D9D9" w:themeFill="background1" w:themeFillShade="D9"/>
            <w:vAlign w:val="center"/>
          </w:tcPr>
          <w:p w14:paraId="668CAF44" w14:textId="77777777" w:rsidR="006B21E6" w:rsidRPr="00E12BD3" w:rsidRDefault="006B21E6" w:rsidP="008E1076">
            <w:pPr>
              <w:pStyle w:val="TAH"/>
              <w:rPr>
                <w:lang w:val="en-US"/>
              </w:rPr>
            </w:pPr>
            <w:r w:rsidRPr="00E12BD3">
              <w:rPr>
                <w:lang w:val="en-US"/>
              </w:rPr>
              <w:t>Description</w:t>
            </w:r>
          </w:p>
        </w:tc>
      </w:tr>
      <w:tr w:rsidR="006B21E6" w:rsidRPr="00E12BD3" w14:paraId="3E4DD657" w14:textId="77777777" w:rsidTr="2104B6A6">
        <w:trPr>
          <w:jc w:val="center"/>
        </w:trPr>
        <w:tc>
          <w:tcPr>
            <w:tcW w:w="1866" w:type="dxa"/>
            <w:vAlign w:val="center"/>
          </w:tcPr>
          <w:p w14:paraId="525C7B61" w14:textId="5F384AF9" w:rsidR="006B21E6" w:rsidRPr="008E1076" w:rsidRDefault="006B21E6" w:rsidP="008E1076">
            <w:pPr>
              <w:pStyle w:val="TAL"/>
            </w:pPr>
            <w:r w:rsidRPr="008E1076">
              <w:t>readme.txt</w:t>
            </w:r>
          </w:p>
        </w:tc>
        <w:tc>
          <w:tcPr>
            <w:tcW w:w="4703" w:type="dxa"/>
            <w:vAlign w:val="center"/>
          </w:tcPr>
          <w:p w14:paraId="40F62748" w14:textId="5CE7586D" w:rsidR="006B21E6" w:rsidRPr="008E1076" w:rsidRDefault="006B21E6" w:rsidP="008E1076">
            <w:pPr>
              <w:pStyle w:val="TAL"/>
            </w:pPr>
            <w:r w:rsidRPr="008E1076">
              <w:t>information on how to compile</w:t>
            </w:r>
            <w:r w:rsidR="00660643" w:rsidRPr="008E1076">
              <w:t xml:space="preserve"> and use</w:t>
            </w:r>
          </w:p>
        </w:tc>
      </w:tr>
      <w:tr w:rsidR="006B21E6" w:rsidRPr="00E12BD3" w14:paraId="2ACD3274" w14:textId="77777777" w:rsidTr="2104B6A6">
        <w:trPr>
          <w:jc w:val="center"/>
        </w:trPr>
        <w:tc>
          <w:tcPr>
            <w:tcW w:w="1866" w:type="dxa"/>
            <w:vAlign w:val="center"/>
          </w:tcPr>
          <w:p w14:paraId="4B2491A2" w14:textId="77777777" w:rsidR="006B21E6" w:rsidRPr="008E1076" w:rsidRDefault="006B21E6" w:rsidP="008E1076">
            <w:pPr>
              <w:pStyle w:val="TAL"/>
            </w:pPr>
            <w:r w:rsidRPr="008E1076">
              <w:t>Makefile</w:t>
            </w:r>
          </w:p>
        </w:tc>
        <w:tc>
          <w:tcPr>
            <w:tcW w:w="4703" w:type="dxa"/>
            <w:vAlign w:val="center"/>
          </w:tcPr>
          <w:p w14:paraId="54F3DF5F" w14:textId="77777777" w:rsidR="006B21E6" w:rsidRPr="008E1076" w:rsidRDefault="006B21E6" w:rsidP="008E1076">
            <w:pPr>
              <w:pStyle w:val="TAL"/>
            </w:pPr>
            <w:r w:rsidRPr="008E1076">
              <w:t>UNIX style encoder Makefile</w:t>
            </w:r>
          </w:p>
        </w:tc>
      </w:tr>
      <w:tr w:rsidR="006B21E6" w:rsidRPr="00E12BD3" w14:paraId="5607FE49" w14:textId="77777777" w:rsidTr="2104B6A6">
        <w:trPr>
          <w:jc w:val="center"/>
        </w:trPr>
        <w:tc>
          <w:tcPr>
            <w:tcW w:w="1866" w:type="dxa"/>
            <w:vAlign w:val="center"/>
          </w:tcPr>
          <w:p w14:paraId="1D15580C" w14:textId="77777777" w:rsidR="006B21E6" w:rsidRPr="008E1076" w:rsidRDefault="006B21E6" w:rsidP="008E1076">
            <w:pPr>
              <w:pStyle w:val="TAL"/>
            </w:pPr>
            <w:r w:rsidRPr="008E1076">
              <w:t>Workspace_msvc/</w:t>
            </w:r>
          </w:p>
        </w:tc>
        <w:tc>
          <w:tcPr>
            <w:tcW w:w="4703" w:type="dxa"/>
            <w:vAlign w:val="center"/>
          </w:tcPr>
          <w:p w14:paraId="56DF77E9" w14:textId="77777777" w:rsidR="006B21E6" w:rsidRPr="008E1076" w:rsidRDefault="006B21E6" w:rsidP="008E1076">
            <w:pPr>
              <w:pStyle w:val="TAL"/>
            </w:pPr>
            <w:r w:rsidRPr="008E1076">
              <w:t>Directory for the MSVC 2017 (or newer) project files</w:t>
            </w:r>
          </w:p>
        </w:tc>
      </w:tr>
      <w:tr w:rsidR="006B21E6" w:rsidRPr="00E12BD3" w14:paraId="725D15C6" w14:textId="77777777" w:rsidTr="2104B6A6">
        <w:trPr>
          <w:jc w:val="center"/>
        </w:trPr>
        <w:tc>
          <w:tcPr>
            <w:tcW w:w="1866" w:type="dxa"/>
            <w:vAlign w:val="center"/>
          </w:tcPr>
          <w:p w14:paraId="0BB30BCB" w14:textId="77777777" w:rsidR="006B21E6" w:rsidRPr="008E1076" w:rsidRDefault="006B21E6" w:rsidP="008E1076">
            <w:pPr>
              <w:pStyle w:val="TAL"/>
            </w:pPr>
            <w:r w:rsidRPr="008E1076">
              <w:t>apps/</w:t>
            </w:r>
          </w:p>
        </w:tc>
        <w:tc>
          <w:tcPr>
            <w:tcW w:w="4703" w:type="dxa"/>
            <w:vAlign w:val="center"/>
          </w:tcPr>
          <w:p w14:paraId="6ED812FB" w14:textId="5EF63F77" w:rsidR="006B21E6" w:rsidRPr="008E1076" w:rsidRDefault="006B21E6" w:rsidP="008E1076">
            <w:pPr>
              <w:pStyle w:val="TAL"/>
            </w:pPr>
            <w:r w:rsidRPr="008E1076">
              <w:t>Source code files used solely for the encoder/decoder/renderer applications; these applications make use of the libraries built from lib_com, lib_dec, lib_enc, lib_rend</w:t>
            </w:r>
            <w:r w:rsidR="75D85D34" w:rsidRPr="008E1076">
              <w:t xml:space="preserve">, </w:t>
            </w:r>
            <w:r w:rsidRPr="008E1076">
              <w:t>and lib_util</w:t>
            </w:r>
          </w:p>
        </w:tc>
      </w:tr>
      <w:tr w:rsidR="00770360" w:rsidRPr="00E12BD3" w14:paraId="53AC1BD7" w14:textId="77777777" w:rsidTr="2104B6A6">
        <w:trPr>
          <w:jc w:val="center"/>
        </w:trPr>
        <w:tc>
          <w:tcPr>
            <w:tcW w:w="1866" w:type="dxa"/>
            <w:vAlign w:val="center"/>
          </w:tcPr>
          <w:p w14:paraId="4E984832" w14:textId="362B6FCF" w:rsidR="00770360" w:rsidRPr="008E1076" w:rsidRDefault="00770360" w:rsidP="008E1076">
            <w:pPr>
              <w:pStyle w:val="TAL"/>
            </w:pPr>
            <w:r>
              <w:t>lib_basop/</w:t>
            </w:r>
          </w:p>
        </w:tc>
        <w:tc>
          <w:tcPr>
            <w:tcW w:w="4703" w:type="dxa"/>
            <w:vAlign w:val="center"/>
          </w:tcPr>
          <w:p w14:paraId="43169056" w14:textId="0BF929A6" w:rsidR="00770360" w:rsidRPr="008E1076" w:rsidRDefault="00770360" w:rsidP="008E1076">
            <w:pPr>
              <w:pStyle w:val="TAL"/>
            </w:pPr>
            <w:r>
              <w:t>Source code files containing the BASOP operators</w:t>
            </w:r>
          </w:p>
        </w:tc>
      </w:tr>
      <w:tr w:rsidR="006B21E6" w:rsidRPr="00E12BD3" w14:paraId="6C5298D4" w14:textId="77777777" w:rsidTr="2104B6A6">
        <w:trPr>
          <w:jc w:val="center"/>
        </w:trPr>
        <w:tc>
          <w:tcPr>
            <w:tcW w:w="1866" w:type="dxa"/>
            <w:vAlign w:val="center"/>
          </w:tcPr>
          <w:p w14:paraId="78195106" w14:textId="77777777" w:rsidR="006B21E6" w:rsidRPr="008E1076" w:rsidRDefault="006B21E6" w:rsidP="008E1076">
            <w:pPr>
              <w:pStyle w:val="TAL"/>
            </w:pPr>
            <w:r w:rsidRPr="008E1076">
              <w:t>lib_com/</w:t>
            </w:r>
          </w:p>
        </w:tc>
        <w:tc>
          <w:tcPr>
            <w:tcW w:w="4703" w:type="dxa"/>
            <w:vAlign w:val="center"/>
          </w:tcPr>
          <w:p w14:paraId="7E465C5F" w14:textId="77777777" w:rsidR="006B21E6" w:rsidRPr="008E1076" w:rsidRDefault="006B21E6" w:rsidP="008E1076">
            <w:pPr>
              <w:pStyle w:val="TAL"/>
            </w:pPr>
            <w:r w:rsidRPr="008E1076">
              <w:t>Source code files used both in encoder and decoder</w:t>
            </w:r>
          </w:p>
        </w:tc>
      </w:tr>
      <w:tr w:rsidR="006B21E6" w:rsidRPr="00E12BD3" w14:paraId="5D855DF3" w14:textId="77777777" w:rsidTr="2104B6A6">
        <w:trPr>
          <w:jc w:val="center"/>
        </w:trPr>
        <w:tc>
          <w:tcPr>
            <w:tcW w:w="1866" w:type="dxa"/>
            <w:vAlign w:val="center"/>
          </w:tcPr>
          <w:p w14:paraId="37BDE1A5" w14:textId="77777777" w:rsidR="006B21E6" w:rsidRPr="008E1076" w:rsidRDefault="006B21E6" w:rsidP="008E1076">
            <w:pPr>
              <w:pStyle w:val="TAL"/>
            </w:pPr>
            <w:r w:rsidRPr="008E1076">
              <w:t>lib_dec/</w:t>
            </w:r>
          </w:p>
        </w:tc>
        <w:tc>
          <w:tcPr>
            <w:tcW w:w="4703" w:type="dxa"/>
            <w:vAlign w:val="center"/>
          </w:tcPr>
          <w:p w14:paraId="0A864EB0" w14:textId="77777777" w:rsidR="006B21E6" w:rsidRPr="008E1076" w:rsidRDefault="006B21E6" w:rsidP="008E1076">
            <w:pPr>
              <w:pStyle w:val="TAL"/>
            </w:pPr>
            <w:r w:rsidRPr="008E1076">
              <w:t>Source code files used solely in the decoder</w:t>
            </w:r>
          </w:p>
        </w:tc>
      </w:tr>
      <w:tr w:rsidR="006B21E6" w:rsidRPr="00E12BD3" w14:paraId="45E52BA6" w14:textId="77777777" w:rsidTr="2104B6A6">
        <w:trPr>
          <w:jc w:val="center"/>
        </w:trPr>
        <w:tc>
          <w:tcPr>
            <w:tcW w:w="1866" w:type="dxa"/>
            <w:vAlign w:val="center"/>
          </w:tcPr>
          <w:p w14:paraId="60720CF7" w14:textId="77777777" w:rsidR="006B21E6" w:rsidRPr="008E1076" w:rsidRDefault="006B21E6" w:rsidP="008E1076">
            <w:pPr>
              <w:pStyle w:val="TAL"/>
            </w:pPr>
            <w:r w:rsidRPr="008E1076">
              <w:t>lib_enc/</w:t>
            </w:r>
          </w:p>
        </w:tc>
        <w:tc>
          <w:tcPr>
            <w:tcW w:w="4703" w:type="dxa"/>
            <w:vAlign w:val="center"/>
          </w:tcPr>
          <w:p w14:paraId="126849D5" w14:textId="77777777" w:rsidR="006B21E6" w:rsidRPr="008E1076" w:rsidRDefault="006B21E6" w:rsidP="008E1076">
            <w:pPr>
              <w:pStyle w:val="TAL"/>
            </w:pPr>
            <w:r w:rsidRPr="008E1076">
              <w:t>Source code files used solely in the encoder</w:t>
            </w:r>
          </w:p>
        </w:tc>
      </w:tr>
      <w:tr w:rsidR="00561DFA" w:rsidRPr="00E12BD3" w14:paraId="634C53C4" w14:textId="77777777" w:rsidTr="2104B6A6">
        <w:trPr>
          <w:jc w:val="center"/>
        </w:trPr>
        <w:tc>
          <w:tcPr>
            <w:tcW w:w="1866" w:type="dxa"/>
            <w:vAlign w:val="center"/>
          </w:tcPr>
          <w:p w14:paraId="28F35C47" w14:textId="1EF45CB3" w:rsidR="00561DFA" w:rsidRPr="008E1076" w:rsidRDefault="00561DFA" w:rsidP="00561DFA">
            <w:pPr>
              <w:pStyle w:val="TAL"/>
            </w:pPr>
            <w:r w:rsidRPr="00417960">
              <w:t>lib_isar/</w:t>
            </w:r>
          </w:p>
        </w:tc>
        <w:tc>
          <w:tcPr>
            <w:tcW w:w="4703" w:type="dxa"/>
            <w:vAlign w:val="center"/>
          </w:tcPr>
          <w:p w14:paraId="1B27DCBF" w14:textId="1F94EF49" w:rsidR="00561DFA" w:rsidRPr="008E1076" w:rsidRDefault="00561DFA" w:rsidP="00561DFA">
            <w:pPr>
              <w:pStyle w:val="TAL"/>
            </w:pPr>
            <w:r w:rsidRPr="00417960">
              <w:t>Source code files used solely for split rendering</w:t>
            </w:r>
          </w:p>
        </w:tc>
      </w:tr>
      <w:tr w:rsidR="00561DFA" w:rsidRPr="00E12BD3" w14:paraId="1E42D5B5" w14:textId="77777777" w:rsidTr="2104B6A6">
        <w:trPr>
          <w:jc w:val="center"/>
        </w:trPr>
        <w:tc>
          <w:tcPr>
            <w:tcW w:w="1866" w:type="dxa"/>
            <w:vAlign w:val="center"/>
          </w:tcPr>
          <w:p w14:paraId="753D7AA9" w14:textId="2FAC7619" w:rsidR="00561DFA" w:rsidRPr="008E1076" w:rsidRDefault="00561DFA" w:rsidP="00561DFA">
            <w:pPr>
              <w:pStyle w:val="TAL"/>
            </w:pPr>
            <w:r w:rsidRPr="00417960">
              <w:t>lib_lc3plus/</w:t>
            </w:r>
          </w:p>
        </w:tc>
        <w:tc>
          <w:tcPr>
            <w:tcW w:w="4703" w:type="dxa"/>
            <w:vAlign w:val="center"/>
          </w:tcPr>
          <w:p w14:paraId="5297A286" w14:textId="063B67DD" w:rsidR="00561DFA" w:rsidRPr="008E1076" w:rsidRDefault="00561DFA" w:rsidP="00561DFA">
            <w:pPr>
              <w:pStyle w:val="TAL"/>
            </w:pPr>
            <w:r w:rsidRPr="00417960">
              <w:t>Source code files used solely for split rendering</w:t>
            </w:r>
          </w:p>
        </w:tc>
      </w:tr>
      <w:tr w:rsidR="00561DFA" w:rsidRPr="00E12BD3" w14:paraId="602B9BF7" w14:textId="77777777" w:rsidTr="2104B6A6">
        <w:trPr>
          <w:jc w:val="center"/>
        </w:trPr>
        <w:tc>
          <w:tcPr>
            <w:tcW w:w="1866" w:type="dxa"/>
            <w:vAlign w:val="center"/>
          </w:tcPr>
          <w:p w14:paraId="03C84CC9" w14:textId="77777777" w:rsidR="00561DFA" w:rsidRPr="008E1076" w:rsidRDefault="00561DFA" w:rsidP="00561DFA">
            <w:pPr>
              <w:pStyle w:val="TAL"/>
            </w:pPr>
            <w:r w:rsidRPr="008E1076">
              <w:t>lib_rend/</w:t>
            </w:r>
          </w:p>
        </w:tc>
        <w:tc>
          <w:tcPr>
            <w:tcW w:w="4703" w:type="dxa"/>
            <w:vAlign w:val="center"/>
          </w:tcPr>
          <w:p w14:paraId="36366774" w14:textId="77777777" w:rsidR="00561DFA" w:rsidRPr="008E1076" w:rsidRDefault="00561DFA" w:rsidP="00561DFA">
            <w:pPr>
              <w:pStyle w:val="TAL"/>
            </w:pPr>
            <w:r w:rsidRPr="008E1076">
              <w:t>Source code files used solely in the renderer</w:t>
            </w:r>
          </w:p>
        </w:tc>
      </w:tr>
      <w:tr w:rsidR="00561DFA" w:rsidRPr="00E12BD3" w14:paraId="518A88B2" w14:textId="77777777" w:rsidTr="2104B6A6">
        <w:trPr>
          <w:jc w:val="center"/>
        </w:trPr>
        <w:tc>
          <w:tcPr>
            <w:tcW w:w="1866" w:type="dxa"/>
            <w:vAlign w:val="center"/>
          </w:tcPr>
          <w:p w14:paraId="040B2FDF" w14:textId="77777777" w:rsidR="00561DFA" w:rsidRPr="008E1076" w:rsidRDefault="00561DFA" w:rsidP="00561DFA">
            <w:pPr>
              <w:pStyle w:val="TAL"/>
            </w:pPr>
            <w:r w:rsidRPr="008E1076">
              <w:t>lib_util/</w:t>
            </w:r>
          </w:p>
        </w:tc>
        <w:tc>
          <w:tcPr>
            <w:tcW w:w="4703" w:type="dxa"/>
            <w:vAlign w:val="center"/>
          </w:tcPr>
          <w:p w14:paraId="3C382905" w14:textId="77777777" w:rsidR="00561DFA" w:rsidRPr="008E1076" w:rsidRDefault="00561DFA" w:rsidP="00561DFA">
            <w:pPr>
              <w:pStyle w:val="TAL"/>
            </w:pPr>
            <w:r w:rsidRPr="008E1076">
              <w:t>Source code files solely for utility functions used by the applications</w:t>
            </w:r>
          </w:p>
        </w:tc>
      </w:tr>
    </w:tbl>
    <w:p w14:paraId="4AAAF360" w14:textId="77777777" w:rsidR="006B21E6" w:rsidRPr="00E12BD3" w:rsidRDefault="006B21E6" w:rsidP="006B21E6">
      <w:pPr>
        <w:numPr>
          <w:ilvl w:val="12"/>
          <w:numId w:val="0"/>
        </w:numPr>
        <w:tabs>
          <w:tab w:val="center" w:pos="4320"/>
        </w:tabs>
        <w:rPr>
          <w:lang w:val="en-US"/>
        </w:rPr>
      </w:pPr>
    </w:p>
    <w:p w14:paraId="1B477422" w14:textId="37E5E9C3" w:rsidR="006B21E6" w:rsidRPr="00E12BD3" w:rsidRDefault="006B21E6" w:rsidP="006B21E6">
      <w:pPr>
        <w:numPr>
          <w:ilvl w:val="12"/>
          <w:numId w:val="0"/>
        </w:numPr>
        <w:tabs>
          <w:tab w:val="center" w:pos="4320"/>
        </w:tabs>
        <w:rPr>
          <w:lang w:val="en-US"/>
        </w:rPr>
      </w:pPr>
      <w:r w:rsidRPr="00E12BD3">
        <w:rPr>
          <w:lang w:val="en-US"/>
        </w:rPr>
        <w:t xml:space="preserve">The distributed files with suffix "c" contain the source code and the files with suffix "h" are the header files. The </w:t>
      </w:r>
      <w:r w:rsidR="004B68D8">
        <w:rPr>
          <w:lang w:val="en-US"/>
        </w:rPr>
        <w:t xml:space="preserve">table </w:t>
      </w:r>
      <w:r w:rsidRPr="00E12BD3">
        <w:rPr>
          <w:lang w:val="en-US"/>
        </w:rPr>
        <w:t>ROM data is contained in files named "rom_*" and “ivas_rom_*” with suffix "c".</w:t>
      </w:r>
    </w:p>
    <w:p w14:paraId="3816D40F" w14:textId="42491F4A" w:rsidR="006B21E6" w:rsidRDefault="006B21E6" w:rsidP="00660643">
      <w:pPr>
        <w:numPr>
          <w:ilvl w:val="12"/>
          <w:numId w:val="0"/>
        </w:numPr>
        <w:tabs>
          <w:tab w:val="center" w:pos="4320"/>
        </w:tabs>
        <w:rPr>
          <w:lang w:val="en-US"/>
        </w:rPr>
      </w:pPr>
      <w:r w:rsidRPr="00E12BD3">
        <w:rPr>
          <w:lang w:val="en-US"/>
        </w:rPr>
        <w:t>Makefiles are provided for the platforms in which the C code has been verified (listed above). Once the software is installed, this directory will have a compiled version of the encoder (named IVAS_cod), the decoder (named IVAS_dec)</w:t>
      </w:r>
      <w:r w:rsidR="00561DFA">
        <w:rPr>
          <w:lang w:val="en-US"/>
        </w:rPr>
        <w:t>,</w:t>
      </w:r>
      <w:r w:rsidR="00770360">
        <w:rPr>
          <w:lang w:val="en-US"/>
        </w:rPr>
        <w:t xml:space="preserve"> </w:t>
      </w:r>
      <w:r w:rsidRPr="00E12BD3">
        <w:rPr>
          <w:lang w:val="en-US"/>
        </w:rPr>
        <w:t>the renderer (named IVAS_rend)</w:t>
      </w:r>
      <w:r w:rsidR="00561DFA">
        <w:rPr>
          <w:lang w:val="en-US"/>
        </w:rPr>
        <w:t xml:space="preserve"> and the split rendering post-renderer (named ISAR_post_rend)</w:t>
      </w:r>
      <w:r w:rsidRPr="00E12BD3">
        <w:rPr>
          <w:lang w:val="en-US"/>
        </w:rPr>
        <w:t>.</w:t>
      </w:r>
      <w:r w:rsidR="00770360">
        <w:rPr>
          <w:lang w:val="en-US"/>
        </w:rPr>
        <w:t xml:space="preserve"> In addition, this directory </w:t>
      </w:r>
      <w:r w:rsidR="004B68D8">
        <w:rPr>
          <w:lang w:val="en-US"/>
        </w:rPr>
        <w:t xml:space="preserve">will have a </w:t>
      </w:r>
      <w:r w:rsidR="00770360">
        <w:rPr>
          <w:lang w:val="en-US"/>
        </w:rPr>
        <w:t>compiled version of the encoder with support for format switching (named IVAS_cod_fmtsw) and an example program for Ambisonics format conversion (named ambi_converter).</w:t>
      </w:r>
    </w:p>
    <w:p w14:paraId="32174BD3" w14:textId="1A3ED375" w:rsidR="00080512" w:rsidRPr="00E12BD3" w:rsidRDefault="00080512">
      <w:pPr>
        <w:pStyle w:val="Heading2"/>
        <w:rPr>
          <w:lang w:val="en-US"/>
        </w:rPr>
      </w:pPr>
      <w:bookmarkStart w:id="41" w:name="_Toc145650946"/>
      <w:bookmarkStart w:id="42" w:name="_Toc156922643"/>
      <w:r w:rsidRPr="00E12BD3">
        <w:rPr>
          <w:lang w:val="en-US"/>
        </w:rPr>
        <w:lastRenderedPageBreak/>
        <w:t>4.2</w:t>
      </w:r>
      <w:r w:rsidRPr="00E12BD3">
        <w:rPr>
          <w:lang w:val="en-US"/>
        </w:rPr>
        <w:tab/>
      </w:r>
      <w:r w:rsidR="00660643" w:rsidRPr="00E12BD3">
        <w:rPr>
          <w:lang w:val="en-US"/>
        </w:rPr>
        <w:t>Program execution</w:t>
      </w:r>
      <w:bookmarkEnd w:id="41"/>
      <w:bookmarkEnd w:id="42"/>
    </w:p>
    <w:p w14:paraId="79B3DC4C" w14:textId="1327459D" w:rsidR="00660643" w:rsidRPr="00E12BD3" w:rsidRDefault="00660643" w:rsidP="2104B6A6">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sidR="00CA0AE4">
        <w:rPr>
          <w:lang w:val="en-US"/>
        </w:rPr>
        <w:t>four</w:t>
      </w:r>
      <w:r w:rsidRPr="00E12BD3">
        <w:rPr>
          <w:lang w:val="en-US"/>
        </w:rPr>
        <w:t xml:space="preserve"> programs</w:t>
      </w:r>
      <w:r w:rsidR="00CA0AE4">
        <w:rPr>
          <w:lang w:val="en-US"/>
        </w:rPr>
        <w:t xml:space="preserve"> and two utility executables</w:t>
      </w:r>
      <w:r w:rsidRPr="00E12BD3">
        <w:rPr>
          <w:lang w:val="en-US"/>
        </w:rPr>
        <w:t>:</w:t>
      </w:r>
    </w:p>
    <w:p w14:paraId="04173E5B"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IVAS_cod: encoder;</w:t>
      </w:r>
    </w:p>
    <w:p w14:paraId="0ABFEE85"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IVAS_dec: decoder;</w:t>
      </w:r>
    </w:p>
    <w:p w14:paraId="5CF18659" w14:textId="77777777" w:rsidR="00561DFA" w:rsidRDefault="00660643" w:rsidP="00660643">
      <w:pPr>
        <w:pStyle w:val="B1"/>
        <w:rPr>
          <w:lang w:val="pt-BR"/>
        </w:rPr>
      </w:pPr>
      <w:r w:rsidRPr="00E12BD3">
        <w:rPr>
          <w:i/>
          <w:lang w:val="pt-BR"/>
        </w:rPr>
        <w:t>-</w:t>
      </w:r>
      <w:r w:rsidR="00D02526">
        <w:rPr>
          <w:lang w:val="pt-BR"/>
        </w:rPr>
        <w:tab/>
      </w:r>
      <w:r w:rsidRPr="00E12BD3">
        <w:rPr>
          <w:lang w:val="pt-BR"/>
        </w:rPr>
        <w:t>IVAS_rend: renderer</w:t>
      </w:r>
      <w:r w:rsidR="00561DFA">
        <w:rPr>
          <w:lang w:val="pt-BR"/>
        </w:rPr>
        <w:t>,</w:t>
      </w:r>
    </w:p>
    <w:p w14:paraId="7261C4BA" w14:textId="77777777" w:rsidR="00770360" w:rsidRDefault="00561DFA" w:rsidP="00561DFA">
      <w:pPr>
        <w:pStyle w:val="B1"/>
        <w:rPr>
          <w:lang w:val="en-US"/>
        </w:rPr>
      </w:pPr>
      <w:r w:rsidRPr="00E93FF1">
        <w:rPr>
          <w:lang w:val="en-US"/>
        </w:rPr>
        <w:t xml:space="preserve">- </w:t>
      </w:r>
      <w:r w:rsidRPr="00E93FF1">
        <w:rPr>
          <w:lang w:val="en-US"/>
        </w:rPr>
        <w:tab/>
        <w:t>ISAR_post_rend: split rendering post-renderer</w:t>
      </w:r>
      <w:r w:rsidR="00770360">
        <w:rPr>
          <w:lang w:val="en-US"/>
        </w:rPr>
        <w:t>;</w:t>
      </w:r>
    </w:p>
    <w:p w14:paraId="3738C177" w14:textId="6130177B" w:rsidR="00770360" w:rsidRDefault="00770360" w:rsidP="00770360">
      <w:pPr>
        <w:pStyle w:val="B1"/>
        <w:rPr>
          <w:lang w:val="en-US"/>
        </w:rPr>
      </w:pPr>
      <w:r>
        <w:rPr>
          <w:lang w:val="en-US"/>
        </w:rPr>
        <w:t>-</w:t>
      </w:r>
      <w:r>
        <w:rPr>
          <w:lang w:val="en-US"/>
        </w:rPr>
        <w:tab/>
        <w:t>IVAS_cod_fmtsw: encoder with support for format switching;</w:t>
      </w:r>
    </w:p>
    <w:p w14:paraId="1762CF38" w14:textId="77777777" w:rsidR="00770360" w:rsidRPr="00D96E35" w:rsidRDefault="00770360" w:rsidP="00770360">
      <w:pPr>
        <w:pStyle w:val="B1"/>
        <w:rPr>
          <w:lang w:val="en-US"/>
        </w:rPr>
      </w:pPr>
      <w:r>
        <w:rPr>
          <w:lang w:val="en-US"/>
        </w:rPr>
        <w:t>-</w:t>
      </w:r>
      <w:r>
        <w:rPr>
          <w:lang w:val="en-US"/>
        </w:rPr>
        <w:tab/>
        <w:t>ambi_converter: example program for Ambisonics format conversion.</w:t>
      </w:r>
    </w:p>
    <w:p w14:paraId="002E2668" w14:textId="64A6668F" w:rsidR="00660643" w:rsidRPr="00417960" w:rsidRDefault="00660643" w:rsidP="00561DFA">
      <w:pPr>
        <w:pStyle w:val="B1"/>
        <w:rPr>
          <w:lang w:val="en-US"/>
        </w:rPr>
      </w:pPr>
    </w:p>
    <w:p w14:paraId="05841F34" w14:textId="77777777" w:rsidR="00660643" w:rsidRPr="00E12BD3" w:rsidRDefault="00660643" w:rsidP="00660643">
      <w:pPr>
        <w:tabs>
          <w:tab w:val="center" w:pos="4320"/>
        </w:tabs>
        <w:rPr>
          <w:lang w:val="en-US"/>
        </w:rPr>
      </w:pPr>
      <w:r w:rsidRPr="00E12BD3">
        <w:rPr>
          <w:lang w:val="en-US"/>
        </w:rPr>
        <w:t>The programs should be called like:</w:t>
      </w:r>
    </w:p>
    <w:p w14:paraId="38ADC2F1" w14:textId="4543A728" w:rsidR="00660643" w:rsidRPr="00E12BD3" w:rsidRDefault="00660643" w:rsidP="00660643">
      <w:pPr>
        <w:pStyle w:val="B1"/>
        <w:rPr>
          <w:lang w:val="en-US"/>
        </w:rPr>
      </w:pPr>
      <w:r w:rsidRPr="00E12BD3">
        <w:rPr>
          <w:lang w:val="en-US"/>
        </w:rPr>
        <w:t>-</w:t>
      </w:r>
      <w:r w:rsidRPr="00E12BD3">
        <w:rPr>
          <w:lang w:val="en-US"/>
        </w:rPr>
        <w:tab/>
        <w:t>IVAS_cod [encoder options] &lt;input file&gt; &lt;bitstream file&gt;;</w:t>
      </w:r>
    </w:p>
    <w:p w14:paraId="7D1C7079" w14:textId="2872BBF2" w:rsidR="00660643" w:rsidRPr="00E12BD3" w:rsidRDefault="00660643" w:rsidP="00660643">
      <w:pPr>
        <w:pStyle w:val="B1"/>
        <w:rPr>
          <w:lang w:val="en-US"/>
        </w:rPr>
      </w:pPr>
      <w:r w:rsidRPr="00E12BD3">
        <w:rPr>
          <w:lang w:val="en-US"/>
        </w:rPr>
        <w:t>-</w:t>
      </w:r>
      <w:r w:rsidRPr="00E12BD3">
        <w:rPr>
          <w:lang w:val="en-US"/>
        </w:rPr>
        <w:tab/>
        <w:t>IVAS_dec [</w:t>
      </w:r>
      <w:r w:rsidRPr="00E12BD3">
        <w:rPr>
          <w:lang w:val="en-US" w:eastAsia="ja-JP"/>
        </w:rPr>
        <w:t>de</w:t>
      </w:r>
      <w:r w:rsidRPr="00E12BD3">
        <w:rPr>
          <w:lang w:val="en-US"/>
        </w:rPr>
        <w:t>coder options]</w:t>
      </w:r>
      <w:r w:rsidR="001F664A" w:rsidRPr="00E12BD3">
        <w:rPr>
          <w:lang w:val="en-US"/>
        </w:rPr>
        <w:t xml:space="preserve"> </w:t>
      </w:r>
      <w:r w:rsidRPr="00E12BD3">
        <w:rPr>
          <w:lang w:val="en-US"/>
        </w:rPr>
        <w:t>&lt;bitstream file&gt; &lt;output file&gt;;</w:t>
      </w:r>
    </w:p>
    <w:p w14:paraId="2EAC6D1C" w14:textId="5EB96393" w:rsidR="00561DFA" w:rsidRDefault="00660643" w:rsidP="00660643">
      <w:pPr>
        <w:pStyle w:val="B1"/>
        <w:rPr>
          <w:lang w:val="en-US"/>
        </w:rPr>
      </w:pPr>
      <w:r w:rsidRPr="00E12BD3">
        <w:rPr>
          <w:lang w:val="en-US"/>
        </w:rPr>
        <w:t>-</w:t>
      </w:r>
      <w:r w:rsidR="00D02526">
        <w:rPr>
          <w:lang w:val="en-US"/>
        </w:rPr>
        <w:tab/>
      </w:r>
      <w:r w:rsidRPr="00E12BD3">
        <w:rPr>
          <w:lang w:val="en-US"/>
        </w:rPr>
        <w:t>IVAS_rend [renderer options] -i &lt;input file&gt; -if &lt;input format&gt; -o &lt;output file&gt; -of &lt;output format&gt;</w:t>
      </w:r>
      <w:r w:rsidR="007A1F1A">
        <w:rPr>
          <w:lang w:val="en-US"/>
        </w:rPr>
        <w:t>;</w:t>
      </w:r>
    </w:p>
    <w:p w14:paraId="7BB634BC" w14:textId="77777777" w:rsidR="00770360" w:rsidRDefault="00561DFA" w:rsidP="00561DFA">
      <w:pPr>
        <w:pStyle w:val="B1"/>
        <w:rPr>
          <w:lang w:val="en-US"/>
        </w:rPr>
      </w:pPr>
      <w:r>
        <w:rPr>
          <w:lang w:val="en-US"/>
        </w:rPr>
        <w:t>-</w:t>
      </w:r>
      <w:r>
        <w:rPr>
          <w:lang w:val="en-US"/>
        </w:rPr>
        <w:tab/>
        <w:t xml:space="preserve">ISAR_post_rend </w:t>
      </w:r>
      <w:r w:rsidRPr="00E12BD3">
        <w:rPr>
          <w:lang w:val="en-US"/>
        </w:rPr>
        <w:t>[</w:t>
      </w:r>
      <w:r>
        <w:rPr>
          <w:lang w:val="en-US"/>
        </w:rPr>
        <w:t>post-</w:t>
      </w:r>
      <w:r w:rsidRPr="00E12BD3">
        <w:rPr>
          <w:lang w:val="en-US"/>
        </w:rPr>
        <w:t>renderer options] -i &lt;</w:t>
      </w:r>
      <w:r w:rsidRPr="00F270C7">
        <w:rPr>
          <w:lang w:val="en-US"/>
        </w:rPr>
        <w:t xml:space="preserve"> </w:t>
      </w:r>
      <w:r w:rsidRPr="00E12BD3">
        <w:rPr>
          <w:lang w:val="en-US"/>
        </w:rPr>
        <w:t xml:space="preserve">bitstream file </w:t>
      </w:r>
      <w:r>
        <w:rPr>
          <w:lang w:val="en-US"/>
        </w:rPr>
        <w:t xml:space="preserve"> or </w:t>
      </w:r>
      <w:r w:rsidRPr="00E12BD3">
        <w:rPr>
          <w:lang w:val="en-US"/>
        </w:rPr>
        <w:t>input file&gt; -if &lt;input format&gt; -o &lt;output file&gt;</w:t>
      </w:r>
      <w:r w:rsidR="00770360">
        <w:rPr>
          <w:lang w:val="en-US"/>
        </w:rPr>
        <w:t>;</w:t>
      </w:r>
    </w:p>
    <w:p w14:paraId="1DB673F2" w14:textId="6A603FC5" w:rsidR="00770360" w:rsidRPr="00E12BD3" w:rsidRDefault="00770360" w:rsidP="00770360">
      <w:pPr>
        <w:pStyle w:val="B1"/>
        <w:rPr>
          <w:lang w:val="en-US"/>
        </w:rPr>
      </w:pPr>
      <w:r>
        <w:rPr>
          <w:lang w:val="en-US"/>
        </w:rPr>
        <w:t>-</w:t>
      </w:r>
      <w:r>
        <w:rPr>
          <w:lang w:val="en-US"/>
        </w:rPr>
        <w:tab/>
      </w:r>
      <w:r w:rsidRPr="00E12BD3">
        <w:rPr>
          <w:lang w:val="en-US"/>
        </w:rPr>
        <w:t>IVAS_cod</w:t>
      </w:r>
      <w:r>
        <w:rPr>
          <w:lang w:val="en-US"/>
        </w:rPr>
        <w:t>_fmtsw</w:t>
      </w:r>
      <w:r w:rsidRPr="00E12BD3">
        <w:rPr>
          <w:lang w:val="en-US"/>
        </w:rPr>
        <w:t xml:space="preserve"> </w:t>
      </w:r>
      <w:r w:rsidR="00434E8D">
        <w:rPr>
          <w:lang w:val="en-US"/>
        </w:rPr>
        <w:t>&lt;</w:t>
      </w:r>
      <w:r w:rsidR="00434E8D" w:rsidRPr="00434E8D">
        <w:rPr>
          <w:lang w:val="de-DE"/>
        </w:rPr>
        <w:t>format_switching_file</w:t>
      </w:r>
      <w:r w:rsidR="00434E8D">
        <w:rPr>
          <w:lang w:val="de-DE"/>
        </w:rPr>
        <w:t>&gt;</w:t>
      </w:r>
      <w:r w:rsidR="007A1F1A">
        <w:rPr>
          <w:lang w:val="de-DE"/>
        </w:rPr>
        <w:t>;</w:t>
      </w:r>
    </w:p>
    <w:p w14:paraId="7B8AD5FD" w14:textId="3ED58734" w:rsidR="00770360" w:rsidRPr="00E12BD3" w:rsidRDefault="00770360" w:rsidP="00770360">
      <w:pPr>
        <w:pStyle w:val="B1"/>
        <w:rPr>
          <w:lang w:val="en-US"/>
        </w:rPr>
      </w:pPr>
      <w:r>
        <w:rPr>
          <w:lang w:val="en-US"/>
        </w:rPr>
        <w:t>-</w:t>
      </w:r>
      <w:r>
        <w:rPr>
          <w:lang w:val="en-US"/>
        </w:rPr>
        <w:tab/>
        <w:t>ambi_converter &lt;</w:t>
      </w:r>
      <w:r w:rsidRPr="006B252C">
        <w:rPr>
          <w:lang w:val="de-DE"/>
        </w:rPr>
        <w:t>input</w:t>
      </w:r>
      <w:r>
        <w:rPr>
          <w:lang w:val="de-DE"/>
        </w:rPr>
        <w:t xml:space="preserve"> </w:t>
      </w:r>
      <w:r w:rsidRPr="006B252C">
        <w:rPr>
          <w:lang w:val="de-DE"/>
        </w:rPr>
        <w:t>file</w:t>
      </w:r>
      <w:r>
        <w:rPr>
          <w:lang w:val="de-DE"/>
        </w:rPr>
        <w:t>&gt;</w:t>
      </w:r>
      <w:r w:rsidRPr="006B252C">
        <w:rPr>
          <w:lang w:val="de-DE"/>
        </w:rPr>
        <w:t xml:space="preserve"> </w:t>
      </w:r>
      <w:r>
        <w:rPr>
          <w:lang w:val="de-DE"/>
        </w:rPr>
        <w:t>&lt;</w:t>
      </w:r>
      <w:r w:rsidRPr="006B252C">
        <w:rPr>
          <w:lang w:val="de-DE"/>
        </w:rPr>
        <w:t>output</w:t>
      </w:r>
      <w:r>
        <w:rPr>
          <w:lang w:val="de-DE"/>
        </w:rPr>
        <w:t xml:space="preserve"> </w:t>
      </w:r>
      <w:r w:rsidRPr="006B252C">
        <w:rPr>
          <w:lang w:val="de-DE"/>
        </w:rPr>
        <w:t>file</w:t>
      </w:r>
      <w:r>
        <w:rPr>
          <w:lang w:val="de-DE"/>
        </w:rPr>
        <w:t>&gt;</w:t>
      </w:r>
      <w:r w:rsidRPr="006B252C">
        <w:rPr>
          <w:lang w:val="de-DE"/>
        </w:rPr>
        <w:t xml:space="preserve"> </w:t>
      </w:r>
      <w:r>
        <w:rPr>
          <w:lang w:val="de-DE"/>
        </w:rPr>
        <w:t>&lt;</w:t>
      </w:r>
      <w:r w:rsidRPr="006B252C">
        <w:rPr>
          <w:lang w:val="de-DE"/>
        </w:rPr>
        <w:t>input</w:t>
      </w:r>
      <w:r>
        <w:rPr>
          <w:lang w:val="de-DE"/>
        </w:rPr>
        <w:t xml:space="preserve"> </w:t>
      </w:r>
      <w:r w:rsidRPr="006B252C">
        <w:rPr>
          <w:lang w:val="de-DE"/>
        </w:rPr>
        <w:t>convention</w:t>
      </w:r>
      <w:r>
        <w:rPr>
          <w:lang w:val="de-DE"/>
        </w:rPr>
        <w:t>&gt; &lt;</w:t>
      </w:r>
      <w:r w:rsidRPr="006B252C">
        <w:rPr>
          <w:lang w:val="de-DE"/>
        </w:rPr>
        <w:t>output</w:t>
      </w:r>
      <w:r>
        <w:rPr>
          <w:lang w:val="de-DE"/>
        </w:rPr>
        <w:t xml:space="preserve"> </w:t>
      </w:r>
      <w:r w:rsidRPr="006B252C">
        <w:rPr>
          <w:lang w:val="de-DE"/>
        </w:rPr>
        <w:t>convention</w:t>
      </w:r>
      <w:r>
        <w:rPr>
          <w:lang w:val="de-DE"/>
        </w:rPr>
        <w:t>&gt;.</w:t>
      </w:r>
    </w:p>
    <w:p w14:paraId="4713D29C" w14:textId="092DE043" w:rsidR="00660643" w:rsidRPr="00E12BD3" w:rsidRDefault="00660643" w:rsidP="00561DFA">
      <w:pPr>
        <w:pStyle w:val="B1"/>
        <w:rPr>
          <w:lang w:val="en-US"/>
        </w:rPr>
      </w:pPr>
    </w:p>
    <w:p w14:paraId="5E837FDD" w14:textId="2EA3F157" w:rsidR="00660643" w:rsidRPr="00E12BD3" w:rsidRDefault="00660643" w:rsidP="00660643">
      <w:pPr>
        <w:tabs>
          <w:tab w:val="center" w:pos="4320"/>
        </w:tabs>
        <w:rPr>
          <w:lang w:val="en-US"/>
        </w:rPr>
      </w:pPr>
      <w:r w:rsidRPr="00E12BD3">
        <w:rPr>
          <w:lang w:val="en-US"/>
        </w:rPr>
        <w:t xml:space="preserve">The input and output files contain 16-bit linear encoded PCM samples </w:t>
      </w:r>
      <w:r w:rsidR="00BF7456" w:rsidRPr="00E12BD3">
        <w:rPr>
          <w:lang w:val="en-US"/>
        </w:rPr>
        <w:t xml:space="preserve">(headerless or in WAVE format) </w:t>
      </w:r>
      <w:r w:rsidRPr="00E12BD3">
        <w:rPr>
          <w:lang w:val="en-US"/>
        </w:rPr>
        <w:t>and the bitstream file contains encoded data.</w:t>
      </w:r>
    </w:p>
    <w:p w14:paraId="75CD2F47" w14:textId="07295DDC" w:rsidR="00660643" w:rsidRPr="00E12BD3" w:rsidRDefault="00660643" w:rsidP="00660643">
      <w:pPr>
        <w:tabs>
          <w:tab w:val="center" w:pos="4320"/>
        </w:tabs>
        <w:rPr>
          <w:lang w:val="en-US"/>
        </w:rPr>
      </w:pPr>
      <w:r w:rsidRPr="00E12BD3">
        <w:rPr>
          <w:lang w:val="en-US"/>
        </w:rPr>
        <w:t>The encoder</w:t>
      </w:r>
      <w:r w:rsidR="49244AE3" w:rsidRPr="00E12BD3">
        <w:rPr>
          <w:lang w:val="en-US"/>
        </w:rPr>
        <w:t>,</w:t>
      </w:r>
      <w:r w:rsidRPr="00E12BD3">
        <w:rPr>
          <w:lang w:val="en-US"/>
        </w:rPr>
        <w:t xml:space="preserve"> decoder</w:t>
      </w:r>
      <w:r w:rsidR="01B7F08F" w:rsidRPr="00E12BD3">
        <w:rPr>
          <w:lang w:val="en-US"/>
        </w:rPr>
        <w:t>, and renderer</w:t>
      </w:r>
      <w:r w:rsidRPr="00E12BD3">
        <w:rPr>
          <w:lang w:val="en-US"/>
        </w:rPr>
        <w:t xml:space="preserve"> options will be explained by running the programs without any input arguments. See the file readme.txt for more information on how to run the </w:t>
      </w:r>
      <w:r w:rsidRPr="00E12BD3">
        <w:rPr>
          <w:i/>
          <w:iCs/>
          <w:lang w:val="en-US"/>
        </w:rPr>
        <w:t>IVAS_</w:t>
      </w:r>
      <w:r w:rsidR="00BF7456" w:rsidRPr="00E12BD3">
        <w:rPr>
          <w:i/>
          <w:iCs/>
          <w:lang w:val="en-US"/>
        </w:rPr>
        <w:t>cod</w:t>
      </w:r>
      <w:r w:rsidRPr="00E12BD3">
        <w:rPr>
          <w:lang w:val="en-US"/>
        </w:rPr>
        <w:t xml:space="preserve">, </w:t>
      </w:r>
      <w:r w:rsidRPr="00E12BD3">
        <w:rPr>
          <w:i/>
          <w:iCs/>
          <w:lang w:val="en-US"/>
        </w:rPr>
        <w:t>IVAS_dec</w:t>
      </w:r>
      <w:r w:rsidR="00561DFA">
        <w:rPr>
          <w:lang w:val="en-US"/>
        </w:rPr>
        <w:t>,</w:t>
      </w:r>
      <w:r w:rsidDel="00561DFA">
        <w:rPr>
          <w:lang w:val="en-US"/>
        </w:rPr>
        <w:t xml:space="preserve"> </w:t>
      </w:r>
      <w:r w:rsidRPr="00E12BD3">
        <w:rPr>
          <w:i/>
          <w:iCs/>
          <w:lang w:val="en-US"/>
        </w:rPr>
        <w:t>IVAS_rend</w:t>
      </w:r>
      <w:r w:rsidR="00770360">
        <w:rPr>
          <w:lang w:val="en-US"/>
        </w:rPr>
        <w:t>,</w:t>
      </w:r>
      <w:r w:rsidR="00561DFA">
        <w:rPr>
          <w:i/>
          <w:iCs/>
          <w:lang w:val="en-US"/>
        </w:rPr>
        <w:t xml:space="preserve"> ISAR_post_rend</w:t>
      </w:r>
      <w:r w:rsidR="00770360">
        <w:rPr>
          <w:i/>
          <w:iCs/>
          <w:lang w:val="en-US"/>
        </w:rPr>
        <w:t xml:space="preserve">, IVAS_cod_fmtsw, ambi_converter </w:t>
      </w:r>
      <w:r w:rsidRPr="00E12BD3">
        <w:rPr>
          <w:i/>
          <w:iCs/>
          <w:lang w:val="en-US"/>
        </w:rPr>
        <w:t xml:space="preserve"> </w:t>
      </w:r>
      <w:r w:rsidRPr="00E12BD3">
        <w:rPr>
          <w:lang w:val="en-US"/>
        </w:rPr>
        <w:t>programs.</w:t>
      </w:r>
    </w:p>
    <w:p w14:paraId="4004A505" w14:textId="2C6D62D0" w:rsidR="00660643" w:rsidRPr="00E12BD3" w:rsidRDefault="00660643" w:rsidP="00660643">
      <w:pPr>
        <w:pStyle w:val="Heading1"/>
        <w:rPr>
          <w:lang w:val="en-US"/>
        </w:rPr>
      </w:pPr>
      <w:bookmarkStart w:id="43" w:name="_Toc145650947"/>
      <w:bookmarkStart w:id="44" w:name="_Toc156922644"/>
      <w:r w:rsidRPr="00E12BD3">
        <w:rPr>
          <w:lang w:val="en-US"/>
        </w:rPr>
        <w:t>5</w:t>
      </w:r>
      <w:r w:rsidRPr="00E12BD3">
        <w:rPr>
          <w:lang w:val="en-US"/>
        </w:rPr>
        <w:tab/>
        <w:t>File Formats</w:t>
      </w:r>
      <w:bookmarkEnd w:id="43"/>
      <w:bookmarkEnd w:id="44"/>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Heading2"/>
        <w:rPr>
          <w:lang w:val="en-US"/>
        </w:rPr>
      </w:pPr>
      <w:bookmarkStart w:id="45" w:name="_Toc26263326"/>
      <w:bookmarkStart w:id="46" w:name="_Toc145650948"/>
      <w:bookmarkStart w:id="47" w:name="_Toc156922645"/>
      <w:r w:rsidRPr="00E12BD3">
        <w:rPr>
          <w:lang w:val="en-US"/>
        </w:rPr>
        <w:t>5.1</w:t>
      </w:r>
      <w:r w:rsidRPr="00E12BD3">
        <w:rPr>
          <w:lang w:val="en-US"/>
        </w:rPr>
        <w:tab/>
        <w:t>Audio Input/output file format</w:t>
      </w:r>
      <w:bookmarkEnd w:id="45"/>
      <w:bookmarkEnd w:id="46"/>
      <w:bookmarkEnd w:id="47"/>
    </w:p>
    <w:p w14:paraId="0331B518" w14:textId="59026A82" w:rsidR="00785729" w:rsidRDefault="00785729" w:rsidP="00785729">
      <w:pPr>
        <w:rPr>
          <w:lang w:val="en-US"/>
        </w:rPr>
      </w:pPr>
      <w:r>
        <w:rPr>
          <w:lang w:val="en-US"/>
        </w:rPr>
        <w:t xml:space="preserve">Audio input/output file format is </w:t>
      </w:r>
      <w:r w:rsidRPr="00785729">
        <w:t>in accordance with TS 2</w:t>
      </w:r>
      <w:r w:rsidR="00770360">
        <w:t>6</w:t>
      </w:r>
      <w:r w:rsidRPr="00785729">
        <w:t>.</w:t>
      </w:r>
      <w:r>
        <w:t>258</w:t>
      </w:r>
      <w:r w:rsidRPr="00785729">
        <w:t xml:space="preserve"> [</w:t>
      </w:r>
      <w:r>
        <w:t>7]</w:t>
      </w:r>
      <w:r w:rsidR="00770360">
        <w:t>,</w:t>
      </w:r>
      <w:r>
        <w:t xml:space="preserve"> clause 5.1.</w:t>
      </w:r>
    </w:p>
    <w:p w14:paraId="28847A3D" w14:textId="77777777" w:rsidR="00660643" w:rsidRPr="00E12BD3" w:rsidRDefault="00660643" w:rsidP="00A02D91">
      <w:pPr>
        <w:pStyle w:val="Heading2"/>
        <w:rPr>
          <w:lang w:val="en-US"/>
        </w:rPr>
      </w:pPr>
      <w:bookmarkStart w:id="48" w:name="_Toc26263327"/>
      <w:bookmarkStart w:id="49" w:name="_Toc145650949"/>
      <w:bookmarkStart w:id="50" w:name="_Toc156922646"/>
      <w:r w:rsidRPr="00E12BD3">
        <w:rPr>
          <w:lang w:val="en-US"/>
        </w:rPr>
        <w:t>5.2</w:t>
      </w:r>
      <w:r w:rsidRPr="00E12BD3">
        <w:rPr>
          <w:lang w:val="en-US"/>
        </w:rPr>
        <w:tab/>
        <w:t>Rate switching profile (encoder input)</w:t>
      </w:r>
      <w:bookmarkEnd w:id="48"/>
      <w:bookmarkEnd w:id="49"/>
      <w:bookmarkEnd w:id="50"/>
    </w:p>
    <w:p w14:paraId="2B0DC6DC" w14:textId="4CBCCFCC" w:rsidR="00785729" w:rsidRDefault="00785729" w:rsidP="00785729">
      <w:pPr>
        <w:rPr>
          <w:lang w:val="en-US"/>
        </w:rPr>
      </w:pPr>
      <w:r>
        <w:rPr>
          <w:lang w:val="en-US"/>
        </w:rPr>
        <w:t xml:space="preserve">Rate switching profile (encoder input) is </w:t>
      </w:r>
      <w:r w:rsidRPr="00785729">
        <w:t>in accordance with TS 2</w:t>
      </w:r>
      <w:r w:rsidR="00770360">
        <w:t>6</w:t>
      </w:r>
      <w:r w:rsidRPr="00785729">
        <w:t>.</w:t>
      </w:r>
      <w:r>
        <w:t>258</w:t>
      </w:r>
      <w:r w:rsidRPr="00785729">
        <w:t xml:space="preserve"> [</w:t>
      </w:r>
      <w:r>
        <w:t>7]</w:t>
      </w:r>
      <w:r w:rsidR="00770360">
        <w:t>,</w:t>
      </w:r>
      <w:r>
        <w:t xml:space="preserve"> clause 5.2.</w:t>
      </w:r>
    </w:p>
    <w:p w14:paraId="56502A26" w14:textId="77777777" w:rsidR="00660643" w:rsidRPr="00E12BD3" w:rsidRDefault="00660643" w:rsidP="00A02D91">
      <w:pPr>
        <w:pStyle w:val="Heading2"/>
        <w:rPr>
          <w:rFonts w:eastAsia="MS Mincho"/>
          <w:lang w:val="en-US" w:eastAsia="ja-JP"/>
        </w:rPr>
      </w:pPr>
      <w:bookmarkStart w:id="51" w:name="_Toc145650950"/>
      <w:bookmarkStart w:id="52" w:name="_Toc156922647"/>
      <w:bookmarkStart w:id="53" w:name="_Toc26263328"/>
      <w:r w:rsidRPr="00E12BD3">
        <w:rPr>
          <w:rFonts w:eastAsia="MS Mincho"/>
          <w:lang w:val="en-US" w:eastAsia="ja-JP"/>
        </w:rPr>
        <w:t>5.3</w:t>
      </w:r>
      <w:r w:rsidRPr="00E12BD3">
        <w:rPr>
          <w:rFonts w:eastAsia="MS Mincho"/>
          <w:lang w:val="en-US" w:eastAsia="ja-JP"/>
        </w:rPr>
        <w:tab/>
        <w:t>Bandwidth switching profile (encoder input)</w:t>
      </w:r>
      <w:bookmarkEnd w:id="51"/>
      <w:bookmarkEnd w:id="52"/>
    </w:p>
    <w:p w14:paraId="1CE4AA3C" w14:textId="027CA565" w:rsidR="00785729" w:rsidRDefault="00785729" w:rsidP="00785729">
      <w:pPr>
        <w:rPr>
          <w:lang w:val="en-US"/>
        </w:rPr>
      </w:pPr>
      <w:r>
        <w:rPr>
          <w:lang w:val="en-US"/>
        </w:rPr>
        <w:t xml:space="preserve">Bandwidth switching profile (encoder input) is </w:t>
      </w:r>
      <w:r w:rsidRPr="00785729">
        <w:t>in accordance with TS 2</w:t>
      </w:r>
      <w:r w:rsidR="00770360">
        <w:t>6</w:t>
      </w:r>
      <w:r w:rsidRPr="00785729">
        <w:t>.</w:t>
      </w:r>
      <w:r>
        <w:t>258</w:t>
      </w:r>
      <w:r w:rsidRPr="00785729">
        <w:t xml:space="preserve"> [</w:t>
      </w:r>
      <w:r>
        <w:t>7]</w:t>
      </w:r>
      <w:r w:rsidR="00770360">
        <w:t>,</w:t>
      </w:r>
      <w:r>
        <w:t xml:space="preserve"> clause 5.3.</w:t>
      </w:r>
    </w:p>
    <w:p w14:paraId="7EFD9C00" w14:textId="77777777" w:rsidR="00660643" w:rsidRPr="00E12BD3" w:rsidRDefault="00660643" w:rsidP="00A02D91">
      <w:pPr>
        <w:pStyle w:val="Heading2"/>
        <w:rPr>
          <w:rFonts w:eastAsia="MS Mincho"/>
          <w:lang w:val="en-US" w:eastAsia="ja-JP"/>
        </w:rPr>
      </w:pPr>
      <w:bookmarkStart w:id="54" w:name="_Toc145650951"/>
      <w:bookmarkStart w:id="55" w:name="_Toc156922648"/>
      <w:r w:rsidRPr="00E12BD3">
        <w:rPr>
          <w:rFonts w:eastAsia="MS Mincho"/>
          <w:lang w:val="en-US" w:eastAsia="ja-JP"/>
        </w:rPr>
        <w:lastRenderedPageBreak/>
        <w:t>5.4</w:t>
      </w:r>
      <w:r w:rsidRPr="00E12BD3">
        <w:rPr>
          <w:rFonts w:eastAsia="MS Mincho"/>
          <w:lang w:val="en-US" w:eastAsia="ja-JP"/>
        </w:rPr>
        <w:tab/>
        <w:t>Channel-aware configuration file (encoder input and decoder output)</w:t>
      </w:r>
      <w:bookmarkEnd w:id="54"/>
      <w:bookmarkEnd w:id="55"/>
    </w:p>
    <w:p w14:paraId="3D88EBD2" w14:textId="02E1D6D5" w:rsidR="00785729" w:rsidRDefault="00785729" w:rsidP="00785729">
      <w:pPr>
        <w:rPr>
          <w:lang w:val="en-US"/>
        </w:rPr>
      </w:pPr>
      <w:r w:rsidRPr="00785729">
        <w:rPr>
          <w:lang w:val="en-US"/>
        </w:rPr>
        <w:t>Channel-aware configuration file (encoder input and decoder output)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5.4.</w:t>
      </w:r>
    </w:p>
    <w:p w14:paraId="64219F23" w14:textId="77777777" w:rsidR="00660643" w:rsidRPr="00E12BD3" w:rsidRDefault="00660643" w:rsidP="00A02D91">
      <w:pPr>
        <w:pStyle w:val="Heading2"/>
        <w:rPr>
          <w:rFonts w:eastAsia="MS Mincho"/>
          <w:lang w:val="en-US" w:eastAsia="ja-JP"/>
        </w:rPr>
      </w:pPr>
      <w:bookmarkStart w:id="56" w:name="_Toc145650952"/>
      <w:bookmarkStart w:id="57" w:name="_Toc156922649"/>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56"/>
      <w:bookmarkEnd w:id="57"/>
    </w:p>
    <w:p w14:paraId="28F1FAC7" w14:textId="2CFB5345" w:rsidR="00785729" w:rsidRDefault="00785729" w:rsidP="00785729">
      <w:pPr>
        <w:rPr>
          <w:lang w:val="en-US"/>
        </w:rPr>
      </w:pPr>
      <w:r w:rsidRPr="00785729">
        <w:rPr>
          <w:lang w:val="en-US"/>
        </w:rPr>
        <w:t>Object based audio metadata file (encoder/renderer input and decoder output)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5.5.</w:t>
      </w:r>
    </w:p>
    <w:p w14:paraId="11F5E70C" w14:textId="77777777" w:rsidR="00660643" w:rsidRPr="00E12BD3" w:rsidRDefault="00660643" w:rsidP="00A02D91">
      <w:pPr>
        <w:pStyle w:val="Heading2"/>
        <w:rPr>
          <w:rFonts w:eastAsia="MS Mincho"/>
          <w:lang w:val="en-US" w:eastAsia="ja-JP"/>
        </w:rPr>
      </w:pPr>
      <w:bookmarkStart w:id="58" w:name="_Toc145650953"/>
      <w:bookmarkStart w:id="59" w:name="_Toc156922650"/>
      <w:r w:rsidRPr="00E12BD3">
        <w:rPr>
          <w:rFonts w:eastAsia="MS Mincho"/>
          <w:lang w:val="en-US" w:eastAsia="ja-JP"/>
        </w:rPr>
        <w:t>5.6</w:t>
      </w:r>
      <w:r w:rsidRPr="00E12BD3">
        <w:rPr>
          <w:rFonts w:eastAsia="MS Mincho"/>
          <w:lang w:val="en-US" w:eastAsia="ja-JP"/>
        </w:rPr>
        <w:tab/>
        <w:t>Metadata-assisted spatial audio (MASA) metadata file (encoder/renderer input and decoder output)</w:t>
      </w:r>
      <w:bookmarkEnd w:id="58"/>
      <w:bookmarkEnd w:id="59"/>
    </w:p>
    <w:p w14:paraId="5E53C01B" w14:textId="40B636C8" w:rsidR="00C35E45" w:rsidRPr="00E12BD3" w:rsidRDefault="00785729" w:rsidP="00660643">
      <w:pPr>
        <w:rPr>
          <w:rFonts w:eastAsia="MS Mincho"/>
          <w:lang w:val="en-US" w:eastAsia="ja-JP"/>
        </w:rPr>
      </w:pPr>
      <w:r w:rsidRPr="00E12BD3">
        <w:rPr>
          <w:rFonts w:eastAsia="MS Mincho"/>
          <w:lang w:val="en-US" w:eastAsia="ja-JP"/>
        </w:rPr>
        <w:t>Metadata-assisted spatial audio (MASA) metadata file (encoder/renderer input and decoder output)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5.6</w:t>
      </w:r>
      <w:r w:rsidR="00C35E45" w:rsidRPr="00E12BD3">
        <w:rPr>
          <w:rFonts w:eastAsia="MS Mincho"/>
          <w:lang w:val="en-US" w:eastAsia="ja-JP"/>
        </w:rPr>
        <w:t>.</w:t>
      </w:r>
    </w:p>
    <w:p w14:paraId="60A63DCC" w14:textId="77777777" w:rsidR="00660643" w:rsidRPr="00E12BD3" w:rsidRDefault="00660643" w:rsidP="00A02D91">
      <w:pPr>
        <w:pStyle w:val="Heading2"/>
        <w:rPr>
          <w:rFonts w:eastAsia="MS Mincho"/>
          <w:lang w:val="en-US"/>
        </w:rPr>
      </w:pPr>
      <w:bookmarkStart w:id="60" w:name="_Toc145650954"/>
      <w:bookmarkStart w:id="61" w:name="_Toc156922651"/>
      <w:r w:rsidRPr="00E12BD3">
        <w:rPr>
          <w:lang w:val="en-US"/>
        </w:rPr>
        <w:t>5.7</w:t>
      </w:r>
      <w:r w:rsidRPr="00E12BD3">
        <w:rPr>
          <w:lang w:val="en-US"/>
        </w:rPr>
        <w:tab/>
      </w:r>
      <w:r w:rsidRPr="00E12BD3">
        <w:rPr>
          <w:rFonts w:eastAsia="MS Mincho"/>
          <w:lang w:val="en-US"/>
        </w:rPr>
        <w:t>Parameter bitstream file (encoder output / decoder input)</w:t>
      </w:r>
      <w:bookmarkEnd w:id="53"/>
      <w:bookmarkEnd w:id="60"/>
      <w:bookmarkEnd w:id="61"/>
    </w:p>
    <w:p w14:paraId="6615F6AD" w14:textId="5EECB8BF" w:rsidR="00660643" w:rsidRPr="00785729" w:rsidRDefault="00785729" w:rsidP="00785729">
      <w:pPr>
        <w:rPr>
          <w:rFonts w:eastAsia="MS Mincho"/>
          <w:lang w:val="en-US" w:eastAsia="ja-JP"/>
        </w:rPr>
      </w:pPr>
      <w:r w:rsidRPr="00E12BD3">
        <w:rPr>
          <w:rFonts w:eastAsia="MS Mincho"/>
          <w:lang w:val="en-US"/>
        </w:rPr>
        <w:t>Parameter bitstream file (encoder output / decoder input)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5.7</w:t>
      </w:r>
      <w:r w:rsidRPr="00E12BD3">
        <w:rPr>
          <w:rFonts w:eastAsia="MS Mincho"/>
          <w:lang w:val="en-US" w:eastAsia="ja-JP"/>
        </w:rPr>
        <w:t>.</w:t>
      </w:r>
    </w:p>
    <w:p w14:paraId="73A5455A" w14:textId="77777777" w:rsidR="00660643" w:rsidRPr="00E12BD3" w:rsidRDefault="00660643" w:rsidP="00A02D91">
      <w:pPr>
        <w:pStyle w:val="Heading2"/>
        <w:rPr>
          <w:rFonts w:eastAsia="MS Mincho"/>
          <w:lang w:val="en-US"/>
        </w:rPr>
      </w:pPr>
      <w:bookmarkStart w:id="62" w:name="_Toc26263331"/>
      <w:bookmarkStart w:id="63" w:name="_Toc145650956"/>
      <w:bookmarkStart w:id="64" w:name="_Toc156922652"/>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62"/>
      <w:bookmarkEnd w:id="63"/>
      <w:bookmarkEnd w:id="64"/>
    </w:p>
    <w:p w14:paraId="690FA5F7" w14:textId="3A786DD9" w:rsidR="00660643" w:rsidRPr="00E12BD3" w:rsidRDefault="00785729" w:rsidP="00785729">
      <w:pPr>
        <w:rPr>
          <w:lang w:val="en-US" w:eastAsia="ja-JP"/>
        </w:rPr>
      </w:pPr>
      <w:r w:rsidRPr="00785729">
        <w:rPr>
          <w:rFonts w:eastAsia="MS Mincho"/>
          <w:lang w:val="en-US"/>
        </w:rPr>
        <w:t>VoIP parameter bitstream file (decoder input)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5.8</w:t>
      </w:r>
      <w:r w:rsidRPr="00E12BD3">
        <w:rPr>
          <w:rFonts w:eastAsia="MS Mincho"/>
          <w:lang w:val="en-US" w:eastAsia="ja-JP"/>
        </w:rPr>
        <w:t>.</w:t>
      </w:r>
    </w:p>
    <w:p w14:paraId="185EDF0E" w14:textId="77777777" w:rsidR="00660643" w:rsidRPr="00E12BD3" w:rsidRDefault="00660643" w:rsidP="00A02D91">
      <w:pPr>
        <w:pStyle w:val="Heading2"/>
        <w:rPr>
          <w:rFonts w:eastAsia="MS Mincho"/>
          <w:lang w:val="en-US" w:eastAsia="ja-JP"/>
        </w:rPr>
      </w:pPr>
      <w:bookmarkStart w:id="65" w:name="_Toc26263334"/>
      <w:bookmarkStart w:id="66" w:name="_Toc145650957"/>
      <w:bookmarkStart w:id="67" w:name="_Toc156922653"/>
      <w:r w:rsidRPr="00E12BD3">
        <w:rPr>
          <w:rFonts w:eastAsia="MS Mincho"/>
          <w:lang w:val="en-US" w:eastAsia="ja-JP"/>
        </w:rPr>
        <w:t>5.9</w:t>
      </w:r>
      <w:r w:rsidRPr="00E12BD3">
        <w:rPr>
          <w:rFonts w:eastAsia="MS Mincho"/>
          <w:lang w:val="en-US" w:eastAsia="ja-JP"/>
        </w:rPr>
        <w:tab/>
        <w:t>JBM trace file (decoder output)</w:t>
      </w:r>
      <w:bookmarkEnd w:id="65"/>
      <w:bookmarkEnd w:id="66"/>
      <w:bookmarkEnd w:id="67"/>
    </w:p>
    <w:p w14:paraId="792DD469" w14:textId="391AFE57" w:rsidR="00660643" w:rsidRPr="00E12BD3" w:rsidRDefault="00785729" w:rsidP="00785729">
      <w:pPr>
        <w:rPr>
          <w:lang w:val="en-US" w:eastAsia="ja-JP"/>
        </w:rPr>
      </w:pPr>
      <w:r w:rsidRPr="00785729">
        <w:rPr>
          <w:rFonts w:eastAsia="MS Mincho"/>
          <w:lang w:val="en-US"/>
        </w:rPr>
        <w:t>JBM trace file (decoder output)</w:t>
      </w:r>
      <w:r>
        <w:rPr>
          <w:lang w:val="en-US"/>
        </w:rPr>
        <w:t xml:space="preserve"> is </w:t>
      </w:r>
      <w:r w:rsidRPr="00785729">
        <w:t>in accordance with TS 2</w:t>
      </w:r>
      <w:r w:rsidR="00770360">
        <w:t>6</w:t>
      </w:r>
      <w:r w:rsidRPr="00785729">
        <w:t>.</w:t>
      </w:r>
      <w:r>
        <w:t>258</w:t>
      </w:r>
      <w:r w:rsidRPr="00785729">
        <w:t xml:space="preserve"> [</w:t>
      </w:r>
      <w:r>
        <w:t>7]</w:t>
      </w:r>
      <w:r w:rsidR="00770360">
        <w:t>,</w:t>
      </w:r>
      <w:r>
        <w:t xml:space="preserve"> clause 5.9</w:t>
      </w:r>
      <w:r w:rsidRPr="00E12BD3">
        <w:rPr>
          <w:rFonts w:eastAsia="MS Mincho"/>
          <w:lang w:val="en-US" w:eastAsia="ja-JP"/>
        </w:rPr>
        <w:t>.</w:t>
      </w:r>
    </w:p>
    <w:p w14:paraId="6E3AA6F2" w14:textId="77777777" w:rsidR="00660643" w:rsidRPr="006B063F" w:rsidRDefault="00660643" w:rsidP="00A02D91">
      <w:pPr>
        <w:pStyle w:val="Heading2"/>
        <w:rPr>
          <w:rFonts w:eastAsia="MS Mincho"/>
          <w:lang w:val="en-US" w:eastAsia="ja-JP"/>
        </w:rPr>
      </w:pPr>
      <w:bookmarkStart w:id="68" w:name="_Toc145650958"/>
      <w:bookmarkStart w:id="69" w:name="_Toc156922654"/>
      <w:r w:rsidRPr="006B063F">
        <w:rPr>
          <w:rFonts w:eastAsia="MS Mincho"/>
          <w:lang w:val="en-US" w:eastAsia="ja-JP"/>
        </w:rPr>
        <w:t>5.10</w:t>
      </w:r>
      <w:r w:rsidRPr="006B063F">
        <w:rPr>
          <w:rFonts w:eastAsia="MS Mincho"/>
          <w:lang w:val="en-US" w:eastAsia="ja-JP"/>
        </w:rPr>
        <w:tab/>
        <w:t>HRTF filter file (decoder/renderer input)</w:t>
      </w:r>
      <w:bookmarkEnd w:id="68"/>
      <w:bookmarkEnd w:id="69"/>
    </w:p>
    <w:p w14:paraId="1AE66EC0" w14:textId="5B9C27A5" w:rsidR="00791C2B" w:rsidRPr="00E12BD3" w:rsidRDefault="00785729" w:rsidP="00785729">
      <w:pPr>
        <w:pStyle w:val="FP"/>
        <w:rPr>
          <w:rFonts w:eastAsia="MS Mincho"/>
          <w:lang w:val="en-US" w:eastAsia="ja-JP"/>
        </w:rPr>
      </w:pPr>
      <w:r w:rsidRPr="00785729">
        <w:rPr>
          <w:rFonts w:eastAsia="MS Mincho"/>
          <w:lang w:val="en-US"/>
        </w:rPr>
        <w:t>HRTF filter file (decoder/renderer input)</w:t>
      </w:r>
      <w:r>
        <w:rPr>
          <w:rFonts w:eastAsia="MS Mincho"/>
          <w:lang w:val="en-US"/>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5.10</w:t>
      </w:r>
      <w:r w:rsidRPr="00E12BD3">
        <w:rPr>
          <w:rFonts w:eastAsia="MS Mincho"/>
          <w:lang w:val="en-US" w:eastAsia="ja-JP"/>
        </w:rPr>
        <w:t>.</w:t>
      </w:r>
    </w:p>
    <w:p w14:paraId="7A200EE4" w14:textId="77777777" w:rsidR="00660643" w:rsidRPr="00E12BD3" w:rsidRDefault="00660643" w:rsidP="00A02D91">
      <w:pPr>
        <w:pStyle w:val="Heading2"/>
        <w:rPr>
          <w:rFonts w:eastAsia="MS Mincho"/>
          <w:lang w:val="en-US" w:eastAsia="ja-JP"/>
        </w:rPr>
      </w:pPr>
      <w:bookmarkStart w:id="70" w:name="_Toc145650959"/>
      <w:bookmarkStart w:id="71" w:name="_Toc156922655"/>
      <w:r w:rsidRPr="00E12BD3">
        <w:rPr>
          <w:rFonts w:eastAsia="MS Mincho"/>
          <w:lang w:val="en-US" w:eastAsia="ja-JP"/>
        </w:rPr>
        <w:t>5.11</w:t>
      </w:r>
      <w:r w:rsidRPr="00E12BD3">
        <w:rPr>
          <w:rFonts w:eastAsia="MS Mincho"/>
          <w:lang w:val="en-US" w:eastAsia="ja-JP"/>
        </w:rPr>
        <w:tab/>
        <w:t>Head rotation trajectory file (decoder/renderer input)</w:t>
      </w:r>
      <w:bookmarkEnd w:id="70"/>
      <w:bookmarkEnd w:id="71"/>
    </w:p>
    <w:p w14:paraId="0394D3BE" w14:textId="10A9CF31" w:rsidR="00785729" w:rsidRPr="00E12BD3" w:rsidRDefault="00785729" w:rsidP="00785729">
      <w:pPr>
        <w:pStyle w:val="FP"/>
        <w:rPr>
          <w:rFonts w:eastAsia="MS Mincho"/>
          <w:lang w:val="en-US" w:eastAsia="ja-JP"/>
        </w:rPr>
      </w:pPr>
      <w:r w:rsidRPr="00E12BD3">
        <w:rPr>
          <w:rFonts w:eastAsia="MS Mincho"/>
          <w:lang w:val="en-US" w:eastAsia="ja-JP"/>
        </w:rPr>
        <w:t>Head rotation trajectory file (decoder/renderer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5.11</w:t>
      </w:r>
      <w:r w:rsidRPr="00E12BD3">
        <w:rPr>
          <w:rFonts w:eastAsia="MS Mincho"/>
          <w:lang w:val="en-US" w:eastAsia="ja-JP"/>
        </w:rPr>
        <w:t>.</w:t>
      </w:r>
    </w:p>
    <w:p w14:paraId="78985E4E" w14:textId="77777777" w:rsidR="00660643" w:rsidRPr="00E12BD3" w:rsidRDefault="00660643" w:rsidP="00A02D91">
      <w:pPr>
        <w:pStyle w:val="Heading2"/>
        <w:rPr>
          <w:rFonts w:eastAsia="MS Mincho"/>
          <w:lang w:val="en-US" w:eastAsia="ja-JP"/>
        </w:rPr>
      </w:pPr>
      <w:bookmarkStart w:id="72" w:name="_Toc145650960"/>
      <w:bookmarkStart w:id="73" w:name="_Toc156922656"/>
      <w:r w:rsidRPr="00E12BD3">
        <w:rPr>
          <w:rFonts w:eastAsia="MS Mincho"/>
          <w:lang w:val="en-US" w:eastAsia="ja-JP"/>
        </w:rPr>
        <w:t>5.12</w:t>
      </w:r>
      <w:r w:rsidRPr="00E12BD3">
        <w:rPr>
          <w:rFonts w:eastAsia="MS Mincho"/>
          <w:lang w:val="en-US" w:eastAsia="ja-JP"/>
        </w:rPr>
        <w:tab/>
        <w:t>Reference rotation/vector file (decoder/renderer input)</w:t>
      </w:r>
      <w:bookmarkEnd w:id="72"/>
      <w:bookmarkEnd w:id="73"/>
    </w:p>
    <w:p w14:paraId="7FB0D9CB" w14:textId="5D7E5401" w:rsidR="00785729" w:rsidRPr="00E12BD3" w:rsidRDefault="00785729" w:rsidP="00785729">
      <w:pPr>
        <w:pStyle w:val="FP"/>
        <w:rPr>
          <w:rFonts w:eastAsia="MS Mincho"/>
          <w:lang w:val="en-US" w:eastAsia="ja-JP"/>
        </w:rPr>
      </w:pPr>
      <w:bookmarkStart w:id="74" w:name="_Toc145650961"/>
      <w:r w:rsidRPr="00E12BD3">
        <w:rPr>
          <w:rFonts w:eastAsia="MS Mincho"/>
          <w:lang w:val="en-US" w:eastAsia="ja-JP"/>
        </w:rPr>
        <w:t>Reference rotation/vector file (decoder/renderer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5.12</w:t>
      </w:r>
      <w:r w:rsidRPr="00E12BD3">
        <w:rPr>
          <w:rFonts w:eastAsia="MS Mincho"/>
          <w:lang w:val="en-US" w:eastAsia="ja-JP"/>
        </w:rPr>
        <w:t>.</w:t>
      </w:r>
    </w:p>
    <w:p w14:paraId="6CC857E0" w14:textId="77777777" w:rsidR="00660643" w:rsidRPr="00E12BD3" w:rsidRDefault="00660643" w:rsidP="00A02D91">
      <w:pPr>
        <w:pStyle w:val="Heading2"/>
        <w:rPr>
          <w:rFonts w:eastAsia="MS Mincho"/>
          <w:lang w:val="en-US" w:eastAsia="ja-JP"/>
        </w:rPr>
      </w:pPr>
      <w:bookmarkStart w:id="75" w:name="_Toc145650963"/>
      <w:bookmarkStart w:id="76" w:name="_Toc156922657"/>
      <w:bookmarkEnd w:id="74"/>
      <w:r w:rsidRPr="00E12BD3">
        <w:rPr>
          <w:rFonts w:eastAsia="MS Mincho"/>
          <w:lang w:val="en-US" w:eastAsia="ja-JP"/>
        </w:rPr>
        <w:t>5.13</w:t>
      </w:r>
      <w:r w:rsidRPr="00E12BD3">
        <w:rPr>
          <w:rFonts w:eastAsia="MS Mincho"/>
          <w:lang w:val="en-US" w:eastAsia="ja-JP"/>
        </w:rPr>
        <w:tab/>
        <w:t>External orientation file (decoder/renderer input)</w:t>
      </w:r>
      <w:bookmarkEnd w:id="75"/>
      <w:bookmarkEnd w:id="76"/>
    </w:p>
    <w:p w14:paraId="65F89D9B" w14:textId="4DA04E92" w:rsidR="00785729" w:rsidRPr="00E12BD3" w:rsidRDefault="00785729" w:rsidP="00785729">
      <w:pPr>
        <w:pStyle w:val="FP"/>
        <w:rPr>
          <w:rFonts w:eastAsia="MS Mincho"/>
          <w:lang w:val="en-US" w:eastAsia="ja-JP"/>
        </w:rPr>
      </w:pPr>
      <w:r w:rsidRPr="00E12BD3">
        <w:rPr>
          <w:rFonts w:eastAsia="MS Mincho"/>
          <w:lang w:val="en-US" w:eastAsia="ja-JP"/>
        </w:rPr>
        <w:t>External orientation file (decoder/renderer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5.13</w:t>
      </w:r>
      <w:r w:rsidRPr="00E12BD3">
        <w:rPr>
          <w:rFonts w:eastAsia="MS Mincho"/>
          <w:lang w:val="en-US" w:eastAsia="ja-JP"/>
        </w:rPr>
        <w:t>.</w:t>
      </w:r>
    </w:p>
    <w:p w14:paraId="1B18C9C2" w14:textId="77777777" w:rsidR="00660643" w:rsidRPr="00E12BD3" w:rsidRDefault="00660643" w:rsidP="00A02D91">
      <w:pPr>
        <w:pStyle w:val="Heading2"/>
        <w:rPr>
          <w:rFonts w:eastAsia="MS Mincho"/>
          <w:lang w:val="en-US" w:eastAsia="ja-JP"/>
        </w:rPr>
      </w:pPr>
      <w:bookmarkStart w:id="77" w:name="_Toc145650964"/>
      <w:bookmarkStart w:id="78" w:name="_Toc156922658"/>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77"/>
      <w:bookmarkEnd w:id="78"/>
    </w:p>
    <w:p w14:paraId="79F2B360" w14:textId="19F32470" w:rsidR="00B50F43" w:rsidRPr="00785729" w:rsidRDefault="00785729" w:rsidP="00785729">
      <w:pPr>
        <w:pStyle w:val="FP"/>
        <w:rPr>
          <w:rFonts w:eastAsia="MS Mincho"/>
          <w:lang w:val="en-US" w:eastAsia="ja-JP"/>
        </w:rPr>
      </w:pPr>
      <w:r w:rsidRPr="00785729">
        <w:rPr>
          <w:rFonts w:eastAsia="MS Mincho"/>
          <w:lang w:val="en-US" w:eastAsia="ja-JP"/>
        </w:rPr>
        <w:t>Renderer config file (decoder/renderer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5.14</w:t>
      </w:r>
      <w:r w:rsidRPr="00E12BD3">
        <w:rPr>
          <w:rFonts w:eastAsia="MS Mincho"/>
          <w:lang w:val="en-US" w:eastAsia="ja-JP"/>
        </w:rPr>
        <w:t>.</w:t>
      </w:r>
    </w:p>
    <w:p w14:paraId="6D62DC74" w14:textId="482E7AB4" w:rsidR="00660643" w:rsidRPr="00E12BD3" w:rsidRDefault="00660643" w:rsidP="00A02D91">
      <w:pPr>
        <w:pStyle w:val="Heading2"/>
        <w:rPr>
          <w:rFonts w:eastAsia="MS Mincho"/>
          <w:lang w:val="en-US" w:eastAsia="ja-JP"/>
        </w:rPr>
      </w:pPr>
      <w:bookmarkStart w:id="79" w:name="_Toc145650967"/>
      <w:bookmarkStart w:id="80" w:name="_Toc156922659"/>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79"/>
      <w:bookmarkEnd w:id="80"/>
    </w:p>
    <w:p w14:paraId="04B05145" w14:textId="1FC997A9" w:rsidR="00660643" w:rsidRDefault="00785729" w:rsidP="00660643">
      <w:pPr>
        <w:rPr>
          <w:rFonts w:eastAsia="MS Mincho"/>
          <w:lang w:val="en-US" w:eastAsia="ja-JP"/>
        </w:rPr>
      </w:pPr>
      <w:r w:rsidRPr="00E12BD3">
        <w:rPr>
          <w:rFonts w:eastAsia="MS Mincho"/>
          <w:lang w:val="en-US" w:eastAsia="ja-JP"/>
        </w:rPr>
        <w:t>Scene description file (renderer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5.15</w:t>
      </w:r>
      <w:r w:rsidRPr="00E12BD3">
        <w:rPr>
          <w:rFonts w:eastAsia="MS Mincho"/>
          <w:lang w:val="en-US" w:eastAsia="ja-JP"/>
        </w:rPr>
        <w:t>.</w:t>
      </w:r>
    </w:p>
    <w:p w14:paraId="397D3C08" w14:textId="77777777" w:rsidR="00561DFA" w:rsidRDefault="00561DFA" w:rsidP="00561DFA">
      <w:pPr>
        <w:pStyle w:val="Heading2"/>
        <w:rPr>
          <w:rFonts w:eastAsia="MS Mincho"/>
          <w:lang w:val="en-US" w:eastAsia="ja-JP"/>
        </w:rPr>
      </w:pPr>
      <w:r w:rsidRPr="00E12BD3">
        <w:rPr>
          <w:rFonts w:eastAsia="MS Mincho"/>
          <w:lang w:val="en-US" w:eastAsia="ja-JP"/>
        </w:rPr>
        <w:lastRenderedPageBreak/>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717287EF" w14:textId="13CBE000" w:rsidR="00561DFA" w:rsidRPr="00561DFA" w:rsidRDefault="00561DFA" w:rsidP="00417960">
      <w:pPr>
        <w:rPr>
          <w:rFonts w:eastAsia="MS Mincho"/>
          <w:lang w:val="en-US" w:eastAsia="ja-JP"/>
        </w:rPr>
      </w:pPr>
      <w:r>
        <w:rPr>
          <w:rFonts w:eastAsia="MS Mincho"/>
          <w:lang w:val="en-US" w:eastAsia="ja-JP"/>
        </w:rPr>
        <w:t>Split rendering pose correction file</w:t>
      </w:r>
      <w:r w:rsidRPr="00E12BD3">
        <w:rPr>
          <w:rFonts w:eastAsia="MS Mincho"/>
          <w:lang w:val="en-US" w:eastAsia="ja-JP"/>
        </w:rPr>
        <w:t xml:space="preserve"> </w:t>
      </w:r>
      <w:r w:rsidRPr="00561DFA">
        <w:rPr>
          <w:rFonts w:eastAsia="MS Mincho"/>
          <w:lang w:val="en-US" w:eastAsia="ja-JP"/>
        </w:rPr>
        <w:t>(decoder/renderer output, post-renderer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5.16</w:t>
      </w:r>
      <w:r w:rsidRPr="00E12BD3">
        <w:rPr>
          <w:rFonts w:eastAsia="MS Mincho"/>
          <w:lang w:val="en-US" w:eastAsia="ja-JP"/>
        </w:rPr>
        <w:t>.</w:t>
      </w:r>
    </w:p>
    <w:p w14:paraId="5FF13CF9" w14:textId="77777777" w:rsidR="00561DFA" w:rsidRDefault="00561DFA" w:rsidP="00561DFA">
      <w:pPr>
        <w:pStyle w:val="Heading2"/>
        <w:rPr>
          <w:rFonts w:eastAsia="MS Mincho"/>
          <w:lang w:val="en-US" w:eastAsia="ja-JP"/>
        </w:rPr>
      </w:pPr>
      <w:r w:rsidRPr="00E12BD3">
        <w:rPr>
          <w:rFonts w:eastAsia="MS Mincho"/>
          <w:lang w:val="en-US" w:eastAsia="ja-JP"/>
        </w:rPr>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1AE7DB3E" w14:textId="0F5D1CEC" w:rsidR="00561DFA" w:rsidRDefault="00561DFA" w:rsidP="00561DFA">
      <w:pPr>
        <w:rPr>
          <w:rFonts w:eastAsia="MS Mincho"/>
          <w:lang w:val="en-US" w:eastAsia="ja-JP"/>
        </w:rPr>
      </w:pPr>
      <w:r>
        <w:rPr>
          <w:rFonts w:eastAsia="MS Mincho"/>
          <w:lang w:val="en-US" w:eastAsia="ja-JP"/>
        </w:rPr>
        <w:t xml:space="preserve">Split rendering </w:t>
      </w:r>
      <w:r w:rsidRPr="00561DFA">
        <w:rPr>
          <w:rFonts w:eastAsia="MS Mincho"/>
          <w:lang w:val="en-US" w:eastAsia="ja-JP"/>
        </w:rPr>
        <w:t>bitstream file (decoder/renderer output, post-renderer input)</w:t>
      </w:r>
      <w:r>
        <w:rPr>
          <w:rFonts w:eastAsia="MS Mincho"/>
          <w:lang w:val="en-US" w:eastAsia="ja-JP"/>
        </w:rPr>
        <w:t xml:space="preserve"> </w:t>
      </w:r>
      <w:r>
        <w:rPr>
          <w:lang w:val="en-US"/>
        </w:rPr>
        <w:t xml:space="preserve">is </w:t>
      </w:r>
      <w:r w:rsidRPr="00785729">
        <w:t>in accordance with TS 2</w:t>
      </w:r>
      <w:r w:rsidR="00770360">
        <w:t>6</w:t>
      </w:r>
      <w:r w:rsidRPr="00785729">
        <w:t>.</w:t>
      </w:r>
      <w:r>
        <w:t>258</w:t>
      </w:r>
      <w:r w:rsidRPr="00785729">
        <w:t xml:space="preserve"> [</w:t>
      </w:r>
      <w:r>
        <w:t>7]</w:t>
      </w:r>
      <w:r w:rsidR="00770360">
        <w:t>,</w:t>
      </w:r>
      <w:r>
        <w:t xml:space="preserve"> clause 5.17</w:t>
      </w:r>
      <w:r w:rsidRPr="00E12BD3">
        <w:rPr>
          <w:rFonts w:eastAsia="MS Mincho"/>
          <w:lang w:val="en-US" w:eastAsia="ja-JP"/>
        </w:rPr>
        <w:t>.</w:t>
      </w:r>
    </w:p>
    <w:p w14:paraId="6FD43D79" w14:textId="77777777" w:rsidR="00770360" w:rsidRDefault="00770360" w:rsidP="00770360">
      <w:pPr>
        <w:pStyle w:val="Heading2"/>
        <w:rPr>
          <w:rFonts w:eastAsia="MS Mincho"/>
          <w:lang w:val="en-US" w:eastAsia="ja-JP"/>
        </w:rPr>
      </w:pPr>
      <w:r>
        <w:rPr>
          <w:rFonts w:eastAsia="MS Mincho"/>
          <w:lang w:val="en-US" w:eastAsia="ja-JP"/>
        </w:rPr>
        <w:t>5.18</w:t>
      </w:r>
      <w:r>
        <w:rPr>
          <w:rFonts w:eastAsia="MS Mincho"/>
          <w:lang w:val="en-US" w:eastAsia="ja-JP"/>
        </w:rPr>
        <w:tab/>
        <w:t>Object editing file (decoder input)</w:t>
      </w:r>
    </w:p>
    <w:p w14:paraId="093A5C92" w14:textId="6F9B6A2C" w:rsidR="00770360" w:rsidRDefault="00770360" w:rsidP="00561DFA">
      <w:pPr>
        <w:rPr>
          <w:rFonts w:eastAsia="MS Mincho"/>
          <w:lang w:val="en-US" w:eastAsia="ja-JP"/>
        </w:rPr>
      </w:pPr>
      <w:r>
        <w:rPr>
          <w:rFonts w:eastAsia="MS Mincho"/>
          <w:lang w:val="en-US" w:eastAsia="ja-JP"/>
        </w:rPr>
        <w:t>Object editing file (decoder input) is in accordance with TS 26.258 [7], clause 5.18.</w:t>
      </w:r>
    </w:p>
    <w:p w14:paraId="7A4EFEB4" w14:textId="77777777" w:rsidR="00770360" w:rsidRDefault="00770360" w:rsidP="00770360">
      <w:pPr>
        <w:pStyle w:val="Heading2"/>
        <w:rPr>
          <w:rFonts w:eastAsia="MS Mincho"/>
          <w:lang w:val="en-US" w:eastAsia="ja-JP"/>
        </w:rPr>
      </w:pPr>
      <w:r>
        <w:rPr>
          <w:rFonts w:eastAsia="MS Mincho"/>
          <w:lang w:val="en-US" w:eastAsia="ja-JP"/>
        </w:rPr>
        <w:t>5.19</w:t>
      </w:r>
      <w:r>
        <w:rPr>
          <w:rFonts w:eastAsia="MS Mincho"/>
          <w:lang w:val="en-US" w:eastAsia="ja-JP"/>
        </w:rPr>
        <w:tab/>
        <w:t>RTPDUMP file (encoder output, decoder input)</w:t>
      </w:r>
    </w:p>
    <w:p w14:paraId="5EAFDA5D" w14:textId="2D91FB1E" w:rsidR="00770360" w:rsidRPr="00E12BD3" w:rsidRDefault="00770360" w:rsidP="00561DFA">
      <w:pPr>
        <w:rPr>
          <w:rFonts w:eastAsia="MS Mincho"/>
          <w:lang w:val="en-US" w:eastAsia="ja-JP"/>
        </w:rPr>
      </w:pPr>
      <w:r>
        <w:rPr>
          <w:rFonts w:eastAsia="MS Mincho"/>
          <w:lang w:val="en-US" w:eastAsia="ja-JP"/>
        </w:rPr>
        <w:t>RTPDUMP file (encoder output, decoder input) is in accordance with TS 26.258 [7], clause 5.19.</w:t>
      </w:r>
    </w:p>
    <w:p w14:paraId="5CA5E6C2" w14:textId="1DB204E1" w:rsidR="00080512" w:rsidRPr="00E12BD3" w:rsidRDefault="00080512">
      <w:pPr>
        <w:pStyle w:val="Heading8"/>
        <w:rPr>
          <w:lang w:val="en-US"/>
        </w:rPr>
      </w:pPr>
      <w:bookmarkStart w:id="81" w:name="startOfAnnexes"/>
      <w:bookmarkEnd w:id="81"/>
      <w:r w:rsidRPr="00E12BD3">
        <w:rPr>
          <w:lang w:val="en-US"/>
        </w:rPr>
        <w:br w:type="page"/>
      </w:r>
      <w:bookmarkStart w:id="82" w:name="_Toc145650977"/>
      <w:bookmarkStart w:id="83" w:name="_Toc156922660"/>
      <w:r w:rsidRPr="00E12BD3">
        <w:rPr>
          <w:lang w:val="en-US"/>
        </w:rPr>
        <w:lastRenderedPageBreak/>
        <w:t xml:space="preserve">Annex </w:t>
      </w:r>
      <w:r w:rsidR="00785729">
        <w:rPr>
          <w:lang w:val="en-US"/>
        </w:rPr>
        <w:t>A</w:t>
      </w:r>
      <w:r w:rsidRPr="00E12BD3">
        <w:rPr>
          <w:lang w:val="en-US"/>
        </w:rPr>
        <w:t xml:space="preserve"> (informative):</w:t>
      </w:r>
      <w:r w:rsidRPr="00E12BD3">
        <w:rPr>
          <w:lang w:val="en-US"/>
        </w:rPr>
        <w:br/>
        <w:t>Change history</w:t>
      </w:r>
      <w:bookmarkEnd w:id="82"/>
      <w:bookmarkEnd w:id="83"/>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tcPr>
          <w:p w14:paraId="5FCEE246" w14:textId="77777777" w:rsidR="003C3971" w:rsidRPr="00E12BD3" w:rsidRDefault="003C3971" w:rsidP="00315B85">
            <w:pPr>
              <w:pStyle w:val="TAH"/>
              <w:rPr>
                <w:sz w:val="16"/>
                <w:lang w:val="en-US"/>
              </w:rPr>
            </w:pPr>
            <w:bookmarkStart w:id="84" w:name="historyclause"/>
            <w:bookmarkEnd w:id="84"/>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r w:rsidRPr="00E12BD3">
              <w:rPr>
                <w:sz w:val="16"/>
                <w:szCs w:val="16"/>
                <w:lang w:val="en-US"/>
              </w:rPr>
              <w:t>TDoc</w:t>
            </w:r>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A273B0" w:rsidRPr="00E12BD3" w14:paraId="7AE2D8EC" w14:textId="77777777" w:rsidTr="00E7033F">
        <w:tc>
          <w:tcPr>
            <w:tcW w:w="800" w:type="dxa"/>
          </w:tcPr>
          <w:p w14:paraId="433EA83C" w14:textId="0C298D66" w:rsidR="00A273B0" w:rsidRPr="00E12BD3" w:rsidRDefault="00A273B0" w:rsidP="00A273B0">
            <w:pPr>
              <w:pStyle w:val="TAC"/>
              <w:rPr>
                <w:sz w:val="16"/>
                <w:szCs w:val="16"/>
                <w:lang w:val="en-US"/>
              </w:rPr>
            </w:pPr>
            <w:r w:rsidRPr="00E12BD3">
              <w:rPr>
                <w:sz w:val="16"/>
                <w:szCs w:val="16"/>
                <w:lang w:val="en-US"/>
              </w:rPr>
              <w:t>0</w:t>
            </w:r>
            <w:r>
              <w:rPr>
                <w:sz w:val="16"/>
                <w:szCs w:val="16"/>
                <w:lang w:val="en-US"/>
              </w:rPr>
              <w:t>1</w:t>
            </w:r>
            <w:r w:rsidRPr="00E12BD3">
              <w:rPr>
                <w:sz w:val="16"/>
                <w:szCs w:val="16"/>
                <w:lang w:val="en-US"/>
              </w:rPr>
              <w:t>-202</w:t>
            </w:r>
            <w:r>
              <w:rPr>
                <w:sz w:val="16"/>
                <w:szCs w:val="16"/>
                <w:lang w:val="en-US"/>
              </w:rPr>
              <w:t>4</w:t>
            </w:r>
          </w:p>
        </w:tc>
        <w:tc>
          <w:tcPr>
            <w:tcW w:w="901" w:type="dxa"/>
          </w:tcPr>
          <w:p w14:paraId="55C8CC01" w14:textId="0958297A" w:rsidR="00A273B0" w:rsidRPr="00E12BD3" w:rsidRDefault="00A273B0" w:rsidP="00A273B0">
            <w:pPr>
              <w:pStyle w:val="TAC"/>
              <w:rPr>
                <w:sz w:val="16"/>
                <w:szCs w:val="16"/>
                <w:lang w:val="en-US"/>
              </w:rPr>
            </w:pPr>
            <w:r w:rsidRPr="00E12BD3">
              <w:rPr>
                <w:sz w:val="16"/>
                <w:szCs w:val="16"/>
                <w:lang w:val="en-US"/>
              </w:rPr>
              <w:t>SA4#12</w:t>
            </w:r>
            <w:r w:rsidR="005547B2">
              <w:rPr>
                <w:sz w:val="16"/>
                <w:szCs w:val="16"/>
                <w:lang w:val="en-US"/>
              </w:rPr>
              <w:t>7</w:t>
            </w:r>
            <w:r w:rsidRPr="00E12BD3">
              <w:rPr>
                <w:sz w:val="16"/>
                <w:szCs w:val="16"/>
                <w:lang w:val="en-US"/>
              </w:rPr>
              <w:t xml:space="preserve"> </w:t>
            </w:r>
          </w:p>
        </w:tc>
        <w:tc>
          <w:tcPr>
            <w:tcW w:w="1134" w:type="dxa"/>
          </w:tcPr>
          <w:p w14:paraId="134723C6" w14:textId="163BE7B1" w:rsidR="00A273B0" w:rsidRPr="00E12BD3" w:rsidRDefault="00A273B0" w:rsidP="00A273B0">
            <w:pPr>
              <w:pStyle w:val="TAC"/>
              <w:rPr>
                <w:sz w:val="16"/>
                <w:szCs w:val="16"/>
                <w:lang w:val="en-US"/>
              </w:rPr>
            </w:pPr>
            <w:r w:rsidRPr="00E12BD3">
              <w:rPr>
                <w:sz w:val="16"/>
                <w:szCs w:val="16"/>
                <w:lang w:val="en-US"/>
              </w:rPr>
              <w:t>SA4</w:t>
            </w:r>
            <w:r w:rsidR="005547B2">
              <w:rPr>
                <w:sz w:val="16"/>
                <w:szCs w:val="16"/>
                <w:lang w:val="en-US"/>
              </w:rPr>
              <w:t>-24xxxx</w:t>
            </w:r>
          </w:p>
        </w:tc>
        <w:tc>
          <w:tcPr>
            <w:tcW w:w="567" w:type="dxa"/>
          </w:tcPr>
          <w:p w14:paraId="2B341B81" w14:textId="0D5E5915" w:rsidR="00A273B0" w:rsidRPr="00E12BD3" w:rsidRDefault="00A273B0" w:rsidP="00A273B0">
            <w:pPr>
              <w:pStyle w:val="TAC"/>
              <w:rPr>
                <w:sz w:val="16"/>
                <w:szCs w:val="16"/>
                <w:lang w:val="en-US"/>
              </w:rPr>
            </w:pPr>
          </w:p>
        </w:tc>
        <w:tc>
          <w:tcPr>
            <w:tcW w:w="426" w:type="dxa"/>
          </w:tcPr>
          <w:p w14:paraId="090FDCAA" w14:textId="77777777" w:rsidR="00A273B0" w:rsidRPr="00E12BD3" w:rsidRDefault="00A273B0" w:rsidP="00A273B0">
            <w:pPr>
              <w:pStyle w:val="TAC"/>
              <w:rPr>
                <w:sz w:val="16"/>
                <w:szCs w:val="16"/>
                <w:lang w:val="en-US"/>
              </w:rPr>
            </w:pPr>
          </w:p>
        </w:tc>
        <w:tc>
          <w:tcPr>
            <w:tcW w:w="425" w:type="dxa"/>
          </w:tcPr>
          <w:p w14:paraId="40910D18" w14:textId="77777777" w:rsidR="00A273B0" w:rsidRPr="00E12BD3" w:rsidRDefault="00A273B0" w:rsidP="00A273B0">
            <w:pPr>
              <w:pStyle w:val="TAC"/>
              <w:rPr>
                <w:sz w:val="16"/>
                <w:szCs w:val="16"/>
                <w:lang w:val="en-US"/>
              </w:rPr>
            </w:pPr>
          </w:p>
        </w:tc>
        <w:tc>
          <w:tcPr>
            <w:tcW w:w="4678" w:type="dxa"/>
          </w:tcPr>
          <w:p w14:paraId="17B0396C" w14:textId="711D80A7" w:rsidR="00A273B0" w:rsidRPr="00E12BD3" w:rsidRDefault="00A273B0" w:rsidP="00A273B0">
            <w:pPr>
              <w:pStyle w:val="TAL"/>
              <w:rPr>
                <w:sz w:val="16"/>
                <w:szCs w:val="16"/>
                <w:lang w:val="en-US"/>
              </w:rPr>
            </w:pPr>
            <w:r w:rsidRPr="00E12BD3">
              <w:rPr>
                <w:sz w:val="16"/>
                <w:szCs w:val="16"/>
                <w:lang w:val="en-US"/>
              </w:rPr>
              <w:t>Presented to Audio SWG for information</w:t>
            </w:r>
          </w:p>
        </w:tc>
        <w:tc>
          <w:tcPr>
            <w:tcW w:w="708" w:type="dxa"/>
          </w:tcPr>
          <w:p w14:paraId="5E97A6B2" w14:textId="13DD6B13" w:rsidR="00A273B0" w:rsidRPr="00E12BD3" w:rsidRDefault="00A273B0" w:rsidP="00A273B0">
            <w:pPr>
              <w:pStyle w:val="TAC"/>
              <w:rPr>
                <w:sz w:val="16"/>
                <w:szCs w:val="16"/>
                <w:lang w:val="en-US"/>
              </w:rPr>
            </w:pPr>
            <w:r w:rsidRPr="00E12BD3">
              <w:rPr>
                <w:sz w:val="16"/>
                <w:szCs w:val="16"/>
                <w:lang w:val="en-US"/>
              </w:rPr>
              <w:t>0.0.1</w:t>
            </w:r>
          </w:p>
        </w:tc>
      </w:tr>
      <w:tr w:rsidR="003F23DB" w:rsidRPr="00E12BD3" w14:paraId="229C1E0A" w14:textId="77777777" w:rsidTr="00E7033F">
        <w:tc>
          <w:tcPr>
            <w:tcW w:w="800" w:type="dxa"/>
          </w:tcPr>
          <w:p w14:paraId="174C1C9C" w14:textId="1E09A156" w:rsidR="003F23DB" w:rsidRPr="00E12BD3" w:rsidRDefault="003F23DB" w:rsidP="00A273B0">
            <w:pPr>
              <w:pStyle w:val="TAC"/>
              <w:rPr>
                <w:sz w:val="16"/>
                <w:szCs w:val="16"/>
                <w:lang w:val="en-US"/>
              </w:rPr>
            </w:pPr>
            <w:r>
              <w:rPr>
                <w:sz w:val="16"/>
                <w:szCs w:val="16"/>
                <w:lang w:val="en-US"/>
              </w:rPr>
              <w:t>03-2024</w:t>
            </w:r>
          </w:p>
        </w:tc>
        <w:tc>
          <w:tcPr>
            <w:tcW w:w="901" w:type="dxa"/>
          </w:tcPr>
          <w:p w14:paraId="5DF25008" w14:textId="5B648C6E" w:rsidR="003F23DB" w:rsidRPr="00E12BD3" w:rsidRDefault="003F23DB" w:rsidP="00A273B0">
            <w:pPr>
              <w:pStyle w:val="TAC"/>
              <w:rPr>
                <w:sz w:val="16"/>
                <w:szCs w:val="16"/>
                <w:lang w:val="en-US"/>
              </w:rPr>
            </w:pPr>
            <w:r>
              <w:rPr>
                <w:sz w:val="16"/>
                <w:szCs w:val="16"/>
                <w:lang w:val="en-US"/>
              </w:rPr>
              <w:t>SA#103</w:t>
            </w:r>
          </w:p>
        </w:tc>
        <w:tc>
          <w:tcPr>
            <w:tcW w:w="1134" w:type="dxa"/>
          </w:tcPr>
          <w:p w14:paraId="33F5280F" w14:textId="2B64EB53" w:rsidR="003F23DB" w:rsidRPr="00E12BD3" w:rsidRDefault="003F23DB" w:rsidP="00A273B0">
            <w:pPr>
              <w:pStyle w:val="TAC"/>
              <w:rPr>
                <w:sz w:val="16"/>
                <w:szCs w:val="16"/>
                <w:lang w:val="en-US"/>
              </w:rPr>
            </w:pPr>
            <w:r>
              <w:rPr>
                <w:sz w:val="16"/>
                <w:szCs w:val="16"/>
                <w:lang w:val="en-US"/>
              </w:rPr>
              <w:t>SP-240023</w:t>
            </w:r>
          </w:p>
        </w:tc>
        <w:tc>
          <w:tcPr>
            <w:tcW w:w="567" w:type="dxa"/>
          </w:tcPr>
          <w:p w14:paraId="5F0EA987" w14:textId="77777777" w:rsidR="003F23DB" w:rsidRPr="00E12BD3" w:rsidRDefault="003F23DB" w:rsidP="00A273B0">
            <w:pPr>
              <w:pStyle w:val="TAC"/>
              <w:rPr>
                <w:sz w:val="16"/>
                <w:szCs w:val="16"/>
                <w:lang w:val="en-US"/>
              </w:rPr>
            </w:pPr>
          </w:p>
        </w:tc>
        <w:tc>
          <w:tcPr>
            <w:tcW w:w="426" w:type="dxa"/>
          </w:tcPr>
          <w:p w14:paraId="508A9754" w14:textId="77777777" w:rsidR="003F23DB" w:rsidRPr="00E12BD3" w:rsidRDefault="003F23DB" w:rsidP="00A273B0">
            <w:pPr>
              <w:pStyle w:val="TAC"/>
              <w:rPr>
                <w:sz w:val="16"/>
                <w:szCs w:val="16"/>
                <w:lang w:val="en-US"/>
              </w:rPr>
            </w:pPr>
          </w:p>
        </w:tc>
        <w:tc>
          <w:tcPr>
            <w:tcW w:w="425" w:type="dxa"/>
          </w:tcPr>
          <w:p w14:paraId="6FDC51F2" w14:textId="77777777" w:rsidR="003F23DB" w:rsidRPr="00E12BD3" w:rsidRDefault="003F23DB" w:rsidP="00A273B0">
            <w:pPr>
              <w:pStyle w:val="TAC"/>
              <w:rPr>
                <w:sz w:val="16"/>
                <w:szCs w:val="16"/>
                <w:lang w:val="en-US"/>
              </w:rPr>
            </w:pPr>
          </w:p>
        </w:tc>
        <w:tc>
          <w:tcPr>
            <w:tcW w:w="4678" w:type="dxa"/>
          </w:tcPr>
          <w:p w14:paraId="7240A859" w14:textId="26D50979" w:rsidR="003F23DB" w:rsidRPr="00E12BD3" w:rsidRDefault="003F23DB" w:rsidP="00A273B0">
            <w:pPr>
              <w:pStyle w:val="TAL"/>
              <w:rPr>
                <w:sz w:val="16"/>
                <w:szCs w:val="16"/>
                <w:lang w:val="en-US"/>
              </w:rPr>
            </w:pPr>
            <w:r w:rsidRPr="003F23DB">
              <w:rPr>
                <w:sz w:val="16"/>
                <w:szCs w:val="16"/>
                <w:lang w:val="en-US"/>
              </w:rPr>
              <w:t>Version 1.0.0 created by MCC</w:t>
            </w:r>
          </w:p>
        </w:tc>
        <w:tc>
          <w:tcPr>
            <w:tcW w:w="708" w:type="dxa"/>
          </w:tcPr>
          <w:p w14:paraId="35874CDA" w14:textId="4D392958" w:rsidR="003F23DB" w:rsidRPr="00E12BD3" w:rsidRDefault="003F23DB" w:rsidP="00A273B0">
            <w:pPr>
              <w:pStyle w:val="TAC"/>
              <w:rPr>
                <w:sz w:val="16"/>
                <w:szCs w:val="16"/>
                <w:lang w:val="en-US"/>
              </w:rPr>
            </w:pPr>
            <w:r>
              <w:rPr>
                <w:sz w:val="16"/>
                <w:szCs w:val="16"/>
                <w:lang w:val="en-US"/>
              </w:rPr>
              <w:t>1.0.0</w:t>
            </w:r>
          </w:p>
        </w:tc>
      </w:tr>
      <w:tr w:rsidR="00561DFA" w:rsidRPr="00E12BD3" w14:paraId="6BE6EECA" w14:textId="77777777" w:rsidTr="00E7033F">
        <w:tc>
          <w:tcPr>
            <w:tcW w:w="800" w:type="dxa"/>
          </w:tcPr>
          <w:p w14:paraId="7E6D6107" w14:textId="516B0988" w:rsidR="00561DFA" w:rsidRDefault="00561DFA" w:rsidP="00A273B0">
            <w:pPr>
              <w:pStyle w:val="TAC"/>
              <w:rPr>
                <w:sz w:val="16"/>
                <w:szCs w:val="16"/>
                <w:lang w:val="en-US"/>
              </w:rPr>
            </w:pPr>
            <w:r>
              <w:rPr>
                <w:sz w:val="16"/>
                <w:szCs w:val="16"/>
                <w:lang w:val="en-US"/>
              </w:rPr>
              <w:t>05-2024</w:t>
            </w:r>
          </w:p>
        </w:tc>
        <w:tc>
          <w:tcPr>
            <w:tcW w:w="901" w:type="dxa"/>
          </w:tcPr>
          <w:p w14:paraId="45304819" w14:textId="087539C2" w:rsidR="00561DFA" w:rsidRDefault="00561DFA" w:rsidP="00A273B0">
            <w:pPr>
              <w:pStyle w:val="TAC"/>
              <w:rPr>
                <w:sz w:val="16"/>
                <w:szCs w:val="16"/>
                <w:lang w:val="en-US"/>
              </w:rPr>
            </w:pPr>
            <w:r>
              <w:rPr>
                <w:sz w:val="16"/>
                <w:szCs w:val="16"/>
                <w:lang w:val="en-US"/>
              </w:rPr>
              <w:t>SA4#128</w:t>
            </w:r>
          </w:p>
        </w:tc>
        <w:tc>
          <w:tcPr>
            <w:tcW w:w="1134" w:type="dxa"/>
          </w:tcPr>
          <w:p w14:paraId="684AB8FA" w14:textId="5C783926" w:rsidR="00561DFA" w:rsidRDefault="00561DFA" w:rsidP="00A273B0">
            <w:pPr>
              <w:pStyle w:val="TAC"/>
              <w:rPr>
                <w:sz w:val="16"/>
                <w:szCs w:val="16"/>
                <w:lang w:val="en-US"/>
              </w:rPr>
            </w:pPr>
            <w:r>
              <w:rPr>
                <w:sz w:val="16"/>
                <w:szCs w:val="16"/>
                <w:lang w:val="en-US"/>
              </w:rPr>
              <w:t>SA4-</w:t>
            </w:r>
            <w:r w:rsidRPr="00921916">
              <w:rPr>
                <w:sz w:val="16"/>
                <w:szCs w:val="16"/>
                <w:lang w:val="en-US"/>
              </w:rPr>
              <w:t>24</w:t>
            </w:r>
            <w:r w:rsidR="00F878CC" w:rsidRPr="00417960">
              <w:rPr>
                <w:sz w:val="16"/>
                <w:szCs w:val="16"/>
                <w:lang w:val="en-US"/>
              </w:rPr>
              <w:t>1067</w:t>
            </w:r>
          </w:p>
        </w:tc>
        <w:tc>
          <w:tcPr>
            <w:tcW w:w="567" w:type="dxa"/>
          </w:tcPr>
          <w:p w14:paraId="15A73D1E" w14:textId="77777777" w:rsidR="00561DFA" w:rsidRPr="00E12BD3" w:rsidRDefault="00561DFA" w:rsidP="00A273B0">
            <w:pPr>
              <w:pStyle w:val="TAC"/>
              <w:rPr>
                <w:sz w:val="16"/>
                <w:szCs w:val="16"/>
                <w:lang w:val="en-US"/>
              </w:rPr>
            </w:pPr>
          </w:p>
        </w:tc>
        <w:tc>
          <w:tcPr>
            <w:tcW w:w="426" w:type="dxa"/>
          </w:tcPr>
          <w:p w14:paraId="4BE069C3" w14:textId="77777777" w:rsidR="00561DFA" w:rsidRPr="00E12BD3" w:rsidRDefault="00561DFA" w:rsidP="00A273B0">
            <w:pPr>
              <w:pStyle w:val="TAC"/>
              <w:rPr>
                <w:sz w:val="16"/>
                <w:szCs w:val="16"/>
                <w:lang w:val="en-US"/>
              </w:rPr>
            </w:pPr>
          </w:p>
        </w:tc>
        <w:tc>
          <w:tcPr>
            <w:tcW w:w="425" w:type="dxa"/>
          </w:tcPr>
          <w:p w14:paraId="7B462AB7" w14:textId="77777777" w:rsidR="00561DFA" w:rsidRPr="00E12BD3" w:rsidRDefault="00561DFA" w:rsidP="00A273B0">
            <w:pPr>
              <w:pStyle w:val="TAC"/>
              <w:rPr>
                <w:sz w:val="16"/>
                <w:szCs w:val="16"/>
                <w:lang w:val="en-US"/>
              </w:rPr>
            </w:pPr>
          </w:p>
        </w:tc>
        <w:tc>
          <w:tcPr>
            <w:tcW w:w="4678" w:type="dxa"/>
          </w:tcPr>
          <w:p w14:paraId="4DE19641" w14:textId="3A6935E2" w:rsidR="00561DFA" w:rsidRPr="003F23DB" w:rsidRDefault="00561DFA" w:rsidP="00A273B0">
            <w:pPr>
              <w:pStyle w:val="TAL"/>
              <w:rPr>
                <w:sz w:val="16"/>
                <w:szCs w:val="16"/>
                <w:lang w:val="en-US"/>
              </w:rPr>
            </w:pPr>
            <w:r>
              <w:rPr>
                <w:sz w:val="16"/>
                <w:szCs w:val="16"/>
                <w:lang w:val="en-US"/>
              </w:rPr>
              <w:t>Integrated changes wrt ISAR integration; presented to Audio SWG</w:t>
            </w:r>
          </w:p>
        </w:tc>
        <w:tc>
          <w:tcPr>
            <w:tcW w:w="708" w:type="dxa"/>
          </w:tcPr>
          <w:p w14:paraId="624E2B7B" w14:textId="7187EF41" w:rsidR="00561DFA" w:rsidRDefault="00561DFA" w:rsidP="00A273B0">
            <w:pPr>
              <w:pStyle w:val="TAC"/>
              <w:rPr>
                <w:sz w:val="16"/>
                <w:szCs w:val="16"/>
                <w:lang w:val="en-US"/>
              </w:rPr>
            </w:pPr>
            <w:r>
              <w:rPr>
                <w:sz w:val="16"/>
                <w:szCs w:val="16"/>
                <w:lang w:val="en-US"/>
              </w:rPr>
              <w:t>1.</w:t>
            </w:r>
            <w:r w:rsidR="00082261">
              <w:rPr>
                <w:sz w:val="16"/>
                <w:szCs w:val="16"/>
                <w:lang w:val="en-US"/>
              </w:rPr>
              <w:t>0</w:t>
            </w:r>
            <w:r>
              <w:rPr>
                <w:sz w:val="16"/>
                <w:szCs w:val="16"/>
                <w:lang w:val="en-US"/>
              </w:rPr>
              <w:t>.</w:t>
            </w:r>
            <w:r w:rsidR="00082261">
              <w:rPr>
                <w:sz w:val="16"/>
                <w:szCs w:val="16"/>
                <w:lang w:val="en-US"/>
              </w:rPr>
              <w:t>1</w:t>
            </w:r>
          </w:p>
        </w:tc>
      </w:tr>
      <w:tr w:rsidR="00417960" w:rsidRPr="00E12BD3" w14:paraId="1BBFC997" w14:textId="77777777" w:rsidTr="00E7033F">
        <w:tc>
          <w:tcPr>
            <w:tcW w:w="800" w:type="dxa"/>
          </w:tcPr>
          <w:p w14:paraId="6789E36C" w14:textId="4A0FFC50" w:rsidR="00417960" w:rsidRDefault="00417960" w:rsidP="00A273B0">
            <w:pPr>
              <w:pStyle w:val="TAC"/>
              <w:rPr>
                <w:sz w:val="16"/>
                <w:szCs w:val="16"/>
                <w:lang w:val="en-US"/>
              </w:rPr>
            </w:pPr>
            <w:r>
              <w:rPr>
                <w:sz w:val="16"/>
                <w:szCs w:val="16"/>
                <w:lang w:val="en-US"/>
              </w:rPr>
              <w:t>06-2024</w:t>
            </w:r>
          </w:p>
        </w:tc>
        <w:tc>
          <w:tcPr>
            <w:tcW w:w="901" w:type="dxa"/>
          </w:tcPr>
          <w:p w14:paraId="2FE695F4" w14:textId="1788DBD2" w:rsidR="00417960" w:rsidRDefault="00417960" w:rsidP="00A273B0">
            <w:pPr>
              <w:pStyle w:val="TAC"/>
              <w:rPr>
                <w:sz w:val="16"/>
                <w:szCs w:val="16"/>
                <w:lang w:val="en-US"/>
              </w:rPr>
            </w:pPr>
            <w:r>
              <w:rPr>
                <w:sz w:val="16"/>
                <w:szCs w:val="16"/>
                <w:lang w:val="en-US"/>
              </w:rPr>
              <w:t>SA#104</w:t>
            </w:r>
          </w:p>
        </w:tc>
        <w:tc>
          <w:tcPr>
            <w:tcW w:w="1134" w:type="dxa"/>
          </w:tcPr>
          <w:p w14:paraId="3C1384D0" w14:textId="77777777" w:rsidR="00417960" w:rsidRDefault="00417960" w:rsidP="00A273B0">
            <w:pPr>
              <w:pStyle w:val="TAC"/>
              <w:rPr>
                <w:sz w:val="16"/>
                <w:szCs w:val="16"/>
                <w:lang w:val="en-US"/>
              </w:rPr>
            </w:pPr>
          </w:p>
        </w:tc>
        <w:tc>
          <w:tcPr>
            <w:tcW w:w="567" w:type="dxa"/>
          </w:tcPr>
          <w:p w14:paraId="53DAEADD" w14:textId="77777777" w:rsidR="00417960" w:rsidRPr="00E12BD3" w:rsidRDefault="00417960" w:rsidP="00A273B0">
            <w:pPr>
              <w:pStyle w:val="TAC"/>
              <w:rPr>
                <w:sz w:val="16"/>
                <w:szCs w:val="16"/>
                <w:lang w:val="en-US"/>
              </w:rPr>
            </w:pPr>
          </w:p>
        </w:tc>
        <w:tc>
          <w:tcPr>
            <w:tcW w:w="426" w:type="dxa"/>
          </w:tcPr>
          <w:p w14:paraId="10710F2F" w14:textId="77777777" w:rsidR="00417960" w:rsidRPr="00E12BD3" w:rsidRDefault="00417960" w:rsidP="00A273B0">
            <w:pPr>
              <w:pStyle w:val="TAC"/>
              <w:rPr>
                <w:sz w:val="16"/>
                <w:szCs w:val="16"/>
                <w:lang w:val="en-US"/>
              </w:rPr>
            </w:pPr>
          </w:p>
        </w:tc>
        <w:tc>
          <w:tcPr>
            <w:tcW w:w="425" w:type="dxa"/>
          </w:tcPr>
          <w:p w14:paraId="5C602AF4" w14:textId="77777777" w:rsidR="00417960" w:rsidRPr="00E12BD3" w:rsidRDefault="00417960" w:rsidP="00A273B0">
            <w:pPr>
              <w:pStyle w:val="TAC"/>
              <w:rPr>
                <w:sz w:val="16"/>
                <w:szCs w:val="16"/>
                <w:lang w:val="en-US"/>
              </w:rPr>
            </w:pPr>
          </w:p>
        </w:tc>
        <w:tc>
          <w:tcPr>
            <w:tcW w:w="4678" w:type="dxa"/>
          </w:tcPr>
          <w:p w14:paraId="705CCB46" w14:textId="5631E651" w:rsidR="00417960" w:rsidRDefault="00417960" w:rsidP="00A273B0">
            <w:pPr>
              <w:pStyle w:val="TAL"/>
              <w:rPr>
                <w:sz w:val="16"/>
                <w:szCs w:val="16"/>
                <w:lang w:val="en-US"/>
              </w:rPr>
            </w:pPr>
            <w:r w:rsidRPr="00417960">
              <w:rPr>
                <w:rFonts w:hint="eastAsia"/>
                <w:sz w:val="16"/>
                <w:szCs w:val="16"/>
                <w:lang w:val="en-US"/>
              </w:rPr>
              <w:t>Change of spec title as approved by TSG SA in SP-240917</w:t>
            </w:r>
          </w:p>
        </w:tc>
        <w:tc>
          <w:tcPr>
            <w:tcW w:w="708" w:type="dxa"/>
          </w:tcPr>
          <w:p w14:paraId="32EF2734" w14:textId="66CE9863" w:rsidR="00417960" w:rsidRDefault="00417960" w:rsidP="00417960">
            <w:pPr>
              <w:pStyle w:val="TAC"/>
              <w:rPr>
                <w:sz w:val="16"/>
                <w:szCs w:val="16"/>
                <w:lang w:val="en-US"/>
              </w:rPr>
            </w:pPr>
            <w:r>
              <w:rPr>
                <w:sz w:val="16"/>
                <w:szCs w:val="16"/>
                <w:lang w:val="en-US"/>
              </w:rPr>
              <w:t>1.0.2</w:t>
            </w:r>
          </w:p>
        </w:tc>
      </w:tr>
      <w:tr w:rsidR="00770360" w:rsidRPr="00E12BD3" w14:paraId="15F9D5D3" w14:textId="77777777" w:rsidTr="00E7033F">
        <w:tc>
          <w:tcPr>
            <w:tcW w:w="800" w:type="dxa"/>
          </w:tcPr>
          <w:p w14:paraId="255F258C" w14:textId="7334F7E1" w:rsidR="00770360" w:rsidRDefault="00770360" w:rsidP="00A273B0">
            <w:pPr>
              <w:pStyle w:val="TAC"/>
              <w:rPr>
                <w:sz w:val="16"/>
                <w:szCs w:val="16"/>
                <w:lang w:val="en-US"/>
              </w:rPr>
            </w:pPr>
            <w:r>
              <w:rPr>
                <w:sz w:val="16"/>
                <w:szCs w:val="16"/>
                <w:lang w:val="en-US"/>
              </w:rPr>
              <w:t>11-2025</w:t>
            </w:r>
          </w:p>
        </w:tc>
        <w:tc>
          <w:tcPr>
            <w:tcW w:w="901" w:type="dxa"/>
          </w:tcPr>
          <w:p w14:paraId="4E303451" w14:textId="19F829F5" w:rsidR="00770360" w:rsidRDefault="00770360" w:rsidP="00A273B0">
            <w:pPr>
              <w:pStyle w:val="TAC"/>
              <w:rPr>
                <w:sz w:val="16"/>
                <w:szCs w:val="16"/>
                <w:lang w:val="en-US"/>
              </w:rPr>
            </w:pPr>
            <w:r>
              <w:rPr>
                <w:sz w:val="16"/>
                <w:szCs w:val="16"/>
                <w:lang w:val="en-US"/>
              </w:rPr>
              <w:t>SA4#134</w:t>
            </w:r>
          </w:p>
        </w:tc>
        <w:tc>
          <w:tcPr>
            <w:tcW w:w="1134" w:type="dxa"/>
          </w:tcPr>
          <w:p w14:paraId="2A53D3B4" w14:textId="022B30B4" w:rsidR="00770360" w:rsidRDefault="00FB4311" w:rsidP="00A273B0">
            <w:pPr>
              <w:pStyle w:val="TAC"/>
              <w:rPr>
                <w:sz w:val="16"/>
                <w:szCs w:val="16"/>
                <w:lang w:val="en-US"/>
              </w:rPr>
            </w:pPr>
            <w:r>
              <w:rPr>
                <w:sz w:val="16"/>
                <w:szCs w:val="16"/>
                <w:lang w:val="en-US"/>
              </w:rPr>
              <w:t>S4-251866</w:t>
            </w:r>
          </w:p>
        </w:tc>
        <w:tc>
          <w:tcPr>
            <w:tcW w:w="567" w:type="dxa"/>
          </w:tcPr>
          <w:p w14:paraId="6CED76C8" w14:textId="77777777" w:rsidR="00770360" w:rsidRPr="00E12BD3" w:rsidRDefault="00770360" w:rsidP="00A273B0">
            <w:pPr>
              <w:pStyle w:val="TAC"/>
              <w:rPr>
                <w:sz w:val="16"/>
                <w:szCs w:val="16"/>
                <w:lang w:val="en-US"/>
              </w:rPr>
            </w:pPr>
          </w:p>
        </w:tc>
        <w:tc>
          <w:tcPr>
            <w:tcW w:w="426" w:type="dxa"/>
          </w:tcPr>
          <w:p w14:paraId="6CF2C10D" w14:textId="77777777" w:rsidR="00770360" w:rsidRPr="00E12BD3" w:rsidRDefault="00770360" w:rsidP="00A273B0">
            <w:pPr>
              <w:pStyle w:val="TAC"/>
              <w:rPr>
                <w:sz w:val="16"/>
                <w:szCs w:val="16"/>
                <w:lang w:val="en-US"/>
              </w:rPr>
            </w:pPr>
          </w:p>
        </w:tc>
        <w:tc>
          <w:tcPr>
            <w:tcW w:w="425" w:type="dxa"/>
          </w:tcPr>
          <w:p w14:paraId="37E50D3A" w14:textId="77777777" w:rsidR="00770360" w:rsidRPr="00E12BD3" w:rsidRDefault="00770360" w:rsidP="00A273B0">
            <w:pPr>
              <w:pStyle w:val="TAC"/>
              <w:rPr>
                <w:sz w:val="16"/>
                <w:szCs w:val="16"/>
                <w:lang w:val="en-US"/>
              </w:rPr>
            </w:pPr>
          </w:p>
        </w:tc>
        <w:tc>
          <w:tcPr>
            <w:tcW w:w="4678" w:type="dxa"/>
          </w:tcPr>
          <w:p w14:paraId="69394D7F" w14:textId="4229F1AF" w:rsidR="00770360" w:rsidRPr="00417960" w:rsidRDefault="00770360" w:rsidP="00A273B0">
            <w:pPr>
              <w:pStyle w:val="TAL"/>
              <w:rPr>
                <w:sz w:val="16"/>
                <w:szCs w:val="16"/>
                <w:lang w:val="en-US"/>
              </w:rPr>
            </w:pPr>
            <w:r>
              <w:rPr>
                <w:sz w:val="16"/>
                <w:szCs w:val="16"/>
                <w:lang w:val="en-US"/>
              </w:rPr>
              <w:t>Editor’s input to SA4#134</w:t>
            </w:r>
          </w:p>
        </w:tc>
        <w:tc>
          <w:tcPr>
            <w:tcW w:w="708" w:type="dxa"/>
          </w:tcPr>
          <w:p w14:paraId="565F02C3" w14:textId="309E79DB" w:rsidR="00770360" w:rsidRDefault="00770360" w:rsidP="00417960">
            <w:pPr>
              <w:pStyle w:val="TAC"/>
              <w:rPr>
                <w:sz w:val="16"/>
                <w:szCs w:val="16"/>
                <w:lang w:val="en-US"/>
              </w:rPr>
            </w:pPr>
            <w:r>
              <w:rPr>
                <w:sz w:val="16"/>
                <w:szCs w:val="16"/>
                <w:lang w:val="en-US"/>
              </w:rPr>
              <w:t>1.0.3</w:t>
            </w:r>
          </w:p>
        </w:tc>
      </w:tr>
      <w:tr w:rsidR="00FB4311" w:rsidRPr="00E12BD3" w14:paraId="5AD922C2" w14:textId="77777777" w:rsidTr="00E7033F">
        <w:tc>
          <w:tcPr>
            <w:tcW w:w="800" w:type="dxa"/>
          </w:tcPr>
          <w:p w14:paraId="755986C9" w14:textId="4E96F219" w:rsidR="00FB4311" w:rsidRDefault="00FB4311" w:rsidP="00A273B0">
            <w:pPr>
              <w:pStyle w:val="TAC"/>
              <w:rPr>
                <w:sz w:val="16"/>
                <w:szCs w:val="16"/>
                <w:lang w:val="en-US"/>
              </w:rPr>
            </w:pPr>
            <w:r>
              <w:rPr>
                <w:sz w:val="16"/>
                <w:szCs w:val="16"/>
                <w:lang w:val="en-US"/>
              </w:rPr>
              <w:t>11-2025</w:t>
            </w:r>
          </w:p>
        </w:tc>
        <w:tc>
          <w:tcPr>
            <w:tcW w:w="901" w:type="dxa"/>
          </w:tcPr>
          <w:p w14:paraId="0694C7E8" w14:textId="450D427D" w:rsidR="00FB4311" w:rsidRDefault="00FB4311" w:rsidP="00A273B0">
            <w:pPr>
              <w:pStyle w:val="TAC"/>
              <w:rPr>
                <w:sz w:val="16"/>
                <w:szCs w:val="16"/>
                <w:lang w:val="en-US"/>
              </w:rPr>
            </w:pPr>
            <w:r>
              <w:rPr>
                <w:sz w:val="16"/>
                <w:szCs w:val="16"/>
                <w:lang w:val="en-US"/>
              </w:rPr>
              <w:t>SA4#134</w:t>
            </w:r>
          </w:p>
        </w:tc>
        <w:tc>
          <w:tcPr>
            <w:tcW w:w="1134" w:type="dxa"/>
          </w:tcPr>
          <w:p w14:paraId="14C5BE90" w14:textId="6FFFE69B" w:rsidR="00FB4311" w:rsidRDefault="00FB4311" w:rsidP="00A273B0">
            <w:pPr>
              <w:pStyle w:val="TAC"/>
              <w:rPr>
                <w:sz w:val="16"/>
                <w:szCs w:val="16"/>
                <w:lang w:val="en-US"/>
              </w:rPr>
            </w:pPr>
            <w:r>
              <w:rPr>
                <w:sz w:val="16"/>
                <w:szCs w:val="16"/>
                <w:lang w:val="en-US"/>
              </w:rPr>
              <w:t>S4-251951</w:t>
            </w:r>
          </w:p>
        </w:tc>
        <w:tc>
          <w:tcPr>
            <w:tcW w:w="567" w:type="dxa"/>
          </w:tcPr>
          <w:p w14:paraId="012C6565" w14:textId="77777777" w:rsidR="00FB4311" w:rsidRPr="00E12BD3" w:rsidRDefault="00FB4311" w:rsidP="00A273B0">
            <w:pPr>
              <w:pStyle w:val="TAC"/>
              <w:rPr>
                <w:sz w:val="16"/>
                <w:szCs w:val="16"/>
                <w:lang w:val="en-US"/>
              </w:rPr>
            </w:pPr>
          </w:p>
        </w:tc>
        <w:tc>
          <w:tcPr>
            <w:tcW w:w="426" w:type="dxa"/>
          </w:tcPr>
          <w:p w14:paraId="1F3A8752" w14:textId="77777777" w:rsidR="00FB4311" w:rsidRPr="00E12BD3" w:rsidRDefault="00FB4311" w:rsidP="00A273B0">
            <w:pPr>
              <w:pStyle w:val="TAC"/>
              <w:rPr>
                <w:sz w:val="16"/>
                <w:szCs w:val="16"/>
                <w:lang w:val="en-US"/>
              </w:rPr>
            </w:pPr>
          </w:p>
        </w:tc>
        <w:tc>
          <w:tcPr>
            <w:tcW w:w="425" w:type="dxa"/>
          </w:tcPr>
          <w:p w14:paraId="23660E0A" w14:textId="77777777" w:rsidR="00FB4311" w:rsidRPr="00E12BD3" w:rsidRDefault="00FB4311" w:rsidP="00A273B0">
            <w:pPr>
              <w:pStyle w:val="TAC"/>
              <w:rPr>
                <w:sz w:val="16"/>
                <w:szCs w:val="16"/>
                <w:lang w:val="en-US"/>
              </w:rPr>
            </w:pPr>
          </w:p>
        </w:tc>
        <w:tc>
          <w:tcPr>
            <w:tcW w:w="4678" w:type="dxa"/>
          </w:tcPr>
          <w:p w14:paraId="1D354BEC" w14:textId="7E58256A" w:rsidR="00FB4311" w:rsidRDefault="00FB4311" w:rsidP="00A273B0">
            <w:pPr>
              <w:pStyle w:val="TAL"/>
              <w:rPr>
                <w:sz w:val="16"/>
                <w:szCs w:val="16"/>
                <w:lang w:val="en-US"/>
              </w:rPr>
            </w:pPr>
            <w:r>
              <w:rPr>
                <w:sz w:val="16"/>
                <w:szCs w:val="16"/>
                <w:lang w:val="en-US"/>
              </w:rPr>
              <w:t>Editor’s input to SA4#134, including Electronic Attachment</w:t>
            </w:r>
          </w:p>
        </w:tc>
        <w:tc>
          <w:tcPr>
            <w:tcW w:w="708" w:type="dxa"/>
          </w:tcPr>
          <w:p w14:paraId="20AE53FF" w14:textId="069ABFDE" w:rsidR="00FB4311" w:rsidRDefault="00FB4311" w:rsidP="00417960">
            <w:pPr>
              <w:pStyle w:val="TAC"/>
              <w:rPr>
                <w:sz w:val="16"/>
                <w:szCs w:val="16"/>
                <w:lang w:val="en-US"/>
              </w:rPr>
            </w:pPr>
            <w:r>
              <w:rPr>
                <w:sz w:val="16"/>
                <w:szCs w:val="16"/>
                <w:lang w:val="en-US"/>
              </w:rPr>
              <w:t>1.0.4</w:t>
            </w:r>
          </w:p>
        </w:tc>
      </w:tr>
      <w:tr w:rsidR="00566DC0" w:rsidRPr="00E12BD3" w14:paraId="6FF20149" w14:textId="77777777" w:rsidTr="00E7033F">
        <w:tc>
          <w:tcPr>
            <w:tcW w:w="800" w:type="dxa"/>
          </w:tcPr>
          <w:p w14:paraId="24B0FC40" w14:textId="6D7FD8F6" w:rsidR="00566DC0" w:rsidRDefault="00566DC0" w:rsidP="00A273B0">
            <w:pPr>
              <w:pStyle w:val="TAC"/>
              <w:rPr>
                <w:sz w:val="16"/>
                <w:szCs w:val="16"/>
                <w:lang w:val="en-US"/>
              </w:rPr>
            </w:pPr>
            <w:r>
              <w:rPr>
                <w:sz w:val="16"/>
                <w:szCs w:val="16"/>
                <w:lang w:val="en-US"/>
              </w:rPr>
              <w:t>11-2025</w:t>
            </w:r>
          </w:p>
        </w:tc>
        <w:tc>
          <w:tcPr>
            <w:tcW w:w="901" w:type="dxa"/>
          </w:tcPr>
          <w:p w14:paraId="34C9F453" w14:textId="48B07E81" w:rsidR="00566DC0" w:rsidRDefault="00566DC0" w:rsidP="00A273B0">
            <w:pPr>
              <w:pStyle w:val="TAC"/>
              <w:rPr>
                <w:sz w:val="16"/>
                <w:szCs w:val="16"/>
                <w:lang w:val="en-US"/>
              </w:rPr>
            </w:pPr>
            <w:r>
              <w:rPr>
                <w:sz w:val="16"/>
                <w:szCs w:val="16"/>
                <w:lang w:val="en-US"/>
              </w:rPr>
              <w:t>SA4#134</w:t>
            </w:r>
          </w:p>
        </w:tc>
        <w:tc>
          <w:tcPr>
            <w:tcW w:w="1134" w:type="dxa"/>
          </w:tcPr>
          <w:p w14:paraId="42AEDC29" w14:textId="3C1E5136" w:rsidR="00566DC0" w:rsidRDefault="00566DC0" w:rsidP="00A273B0">
            <w:pPr>
              <w:pStyle w:val="TAC"/>
              <w:rPr>
                <w:sz w:val="16"/>
                <w:szCs w:val="16"/>
                <w:lang w:val="en-US"/>
              </w:rPr>
            </w:pPr>
            <w:r>
              <w:rPr>
                <w:sz w:val="16"/>
                <w:szCs w:val="16"/>
                <w:lang w:val="en-US"/>
              </w:rPr>
              <w:t>S4-252020</w:t>
            </w:r>
          </w:p>
        </w:tc>
        <w:tc>
          <w:tcPr>
            <w:tcW w:w="567" w:type="dxa"/>
          </w:tcPr>
          <w:p w14:paraId="4940D9B9" w14:textId="77777777" w:rsidR="00566DC0" w:rsidRPr="00E12BD3" w:rsidRDefault="00566DC0" w:rsidP="00A273B0">
            <w:pPr>
              <w:pStyle w:val="TAC"/>
              <w:rPr>
                <w:sz w:val="16"/>
                <w:szCs w:val="16"/>
                <w:lang w:val="en-US"/>
              </w:rPr>
            </w:pPr>
          </w:p>
        </w:tc>
        <w:tc>
          <w:tcPr>
            <w:tcW w:w="426" w:type="dxa"/>
          </w:tcPr>
          <w:p w14:paraId="57ED7D53" w14:textId="77777777" w:rsidR="00566DC0" w:rsidRPr="00E12BD3" w:rsidRDefault="00566DC0" w:rsidP="00A273B0">
            <w:pPr>
              <w:pStyle w:val="TAC"/>
              <w:rPr>
                <w:sz w:val="16"/>
                <w:szCs w:val="16"/>
                <w:lang w:val="en-US"/>
              </w:rPr>
            </w:pPr>
          </w:p>
        </w:tc>
        <w:tc>
          <w:tcPr>
            <w:tcW w:w="425" w:type="dxa"/>
          </w:tcPr>
          <w:p w14:paraId="4CEDC14D" w14:textId="77777777" w:rsidR="00566DC0" w:rsidRPr="00E12BD3" w:rsidRDefault="00566DC0" w:rsidP="00A273B0">
            <w:pPr>
              <w:pStyle w:val="TAC"/>
              <w:rPr>
                <w:sz w:val="16"/>
                <w:szCs w:val="16"/>
                <w:lang w:val="en-US"/>
              </w:rPr>
            </w:pPr>
          </w:p>
        </w:tc>
        <w:tc>
          <w:tcPr>
            <w:tcW w:w="4678" w:type="dxa"/>
          </w:tcPr>
          <w:p w14:paraId="581D933E" w14:textId="0ADDA10D" w:rsidR="00566DC0" w:rsidRDefault="00566DC0" w:rsidP="00A273B0">
            <w:pPr>
              <w:pStyle w:val="TAL"/>
              <w:rPr>
                <w:sz w:val="16"/>
                <w:szCs w:val="16"/>
                <w:lang w:val="en-US"/>
              </w:rPr>
            </w:pPr>
            <w:r>
              <w:rPr>
                <w:sz w:val="16"/>
                <w:szCs w:val="16"/>
                <w:lang w:val="en-US"/>
              </w:rPr>
              <w:t>Audio SWG output to SA4#134</w:t>
            </w:r>
          </w:p>
        </w:tc>
        <w:tc>
          <w:tcPr>
            <w:tcW w:w="708" w:type="dxa"/>
          </w:tcPr>
          <w:p w14:paraId="01A69D6D" w14:textId="5196A494" w:rsidR="00566DC0" w:rsidRDefault="00E714ED" w:rsidP="00417960">
            <w:pPr>
              <w:pStyle w:val="TAC"/>
              <w:rPr>
                <w:sz w:val="16"/>
                <w:szCs w:val="16"/>
                <w:lang w:val="en-US"/>
              </w:rPr>
            </w:pPr>
            <w:r>
              <w:rPr>
                <w:sz w:val="16"/>
                <w:szCs w:val="16"/>
                <w:lang w:val="en-US"/>
              </w:rPr>
              <w:t>1.1.0</w:t>
            </w:r>
          </w:p>
        </w:tc>
      </w:tr>
      <w:tr w:rsidR="007563BB" w:rsidRPr="00E12BD3" w14:paraId="46A32CE7" w14:textId="77777777" w:rsidTr="00E7033F">
        <w:tc>
          <w:tcPr>
            <w:tcW w:w="800" w:type="dxa"/>
          </w:tcPr>
          <w:p w14:paraId="092BB5E7" w14:textId="370E4D0A" w:rsidR="007563BB" w:rsidRDefault="007563BB" w:rsidP="00A273B0">
            <w:pPr>
              <w:pStyle w:val="TAC"/>
              <w:rPr>
                <w:sz w:val="16"/>
                <w:szCs w:val="16"/>
                <w:lang w:val="en-US"/>
              </w:rPr>
            </w:pPr>
            <w:r>
              <w:rPr>
                <w:sz w:val="16"/>
                <w:szCs w:val="16"/>
                <w:lang w:val="en-US"/>
              </w:rPr>
              <w:t>12-2025</w:t>
            </w:r>
          </w:p>
        </w:tc>
        <w:tc>
          <w:tcPr>
            <w:tcW w:w="901" w:type="dxa"/>
          </w:tcPr>
          <w:p w14:paraId="6CEE2174" w14:textId="77777777" w:rsidR="007563BB" w:rsidRDefault="007563BB" w:rsidP="00A273B0">
            <w:pPr>
              <w:pStyle w:val="TAC"/>
              <w:rPr>
                <w:sz w:val="16"/>
                <w:szCs w:val="16"/>
                <w:lang w:val="en-US"/>
              </w:rPr>
            </w:pPr>
          </w:p>
        </w:tc>
        <w:tc>
          <w:tcPr>
            <w:tcW w:w="1134" w:type="dxa"/>
          </w:tcPr>
          <w:p w14:paraId="0686445F" w14:textId="3AC9F421" w:rsidR="007563BB" w:rsidRDefault="007563BB" w:rsidP="00A273B0">
            <w:pPr>
              <w:pStyle w:val="TAC"/>
              <w:rPr>
                <w:sz w:val="16"/>
                <w:szCs w:val="16"/>
                <w:lang w:val="en-US"/>
              </w:rPr>
            </w:pPr>
            <w:r>
              <w:rPr>
                <w:sz w:val="16"/>
                <w:szCs w:val="16"/>
                <w:lang w:val="en-US"/>
              </w:rPr>
              <w:t>SP-251444</w:t>
            </w:r>
          </w:p>
        </w:tc>
        <w:tc>
          <w:tcPr>
            <w:tcW w:w="567" w:type="dxa"/>
          </w:tcPr>
          <w:p w14:paraId="67F9B345" w14:textId="77777777" w:rsidR="007563BB" w:rsidRPr="00E12BD3" w:rsidRDefault="007563BB" w:rsidP="00A273B0">
            <w:pPr>
              <w:pStyle w:val="TAC"/>
              <w:rPr>
                <w:sz w:val="16"/>
                <w:szCs w:val="16"/>
                <w:lang w:val="en-US"/>
              </w:rPr>
            </w:pPr>
          </w:p>
        </w:tc>
        <w:tc>
          <w:tcPr>
            <w:tcW w:w="426" w:type="dxa"/>
          </w:tcPr>
          <w:p w14:paraId="715F5832" w14:textId="77777777" w:rsidR="007563BB" w:rsidRPr="00E12BD3" w:rsidRDefault="007563BB" w:rsidP="00A273B0">
            <w:pPr>
              <w:pStyle w:val="TAC"/>
              <w:rPr>
                <w:sz w:val="16"/>
                <w:szCs w:val="16"/>
                <w:lang w:val="en-US"/>
              </w:rPr>
            </w:pPr>
          </w:p>
        </w:tc>
        <w:tc>
          <w:tcPr>
            <w:tcW w:w="425" w:type="dxa"/>
          </w:tcPr>
          <w:p w14:paraId="71C77936" w14:textId="77777777" w:rsidR="007563BB" w:rsidRPr="00E12BD3" w:rsidRDefault="007563BB" w:rsidP="00A273B0">
            <w:pPr>
              <w:pStyle w:val="TAC"/>
              <w:rPr>
                <w:sz w:val="16"/>
                <w:szCs w:val="16"/>
                <w:lang w:val="en-US"/>
              </w:rPr>
            </w:pPr>
          </w:p>
        </w:tc>
        <w:tc>
          <w:tcPr>
            <w:tcW w:w="4678" w:type="dxa"/>
          </w:tcPr>
          <w:p w14:paraId="0C8200FC" w14:textId="7FA98E7D" w:rsidR="007563BB" w:rsidRDefault="007563BB" w:rsidP="00A273B0">
            <w:pPr>
              <w:pStyle w:val="TAL"/>
              <w:rPr>
                <w:sz w:val="16"/>
                <w:szCs w:val="16"/>
                <w:lang w:val="en-US"/>
              </w:rPr>
            </w:pPr>
            <w:r>
              <w:rPr>
                <w:sz w:val="16"/>
                <w:szCs w:val="16"/>
                <w:lang w:val="en-US"/>
              </w:rPr>
              <w:t>Version 2.0.0 created by MCC to be sent to TSG SA for approval</w:t>
            </w:r>
          </w:p>
        </w:tc>
        <w:tc>
          <w:tcPr>
            <w:tcW w:w="708" w:type="dxa"/>
          </w:tcPr>
          <w:p w14:paraId="726C7A77" w14:textId="00CC3E0B" w:rsidR="007563BB" w:rsidRDefault="007563BB" w:rsidP="00417960">
            <w:pPr>
              <w:pStyle w:val="TAC"/>
              <w:rPr>
                <w:sz w:val="16"/>
                <w:szCs w:val="16"/>
                <w:lang w:val="en-US"/>
              </w:rPr>
            </w:pPr>
            <w:r>
              <w:rPr>
                <w:sz w:val="16"/>
                <w:szCs w:val="16"/>
                <w:lang w:val="en-US"/>
              </w:rPr>
              <w:t>2.0.0</w:t>
            </w:r>
          </w:p>
        </w:tc>
      </w:tr>
    </w:tbl>
    <w:p w14:paraId="6AE5F0B0" w14:textId="77777777" w:rsidR="00080512" w:rsidRPr="00A02D91" w:rsidRDefault="00080512" w:rsidP="00A02D91">
      <w:pPr>
        <w:pStyle w:val="Guidance"/>
        <w:rPr>
          <w:lang w:val="en-US"/>
        </w:rPr>
      </w:pPr>
    </w:p>
    <w:sectPr w:rsidR="00080512" w:rsidRPr="00A02D9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EF97F" w14:textId="77777777" w:rsidR="00771FC5" w:rsidRDefault="00771FC5">
      <w:r>
        <w:separator/>
      </w:r>
    </w:p>
  </w:endnote>
  <w:endnote w:type="continuationSeparator" w:id="0">
    <w:p w14:paraId="49F61FE5" w14:textId="77777777" w:rsidR="00771FC5" w:rsidRDefault="00771FC5">
      <w:r>
        <w:continuationSeparator/>
      </w:r>
    </w:p>
  </w:endnote>
  <w:endnote w:type="continuationNotice" w:id="1">
    <w:p w14:paraId="66A238D2" w14:textId="77777777" w:rsidR="00771FC5" w:rsidRDefault="00771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0F3DC" w14:textId="77777777" w:rsidR="00771FC5" w:rsidRDefault="00771FC5">
      <w:r>
        <w:separator/>
      </w:r>
    </w:p>
  </w:footnote>
  <w:footnote w:type="continuationSeparator" w:id="0">
    <w:p w14:paraId="1E40C479" w14:textId="77777777" w:rsidR="00771FC5" w:rsidRDefault="00771FC5">
      <w:r>
        <w:continuationSeparator/>
      </w:r>
    </w:p>
  </w:footnote>
  <w:footnote w:type="continuationNotice" w:id="1">
    <w:p w14:paraId="58A1C04B" w14:textId="77777777" w:rsidR="00771FC5" w:rsidRDefault="00771F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D61BC2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63BB">
      <w:rPr>
        <w:rFonts w:ascii="Arial" w:hAnsi="Arial" w:cs="Arial"/>
        <w:b/>
        <w:noProof/>
        <w:sz w:val="18"/>
        <w:szCs w:val="18"/>
      </w:rPr>
      <w:t>3GPP TS 26.251 V2.0.0 (2025-11)</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2D5D7A0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63B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125F"/>
    <w:rsid w:val="00010E21"/>
    <w:rsid w:val="000123EC"/>
    <w:rsid w:val="0001467B"/>
    <w:rsid w:val="00017AB8"/>
    <w:rsid w:val="00022BFA"/>
    <w:rsid w:val="00025898"/>
    <w:rsid w:val="00025B96"/>
    <w:rsid w:val="000270B9"/>
    <w:rsid w:val="00033397"/>
    <w:rsid w:val="0003762F"/>
    <w:rsid w:val="00040017"/>
    <w:rsid w:val="00040095"/>
    <w:rsid w:val="00046738"/>
    <w:rsid w:val="000472A8"/>
    <w:rsid w:val="00051834"/>
    <w:rsid w:val="00052F93"/>
    <w:rsid w:val="00054962"/>
    <w:rsid w:val="00054A22"/>
    <w:rsid w:val="00057889"/>
    <w:rsid w:val="00062023"/>
    <w:rsid w:val="00063320"/>
    <w:rsid w:val="000655A6"/>
    <w:rsid w:val="00067167"/>
    <w:rsid w:val="00070CA0"/>
    <w:rsid w:val="00072598"/>
    <w:rsid w:val="00072A7F"/>
    <w:rsid w:val="0007724B"/>
    <w:rsid w:val="00080512"/>
    <w:rsid w:val="0008142F"/>
    <w:rsid w:val="0008202F"/>
    <w:rsid w:val="00082261"/>
    <w:rsid w:val="000908E4"/>
    <w:rsid w:val="00091509"/>
    <w:rsid w:val="000935F2"/>
    <w:rsid w:val="00096215"/>
    <w:rsid w:val="000970EE"/>
    <w:rsid w:val="000A3974"/>
    <w:rsid w:val="000A5EEB"/>
    <w:rsid w:val="000A60C4"/>
    <w:rsid w:val="000A7B8F"/>
    <w:rsid w:val="000B3FCC"/>
    <w:rsid w:val="000C02F5"/>
    <w:rsid w:val="000C47C3"/>
    <w:rsid w:val="000D1E63"/>
    <w:rsid w:val="000D389C"/>
    <w:rsid w:val="000D58AB"/>
    <w:rsid w:val="000E610E"/>
    <w:rsid w:val="000F1C86"/>
    <w:rsid w:val="000F5463"/>
    <w:rsid w:val="001033A3"/>
    <w:rsid w:val="0011261D"/>
    <w:rsid w:val="001200CB"/>
    <w:rsid w:val="00127162"/>
    <w:rsid w:val="00127E33"/>
    <w:rsid w:val="00127E83"/>
    <w:rsid w:val="00132D0B"/>
    <w:rsid w:val="00132EE7"/>
    <w:rsid w:val="00133525"/>
    <w:rsid w:val="00144520"/>
    <w:rsid w:val="00144C19"/>
    <w:rsid w:val="00151BB9"/>
    <w:rsid w:val="00164000"/>
    <w:rsid w:val="00173E3B"/>
    <w:rsid w:val="00174E78"/>
    <w:rsid w:val="0017687F"/>
    <w:rsid w:val="0018313D"/>
    <w:rsid w:val="0018624E"/>
    <w:rsid w:val="00187BD9"/>
    <w:rsid w:val="00190A40"/>
    <w:rsid w:val="001940A2"/>
    <w:rsid w:val="00195535"/>
    <w:rsid w:val="00195A71"/>
    <w:rsid w:val="001A4C42"/>
    <w:rsid w:val="001A7420"/>
    <w:rsid w:val="001B0800"/>
    <w:rsid w:val="001B09BD"/>
    <w:rsid w:val="001B37FB"/>
    <w:rsid w:val="001B498B"/>
    <w:rsid w:val="001B6637"/>
    <w:rsid w:val="001C21C3"/>
    <w:rsid w:val="001C2C03"/>
    <w:rsid w:val="001D02C2"/>
    <w:rsid w:val="001D252E"/>
    <w:rsid w:val="001D4AAD"/>
    <w:rsid w:val="001D6B7A"/>
    <w:rsid w:val="001E5CCF"/>
    <w:rsid w:val="001F0C1D"/>
    <w:rsid w:val="001F1132"/>
    <w:rsid w:val="001F168B"/>
    <w:rsid w:val="001F664A"/>
    <w:rsid w:val="002029E8"/>
    <w:rsid w:val="0020316E"/>
    <w:rsid w:val="00203C4F"/>
    <w:rsid w:val="00205914"/>
    <w:rsid w:val="00207997"/>
    <w:rsid w:val="00210DB3"/>
    <w:rsid w:val="0021125F"/>
    <w:rsid w:val="002147F7"/>
    <w:rsid w:val="00215388"/>
    <w:rsid w:val="00215962"/>
    <w:rsid w:val="0022043A"/>
    <w:rsid w:val="00226141"/>
    <w:rsid w:val="00230094"/>
    <w:rsid w:val="00230B52"/>
    <w:rsid w:val="002317EC"/>
    <w:rsid w:val="002318A1"/>
    <w:rsid w:val="00233787"/>
    <w:rsid w:val="002347A2"/>
    <w:rsid w:val="00235433"/>
    <w:rsid w:val="00240289"/>
    <w:rsid w:val="002402CD"/>
    <w:rsid w:val="002437F7"/>
    <w:rsid w:val="00244C07"/>
    <w:rsid w:val="00245F5F"/>
    <w:rsid w:val="002521EC"/>
    <w:rsid w:val="00252B87"/>
    <w:rsid w:val="002541E0"/>
    <w:rsid w:val="00257EBB"/>
    <w:rsid w:val="00260DC3"/>
    <w:rsid w:val="00261F0D"/>
    <w:rsid w:val="00264EEF"/>
    <w:rsid w:val="00266156"/>
    <w:rsid w:val="002675F0"/>
    <w:rsid w:val="002733D9"/>
    <w:rsid w:val="002760EE"/>
    <w:rsid w:val="00276907"/>
    <w:rsid w:val="00283743"/>
    <w:rsid w:val="00283803"/>
    <w:rsid w:val="0028559A"/>
    <w:rsid w:val="00292550"/>
    <w:rsid w:val="00296396"/>
    <w:rsid w:val="002A2CEE"/>
    <w:rsid w:val="002A4C5B"/>
    <w:rsid w:val="002A7D7E"/>
    <w:rsid w:val="002A7F22"/>
    <w:rsid w:val="002B29E8"/>
    <w:rsid w:val="002B513A"/>
    <w:rsid w:val="002B613B"/>
    <w:rsid w:val="002B6339"/>
    <w:rsid w:val="002C3310"/>
    <w:rsid w:val="002D3523"/>
    <w:rsid w:val="002E00EE"/>
    <w:rsid w:val="002F3DE1"/>
    <w:rsid w:val="0030320E"/>
    <w:rsid w:val="003102A7"/>
    <w:rsid w:val="003132C5"/>
    <w:rsid w:val="00313F7B"/>
    <w:rsid w:val="00315B85"/>
    <w:rsid w:val="003172DC"/>
    <w:rsid w:val="00326071"/>
    <w:rsid w:val="003268B6"/>
    <w:rsid w:val="00346104"/>
    <w:rsid w:val="0035462D"/>
    <w:rsid w:val="00355A22"/>
    <w:rsid w:val="00356555"/>
    <w:rsid w:val="00360596"/>
    <w:rsid w:val="00371D8A"/>
    <w:rsid w:val="003765B8"/>
    <w:rsid w:val="003817A5"/>
    <w:rsid w:val="0038284E"/>
    <w:rsid w:val="003878C5"/>
    <w:rsid w:val="00394053"/>
    <w:rsid w:val="003971CB"/>
    <w:rsid w:val="003A0D83"/>
    <w:rsid w:val="003A0F75"/>
    <w:rsid w:val="003A1E06"/>
    <w:rsid w:val="003A6B77"/>
    <w:rsid w:val="003B4BB6"/>
    <w:rsid w:val="003B7FF5"/>
    <w:rsid w:val="003C0CCA"/>
    <w:rsid w:val="003C1EE7"/>
    <w:rsid w:val="003C34E0"/>
    <w:rsid w:val="003C3971"/>
    <w:rsid w:val="003C457F"/>
    <w:rsid w:val="003C76FD"/>
    <w:rsid w:val="003D072C"/>
    <w:rsid w:val="003D0BF0"/>
    <w:rsid w:val="003D1756"/>
    <w:rsid w:val="003D2840"/>
    <w:rsid w:val="003D6140"/>
    <w:rsid w:val="003D7577"/>
    <w:rsid w:val="003E01D1"/>
    <w:rsid w:val="003E0593"/>
    <w:rsid w:val="003E6CDE"/>
    <w:rsid w:val="003F01EE"/>
    <w:rsid w:val="003F23DB"/>
    <w:rsid w:val="003F6756"/>
    <w:rsid w:val="00405855"/>
    <w:rsid w:val="0040665F"/>
    <w:rsid w:val="0041173B"/>
    <w:rsid w:val="00417960"/>
    <w:rsid w:val="00420F79"/>
    <w:rsid w:val="00421BB3"/>
    <w:rsid w:val="00423334"/>
    <w:rsid w:val="00427253"/>
    <w:rsid w:val="00432FB3"/>
    <w:rsid w:val="0043361B"/>
    <w:rsid w:val="004345EC"/>
    <w:rsid w:val="00434E8D"/>
    <w:rsid w:val="00435FA2"/>
    <w:rsid w:val="00436F37"/>
    <w:rsid w:val="00445DD9"/>
    <w:rsid w:val="0044710A"/>
    <w:rsid w:val="00450683"/>
    <w:rsid w:val="004513BC"/>
    <w:rsid w:val="0045431F"/>
    <w:rsid w:val="004550FD"/>
    <w:rsid w:val="00464D08"/>
    <w:rsid w:val="00465515"/>
    <w:rsid w:val="00481ADE"/>
    <w:rsid w:val="00483D33"/>
    <w:rsid w:val="00484E8C"/>
    <w:rsid w:val="004953A9"/>
    <w:rsid w:val="00496F6A"/>
    <w:rsid w:val="0049751D"/>
    <w:rsid w:val="004A0255"/>
    <w:rsid w:val="004A39B9"/>
    <w:rsid w:val="004B0064"/>
    <w:rsid w:val="004B0314"/>
    <w:rsid w:val="004B332D"/>
    <w:rsid w:val="004B4060"/>
    <w:rsid w:val="004B5A68"/>
    <w:rsid w:val="004B68D8"/>
    <w:rsid w:val="004B6F63"/>
    <w:rsid w:val="004B7FCD"/>
    <w:rsid w:val="004C114C"/>
    <w:rsid w:val="004C30AC"/>
    <w:rsid w:val="004C70D5"/>
    <w:rsid w:val="004D2282"/>
    <w:rsid w:val="004D3578"/>
    <w:rsid w:val="004E207D"/>
    <w:rsid w:val="004E213A"/>
    <w:rsid w:val="004E4863"/>
    <w:rsid w:val="004E583E"/>
    <w:rsid w:val="004F0988"/>
    <w:rsid w:val="004F0EC4"/>
    <w:rsid w:val="004F31CB"/>
    <w:rsid w:val="004F3340"/>
    <w:rsid w:val="00510E03"/>
    <w:rsid w:val="00512E20"/>
    <w:rsid w:val="00517083"/>
    <w:rsid w:val="005223CE"/>
    <w:rsid w:val="0052532B"/>
    <w:rsid w:val="0053191A"/>
    <w:rsid w:val="0053388B"/>
    <w:rsid w:val="00535773"/>
    <w:rsid w:val="00542F87"/>
    <w:rsid w:val="005438D8"/>
    <w:rsid w:val="00543E6C"/>
    <w:rsid w:val="005510A5"/>
    <w:rsid w:val="005547B2"/>
    <w:rsid w:val="00561DFA"/>
    <w:rsid w:val="00563DBB"/>
    <w:rsid w:val="00565087"/>
    <w:rsid w:val="005653BA"/>
    <w:rsid w:val="00566DC0"/>
    <w:rsid w:val="005703D8"/>
    <w:rsid w:val="00572D3A"/>
    <w:rsid w:val="0057375E"/>
    <w:rsid w:val="0058495D"/>
    <w:rsid w:val="00585D13"/>
    <w:rsid w:val="00591CC4"/>
    <w:rsid w:val="00595A9A"/>
    <w:rsid w:val="00597B11"/>
    <w:rsid w:val="005A117A"/>
    <w:rsid w:val="005A3E62"/>
    <w:rsid w:val="005B6987"/>
    <w:rsid w:val="005C1144"/>
    <w:rsid w:val="005C17C5"/>
    <w:rsid w:val="005C1C6F"/>
    <w:rsid w:val="005C5D6C"/>
    <w:rsid w:val="005C61DB"/>
    <w:rsid w:val="005D10C7"/>
    <w:rsid w:val="005D1402"/>
    <w:rsid w:val="005D289E"/>
    <w:rsid w:val="005D2E01"/>
    <w:rsid w:val="005D7526"/>
    <w:rsid w:val="005E32E4"/>
    <w:rsid w:val="005E4BB2"/>
    <w:rsid w:val="005E58D9"/>
    <w:rsid w:val="005F69DC"/>
    <w:rsid w:val="005F788A"/>
    <w:rsid w:val="00602AEA"/>
    <w:rsid w:val="0061117E"/>
    <w:rsid w:val="0061275B"/>
    <w:rsid w:val="00614FDF"/>
    <w:rsid w:val="00615889"/>
    <w:rsid w:val="006165A0"/>
    <w:rsid w:val="0062139B"/>
    <w:rsid w:val="00622FDB"/>
    <w:rsid w:val="00625957"/>
    <w:rsid w:val="00627FEC"/>
    <w:rsid w:val="0063543D"/>
    <w:rsid w:val="006355A3"/>
    <w:rsid w:val="00641E7A"/>
    <w:rsid w:val="00643E92"/>
    <w:rsid w:val="00645392"/>
    <w:rsid w:val="00646C1B"/>
    <w:rsid w:val="00647114"/>
    <w:rsid w:val="00647E19"/>
    <w:rsid w:val="00654609"/>
    <w:rsid w:val="00655EDB"/>
    <w:rsid w:val="006562CF"/>
    <w:rsid w:val="0066013F"/>
    <w:rsid w:val="00660643"/>
    <w:rsid w:val="00666048"/>
    <w:rsid w:val="006662D3"/>
    <w:rsid w:val="00666779"/>
    <w:rsid w:val="00670CF4"/>
    <w:rsid w:val="00671160"/>
    <w:rsid w:val="0067560A"/>
    <w:rsid w:val="00675DDF"/>
    <w:rsid w:val="0068080D"/>
    <w:rsid w:val="0068143F"/>
    <w:rsid w:val="0068564C"/>
    <w:rsid w:val="006912E9"/>
    <w:rsid w:val="00694F91"/>
    <w:rsid w:val="00695F14"/>
    <w:rsid w:val="006A323F"/>
    <w:rsid w:val="006A3FF7"/>
    <w:rsid w:val="006A656B"/>
    <w:rsid w:val="006B00DD"/>
    <w:rsid w:val="006B063F"/>
    <w:rsid w:val="006B182B"/>
    <w:rsid w:val="006B1B73"/>
    <w:rsid w:val="006B21E6"/>
    <w:rsid w:val="006B30D0"/>
    <w:rsid w:val="006C3D95"/>
    <w:rsid w:val="006D3589"/>
    <w:rsid w:val="006D7B1E"/>
    <w:rsid w:val="006D7DCC"/>
    <w:rsid w:val="006E0E0C"/>
    <w:rsid w:val="006E0FE2"/>
    <w:rsid w:val="006E4C8B"/>
    <w:rsid w:val="006E5C86"/>
    <w:rsid w:val="006E770F"/>
    <w:rsid w:val="006F1ED4"/>
    <w:rsid w:val="006F69F9"/>
    <w:rsid w:val="007000D6"/>
    <w:rsid w:val="00701116"/>
    <w:rsid w:val="00701DFD"/>
    <w:rsid w:val="00701F7B"/>
    <w:rsid w:val="00704963"/>
    <w:rsid w:val="0071174C"/>
    <w:rsid w:val="00713C44"/>
    <w:rsid w:val="007207E9"/>
    <w:rsid w:val="00722E24"/>
    <w:rsid w:val="00723BD3"/>
    <w:rsid w:val="00725896"/>
    <w:rsid w:val="00726584"/>
    <w:rsid w:val="00726B61"/>
    <w:rsid w:val="007316D0"/>
    <w:rsid w:val="00733E35"/>
    <w:rsid w:val="007348B5"/>
    <w:rsid w:val="00734A5B"/>
    <w:rsid w:val="007376E8"/>
    <w:rsid w:val="0074026F"/>
    <w:rsid w:val="00741DCB"/>
    <w:rsid w:val="007429F6"/>
    <w:rsid w:val="007436DB"/>
    <w:rsid w:val="00744E76"/>
    <w:rsid w:val="00745577"/>
    <w:rsid w:val="00752EF4"/>
    <w:rsid w:val="007563BB"/>
    <w:rsid w:val="0076098F"/>
    <w:rsid w:val="0076223C"/>
    <w:rsid w:val="007624A5"/>
    <w:rsid w:val="00764717"/>
    <w:rsid w:val="00765EA3"/>
    <w:rsid w:val="00770360"/>
    <w:rsid w:val="00771360"/>
    <w:rsid w:val="007719C0"/>
    <w:rsid w:val="00771FC5"/>
    <w:rsid w:val="00773056"/>
    <w:rsid w:val="00773479"/>
    <w:rsid w:val="00774DA4"/>
    <w:rsid w:val="00781F0F"/>
    <w:rsid w:val="00783585"/>
    <w:rsid w:val="00785729"/>
    <w:rsid w:val="00790427"/>
    <w:rsid w:val="00791C2B"/>
    <w:rsid w:val="00793122"/>
    <w:rsid w:val="007960B4"/>
    <w:rsid w:val="007966BD"/>
    <w:rsid w:val="00797CFA"/>
    <w:rsid w:val="007A13E9"/>
    <w:rsid w:val="007A1F1A"/>
    <w:rsid w:val="007A27C4"/>
    <w:rsid w:val="007A3DCF"/>
    <w:rsid w:val="007A4735"/>
    <w:rsid w:val="007A737B"/>
    <w:rsid w:val="007B38B7"/>
    <w:rsid w:val="007B5B01"/>
    <w:rsid w:val="007B600E"/>
    <w:rsid w:val="007C0C96"/>
    <w:rsid w:val="007C1ED9"/>
    <w:rsid w:val="007C38CF"/>
    <w:rsid w:val="007C58D6"/>
    <w:rsid w:val="007C7233"/>
    <w:rsid w:val="007C79A9"/>
    <w:rsid w:val="007C7A98"/>
    <w:rsid w:val="007D38F9"/>
    <w:rsid w:val="007D7860"/>
    <w:rsid w:val="007E76D6"/>
    <w:rsid w:val="007F0F4A"/>
    <w:rsid w:val="007F51F4"/>
    <w:rsid w:val="007F73C9"/>
    <w:rsid w:val="00800BEA"/>
    <w:rsid w:val="00802580"/>
    <w:rsid w:val="008028A4"/>
    <w:rsid w:val="008079AE"/>
    <w:rsid w:val="00814331"/>
    <w:rsid w:val="00824105"/>
    <w:rsid w:val="00824718"/>
    <w:rsid w:val="00830747"/>
    <w:rsid w:val="00830904"/>
    <w:rsid w:val="00833D9E"/>
    <w:rsid w:val="0085318C"/>
    <w:rsid w:val="00853C57"/>
    <w:rsid w:val="0085515C"/>
    <w:rsid w:val="008574EA"/>
    <w:rsid w:val="00860398"/>
    <w:rsid w:val="00861F32"/>
    <w:rsid w:val="008632A0"/>
    <w:rsid w:val="00863C12"/>
    <w:rsid w:val="00866BE2"/>
    <w:rsid w:val="00871D7A"/>
    <w:rsid w:val="008726F0"/>
    <w:rsid w:val="0087455F"/>
    <w:rsid w:val="0087488E"/>
    <w:rsid w:val="008759E3"/>
    <w:rsid w:val="008768CA"/>
    <w:rsid w:val="00880669"/>
    <w:rsid w:val="00880746"/>
    <w:rsid w:val="00881E59"/>
    <w:rsid w:val="00890ABF"/>
    <w:rsid w:val="008913B1"/>
    <w:rsid w:val="00894970"/>
    <w:rsid w:val="008A0494"/>
    <w:rsid w:val="008A3287"/>
    <w:rsid w:val="008A5A47"/>
    <w:rsid w:val="008A6D3B"/>
    <w:rsid w:val="008B0D12"/>
    <w:rsid w:val="008B11DE"/>
    <w:rsid w:val="008B64FB"/>
    <w:rsid w:val="008C213F"/>
    <w:rsid w:val="008C2FFF"/>
    <w:rsid w:val="008C384C"/>
    <w:rsid w:val="008C5EE4"/>
    <w:rsid w:val="008C69D6"/>
    <w:rsid w:val="008C7B64"/>
    <w:rsid w:val="008D3953"/>
    <w:rsid w:val="008E06E5"/>
    <w:rsid w:val="008E1076"/>
    <w:rsid w:val="008E28DD"/>
    <w:rsid w:val="008E2D68"/>
    <w:rsid w:val="008E6756"/>
    <w:rsid w:val="008F0C85"/>
    <w:rsid w:val="008F4144"/>
    <w:rsid w:val="008F41A5"/>
    <w:rsid w:val="008F46AD"/>
    <w:rsid w:val="008F52CA"/>
    <w:rsid w:val="0090067D"/>
    <w:rsid w:val="0090214C"/>
    <w:rsid w:val="0090271F"/>
    <w:rsid w:val="00902E23"/>
    <w:rsid w:val="00903997"/>
    <w:rsid w:val="00903C4A"/>
    <w:rsid w:val="0091061E"/>
    <w:rsid w:val="009107CE"/>
    <w:rsid w:val="009114D7"/>
    <w:rsid w:val="009126B4"/>
    <w:rsid w:val="00912E35"/>
    <w:rsid w:val="0091348E"/>
    <w:rsid w:val="009173A6"/>
    <w:rsid w:val="00917CCB"/>
    <w:rsid w:val="00917EFC"/>
    <w:rsid w:val="00921916"/>
    <w:rsid w:val="00921999"/>
    <w:rsid w:val="00921BDD"/>
    <w:rsid w:val="009229EB"/>
    <w:rsid w:val="00926627"/>
    <w:rsid w:val="00930292"/>
    <w:rsid w:val="00933FB0"/>
    <w:rsid w:val="00942EC2"/>
    <w:rsid w:val="009435A1"/>
    <w:rsid w:val="00947489"/>
    <w:rsid w:val="00951612"/>
    <w:rsid w:val="00962771"/>
    <w:rsid w:val="00963522"/>
    <w:rsid w:val="00966005"/>
    <w:rsid w:val="009701EA"/>
    <w:rsid w:val="00972E60"/>
    <w:rsid w:val="00975DAE"/>
    <w:rsid w:val="00976F35"/>
    <w:rsid w:val="00980FFE"/>
    <w:rsid w:val="009826F4"/>
    <w:rsid w:val="00986DB1"/>
    <w:rsid w:val="009877C7"/>
    <w:rsid w:val="00991321"/>
    <w:rsid w:val="009930D9"/>
    <w:rsid w:val="009A4CD8"/>
    <w:rsid w:val="009A7201"/>
    <w:rsid w:val="009C010B"/>
    <w:rsid w:val="009C4429"/>
    <w:rsid w:val="009E2532"/>
    <w:rsid w:val="009E5C6D"/>
    <w:rsid w:val="009E6840"/>
    <w:rsid w:val="009F37B7"/>
    <w:rsid w:val="009F4BD5"/>
    <w:rsid w:val="009F67E5"/>
    <w:rsid w:val="009F73C6"/>
    <w:rsid w:val="00A02D91"/>
    <w:rsid w:val="00A052C3"/>
    <w:rsid w:val="00A07304"/>
    <w:rsid w:val="00A10F02"/>
    <w:rsid w:val="00A155FE"/>
    <w:rsid w:val="00A164B4"/>
    <w:rsid w:val="00A17FA9"/>
    <w:rsid w:val="00A24954"/>
    <w:rsid w:val="00A25C25"/>
    <w:rsid w:val="00A26956"/>
    <w:rsid w:val="00A273B0"/>
    <w:rsid w:val="00A27486"/>
    <w:rsid w:val="00A353E7"/>
    <w:rsid w:val="00A3578E"/>
    <w:rsid w:val="00A37103"/>
    <w:rsid w:val="00A40D48"/>
    <w:rsid w:val="00A41840"/>
    <w:rsid w:val="00A44EDA"/>
    <w:rsid w:val="00A51AB8"/>
    <w:rsid w:val="00A53724"/>
    <w:rsid w:val="00A56066"/>
    <w:rsid w:val="00A57149"/>
    <w:rsid w:val="00A57FF9"/>
    <w:rsid w:val="00A60023"/>
    <w:rsid w:val="00A60AC7"/>
    <w:rsid w:val="00A7190F"/>
    <w:rsid w:val="00A73129"/>
    <w:rsid w:val="00A74107"/>
    <w:rsid w:val="00A80379"/>
    <w:rsid w:val="00A82346"/>
    <w:rsid w:val="00A83711"/>
    <w:rsid w:val="00A844B4"/>
    <w:rsid w:val="00A91783"/>
    <w:rsid w:val="00A91F2E"/>
    <w:rsid w:val="00A92998"/>
    <w:rsid w:val="00A92BA1"/>
    <w:rsid w:val="00A936C5"/>
    <w:rsid w:val="00A947AE"/>
    <w:rsid w:val="00A95744"/>
    <w:rsid w:val="00A95A32"/>
    <w:rsid w:val="00A963AF"/>
    <w:rsid w:val="00AA274B"/>
    <w:rsid w:val="00AA50B6"/>
    <w:rsid w:val="00AA587C"/>
    <w:rsid w:val="00AA77F5"/>
    <w:rsid w:val="00AB19FF"/>
    <w:rsid w:val="00AB295A"/>
    <w:rsid w:val="00AB3485"/>
    <w:rsid w:val="00AB3E5C"/>
    <w:rsid w:val="00AB4A5D"/>
    <w:rsid w:val="00AB70AB"/>
    <w:rsid w:val="00AC4810"/>
    <w:rsid w:val="00AC6BC6"/>
    <w:rsid w:val="00AD385E"/>
    <w:rsid w:val="00AD45A1"/>
    <w:rsid w:val="00AD572A"/>
    <w:rsid w:val="00AE0A9B"/>
    <w:rsid w:val="00AE6008"/>
    <w:rsid w:val="00AE6164"/>
    <w:rsid w:val="00AE65E2"/>
    <w:rsid w:val="00AE7305"/>
    <w:rsid w:val="00AF1460"/>
    <w:rsid w:val="00AF297D"/>
    <w:rsid w:val="00AF7ED1"/>
    <w:rsid w:val="00B0476C"/>
    <w:rsid w:val="00B10022"/>
    <w:rsid w:val="00B11544"/>
    <w:rsid w:val="00B14134"/>
    <w:rsid w:val="00B15449"/>
    <w:rsid w:val="00B15DD2"/>
    <w:rsid w:val="00B165E5"/>
    <w:rsid w:val="00B17755"/>
    <w:rsid w:val="00B17C43"/>
    <w:rsid w:val="00B17DF2"/>
    <w:rsid w:val="00B20864"/>
    <w:rsid w:val="00B24167"/>
    <w:rsid w:val="00B37D2A"/>
    <w:rsid w:val="00B42CAF"/>
    <w:rsid w:val="00B44599"/>
    <w:rsid w:val="00B50430"/>
    <w:rsid w:val="00B50F43"/>
    <w:rsid w:val="00B52F66"/>
    <w:rsid w:val="00B53122"/>
    <w:rsid w:val="00B549E7"/>
    <w:rsid w:val="00B557E8"/>
    <w:rsid w:val="00B55D59"/>
    <w:rsid w:val="00B57866"/>
    <w:rsid w:val="00B61C9D"/>
    <w:rsid w:val="00B62B15"/>
    <w:rsid w:val="00B64178"/>
    <w:rsid w:val="00B64951"/>
    <w:rsid w:val="00B64BFF"/>
    <w:rsid w:val="00B73416"/>
    <w:rsid w:val="00B844FD"/>
    <w:rsid w:val="00B86F06"/>
    <w:rsid w:val="00B92144"/>
    <w:rsid w:val="00B93086"/>
    <w:rsid w:val="00BA19ED"/>
    <w:rsid w:val="00BA29D0"/>
    <w:rsid w:val="00BA4B8D"/>
    <w:rsid w:val="00BA61D8"/>
    <w:rsid w:val="00BA88E5"/>
    <w:rsid w:val="00BB4CBB"/>
    <w:rsid w:val="00BB5AC5"/>
    <w:rsid w:val="00BC0858"/>
    <w:rsid w:val="00BC0F7D"/>
    <w:rsid w:val="00BC1C4B"/>
    <w:rsid w:val="00BD2041"/>
    <w:rsid w:val="00BD4AC5"/>
    <w:rsid w:val="00BD56DC"/>
    <w:rsid w:val="00BD7D31"/>
    <w:rsid w:val="00BE3255"/>
    <w:rsid w:val="00BE5E30"/>
    <w:rsid w:val="00BF128E"/>
    <w:rsid w:val="00BF1683"/>
    <w:rsid w:val="00BF508A"/>
    <w:rsid w:val="00BF60F8"/>
    <w:rsid w:val="00BF7396"/>
    <w:rsid w:val="00BF7456"/>
    <w:rsid w:val="00C008EC"/>
    <w:rsid w:val="00C0171D"/>
    <w:rsid w:val="00C05C15"/>
    <w:rsid w:val="00C05FC2"/>
    <w:rsid w:val="00C074DD"/>
    <w:rsid w:val="00C102B4"/>
    <w:rsid w:val="00C1138A"/>
    <w:rsid w:val="00C13A14"/>
    <w:rsid w:val="00C1496A"/>
    <w:rsid w:val="00C14CB4"/>
    <w:rsid w:val="00C15928"/>
    <w:rsid w:val="00C15A86"/>
    <w:rsid w:val="00C226A9"/>
    <w:rsid w:val="00C25088"/>
    <w:rsid w:val="00C2723E"/>
    <w:rsid w:val="00C31DC3"/>
    <w:rsid w:val="00C3249D"/>
    <w:rsid w:val="00C33079"/>
    <w:rsid w:val="00C3313F"/>
    <w:rsid w:val="00C35E45"/>
    <w:rsid w:val="00C41E3F"/>
    <w:rsid w:val="00C43207"/>
    <w:rsid w:val="00C443B3"/>
    <w:rsid w:val="00C45231"/>
    <w:rsid w:val="00C4669E"/>
    <w:rsid w:val="00C551FF"/>
    <w:rsid w:val="00C61FBF"/>
    <w:rsid w:val="00C622F7"/>
    <w:rsid w:val="00C6688B"/>
    <w:rsid w:val="00C72833"/>
    <w:rsid w:val="00C7382E"/>
    <w:rsid w:val="00C73B9B"/>
    <w:rsid w:val="00C74F46"/>
    <w:rsid w:val="00C75446"/>
    <w:rsid w:val="00C80F1D"/>
    <w:rsid w:val="00C84666"/>
    <w:rsid w:val="00C87991"/>
    <w:rsid w:val="00C91962"/>
    <w:rsid w:val="00C93F40"/>
    <w:rsid w:val="00C947A1"/>
    <w:rsid w:val="00CA0AE4"/>
    <w:rsid w:val="00CA3D0C"/>
    <w:rsid w:val="00CA7EA4"/>
    <w:rsid w:val="00CC63FA"/>
    <w:rsid w:val="00CC7E99"/>
    <w:rsid w:val="00CD1B31"/>
    <w:rsid w:val="00CD2E14"/>
    <w:rsid w:val="00CE22DC"/>
    <w:rsid w:val="00CE78F1"/>
    <w:rsid w:val="00CF084A"/>
    <w:rsid w:val="00CF4436"/>
    <w:rsid w:val="00CF4E69"/>
    <w:rsid w:val="00CF6EFA"/>
    <w:rsid w:val="00D01032"/>
    <w:rsid w:val="00D020D6"/>
    <w:rsid w:val="00D02526"/>
    <w:rsid w:val="00D05377"/>
    <w:rsid w:val="00D05C57"/>
    <w:rsid w:val="00D06482"/>
    <w:rsid w:val="00D11298"/>
    <w:rsid w:val="00D159EF"/>
    <w:rsid w:val="00D15A1A"/>
    <w:rsid w:val="00D25980"/>
    <w:rsid w:val="00D25A48"/>
    <w:rsid w:val="00D27B84"/>
    <w:rsid w:val="00D4538A"/>
    <w:rsid w:val="00D51B0C"/>
    <w:rsid w:val="00D54025"/>
    <w:rsid w:val="00D55E58"/>
    <w:rsid w:val="00D57972"/>
    <w:rsid w:val="00D63C93"/>
    <w:rsid w:val="00D675A9"/>
    <w:rsid w:val="00D67DE9"/>
    <w:rsid w:val="00D7221C"/>
    <w:rsid w:val="00D72AFE"/>
    <w:rsid w:val="00D738D6"/>
    <w:rsid w:val="00D74817"/>
    <w:rsid w:val="00D748FE"/>
    <w:rsid w:val="00D755EB"/>
    <w:rsid w:val="00D7594E"/>
    <w:rsid w:val="00D76048"/>
    <w:rsid w:val="00D76362"/>
    <w:rsid w:val="00D80C2D"/>
    <w:rsid w:val="00D82E6F"/>
    <w:rsid w:val="00D837F5"/>
    <w:rsid w:val="00D84210"/>
    <w:rsid w:val="00D84897"/>
    <w:rsid w:val="00D87E00"/>
    <w:rsid w:val="00D9134D"/>
    <w:rsid w:val="00D918F6"/>
    <w:rsid w:val="00D948CE"/>
    <w:rsid w:val="00D959E3"/>
    <w:rsid w:val="00D97415"/>
    <w:rsid w:val="00DA3B69"/>
    <w:rsid w:val="00DA3C77"/>
    <w:rsid w:val="00DA3FFA"/>
    <w:rsid w:val="00DA5603"/>
    <w:rsid w:val="00DA7165"/>
    <w:rsid w:val="00DA7A03"/>
    <w:rsid w:val="00DB1818"/>
    <w:rsid w:val="00DB4543"/>
    <w:rsid w:val="00DB4DEA"/>
    <w:rsid w:val="00DC24F8"/>
    <w:rsid w:val="00DC280C"/>
    <w:rsid w:val="00DC309B"/>
    <w:rsid w:val="00DC4DA2"/>
    <w:rsid w:val="00DC598C"/>
    <w:rsid w:val="00DC5CF3"/>
    <w:rsid w:val="00DD3016"/>
    <w:rsid w:val="00DD4305"/>
    <w:rsid w:val="00DD4C17"/>
    <w:rsid w:val="00DD5782"/>
    <w:rsid w:val="00DD6005"/>
    <w:rsid w:val="00DD74A5"/>
    <w:rsid w:val="00DE7441"/>
    <w:rsid w:val="00DF2B1F"/>
    <w:rsid w:val="00DF309B"/>
    <w:rsid w:val="00DF4420"/>
    <w:rsid w:val="00DF5670"/>
    <w:rsid w:val="00DF5CA8"/>
    <w:rsid w:val="00DF62CD"/>
    <w:rsid w:val="00E06983"/>
    <w:rsid w:val="00E12BD3"/>
    <w:rsid w:val="00E14AFF"/>
    <w:rsid w:val="00E16509"/>
    <w:rsid w:val="00E2134A"/>
    <w:rsid w:val="00E232EA"/>
    <w:rsid w:val="00E31385"/>
    <w:rsid w:val="00E336D6"/>
    <w:rsid w:val="00E33A66"/>
    <w:rsid w:val="00E35AFB"/>
    <w:rsid w:val="00E42C11"/>
    <w:rsid w:val="00E43356"/>
    <w:rsid w:val="00E44582"/>
    <w:rsid w:val="00E44FFC"/>
    <w:rsid w:val="00E46EAC"/>
    <w:rsid w:val="00E5089B"/>
    <w:rsid w:val="00E51682"/>
    <w:rsid w:val="00E54321"/>
    <w:rsid w:val="00E577D3"/>
    <w:rsid w:val="00E57D62"/>
    <w:rsid w:val="00E60AFE"/>
    <w:rsid w:val="00E7033F"/>
    <w:rsid w:val="00E714ED"/>
    <w:rsid w:val="00E7476A"/>
    <w:rsid w:val="00E74D63"/>
    <w:rsid w:val="00E751FE"/>
    <w:rsid w:val="00E7573B"/>
    <w:rsid w:val="00E77645"/>
    <w:rsid w:val="00E80F5A"/>
    <w:rsid w:val="00E84093"/>
    <w:rsid w:val="00E856D5"/>
    <w:rsid w:val="00E97A06"/>
    <w:rsid w:val="00EA15B0"/>
    <w:rsid w:val="00EA19C6"/>
    <w:rsid w:val="00EA5EA7"/>
    <w:rsid w:val="00EA6636"/>
    <w:rsid w:val="00EA66BD"/>
    <w:rsid w:val="00EA74D0"/>
    <w:rsid w:val="00EB1B91"/>
    <w:rsid w:val="00EC0CC2"/>
    <w:rsid w:val="00EC224E"/>
    <w:rsid w:val="00EC278F"/>
    <w:rsid w:val="00EC3853"/>
    <w:rsid w:val="00EC4A25"/>
    <w:rsid w:val="00ED138B"/>
    <w:rsid w:val="00ED26C9"/>
    <w:rsid w:val="00EE1400"/>
    <w:rsid w:val="00EE25C2"/>
    <w:rsid w:val="00EE279D"/>
    <w:rsid w:val="00EE7DA8"/>
    <w:rsid w:val="00EF05FF"/>
    <w:rsid w:val="00EF608C"/>
    <w:rsid w:val="00EF7AFC"/>
    <w:rsid w:val="00F00439"/>
    <w:rsid w:val="00F025A2"/>
    <w:rsid w:val="00F029E5"/>
    <w:rsid w:val="00F045AA"/>
    <w:rsid w:val="00F04712"/>
    <w:rsid w:val="00F05569"/>
    <w:rsid w:val="00F07C9E"/>
    <w:rsid w:val="00F10FA6"/>
    <w:rsid w:val="00F13360"/>
    <w:rsid w:val="00F14B33"/>
    <w:rsid w:val="00F22EC7"/>
    <w:rsid w:val="00F325C8"/>
    <w:rsid w:val="00F34834"/>
    <w:rsid w:val="00F423A9"/>
    <w:rsid w:val="00F44A3F"/>
    <w:rsid w:val="00F53D64"/>
    <w:rsid w:val="00F53E2B"/>
    <w:rsid w:val="00F55F19"/>
    <w:rsid w:val="00F56CDB"/>
    <w:rsid w:val="00F609F7"/>
    <w:rsid w:val="00F61046"/>
    <w:rsid w:val="00F61856"/>
    <w:rsid w:val="00F653B8"/>
    <w:rsid w:val="00F73C11"/>
    <w:rsid w:val="00F8061E"/>
    <w:rsid w:val="00F8241B"/>
    <w:rsid w:val="00F83B9B"/>
    <w:rsid w:val="00F85FBA"/>
    <w:rsid w:val="00F878CC"/>
    <w:rsid w:val="00F9008D"/>
    <w:rsid w:val="00F90CEF"/>
    <w:rsid w:val="00F959B7"/>
    <w:rsid w:val="00F968F4"/>
    <w:rsid w:val="00FA1266"/>
    <w:rsid w:val="00FA1B43"/>
    <w:rsid w:val="00FA29D9"/>
    <w:rsid w:val="00FB38BB"/>
    <w:rsid w:val="00FB4311"/>
    <w:rsid w:val="00FB5471"/>
    <w:rsid w:val="00FB5EAA"/>
    <w:rsid w:val="00FC1192"/>
    <w:rsid w:val="00FC29F6"/>
    <w:rsid w:val="00FC4A5F"/>
    <w:rsid w:val="00FC545D"/>
    <w:rsid w:val="00FD16CA"/>
    <w:rsid w:val="00FD46FD"/>
    <w:rsid w:val="00FD5842"/>
    <w:rsid w:val="00FE6450"/>
    <w:rsid w:val="00FF1CEC"/>
    <w:rsid w:val="00FF3FBA"/>
    <w:rsid w:val="00FF44EA"/>
    <w:rsid w:val="00FF4918"/>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berschrift2Zchn1">
    <w:name w:val="Überschrift 2 Zchn1"/>
    <w:basedOn w:val="DefaultParagraphFont"/>
    <w:rsid w:val="00561D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A98A4A2AA94834B850239CD82EF333E" ma:contentTypeVersion="15" ma:contentTypeDescription="Ein neues Dokument erstellen." ma:contentTypeScope="" ma:versionID="a087e049b40f01ec2df0d169db3912f9">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d6680a46ebff9de3a7f8647d3806584e"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C153CA-BB5E-4C8C-B35D-BCBD25CFA87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B0EFF71C-C4FC-4878-8E78-4FC5EC2BD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customXml/itemProps4.xml><?xml version="1.0" encoding="utf-8"?>
<ds:datastoreItem xmlns:ds="http://schemas.openxmlformats.org/officeDocument/2006/customXml" ds:itemID="{D9AC805B-BB85-4DEA-9012-372F9319E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2424</Words>
  <Characters>14515</Characters>
  <Application>Microsoft Office Word</Application>
  <DocSecurity>0</DocSecurity>
  <Lines>120</Lines>
  <Paragraphs>33</Paragraphs>
  <ScaleCrop>false</ScaleCrop>
  <HeadingPairs>
    <vt:vector size="6" baseType="variant">
      <vt:variant>
        <vt:lpstr>Titel</vt:lpstr>
      </vt:variant>
      <vt:variant>
        <vt:i4>1</vt:i4>
      </vt:variant>
      <vt:variant>
        <vt:lpstr>Title</vt:lpstr>
      </vt:variant>
      <vt:variant>
        <vt:i4>1</vt:i4>
      </vt:variant>
      <vt:variant>
        <vt:lpstr>Headings</vt:lpstr>
      </vt:variant>
      <vt:variant>
        <vt:i4>38</vt:i4>
      </vt:variant>
    </vt:vector>
  </HeadingPairs>
  <TitlesOfParts>
    <vt:vector size="40" baseType="lpstr">
      <vt:lpstr>3GPP TS ab.cde</vt: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vector>
  </TitlesOfParts>
  <Manager/>
  <Company/>
  <LinksUpToDate>false</LinksUpToDate>
  <CharactersWithSpaces>16906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2019-02-26T17:05:00Z</cp:lastPrinted>
  <dcterms:created xsi:type="dcterms:W3CDTF">2025-11-20T16:25:00Z</dcterms:created>
  <dcterms:modified xsi:type="dcterms:W3CDTF">2025-11-28T16:22:00Z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