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SP-251101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eSBMA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28.111 Probable Cause codes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eSBMA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 B,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28.111 Probable Cause codes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eSBMA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 B,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28.533 Add details for MnS component versioning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S5-253887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2, 4.2.4, 4.8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