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079C" w14:textId="77777777" w:rsidR="00EE5563" w:rsidRPr="00612B6F" w:rsidRDefault="00EE5563" w:rsidP="00EE5563">
      <w:pPr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951BD1">
        <w:rPr>
          <w:rFonts w:ascii="Arial" w:eastAsiaTheme="minorEastAsia" w:hAnsi="Arial" w:cs="Arial"/>
          <w:b/>
          <w:sz w:val="24"/>
          <w:szCs w:val="24"/>
          <w:lang w:eastAsia="zh-CN"/>
        </w:rPr>
        <w:t>R4-25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7477BAA5" w14:textId="77777777" w:rsidR="00EE5563" w:rsidRDefault="00EE5563" w:rsidP="00EE5563">
      <w:pPr>
        <w:spacing w:after="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F21DD6">
        <w:rPr>
          <w:rFonts w:ascii="Arial" w:hAnsi="Arial"/>
          <w:b/>
          <w:sz w:val="24"/>
          <w:szCs w:val="24"/>
          <w:lang w:eastAsia="zh-CN"/>
        </w:rPr>
        <w:t>Banalore, India, 25th – 29th August 2025</w:t>
      </w:r>
    </w:p>
    <w:p w14:paraId="6DA441B0" w14:textId="77777777" w:rsidR="0043087D" w:rsidRPr="00612B6F" w:rsidRDefault="0043087D" w:rsidP="0043087D">
      <w:pPr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C439AC5" w14:textId="13A65098" w:rsidR="00841BCD" w:rsidRPr="00612B6F" w:rsidRDefault="00841BCD" w:rsidP="00841BC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Source:</w:t>
      </w:r>
      <w:r w:rsidRPr="00612B6F">
        <w:rPr>
          <w:rFonts w:ascii="Arial" w:eastAsia="Calibri" w:hAnsi="Arial" w:cs="Arial"/>
          <w:b/>
          <w:bCs/>
          <w:sz w:val="24"/>
        </w:rPr>
        <w:tab/>
        <w:t>Nokia</w:t>
      </w:r>
    </w:p>
    <w:p w14:paraId="303B546B" w14:textId="03EEDD3A" w:rsidR="002F70EB" w:rsidRPr="00612B6F" w:rsidRDefault="00841BCD" w:rsidP="002F70EB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Title:</w:t>
      </w:r>
      <w:r w:rsidRPr="00612B6F">
        <w:rPr>
          <w:rFonts w:ascii="Arial" w:eastAsia="Calibri" w:hAnsi="Arial" w:cs="Arial"/>
          <w:b/>
          <w:bCs/>
          <w:sz w:val="24"/>
        </w:rPr>
        <w:tab/>
      </w:r>
      <w:r w:rsidR="00612B6F" w:rsidRPr="00612B6F">
        <w:rPr>
          <w:rFonts w:ascii="Arial" w:eastAsia="Calibri" w:hAnsi="Arial" w:cs="Arial"/>
          <w:b/>
          <w:bCs/>
          <w:sz w:val="24"/>
        </w:rPr>
        <w:t>WF for the ETSI MCC band combination database</w:t>
      </w:r>
    </w:p>
    <w:p w14:paraId="07144160" w14:textId="0DDB5C16" w:rsidR="00D66188" w:rsidRPr="00612B6F" w:rsidRDefault="00841BCD" w:rsidP="00841BC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Document for:</w:t>
      </w:r>
      <w:r w:rsidRPr="00612B6F">
        <w:rPr>
          <w:rFonts w:ascii="Arial" w:eastAsia="Calibri" w:hAnsi="Arial" w:cs="Arial"/>
          <w:b/>
          <w:bCs/>
          <w:sz w:val="24"/>
        </w:rPr>
        <w:tab/>
      </w:r>
      <w:r w:rsidR="00612B6F" w:rsidRPr="00612B6F">
        <w:rPr>
          <w:rFonts w:ascii="Arial" w:eastAsia="Calibri" w:hAnsi="Arial" w:cs="Arial"/>
          <w:b/>
          <w:bCs/>
          <w:sz w:val="24"/>
        </w:rPr>
        <w:t>Approval</w:t>
      </w:r>
    </w:p>
    <w:p w14:paraId="7B15C003" w14:textId="77777777" w:rsidR="00841BCD" w:rsidRPr="00612B6F" w:rsidRDefault="00841BCD" w:rsidP="00A37002">
      <w:pPr>
        <w:pStyle w:val="RAN4H1"/>
      </w:pPr>
      <w:bookmarkStart w:id="0" w:name="_Toc116995841"/>
      <w:r w:rsidRPr="00612B6F">
        <w:t>Intro</w:t>
      </w:r>
      <w:r w:rsidRPr="00612B6F">
        <w:rPr>
          <w:rStyle w:val="RAN4H1Char"/>
        </w:rPr>
        <w:t>ductio</w:t>
      </w:r>
      <w:r w:rsidRPr="00612B6F">
        <w:t>n</w:t>
      </w:r>
      <w:bookmarkEnd w:id="0"/>
    </w:p>
    <w:p w14:paraId="3173BAD3" w14:textId="30A6045D" w:rsidR="00EE5563" w:rsidRPr="00612B6F" w:rsidRDefault="00411BD2" w:rsidP="00EE5563">
      <w:pPr>
        <w:rPr>
          <w:lang w:eastAsia="zh-CN"/>
        </w:rPr>
      </w:pPr>
      <w:r w:rsidRPr="00612B6F">
        <w:rPr>
          <w:lang w:eastAsia="zh-CN"/>
        </w:rPr>
        <w:t>At</w:t>
      </w:r>
      <w:r w:rsidR="00CB2B5E" w:rsidRPr="00612B6F">
        <w:rPr>
          <w:lang w:eastAsia="zh-CN"/>
        </w:rPr>
        <w:t xml:space="preserve"> RAN#102</w:t>
      </w:r>
      <w:r w:rsidR="0043087D" w:rsidRPr="00612B6F">
        <w:rPr>
          <w:lang w:eastAsia="zh-CN"/>
        </w:rPr>
        <w:t xml:space="preserve"> it was</w:t>
      </w:r>
      <w:r w:rsidR="00CB2B5E" w:rsidRPr="00612B6F">
        <w:rPr>
          <w:lang w:eastAsia="zh-CN"/>
        </w:rPr>
        <w:t xml:space="preserve"> highlighted </w:t>
      </w:r>
      <w:r w:rsidR="0043087D" w:rsidRPr="00612B6F">
        <w:rPr>
          <w:lang w:eastAsia="zh-CN"/>
        </w:rPr>
        <w:t xml:space="preserve">that there is </w:t>
      </w:r>
      <w:r w:rsidR="00CB2B5E" w:rsidRPr="00612B6F">
        <w:rPr>
          <w:lang w:eastAsia="zh-CN"/>
        </w:rPr>
        <w:t xml:space="preserve">a need for a new tool/methodology for handling the specification of CA combinations in RAN4. It is widely recognised that tens of thousands of band combinations cannot be specified efficiently using tables in </w:t>
      </w:r>
      <w:r w:rsidR="00591E22" w:rsidRPr="00612B6F">
        <w:rPr>
          <w:lang w:eastAsia="zh-CN"/>
        </w:rPr>
        <w:t>DOCX files.</w:t>
      </w:r>
      <w:r w:rsidR="00CB2B5E" w:rsidRPr="00612B6F">
        <w:rPr>
          <w:lang w:eastAsia="zh-CN"/>
        </w:rPr>
        <w:t xml:space="preserve"> </w:t>
      </w:r>
    </w:p>
    <w:p w14:paraId="3FD2F463" w14:textId="682FA70B" w:rsidR="00CB2B5E" w:rsidRPr="00612B6F" w:rsidRDefault="00F826BA" w:rsidP="00CB2B5E">
      <w:pPr>
        <w:rPr>
          <w:lang w:eastAsia="zh-CN"/>
        </w:rPr>
      </w:pPr>
      <w:r w:rsidRPr="00612B6F">
        <w:rPr>
          <w:lang w:eastAsia="zh-CN"/>
        </w:rPr>
        <w:t>A solution was identified together with ETSI MCC and work on enabling this is now ongoing.</w:t>
      </w:r>
    </w:p>
    <w:p w14:paraId="56EF8DC7" w14:textId="4A8B716F" w:rsidR="00FD4881" w:rsidRPr="00612B6F" w:rsidRDefault="00F826BA" w:rsidP="00FD4881">
      <w:pPr>
        <w:rPr>
          <w:lang w:eastAsia="zh-CN"/>
        </w:rPr>
      </w:pPr>
      <w:r w:rsidRPr="00612B6F">
        <w:rPr>
          <w:lang w:eastAsia="zh-CN"/>
        </w:rPr>
        <w:t>S</w:t>
      </w:r>
      <w:r w:rsidR="000627E6" w:rsidRPr="00612B6F">
        <w:rPr>
          <w:lang w:eastAsia="zh-CN"/>
        </w:rPr>
        <w:t>tatus update</w:t>
      </w:r>
      <w:r w:rsidRPr="00612B6F">
        <w:rPr>
          <w:lang w:eastAsia="zh-CN"/>
        </w:rPr>
        <w:t>s</w:t>
      </w:r>
      <w:r w:rsidR="000627E6" w:rsidRPr="00612B6F">
        <w:rPr>
          <w:lang w:eastAsia="zh-CN"/>
        </w:rPr>
        <w:t xml:space="preserve"> </w:t>
      </w:r>
      <w:r w:rsidRPr="00612B6F">
        <w:rPr>
          <w:lang w:eastAsia="zh-CN"/>
        </w:rPr>
        <w:t>on the work have previously been</w:t>
      </w:r>
      <w:r w:rsidR="000627E6" w:rsidRPr="00612B6F">
        <w:rPr>
          <w:lang w:eastAsia="zh-CN"/>
        </w:rPr>
        <w:t xml:space="preserve"> presented </w:t>
      </w:r>
      <w:r w:rsidR="0043087D" w:rsidRPr="00612B6F">
        <w:rPr>
          <w:lang w:eastAsia="zh-CN"/>
        </w:rPr>
        <w:t xml:space="preserve">with the latest </w:t>
      </w:r>
      <w:r w:rsidR="005B1F92" w:rsidRPr="00612B6F">
        <w:rPr>
          <w:lang w:eastAsia="zh-CN"/>
        </w:rPr>
        <w:t xml:space="preserve">in </w:t>
      </w:r>
      <w:r w:rsidR="00EE5563" w:rsidRPr="00EE5563">
        <w:rPr>
          <w:lang w:eastAsia="zh-CN"/>
        </w:rPr>
        <w:t>R4-2510906</w:t>
      </w:r>
      <w:r w:rsidR="00CB2B5E" w:rsidRPr="00612B6F">
        <w:rPr>
          <w:lang w:eastAsia="zh-CN"/>
        </w:rPr>
        <w:t xml:space="preserve">. </w:t>
      </w:r>
    </w:p>
    <w:p w14:paraId="6DAA3C0A" w14:textId="5A6F3617" w:rsidR="008A2FA9" w:rsidRPr="00612B6F" w:rsidRDefault="00612B6F" w:rsidP="008A2FA9">
      <w:pPr>
        <w:pStyle w:val="RAN4H1"/>
      </w:pPr>
      <w:bookmarkStart w:id="1" w:name="_Toc116995849"/>
      <w:r>
        <w:t>WF</w:t>
      </w:r>
    </w:p>
    <w:p w14:paraId="75FC80F9" w14:textId="2475F4CF" w:rsidR="00EE5563" w:rsidRDefault="00EE5563" w:rsidP="00EE5563">
      <w:pPr>
        <w:rPr>
          <w:lang w:eastAsia="zh-CN"/>
        </w:rPr>
      </w:pPr>
      <w:r>
        <w:rPr>
          <w:lang w:eastAsia="zh-CN"/>
        </w:rPr>
        <w:t xml:space="preserve">RAN4 have discussed whether also ENDC/NEDC combinations can be added to the database. </w:t>
      </w:r>
    </w:p>
    <w:p w14:paraId="792C56C3" w14:textId="1EB60613" w:rsidR="00EE5563" w:rsidRPr="00E81ACF" w:rsidRDefault="00EE5563" w:rsidP="00EE5563">
      <w:pPr>
        <w:rPr>
          <w:lang w:eastAsia="zh-CN"/>
        </w:rPr>
      </w:pPr>
      <w:r w:rsidRPr="00E81ACF">
        <w:rPr>
          <w:lang w:eastAsia="zh-CN"/>
        </w:rPr>
        <w:t>&lt; Agreement &gt;:</w:t>
      </w:r>
    </w:p>
    <w:p w14:paraId="21423C70" w14:textId="705B4A79" w:rsidR="00EE5563" w:rsidRDefault="00EE5563" w:rsidP="00EE5563">
      <w:pPr>
        <w:pStyle w:val="ListParagraph"/>
        <w:numPr>
          <w:ilvl w:val="0"/>
          <w:numId w:val="11"/>
        </w:numPr>
      </w:pPr>
      <w:r w:rsidRPr="00EE5563">
        <w:t>RAN4 endorse</w:t>
      </w:r>
      <w:r>
        <w:t xml:space="preserve"> also</w:t>
      </w:r>
      <w:r w:rsidRPr="00EE5563">
        <w:t xml:space="preserve"> the inclusion of </w:t>
      </w:r>
      <w:r>
        <w:rPr>
          <w:lang w:eastAsia="zh-CN"/>
        </w:rPr>
        <w:t xml:space="preserve">ENDC/NEDC </w:t>
      </w:r>
      <w:r w:rsidRPr="00EE5563">
        <w:t>band combinations in the database.</w:t>
      </w:r>
    </w:p>
    <w:p w14:paraId="73FA99D4" w14:textId="11880DF0" w:rsidR="00EE5563" w:rsidRDefault="00EE5563" w:rsidP="00EE5563">
      <w:pPr>
        <w:pStyle w:val="ListParagraph"/>
        <w:numPr>
          <w:ilvl w:val="1"/>
          <w:numId w:val="11"/>
        </w:numPr>
      </w:pPr>
      <w:r>
        <w:t>Meaning all combinations now captured by TS 38.101-1/2/3</w:t>
      </w:r>
    </w:p>
    <w:p w14:paraId="1E9AB580" w14:textId="77777777" w:rsidR="00EE5563" w:rsidRPr="00EE5563" w:rsidRDefault="00EE5563" w:rsidP="00EE5563"/>
    <w:p w14:paraId="7806EAD9" w14:textId="2DAD89CE" w:rsidR="00612B6F" w:rsidRPr="00612B6F" w:rsidRDefault="00EE5563" w:rsidP="00612B6F">
      <w:pPr>
        <w:rPr>
          <w:lang w:eastAsia="zh-CN"/>
        </w:rPr>
      </w:pPr>
      <w:r>
        <w:rPr>
          <w:lang w:eastAsia="zh-CN"/>
        </w:rPr>
        <w:t xml:space="preserve">RAN4 have discussed when a </w:t>
      </w:r>
      <w:r w:rsidRPr="00EE5563">
        <w:rPr>
          <w:lang w:eastAsia="zh-CN"/>
        </w:rPr>
        <w:t xml:space="preserve">transition from MS Word table representation of band combinations to the ETSI MCC provided database </w:t>
      </w:r>
      <w:r>
        <w:rPr>
          <w:lang w:eastAsia="zh-CN"/>
        </w:rPr>
        <w:t xml:space="preserve">can be done. Previously RAN4 has agreed this to be </w:t>
      </w:r>
      <w:r w:rsidRPr="00EE5563">
        <w:rPr>
          <w:lang w:eastAsia="zh-CN"/>
        </w:rPr>
        <w:t>either by the end of Rel-19 or during Rel-20</w:t>
      </w:r>
      <w:r>
        <w:rPr>
          <w:lang w:eastAsia="zh-CN"/>
        </w:rPr>
        <w:t>.</w:t>
      </w:r>
    </w:p>
    <w:bookmarkEnd w:id="1"/>
    <w:p w14:paraId="7A12A3F6" w14:textId="77777777" w:rsidR="00EE5563" w:rsidRPr="00E81ACF" w:rsidRDefault="00EE5563" w:rsidP="00EE5563">
      <w:pPr>
        <w:rPr>
          <w:lang w:eastAsia="zh-CN"/>
        </w:rPr>
      </w:pPr>
      <w:r w:rsidRPr="00E81ACF">
        <w:rPr>
          <w:lang w:eastAsia="zh-CN"/>
        </w:rPr>
        <w:t>&lt; Agreement &gt;:</w:t>
      </w:r>
    </w:p>
    <w:p w14:paraId="03D9F80C" w14:textId="639566A4" w:rsidR="006C1A46" w:rsidRPr="00612B6F" w:rsidRDefault="00EE5563" w:rsidP="00EE5563">
      <w:pPr>
        <w:pStyle w:val="ListParagraph"/>
        <w:numPr>
          <w:ilvl w:val="0"/>
          <w:numId w:val="11"/>
        </w:numPr>
      </w:pPr>
      <w:r w:rsidRPr="00EE5563">
        <w:t xml:space="preserve">RAN4 </w:t>
      </w:r>
      <w:r>
        <w:t xml:space="preserve">intends to </w:t>
      </w:r>
      <w:r w:rsidRPr="00EE5563">
        <w:t>transition fully use the database and remove the current DOCX table-based representation of supported band combinations</w:t>
      </w:r>
      <w:r w:rsidRPr="00EE5563">
        <w:t xml:space="preserve"> </w:t>
      </w:r>
      <w:r>
        <w:t>in Rel-20</w:t>
      </w:r>
    </w:p>
    <w:sectPr w:rsidR="006C1A46" w:rsidRPr="00612B6F" w:rsidSect="005547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1103" w14:textId="77777777" w:rsidR="00411629" w:rsidRDefault="00411629" w:rsidP="00001C9B">
      <w:pPr>
        <w:spacing w:after="0" w:line="240" w:lineRule="auto"/>
      </w:pPr>
      <w:r>
        <w:separator/>
      </w:r>
    </w:p>
  </w:endnote>
  <w:endnote w:type="continuationSeparator" w:id="0">
    <w:p w14:paraId="425D417E" w14:textId="77777777" w:rsidR="00411629" w:rsidRDefault="00411629" w:rsidP="00001C9B">
      <w:pPr>
        <w:spacing w:after="0" w:line="240" w:lineRule="auto"/>
      </w:pPr>
      <w:r>
        <w:continuationSeparator/>
      </w:r>
    </w:p>
  </w:endnote>
  <w:endnote w:type="continuationNotice" w:id="1">
    <w:p w14:paraId="1E8E319D" w14:textId="77777777" w:rsidR="00411629" w:rsidRDefault="00411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CDA8" w14:textId="77777777" w:rsidR="00591E22" w:rsidRDefault="00591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8701" w14:textId="77777777" w:rsidR="00591E22" w:rsidRDefault="00591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474D" w14:textId="77777777" w:rsidR="00591E22" w:rsidRDefault="0059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90CF" w14:textId="77777777" w:rsidR="00411629" w:rsidRDefault="00411629" w:rsidP="00001C9B">
      <w:pPr>
        <w:spacing w:after="0" w:line="240" w:lineRule="auto"/>
      </w:pPr>
      <w:r>
        <w:separator/>
      </w:r>
    </w:p>
  </w:footnote>
  <w:footnote w:type="continuationSeparator" w:id="0">
    <w:p w14:paraId="2D29DB75" w14:textId="77777777" w:rsidR="00411629" w:rsidRDefault="00411629" w:rsidP="00001C9B">
      <w:pPr>
        <w:spacing w:after="0" w:line="240" w:lineRule="auto"/>
      </w:pPr>
      <w:r>
        <w:continuationSeparator/>
      </w:r>
    </w:p>
  </w:footnote>
  <w:footnote w:type="continuationNotice" w:id="1">
    <w:p w14:paraId="34BAE280" w14:textId="77777777" w:rsidR="00411629" w:rsidRDefault="00411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8C87" w14:textId="77777777" w:rsidR="00591E22" w:rsidRDefault="00591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A8B7" w14:textId="77777777" w:rsidR="00591E22" w:rsidRDefault="00591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750E" w14:textId="77777777" w:rsidR="00591E22" w:rsidRDefault="00591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3C37"/>
    <w:multiLevelType w:val="hybridMultilevel"/>
    <w:tmpl w:val="B316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6BEB"/>
    <w:multiLevelType w:val="hybridMultilevel"/>
    <w:tmpl w:val="C0F047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BD2"/>
    <w:multiLevelType w:val="hybridMultilevel"/>
    <w:tmpl w:val="19C62AB6"/>
    <w:lvl w:ilvl="0" w:tplc="0F3A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A9F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07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7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87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E5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C2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64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65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246BB"/>
    <w:multiLevelType w:val="hybridMultilevel"/>
    <w:tmpl w:val="69BE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E3167"/>
    <w:multiLevelType w:val="hybridMultilevel"/>
    <w:tmpl w:val="B18E1724"/>
    <w:lvl w:ilvl="0" w:tplc="2862903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7B"/>
    <w:multiLevelType w:val="multilevel"/>
    <w:tmpl w:val="EB303508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2B6565"/>
    <w:multiLevelType w:val="hybridMultilevel"/>
    <w:tmpl w:val="84E83B78"/>
    <w:lvl w:ilvl="0" w:tplc="E78A256A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792749823">
    <w:abstractNumId w:val="7"/>
  </w:num>
  <w:num w:numId="2" w16cid:durableId="80681869">
    <w:abstractNumId w:val="5"/>
  </w:num>
  <w:num w:numId="3" w16cid:durableId="1566528953">
    <w:abstractNumId w:val="6"/>
  </w:num>
  <w:num w:numId="4" w16cid:durableId="1456096507">
    <w:abstractNumId w:val="9"/>
  </w:num>
  <w:num w:numId="5" w16cid:durableId="1659071369">
    <w:abstractNumId w:val="8"/>
  </w:num>
  <w:num w:numId="6" w16cid:durableId="143009612">
    <w:abstractNumId w:val="0"/>
  </w:num>
  <w:num w:numId="7" w16cid:durableId="1699499779">
    <w:abstractNumId w:val="10"/>
  </w:num>
  <w:num w:numId="8" w16cid:durableId="1436946903">
    <w:abstractNumId w:val="3"/>
  </w:num>
  <w:num w:numId="9" w16cid:durableId="935022224">
    <w:abstractNumId w:val="4"/>
  </w:num>
  <w:num w:numId="10" w16cid:durableId="617955145">
    <w:abstractNumId w:val="2"/>
  </w:num>
  <w:num w:numId="11" w16cid:durableId="18820847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841BCD"/>
    <w:rsid w:val="00001C9B"/>
    <w:rsid w:val="00002455"/>
    <w:rsid w:val="00003F2F"/>
    <w:rsid w:val="000040DC"/>
    <w:rsid w:val="00004684"/>
    <w:rsid w:val="00004E45"/>
    <w:rsid w:val="00005B2F"/>
    <w:rsid w:val="0000726E"/>
    <w:rsid w:val="00007864"/>
    <w:rsid w:val="00011086"/>
    <w:rsid w:val="00011784"/>
    <w:rsid w:val="00011886"/>
    <w:rsid w:val="000132FB"/>
    <w:rsid w:val="0001335D"/>
    <w:rsid w:val="00013FE7"/>
    <w:rsid w:val="00014062"/>
    <w:rsid w:val="00014755"/>
    <w:rsid w:val="00014BD8"/>
    <w:rsid w:val="000151EF"/>
    <w:rsid w:val="00015C97"/>
    <w:rsid w:val="000164A8"/>
    <w:rsid w:val="0001662E"/>
    <w:rsid w:val="00016EF2"/>
    <w:rsid w:val="000174B5"/>
    <w:rsid w:val="00017FEA"/>
    <w:rsid w:val="00020418"/>
    <w:rsid w:val="000209DE"/>
    <w:rsid w:val="00020CD5"/>
    <w:rsid w:val="00022790"/>
    <w:rsid w:val="000239F5"/>
    <w:rsid w:val="00024674"/>
    <w:rsid w:val="0002616A"/>
    <w:rsid w:val="000269A6"/>
    <w:rsid w:val="0003024C"/>
    <w:rsid w:val="0003083C"/>
    <w:rsid w:val="00030B1E"/>
    <w:rsid w:val="00031652"/>
    <w:rsid w:val="000362E2"/>
    <w:rsid w:val="00037640"/>
    <w:rsid w:val="00037A9E"/>
    <w:rsid w:val="00040EF3"/>
    <w:rsid w:val="00043617"/>
    <w:rsid w:val="00043A31"/>
    <w:rsid w:val="00044B41"/>
    <w:rsid w:val="00045DFB"/>
    <w:rsid w:val="00047DD6"/>
    <w:rsid w:val="00047FFB"/>
    <w:rsid w:val="000508BD"/>
    <w:rsid w:val="00050DA6"/>
    <w:rsid w:val="00051B0B"/>
    <w:rsid w:val="000528D5"/>
    <w:rsid w:val="0005427D"/>
    <w:rsid w:val="000564B0"/>
    <w:rsid w:val="0005678C"/>
    <w:rsid w:val="00056A15"/>
    <w:rsid w:val="00057240"/>
    <w:rsid w:val="00060432"/>
    <w:rsid w:val="00060CDD"/>
    <w:rsid w:val="00061617"/>
    <w:rsid w:val="00061A1F"/>
    <w:rsid w:val="000627E6"/>
    <w:rsid w:val="00062BC7"/>
    <w:rsid w:val="00064784"/>
    <w:rsid w:val="00065BE6"/>
    <w:rsid w:val="0006640B"/>
    <w:rsid w:val="000665C4"/>
    <w:rsid w:val="000704F3"/>
    <w:rsid w:val="0007087A"/>
    <w:rsid w:val="00072172"/>
    <w:rsid w:val="000728D2"/>
    <w:rsid w:val="00072AD2"/>
    <w:rsid w:val="00072CCA"/>
    <w:rsid w:val="00072EB7"/>
    <w:rsid w:val="000734E5"/>
    <w:rsid w:val="00074279"/>
    <w:rsid w:val="00074D7C"/>
    <w:rsid w:val="00074EFF"/>
    <w:rsid w:val="00075290"/>
    <w:rsid w:val="000762EE"/>
    <w:rsid w:val="00076DC7"/>
    <w:rsid w:val="00076E3A"/>
    <w:rsid w:val="000775B6"/>
    <w:rsid w:val="00080487"/>
    <w:rsid w:val="00080873"/>
    <w:rsid w:val="00080D02"/>
    <w:rsid w:val="00081A10"/>
    <w:rsid w:val="0008203E"/>
    <w:rsid w:val="000820CB"/>
    <w:rsid w:val="00082118"/>
    <w:rsid w:val="00084356"/>
    <w:rsid w:val="0008612A"/>
    <w:rsid w:val="00086646"/>
    <w:rsid w:val="00086837"/>
    <w:rsid w:val="00086982"/>
    <w:rsid w:val="00086DD2"/>
    <w:rsid w:val="00090E18"/>
    <w:rsid w:val="000913D8"/>
    <w:rsid w:val="000921F5"/>
    <w:rsid w:val="000925A6"/>
    <w:rsid w:val="0009265A"/>
    <w:rsid w:val="00094824"/>
    <w:rsid w:val="000967E3"/>
    <w:rsid w:val="000967F1"/>
    <w:rsid w:val="00097885"/>
    <w:rsid w:val="00097A11"/>
    <w:rsid w:val="000A0069"/>
    <w:rsid w:val="000A0732"/>
    <w:rsid w:val="000A098A"/>
    <w:rsid w:val="000A10BC"/>
    <w:rsid w:val="000A133A"/>
    <w:rsid w:val="000A17A6"/>
    <w:rsid w:val="000A193D"/>
    <w:rsid w:val="000A2FAA"/>
    <w:rsid w:val="000A3236"/>
    <w:rsid w:val="000A4A4A"/>
    <w:rsid w:val="000A5F62"/>
    <w:rsid w:val="000A6A02"/>
    <w:rsid w:val="000A78AC"/>
    <w:rsid w:val="000A7DB8"/>
    <w:rsid w:val="000A7F53"/>
    <w:rsid w:val="000B0056"/>
    <w:rsid w:val="000B1CD6"/>
    <w:rsid w:val="000B3D1C"/>
    <w:rsid w:val="000B4BBC"/>
    <w:rsid w:val="000B4CFE"/>
    <w:rsid w:val="000B69FD"/>
    <w:rsid w:val="000B7034"/>
    <w:rsid w:val="000B76B9"/>
    <w:rsid w:val="000C079E"/>
    <w:rsid w:val="000C2C90"/>
    <w:rsid w:val="000C2E7D"/>
    <w:rsid w:val="000C2FFB"/>
    <w:rsid w:val="000C3A6F"/>
    <w:rsid w:val="000C3C7B"/>
    <w:rsid w:val="000C42FF"/>
    <w:rsid w:val="000C51B0"/>
    <w:rsid w:val="000D0339"/>
    <w:rsid w:val="000D0544"/>
    <w:rsid w:val="000D0F93"/>
    <w:rsid w:val="000D2A95"/>
    <w:rsid w:val="000D38EF"/>
    <w:rsid w:val="000D6778"/>
    <w:rsid w:val="000D69F2"/>
    <w:rsid w:val="000D719F"/>
    <w:rsid w:val="000D782D"/>
    <w:rsid w:val="000D79E6"/>
    <w:rsid w:val="000E087C"/>
    <w:rsid w:val="000E1BA7"/>
    <w:rsid w:val="000E3FF0"/>
    <w:rsid w:val="000E4147"/>
    <w:rsid w:val="000E4478"/>
    <w:rsid w:val="000E46A5"/>
    <w:rsid w:val="000E4E7D"/>
    <w:rsid w:val="000E5043"/>
    <w:rsid w:val="000E5798"/>
    <w:rsid w:val="000E5C51"/>
    <w:rsid w:val="000E6D13"/>
    <w:rsid w:val="000E7521"/>
    <w:rsid w:val="000E7BAC"/>
    <w:rsid w:val="000F0491"/>
    <w:rsid w:val="000F16E4"/>
    <w:rsid w:val="000F18F9"/>
    <w:rsid w:val="000F206B"/>
    <w:rsid w:val="000F3F36"/>
    <w:rsid w:val="000F4009"/>
    <w:rsid w:val="000F4B6E"/>
    <w:rsid w:val="000F571F"/>
    <w:rsid w:val="000F5D74"/>
    <w:rsid w:val="000F64CB"/>
    <w:rsid w:val="000F697C"/>
    <w:rsid w:val="000F7A86"/>
    <w:rsid w:val="000F7D48"/>
    <w:rsid w:val="00101009"/>
    <w:rsid w:val="0010101C"/>
    <w:rsid w:val="00102837"/>
    <w:rsid w:val="00104221"/>
    <w:rsid w:val="00104477"/>
    <w:rsid w:val="001054C4"/>
    <w:rsid w:val="00106260"/>
    <w:rsid w:val="00106416"/>
    <w:rsid w:val="00110481"/>
    <w:rsid w:val="0011058F"/>
    <w:rsid w:val="001125AA"/>
    <w:rsid w:val="001127C9"/>
    <w:rsid w:val="00112DA0"/>
    <w:rsid w:val="00113E2E"/>
    <w:rsid w:val="001141F4"/>
    <w:rsid w:val="00114498"/>
    <w:rsid w:val="00115B88"/>
    <w:rsid w:val="00116642"/>
    <w:rsid w:val="00117690"/>
    <w:rsid w:val="00117A69"/>
    <w:rsid w:val="00120653"/>
    <w:rsid w:val="0012104F"/>
    <w:rsid w:val="00121548"/>
    <w:rsid w:val="00121902"/>
    <w:rsid w:val="00121D01"/>
    <w:rsid w:val="00122DDC"/>
    <w:rsid w:val="00123012"/>
    <w:rsid w:val="001247A0"/>
    <w:rsid w:val="00124F1F"/>
    <w:rsid w:val="00125071"/>
    <w:rsid w:val="0012569D"/>
    <w:rsid w:val="001271AE"/>
    <w:rsid w:val="00127973"/>
    <w:rsid w:val="00127A02"/>
    <w:rsid w:val="00130F50"/>
    <w:rsid w:val="00131B8E"/>
    <w:rsid w:val="0013284A"/>
    <w:rsid w:val="00132DFB"/>
    <w:rsid w:val="00132F6A"/>
    <w:rsid w:val="001335FD"/>
    <w:rsid w:val="00133913"/>
    <w:rsid w:val="001339C3"/>
    <w:rsid w:val="001343B7"/>
    <w:rsid w:val="00134532"/>
    <w:rsid w:val="00134A3C"/>
    <w:rsid w:val="001350C1"/>
    <w:rsid w:val="00135255"/>
    <w:rsid w:val="00137234"/>
    <w:rsid w:val="00137512"/>
    <w:rsid w:val="00140221"/>
    <w:rsid w:val="001408A2"/>
    <w:rsid w:val="00141744"/>
    <w:rsid w:val="001422D6"/>
    <w:rsid w:val="00142332"/>
    <w:rsid w:val="0014268E"/>
    <w:rsid w:val="00142B26"/>
    <w:rsid w:val="00143D39"/>
    <w:rsid w:val="00144D92"/>
    <w:rsid w:val="001455A5"/>
    <w:rsid w:val="001507B5"/>
    <w:rsid w:val="00150B51"/>
    <w:rsid w:val="00151A9D"/>
    <w:rsid w:val="0015399A"/>
    <w:rsid w:val="00154163"/>
    <w:rsid w:val="00154CA2"/>
    <w:rsid w:val="00155603"/>
    <w:rsid w:val="00156C9C"/>
    <w:rsid w:val="00157B6C"/>
    <w:rsid w:val="001601CA"/>
    <w:rsid w:val="00160DC6"/>
    <w:rsid w:val="0016154E"/>
    <w:rsid w:val="00162891"/>
    <w:rsid w:val="001642FC"/>
    <w:rsid w:val="0016496B"/>
    <w:rsid w:val="00165AFA"/>
    <w:rsid w:val="00166293"/>
    <w:rsid w:val="00167044"/>
    <w:rsid w:val="00167A66"/>
    <w:rsid w:val="00170F4E"/>
    <w:rsid w:val="00170FC9"/>
    <w:rsid w:val="0017124E"/>
    <w:rsid w:val="00171DBE"/>
    <w:rsid w:val="001725D6"/>
    <w:rsid w:val="001734FF"/>
    <w:rsid w:val="00173B8E"/>
    <w:rsid w:val="00173C35"/>
    <w:rsid w:val="00173FF1"/>
    <w:rsid w:val="001743E2"/>
    <w:rsid w:val="001745F8"/>
    <w:rsid w:val="001747B2"/>
    <w:rsid w:val="00175303"/>
    <w:rsid w:val="0017570E"/>
    <w:rsid w:val="00175A84"/>
    <w:rsid w:val="0017609D"/>
    <w:rsid w:val="00177168"/>
    <w:rsid w:val="00177BDD"/>
    <w:rsid w:val="001808D0"/>
    <w:rsid w:val="00180ADC"/>
    <w:rsid w:val="00180F14"/>
    <w:rsid w:val="001815AD"/>
    <w:rsid w:val="00181C08"/>
    <w:rsid w:val="001822A0"/>
    <w:rsid w:val="001838CF"/>
    <w:rsid w:val="00184801"/>
    <w:rsid w:val="00185661"/>
    <w:rsid w:val="001868EE"/>
    <w:rsid w:val="00186D29"/>
    <w:rsid w:val="00187399"/>
    <w:rsid w:val="0018771A"/>
    <w:rsid w:val="001877CF"/>
    <w:rsid w:val="00190161"/>
    <w:rsid w:val="001909B5"/>
    <w:rsid w:val="00190D5A"/>
    <w:rsid w:val="00190D8C"/>
    <w:rsid w:val="00191298"/>
    <w:rsid w:val="0019319E"/>
    <w:rsid w:val="00194188"/>
    <w:rsid w:val="00194ECF"/>
    <w:rsid w:val="0019521E"/>
    <w:rsid w:val="00195468"/>
    <w:rsid w:val="00195787"/>
    <w:rsid w:val="00195A56"/>
    <w:rsid w:val="00195D67"/>
    <w:rsid w:val="001978DD"/>
    <w:rsid w:val="001A0653"/>
    <w:rsid w:val="001A0EEB"/>
    <w:rsid w:val="001A1556"/>
    <w:rsid w:val="001A1A4F"/>
    <w:rsid w:val="001A1B93"/>
    <w:rsid w:val="001A1C18"/>
    <w:rsid w:val="001A2E38"/>
    <w:rsid w:val="001A3BA4"/>
    <w:rsid w:val="001A3E19"/>
    <w:rsid w:val="001A4762"/>
    <w:rsid w:val="001A47DB"/>
    <w:rsid w:val="001A4A7F"/>
    <w:rsid w:val="001A5264"/>
    <w:rsid w:val="001A554D"/>
    <w:rsid w:val="001A6D1F"/>
    <w:rsid w:val="001A798B"/>
    <w:rsid w:val="001A7CEC"/>
    <w:rsid w:val="001B05AC"/>
    <w:rsid w:val="001B06D3"/>
    <w:rsid w:val="001B17E5"/>
    <w:rsid w:val="001B1D21"/>
    <w:rsid w:val="001B1EA8"/>
    <w:rsid w:val="001B28A3"/>
    <w:rsid w:val="001B3E22"/>
    <w:rsid w:val="001B4188"/>
    <w:rsid w:val="001B6124"/>
    <w:rsid w:val="001B69F3"/>
    <w:rsid w:val="001B706D"/>
    <w:rsid w:val="001C09F5"/>
    <w:rsid w:val="001C0C37"/>
    <w:rsid w:val="001C25F3"/>
    <w:rsid w:val="001C2EA9"/>
    <w:rsid w:val="001C362C"/>
    <w:rsid w:val="001C3A42"/>
    <w:rsid w:val="001C3B07"/>
    <w:rsid w:val="001C3F5B"/>
    <w:rsid w:val="001C54B3"/>
    <w:rsid w:val="001C58B4"/>
    <w:rsid w:val="001C59B8"/>
    <w:rsid w:val="001C5A2F"/>
    <w:rsid w:val="001D2A1C"/>
    <w:rsid w:val="001D3384"/>
    <w:rsid w:val="001D371D"/>
    <w:rsid w:val="001D3932"/>
    <w:rsid w:val="001D4E52"/>
    <w:rsid w:val="001D695F"/>
    <w:rsid w:val="001D69F9"/>
    <w:rsid w:val="001D6AD9"/>
    <w:rsid w:val="001D79FE"/>
    <w:rsid w:val="001E09A3"/>
    <w:rsid w:val="001E18E7"/>
    <w:rsid w:val="001E30F6"/>
    <w:rsid w:val="001E34AE"/>
    <w:rsid w:val="001E392C"/>
    <w:rsid w:val="001E3B84"/>
    <w:rsid w:val="001E42DF"/>
    <w:rsid w:val="001E69B8"/>
    <w:rsid w:val="001F0640"/>
    <w:rsid w:val="001F1975"/>
    <w:rsid w:val="001F1AEB"/>
    <w:rsid w:val="001F1EED"/>
    <w:rsid w:val="001F3199"/>
    <w:rsid w:val="001F37A9"/>
    <w:rsid w:val="001F3F86"/>
    <w:rsid w:val="001F42A1"/>
    <w:rsid w:val="001F493E"/>
    <w:rsid w:val="001F555B"/>
    <w:rsid w:val="001F5B23"/>
    <w:rsid w:val="001F5DC2"/>
    <w:rsid w:val="001F65A7"/>
    <w:rsid w:val="001F6EDE"/>
    <w:rsid w:val="0020033A"/>
    <w:rsid w:val="002004FE"/>
    <w:rsid w:val="0020197B"/>
    <w:rsid w:val="002037D8"/>
    <w:rsid w:val="00205518"/>
    <w:rsid w:val="0020676C"/>
    <w:rsid w:val="00206982"/>
    <w:rsid w:val="00207527"/>
    <w:rsid w:val="0021069F"/>
    <w:rsid w:val="002107E7"/>
    <w:rsid w:val="00211128"/>
    <w:rsid w:val="0021157C"/>
    <w:rsid w:val="00211EDE"/>
    <w:rsid w:val="0021237C"/>
    <w:rsid w:val="00212A60"/>
    <w:rsid w:val="0021603D"/>
    <w:rsid w:val="00216EE5"/>
    <w:rsid w:val="00217250"/>
    <w:rsid w:val="00217A46"/>
    <w:rsid w:val="00217EE5"/>
    <w:rsid w:val="002200CB"/>
    <w:rsid w:val="00221174"/>
    <w:rsid w:val="0022162A"/>
    <w:rsid w:val="00221DD0"/>
    <w:rsid w:val="0022233A"/>
    <w:rsid w:val="00222F30"/>
    <w:rsid w:val="002241EC"/>
    <w:rsid w:val="0022473B"/>
    <w:rsid w:val="00224819"/>
    <w:rsid w:val="002249D3"/>
    <w:rsid w:val="00225735"/>
    <w:rsid w:val="00225D8D"/>
    <w:rsid w:val="00226CA6"/>
    <w:rsid w:val="00227ED6"/>
    <w:rsid w:val="002306EA"/>
    <w:rsid w:val="00231ABD"/>
    <w:rsid w:val="00231AE1"/>
    <w:rsid w:val="002329E5"/>
    <w:rsid w:val="00232AC0"/>
    <w:rsid w:val="0023467C"/>
    <w:rsid w:val="002359F0"/>
    <w:rsid w:val="00235ACA"/>
    <w:rsid w:val="00235F5C"/>
    <w:rsid w:val="00236A6C"/>
    <w:rsid w:val="0023730E"/>
    <w:rsid w:val="00242719"/>
    <w:rsid w:val="00242A4F"/>
    <w:rsid w:val="002437D8"/>
    <w:rsid w:val="00243CDE"/>
    <w:rsid w:val="002447FA"/>
    <w:rsid w:val="00244D5A"/>
    <w:rsid w:val="002452AA"/>
    <w:rsid w:val="002475CC"/>
    <w:rsid w:val="00247FB9"/>
    <w:rsid w:val="00250821"/>
    <w:rsid w:val="00251B63"/>
    <w:rsid w:val="00252411"/>
    <w:rsid w:val="00252675"/>
    <w:rsid w:val="00252A3F"/>
    <w:rsid w:val="00252B01"/>
    <w:rsid w:val="00252B5A"/>
    <w:rsid w:val="0025487C"/>
    <w:rsid w:val="00254EF3"/>
    <w:rsid w:val="00255EBE"/>
    <w:rsid w:val="00256943"/>
    <w:rsid w:val="00257FA3"/>
    <w:rsid w:val="0026151D"/>
    <w:rsid w:val="00261889"/>
    <w:rsid w:val="00261A55"/>
    <w:rsid w:val="00261CF2"/>
    <w:rsid w:val="002626F1"/>
    <w:rsid w:val="0026302B"/>
    <w:rsid w:val="002639C9"/>
    <w:rsid w:val="00264ADB"/>
    <w:rsid w:val="00265918"/>
    <w:rsid w:val="00265D8E"/>
    <w:rsid w:val="002668FE"/>
    <w:rsid w:val="00270628"/>
    <w:rsid w:val="0027189E"/>
    <w:rsid w:val="00271CFC"/>
    <w:rsid w:val="00271FBC"/>
    <w:rsid w:val="0027365A"/>
    <w:rsid w:val="00273675"/>
    <w:rsid w:val="00273C7D"/>
    <w:rsid w:val="00276BA8"/>
    <w:rsid w:val="0027715E"/>
    <w:rsid w:val="00277B56"/>
    <w:rsid w:val="0028041A"/>
    <w:rsid w:val="00280845"/>
    <w:rsid w:val="00280955"/>
    <w:rsid w:val="00280AF1"/>
    <w:rsid w:val="0028140B"/>
    <w:rsid w:val="00282A74"/>
    <w:rsid w:val="00282C87"/>
    <w:rsid w:val="00282EA0"/>
    <w:rsid w:val="002830EF"/>
    <w:rsid w:val="00283128"/>
    <w:rsid w:val="00283572"/>
    <w:rsid w:val="00284471"/>
    <w:rsid w:val="00284AB9"/>
    <w:rsid w:val="00285CC0"/>
    <w:rsid w:val="00286A7A"/>
    <w:rsid w:val="002906E0"/>
    <w:rsid w:val="00290CD7"/>
    <w:rsid w:val="00290DFC"/>
    <w:rsid w:val="00292DBE"/>
    <w:rsid w:val="00293BA5"/>
    <w:rsid w:val="00293EA5"/>
    <w:rsid w:val="00294200"/>
    <w:rsid w:val="002942E6"/>
    <w:rsid w:val="0029492B"/>
    <w:rsid w:val="00294A86"/>
    <w:rsid w:val="0029583F"/>
    <w:rsid w:val="002961FD"/>
    <w:rsid w:val="00297801"/>
    <w:rsid w:val="002A19F5"/>
    <w:rsid w:val="002A1E8E"/>
    <w:rsid w:val="002A2F4E"/>
    <w:rsid w:val="002A3C54"/>
    <w:rsid w:val="002A4FD2"/>
    <w:rsid w:val="002A5B1A"/>
    <w:rsid w:val="002A6A5A"/>
    <w:rsid w:val="002A7C83"/>
    <w:rsid w:val="002B1C79"/>
    <w:rsid w:val="002B23B6"/>
    <w:rsid w:val="002B2972"/>
    <w:rsid w:val="002B2BC4"/>
    <w:rsid w:val="002B4922"/>
    <w:rsid w:val="002B4E65"/>
    <w:rsid w:val="002B50F7"/>
    <w:rsid w:val="002B5E40"/>
    <w:rsid w:val="002B6113"/>
    <w:rsid w:val="002B63E7"/>
    <w:rsid w:val="002B65AF"/>
    <w:rsid w:val="002B69F3"/>
    <w:rsid w:val="002B6B24"/>
    <w:rsid w:val="002B6D4F"/>
    <w:rsid w:val="002B7F84"/>
    <w:rsid w:val="002C08B4"/>
    <w:rsid w:val="002C1140"/>
    <w:rsid w:val="002C183B"/>
    <w:rsid w:val="002C22C3"/>
    <w:rsid w:val="002C2D19"/>
    <w:rsid w:val="002C322D"/>
    <w:rsid w:val="002C36E2"/>
    <w:rsid w:val="002C45BA"/>
    <w:rsid w:val="002C45E9"/>
    <w:rsid w:val="002C4D5E"/>
    <w:rsid w:val="002C5539"/>
    <w:rsid w:val="002C5A84"/>
    <w:rsid w:val="002C5C62"/>
    <w:rsid w:val="002C6EB7"/>
    <w:rsid w:val="002D10FA"/>
    <w:rsid w:val="002D18D1"/>
    <w:rsid w:val="002D1E53"/>
    <w:rsid w:val="002D20C4"/>
    <w:rsid w:val="002D22FB"/>
    <w:rsid w:val="002D48A7"/>
    <w:rsid w:val="002D4C0B"/>
    <w:rsid w:val="002D4C55"/>
    <w:rsid w:val="002D5CBD"/>
    <w:rsid w:val="002D649D"/>
    <w:rsid w:val="002D66DC"/>
    <w:rsid w:val="002D684A"/>
    <w:rsid w:val="002D6E3B"/>
    <w:rsid w:val="002E0397"/>
    <w:rsid w:val="002E0FF9"/>
    <w:rsid w:val="002E2F33"/>
    <w:rsid w:val="002E3FFA"/>
    <w:rsid w:val="002E4434"/>
    <w:rsid w:val="002E481C"/>
    <w:rsid w:val="002E4E00"/>
    <w:rsid w:val="002E542D"/>
    <w:rsid w:val="002E5453"/>
    <w:rsid w:val="002E57BB"/>
    <w:rsid w:val="002E6CEA"/>
    <w:rsid w:val="002E6DED"/>
    <w:rsid w:val="002E7A07"/>
    <w:rsid w:val="002F1B95"/>
    <w:rsid w:val="002F25BC"/>
    <w:rsid w:val="002F2750"/>
    <w:rsid w:val="002F2975"/>
    <w:rsid w:val="002F323E"/>
    <w:rsid w:val="002F382F"/>
    <w:rsid w:val="002F4BE3"/>
    <w:rsid w:val="002F4C2A"/>
    <w:rsid w:val="002F70EB"/>
    <w:rsid w:val="0030001B"/>
    <w:rsid w:val="00300956"/>
    <w:rsid w:val="003026B0"/>
    <w:rsid w:val="003027AD"/>
    <w:rsid w:val="00303061"/>
    <w:rsid w:val="00303663"/>
    <w:rsid w:val="00303A7A"/>
    <w:rsid w:val="00304DBD"/>
    <w:rsid w:val="00304EBA"/>
    <w:rsid w:val="003051A6"/>
    <w:rsid w:val="0030554A"/>
    <w:rsid w:val="0030678F"/>
    <w:rsid w:val="00306B4D"/>
    <w:rsid w:val="00307881"/>
    <w:rsid w:val="00311C26"/>
    <w:rsid w:val="003124C8"/>
    <w:rsid w:val="003127C6"/>
    <w:rsid w:val="00314893"/>
    <w:rsid w:val="0031497F"/>
    <w:rsid w:val="00314BF7"/>
    <w:rsid w:val="00316455"/>
    <w:rsid w:val="00316A2D"/>
    <w:rsid w:val="00316F3D"/>
    <w:rsid w:val="00317187"/>
    <w:rsid w:val="00317249"/>
    <w:rsid w:val="00317396"/>
    <w:rsid w:val="0031739F"/>
    <w:rsid w:val="00320DDB"/>
    <w:rsid w:val="003213B1"/>
    <w:rsid w:val="00321826"/>
    <w:rsid w:val="0032218F"/>
    <w:rsid w:val="00322EBD"/>
    <w:rsid w:val="00323966"/>
    <w:rsid w:val="0032499A"/>
    <w:rsid w:val="00324BB0"/>
    <w:rsid w:val="00324FC5"/>
    <w:rsid w:val="00325779"/>
    <w:rsid w:val="003259A8"/>
    <w:rsid w:val="00325CEA"/>
    <w:rsid w:val="0032605B"/>
    <w:rsid w:val="003275A8"/>
    <w:rsid w:val="00330961"/>
    <w:rsid w:val="003309E4"/>
    <w:rsid w:val="00330F36"/>
    <w:rsid w:val="0033392B"/>
    <w:rsid w:val="00333D73"/>
    <w:rsid w:val="003341F7"/>
    <w:rsid w:val="0033420C"/>
    <w:rsid w:val="00336722"/>
    <w:rsid w:val="003374FA"/>
    <w:rsid w:val="003406B0"/>
    <w:rsid w:val="00342189"/>
    <w:rsid w:val="0034411B"/>
    <w:rsid w:val="00344618"/>
    <w:rsid w:val="00345AEB"/>
    <w:rsid w:val="00347081"/>
    <w:rsid w:val="00347330"/>
    <w:rsid w:val="00347F1C"/>
    <w:rsid w:val="00347FEC"/>
    <w:rsid w:val="003509DF"/>
    <w:rsid w:val="00350EBD"/>
    <w:rsid w:val="003517AD"/>
    <w:rsid w:val="00352C5A"/>
    <w:rsid w:val="00353734"/>
    <w:rsid w:val="00355E2B"/>
    <w:rsid w:val="00356F45"/>
    <w:rsid w:val="0035729B"/>
    <w:rsid w:val="00357B02"/>
    <w:rsid w:val="00360421"/>
    <w:rsid w:val="003606CC"/>
    <w:rsid w:val="00363F49"/>
    <w:rsid w:val="00364A57"/>
    <w:rsid w:val="0036618C"/>
    <w:rsid w:val="00366B74"/>
    <w:rsid w:val="00367891"/>
    <w:rsid w:val="003701BA"/>
    <w:rsid w:val="00370CCB"/>
    <w:rsid w:val="003723B5"/>
    <w:rsid w:val="003723BF"/>
    <w:rsid w:val="00372AB7"/>
    <w:rsid w:val="00375703"/>
    <w:rsid w:val="00376354"/>
    <w:rsid w:val="00376DAE"/>
    <w:rsid w:val="00376E9D"/>
    <w:rsid w:val="00377B7E"/>
    <w:rsid w:val="00381119"/>
    <w:rsid w:val="00381479"/>
    <w:rsid w:val="00381A23"/>
    <w:rsid w:val="00381F95"/>
    <w:rsid w:val="00383AB9"/>
    <w:rsid w:val="00383AC8"/>
    <w:rsid w:val="003844AD"/>
    <w:rsid w:val="003845D1"/>
    <w:rsid w:val="003847BC"/>
    <w:rsid w:val="0038492E"/>
    <w:rsid w:val="00385222"/>
    <w:rsid w:val="0038662A"/>
    <w:rsid w:val="00386D7E"/>
    <w:rsid w:val="0039059F"/>
    <w:rsid w:val="0039279D"/>
    <w:rsid w:val="0039286B"/>
    <w:rsid w:val="003935C5"/>
    <w:rsid w:val="00394064"/>
    <w:rsid w:val="00394E2E"/>
    <w:rsid w:val="00395DBF"/>
    <w:rsid w:val="00396201"/>
    <w:rsid w:val="00396413"/>
    <w:rsid w:val="003A1BBB"/>
    <w:rsid w:val="003A2396"/>
    <w:rsid w:val="003A2A04"/>
    <w:rsid w:val="003A2AC9"/>
    <w:rsid w:val="003A576E"/>
    <w:rsid w:val="003A710A"/>
    <w:rsid w:val="003A7735"/>
    <w:rsid w:val="003A7F2C"/>
    <w:rsid w:val="003B2211"/>
    <w:rsid w:val="003B279A"/>
    <w:rsid w:val="003B2FE6"/>
    <w:rsid w:val="003B3EF2"/>
    <w:rsid w:val="003B478E"/>
    <w:rsid w:val="003B5A65"/>
    <w:rsid w:val="003B5DB8"/>
    <w:rsid w:val="003B651D"/>
    <w:rsid w:val="003B659E"/>
    <w:rsid w:val="003B6760"/>
    <w:rsid w:val="003B73C1"/>
    <w:rsid w:val="003B7784"/>
    <w:rsid w:val="003C0106"/>
    <w:rsid w:val="003C09F8"/>
    <w:rsid w:val="003C0D26"/>
    <w:rsid w:val="003C1C84"/>
    <w:rsid w:val="003C1FFC"/>
    <w:rsid w:val="003C260B"/>
    <w:rsid w:val="003C270D"/>
    <w:rsid w:val="003C275E"/>
    <w:rsid w:val="003C4441"/>
    <w:rsid w:val="003C4A85"/>
    <w:rsid w:val="003C4B6D"/>
    <w:rsid w:val="003C4F23"/>
    <w:rsid w:val="003C4FDE"/>
    <w:rsid w:val="003C5474"/>
    <w:rsid w:val="003C58F5"/>
    <w:rsid w:val="003D2540"/>
    <w:rsid w:val="003D3D17"/>
    <w:rsid w:val="003D4F61"/>
    <w:rsid w:val="003D585A"/>
    <w:rsid w:val="003D7CD2"/>
    <w:rsid w:val="003E0440"/>
    <w:rsid w:val="003E2FAC"/>
    <w:rsid w:val="003E3674"/>
    <w:rsid w:val="003E3DD9"/>
    <w:rsid w:val="003E4066"/>
    <w:rsid w:val="003E43C6"/>
    <w:rsid w:val="003E47D2"/>
    <w:rsid w:val="003E4864"/>
    <w:rsid w:val="003E49D1"/>
    <w:rsid w:val="003E4ADB"/>
    <w:rsid w:val="003E555F"/>
    <w:rsid w:val="003E58DF"/>
    <w:rsid w:val="003E618D"/>
    <w:rsid w:val="003E69A5"/>
    <w:rsid w:val="003E7DDB"/>
    <w:rsid w:val="003F0782"/>
    <w:rsid w:val="003F113D"/>
    <w:rsid w:val="003F11D5"/>
    <w:rsid w:val="003F1277"/>
    <w:rsid w:val="003F14AD"/>
    <w:rsid w:val="003F1ADB"/>
    <w:rsid w:val="003F2F9C"/>
    <w:rsid w:val="003F432B"/>
    <w:rsid w:val="003F46D5"/>
    <w:rsid w:val="003F4F0A"/>
    <w:rsid w:val="003F54D6"/>
    <w:rsid w:val="00400336"/>
    <w:rsid w:val="004006F9"/>
    <w:rsid w:val="00400791"/>
    <w:rsid w:val="00400E95"/>
    <w:rsid w:val="00400EEE"/>
    <w:rsid w:val="004012FA"/>
    <w:rsid w:val="004014A0"/>
    <w:rsid w:val="004017CF"/>
    <w:rsid w:val="00401BF7"/>
    <w:rsid w:val="00401E8D"/>
    <w:rsid w:val="00402151"/>
    <w:rsid w:val="004029E1"/>
    <w:rsid w:val="00402A3A"/>
    <w:rsid w:val="004042E9"/>
    <w:rsid w:val="00404C4C"/>
    <w:rsid w:val="00405566"/>
    <w:rsid w:val="0040587C"/>
    <w:rsid w:val="0040668C"/>
    <w:rsid w:val="00407071"/>
    <w:rsid w:val="00410083"/>
    <w:rsid w:val="004111D7"/>
    <w:rsid w:val="00411584"/>
    <w:rsid w:val="00411629"/>
    <w:rsid w:val="00411A32"/>
    <w:rsid w:val="00411BD2"/>
    <w:rsid w:val="00412320"/>
    <w:rsid w:val="00412B21"/>
    <w:rsid w:val="0041308A"/>
    <w:rsid w:val="004138C3"/>
    <w:rsid w:val="0041423F"/>
    <w:rsid w:val="00414F81"/>
    <w:rsid w:val="00415324"/>
    <w:rsid w:val="004211A3"/>
    <w:rsid w:val="00421D8C"/>
    <w:rsid w:val="004223BB"/>
    <w:rsid w:val="00422C28"/>
    <w:rsid w:val="0042366D"/>
    <w:rsid w:val="004236B4"/>
    <w:rsid w:val="0042370B"/>
    <w:rsid w:val="00423CEE"/>
    <w:rsid w:val="00424216"/>
    <w:rsid w:val="004247BC"/>
    <w:rsid w:val="00425826"/>
    <w:rsid w:val="004261EF"/>
    <w:rsid w:val="0043087D"/>
    <w:rsid w:val="00431249"/>
    <w:rsid w:val="00432175"/>
    <w:rsid w:val="004329ED"/>
    <w:rsid w:val="00432BC7"/>
    <w:rsid w:val="00434B1F"/>
    <w:rsid w:val="0043592C"/>
    <w:rsid w:val="00435A98"/>
    <w:rsid w:val="00435B63"/>
    <w:rsid w:val="004361CB"/>
    <w:rsid w:val="004361E8"/>
    <w:rsid w:val="004367B1"/>
    <w:rsid w:val="00436A0F"/>
    <w:rsid w:val="00436B50"/>
    <w:rsid w:val="00437033"/>
    <w:rsid w:val="00437150"/>
    <w:rsid w:val="0043750A"/>
    <w:rsid w:val="004443DA"/>
    <w:rsid w:val="00444489"/>
    <w:rsid w:val="0044451F"/>
    <w:rsid w:val="004448F0"/>
    <w:rsid w:val="00445C07"/>
    <w:rsid w:val="00445D9A"/>
    <w:rsid w:val="00445DAA"/>
    <w:rsid w:val="0044637F"/>
    <w:rsid w:val="004466C5"/>
    <w:rsid w:val="00447577"/>
    <w:rsid w:val="004508DD"/>
    <w:rsid w:val="00450CFA"/>
    <w:rsid w:val="00450DCC"/>
    <w:rsid w:val="004520CD"/>
    <w:rsid w:val="00452908"/>
    <w:rsid w:val="00454AA2"/>
    <w:rsid w:val="00455810"/>
    <w:rsid w:val="0045627B"/>
    <w:rsid w:val="004565D8"/>
    <w:rsid w:val="0045660C"/>
    <w:rsid w:val="0045695D"/>
    <w:rsid w:val="0045755C"/>
    <w:rsid w:val="0045756E"/>
    <w:rsid w:val="00461763"/>
    <w:rsid w:val="004631A2"/>
    <w:rsid w:val="004640BF"/>
    <w:rsid w:val="00465512"/>
    <w:rsid w:val="00465A04"/>
    <w:rsid w:val="0046748B"/>
    <w:rsid w:val="00470132"/>
    <w:rsid w:val="004701DC"/>
    <w:rsid w:val="00470AED"/>
    <w:rsid w:val="00471B3B"/>
    <w:rsid w:val="0047244D"/>
    <w:rsid w:val="00472781"/>
    <w:rsid w:val="004732E9"/>
    <w:rsid w:val="0047388A"/>
    <w:rsid w:val="00474013"/>
    <w:rsid w:val="00474083"/>
    <w:rsid w:val="00474825"/>
    <w:rsid w:val="00474A1D"/>
    <w:rsid w:val="00477040"/>
    <w:rsid w:val="00477582"/>
    <w:rsid w:val="004811E7"/>
    <w:rsid w:val="00481206"/>
    <w:rsid w:val="00481F57"/>
    <w:rsid w:val="0048216D"/>
    <w:rsid w:val="00482C88"/>
    <w:rsid w:val="004854BB"/>
    <w:rsid w:val="00490D7C"/>
    <w:rsid w:val="004919A5"/>
    <w:rsid w:val="0049230E"/>
    <w:rsid w:val="00492347"/>
    <w:rsid w:val="00493A35"/>
    <w:rsid w:val="00494493"/>
    <w:rsid w:val="004953D8"/>
    <w:rsid w:val="00496606"/>
    <w:rsid w:val="004A008D"/>
    <w:rsid w:val="004A05FA"/>
    <w:rsid w:val="004A1658"/>
    <w:rsid w:val="004A241A"/>
    <w:rsid w:val="004A2A78"/>
    <w:rsid w:val="004A4723"/>
    <w:rsid w:val="004A51A9"/>
    <w:rsid w:val="004A55C0"/>
    <w:rsid w:val="004A5790"/>
    <w:rsid w:val="004A5A37"/>
    <w:rsid w:val="004A5BD2"/>
    <w:rsid w:val="004A6144"/>
    <w:rsid w:val="004A73FC"/>
    <w:rsid w:val="004A7B94"/>
    <w:rsid w:val="004B131E"/>
    <w:rsid w:val="004B1707"/>
    <w:rsid w:val="004B17F0"/>
    <w:rsid w:val="004B2F49"/>
    <w:rsid w:val="004B48F5"/>
    <w:rsid w:val="004B5F06"/>
    <w:rsid w:val="004B6674"/>
    <w:rsid w:val="004B7193"/>
    <w:rsid w:val="004B77F4"/>
    <w:rsid w:val="004B7A83"/>
    <w:rsid w:val="004C0070"/>
    <w:rsid w:val="004C0C2C"/>
    <w:rsid w:val="004C1D1B"/>
    <w:rsid w:val="004C41D7"/>
    <w:rsid w:val="004C59B6"/>
    <w:rsid w:val="004C69D6"/>
    <w:rsid w:val="004D0866"/>
    <w:rsid w:val="004D0902"/>
    <w:rsid w:val="004D0D18"/>
    <w:rsid w:val="004D2329"/>
    <w:rsid w:val="004D31B5"/>
    <w:rsid w:val="004D511D"/>
    <w:rsid w:val="004D67BB"/>
    <w:rsid w:val="004D7067"/>
    <w:rsid w:val="004D7586"/>
    <w:rsid w:val="004E0186"/>
    <w:rsid w:val="004E0F96"/>
    <w:rsid w:val="004E2D18"/>
    <w:rsid w:val="004E30A1"/>
    <w:rsid w:val="004E4EC9"/>
    <w:rsid w:val="004E57AD"/>
    <w:rsid w:val="004E5E66"/>
    <w:rsid w:val="004E61F9"/>
    <w:rsid w:val="004E6DA5"/>
    <w:rsid w:val="004E7ADB"/>
    <w:rsid w:val="004F0665"/>
    <w:rsid w:val="004F189C"/>
    <w:rsid w:val="004F1D43"/>
    <w:rsid w:val="004F248C"/>
    <w:rsid w:val="004F3123"/>
    <w:rsid w:val="004F348E"/>
    <w:rsid w:val="004F3D82"/>
    <w:rsid w:val="004F4A81"/>
    <w:rsid w:val="004F4C15"/>
    <w:rsid w:val="004F554F"/>
    <w:rsid w:val="004F696D"/>
    <w:rsid w:val="004F6F71"/>
    <w:rsid w:val="004F7173"/>
    <w:rsid w:val="004F7F21"/>
    <w:rsid w:val="004F7FE5"/>
    <w:rsid w:val="0050005C"/>
    <w:rsid w:val="0050143B"/>
    <w:rsid w:val="00502C78"/>
    <w:rsid w:val="00502CE5"/>
    <w:rsid w:val="00502E95"/>
    <w:rsid w:val="00503B4D"/>
    <w:rsid w:val="00503D4B"/>
    <w:rsid w:val="00503E59"/>
    <w:rsid w:val="00503F01"/>
    <w:rsid w:val="005041ED"/>
    <w:rsid w:val="00504EE9"/>
    <w:rsid w:val="00506095"/>
    <w:rsid w:val="00506A75"/>
    <w:rsid w:val="00510342"/>
    <w:rsid w:val="005108C9"/>
    <w:rsid w:val="0051148E"/>
    <w:rsid w:val="005115A6"/>
    <w:rsid w:val="005115F6"/>
    <w:rsid w:val="005117CE"/>
    <w:rsid w:val="00511A7A"/>
    <w:rsid w:val="00512322"/>
    <w:rsid w:val="005125A3"/>
    <w:rsid w:val="00512A1B"/>
    <w:rsid w:val="00514E4F"/>
    <w:rsid w:val="00514F62"/>
    <w:rsid w:val="005151B8"/>
    <w:rsid w:val="0051594E"/>
    <w:rsid w:val="00517A8A"/>
    <w:rsid w:val="00517B5F"/>
    <w:rsid w:val="005207C1"/>
    <w:rsid w:val="00520AE6"/>
    <w:rsid w:val="00521576"/>
    <w:rsid w:val="00521C43"/>
    <w:rsid w:val="005220F9"/>
    <w:rsid w:val="0052270F"/>
    <w:rsid w:val="00524F2F"/>
    <w:rsid w:val="005250E6"/>
    <w:rsid w:val="005256FE"/>
    <w:rsid w:val="00525B8A"/>
    <w:rsid w:val="00526034"/>
    <w:rsid w:val="005267ED"/>
    <w:rsid w:val="005279CE"/>
    <w:rsid w:val="0053110E"/>
    <w:rsid w:val="00532CC1"/>
    <w:rsid w:val="0053450B"/>
    <w:rsid w:val="00534C14"/>
    <w:rsid w:val="00535A85"/>
    <w:rsid w:val="00535B6E"/>
    <w:rsid w:val="00536CDD"/>
    <w:rsid w:val="00540176"/>
    <w:rsid w:val="005405D6"/>
    <w:rsid w:val="005406D3"/>
    <w:rsid w:val="00542B58"/>
    <w:rsid w:val="00542D23"/>
    <w:rsid w:val="005433C0"/>
    <w:rsid w:val="00543EDB"/>
    <w:rsid w:val="00543EFA"/>
    <w:rsid w:val="0054442C"/>
    <w:rsid w:val="005458A8"/>
    <w:rsid w:val="00545FAC"/>
    <w:rsid w:val="00546191"/>
    <w:rsid w:val="00547E56"/>
    <w:rsid w:val="00550285"/>
    <w:rsid w:val="00551102"/>
    <w:rsid w:val="00551590"/>
    <w:rsid w:val="00552607"/>
    <w:rsid w:val="005529E6"/>
    <w:rsid w:val="00553A55"/>
    <w:rsid w:val="005547D0"/>
    <w:rsid w:val="0055676F"/>
    <w:rsid w:val="005567F5"/>
    <w:rsid w:val="0055685A"/>
    <w:rsid w:val="00557188"/>
    <w:rsid w:val="005600BA"/>
    <w:rsid w:val="00560486"/>
    <w:rsid w:val="00562492"/>
    <w:rsid w:val="00562FCB"/>
    <w:rsid w:val="00564F80"/>
    <w:rsid w:val="00565E1E"/>
    <w:rsid w:val="0056630E"/>
    <w:rsid w:val="00566B1E"/>
    <w:rsid w:val="0056745B"/>
    <w:rsid w:val="00567FD7"/>
    <w:rsid w:val="00570BA0"/>
    <w:rsid w:val="00571A06"/>
    <w:rsid w:val="005729F4"/>
    <w:rsid w:val="00572A20"/>
    <w:rsid w:val="0057315C"/>
    <w:rsid w:val="00574567"/>
    <w:rsid w:val="0057546F"/>
    <w:rsid w:val="0057573F"/>
    <w:rsid w:val="00576392"/>
    <w:rsid w:val="00576BE3"/>
    <w:rsid w:val="005773FB"/>
    <w:rsid w:val="00577821"/>
    <w:rsid w:val="0057788D"/>
    <w:rsid w:val="00580261"/>
    <w:rsid w:val="00581307"/>
    <w:rsid w:val="0058162B"/>
    <w:rsid w:val="00581FE1"/>
    <w:rsid w:val="00583362"/>
    <w:rsid w:val="005836F8"/>
    <w:rsid w:val="005843B2"/>
    <w:rsid w:val="0058697C"/>
    <w:rsid w:val="00586EEA"/>
    <w:rsid w:val="00587BCC"/>
    <w:rsid w:val="0059004B"/>
    <w:rsid w:val="005918FA"/>
    <w:rsid w:val="00591E22"/>
    <w:rsid w:val="0059255D"/>
    <w:rsid w:val="0059259C"/>
    <w:rsid w:val="00592A86"/>
    <w:rsid w:val="00592C55"/>
    <w:rsid w:val="00593710"/>
    <w:rsid w:val="005939DE"/>
    <w:rsid w:val="00593A4B"/>
    <w:rsid w:val="00593D01"/>
    <w:rsid w:val="0059457D"/>
    <w:rsid w:val="00595AA8"/>
    <w:rsid w:val="005965CB"/>
    <w:rsid w:val="00596678"/>
    <w:rsid w:val="00596BF1"/>
    <w:rsid w:val="00596DFC"/>
    <w:rsid w:val="00597165"/>
    <w:rsid w:val="005978E5"/>
    <w:rsid w:val="005A068A"/>
    <w:rsid w:val="005A0A60"/>
    <w:rsid w:val="005A0CEF"/>
    <w:rsid w:val="005A1B02"/>
    <w:rsid w:val="005A1CDC"/>
    <w:rsid w:val="005A371A"/>
    <w:rsid w:val="005A47C8"/>
    <w:rsid w:val="005A49A8"/>
    <w:rsid w:val="005A53AF"/>
    <w:rsid w:val="005A59C9"/>
    <w:rsid w:val="005A7A5A"/>
    <w:rsid w:val="005A7B15"/>
    <w:rsid w:val="005B0D8D"/>
    <w:rsid w:val="005B129E"/>
    <w:rsid w:val="005B1F92"/>
    <w:rsid w:val="005B2450"/>
    <w:rsid w:val="005B2B81"/>
    <w:rsid w:val="005B3029"/>
    <w:rsid w:val="005B4801"/>
    <w:rsid w:val="005B50DB"/>
    <w:rsid w:val="005B5915"/>
    <w:rsid w:val="005B5C56"/>
    <w:rsid w:val="005B7027"/>
    <w:rsid w:val="005B7FD6"/>
    <w:rsid w:val="005C23A4"/>
    <w:rsid w:val="005C2B67"/>
    <w:rsid w:val="005C50DF"/>
    <w:rsid w:val="005C57FF"/>
    <w:rsid w:val="005C5870"/>
    <w:rsid w:val="005C595E"/>
    <w:rsid w:val="005C602C"/>
    <w:rsid w:val="005C6A5A"/>
    <w:rsid w:val="005C7227"/>
    <w:rsid w:val="005D07C4"/>
    <w:rsid w:val="005D1C86"/>
    <w:rsid w:val="005D1CDF"/>
    <w:rsid w:val="005D1E99"/>
    <w:rsid w:val="005D1EAC"/>
    <w:rsid w:val="005D2BB7"/>
    <w:rsid w:val="005D354F"/>
    <w:rsid w:val="005D4178"/>
    <w:rsid w:val="005D5EA4"/>
    <w:rsid w:val="005D5F07"/>
    <w:rsid w:val="005D668D"/>
    <w:rsid w:val="005D6DF5"/>
    <w:rsid w:val="005D6FFE"/>
    <w:rsid w:val="005D736D"/>
    <w:rsid w:val="005D73C0"/>
    <w:rsid w:val="005D76AA"/>
    <w:rsid w:val="005D7969"/>
    <w:rsid w:val="005D7A14"/>
    <w:rsid w:val="005E025A"/>
    <w:rsid w:val="005E162E"/>
    <w:rsid w:val="005E18D4"/>
    <w:rsid w:val="005E1F67"/>
    <w:rsid w:val="005E26A4"/>
    <w:rsid w:val="005E26C1"/>
    <w:rsid w:val="005E2ABC"/>
    <w:rsid w:val="005E542D"/>
    <w:rsid w:val="005E577E"/>
    <w:rsid w:val="005E5F66"/>
    <w:rsid w:val="005E61A8"/>
    <w:rsid w:val="005E68CE"/>
    <w:rsid w:val="005E719E"/>
    <w:rsid w:val="005E7D88"/>
    <w:rsid w:val="005F0BA3"/>
    <w:rsid w:val="005F1ECC"/>
    <w:rsid w:val="005F2955"/>
    <w:rsid w:val="005F3B22"/>
    <w:rsid w:val="005F40C2"/>
    <w:rsid w:val="005F5233"/>
    <w:rsid w:val="005F57B7"/>
    <w:rsid w:val="005F5C91"/>
    <w:rsid w:val="005F6419"/>
    <w:rsid w:val="005F6A43"/>
    <w:rsid w:val="005F70C5"/>
    <w:rsid w:val="006001A5"/>
    <w:rsid w:val="00600B4E"/>
    <w:rsid w:val="00600C42"/>
    <w:rsid w:val="0060160A"/>
    <w:rsid w:val="0060301D"/>
    <w:rsid w:val="00603ED7"/>
    <w:rsid w:val="0060466C"/>
    <w:rsid w:val="00604871"/>
    <w:rsid w:val="00605167"/>
    <w:rsid w:val="0060543D"/>
    <w:rsid w:val="00605D76"/>
    <w:rsid w:val="006064BA"/>
    <w:rsid w:val="00607979"/>
    <w:rsid w:val="006104DD"/>
    <w:rsid w:val="00611B7E"/>
    <w:rsid w:val="00611DB3"/>
    <w:rsid w:val="00612B6F"/>
    <w:rsid w:val="00612D64"/>
    <w:rsid w:val="006130B5"/>
    <w:rsid w:val="0061400E"/>
    <w:rsid w:val="006149D2"/>
    <w:rsid w:val="00614DD8"/>
    <w:rsid w:val="006156C5"/>
    <w:rsid w:val="006167A0"/>
    <w:rsid w:val="00617317"/>
    <w:rsid w:val="00617400"/>
    <w:rsid w:val="006211C9"/>
    <w:rsid w:val="00621301"/>
    <w:rsid w:val="00621B5A"/>
    <w:rsid w:val="00622840"/>
    <w:rsid w:val="00623E46"/>
    <w:rsid w:val="006248EC"/>
    <w:rsid w:val="00624A3C"/>
    <w:rsid w:val="00627668"/>
    <w:rsid w:val="0063092B"/>
    <w:rsid w:val="00631E8D"/>
    <w:rsid w:val="00632D29"/>
    <w:rsid w:val="006344B8"/>
    <w:rsid w:val="00634D10"/>
    <w:rsid w:val="00635260"/>
    <w:rsid w:val="006404A7"/>
    <w:rsid w:val="0064060D"/>
    <w:rsid w:val="00641963"/>
    <w:rsid w:val="00642873"/>
    <w:rsid w:val="00643C60"/>
    <w:rsid w:val="00645499"/>
    <w:rsid w:val="00645F80"/>
    <w:rsid w:val="00646036"/>
    <w:rsid w:val="006464BB"/>
    <w:rsid w:val="00647F69"/>
    <w:rsid w:val="00647FDC"/>
    <w:rsid w:val="00651635"/>
    <w:rsid w:val="00653CF4"/>
    <w:rsid w:val="00654310"/>
    <w:rsid w:val="00654E24"/>
    <w:rsid w:val="006550A1"/>
    <w:rsid w:val="00655455"/>
    <w:rsid w:val="006557C0"/>
    <w:rsid w:val="00656074"/>
    <w:rsid w:val="00656362"/>
    <w:rsid w:val="006570D1"/>
    <w:rsid w:val="00657A0F"/>
    <w:rsid w:val="00657FE6"/>
    <w:rsid w:val="006607AA"/>
    <w:rsid w:val="006609E0"/>
    <w:rsid w:val="00660C90"/>
    <w:rsid w:val="0066185D"/>
    <w:rsid w:val="00662B0F"/>
    <w:rsid w:val="00663624"/>
    <w:rsid w:val="00663CD6"/>
    <w:rsid w:val="006644E3"/>
    <w:rsid w:val="00664950"/>
    <w:rsid w:val="00665BB0"/>
    <w:rsid w:val="00670410"/>
    <w:rsid w:val="006721D3"/>
    <w:rsid w:val="0067259C"/>
    <w:rsid w:val="00672C6A"/>
    <w:rsid w:val="0067383F"/>
    <w:rsid w:val="0067389A"/>
    <w:rsid w:val="00673B3C"/>
    <w:rsid w:val="00673F68"/>
    <w:rsid w:val="0067448B"/>
    <w:rsid w:val="00676449"/>
    <w:rsid w:val="00676B1D"/>
    <w:rsid w:val="006770E5"/>
    <w:rsid w:val="00677B55"/>
    <w:rsid w:val="00677B74"/>
    <w:rsid w:val="00680062"/>
    <w:rsid w:val="006804CE"/>
    <w:rsid w:val="00680F79"/>
    <w:rsid w:val="00681093"/>
    <w:rsid w:val="00681C31"/>
    <w:rsid w:val="00681F29"/>
    <w:rsid w:val="00683220"/>
    <w:rsid w:val="00683F07"/>
    <w:rsid w:val="00684394"/>
    <w:rsid w:val="00684BD1"/>
    <w:rsid w:val="0068559C"/>
    <w:rsid w:val="006855D4"/>
    <w:rsid w:val="00685A92"/>
    <w:rsid w:val="006872BA"/>
    <w:rsid w:val="00687FA0"/>
    <w:rsid w:val="00690357"/>
    <w:rsid w:val="00692805"/>
    <w:rsid w:val="00692E11"/>
    <w:rsid w:val="0069410B"/>
    <w:rsid w:val="0069413A"/>
    <w:rsid w:val="00694570"/>
    <w:rsid w:val="00695D29"/>
    <w:rsid w:val="00697026"/>
    <w:rsid w:val="006971DB"/>
    <w:rsid w:val="0069754E"/>
    <w:rsid w:val="0069766B"/>
    <w:rsid w:val="006A0726"/>
    <w:rsid w:val="006A0C23"/>
    <w:rsid w:val="006A2AA5"/>
    <w:rsid w:val="006A3C11"/>
    <w:rsid w:val="006A3FE3"/>
    <w:rsid w:val="006A44B3"/>
    <w:rsid w:val="006A5022"/>
    <w:rsid w:val="006A6141"/>
    <w:rsid w:val="006A648F"/>
    <w:rsid w:val="006B1E7C"/>
    <w:rsid w:val="006B30BE"/>
    <w:rsid w:val="006B3D04"/>
    <w:rsid w:val="006B504A"/>
    <w:rsid w:val="006B7010"/>
    <w:rsid w:val="006B750B"/>
    <w:rsid w:val="006B77CC"/>
    <w:rsid w:val="006C05B6"/>
    <w:rsid w:val="006C0F6F"/>
    <w:rsid w:val="006C1A46"/>
    <w:rsid w:val="006C1AB3"/>
    <w:rsid w:val="006C251E"/>
    <w:rsid w:val="006C26FE"/>
    <w:rsid w:val="006C3095"/>
    <w:rsid w:val="006C3EF7"/>
    <w:rsid w:val="006C6C2E"/>
    <w:rsid w:val="006C7192"/>
    <w:rsid w:val="006D3CE1"/>
    <w:rsid w:val="006D41D1"/>
    <w:rsid w:val="006D5301"/>
    <w:rsid w:val="006D5457"/>
    <w:rsid w:val="006D6DDA"/>
    <w:rsid w:val="006D72B8"/>
    <w:rsid w:val="006E001E"/>
    <w:rsid w:val="006E0A7F"/>
    <w:rsid w:val="006E1151"/>
    <w:rsid w:val="006E13BB"/>
    <w:rsid w:val="006E3263"/>
    <w:rsid w:val="006E3CD6"/>
    <w:rsid w:val="006E3DEA"/>
    <w:rsid w:val="006E617C"/>
    <w:rsid w:val="006E6311"/>
    <w:rsid w:val="006E7064"/>
    <w:rsid w:val="006E7BA0"/>
    <w:rsid w:val="006F04AE"/>
    <w:rsid w:val="006F3B22"/>
    <w:rsid w:val="006F4503"/>
    <w:rsid w:val="006F580F"/>
    <w:rsid w:val="006F6997"/>
    <w:rsid w:val="006F6AC8"/>
    <w:rsid w:val="006F732A"/>
    <w:rsid w:val="0070074A"/>
    <w:rsid w:val="0070093C"/>
    <w:rsid w:val="00700D81"/>
    <w:rsid w:val="00701AF6"/>
    <w:rsid w:val="00701E62"/>
    <w:rsid w:val="007027AC"/>
    <w:rsid w:val="00702B61"/>
    <w:rsid w:val="0070331C"/>
    <w:rsid w:val="0070487D"/>
    <w:rsid w:val="007049C2"/>
    <w:rsid w:val="00705132"/>
    <w:rsid w:val="0070562C"/>
    <w:rsid w:val="00705C0D"/>
    <w:rsid w:val="00705E42"/>
    <w:rsid w:val="00706853"/>
    <w:rsid w:val="007076F4"/>
    <w:rsid w:val="00707D70"/>
    <w:rsid w:val="007104C3"/>
    <w:rsid w:val="007128CF"/>
    <w:rsid w:val="0071294A"/>
    <w:rsid w:val="007145FF"/>
    <w:rsid w:val="00715B2A"/>
    <w:rsid w:val="00715C74"/>
    <w:rsid w:val="00715E26"/>
    <w:rsid w:val="0071606E"/>
    <w:rsid w:val="00716426"/>
    <w:rsid w:val="00716472"/>
    <w:rsid w:val="00717019"/>
    <w:rsid w:val="00717100"/>
    <w:rsid w:val="00717D37"/>
    <w:rsid w:val="007215A9"/>
    <w:rsid w:val="00721E54"/>
    <w:rsid w:val="00725D24"/>
    <w:rsid w:val="00726339"/>
    <w:rsid w:val="007263C6"/>
    <w:rsid w:val="00726C9A"/>
    <w:rsid w:val="007305E9"/>
    <w:rsid w:val="007314FB"/>
    <w:rsid w:val="00731B29"/>
    <w:rsid w:val="0073374C"/>
    <w:rsid w:val="00733807"/>
    <w:rsid w:val="00733B21"/>
    <w:rsid w:val="00734376"/>
    <w:rsid w:val="00735D34"/>
    <w:rsid w:val="0073647D"/>
    <w:rsid w:val="007369CC"/>
    <w:rsid w:val="007373FA"/>
    <w:rsid w:val="00737F04"/>
    <w:rsid w:val="00740467"/>
    <w:rsid w:val="0074050C"/>
    <w:rsid w:val="007413B9"/>
    <w:rsid w:val="007422A1"/>
    <w:rsid w:val="007431EE"/>
    <w:rsid w:val="00743B5B"/>
    <w:rsid w:val="00743DF4"/>
    <w:rsid w:val="00743F53"/>
    <w:rsid w:val="007450F1"/>
    <w:rsid w:val="00745AC0"/>
    <w:rsid w:val="00745DD4"/>
    <w:rsid w:val="007502F5"/>
    <w:rsid w:val="00751515"/>
    <w:rsid w:val="00752519"/>
    <w:rsid w:val="00752D84"/>
    <w:rsid w:val="00753D28"/>
    <w:rsid w:val="00754483"/>
    <w:rsid w:val="007554B1"/>
    <w:rsid w:val="00755D32"/>
    <w:rsid w:val="007564C8"/>
    <w:rsid w:val="007568B1"/>
    <w:rsid w:val="00756D3D"/>
    <w:rsid w:val="00756D9D"/>
    <w:rsid w:val="0076046E"/>
    <w:rsid w:val="007604B2"/>
    <w:rsid w:val="00760DC3"/>
    <w:rsid w:val="00760E2A"/>
    <w:rsid w:val="007610DE"/>
    <w:rsid w:val="007626B7"/>
    <w:rsid w:val="007631F3"/>
    <w:rsid w:val="0076406A"/>
    <w:rsid w:val="00764145"/>
    <w:rsid w:val="00764A42"/>
    <w:rsid w:val="00765323"/>
    <w:rsid w:val="00765C23"/>
    <w:rsid w:val="00766A46"/>
    <w:rsid w:val="00766D58"/>
    <w:rsid w:val="00770F41"/>
    <w:rsid w:val="00771C46"/>
    <w:rsid w:val="00772251"/>
    <w:rsid w:val="00772814"/>
    <w:rsid w:val="00772BA4"/>
    <w:rsid w:val="00772CBA"/>
    <w:rsid w:val="00774DB1"/>
    <w:rsid w:val="00774E45"/>
    <w:rsid w:val="00774F63"/>
    <w:rsid w:val="00775470"/>
    <w:rsid w:val="00775BEC"/>
    <w:rsid w:val="00775C86"/>
    <w:rsid w:val="00776F43"/>
    <w:rsid w:val="007800F0"/>
    <w:rsid w:val="0078105C"/>
    <w:rsid w:val="007820F1"/>
    <w:rsid w:val="0078212B"/>
    <w:rsid w:val="00782396"/>
    <w:rsid w:val="00782CDD"/>
    <w:rsid w:val="007843F5"/>
    <w:rsid w:val="00784B91"/>
    <w:rsid w:val="00784DF6"/>
    <w:rsid w:val="00785232"/>
    <w:rsid w:val="007854C5"/>
    <w:rsid w:val="00786E66"/>
    <w:rsid w:val="00787AF6"/>
    <w:rsid w:val="00790228"/>
    <w:rsid w:val="00790E8A"/>
    <w:rsid w:val="00792208"/>
    <w:rsid w:val="007930AA"/>
    <w:rsid w:val="00794227"/>
    <w:rsid w:val="007946AF"/>
    <w:rsid w:val="00795DB5"/>
    <w:rsid w:val="00797EB1"/>
    <w:rsid w:val="007A0666"/>
    <w:rsid w:val="007A1616"/>
    <w:rsid w:val="007A1AEB"/>
    <w:rsid w:val="007A1D12"/>
    <w:rsid w:val="007A285B"/>
    <w:rsid w:val="007A364F"/>
    <w:rsid w:val="007A4BAF"/>
    <w:rsid w:val="007A5F61"/>
    <w:rsid w:val="007A6332"/>
    <w:rsid w:val="007A6390"/>
    <w:rsid w:val="007A6469"/>
    <w:rsid w:val="007A6A17"/>
    <w:rsid w:val="007A6F8B"/>
    <w:rsid w:val="007A728E"/>
    <w:rsid w:val="007A7476"/>
    <w:rsid w:val="007A76DB"/>
    <w:rsid w:val="007B12FC"/>
    <w:rsid w:val="007B186C"/>
    <w:rsid w:val="007B4ED9"/>
    <w:rsid w:val="007B5421"/>
    <w:rsid w:val="007B550F"/>
    <w:rsid w:val="007B5921"/>
    <w:rsid w:val="007B6139"/>
    <w:rsid w:val="007B6270"/>
    <w:rsid w:val="007B6844"/>
    <w:rsid w:val="007C0892"/>
    <w:rsid w:val="007C0A7D"/>
    <w:rsid w:val="007C0BF7"/>
    <w:rsid w:val="007C1696"/>
    <w:rsid w:val="007C27AE"/>
    <w:rsid w:val="007C3782"/>
    <w:rsid w:val="007C3893"/>
    <w:rsid w:val="007C3ED0"/>
    <w:rsid w:val="007C43BF"/>
    <w:rsid w:val="007C48C4"/>
    <w:rsid w:val="007C4947"/>
    <w:rsid w:val="007C550D"/>
    <w:rsid w:val="007C5971"/>
    <w:rsid w:val="007C5EBB"/>
    <w:rsid w:val="007C6936"/>
    <w:rsid w:val="007C7170"/>
    <w:rsid w:val="007C7C7E"/>
    <w:rsid w:val="007D26A0"/>
    <w:rsid w:val="007D35B1"/>
    <w:rsid w:val="007D37FE"/>
    <w:rsid w:val="007D3D7D"/>
    <w:rsid w:val="007D402C"/>
    <w:rsid w:val="007D522E"/>
    <w:rsid w:val="007D5FFE"/>
    <w:rsid w:val="007D62F6"/>
    <w:rsid w:val="007E0242"/>
    <w:rsid w:val="007E06DC"/>
    <w:rsid w:val="007E154D"/>
    <w:rsid w:val="007E17D3"/>
    <w:rsid w:val="007E1FF8"/>
    <w:rsid w:val="007E2E07"/>
    <w:rsid w:val="007E42DC"/>
    <w:rsid w:val="007E525B"/>
    <w:rsid w:val="007F00D6"/>
    <w:rsid w:val="007F10BF"/>
    <w:rsid w:val="007F1994"/>
    <w:rsid w:val="007F2B02"/>
    <w:rsid w:val="007F2FC1"/>
    <w:rsid w:val="007F54B9"/>
    <w:rsid w:val="007F54F1"/>
    <w:rsid w:val="007F5663"/>
    <w:rsid w:val="007F5CA9"/>
    <w:rsid w:val="007F738B"/>
    <w:rsid w:val="007F7B35"/>
    <w:rsid w:val="007F7E5C"/>
    <w:rsid w:val="00801B59"/>
    <w:rsid w:val="0080211A"/>
    <w:rsid w:val="00803A0C"/>
    <w:rsid w:val="00804524"/>
    <w:rsid w:val="008049AD"/>
    <w:rsid w:val="00804FC4"/>
    <w:rsid w:val="00805433"/>
    <w:rsid w:val="00805B0D"/>
    <w:rsid w:val="00805CB4"/>
    <w:rsid w:val="008067A7"/>
    <w:rsid w:val="0080681D"/>
    <w:rsid w:val="00806A76"/>
    <w:rsid w:val="00811C9D"/>
    <w:rsid w:val="0081253A"/>
    <w:rsid w:val="008125FD"/>
    <w:rsid w:val="00812CEC"/>
    <w:rsid w:val="008134E1"/>
    <w:rsid w:val="0081419F"/>
    <w:rsid w:val="00814AEB"/>
    <w:rsid w:val="0081560B"/>
    <w:rsid w:val="00816846"/>
    <w:rsid w:val="00816BC3"/>
    <w:rsid w:val="00816C80"/>
    <w:rsid w:val="0081780B"/>
    <w:rsid w:val="00821237"/>
    <w:rsid w:val="008219BA"/>
    <w:rsid w:val="008220F0"/>
    <w:rsid w:val="00822B22"/>
    <w:rsid w:val="00823C88"/>
    <w:rsid w:val="008241F8"/>
    <w:rsid w:val="00827663"/>
    <w:rsid w:val="008304B0"/>
    <w:rsid w:val="0083057B"/>
    <w:rsid w:val="00830C8F"/>
    <w:rsid w:val="00830FD4"/>
    <w:rsid w:val="00831286"/>
    <w:rsid w:val="00832B5A"/>
    <w:rsid w:val="00832B6C"/>
    <w:rsid w:val="008339E2"/>
    <w:rsid w:val="0083447B"/>
    <w:rsid w:val="00834811"/>
    <w:rsid w:val="00834D54"/>
    <w:rsid w:val="00835042"/>
    <w:rsid w:val="00835E4D"/>
    <w:rsid w:val="00836B35"/>
    <w:rsid w:val="008377B3"/>
    <w:rsid w:val="00840325"/>
    <w:rsid w:val="00840556"/>
    <w:rsid w:val="0084141C"/>
    <w:rsid w:val="00841528"/>
    <w:rsid w:val="0084189E"/>
    <w:rsid w:val="00841BCD"/>
    <w:rsid w:val="00841EBE"/>
    <w:rsid w:val="00842420"/>
    <w:rsid w:val="0084283F"/>
    <w:rsid w:val="00843165"/>
    <w:rsid w:val="008464C4"/>
    <w:rsid w:val="00847264"/>
    <w:rsid w:val="0084799A"/>
    <w:rsid w:val="008479DC"/>
    <w:rsid w:val="00847C88"/>
    <w:rsid w:val="00850728"/>
    <w:rsid w:val="00850768"/>
    <w:rsid w:val="0085099B"/>
    <w:rsid w:val="00850DAC"/>
    <w:rsid w:val="008510FA"/>
    <w:rsid w:val="00851A8E"/>
    <w:rsid w:val="00853270"/>
    <w:rsid w:val="0085365B"/>
    <w:rsid w:val="008550FA"/>
    <w:rsid w:val="008551E5"/>
    <w:rsid w:val="00856165"/>
    <w:rsid w:val="00856636"/>
    <w:rsid w:val="00856A09"/>
    <w:rsid w:val="00856F03"/>
    <w:rsid w:val="00856F12"/>
    <w:rsid w:val="00857C55"/>
    <w:rsid w:val="00863EFD"/>
    <w:rsid w:val="00864C06"/>
    <w:rsid w:val="00864F2E"/>
    <w:rsid w:val="00864F50"/>
    <w:rsid w:val="0086568E"/>
    <w:rsid w:val="00865EDE"/>
    <w:rsid w:val="008662CA"/>
    <w:rsid w:val="00867598"/>
    <w:rsid w:val="00867DC4"/>
    <w:rsid w:val="00871095"/>
    <w:rsid w:val="00873AFC"/>
    <w:rsid w:val="00873BF8"/>
    <w:rsid w:val="008741A4"/>
    <w:rsid w:val="00874D6C"/>
    <w:rsid w:val="008752AE"/>
    <w:rsid w:val="008808D3"/>
    <w:rsid w:val="00881227"/>
    <w:rsid w:val="008813A1"/>
    <w:rsid w:val="00881609"/>
    <w:rsid w:val="0088189C"/>
    <w:rsid w:val="008823E5"/>
    <w:rsid w:val="008826C1"/>
    <w:rsid w:val="00883DFD"/>
    <w:rsid w:val="00884675"/>
    <w:rsid w:val="00884A97"/>
    <w:rsid w:val="00884E1C"/>
    <w:rsid w:val="008853CF"/>
    <w:rsid w:val="0088553D"/>
    <w:rsid w:val="00887E8A"/>
    <w:rsid w:val="00891497"/>
    <w:rsid w:val="00891999"/>
    <w:rsid w:val="00891CE9"/>
    <w:rsid w:val="0089210C"/>
    <w:rsid w:val="00892CC9"/>
    <w:rsid w:val="00893D2E"/>
    <w:rsid w:val="008943CC"/>
    <w:rsid w:val="00894DC2"/>
    <w:rsid w:val="00895FA3"/>
    <w:rsid w:val="008961C4"/>
    <w:rsid w:val="008965F3"/>
    <w:rsid w:val="00896E8A"/>
    <w:rsid w:val="00897502"/>
    <w:rsid w:val="00897B6E"/>
    <w:rsid w:val="00897D95"/>
    <w:rsid w:val="008A0A54"/>
    <w:rsid w:val="008A1BF7"/>
    <w:rsid w:val="008A2285"/>
    <w:rsid w:val="008A2FA9"/>
    <w:rsid w:val="008A3BE6"/>
    <w:rsid w:val="008A4B6D"/>
    <w:rsid w:val="008A4F3C"/>
    <w:rsid w:val="008A57C0"/>
    <w:rsid w:val="008A5B0E"/>
    <w:rsid w:val="008A7B5B"/>
    <w:rsid w:val="008A7EE5"/>
    <w:rsid w:val="008B0961"/>
    <w:rsid w:val="008B1856"/>
    <w:rsid w:val="008B2240"/>
    <w:rsid w:val="008B4BF4"/>
    <w:rsid w:val="008B4F2C"/>
    <w:rsid w:val="008B5A50"/>
    <w:rsid w:val="008B5A55"/>
    <w:rsid w:val="008B5DC8"/>
    <w:rsid w:val="008B7530"/>
    <w:rsid w:val="008C2C41"/>
    <w:rsid w:val="008C39F7"/>
    <w:rsid w:val="008C3A78"/>
    <w:rsid w:val="008C5227"/>
    <w:rsid w:val="008C5AB4"/>
    <w:rsid w:val="008C5CB0"/>
    <w:rsid w:val="008C5FF4"/>
    <w:rsid w:val="008C641F"/>
    <w:rsid w:val="008C653D"/>
    <w:rsid w:val="008C66CD"/>
    <w:rsid w:val="008C673C"/>
    <w:rsid w:val="008C71AE"/>
    <w:rsid w:val="008C73B5"/>
    <w:rsid w:val="008D05EA"/>
    <w:rsid w:val="008D0A7A"/>
    <w:rsid w:val="008D0DEB"/>
    <w:rsid w:val="008D3228"/>
    <w:rsid w:val="008D3765"/>
    <w:rsid w:val="008D395B"/>
    <w:rsid w:val="008D43CF"/>
    <w:rsid w:val="008D4F45"/>
    <w:rsid w:val="008D5A0B"/>
    <w:rsid w:val="008D75FB"/>
    <w:rsid w:val="008E2860"/>
    <w:rsid w:val="008E3767"/>
    <w:rsid w:val="008E4185"/>
    <w:rsid w:val="008E4C9E"/>
    <w:rsid w:val="008E5E05"/>
    <w:rsid w:val="008E6473"/>
    <w:rsid w:val="008E65A4"/>
    <w:rsid w:val="008E7408"/>
    <w:rsid w:val="008E75C5"/>
    <w:rsid w:val="008E7A3A"/>
    <w:rsid w:val="008F1205"/>
    <w:rsid w:val="008F131B"/>
    <w:rsid w:val="008F1F41"/>
    <w:rsid w:val="008F5441"/>
    <w:rsid w:val="008F5495"/>
    <w:rsid w:val="008F5C76"/>
    <w:rsid w:val="008F5D7A"/>
    <w:rsid w:val="00900252"/>
    <w:rsid w:val="0090091A"/>
    <w:rsid w:val="00900C7F"/>
    <w:rsid w:val="00901BF5"/>
    <w:rsid w:val="00903F95"/>
    <w:rsid w:val="009042BD"/>
    <w:rsid w:val="00904F80"/>
    <w:rsid w:val="00904FE4"/>
    <w:rsid w:val="00905EAF"/>
    <w:rsid w:val="00906109"/>
    <w:rsid w:val="009065E0"/>
    <w:rsid w:val="009066A6"/>
    <w:rsid w:val="009131FA"/>
    <w:rsid w:val="009136CD"/>
    <w:rsid w:val="00913DF0"/>
    <w:rsid w:val="00914044"/>
    <w:rsid w:val="00914766"/>
    <w:rsid w:val="00915DC0"/>
    <w:rsid w:val="009167B6"/>
    <w:rsid w:val="009173DA"/>
    <w:rsid w:val="00917C93"/>
    <w:rsid w:val="0092044C"/>
    <w:rsid w:val="0092098B"/>
    <w:rsid w:val="00921858"/>
    <w:rsid w:val="00921D9A"/>
    <w:rsid w:val="00921E48"/>
    <w:rsid w:val="00921EE9"/>
    <w:rsid w:val="009221B1"/>
    <w:rsid w:val="009234AF"/>
    <w:rsid w:val="009237CA"/>
    <w:rsid w:val="00923AD3"/>
    <w:rsid w:val="00924428"/>
    <w:rsid w:val="0092454D"/>
    <w:rsid w:val="00924BC5"/>
    <w:rsid w:val="00925074"/>
    <w:rsid w:val="0092635A"/>
    <w:rsid w:val="009263FD"/>
    <w:rsid w:val="00927029"/>
    <w:rsid w:val="00927740"/>
    <w:rsid w:val="00927891"/>
    <w:rsid w:val="00927C9E"/>
    <w:rsid w:val="00930767"/>
    <w:rsid w:val="009308B8"/>
    <w:rsid w:val="00932065"/>
    <w:rsid w:val="0093312F"/>
    <w:rsid w:val="00934830"/>
    <w:rsid w:val="0093562D"/>
    <w:rsid w:val="00936159"/>
    <w:rsid w:val="0093745F"/>
    <w:rsid w:val="00937EFA"/>
    <w:rsid w:val="00940ABF"/>
    <w:rsid w:val="00940EC0"/>
    <w:rsid w:val="00941259"/>
    <w:rsid w:val="009413BE"/>
    <w:rsid w:val="00941D95"/>
    <w:rsid w:val="009427FA"/>
    <w:rsid w:val="009430B3"/>
    <w:rsid w:val="009436E3"/>
    <w:rsid w:val="00944D9C"/>
    <w:rsid w:val="00945570"/>
    <w:rsid w:val="00946A54"/>
    <w:rsid w:val="00946B66"/>
    <w:rsid w:val="009501A4"/>
    <w:rsid w:val="00950FF1"/>
    <w:rsid w:val="009513D0"/>
    <w:rsid w:val="00951BD1"/>
    <w:rsid w:val="00951E08"/>
    <w:rsid w:val="009548B3"/>
    <w:rsid w:val="00954E92"/>
    <w:rsid w:val="0095607B"/>
    <w:rsid w:val="00956183"/>
    <w:rsid w:val="0095697A"/>
    <w:rsid w:val="009574CA"/>
    <w:rsid w:val="00957DCA"/>
    <w:rsid w:val="00960808"/>
    <w:rsid w:val="00960F1C"/>
    <w:rsid w:val="00962792"/>
    <w:rsid w:val="00962E70"/>
    <w:rsid w:val="00963D61"/>
    <w:rsid w:val="00964758"/>
    <w:rsid w:val="009659E1"/>
    <w:rsid w:val="00967EA8"/>
    <w:rsid w:val="00970176"/>
    <w:rsid w:val="00970A04"/>
    <w:rsid w:val="00970D1B"/>
    <w:rsid w:val="00970F8E"/>
    <w:rsid w:val="00971849"/>
    <w:rsid w:val="00972860"/>
    <w:rsid w:val="00972870"/>
    <w:rsid w:val="00972AFC"/>
    <w:rsid w:val="00973A63"/>
    <w:rsid w:val="00974786"/>
    <w:rsid w:val="009748A7"/>
    <w:rsid w:val="00974E8A"/>
    <w:rsid w:val="009752E2"/>
    <w:rsid w:val="00977386"/>
    <w:rsid w:val="009777D2"/>
    <w:rsid w:val="00977E1D"/>
    <w:rsid w:val="00980840"/>
    <w:rsid w:val="009814BF"/>
    <w:rsid w:val="00981C27"/>
    <w:rsid w:val="00982894"/>
    <w:rsid w:val="009838CA"/>
    <w:rsid w:val="00983F48"/>
    <w:rsid w:val="00985183"/>
    <w:rsid w:val="00985677"/>
    <w:rsid w:val="009858F3"/>
    <w:rsid w:val="00987D51"/>
    <w:rsid w:val="0099214B"/>
    <w:rsid w:val="00992CE2"/>
    <w:rsid w:val="00993BCC"/>
    <w:rsid w:val="00995641"/>
    <w:rsid w:val="00995ED8"/>
    <w:rsid w:val="0099604A"/>
    <w:rsid w:val="009964CE"/>
    <w:rsid w:val="00996AFB"/>
    <w:rsid w:val="0099785E"/>
    <w:rsid w:val="00997AEF"/>
    <w:rsid w:val="00997CD1"/>
    <w:rsid w:val="009A00A9"/>
    <w:rsid w:val="009A027D"/>
    <w:rsid w:val="009A1119"/>
    <w:rsid w:val="009A2FE0"/>
    <w:rsid w:val="009A3075"/>
    <w:rsid w:val="009A423D"/>
    <w:rsid w:val="009A45F6"/>
    <w:rsid w:val="009A50BA"/>
    <w:rsid w:val="009A57A3"/>
    <w:rsid w:val="009A648D"/>
    <w:rsid w:val="009A789F"/>
    <w:rsid w:val="009A7A29"/>
    <w:rsid w:val="009B0573"/>
    <w:rsid w:val="009B09DB"/>
    <w:rsid w:val="009B2191"/>
    <w:rsid w:val="009B38BF"/>
    <w:rsid w:val="009B486B"/>
    <w:rsid w:val="009B4EC5"/>
    <w:rsid w:val="009B5335"/>
    <w:rsid w:val="009B70B1"/>
    <w:rsid w:val="009B7B4B"/>
    <w:rsid w:val="009B7C21"/>
    <w:rsid w:val="009C0EF4"/>
    <w:rsid w:val="009C1328"/>
    <w:rsid w:val="009C14D5"/>
    <w:rsid w:val="009C3FCE"/>
    <w:rsid w:val="009C4551"/>
    <w:rsid w:val="009C4CEB"/>
    <w:rsid w:val="009C53C7"/>
    <w:rsid w:val="009C5575"/>
    <w:rsid w:val="009C5FC6"/>
    <w:rsid w:val="009C7069"/>
    <w:rsid w:val="009C7850"/>
    <w:rsid w:val="009C7DEC"/>
    <w:rsid w:val="009D0211"/>
    <w:rsid w:val="009D0550"/>
    <w:rsid w:val="009D05C5"/>
    <w:rsid w:val="009D2172"/>
    <w:rsid w:val="009D2235"/>
    <w:rsid w:val="009D31BF"/>
    <w:rsid w:val="009D358F"/>
    <w:rsid w:val="009D4211"/>
    <w:rsid w:val="009D64F7"/>
    <w:rsid w:val="009D6610"/>
    <w:rsid w:val="009D766A"/>
    <w:rsid w:val="009D7AA5"/>
    <w:rsid w:val="009E0958"/>
    <w:rsid w:val="009E1AA4"/>
    <w:rsid w:val="009E2C7D"/>
    <w:rsid w:val="009E3471"/>
    <w:rsid w:val="009E4E6E"/>
    <w:rsid w:val="009E5166"/>
    <w:rsid w:val="009E51D2"/>
    <w:rsid w:val="009E642A"/>
    <w:rsid w:val="009E692C"/>
    <w:rsid w:val="009F0091"/>
    <w:rsid w:val="009F056B"/>
    <w:rsid w:val="009F0C36"/>
    <w:rsid w:val="009F0EBE"/>
    <w:rsid w:val="009F134A"/>
    <w:rsid w:val="009F1D35"/>
    <w:rsid w:val="009F2115"/>
    <w:rsid w:val="009F29BF"/>
    <w:rsid w:val="009F2E63"/>
    <w:rsid w:val="009F341C"/>
    <w:rsid w:val="009F3D3D"/>
    <w:rsid w:val="009F3E1B"/>
    <w:rsid w:val="009F3F61"/>
    <w:rsid w:val="009F5005"/>
    <w:rsid w:val="009F51AD"/>
    <w:rsid w:val="009F54AC"/>
    <w:rsid w:val="009F6363"/>
    <w:rsid w:val="009F65F1"/>
    <w:rsid w:val="009F74EF"/>
    <w:rsid w:val="009F760D"/>
    <w:rsid w:val="00A00417"/>
    <w:rsid w:val="00A00A3E"/>
    <w:rsid w:val="00A01082"/>
    <w:rsid w:val="00A0421C"/>
    <w:rsid w:val="00A04992"/>
    <w:rsid w:val="00A05314"/>
    <w:rsid w:val="00A076E0"/>
    <w:rsid w:val="00A126FA"/>
    <w:rsid w:val="00A13CE4"/>
    <w:rsid w:val="00A13FA6"/>
    <w:rsid w:val="00A14684"/>
    <w:rsid w:val="00A147AA"/>
    <w:rsid w:val="00A148F7"/>
    <w:rsid w:val="00A14BFF"/>
    <w:rsid w:val="00A153B2"/>
    <w:rsid w:val="00A15835"/>
    <w:rsid w:val="00A16B91"/>
    <w:rsid w:val="00A1722D"/>
    <w:rsid w:val="00A208CD"/>
    <w:rsid w:val="00A21465"/>
    <w:rsid w:val="00A21911"/>
    <w:rsid w:val="00A21D71"/>
    <w:rsid w:val="00A21F62"/>
    <w:rsid w:val="00A22412"/>
    <w:rsid w:val="00A22541"/>
    <w:rsid w:val="00A226EF"/>
    <w:rsid w:val="00A22748"/>
    <w:rsid w:val="00A22B78"/>
    <w:rsid w:val="00A25501"/>
    <w:rsid w:val="00A25AE5"/>
    <w:rsid w:val="00A26442"/>
    <w:rsid w:val="00A26FE0"/>
    <w:rsid w:val="00A275D2"/>
    <w:rsid w:val="00A27914"/>
    <w:rsid w:val="00A30C19"/>
    <w:rsid w:val="00A31EFB"/>
    <w:rsid w:val="00A3218A"/>
    <w:rsid w:val="00A33206"/>
    <w:rsid w:val="00A33ADC"/>
    <w:rsid w:val="00A3550F"/>
    <w:rsid w:val="00A37002"/>
    <w:rsid w:val="00A37DD6"/>
    <w:rsid w:val="00A4048F"/>
    <w:rsid w:val="00A411AF"/>
    <w:rsid w:val="00A43464"/>
    <w:rsid w:val="00A4355E"/>
    <w:rsid w:val="00A43E8F"/>
    <w:rsid w:val="00A441DE"/>
    <w:rsid w:val="00A447C3"/>
    <w:rsid w:val="00A44AA3"/>
    <w:rsid w:val="00A44BD9"/>
    <w:rsid w:val="00A44C27"/>
    <w:rsid w:val="00A454F3"/>
    <w:rsid w:val="00A45BAF"/>
    <w:rsid w:val="00A4693D"/>
    <w:rsid w:val="00A46B46"/>
    <w:rsid w:val="00A47A10"/>
    <w:rsid w:val="00A51CC4"/>
    <w:rsid w:val="00A520D9"/>
    <w:rsid w:val="00A541E8"/>
    <w:rsid w:val="00A5461B"/>
    <w:rsid w:val="00A54EF8"/>
    <w:rsid w:val="00A5602E"/>
    <w:rsid w:val="00A56557"/>
    <w:rsid w:val="00A56575"/>
    <w:rsid w:val="00A56AFE"/>
    <w:rsid w:val="00A57B36"/>
    <w:rsid w:val="00A60258"/>
    <w:rsid w:val="00A60771"/>
    <w:rsid w:val="00A60A1C"/>
    <w:rsid w:val="00A60BDF"/>
    <w:rsid w:val="00A61C84"/>
    <w:rsid w:val="00A624E6"/>
    <w:rsid w:val="00A62E52"/>
    <w:rsid w:val="00A64123"/>
    <w:rsid w:val="00A64DA0"/>
    <w:rsid w:val="00A654A1"/>
    <w:rsid w:val="00A65536"/>
    <w:rsid w:val="00A65ACD"/>
    <w:rsid w:val="00A65D4F"/>
    <w:rsid w:val="00A660C8"/>
    <w:rsid w:val="00A67047"/>
    <w:rsid w:val="00A709C0"/>
    <w:rsid w:val="00A7173C"/>
    <w:rsid w:val="00A722D0"/>
    <w:rsid w:val="00A7244F"/>
    <w:rsid w:val="00A72F40"/>
    <w:rsid w:val="00A744FF"/>
    <w:rsid w:val="00A74B63"/>
    <w:rsid w:val="00A752E1"/>
    <w:rsid w:val="00A75532"/>
    <w:rsid w:val="00A7596D"/>
    <w:rsid w:val="00A764EE"/>
    <w:rsid w:val="00A8247C"/>
    <w:rsid w:val="00A83835"/>
    <w:rsid w:val="00A83BF5"/>
    <w:rsid w:val="00A83E97"/>
    <w:rsid w:val="00A8408B"/>
    <w:rsid w:val="00A84BED"/>
    <w:rsid w:val="00A84E43"/>
    <w:rsid w:val="00A854CD"/>
    <w:rsid w:val="00A8567D"/>
    <w:rsid w:val="00A86F5D"/>
    <w:rsid w:val="00A90347"/>
    <w:rsid w:val="00A903A4"/>
    <w:rsid w:val="00A9117B"/>
    <w:rsid w:val="00A91A38"/>
    <w:rsid w:val="00A91A61"/>
    <w:rsid w:val="00A92494"/>
    <w:rsid w:val="00A92BCD"/>
    <w:rsid w:val="00A93992"/>
    <w:rsid w:val="00A9629C"/>
    <w:rsid w:val="00A96FC1"/>
    <w:rsid w:val="00A97308"/>
    <w:rsid w:val="00A97599"/>
    <w:rsid w:val="00A97919"/>
    <w:rsid w:val="00A97DBA"/>
    <w:rsid w:val="00A97E51"/>
    <w:rsid w:val="00AA048A"/>
    <w:rsid w:val="00AA1B0E"/>
    <w:rsid w:val="00AA2F2F"/>
    <w:rsid w:val="00AA4093"/>
    <w:rsid w:val="00AA47B6"/>
    <w:rsid w:val="00AA4FA1"/>
    <w:rsid w:val="00AA5D61"/>
    <w:rsid w:val="00AA7882"/>
    <w:rsid w:val="00AB0155"/>
    <w:rsid w:val="00AB38C2"/>
    <w:rsid w:val="00AB404F"/>
    <w:rsid w:val="00AB425C"/>
    <w:rsid w:val="00AB42A0"/>
    <w:rsid w:val="00AB4700"/>
    <w:rsid w:val="00AB4C36"/>
    <w:rsid w:val="00AB4CD6"/>
    <w:rsid w:val="00AB5815"/>
    <w:rsid w:val="00AB5EE3"/>
    <w:rsid w:val="00AB7040"/>
    <w:rsid w:val="00AB7BCC"/>
    <w:rsid w:val="00AC0C6D"/>
    <w:rsid w:val="00AC163B"/>
    <w:rsid w:val="00AC1A5A"/>
    <w:rsid w:val="00AC225D"/>
    <w:rsid w:val="00AC36F7"/>
    <w:rsid w:val="00AC3FAC"/>
    <w:rsid w:val="00AC4C7E"/>
    <w:rsid w:val="00AC57AF"/>
    <w:rsid w:val="00AC5CA7"/>
    <w:rsid w:val="00AC6058"/>
    <w:rsid w:val="00AC6E84"/>
    <w:rsid w:val="00AD12B6"/>
    <w:rsid w:val="00AD3556"/>
    <w:rsid w:val="00AD5AB4"/>
    <w:rsid w:val="00AD6084"/>
    <w:rsid w:val="00AD60E8"/>
    <w:rsid w:val="00AE029B"/>
    <w:rsid w:val="00AE0840"/>
    <w:rsid w:val="00AE12DE"/>
    <w:rsid w:val="00AE173A"/>
    <w:rsid w:val="00AE2BA5"/>
    <w:rsid w:val="00AE4431"/>
    <w:rsid w:val="00AE46BB"/>
    <w:rsid w:val="00AE4DED"/>
    <w:rsid w:val="00AE56B1"/>
    <w:rsid w:val="00AE5CEC"/>
    <w:rsid w:val="00AE610E"/>
    <w:rsid w:val="00AE67CF"/>
    <w:rsid w:val="00AE6D09"/>
    <w:rsid w:val="00AE7208"/>
    <w:rsid w:val="00AE7367"/>
    <w:rsid w:val="00AE74AD"/>
    <w:rsid w:val="00AF05EF"/>
    <w:rsid w:val="00AF1067"/>
    <w:rsid w:val="00AF1245"/>
    <w:rsid w:val="00AF3E70"/>
    <w:rsid w:val="00AF4883"/>
    <w:rsid w:val="00AF51E0"/>
    <w:rsid w:val="00AF55E8"/>
    <w:rsid w:val="00AF7136"/>
    <w:rsid w:val="00AF71C6"/>
    <w:rsid w:val="00AF7A7C"/>
    <w:rsid w:val="00AF7F07"/>
    <w:rsid w:val="00B00909"/>
    <w:rsid w:val="00B0091E"/>
    <w:rsid w:val="00B017F8"/>
    <w:rsid w:val="00B02070"/>
    <w:rsid w:val="00B03802"/>
    <w:rsid w:val="00B0401F"/>
    <w:rsid w:val="00B05616"/>
    <w:rsid w:val="00B076DE"/>
    <w:rsid w:val="00B07F65"/>
    <w:rsid w:val="00B07FD9"/>
    <w:rsid w:val="00B11319"/>
    <w:rsid w:val="00B11DA3"/>
    <w:rsid w:val="00B14599"/>
    <w:rsid w:val="00B155AF"/>
    <w:rsid w:val="00B16C2C"/>
    <w:rsid w:val="00B176FF"/>
    <w:rsid w:val="00B2023D"/>
    <w:rsid w:val="00B20B34"/>
    <w:rsid w:val="00B22852"/>
    <w:rsid w:val="00B23E5C"/>
    <w:rsid w:val="00B242C3"/>
    <w:rsid w:val="00B24930"/>
    <w:rsid w:val="00B2559D"/>
    <w:rsid w:val="00B25A5A"/>
    <w:rsid w:val="00B26C61"/>
    <w:rsid w:val="00B300C9"/>
    <w:rsid w:val="00B30E87"/>
    <w:rsid w:val="00B310F9"/>
    <w:rsid w:val="00B31938"/>
    <w:rsid w:val="00B31D96"/>
    <w:rsid w:val="00B31F96"/>
    <w:rsid w:val="00B323C8"/>
    <w:rsid w:val="00B344D4"/>
    <w:rsid w:val="00B34975"/>
    <w:rsid w:val="00B35CA2"/>
    <w:rsid w:val="00B36625"/>
    <w:rsid w:val="00B376EA"/>
    <w:rsid w:val="00B407A4"/>
    <w:rsid w:val="00B408B6"/>
    <w:rsid w:val="00B410E5"/>
    <w:rsid w:val="00B4168D"/>
    <w:rsid w:val="00B41B2C"/>
    <w:rsid w:val="00B434FC"/>
    <w:rsid w:val="00B441E6"/>
    <w:rsid w:val="00B44754"/>
    <w:rsid w:val="00B46559"/>
    <w:rsid w:val="00B477B4"/>
    <w:rsid w:val="00B47ECE"/>
    <w:rsid w:val="00B50261"/>
    <w:rsid w:val="00B50B05"/>
    <w:rsid w:val="00B50FE9"/>
    <w:rsid w:val="00B51653"/>
    <w:rsid w:val="00B53953"/>
    <w:rsid w:val="00B5410A"/>
    <w:rsid w:val="00B5417B"/>
    <w:rsid w:val="00B542DA"/>
    <w:rsid w:val="00B54BE9"/>
    <w:rsid w:val="00B552FB"/>
    <w:rsid w:val="00B55497"/>
    <w:rsid w:val="00B557C3"/>
    <w:rsid w:val="00B56208"/>
    <w:rsid w:val="00B564F5"/>
    <w:rsid w:val="00B56551"/>
    <w:rsid w:val="00B56D1D"/>
    <w:rsid w:val="00B5798A"/>
    <w:rsid w:val="00B61508"/>
    <w:rsid w:val="00B61F86"/>
    <w:rsid w:val="00B653CA"/>
    <w:rsid w:val="00B657D5"/>
    <w:rsid w:val="00B674EA"/>
    <w:rsid w:val="00B67909"/>
    <w:rsid w:val="00B70542"/>
    <w:rsid w:val="00B71879"/>
    <w:rsid w:val="00B72252"/>
    <w:rsid w:val="00B72CF2"/>
    <w:rsid w:val="00B73862"/>
    <w:rsid w:val="00B73F43"/>
    <w:rsid w:val="00B7515B"/>
    <w:rsid w:val="00B75BBF"/>
    <w:rsid w:val="00B77BDE"/>
    <w:rsid w:val="00B81CDC"/>
    <w:rsid w:val="00B82E96"/>
    <w:rsid w:val="00B82F2E"/>
    <w:rsid w:val="00B8320C"/>
    <w:rsid w:val="00B844F7"/>
    <w:rsid w:val="00B86A31"/>
    <w:rsid w:val="00B86A52"/>
    <w:rsid w:val="00B874A4"/>
    <w:rsid w:val="00B87821"/>
    <w:rsid w:val="00B87A85"/>
    <w:rsid w:val="00B90C96"/>
    <w:rsid w:val="00B90C97"/>
    <w:rsid w:val="00B9127D"/>
    <w:rsid w:val="00B91923"/>
    <w:rsid w:val="00B92CDB"/>
    <w:rsid w:val="00B93337"/>
    <w:rsid w:val="00B93634"/>
    <w:rsid w:val="00B940C6"/>
    <w:rsid w:val="00B9732E"/>
    <w:rsid w:val="00BA308C"/>
    <w:rsid w:val="00BA46FF"/>
    <w:rsid w:val="00BA4A71"/>
    <w:rsid w:val="00BA4E14"/>
    <w:rsid w:val="00BA5A84"/>
    <w:rsid w:val="00BA5BC8"/>
    <w:rsid w:val="00BA6B66"/>
    <w:rsid w:val="00BA6B93"/>
    <w:rsid w:val="00BA6E48"/>
    <w:rsid w:val="00BA73C4"/>
    <w:rsid w:val="00BB045C"/>
    <w:rsid w:val="00BB0848"/>
    <w:rsid w:val="00BB14DD"/>
    <w:rsid w:val="00BB24E1"/>
    <w:rsid w:val="00BB3D21"/>
    <w:rsid w:val="00BB43BC"/>
    <w:rsid w:val="00BB55AD"/>
    <w:rsid w:val="00BB6689"/>
    <w:rsid w:val="00BC0E33"/>
    <w:rsid w:val="00BC1D4F"/>
    <w:rsid w:val="00BC1F16"/>
    <w:rsid w:val="00BC3E0E"/>
    <w:rsid w:val="00BC4752"/>
    <w:rsid w:val="00BC4831"/>
    <w:rsid w:val="00BC6183"/>
    <w:rsid w:val="00BC63A0"/>
    <w:rsid w:val="00BC697E"/>
    <w:rsid w:val="00BC732A"/>
    <w:rsid w:val="00BC7A66"/>
    <w:rsid w:val="00BC7FC4"/>
    <w:rsid w:val="00BD137A"/>
    <w:rsid w:val="00BD3B55"/>
    <w:rsid w:val="00BD42C4"/>
    <w:rsid w:val="00BD5120"/>
    <w:rsid w:val="00BD54ED"/>
    <w:rsid w:val="00BD55F7"/>
    <w:rsid w:val="00BD6E76"/>
    <w:rsid w:val="00BD7EF0"/>
    <w:rsid w:val="00BE03DF"/>
    <w:rsid w:val="00BE0AF6"/>
    <w:rsid w:val="00BE12F5"/>
    <w:rsid w:val="00BE1956"/>
    <w:rsid w:val="00BE1F03"/>
    <w:rsid w:val="00BE34BE"/>
    <w:rsid w:val="00BE4A52"/>
    <w:rsid w:val="00BE5804"/>
    <w:rsid w:val="00BE58A7"/>
    <w:rsid w:val="00BE5C59"/>
    <w:rsid w:val="00BE60B1"/>
    <w:rsid w:val="00BE6635"/>
    <w:rsid w:val="00BE7854"/>
    <w:rsid w:val="00BF0128"/>
    <w:rsid w:val="00BF040D"/>
    <w:rsid w:val="00BF1502"/>
    <w:rsid w:val="00BF158C"/>
    <w:rsid w:val="00BF2218"/>
    <w:rsid w:val="00BF2425"/>
    <w:rsid w:val="00BF3CE4"/>
    <w:rsid w:val="00BF3D4C"/>
    <w:rsid w:val="00BF43EA"/>
    <w:rsid w:val="00BF449D"/>
    <w:rsid w:val="00BF546F"/>
    <w:rsid w:val="00BF6058"/>
    <w:rsid w:val="00BF6EBE"/>
    <w:rsid w:val="00BF77A3"/>
    <w:rsid w:val="00C0075B"/>
    <w:rsid w:val="00C0216F"/>
    <w:rsid w:val="00C03982"/>
    <w:rsid w:val="00C03A3A"/>
    <w:rsid w:val="00C0426B"/>
    <w:rsid w:val="00C045DF"/>
    <w:rsid w:val="00C04B1A"/>
    <w:rsid w:val="00C064C0"/>
    <w:rsid w:val="00C06A6A"/>
    <w:rsid w:val="00C0753E"/>
    <w:rsid w:val="00C1077A"/>
    <w:rsid w:val="00C13579"/>
    <w:rsid w:val="00C143E5"/>
    <w:rsid w:val="00C14BC7"/>
    <w:rsid w:val="00C165EF"/>
    <w:rsid w:val="00C16F59"/>
    <w:rsid w:val="00C17B06"/>
    <w:rsid w:val="00C20F4F"/>
    <w:rsid w:val="00C210E0"/>
    <w:rsid w:val="00C21E92"/>
    <w:rsid w:val="00C22F74"/>
    <w:rsid w:val="00C23205"/>
    <w:rsid w:val="00C23C6E"/>
    <w:rsid w:val="00C24A3F"/>
    <w:rsid w:val="00C2578F"/>
    <w:rsid w:val="00C25988"/>
    <w:rsid w:val="00C25A3B"/>
    <w:rsid w:val="00C26A71"/>
    <w:rsid w:val="00C26D43"/>
    <w:rsid w:val="00C26FAA"/>
    <w:rsid w:val="00C30930"/>
    <w:rsid w:val="00C30E05"/>
    <w:rsid w:val="00C32B85"/>
    <w:rsid w:val="00C334E4"/>
    <w:rsid w:val="00C33B6A"/>
    <w:rsid w:val="00C33CB5"/>
    <w:rsid w:val="00C33CC9"/>
    <w:rsid w:val="00C33E7C"/>
    <w:rsid w:val="00C34AA8"/>
    <w:rsid w:val="00C34B35"/>
    <w:rsid w:val="00C34BF9"/>
    <w:rsid w:val="00C35173"/>
    <w:rsid w:val="00C35CD1"/>
    <w:rsid w:val="00C362D7"/>
    <w:rsid w:val="00C3672D"/>
    <w:rsid w:val="00C36F70"/>
    <w:rsid w:val="00C37396"/>
    <w:rsid w:val="00C37B08"/>
    <w:rsid w:val="00C41C4A"/>
    <w:rsid w:val="00C41E4A"/>
    <w:rsid w:val="00C4439A"/>
    <w:rsid w:val="00C46548"/>
    <w:rsid w:val="00C46704"/>
    <w:rsid w:val="00C46754"/>
    <w:rsid w:val="00C47C10"/>
    <w:rsid w:val="00C47F85"/>
    <w:rsid w:val="00C506E3"/>
    <w:rsid w:val="00C51C06"/>
    <w:rsid w:val="00C520A0"/>
    <w:rsid w:val="00C52A67"/>
    <w:rsid w:val="00C53A21"/>
    <w:rsid w:val="00C53A86"/>
    <w:rsid w:val="00C53BAE"/>
    <w:rsid w:val="00C53E99"/>
    <w:rsid w:val="00C54B29"/>
    <w:rsid w:val="00C555E7"/>
    <w:rsid w:val="00C566C9"/>
    <w:rsid w:val="00C574D5"/>
    <w:rsid w:val="00C6289B"/>
    <w:rsid w:val="00C63C7F"/>
    <w:rsid w:val="00C63DF1"/>
    <w:rsid w:val="00C64578"/>
    <w:rsid w:val="00C65440"/>
    <w:rsid w:val="00C65B93"/>
    <w:rsid w:val="00C65FC7"/>
    <w:rsid w:val="00C66C57"/>
    <w:rsid w:val="00C67595"/>
    <w:rsid w:val="00C72306"/>
    <w:rsid w:val="00C72FC6"/>
    <w:rsid w:val="00C73E1F"/>
    <w:rsid w:val="00C73EB0"/>
    <w:rsid w:val="00C73F32"/>
    <w:rsid w:val="00C746FB"/>
    <w:rsid w:val="00C75195"/>
    <w:rsid w:val="00C75744"/>
    <w:rsid w:val="00C7579B"/>
    <w:rsid w:val="00C75912"/>
    <w:rsid w:val="00C76704"/>
    <w:rsid w:val="00C7715A"/>
    <w:rsid w:val="00C80206"/>
    <w:rsid w:val="00C80A5C"/>
    <w:rsid w:val="00C80F10"/>
    <w:rsid w:val="00C80F38"/>
    <w:rsid w:val="00C81131"/>
    <w:rsid w:val="00C81607"/>
    <w:rsid w:val="00C817A3"/>
    <w:rsid w:val="00C818E0"/>
    <w:rsid w:val="00C8207E"/>
    <w:rsid w:val="00C825B4"/>
    <w:rsid w:val="00C83027"/>
    <w:rsid w:val="00C84078"/>
    <w:rsid w:val="00C85841"/>
    <w:rsid w:val="00C85D12"/>
    <w:rsid w:val="00C87462"/>
    <w:rsid w:val="00C90F4B"/>
    <w:rsid w:val="00C90F86"/>
    <w:rsid w:val="00C91138"/>
    <w:rsid w:val="00C91314"/>
    <w:rsid w:val="00C93156"/>
    <w:rsid w:val="00C936B5"/>
    <w:rsid w:val="00C94C74"/>
    <w:rsid w:val="00C96380"/>
    <w:rsid w:val="00C9638E"/>
    <w:rsid w:val="00C975B2"/>
    <w:rsid w:val="00C97CF7"/>
    <w:rsid w:val="00C97D81"/>
    <w:rsid w:val="00CA0AF4"/>
    <w:rsid w:val="00CA0C43"/>
    <w:rsid w:val="00CA180C"/>
    <w:rsid w:val="00CA34E7"/>
    <w:rsid w:val="00CA3BB3"/>
    <w:rsid w:val="00CA3DEE"/>
    <w:rsid w:val="00CA672A"/>
    <w:rsid w:val="00CA754D"/>
    <w:rsid w:val="00CA7FD5"/>
    <w:rsid w:val="00CB0A32"/>
    <w:rsid w:val="00CB0FB6"/>
    <w:rsid w:val="00CB1260"/>
    <w:rsid w:val="00CB1B6B"/>
    <w:rsid w:val="00CB2058"/>
    <w:rsid w:val="00CB22B2"/>
    <w:rsid w:val="00CB264F"/>
    <w:rsid w:val="00CB2B5E"/>
    <w:rsid w:val="00CB334D"/>
    <w:rsid w:val="00CB3C85"/>
    <w:rsid w:val="00CB5035"/>
    <w:rsid w:val="00CB5351"/>
    <w:rsid w:val="00CB568C"/>
    <w:rsid w:val="00CB588D"/>
    <w:rsid w:val="00CB58B3"/>
    <w:rsid w:val="00CB7DA8"/>
    <w:rsid w:val="00CB7F2F"/>
    <w:rsid w:val="00CC0F41"/>
    <w:rsid w:val="00CC112A"/>
    <w:rsid w:val="00CC1256"/>
    <w:rsid w:val="00CC15B1"/>
    <w:rsid w:val="00CC22DD"/>
    <w:rsid w:val="00CC344B"/>
    <w:rsid w:val="00CC3934"/>
    <w:rsid w:val="00CC3EE2"/>
    <w:rsid w:val="00CC404B"/>
    <w:rsid w:val="00CC59BF"/>
    <w:rsid w:val="00CC6185"/>
    <w:rsid w:val="00CC6610"/>
    <w:rsid w:val="00CC6666"/>
    <w:rsid w:val="00CC7B9A"/>
    <w:rsid w:val="00CD18B2"/>
    <w:rsid w:val="00CD1921"/>
    <w:rsid w:val="00CD1C67"/>
    <w:rsid w:val="00CD2755"/>
    <w:rsid w:val="00CD3926"/>
    <w:rsid w:val="00CD5189"/>
    <w:rsid w:val="00CD543C"/>
    <w:rsid w:val="00CD5CB9"/>
    <w:rsid w:val="00CD6963"/>
    <w:rsid w:val="00CD6F4D"/>
    <w:rsid w:val="00CD7093"/>
    <w:rsid w:val="00CD7492"/>
    <w:rsid w:val="00CD756F"/>
    <w:rsid w:val="00CD76EC"/>
    <w:rsid w:val="00CD78AF"/>
    <w:rsid w:val="00CE082D"/>
    <w:rsid w:val="00CE1C43"/>
    <w:rsid w:val="00CE1DE3"/>
    <w:rsid w:val="00CE2731"/>
    <w:rsid w:val="00CE2DFE"/>
    <w:rsid w:val="00CE2EEA"/>
    <w:rsid w:val="00CE3A6B"/>
    <w:rsid w:val="00CE48F1"/>
    <w:rsid w:val="00CE5F72"/>
    <w:rsid w:val="00CE640E"/>
    <w:rsid w:val="00CE7129"/>
    <w:rsid w:val="00CF131F"/>
    <w:rsid w:val="00CF166F"/>
    <w:rsid w:val="00CF1C77"/>
    <w:rsid w:val="00CF2DE5"/>
    <w:rsid w:val="00CF5A69"/>
    <w:rsid w:val="00CF6362"/>
    <w:rsid w:val="00CF68E3"/>
    <w:rsid w:val="00CF695D"/>
    <w:rsid w:val="00CF6A25"/>
    <w:rsid w:val="00CF6B67"/>
    <w:rsid w:val="00D00211"/>
    <w:rsid w:val="00D006D1"/>
    <w:rsid w:val="00D009A2"/>
    <w:rsid w:val="00D00B17"/>
    <w:rsid w:val="00D01321"/>
    <w:rsid w:val="00D017F1"/>
    <w:rsid w:val="00D01EF6"/>
    <w:rsid w:val="00D025AE"/>
    <w:rsid w:val="00D02D09"/>
    <w:rsid w:val="00D03CF6"/>
    <w:rsid w:val="00D04A95"/>
    <w:rsid w:val="00D05732"/>
    <w:rsid w:val="00D0627E"/>
    <w:rsid w:val="00D06309"/>
    <w:rsid w:val="00D07215"/>
    <w:rsid w:val="00D10997"/>
    <w:rsid w:val="00D11130"/>
    <w:rsid w:val="00D126A0"/>
    <w:rsid w:val="00D12CC3"/>
    <w:rsid w:val="00D13260"/>
    <w:rsid w:val="00D159A6"/>
    <w:rsid w:val="00D16511"/>
    <w:rsid w:val="00D173EC"/>
    <w:rsid w:val="00D20FA9"/>
    <w:rsid w:val="00D23F06"/>
    <w:rsid w:val="00D24BA5"/>
    <w:rsid w:val="00D24BE6"/>
    <w:rsid w:val="00D26522"/>
    <w:rsid w:val="00D2670A"/>
    <w:rsid w:val="00D27685"/>
    <w:rsid w:val="00D318FF"/>
    <w:rsid w:val="00D32488"/>
    <w:rsid w:val="00D32C83"/>
    <w:rsid w:val="00D33D99"/>
    <w:rsid w:val="00D351EA"/>
    <w:rsid w:val="00D35854"/>
    <w:rsid w:val="00D36F7C"/>
    <w:rsid w:val="00D37182"/>
    <w:rsid w:val="00D37ADE"/>
    <w:rsid w:val="00D40288"/>
    <w:rsid w:val="00D40AB0"/>
    <w:rsid w:val="00D41311"/>
    <w:rsid w:val="00D4146F"/>
    <w:rsid w:val="00D43403"/>
    <w:rsid w:val="00D443D8"/>
    <w:rsid w:val="00D44679"/>
    <w:rsid w:val="00D4471C"/>
    <w:rsid w:val="00D453BC"/>
    <w:rsid w:val="00D45423"/>
    <w:rsid w:val="00D45678"/>
    <w:rsid w:val="00D45EC7"/>
    <w:rsid w:val="00D464C1"/>
    <w:rsid w:val="00D46A9C"/>
    <w:rsid w:val="00D46C80"/>
    <w:rsid w:val="00D471B0"/>
    <w:rsid w:val="00D47C3C"/>
    <w:rsid w:val="00D50A6B"/>
    <w:rsid w:val="00D51517"/>
    <w:rsid w:val="00D51883"/>
    <w:rsid w:val="00D5270B"/>
    <w:rsid w:val="00D52AC0"/>
    <w:rsid w:val="00D52BA8"/>
    <w:rsid w:val="00D5572E"/>
    <w:rsid w:val="00D57712"/>
    <w:rsid w:val="00D60081"/>
    <w:rsid w:val="00D606F5"/>
    <w:rsid w:val="00D60C15"/>
    <w:rsid w:val="00D614FF"/>
    <w:rsid w:val="00D624A2"/>
    <w:rsid w:val="00D62561"/>
    <w:rsid w:val="00D62E71"/>
    <w:rsid w:val="00D63E97"/>
    <w:rsid w:val="00D6430D"/>
    <w:rsid w:val="00D64613"/>
    <w:rsid w:val="00D65043"/>
    <w:rsid w:val="00D66188"/>
    <w:rsid w:val="00D661C0"/>
    <w:rsid w:val="00D66670"/>
    <w:rsid w:val="00D6682A"/>
    <w:rsid w:val="00D6694E"/>
    <w:rsid w:val="00D66E44"/>
    <w:rsid w:val="00D70B7D"/>
    <w:rsid w:val="00D70B87"/>
    <w:rsid w:val="00D7167F"/>
    <w:rsid w:val="00D718A2"/>
    <w:rsid w:val="00D7272C"/>
    <w:rsid w:val="00D729A6"/>
    <w:rsid w:val="00D731F6"/>
    <w:rsid w:val="00D736DA"/>
    <w:rsid w:val="00D740CA"/>
    <w:rsid w:val="00D77C82"/>
    <w:rsid w:val="00D803A5"/>
    <w:rsid w:val="00D807E5"/>
    <w:rsid w:val="00D808A9"/>
    <w:rsid w:val="00D809C4"/>
    <w:rsid w:val="00D82032"/>
    <w:rsid w:val="00D83627"/>
    <w:rsid w:val="00D8381C"/>
    <w:rsid w:val="00D841BC"/>
    <w:rsid w:val="00D853F0"/>
    <w:rsid w:val="00D85728"/>
    <w:rsid w:val="00D8690F"/>
    <w:rsid w:val="00D86CA7"/>
    <w:rsid w:val="00D925BF"/>
    <w:rsid w:val="00D92864"/>
    <w:rsid w:val="00D9298D"/>
    <w:rsid w:val="00D94048"/>
    <w:rsid w:val="00D949AB"/>
    <w:rsid w:val="00D94DB8"/>
    <w:rsid w:val="00D95481"/>
    <w:rsid w:val="00D95ECB"/>
    <w:rsid w:val="00DA01CE"/>
    <w:rsid w:val="00DA082A"/>
    <w:rsid w:val="00DA131F"/>
    <w:rsid w:val="00DA162D"/>
    <w:rsid w:val="00DA1B68"/>
    <w:rsid w:val="00DA22E6"/>
    <w:rsid w:val="00DA2C6A"/>
    <w:rsid w:val="00DA2D04"/>
    <w:rsid w:val="00DA3D7E"/>
    <w:rsid w:val="00DA47F4"/>
    <w:rsid w:val="00DA5F43"/>
    <w:rsid w:val="00DA66E3"/>
    <w:rsid w:val="00DA70DA"/>
    <w:rsid w:val="00DB0207"/>
    <w:rsid w:val="00DB0252"/>
    <w:rsid w:val="00DB03B8"/>
    <w:rsid w:val="00DB0D00"/>
    <w:rsid w:val="00DB12E1"/>
    <w:rsid w:val="00DB2F30"/>
    <w:rsid w:val="00DB3546"/>
    <w:rsid w:val="00DB3DBA"/>
    <w:rsid w:val="00DB527A"/>
    <w:rsid w:val="00DB6227"/>
    <w:rsid w:val="00DB6B25"/>
    <w:rsid w:val="00DC01AB"/>
    <w:rsid w:val="00DC1E20"/>
    <w:rsid w:val="00DC2479"/>
    <w:rsid w:val="00DC2EE8"/>
    <w:rsid w:val="00DC2F76"/>
    <w:rsid w:val="00DC44E6"/>
    <w:rsid w:val="00DC7A13"/>
    <w:rsid w:val="00DD3D00"/>
    <w:rsid w:val="00DD49C8"/>
    <w:rsid w:val="00DD4F48"/>
    <w:rsid w:val="00DD52EA"/>
    <w:rsid w:val="00DD5E93"/>
    <w:rsid w:val="00DD6546"/>
    <w:rsid w:val="00DD65E8"/>
    <w:rsid w:val="00DD7359"/>
    <w:rsid w:val="00DE03AF"/>
    <w:rsid w:val="00DE0F5D"/>
    <w:rsid w:val="00DE1D5B"/>
    <w:rsid w:val="00DE2E6E"/>
    <w:rsid w:val="00DE2EA7"/>
    <w:rsid w:val="00DE449E"/>
    <w:rsid w:val="00DE560B"/>
    <w:rsid w:val="00DE5767"/>
    <w:rsid w:val="00DE7064"/>
    <w:rsid w:val="00DE7DC8"/>
    <w:rsid w:val="00DF06E7"/>
    <w:rsid w:val="00DF07A7"/>
    <w:rsid w:val="00DF097C"/>
    <w:rsid w:val="00DF0988"/>
    <w:rsid w:val="00DF0D61"/>
    <w:rsid w:val="00DF115F"/>
    <w:rsid w:val="00DF1B43"/>
    <w:rsid w:val="00DF21FE"/>
    <w:rsid w:val="00DF2997"/>
    <w:rsid w:val="00DF2C23"/>
    <w:rsid w:val="00DF2FF4"/>
    <w:rsid w:val="00DF384E"/>
    <w:rsid w:val="00DF3890"/>
    <w:rsid w:val="00DF6988"/>
    <w:rsid w:val="00DF6E29"/>
    <w:rsid w:val="00DF71F4"/>
    <w:rsid w:val="00E00AB6"/>
    <w:rsid w:val="00E01024"/>
    <w:rsid w:val="00E01CE9"/>
    <w:rsid w:val="00E025B2"/>
    <w:rsid w:val="00E04996"/>
    <w:rsid w:val="00E04B3E"/>
    <w:rsid w:val="00E051AE"/>
    <w:rsid w:val="00E0533E"/>
    <w:rsid w:val="00E059A1"/>
    <w:rsid w:val="00E0610B"/>
    <w:rsid w:val="00E065AC"/>
    <w:rsid w:val="00E07F25"/>
    <w:rsid w:val="00E1098E"/>
    <w:rsid w:val="00E10BC4"/>
    <w:rsid w:val="00E1141B"/>
    <w:rsid w:val="00E11D2D"/>
    <w:rsid w:val="00E12228"/>
    <w:rsid w:val="00E127B2"/>
    <w:rsid w:val="00E12B7A"/>
    <w:rsid w:val="00E12F99"/>
    <w:rsid w:val="00E1415D"/>
    <w:rsid w:val="00E1416D"/>
    <w:rsid w:val="00E14450"/>
    <w:rsid w:val="00E176BF"/>
    <w:rsid w:val="00E213BD"/>
    <w:rsid w:val="00E21438"/>
    <w:rsid w:val="00E21945"/>
    <w:rsid w:val="00E21AB9"/>
    <w:rsid w:val="00E22592"/>
    <w:rsid w:val="00E2408F"/>
    <w:rsid w:val="00E24ABB"/>
    <w:rsid w:val="00E25370"/>
    <w:rsid w:val="00E253A7"/>
    <w:rsid w:val="00E25791"/>
    <w:rsid w:val="00E26D40"/>
    <w:rsid w:val="00E273D0"/>
    <w:rsid w:val="00E27814"/>
    <w:rsid w:val="00E27BEC"/>
    <w:rsid w:val="00E302C2"/>
    <w:rsid w:val="00E30A6E"/>
    <w:rsid w:val="00E3162C"/>
    <w:rsid w:val="00E31950"/>
    <w:rsid w:val="00E31CB1"/>
    <w:rsid w:val="00E323E9"/>
    <w:rsid w:val="00E32E64"/>
    <w:rsid w:val="00E33A43"/>
    <w:rsid w:val="00E34018"/>
    <w:rsid w:val="00E344B5"/>
    <w:rsid w:val="00E348F7"/>
    <w:rsid w:val="00E35B39"/>
    <w:rsid w:val="00E37ED8"/>
    <w:rsid w:val="00E4083F"/>
    <w:rsid w:val="00E41BCB"/>
    <w:rsid w:val="00E425D6"/>
    <w:rsid w:val="00E42D79"/>
    <w:rsid w:val="00E43745"/>
    <w:rsid w:val="00E437D2"/>
    <w:rsid w:val="00E43BF9"/>
    <w:rsid w:val="00E43E11"/>
    <w:rsid w:val="00E44E1A"/>
    <w:rsid w:val="00E4568A"/>
    <w:rsid w:val="00E46B98"/>
    <w:rsid w:val="00E46FF0"/>
    <w:rsid w:val="00E4743E"/>
    <w:rsid w:val="00E50EAB"/>
    <w:rsid w:val="00E510E6"/>
    <w:rsid w:val="00E51161"/>
    <w:rsid w:val="00E51759"/>
    <w:rsid w:val="00E51930"/>
    <w:rsid w:val="00E52AA4"/>
    <w:rsid w:val="00E52B50"/>
    <w:rsid w:val="00E52EA8"/>
    <w:rsid w:val="00E53546"/>
    <w:rsid w:val="00E5358E"/>
    <w:rsid w:val="00E54DBF"/>
    <w:rsid w:val="00E5509E"/>
    <w:rsid w:val="00E55751"/>
    <w:rsid w:val="00E56F94"/>
    <w:rsid w:val="00E5719F"/>
    <w:rsid w:val="00E57688"/>
    <w:rsid w:val="00E57F7C"/>
    <w:rsid w:val="00E60712"/>
    <w:rsid w:val="00E60BF5"/>
    <w:rsid w:val="00E62EA8"/>
    <w:rsid w:val="00E63EBC"/>
    <w:rsid w:val="00E64983"/>
    <w:rsid w:val="00E65CB2"/>
    <w:rsid w:val="00E6665F"/>
    <w:rsid w:val="00E66816"/>
    <w:rsid w:val="00E66BDA"/>
    <w:rsid w:val="00E6738C"/>
    <w:rsid w:val="00E73906"/>
    <w:rsid w:val="00E7398E"/>
    <w:rsid w:val="00E73BCD"/>
    <w:rsid w:val="00E742C3"/>
    <w:rsid w:val="00E74A8E"/>
    <w:rsid w:val="00E74EB6"/>
    <w:rsid w:val="00E75154"/>
    <w:rsid w:val="00E75DF5"/>
    <w:rsid w:val="00E76EC6"/>
    <w:rsid w:val="00E8196E"/>
    <w:rsid w:val="00E81ADD"/>
    <w:rsid w:val="00E81FB9"/>
    <w:rsid w:val="00E82041"/>
    <w:rsid w:val="00E8212B"/>
    <w:rsid w:val="00E8248F"/>
    <w:rsid w:val="00E8284D"/>
    <w:rsid w:val="00E832A5"/>
    <w:rsid w:val="00E8440A"/>
    <w:rsid w:val="00E85C54"/>
    <w:rsid w:val="00E87371"/>
    <w:rsid w:val="00E873B3"/>
    <w:rsid w:val="00E879E5"/>
    <w:rsid w:val="00E90114"/>
    <w:rsid w:val="00E901AA"/>
    <w:rsid w:val="00E90BE0"/>
    <w:rsid w:val="00E916A1"/>
    <w:rsid w:val="00E91AB1"/>
    <w:rsid w:val="00E92C20"/>
    <w:rsid w:val="00E937D7"/>
    <w:rsid w:val="00E94E8A"/>
    <w:rsid w:val="00E9574D"/>
    <w:rsid w:val="00E96FED"/>
    <w:rsid w:val="00E97F62"/>
    <w:rsid w:val="00EA1075"/>
    <w:rsid w:val="00EA2311"/>
    <w:rsid w:val="00EA2CE5"/>
    <w:rsid w:val="00EA503E"/>
    <w:rsid w:val="00EA514D"/>
    <w:rsid w:val="00EA5901"/>
    <w:rsid w:val="00EA5B74"/>
    <w:rsid w:val="00EA7FEC"/>
    <w:rsid w:val="00EB061B"/>
    <w:rsid w:val="00EB0DFA"/>
    <w:rsid w:val="00EB10BE"/>
    <w:rsid w:val="00EB18D0"/>
    <w:rsid w:val="00EB2B01"/>
    <w:rsid w:val="00EB3284"/>
    <w:rsid w:val="00EB34FB"/>
    <w:rsid w:val="00EB35A1"/>
    <w:rsid w:val="00EB4AA4"/>
    <w:rsid w:val="00EB4B54"/>
    <w:rsid w:val="00EB61BF"/>
    <w:rsid w:val="00EB6E91"/>
    <w:rsid w:val="00EC1726"/>
    <w:rsid w:val="00EC1ECE"/>
    <w:rsid w:val="00EC322A"/>
    <w:rsid w:val="00EC3495"/>
    <w:rsid w:val="00EC4367"/>
    <w:rsid w:val="00EC52AB"/>
    <w:rsid w:val="00EC5472"/>
    <w:rsid w:val="00EC5843"/>
    <w:rsid w:val="00EC61D9"/>
    <w:rsid w:val="00EC7107"/>
    <w:rsid w:val="00EC7684"/>
    <w:rsid w:val="00EC7BC3"/>
    <w:rsid w:val="00ED04BA"/>
    <w:rsid w:val="00ED0EEA"/>
    <w:rsid w:val="00ED1D22"/>
    <w:rsid w:val="00ED28D2"/>
    <w:rsid w:val="00ED2B43"/>
    <w:rsid w:val="00ED2D74"/>
    <w:rsid w:val="00ED423C"/>
    <w:rsid w:val="00ED42EA"/>
    <w:rsid w:val="00ED4630"/>
    <w:rsid w:val="00ED4A27"/>
    <w:rsid w:val="00ED65FD"/>
    <w:rsid w:val="00ED6A49"/>
    <w:rsid w:val="00ED7035"/>
    <w:rsid w:val="00ED7600"/>
    <w:rsid w:val="00ED791F"/>
    <w:rsid w:val="00ED7B4D"/>
    <w:rsid w:val="00EE06A4"/>
    <w:rsid w:val="00EE06ED"/>
    <w:rsid w:val="00EE0AD1"/>
    <w:rsid w:val="00EE0B90"/>
    <w:rsid w:val="00EE0E5C"/>
    <w:rsid w:val="00EE1A32"/>
    <w:rsid w:val="00EE1A36"/>
    <w:rsid w:val="00EE2B52"/>
    <w:rsid w:val="00EE307D"/>
    <w:rsid w:val="00EE409B"/>
    <w:rsid w:val="00EE4AAC"/>
    <w:rsid w:val="00EE4BCD"/>
    <w:rsid w:val="00EE5563"/>
    <w:rsid w:val="00EE59F2"/>
    <w:rsid w:val="00EE73FA"/>
    <w:rsid w:val="00EE760A"/>
    <w:rsid w:val="00EE7D46"/>
    <w:rsid w:val="00EF1A87"/>
    <w:rsid w:val="00EF36EA"/>
    <w:rsid w:val="00EF3D72"/>
    <w:rsid w:val="00EF449B"/>
    <w:rsid w:val="00EF6073"/>
    <w:rsid w:val="00EF631F"/>
    <w:rsid w:val="00EF698B"/>
    <w:rsid w:val="00EF72B8"/>
    <w:rsid w:val="00F0055D"/>
    <w:rsid w:val="00F00BCD"/>
    <w:rsid w:val="00F00E4C"/>
    <w:rsid w:val="00F010F1"/>
    <w:rsid w:val="00F02605"/>
    <w:rsid w:val="00F02D85"/>
    <w:rsid w:val="00F02E1C"/>
    <w:rsid w:val="00F034D1"/>
    <w:rsid w:val="00F03896"/>
    <w:rsid w:val="00F03E69"/>
    <w:rsid w:val="00F04157"/>
    <w:rsid w:val="00F0550D"/>
    <w:rsid w:val="00F07071"/>
    <w:rsid w:val="00F0709A"/>
    <w:rsid w:val="00F106A1"/>
    <w:rsid w:val="00F107FB"/>
    <w:rsid w:val="00F10938"/>
    <w:rsid w:val="00F10996"/>
    <w:rsid w:val="00F10B4E"/>
    <w:rsid w:val="00F12C21"/>
    <w:rsid w:val="00F12CB5"/>
    <w:rsid w:val="00F12F7B"/>
    <w:rsid w:val="00F13456"/>
    <w:rsid w:val="00F13518"/>
    <w:rsid w:val="00F1362C"/>
    <w:rsid w:val="00F13B9B"/>
    <w:rsid w:val="00F15C26"/>
    <w:rsid w:val="00F15C5B"/>
    <w:rsid w:val="00F163A3"/>
    <w:rsid w:val="00F1659C"/>
    <w:rsid w:val="00F167C2"/>
    <w:rsid w:val="00F16975"/>
    <w:rsid w:val="00F16CE9"/>
    <w:rsid w:val="00F175F5"/>
    <w:rsid w:val="00F17A2F"/>
    <w:rsid w:val="00F20A61"/>
    <w:rsid w:val="00F20C5B"/>
    <w:rsid w:val="00F2236B"/>
    <w:rsid w:val="00F22577"/>
    <w:rsid w:val="00F2507D"/>
    <w:rsid w:val="00F2576D"/>
    <w:rsid w:val="00F304D2"/>
    <w:rsid w:val="00F307B9"/>
    <w:rsid w:val="00F311D7"/>
    <w:rsid w:val="00F31412"/>
    <w:rsid w:val="00F319E8"/>
    <w:rsid w:val="00F31B75"/>
    <w:rsid w:val="00F32B2A"/>
    <w:rsid w:val="00F334DA"/>
    <w:rsid w:val="00F33EE3"/>
    <w:rsid w:val="00F341A2"/>
    <w:rsid w:val="00F343D1"/>
    <w:rsid w:val="00F35781"/>
    <w:rsid w:val="00F35E07"/>
    <w:rsid w:val="00F36700"/>
    <w:rsid w:val="00F36FC6"/>
    <w:rsid w:val="00F374F1"/>
    <w:rsid w:val="00F40710"/>
    <w:rsid w:val="00F414F1"/>
    <w:rsid w:val="00F41B90"/>
    <w:rsid w:val="00F428F9"/>
    <w:rsid w:val="00F43096"/>
    <w:rsid w:val="00F442BC"/>
    <w:rsid w:val="00F44337"/>
    <w:rsid w:val="00F45D77"/>
    <w:rsid w:val="00F47075"/>
    <w:rsid w:val="00F47E00"/>
    <w:rsid w:val="00F508B8"/>
    <w:rsid w:val="00F50BFB"/>
    <w:rsid w:val="00F50CD2"/>
    <w:rsid w:val="00F50F31"/>
    <w:rsid w:val="00F51F71"/>
    <w:rsid w:val="00F5261D"/>
    <w:rsid w:val="00F526F0"/>
    <w:rsid w:val="00F53CC1"/>
    <w:rsid w:val="00F55E05"/>
    <w:rsid w:val="00F573C3"/>
    <w:rsid w:val="00F57955"/>
    <w:rsid w:val="00F61109"/>
    <w:rsid w:val="00F61494"/>
    <w:rsid w:val="00F6509C"/>
    <w:rsid w:val="00F67088"/>
    <w:rsid w:val="00F6723E"/>
    <w:rsid w:val="00F67969"/>
    <w:rsid w:val="00F67BC4"/>
    <w:rsid w:val="00F70445"/>
    <w:rsid w:val="00F70767"/>
    <w:rsid w:val="00F707D5"/>
    <w:rsid w:val="00F70C50"/>
    <w:rsid w:val="00F71FF3"/>
    <w:rsid w:val="00F72CB1"/>
    <w:rsid w:val="00F72E3A"/>
    <w:rsid w:val="00F72E7C"/>
    <w:rsid w:val="00F72FD5"/>
    <w:rsid w:val="00F73022"/>
    <w:rsid w:val="00F740F0"/>
    <w:rsid w:val="00F74B68"/>
    <w:rsid w:val="00F74B69"/>
    <w:rsid w:val="00F74D44"/>
    <w:rsid w:val="00F75087"/>
    <w:rsid w:val="00F75445"/>
    <w:rsid w:val="00F75E80"/>
    <w:rsid w:val="00F76615"/>
    <w:rsid w:val="00F76870"/>
    <w:rsid w:val="00F772AF"/>
    <w:rsid w:val="00F77893"/>
    <w:rsid w:val="00F819AD"/>
    <w:rsid w:val="00F8215E"/>
    <w:rsid w:val="00F824F5"/>
    <w:rsid w:val="00F826BA"/>
    <w:rsid w:val="00F83026"/>
    <w:rsid w:val="00F84C42"/>
    <w:rsid w:val="00F85A97"/>
    <w:rsid w:val="00F86973"/>
    <w:rsid w:val="00F87A18"/>
    <w:rsid w:val="00F90FAB"/>
    <w:rsid w:val="00F91401"/>
    <w:rsid w:val="00F91C0F"/>
    <w:rsid w:val="00F923E0"/>
    <w:rsid w:val="00F92D78"/>
    <w:rsid w:val="00F9374D"/>
    <w:rsid w:val="00F93A1C"/>
    <w:rsid w:val="00F94113"/>
    <w:rsid w:val="00F949E2"/>
    <w:rsid w:val="00F97F17"/>
    <w:rsid w:val="00FA021F"/>
    <w:rsid w:val="00FA15F2"/>
    <w:rsid w:val="00FA4F2F"/>
    <w:rsid w:val="00FA51EA"/>
    <w:rsid w:val="00FA5961"/>
    <w:rsid w:val="00FA6D4C"/>
    <w:rsid w:val="00FB0E2B"/>
    <w:rsid w:val="00FB2C70"/>
    <w:rsid w:val="00FB3047"/>
    <w:rsid w:val="00FB5086"/>
    <w:rsid w:val="00FB55BA"/>
    <w:rsid w:val="00FB5A76"/>
    <w:rsid w:val="00FB6A0C"/>
    <w:rsid w:val="00FB6E2F"/>
    <w:rsid w:val="00FB77CF"/>
    <w:rsid w:val="00FC1B86"/>
    <w:rsid w:val="00FC293E"/>
    <w:rsid w:val="00FC29B9"/>
    <w:rsid w:val="00FC6A67"/>
    <w:rsid w:val="00FC6C5A"/>
    <w:rsid w:val="00FC6FD3"/>
    <w:rsid w:val="00FC7353"/>
    <w:rsid w:val="00FC761C"/>
    <w:rsid w:val="00FD047C"/>
    <w:rsid w:val="00FD0B5A"/>
    <w:rsid w:val="00FD1483"/>
    <w:rsid w:val="00FD14B3"/>
    <w:rsid w:val="00FD206A"/>
    <w:rsid w:val="00FD20B9"/>
    <w:rsid w:val="00FD3825"/>
    <w:rsid w:val="00FD4881"/>
    <w:rsid w:val="00FD5914"/>
    <w:rsid w:val="00FD6006"/>
    <w:rsid w:val="00FE0FA1"/>
    <w:rsid w:val="00FE305C"/>
    <w:rsid w:val="00FE3FA5"/>
    <w:rsid w:val="00FE4334"/>
    <w:rsid w:val="00FE4961"/>
    <w:rsid w:val="00FE4F30"/>
    <w:rsid w:val="00FE62A0"/>
    <w:rsid w:val="00FE66E5"/>
    <w:rsid w:val="00FE695E"/>
    <w:rsid w:val="00FE7033"/>
    <w:rsid w:val="00FE71AD"/>
    <w:rsid w:val="00FF0301"/>
    <w:rsid w:val="00FF088F"/>
    <w:rsid w:val="00FF2C6D"/>
    <w:rsid w:val="00FF3253"/>
    <w:rsid w:val="00FF354A"/>
    <w:rsid w:val="00FF494F"/>
    <w:rsid w:val="00FF4A54"/>
    <w:rsid w:val="00FF4BCB"/>
    <w:rsid w:val="00FF4D99"/>
    <w:rsid w:val="00FF4E59"/>
    <w:rsid w:val="00FF5A29"/>
    <w:rsid w:val="00FF5D3C"/>
    <w:rsid w:val="00FF650B"/>
    <w:rsid w:val="00FF6668"/>
    <w:rsid w:val="00FF70A6"/>
    <w:rsid w:val="00FF7E15"/>
    <w:rsid w:val="143BA652"/>
    <w:rsid w:val="16DD182C"/>
    <w:rsid w:val="179DB953"/>
    <w:rsid w:val="2740BE50"/>
    <w:rsid w:val="282C978F"/>
    <w:rsid w:val="29B7EC77"/>
    <w:rsid w:val="3E03A4D3"/>
    <w:rsid w:val="3F2B6DF1"/>
    <w:rsid w:val="48EB6057"/>
    <w:rsid w:val="4A7F4CB3"/>
    <w:rsid w:val="5EE27766"/>
    <w:rsid w:val="631F9E7E"/>
    <w:rsid w:val="66AA2A89"/>
    <w:rsid w:val="763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7764AA"/>
  <w15:chartTrackingRefBased/>
  <w15:docId w15:val="{DC68B384-1C9A-4937-9C49-6BB5288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63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F1ECC"/>
    <w:pPr>
      <w:outlineLvl w:val="2"/>
    </w:pPr>
    <w:rPr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aliases w:val="cap,cap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745AC0"/>
    <w:pPr>
      <w:numPr>
        <w:ilvl w:val="1"/>
        <w:numId w:val="4"/>
      </w:numPr>
      <w:tabs>
        <w:tab w:val="left" w:pos="1134"/>
      </w:tabs>
      <w:ind w:left="1134" w:hanging="1134"/>
    </w:pPr>
    <w:rPr>
      <w:lang w:eastAsia="zh-CN"/>
    </w:rPr>
  </w:style>
  <w:style w:type="paragraph" w:customStyle="1" w:styleId="RAN4H1">
    <w:name w:val="RAN4 H1"/>
    <w:basedOn w:val="Normal"/>
    <w:next w:val="Normal"/>
    <w:link w:val="RAN4H1Char"/>
    <w:qFormat/>
    <w:rsid w:val="00745AC0"/>
    <w:pPr>
      <w:keepNext/>
      <w:keepLines/>
      <w:numPr>
        <w:numId w:val="4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745AC0"/>
    <w:rPr>
      <w:rFonts w:ascii="Arial" w:eastAsia="Times New Roman" w:hAnsi="Arial" w:cs="Times New Roman"/>
      <w:sz w:val="32"/>
      <w:szCs w:val="20"/>
      <w:lang w:val="en-GB" w:eastAsia="zh-CN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2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745AC0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1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Lista1 Char,列出段落1 Char,中等深浅网格 1 - 着色 21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aliases w:val="TableGrid"/>
    <w:basedOn w:val="TableNormal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3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aliases w:val="cap Char1,cap Char Char,Caption Char1 Char Char,cap Char Char1 Char,Caption Char Char1 Char Char,cap Char2 Char Char,cap1 Char,cap2 Char,cap11 Char,Légende-figure Char1,Légende-figure Char Char,Beschrifubg Char,Beschriftung Char Char1"/>
    <w:basedOn w:val="DefaultParagraphFont"/>
    <w:link w:val="Caption"/>
    <w:uiPriority w:val="35"/>
    <w:qFormat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4A008D"/>
    <w:pPr>
      <w:numPr>
        <w:ilvl w:val="2"/>
        <w:numId w:val="4"/>
      </w:numPr>
      <w:tabs>
        <w:tab w:val="left" w:pos="1134"/>
      </w:tabs>
      <w:ind w:left="1134" w:hanging="1134"/>
      <w:outlineLvl w:val="2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4A008D"/>
    <w:rPr>
      <w:rFonts w:ascii="Arial" w:hAnsi="Arial" w:cs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1ECC"/>
    <w:rPr>
      <w:rFonts w:ascii="Arial" w:eastAsia="Times New Roman" w:hAnsi="Arial" w:cs="Times New Roman"/>
      <w:sz w:val="32"/>
      <w:szCs w:val="20"/>
      <w:lang w:eastAsia="zh-CN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6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503E59"/>
    <w:pPr>
      <w:tabs>
        <w:tab w:val="right" w:leader="dot" w:pos="9617"/>
      </w:tabs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503E59"/>
    <w:pPr>
      <w:tabs>
        <w:tab w:val="right" w:leader="dot" w:pos="9617"/>
      </w:tabs>
      <w:spacing w:after="100"/>
    </w:pPr>
    <w:rPr>
      <w:b/>
    </w:rPr>
  </w:style>
  <w:style w:type="paragraph" w:customStyle="1" w:styleId="B1">
    <w:name w:val="B1"/>
    <w:basedOn w:val="List"/>
    <w:link w:val="B1Char"/>
    <w:qFormat/>
    <w:rsid w:val="00970176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eastAsia="Times New Roman" w:cs="Times New Roman"/>
      <w:szCs w:val="20"/>
      <w:lang w:eastAsia="en-GB"/>
    </w:rPr>
  </w:style>
  <w:style w:type="character" w:customStyle="1" w:styleId="B1Char">
    <w:name w:val="B1 Char"/>
    <w:link w:val="B1"/>
    <w:qFormat/>
    <w:locked/>
    <w:rsid w:val="0097017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970176"/>
    <w:pPr>
      <w:ind w:left="283" w:hanging="283"/>
      <w:contextualSpacing/>
    </w:pPr>
  </w:style>
  <w:style w:type="paragraph" w:customStyle="1" w:styleId="TH">
    <w:name w:val="TH"/>
    <w:basedOn w:val="Normal"/>
    <w:link w:val="THChar"/>
    <w:qFormat/>
    <w:rsid w:val="00A752E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HChar">
    <w:name w:val="TH Char"/>
    <w:link w:val="TH"/>
    <w:qFormat/>
    <w:rsid w:val="00A752E1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TAN">
    <w:name w:val="TAN"/>
    <w:basedOn w:val="Normal"/>
    <w:link w:val="TANChar"/>
    <w:qFormat/>
    <w:rsid w:val="002004FE"/>
    <w:pPr>
      <w:keepNext/>
      <w:keepLines/>
      <w:spacing w:after="0" w:line="240" w:lineRule="auto"/>
      <w:ind w:left="851" w:hanging="851"/>
    </w:pPr>
    <w:rPr>
      <w:rFonts w:ascii="Arial" w:eastAsia="Times New Roman" w:hAnsi="Arial" w:cs="Times New Roman"/>
      <w:sz w:val="18"/>
      <w:szCs w:val="20"/>
    </w:rPr>
  </w:style>
  <w:style w:type="character" w:customStyle="1" w:styleId="TANChar">
    <w:name w:val="TAN Char"/>
    <w:link w:val="TAN"/>
    <w:qFormat/>
    <w:rsid w:val="002004FE"/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nhideWhenUsed/>
    <w:rsid w:val="00DD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04A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4A"/>
    <w:rPr>
      <w:rFonts w:ascii="Times New Roman" w:hAnsi="Times New Roman"/>
      <w:sz w:val="20"/>
      <w:lang w:val="en-GB"/>
    </w:rPr>
  </w:style>
  <w:style w:type="paragraph" w:customStyle="1" w:styleId="TAC">
    <w:name w:val="TAC"/>
    <w:basedOn w:val="Normal"/>
    <w:link w:val="TACChar"/>
    <w:uiPriority w:val="99"/>
    <w:qFormat/>
    <w:rsid w:val="0064287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CChar">
    <w:name w:val="TAC Char"/>
    <w:link w:val="TAC"/>
    <w:uiPriority w:val="99"/>
    <w:qFormat/>
    <w:rsid w:val="00642873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NO">
    <w:name w:val="NO"/>
    <w:basedOn w:val="Normal"/>
    <w:rsid w:val="00AB4C36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eastAsiaTheme="minorEastAsia" w:cs="Times New Roman"/>
      <w:szCs w:val="20"/>
      <w:lang w:eastAsia="en-GB"/>
    </w:rPr>
  </w:style>
  <w:style w:type="paragraph" w:customStyle="1" w:styleId="B2">
    <w:name w:val="B2"/>
    <w:basedOn w:val="List2"/>
    <w:qFormat/>
    <w:rsid w:val="00AB4C36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Theme="minorEastAsia" w:cs="Times New Roman"/>
      <w:szCs w:val="20"/>
      <w:lang w:eastAsia="en-GB"/>
    </w:rPr>
  </w:style>
  <w:style w:type="paragraph" w:styleId="List2">
    <w:name w:val="List 2"/>
    <w:basedOn w:val="Normal"/>
    <w:uiPriority w:val="99"/>
    <w:semiHidden/>
    <w:unhideWhenUsed/>
    <w:rsid w:val="00AB4C36"/>
    <w:pPr>
      <w:ind w:left="566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4093"/>
    <w:pPr>
      <w:spacing w:after="0" w:line="240" w:lineRule="auto"/>
    </w:pPr>
    <w:rPr>
      <w:rFonts w:asciiTheme="minorHAnsi" w:hAnsiTheme="minorHAnsi" w:cs="Arial"/>
      <w:color w:val="44546A" w:themeColor="text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093"/>
    <w:rPr>
      <w:rFonts w:cs="Arial"/>
      <w:color w:val="4454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093"/>
    <w:rPr>
      <w:vertAlign w:val="superscript"/>
    </w:rPr>
  </w:style>
  <w:style w:type="character" w:customStyle="1" w:styleId="TAHCar">
    <w:name w:val="TAH Car"/>
    <w:basedOn w:val="DefaultParagraphFont"/>
    <w:link w:val="TAH"/>
    <w:uiPriority w:val="99"/>
    <w:qFormat/>
    <w:locked/>
    <w:rsid w:val="00F36700"/>
    <w:rPr>
      <w:rFonts w:ascii="Arial" w:hAnsi="Arial" w:cs="Arial"/>
      <w:b/>
      <w:bCs/>
    </w:rPr>
  </w:style>
  <w:style w:type="paragraph" w:customStyle="1" w:styleId="TAH">
    <w:name w:val="TAH"/>
    <w:basedOn w:val="Normal"/>
    <w:link w:val="TAHCar"/>
    <w:uiPriority w:val="99"/>
    <w:qFormat/>
    <w:rsid w:val="00F36700"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2"/>
      <w:lang w:val="en-US"/>
    </w:rPr>
  </w:style>
  <w:style w:type="character" w:customStyle="1" w:styleId="TALCar">
    <w:name w:val="TAL Car"/>
    <w:basedOn w:val="DefaultParagraphFont"/>
    <w:link w:val="TAL"/>
    <w:locked/>
    <w:rsid w:val="00EE4BCD"/>
    <w:rPr>
      <w:rFonts w:ascii="Arial" w:hAnsi="Arial" w:cs="Arial"/>
    </w:rPr>
  </w:style>
  <w:style w:type="paragraph" w:customStyle="1" w:styleId="TAL">
    <w:name w:val="TAL"/>
    <w:basedOn w:val="Normal"/>
    <w:link w:val="TALCar"/>
    <w:rsid w:val="00EE4BCD"/>
    <w:pPr>
      <w:keepNext/>
      <w:overflowPunct w:val="0"/>
      <w:autoSpaceDE w:val="0"/>
      <w:autoSpaceDN w:val="0"/>
      <w:spacing w:after="0" w:line="240" w:lineRule="auto"/>
    </w:pPr>
    <w:rPr>
      <w:rFonts w:ascii="Arial" w:hAnsi="Arial" w:cs="Arial"/>
      <w:sz w:val="22"/>
      <w:lang w:val="en-US"/>
    </w:rPr>
  </w:style>
  <w:style w:type="paragraph" w:styleId="Revision">
    <w:name w:val="Revision"/>
    <w:hidden/>
    <w:uiPriority w:val="99"/>
    <w:semiHidden/>
    <w:rsid w:val="00706853"/>
    <w:pPr>
      <w:spacing w:after="0" w:line="240" w:lineRule="auto"/>
    </w:pPr>
    <w:rPr>
      <w:rFonts w:ascii="Times New Roman" w:hAnsi="Times New Roman"/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667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802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0206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76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42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6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32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1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6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2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1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1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3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d9dbe03c-842a-453a-9563-0465fc552de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CC89755DFC4CA42D57F39F77EFCA" ma:contentTypeVersion="14" ma:contentTypeDescription="Create a new document." ma:contentTypeScope="" ma:versionID="3d40117667e67a6a431abfaf30591b9c">
  <xsd:schema xmlns:xsd="http://www.w3.org/2001/XMLSchema" xmlns:xs="http://www.w3.org/2001/XMLSchema" xmlns:p="http://schemas.microsoft.com/office/2006/metadata/properties" xmlns:ns2="d9dbe03c-842a-453a-9563-0465fc552de1" xmlns:ns3="79773ab5-ec1e-4f1d-b572-579b840141af" xmlns:ns4="d8762117-8292-4133-b1c7-eab5c6487cfd" targetNamespace="http://schemas.microsoft.com/office/2006/metadata/properties" ma:root="true" ma:fieldsID="dfc12046a07923e8e719b0b058a8a1dc" ns2:_="" ns3:_="" ns4:_="">
    <xsd:import namespace="d9dbe03c-842a-453a-9563-0465fc552de1"/>
    <xsd:import namespace="79773ab5-ec1e-4f1d-b572-579b840141a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be03c-842a-453a-9563-0465fc55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3ab5-ec1e-4f1d-b572-579b840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8b777d-7c3b-48b1-92f6-1a21d6c42c16}" ma:internalName="TaxCatchAll" ma:showField="CatchAllData" ma:web="79773ab5-ec1e-4f1d-b572-579b84014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d9dbe03c-842a-453a-9563-0465fc552de1"/>
  </ds:schemaRefs>
</ds:datastoreItem>
</file>

<file path=customXml/itemProps4.xml><?xml version="1.0" encoding="utf-8"?>
<ds:datastoreItem xmlns:ds="http://schemas.openxmlformats.org/officeDocument/2006/customXml" ds:itemID="{939BFF15-57CC-409B-B4C7-414AB6CD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be03c-842a-453a-9563-0465fc552de1"/>
    <ds:schemaRef ds:uri="79773ab5-ec1e-4f1d-b572-579b840141a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Links>
    <vt:vector size="102" baseType="variant">
      <vt:variant>
        <vt:i4>5898348</vt:i4>
      </vt:variant>
      <vt:variant>
        <vt:i4>57</vt:i4>
      </vt:variant>
      <vt:variant>
        <vt:i4>0</vt:i4>
      </vt:variant>
      <vt:variant>
        <vt:i4>5</vt:i4>
      </vt:variant>
      <vt:variant>
        <vt:lpwstr>https://forge.3gpp.org/rep/ran4/carrieraggregation/contributions/-/merge_requests</vt:lpwstr>
      </vt:variant>
      <vt:variant>
        <vt:lpwstr/>
      </vt:variant>
      <vt:variant>
        <vt:i4>1703989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_Toc191643113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_Toc191643112</vt:lpwstr>
      </vt:variant>
      <vt:variant>
        <vt:i4>1703989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_Toc191643111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_Toc191643110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_Toc191643109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_Toc191643108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_Toc191643107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_Toc191643106</vt:lpwstr>
      </vt:variant>
      <vt:variant>
        <vt:i4>1769525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_Toc191643105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_Toc191643104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_Toc191643103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_Toc191643102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_Toc191643101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_Toc191643100</vt:lpwstr>
      </vt:variant>
      <vt:variant>
        <vt:i4>6946941</vt:i4>
      </vt:variant>
      <vt:variant>
        <vt:i4>9</vt:i4>
      </vt:variant>
      <vt:variant>
        <vt:i4>0</vt:i4>
      </vt:variant>
      <vt:variant>
        <vt:i4>5</vt:i4>
      </vt:variant>
      <vt:variant>
        <vt:lpwstr>https://forge.3gpp.org/rep/ran4/carrieraggregation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https://tnm.etsi.org/ca/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Nokia</cp:lastModifiedBy>
  <cp:revision>39</cp:revision>
  <dcterms:created xsi:type="dcterms:W3CDTF">2025-05-09T09:23:00Z</dcterms:created>
  <dcterms:modified xsi:type="dcterms:W3CDTF">2025-08-27T16:43:00Z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0x010100A463CC89755DFC4CA42D57F39F77EFCA</vt:lpwstr>
  </property>
  <property fmtid="{D5CDD505-2E9C-101B-9397-08002B2CF9AE}" pid="10" name="_dlc_DocIdItemGuid">
    <vt:lpwstr>871e813c-c7ee-443c-b58f-5800b0c5ac1a</vt:lpwstr>
  </property>
  <property fmtid="{D5CDD505-2E9C-101B-9397-08002B2CF9AE}" pid="11" name="MediaServiceImageTags">
    <vt:lpwstr/>
  </property>
  <property fmtid="{D5CDD505-2E9C-101B-9397-08002B2CF9AE}" pid="12" name="GrammarlyDocumentId">
    <vt:lpwstr>cc0e3c84261e927fc1ab4713e39cac634de0cedbea6aac8de0a37f9052243c3d</vt:lpwstr>
  </property>
</Properties>
</file>