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HYPERLINK "ftp://10.10.10.10/ftp/tsg_ran/WG4_Radio/TSGR4_118/Inbox/R4-2602647.zip"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  <w:lang w:eastAsia="zh-CN"/>
        </w:rPr>
        <w:t>R4-2602647</w:t>
      </w:r>
      <w:r>
        <w:rPr>
          <w:b/>
          <w:i/>
          <w:sz w:val="28"/>
          <w:lang w:eastAsia="zh-CN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3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Test case for </w:t>
            </w:r>
            <w:r>
              <w:rPr>
                <w:lang w:eastAsia="ja-JP"/>
              </w:rPr>
              <w:t>Intra-frequency SSB based L1-RSRP measurement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NR_Mob_Ph4-Perf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Intra-frequency SSB based L1-RSRP measurement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Intra-frequency SSB based L1-RSRP measurement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Related requirements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verfied.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snapToGrid w:val="0"/>
              </w:rPr>
              <w:t>A.7.6.</w:t>
            </w:r>
            <w:r>
              <w:rPr>
                <w:rFonts w:hint="eastAsia"/>
                <w:snapToGrid w:val="0"/>
                <w:lang w:val="en-US" w:eastAsia="zh-CN"/>
              </w:rPr>
              <w:t>X.X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  <w:keepNext w:val="0"/>
        <w:keepLines w:val="0"/>
        <w:rPr>
          <w:ins w:id="0" w:author="ZTE - RAN4#118" w:date="2026-01-29T19:17:00Z"/>
        </w:rPr>
      </w:pPr>
      <w:ins w:id="1" w:author="ZTE - RAN4#118" w:date="2026-01-29T19:17:00Z">
        <w:bookmarkStart w:id="1" w:name="_Hlk164791003"/>
        <w:r>
          <w:rPr/>
          <w:t>A.7.6.</w:t>
        </w:r>
      </w:ins>
      <w:ins w:id="2" w:author="ZTE - RAN4#118" w:date="2026-01-29T19:17:00Z">
        <w:r>
          <w:rPr>
            <w:rFonts w:hint="eastAsia"/>
            <w:lang w:val="en-US" w:eastAsia="zh-CN"/>
          </w:rPr>
          <w:t>X.X</w:t>
        </w:r>
      </w:ins>
      <w:ins w:id="3" w:author="ZTE - RAN4#118" w:date="2026-01-29T19:17:00Z">
        <w:r>
          <w:rPr/>
          <w:tab/>
        </w:r>
      </w:ins>
      <w:ins w:id="4" w:author="ZTE - RAN4#118" w:date="2026-01-29T19:17:00Z">
        <w:r>
          <w:rPr>
            <w:lang w:eastAsia="ja-JP"/>
          </w:rPr>
          <w:t>Intra-frequency SSB based L1-RSRP measurement in FR2 with event triggered reporting</w:t>
        </w:r>
      </w:ins>
      <w:ins w:id="5" w:author="ZTE - RAN4#118" w:date="2026-01-29T19:17:00Z">
        <w:del w:id="6" w:author="ZTE-RAN4#118" w:date="2026-02-13T15:18:39Z">
          <w:r>
            <w:rPr>
              <w:lang w:eastAsia="ja-JP"/>
            </w:rPr>
            <w:delText xml:space="preserve"> or periodic reporting</w:delText>
          </w:r>
        </w:del>
      </w:ins>
    </w:p>
    <w:p>
      <w:pPr>
        <w:pStyle w:val="6"/>
        <w:keepNext w:val="0"/>
        <w:keepLines w:val="0"/>
        <w:rPr>
          <w:ins w:id="7" w:author="ZTE - RAN4#118" w:date="2026-01-29T19:17:00Z"/>
        </w:rPr>
      </w:pPr>
      <w:ins w:id="8" w:author="ZTE - RAN4#118" w:date="2026-01-29T19:17:00Z">
        <w:r>
          <w:rPr/>
          <w:t>A.7.6.</w:t>
        </w:r>
      </w:ins>
      <w:ins w:id="9" w:author="ZTE - RAN4#118" w:date="2026-01-29T19:17:00Z">
        <w:r>
          <w:rPr>
            <w:rFonts w:hint="eastAsia"/>
            <w:lang w:val="en-US" w:eastAsia="zh-CN"/>
          </w:rPr>
          <w:t>X.X</w:t>
        </w:r>
      </w:ins>
      <w:ins w:id="10" w:author="ZTE - RAN4#118" w:date="2026-01-29T19:17:00Z">
        <w:r>
          <w:rPr/>
          <w:t>.1</w:t>
        </w:r>
      </w:ins>
      <w:ins w:id="11" w:author="ZTE - RAN4#118" w:date="2026-01-29T19:17:00Z">
        <w:r>
          <w:rPr/>
          <w:tab/>
        </w:r>
      </w:ins>
      <w:ins w:id="12" w:author="ZTE - RAN4#118" w:date="2026-01-29T19:17:00Z">
        <w:r>
          <w:rPr/>
          <w:t>Test Purpose and Environment</w:t>
        </w:r>
      </w:ins>
    </w:p>
    <w:p>
      <w:pPr>
        <w:rPr>
          <w:ins w:id="13" w:author="ZTE - RAN4#118" w:date="2026-01-29T19:17:00Z"/>
        </w:rPr>
      </w:pPr>
      <w:ins w:id="14" w:author="ZTE - RAN4#118" w:date="2026-01-29T19:17:00Z">
        <w:r>
          <w:rPr>
            <w:rFonts w:cs="v4.2.0"/>
          </w:rPr>
          <w:t xml:space="preserve">The purpose of this test is to verify that the UE makes correct reporting </w:t>
        </w:r>
      </w:ins>
      <w:ins w:id="15" w:author="ZTE - RAN4#118" w:date="2026-01-29T19:17:00Z">
        <w:r>
          <w:rPr>
            <w:rFonts w:hint="eastAsia" w:cs="v4.2.0"/>
            <w:lang w:val="en-US" w:eastAsia="zh-CN"/>
          </w:rPr>
          <w:t>of an event triggered</w:t>
        </w:r>
      </w:ins>
      <w:ins w:id="16" w:author="ZTE - RAN4#118" w:date="2026-01-29T19:17:00Z">
        <w:del w:id="17" w:author="ZTE-RAN4#118" w:date="2026-02-13T15:18:52Z">
          <w:r>
            <w:rPr>
              <w:rFonts w:hint="eastAsia" w:cs="v4.2.0"/>
              <w:lang w:val="en-US" w:eastAsia="zh-CN"/>
            </w:rPr>
            <w:delText xml:space="preserve"> </w:delText>
          </w:r>
        </w:del>
      </w:ins>
      <w:ins w:id="18" w:author="ZTE - RAN4#118" w:date="2026-01-29T19:17:00Z">
        <w:r>
          <w:rPr>
            <w:rFonts w:hint="eastAsia" w:cs="v4.2.0"/>
            <w:lang w:val="en-US" w:eastAsia="zh-CN"/>
          </w:rPr>
          <w:t xml:space="preserve"> </w:t>
        </w:r>
      </w:ins>
      <w:ins w:id="19" w:author="ZTE - RAN4#118" w:date="2026-01-29T19:17:00Z">
        <w:del w:id="20" w:author="Nokia" w:date="2026-02-06T10:07:00Z">
          <w:r>
            <w:rPr>
              <w:rFonts w:hint="eastAsia" w:cs="v4.2.0"/>
              <w:lang w:val="en-US" w:eastAsia="zh-CN"/>
            </w:rPr>
            <w:delText>and/or</w:delText>
          </w:r>
        </w:del>
      </w:ins>
      <w:ins w:id="21" w:author="ZTE - RAN4#118" w:date="2026-01-29T19:17:00Z">
        <w:del w:id="22" w:author="Nokia" w:date="2026-02-06T10:07:00Z">
          <w:r>
            <w:rPr>
              <w:rFonts w:cs="v4.2.0"/>
            </w:rPr>
            <w:delText xml:space="preserve"> </w:delText>
          </w:r>
        </w:del>
      </w:ins>
      <w:ins w:id="23" w:author="ZTE - RAN4#118" w:date="2026-01-29T19:17:00Z">
        <w:del w:id="24" w:author="Nokia" w:date="2026-02-06T10:07:00Z">
          <w:r>
            <w:rPr/>
            <w:delText>SSB based intra-frequency</w:delText>
          </w:r>
        </w:del>
      </w:ins>
      <w:ins w:id="25" w:author="ZTE - RAN4#118" w:date="2026-01-29T19:17:00Z">
        <w:del w:id="26" w:author="Nokia" w:date="2026-02-06T10:07:00Z">
          <w:r>
            <w:rPr>
              <w:lang w:eastAsia="zh-CN"/>
            </w:rPr>
            <w:delText xml:space="preserve"> </w:delText>
          </w:r>
        </w:del>
      </w:ins>
      <w:ins w:id="27" w:author="ZTE - RAN4#118" w:date="2026-01-29T19:17:00Z">
        <w:del w:id="28" w:author="Nokia" w:date="2026-02-06T10:07:00Z">
          <w:r>
            <w:rPr>
              <w:rFonts w:cs="v4.2.0"/>
            </w:rPr>
            <w:delText>L1-RSRP measurement</w:delText>
          </w:r>
        </w:del>
      </w:ins>
      <w:ins w:id="29" w:author="ZTE - RAN4#118" w:date="2026-01-29T19:17:00Z">
        <w:del w:id="30" w:author="Nokia" w:date="2026-02-06T10:07:00Z">
          <w:r>
            <w:rPr>
              <w:rFonts w:cs="v4.2.0"/>
              <w:lang w:eastAsia="zh-CN"/>
            </w:rPr>
            <w:delText xml:space="preserve"> </w:delText>
          </w:r>
        </w:del>
      </w:ins>
      <w:ins w:id="31" w:author="ZTE - RAN4#118" w:date="2026-01-29T19:17:00Z">
        <w:r>
          <w:rPr/>
          <w:t>on neighbor cell in FR</w:t>
        </w:r>
      </w:ins>
      <w:ins w:id="32" w:author="ZTE - RAN4#118" w:date="2026-01-29T19:17:00Z">
        <w:r>
          <w:rPr>
            <w:lang w:eastAsia="zh-CN"/>
          </w:rPr>
          <w:t>2</w:t>
        </w:r>
      </w:ins>
      <w:ins w:id="33" w:author="ZTE - RAN4#118" w:date="2026-01-29T19:17:00Z">
        <w:r>
          <w:rPr>
            <w:rFonts w:cs="v4.2.0"/>
          </w:rPr>
          <w:t>. This test will partly verify the</w:t>
        </w:r>
      </w:ins>
      <w:ins w:id="34" w:author="ZTE - RAN4#118" w:date="2026-01-29T19:17:00Z">
        <w:r>
          <w:rPr>
            <w:rFonts w:hint="eastAsia" w:cs="v4.2.0"/>
            <w:lang w:val="en-US" w:eastAsia="zh-CN"/>
          </w:rPr>
          <w:t xml:space="preserve"> event triggered reporting </w:t>
        </w:r>
      </w:ins>
      <w:ins w:id="35" w:author="ZTE - RAN4#118" w:date="2026-01-29T19:17:00Z">
        <w:r>
          <w:rPr>
            <w:rFonts w:cs="v4.2.0"/>
          </w:rPr>
          <w:t>requirements in clause 9.15.</w:t>
        </w:r>
      </w:ins>
      <w:ins w:id="36" w:author="ZTE - RAN4#118" w:date="2026-01-29T19:17:00Z">
        <w:r>
          <w:rPr>
            <w:rFonts w:hint="eastAsia" w:cs="v4.2.0"/>
            <w:lang w:val="en-US" w:eastAsia="zh-CN"/>
          </w:rPr>
          <w:t>3.4</w:t>
        </w:r>
      </w:ins>
      <w:ins w:id="37" w:author="ZTE - RAN4#118" w:date="2026-01-29T19:17:00Z">
        <w:r>
          <w:rPr>
            <w:rFonts w:cs="v4.2.0"/>
          </w:rPr>
          <w:t xml:space="preserve">, with </w:t>
        </w:r>
      </w:ins>
      <w:ins w:id="38" w:author="ZTE - RAN4#118" w:date="2026-01-29T19:17:00Z">
        <w:r>
          <w:rPr/>
          <w:t>the testing configurations for NR cell</w:t>
        </w:r>
      </w:ins>
      <w:ins w:id="39" w:author="ZTE - RAN4#118" w:date="2026-01-29T19:17:00Z">
        <w:r>
          <w:rPr>
            <w:lang w:eastAsia="zh-CN"/>
          </w:rPr>
          <w:t>s</w:t>
        </w:r>
      </w:ins>
      <w:ins w:id="40" w:author="ZTE - RAN4#118" w:date="2026-01-29T19:17:00Z">
        <w:r>
          <w:rPr/>
          <w:t xml:space="preserve"> in table A.7.6.</w:t>
        </w:r>
      </w:ins>
      <w:ins w:id="41" w:author="ZTE - RAN4#118" w:date="2026-01-29T19:17:00Z">
        <w:r>
          <w:rPr>
            <w:rFonts w:hint="eastAsia"/>
            <w:lang w:val="en-US" w:eastAsia="zh-CN"/>
          </w:rPr>
          <w:t>20.1</w:t>
        </w:r>
      </w:ins>
      <w:ins w:id="42" w:author="ZTE - RAN4#118" w:date="2026-01-29T19:17:00Z">
        <w:r>
          <w:rPr/>
          <w:t>.1-1.</w:t>
        </w:r>
      </w:ins>
    </w:p>
    <w:p>
      <w:pPr>
        <w:rPr>
          <w:ins w:id="43" w:author="ZTE - RAN4#118" w:date="2026-01-29T19:17:00Z"/>
        </w:rPr>
      </w:pPr>
      <w:ins w:id="44" w:author="ZTE - RAN4#118" w:date="2026-01-29T19:17:00Z">
        <w:r>
          <w:rPr/>
          <w:t xml:space="preserve">The AoA setup of FR2 cell for this test is </w:t>
        </w:r>
      </w:ins>
      <w:ins w:id="45" w:author="ZTE - RAN4#118" w:date="2026-01-29T19:17:00Z">
        <w:r>
          <w:rPr>
            <w:snapToGrid w:val="0"/>
          </w:rPr>
          <w:t>Setup 1 as defined in clause A.3.15.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6" w:author="ZTE - RAN4#118" w:date="2026-01-29T19:17:00Z"/>
          <w:rFonts w:cs="v4.2.0"/>
        </w:rPr>
      </w:pPr>
      <w:ins w:id="47" w:author="ZTE - RAN4#118" w:date="2026-01-29T19:17:00Z">
        <w:r>
          <w:rPr/>
          <w:t>The UE which passes this test case can skip the test case in A.7.6.2</w:t>
        </w:r>
      </w:ins>
      <w:ins w:id="48" w:author="ZTE - RAN4#118" w:date="2026-01-29T19:17:00Z">
        <w:r>
          <w:rPr>
            <w:rFonts w:hint="eastAsia"/>
            <w:lang w:val="en-US" w:eastAsia="zh-CN"/>
          </w:rPr>
          <w:t>0.1</w:t>
        </w:r>
      </w:ins>
      <w:ins w:id="49" w:author="ZTE - RAN4#118" w:date="2026-01-29T19:17:00Z">
        <w:r>
          <w:rPr/>
          <w:t>.</w:t>
        </w:r>
      </w:ins>
    </w:p>
    <w:p>
      <w:pPr>
        <w:pStyle w:val="6"/>
        <w:keepNext w:val="0"/>
        <w:keepLines w:val="0"/>
        <w:rPr>
          <w:ins w:id="50" w:author="ZTE - RAN4#118" w:date="2026-01-29T19:17:00Z"/>
        </w:rPr>
      </w:pPr>
      <w:ins w:id="51" w:author="ZTE - RAN4#118" w:date="2026-01-29T19:17:00Z">
        <w:r>
          <w:rPr/>
          <w:t>A.7.6.</w:t>
        </w:r>
      </w:ins>
      <w:ins w:id="52" w:author="ZTE - RAN4#118" w:date="2026-01-29T19:17:00Z">
        <w:r>
          <w:rPr>
            <w:rFonts w:hint="eastAsia"/>
            <w:lang w:val="en-US" w:eastAsia="zh-CN"/>
          </w:rPr>
          <w:t>X.X</w:t>
        </w:r>
      </w:ins>
      <w:ins w:id="53" w:author="ZTE - RAN4#118" w:date="2026-01-29T19:17:00Z">
        <w:r>
          <w:rPr/>
          <w:t>.2</w:t>
        </w:r>
      </w:ins>
      <w:ins w:id="54" w:author="ZTE - RAN4#118" w:date="2026-01-29T19:17:00Z">
        <w:r>
          <w:rPr/>
          <w:tab/>
        </w:r>
      </w:ins>
      <w:ins w:id="55" w:author="ZTE - RAN4#118" w:date="2026-01-29T19:17:00Z">
        <w:r>
          <w:rPr/>
          <w:t>Test parameters</w:t>
        </w:r>
      </w:ins>
    </w:p>
    <w:p>
      <w:pPr>
        <w:rPr>
          <w:ins w:id="56" w:author="ZTE - RAN4#118" w:date="2026-01-29T19:17:00Z"/>
        </w:rPr>
      </w:pPr>
      <w:ins w:id="57" w:author="ZTE - RAN4#118" w:date="2026-01-29T19:17:00Z">
        <w:r>
          <w:rPr>
            <w:rFonts w:cs="v4.2.0"/>
          </w:rPr>
          <w:t xml:space="preserve">There are </w:t>
        </w:r>
      </w:ins>
      <w:ins w:id="58" w:author="ZTE - RAN4#118" w:date="2026-01-29T19:17:00Z">
        <w:r>
          <w:rPr>
            <w:rFonts w:cs="v4.2.0"/>
            <w:lang w:eastAsia="zh-CN"/>
          </w:rPr>
          <w:t>two</w:t>
        </w:r>
      </w:ins>
      <w:ins w:id="59" w:author="ZTE - RAN4#118" w:date="2026-01-29T19:17:00Z">
        <w:r>
          <w:rPr>
            <w:rFonts w:cs="v4.2.0"/>
          </w:rPr>
          <w:t xml:space="preserve"> cells in the test, which are FR</w:t>
        </w:r>
      </w:ins>
      <w:ins w:id="60" w:author="ZTE - RAN4#118" w:date="2026-01-29T19:17:00Z">
        <w:r>
          <w:rPr>
            <w:rFonts w:cs="v4.2.0"/>
            <w:lang w:eastAsia="zh-CN"/>
          </w:rPr>
          <w:t>2</w:t>
        </w:r>
      </w:ins>
      <w:ins w:id="61" w:author="ZTE - RAN4#118" w:date="2026-01-29T19:17:00Z">
        <w:r>
          <w:rPr>
            <w:rFonts w:cs="v4.2.0"/>
          </w:rPr>
          <w:t xml:space="preserve"> PCell (Cell 1) and a FR</w:t>
        </w:r>
      </w:ins>
      <w:ins w:id="62" w:author="ZTE - RAN4#118" w:date="2026-01-29T19:17:00Z">
        <w:r>
          <w:rPr>
            <w:rFonts w:cs="v4.2.0"/>
            <w:lang w:eastAsia="zh-CN"/>
          </w:rPr>
          <w:t>2</w:t>
        </w:r>
      </w:ins>
      <w:ins w:id="63" w:author="ZTE - RAN4#118" w:date="2026-01-29T19:17:00Z">
        <w:r>
          <w:rPr>
            <w:rFonts w:cs="v4.2.0"/>
          </w:rPr>
          <w:t xml:space="preserve"> neighbour cell (Cell 2) on the same frequency as the PCell.</w:t>
        </w:r>
      </w:ins>
      <w:ins w:id="64" w:author="ZTE - RAN4#118" w:date="2026-01-29T19:17:00Z">
        <w:r>
          <w:rPr/>
          <w:t xml:space="preserve"> The test parameters for the Cell 1 and Cell 2 are given in table</w:t>
        </w:r>
      </w:ins>
      <w:ins w:id="65" w:author="ZTE - RAN4#118" w:date="2026-01-29T19:17:00Z">
        <w:r>
          <w:rPr>
            <w:rFonts w:hint="eastAsia"/>
            <w:lang w:val="en-US" w:eastAsia="zh-CN"/>
          </w:rPr>
          <w:t>s</w:t>
        </w:r>
      </w:ins>
      <w:ins w:id="66" w:author="ZTE - RAN4#118" w:date="2026-01-29T19:17:00Z">
        <w:r>
          <w:rPr/>
          <w:t xml:space="preserve"> A.7.6.</w:t>
        </w:r>
      </w:ins>
      <w:ins w:id="67" w:author="ZTE - RAN4#118" w:date="2026-01-29T19:17:00Z">
        <w:r>
          <w:rPr>
            <w:rFonts w:hint="eastAsia"/>
            <w:lang w:val="en-US" w:eastAsia="zh-CN"/>
          </w:rPr>
          <w:t>20.1</w:t>
        </w:r>
      </w:ins>
      <w:ins w:id="68" w:author="ZTE - RAN4#118" w:date="2026-01-29T19:17:00Z">
        <w:r>
          <w:rPr/>
          <w:t>.</w:t>
        </w:r>
      </w:ins>
      <w:ins w:id="69" w:author="ZTE - RAN4#118" w:date="2026-01-29T19:17:00Z">
        <w:r>
          <w:rPr>
            <w:rFonts w:hint="eastAsia"/>
            <w:lang w:val="en-US" w:eastAsia="zh-CN"/>
          </w:rPr>
          <w:t>2</w:t>
        </w:r>
      </w:ins>
      <w:ins w:id="70" w:author="ZTE - RAN4#118" w:date="2026-01-29T19:17:00Z">
        <w:r>
          <w:rPr/>
          <w:t>-</w:t>
        </w:r>
      </w:ins>
      <w:ins w:id="71" w:author="ZTE - RAN4#118" w:date="2026-01-29T19:17:00Z">
        <w:r>
          <w:rPr>
            <w:rFonts w:hint="eastAsia"/>
            <w:lang w:val="en-US" w:eastAsia="zh-CN"/>
          </w:rPr>
          <w:t>1</w:t>
        </w:r>
      </w:ins>
      <w:ins w:id="72" w:author="ZTE - RAN4#118" w:date="2026-01-29T19:17:00Z">
        <w:r>
          <w:rPr/>
          <w:t>, A.7.6.</w:t>
        </w:r>
      </w:ins>
      <w:ins w:id="73" w:author="ZTE - RAN4#118" w:date="2026-01-29T19:17:00Z">
        <w:r>
          <w:rPr>
            <w:rFonts w:hint="eastAsia"/>
            <w:lang w:val="en-US" w:eastAsia="zh-CN"/>
          </w:rPr>
          <w:t>20.1</w:t>
        </w:r>
      </w:ins>
      <w:ins w:id="74" w:author="ZTE - RAN4#118" w:date="2026-01-29T19:17:00Z">
        <w:r>
          <w:rPr/>
          <w:t>.</w:t>
        </w:r>
      </w:ins>
      <w:ins w:id="75" w:author="ZTE - RAN4#118" w:date="2026-01-29T19:17:00Z">
        <w:r>
          <w:rPr>
            <w:rFonts w:hint="eastAsia"/>
            <w:lang w:val="en-US" w:eastAsia="zh-CN"/>
          </w:rPr>
          <w:t>2</w:t>
        </w:r>
      </w:ins>
      <w:ins w:id="76" w:author="ZTE - RAN4#118" w:date="2026-01-29T19:17:00Z">
        <w:r>
          <w:rPr/>
          <w:t>-</w:t>
        </w:r>
      </w:ins>
      <w:ins w:id="77" w:author="ZTE - RAN4#118" w:date="2026-01-29T19:17:00Z">
        <w:r>
          <w:rPr>
            <w:rFonts w:hint="eastAsia"/>
            <w:lang w:val="en-US" w:eastAsia="zh-CN"/>
          </w:rPr>
          <w:t>2</w:t>
        </w:r>
      </w:ins>
      <w:ins w:id="78" w:author="ZTE - RAN4#118" w:date="2026-01-29T19:17:00Z">
        <w:r>
          <w:rPr/>
          <w:t xml:space="preserve"> and A.7.6.</w:t>
        </w:r>
      </w:ins>
      <w:ins w:id="79" w:author="ZTE - RAN4#118" w:date="2026-01-29T19:17:00Z">
        <w:r>
          <w:rPr>
            <w:rFonts w:hint="eastAsia"/>
            <w:lang w:val="en-US" w:eastAsia="zh-CN"/>
          </w:rPr>
          <w:t>20.1</w:t>
        </w:r>
      </w:ins>
      <w:ins w:id="80" w:author="ZTE - RAN4#118" w:date="2026-01-29T19:17:00Z">
        <w:r>
          <w:rPr/>
          <w:t>.</w:t>
        </w:r>
      </w:ins>
      <w:ins w:id="81" w:author="ZTE - RAN4#118" w:date="2026-01-29T19:17:00Z">
        <w:r>
          <w:rPr>
            <w:rFonts w:hint="eastAsia"/>
            <w:lang w:val="en-US" w:eastAsia="zh-CN"/>
          </w:rPr>
          <w:t>2</w:t>
        </w:r>
      </w:ins>
      <w:ins w:id="82" w:author="ZTE - RAN4#118" w:date="2026-01-29T19:17:00Z">
        <w:r>
          <w:rPr/>
          <w:t>-</w:t>
        </w:r>
      </w:ins>
      <w:ins w:id="83" w:author="ZTE - RAN4#118" w:date="2026-01-29T19:17:00Z">
        <w:r>
          <w:rPr>
            <w:rFonts w:hint="eastAsia"/>
            <w:lang w:val="en-US" w:eastAsia="zh-CN"/>
          </w:rPr>
          <w:t xml:space="preserve">3, </w:t>
        </w:r>
      </w:ins>
      <w:ins w:id="84" w:author="ZTE - RAN4#118" w:date="2026-01-29T19:17:00Z">
        <w:r>
          <w:rPr/>
          <w:t>except for the parameters specific for this test case, which are defined in table A.7.6.</w:t>
        </w:r>
      </w:ins>
      <w:ins w:id="85" w:author="ZTE - RAN4#118" w:date="2026-01-29T19:17:00Z">
        <w:r>
          <w:rPr>
            <w:rFonts w:hint="eastAsia"/>
            <w:lang w:val="en-US" w:eastAsia="zh-CN"/>
          </w:rPr>
          <w:t>X</w:t>
        </w:r>
      </w:ins>
      <w:ins w:id="86" w:author="ZTE - RAN4#118" w:date="2026-01-29T19:17:00Z">
        <w:r>
          <w:rPr/>
          <w:t>.</w:t>
        </w:r>
      </w:ins>
      <w:ins w:id="87" w:author="ZTE - RAN4#118" w:date="2026-01-29T19:17:00Z">
        <w:r>
          <w:rPr>
            <w:rFonts w:hint="eastAsia"/>
            <w:lang w:val="en-US" w:eastAsia="zh-CN"/>
          </w:rPr>
          <w:t>X</w:t>
        </w:r>
      </w:ins>
      <w:ins w:id="88" w:author="ZTE - RAN4#118" w:date="2026-01-29T19:17:00Z">
        <w:r>
          <w:rPr/>
          <w:t>.</w:t>
        </w:r>
      </w:ins>
      <w:ins w:id="89" w:author="ZTE - RAN4#118" w:date="2026-01-29T19:17:00Z">
        <w:r>
          <w:rPr>
            <w:rFonts w:hint="eastAsia"/>
            <w:lang w:val="en-US" w:eastAsia="zh-CN"/>
          </w:rPr>
          <w:t>2</w:t>
        </w:r>
      </w:ins>
      <w:ins w:id="90" w:author="ZTE - RAN4#118" w:date="2026-01-29T19:17:00Z">
        <w:r>
          <w:rPr/>
          <w:t>-1.</w:t>
        </w:r>
      </w:ins>
    </w:p>
    <w:p>
      <w:pPr>
        <w:rPr>
          <w:ins w:id="91" w:author="ZTE - RAN4#118" w:date="2026-01-29T19:17:00Z"/>
        </w:rPr>
      </w:pPr>
      <w:ins w:id="92" w:author="ZTE - RAN4#118" w:date="2026-01-29T19:17:00Z">
        <w:r>
          <w:rPr/>
          <w:t xml:space="preserve">There are two tests in the test case, test 1 and test </w:t>
        </w:r>
      </w:ins>
      <w:ins w:id="93" w:author="ZTE - RAN4#118" w:date="2026-01-29T19:17:00Z">
        <w:r>
          <w:rPr>
            <w:lang w:val="en-US"/>
          </w:rPr>
          <w:t>2</w:t>
        </w:r>
      </w:ins>
      <w:ins w:id="94" w:author="ZTE - RAN4#118" w:date="2026-01-29T19:17:00Z">
        <w:r>
          <w:rPr/>
          <w:t>:</w:t>
        </w:r>
      </w:ins>
    </w:p>
    <w:p>
      <w:pPr>
        <w:pStyle w:val="75"/>
        <w:rPr>
          <w:ins w:id="95" w:author="ZTE - RAN4#118" w:date="2026-01-29T19:17:00Z"/>
        </w:rPr>
      </w:pPr>
      <w:ins w:id="96" w:author="ZTE - RAN4#118" w:date="2026-01-29T19:17:00Z">
        <w:r>
          <w:rPr/>
          <w:t>-</w:t>
        </w:r>
      </w:ins>
      <w:ins w:id="97" w:author="ZTE - RAN4#118" w:date="2026-01-29T19:17:00Z">
        <w:r>
          <w:rPr/>
          <w:tab/>
        </w:r>
      </w:ins>
      <w:ins w:id="98" w:author="ZTE - RAN4#118" w:date="2026-01-29T19:17:00Z">
        <w:r>
          <w:rPr/>
          <w:t xml:space="preserve">In test 1, time offset between cells is within CP length. </w:t>
        </w:r>
      </w:ins>
    </w:p>
    <w:p>
      <w:pPr>
        <w:pStyle w:val="75"/>
        <w:rPr>
          <w:ins w:id="99" w:author="ZTE - RAN4#118" w:date="2026-01-29T19:17:00Z"/>
        </w:rPr>
      </w:pPr>
      <w:ins w:id="100" w:author="ZTE - RAN4#118" w:date="2026-01-29T19:17:00Z">
        <w:r>
          <w:rPr/>
          <w:t>-</w:t>
        </w:r>
      </w:ins>
      <w:ins w:id="101" w:author="ZTE - RAN4#118" w:date="2026-01-29T19:17:00Z">
        <w:r>
          <w:rPr/>
          <w:tab/>
        </w:r>
      </w:ins>
      <w:ins w:id="102" w:author="ZTE - RAN4#118" w:date="2026-01-29T19:17:00Z">
        <w:r>
          <w:rPr/>
          <w:t xml:space="preserve">In test 2, time offset between cells is larger than CP length. </w:t>
        </w:r>
      </w:ins>
    </w:p>
    <w:p>
      <w:pPr>
        <w:rPr>
          <w:ins w:id="103" w:author="ZTE - RAN4#118" w:date="2026-01-29T19:17:00Z"/>
        </w:rPr>
      </w:pPr>
      <w:ins w:id="104" w:author="ZTE - RAN4#118" w:date="2026-01-29T19:17:00Z">
        <w:r>
          <w:rPr/>
          <w:t xml:space="preserve">If a UE does not support </w:t>
        </w:r>
      </w:ins>
      <w:ins w:id="105" w:author="ZTE - RAN4#118" w:date="2026-01-29T19:17:00Z">
        <w:r>
          <w:rPr>
            <w:i/>
            <w:iCs/>
          </w:rPr>
          <w:t>multiCellL1-measRTD-greaterThan-CP-r18</w:t>
        </w:r>
      </w:ins>
      <w:ins w:id="106" w:author="ZTE - RAN4#118" w:date="2026-01-29T19:17:00Z">
        <w:r>
          <w:rPr/>
          <w:t>, it is only required to pass test 1. Otherwise, it is only required to pass test 2.</w:t>
        </w:r>
      </w:ins>
    </w:p>
    <w:p>
      <w:pPr>
        <w:widowControl w:val="0"/>
        <w:rPr>
          <w:ins w:id="107" w:author="ZTE - RAN4#118" w:date="2026-01-29T19:17:00Z"/>
          <w:rFonts w:cs="v4.2.0"/>
        </w:rPr>
      </w:pPr>
      <w:ins w:id="108" w:author="ZTE - RAN4#118" w:date="2026-01-29T19:17:00Z">
        <w:r>
          <w:rPr>
            <w:rFonts w:cs="v4.2.0"/>
          </w:rPr>
          <w:t xml:space="preserve">In CSI measurement configuration, UE is indicated to perform L1-RSRP measurement on </w:t>
        </w:r>
      </w:ins>
      <w:ins w:id="109" w:author="ZTE - RAN4#118" w:date="2026-01-29T19:17:00Z">
        <w:r>
          <w:rPr>
            <w:rFonts w:cs="v4.2.0"/>
            <w:lang w:eastAsia="zh-CN"/>
          </w:rPr>
          <w:t xml:space="preserve">the </w:t>
        </w:r>
      </w:ins>
      <w:ins w:id="110" w:author="ZTE - RAN4#118" w:date="2026-01-29T19:17:00Z">
        <w:r>
          <w:rPr>
            <w:rFonts w:cs="v4.2.0"/>
          </w:rPr>
          <w:t>SSB</w:t>
        </w:r>
      </w:ins>
      <w:ins w:id="111" w:author="ZTE - RAN4#118" w:date="2026-01-29T19:17:00Z">
        <w:r>
          <w:rPr>
            <w:rFonts w:cs="v4.2.0"/>
            <w:lang w:eastAsia="zh-CN"/>
          </w:rPr>
          <w:t>s</w:t>
        </w:r>
      </w:ins>
      <w:ins w:id="112" w:author="ZTE - RAN4#118" w:date="2026-01-29T19:17:00Z">
        <w:r>
          <w:rPr>
            <w:rFonts w:hint="eastAsia" w:cs="v4.2.0"/>
            <w:lang w:val="en-US" w:eastAsia="zh-CN"/>
          </w:rPr>
          <w:t xml:space="preserve">. </w:t>
        </w:r>
      </w:ins>
      <w:ins w:id="113" w:author="ZTE - RAN4#118" w:date="2026-01-29T19:17:00Z">
        <w:del w:id="114" w:author="Nokia" w:date="2026-02-06T10:10:00Z">
          <w:r>
            <w:rPr>
              <w:rFonts w:hint="eastAsia"/>
              <w:lang w:val="en-US" w:eastAsia="zh-CN"/>
            </w:rPr>
            <w:delText xml:space="preserve">If UE </w:delText>
          </w:r>
        </w:del>
      </w:ins>
      <w:ins w:id="115" w:author="ZTE - RAN4#118" w:date="2026-01-29T19:17:00Z">
        <w:del w:id="116" w:author="Nokia" w:date="2026-02-06T10:10:00Z">
          <w:r>
            <w:rPr>
              <w:rFonts w:cs="v4.2.0"/>
              <w:lang w:eastAsia="zh-CN"/>
            </w:rPr>
            <w:delText>supporting event triggered reporting</w:delText>
          </w:r>
        </w:del>
      </w:ins>
      <w:ins w:id="117" w:author="ZTE - RAN4#118" w:date="2026-01-29T19:17:00Z">
        <w:del w:id="118" w:author="Nokia" w:date="2026-02-06T10:10:00Z">
          <w:r>
            <w:rPr/>
            <w:delText>, a</w:delText>
          </w:r>
        </w:del>
      </w:ins>
      <w:ins w:id="119" w:author="Nokia" w:date="2026-02-06T10:10:00Z">
        <w:r>
          <w:rPr>
            <w:lang w:val="en-US" w:eastAsia="zh-CN"/>
          </w:rPr>
          <w:t>A</w:t>
        </w:r>
      </w:ins>
      <w:ins w:id="120" w:author="ZTE - RAN4#118" w:date="2026-01-29T19:17:00Z">
        <w:r>
          <w:rPr/>
          <w:t xml:space="preserve"> measurement object is configured for the frequency of the PCell</w:t>
        </w:r>
      </w:ins>
      <w:ins w:id="121" w:author="ZTE - RAN4#118" w:date="2026-01-29T19:17:00Z">
        <w:r>
          <w:rPr>
            <w:rFonts w:hint="eastAsia"/>
            <w:lang w:val="en-US" w:eastAsia="zh-CN"/>
          </w:rPr>
          <w:t xml:space="preserve"> i</w:t>
        </w:r>
      </w:ins>
      <w:ins w:id="122" w:author="ZTE - RAN4#118" w:date="2026-01-29T19:17:00Z">
        <w:r>
          <w:rPr/>
          <w:t xml:space="preserve">n the measurement control information, and it is indicated to the UE that event-triggered reporting with </w:t>
        </w:r>
      </w:ins>
      <w:ins w:id="123" w:author="ZTE - RAN4#118" w:date="2026-01-29T19:17:00Z">
        <w:r>
          <w:rPr>
            <w:rFonts w:hint="eastAsia"/>
            <w:lang w:val="en-US" w:eastAsia="zh-CN"/>
          </w:rPr>
          <w:t>event LTM</w:t>
        </w:r>
      </w:ins>
      <w:ins w:id="124" w:author="ZTE - RAN4#118" w:date="2026-01-29T19:17:00Z">
        <w:r>
          <w:rPr/>
          <w:t>3 is used.</w:t>
        </w:r>
      </w:ins>
      <w:ins w:id="125" w:author="ZTE - RAN4#118" w:date="2026-01-29T19:17:00Z">
        <w:r>
          <w:rPr>
            <w:rFonts w:hint="eastAsia"/>
            <w:lang w:val="en-US" w:eastAsia="zh-CN"/>
          </w:rPr>
          <w:t xml:space="preserve"> </w:t>
        </w:r>
      </w:ins>
      <w:ins w:id="126" w:author="ZTE - RAN4#118" w:date="2026-01-29T19:17:00Z">
        <w:del w:id="127" w:author="Nokia" w:date="2026-02-06T10:10:00Z">
          <w:r>
            <w:rPr>
              <w:rFonts w:hint="eastAsia"/>
              <w:lang w:val="en-US" w:eastAsia="zh-CN"/>
            </w:rPr>
            <w:delText xml:space="preserve">Otherwise, </w:delText>
          </w:r>
        </w:del>
      </w:ins>
      <w:ins w:id="128" w:author="ZTE - RAN4#118" w:date="2026-01-29T19:17:00Z">
        <w:del w:id="129" w:author="Nokia" w:date="2026-02-06T10:10:00Z">
          <w:r>
            <w:rPr>
              <w:rFonts w:cs="v4.2.0"/>
            </w:rPr>
            <w:delText xml:space="preserve">report measurement results periodically. </w:delText>
          </w:r>
        </w:del>
      </w:ins>
      <w:ins w:id="130" w:author="ZTE - RAN4#118" w:date="2026-01-29T19:17:00Z">
        <w:r>
          <w:rPr>
            <w:rFonts w:cs="v4.2.0"/>
          </w:rPr>
          <w:t>The test consists of two successive time periods, with time duration of T1 and T2 respectively.</w:t>
        </w:r>
      </w:ins>
      <w:ins w:id="131" w:author="ZTE - RAN4#118" w:date="2026-01-29T19:17:00Z">
        <w:r>
          <w:rPr>
            <w:rFonts w:cs="v4.2.0"/>
            <w:lang w:eastAsia="zh-CN"/>
          </w:rPr>
          <w:t xml:space="preserve"> </w:t>
        </w:r>
      </w:ins>
      <w:ins w:id="132" w:author="ZTE - RAN4#118" w:date="2026-01-29T19:17:00Z">
        <w:r>
          <w:rPr>
            <w:rFonts w:cs="v4.2.0"/>
          </w:rPr>
          <w:t>SSB_RP of Cell 2 in T1 and T2 are different.</w:t>
        </w:r>
      </w:ins>
      <w:ins w:id="133" w:author="ZTE - RAN4#118" w:date="2026-01-29T19:17:00Z">
        <w:bookmarkStart w:id="2" w:name="OLE_LINK6"/>
        <w:r>
          <w:rPr>
            <w:rFonts w:eastAsia="Batang"/>
          </w:rPr>
          <w:t xml:space="preserve"> No gap patterns are configured in the test case</w:t>
        </w:r>
        <w:bookmarkEnd w:id="2"/>
      </w:ins>
      <w:ins w:id="134" w:author="ZTE - RAN4#118" w:date="2026-01-29T19:17:00Z">
        <w:r>
          <w:rPr/>
          <w:t>.</w:t>
        </w:r>
      </w:ins>
    </w:p>
    <w:p>
      <w:pPr>
        <w:rPr>
          <w:ins w:id="135" w:author="ZTE - RAN4#118" w:date="2026-01-29T19:17:00Z"/>
        </w:rPr>
      </w:pPr>
      <w:ins w:id="136" w:author="ZTE - RAN4#118" w:date="2026-01-29T19:17:00Z">
        <w:r>
          <w:rPr/>
          <w:t xml:space="preserve">Prior to the start of the time duration T1, </w:t>
        </w:r>
      </w:ins>
    </w:p>
    <w:p>
      <w:pPr>
        <w:pStyle w:val="75"/>
        <w:rPr>
          <w:ins w:id="137" w:author="ZTE - RAN4#118" w:date="2026-01-29T19:17:00Z"/>
        </w:rPr>
      </w:pPr>
      <w:ins w:id="138" w:author="ZTE - RAN4#118" w:date="2026-01-29T19:17:00Z">
        <w:r>
          <w:rPr/>
          <w:t>-</w:t>
        </w:r>
      </w:ins>
      <w:ins w:id="139" w:author="ZTE - RAN4#118" w:date="2026-01-29T19:17:00Z">
        <w:r>
          <w:rPr/>
          <w:tab/>
        </w:r>
      </w:ins>
      <w:ins w:id="140" w:author="ZTE - RAN4#118" w:date="2026-01-29T19:17:00Z">
        <w:r>
          <w:rPr/>
          <w:t xml:space="preserve">UE is connected to Cell 1 (PCell) on </w:t>
        </w:r>
      </w:ins>
      <w:ins w:id="141" w:author="ZTE - RAN4#118" w:date="2026-01-29T19:17:00Z">
        <w:r>
          <w:rPr>
            <w:lang w:eastAsia="zh-CN"/>
          </w:rPr>
          <w:t>RF</w:t>
        </w:r>
      </w:ins>
      <w:ins w:id="142" w:author="ZTE - RAN4#118" w:date="2026-01-29T19:17:00Z">
        <w:r>
          <w:rPr/>
          <w:t xml:space="preserve"> channel 1 (PCC).</w:t>
        </w:r>
      </w:ins>
    </w:p>
    <w:p>
      <w:pPr>
        <w:pStyle w:val="75"/>
        <w:rPr>
          <w:ins w:id="143" w:author="ZTE - RAN4#118" w:date="2026-01-29T19:17:00Z"/>
        </w:rPr>
      </w:pPr>
      <w:ins w:id="144" w:author="ZTE - RAN4#118" w:date="2026-01-29T19:17:00Z">
        <w:r>
          <w:rPr/>
          <w:t>-</w:t>
        </w:r>
      </w:ins>
      <w:ins w:id="145" w:author="ZTE - RAN4#118" w:date="2026-01-29T19:17:00Z">
        <w:r>
          <w:rPr/>
          <w:tab/>
        </w:r>
      </w:ins>
      <w:ins w:id="146" w:author="ZTE - RAN4#118" w:date="2026-01-29T19:17:00Z">
        <w:r>
          <w:rPr>
            <w:lang w:eastAsia="zh-CN"/>
          </w:rPr>
          <w:t>A</w:t>
        </w:r>
      </w:ins>
      <w:ins w:id="147" w:author="ZTE - RAN4#118" w:date="2026-01-29T19:17:00Z">
        <w:r>
          <w:rPr/>
          <w:t xml:space="preserve"> measurement object is configured for the frequency of the PCell, and it is indicated to the UE that event-triggered </w:t>
        </w:r>
      </w:ins>
      <w:ins w:id="148" w:author="Nokia" w:date="2026-02-06T10:10:00Z">
        <w:r>
          <w:rPr/>
          <w:t xml:space="preserve">L3 </w:t>
        </w:r>
      </w:ins>
      <w:ins w:id="149" w:author="ZTE - RAN4#118" w:date="2026-01-29T19:17:00Z">
        <w:r>
          <w:rPr/>
          <w:t>reporting with Event A3 is used. Before the start of the T1, event is triggered, and UE has sent a measurement report for the Cell 2 with SSB Index.</w:t>
        </w:r>
      </w:ins>
    </w:p>
    <w:p>
      <w:pPr>
        <w:pStyle w:val="75"/>
        <w:rPr>
          <w:ins w:id="150" w:author="ZTE - RAN4#118" w:date="2026-01-29T19:17:00Z"/>
          <w:i/>
          <w:iCs/>
          <w:lang w:eastAsia="ja-JP"/>
        </w:rPr>
      </w:pPr>
      <w:ins w:id="151" w:author="ZTE - RAN4#118" w:date="2026-01-29T19:17:00Z">
        <w:r>
          <w:rPr/>
          <w:t>-</w:t>
        </w:r>
      </w:ins>
      <w:ins w:id="152" w:author="ZTE - RAN4#118" w:date="2026-01-29T19:17:00Z">
        <w:r>
          <w:rPr/>
          <w:tab/>
        </w:r>
      </w:ins>
      <w:ins w:id="153" w:author="ZTE - RAN4#118" w:date="2026-01-29T19:17:00Z">
        <w:r>
          <w:rPr/>
          <w:t xml:space="preserve">UE is provided with </w:t>
        </w:r>
      </w:ins>
      <w:ins w:id="154" w:author="ZTE - RAN4#118" w:date="2026-01-29T19:17:00Z">
        <w:r>
          <w:rPr>
            <w:i/>
            <w:iCs/>
            <w:lang w:eastAsia="ja-JP"/>
          </w:rPr>
          <w:t xml:space="preserve">LTM-Candidate-r18 </w:t>
        </w:r>
      </w:ins>
      <w:ins w:id="155" w:author="ZTE - RAN4#118" w:date="2026-01-29T19:17:00Z">
        <w:r>
          <w:rPr/>
          <w:t>for Cell 2</w:t>
        </w:r>
      </w:ins>
      <w:ins w:id="156" w:author="ZTE - RAN4#118" w:date="2026-01-29T19:17:00Z">
        <w:r>
          <w:rPr>
            <w:i/>
            <w:iCs/>
            <w:lang w:eastAsia="ja-JP"/>
          </w:rPr>
          <w:t>.</w:t>
        </w:r>
      </w:ins>
    </w:p>
    <w:p>
      <w:pPr>
        <w:pStyle w:val="75"/>
        <w:rPr>
          <w:ins w:id="157" w:author="ZTE - RAN4#118" w:date="2026-01-29T19:17:00Z"/>
        </w:rPr>
      </w:pPr>
      <w:ins w:id="158" w:author="ZTE - RAN4#118" w:date="2026-01-29T19:17:00Z">
        <w:r>
          <w:rPr/>
          <w:t>-</w:t>
        </w:r>
      </w:ins>
      <w:ins w:id="159" w:author="ZTE - RAN4#118" w:date="2026-01-29T19:17:00Z">
        <w:r>
          <w:rPr/>
          <w:tab/>
        </w:r>
      </w:ins>
      <w:ins w:id="160" w:author="ZTE - RAN4#118" w:date="2026-01-29T19:17:00Z">
        <w:r>
          <w:rPr/>
          <w:t xml:space="preserve">UE is configured with SSB-based L1-RSRP measurements </w:t>
        </w:r>
      </w:ins>
    </w:p>
    <w:p>
      <w:pPr>
        <w:pStyle w:val="75"/>
        <w:rPr>
          <w:ins w:id="161" w:author="ZTE - RAN4#118" w:date="2026-01-29T19:17:00Z"/>
        </w:rPr>
      </w:pPr>
      <w:ins w:id="162" w:author="ZTE - RAN4#118" w:date="2026-01-29T19:17:00Z">
        <w:r>
          <w:rPr>
            <w:rFonts w:hint="eastAsia"/>
            <w:lang w:val="en-US" w:eastAsia="zh-CN"/>
          </w:rPr>
          <w:t xml:space="preserve">-    </w:t>
        </w:r>
      </w:ins>
      <w:ins w:id="163" w:author="Nokia" w:date="2026-02-06T10:11:00Z">
        <w:r>
          <w:rPr/>
          <w:t>UE is configured with</w:t>
        </w:r>
      </w:ins>
      <w:ins w:id="164" w:author="ZTE - RAN4#118" w:date="2026-01-29T19:17:00Z">
        <w:del w:id="165" w:author="Nokia" w:date="2026-02-06T10:10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6" w:author="ZTE - RAN4#118" w:date="2026-01-29T19:17:00Z">
        <w:del w:id="167" w:author="Nokia" w:date="2026-02-06T10:10:00Z">
          <w:r>
            <w:rPr/>
            <w:delText>p</w:delText>
          </w:r>
        </w:del>
      </w:ins>
      <w:ins w:id="168" w:author="ZTE - RAN4#118" w:date="2026-01-29T19:17:00Z">
        <w:del w:id="169" w:author="Nokia" w:date="2026-02-06T10:11:00Z">
          <w:r>
            <w:rPr/>
            <w:delText>eriodic L1-RSRP measurement reports on candidate cell (Cell 2) in PUCCH format 2</w:delText>
          </w:r>
        </w:del>
      </w:ins>
      <w:ins w:id="170" w:author="ZTE - RAN4#118" w:date="2026-01-29T19:17:00Z">
        <w:del w:id="171" w:author="Nokia" w:date="2026-02-06T10:11:00Z">
          <w:r>
            <w:rPr>
              <w:rFonts w:hint="eastAsia"/>
              <w:lang w:val="en-US" w:eastAsia="zh-CN"/>
            </w:rPr>
            <w:delText xml:space="preserve"> or</w:delText>
          </w:r>
        </w:del>
      </w:ins>
      <w:ins w:id="172" w:author="ZTE - RAN4#118" w:date="2026-01-29T19:17:00Z">
        <w:r>
          <w:rPr/>
          <w:t xml:space="preserve"> event-triggered </w:t>
        </w:r>
      </w:ins>
      <w:ins w:id="173" w:author="Nokia" w:date="2026-02-06T10:11:00Z">
        <w:r>
          <w:rPr/>
          <w:t xml:space="preserve">L1 </w:t>
        </w:r>
      </w:ins>
      <w:ins w:id="174" w:author="ZTE - RAN4#118" w:date="2026-01-29T19:17:00Z">
        <w:r>
          <w:rPr/>
          <w:t xml:space="preserve">reporting with </w:t>
        </w:r>
      </w:ins>
      <w:ins w:id="175" w:author="ZTE - RAN4#118" w:date="2026-01-29T19:17:00Z">
        <w:r>
          <w:rPr>
            <w:rFonts w:hint="eastAsia"/>
            <w:lang w:val="en-US" w:eastAsia="zh-CN"/>
          </w:rPr>
          <w:t>event LTM</w:t>
        </w:r>
      </w:ins>
      <w:ins w:id="176" w:author="ZTE - RAN4#118" w:date="2026-01-29T19:17:00Z">
        <w:r>
          <w:rPr/>
          <w:t>3</w:t>
        </w:r>
      </w:ins>
      <w:ins w:id="177" w:author="Nokia" w:date="2026-02-06T17:05:00Z">
        <w:r>
          <w:rPr/>
          <w:t xml:space="preserve"> for candidate cell (Cell2)</w:t>
        </w:r>
      </w:ins>
    </w:p>
    <w:p>
      <w:pPr>
        <w:pStyle w:val="75"/>
        <w:rPr>
          <w:ins w:id="178" w:author="ZTE - RAN4#118" w:date="2026-01-29T19:17:00Z"/>
          <w:rFonts w:cs="v4.2.0"/>
        </w:rPr>
      </w:pPr>
      <w:ins w:id="179" w:author="ZTE - RAN4#118" w:date="2026-01-29T19:17:00Z">
        <w:r>
          <w:rPr/>
          <w:t>-</w:t>
        </w:r>
      </w:ins>
      <w:ins w:id="180" w:author="ZTE - RAN4#118" w:date="2026-01-29T19:17:00Z">
        <w:r>
          <w:rPr/>
          <w:tab/>
        </w:r>
      </w:ins>
      <w:ins w:id="181" w:author="ZTE - RAN4#118" w:date="2026-01-29T19:17:00Z">
        <w:r>
          <w:rPr>
            <w:rFonts w:cs="v4.2.0"/>
          </w:rPr>
          <w:t>The UE has performed L3 measurement on Cell 2.</w:t>
        </w:r>
      </w:ins>
    </w:p>
    <w:p>
      <w:pPr>
        <w:widowControl w:val="0"/>
        <w:rPr>
          <w:ins w:id="182" w:author="ZTE - RAN4#118" w:date="2026-01-29T19:17:00Z"/>
          <w:rFonts w:cs="v4.2.0"/>
        </w:rPr>
      </w:pPr>
      <w:ins w:id="183" w:author="ZTE - RAN4#118" w:date="2026-01-29T19:17:00Z">
        <w:r>
          <w:rPr>
            <w:rFonts w:cs="v4.2.0"/>
          </w:rPr>
          <w:t>At the beginning of T2, SSB_RP of Cell 2 change to different values from T1. T2 starts at the beginning of a frame with an odd SFN.</w:t>
        </w:r>
      </w:ins>
    </w:p>
    <w:p>
      <w:pPr>
        <w:pStyle w:val="55"/>
        <w:keepNext w:val="0"/>
        <w:keepLines w:val="0"/>
        <w:rPr>
          <w:ins w:id="184" w:author="ZTE - RAN4#118" w:date="2026-01-29T19:17:00Z"/>
        </w:rPr>
      </w:pPr>
      <w:ins w:id="185" w:author="ZTE - RAN4#118" w:date="2026-01-29T19:17:00Z">
        <w:r>
          <w:rPr/>
          <w:t>Table A.7.6.</w:t>
        </w:r>
      </w:ins>
      <w:ins w:id="186" w:author="ZTE - RAN4#118" w:date="2026-01-29T19:17:00Z">
        <w:r>
          <w:rPr>
            <w:rFonts w:hint="eastAsia"/>
            <w:lang w:val="en-US" w:eastAsia="zh-CN"/>
          </w:rPr>
          <w:t>X.X</w:t>
        </w:r>
      </w:ins>
      <w:ins w:id="187" w:author="ZTE - RAN4#118" w:date="2026-01-29T19:17:00Z">
        <w:r>
          <w:rPr/>
          <w:t>.2-1</w:t>
        </w:r>
      </w:ins>
      <w:ins w:id="188" w:author="ZTE - RAN4#118" w:date="2026-01-29T19:17:00Z">
        <w:r>
          <w:rPr>
            <w:rFonts w:cs="v4.2.0"/>
          </w:rPr>
          <w:t>: General test parameters for</w:t>
        </w:r>
      </w:ins>
      <w:ins w:id="189" w:author="ZTE - RAN4#118" w:date="2026-01-29T19:17:00Z">
        <w:r>
          <w:rPr/>
          <w:t xml:space="preserve"> SSB based intra-frequency L1-RSRP LTM measurement </w:t>
        </w:r>
      </w:ins>
      <w:ins w:id="190" w:author="ZTE - RAN4#118" w:date="2026-01-29T19:17:00Z">
        <w:r>
          <w:rPr>
            <w:snapToGrid w:val="0"/>
          </w:rPr>
          <w:t>with</w:t>
        </w:r>
      </w:ins>
      <w:ins w:id="191" w:author="ZTE - RAN4#118" w:date="2026-01-29T19:17:00Z">
        <w:r>
          <w:rPr>
            <w:snapToGrid w:val="0"/>
            <w:lang w:eastAsia="zh-CN"/>
          </w:rPr>
          <w:t>out</w:t>
        </w:r>
      </w:ins>
      <w:ins w:id="192" w:author="ZTE - RAN4#118" w:date="2026-01-29T19:17:00Z">
        <w:r>
          <w:rPr>
            <w:snapToGrid w:val="0"/>
          </w:rPr>
          <w:t xml:space="preserve"> activated TCI state</w:t>
        </w:r>
      </w:ins>
      <w:ins w:id="193" w:author="ZTE - RAN4#118" w:date="2026-01-29T19:17:00Z">
        <w:r>
          <w:rPr/>
          <w:t xml:space="preserve"> test in FR2</w:t>
        </w:r>
      </w:ins>
    </w:p>
    <w:tbl>
      <w:tblPr>
        <w:tblStyle w:val="42"/>
        <w:tblW w:w="500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92"/>
        <w:gridCol w:w="3029"/>
        <w:gridCol w:w="667"/>
        <w:gridCol w:w="1080"/>
        <w:gridCol w:w="1082"/>
        <w:gridCol w:w="252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94" w:author="ZTE - RAN4#118" w:date="2026-01-29T19:17:00Z"/>
        </w:trPr>
        <w:tc>
          <w:tcPr>
            <w:tcW w:w="2261" w:type="pct"/>
            <w:gridSpan w:val="2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95" w:author="ZTE - RAN4#118" w:date="2026-01-29T19:17:00Z"/>
              </w:rPr>
            </w:pPr>
            <w:ins w:id="196" w:author="ZTE - RAN4#118" w:date="2026-01-29T19:17:00Z">
              <w:r>
                <w:rPr/>
                <w:t>Parameter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97" w:author="ZTE - RAN4#118" w:date="2026-01-29T19:17:00Z"/>
              </w:rPr>
            </w:pPr>
            <w:ins w:id="198" w:author="ZTE - RAN4#118" w:date="2026-01-29T19:17:00Z">
              <w:r>
                <w:rPr/>
                <w:t>Unit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99" w:author="ZTE - RAN4#118" w:date="2026-01-29T19:17:00Z"/>
              </w:rPr>
            </w:pPr>
            <w:ins w:id="200" w:author="ZTE - RAN4#118" w:date="2026-01-29T19:17:00Z">
              <w:r>
                <w:rPr/>
                <w:t>Value</w:t>
              </w:r>
            </w:ins>
          </w:p>
        </w:tc>
        <w:tc>
          <w:tcPr>
            <w:tcW w:w="1291" w:type="pct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201" w:author="ZTE - RAN4#118" w:date="2026-01-29T19:17:00Z"/>
              </w:rPr>
            </w:pPr>
            <w:ins w:id="202" w:author="ZTE - RAN4#118" w:date="2026-01-29T19:17:00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203" w:author="ZTE - RAN4#118" w:date="2026-01-29T19:17:00Z"/>
        </w:trPr>
        <w:tc>
          <w:tcPr>
            <w:tcW w:w="2261" w:type="pct"/>
            <w:gridSpan w:val="2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pStyle w:val="51"/>
              <w:keepNext w:val="0"/>
              <w:keepLines w:val="0"/>
              <w:rPr>
                <w:ins w:id="204" w:author="ZTE - RAN4#118" w:date="2026-01-29T19:17:00Z"/>
              </w:rPr>
            </w:pPr>
          </w:p>
        </w:tc>
        <w:tc>
          <w:tcPr>
            <w:tcW w:w="341" w:type="pct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51"/>
              <w:keepNext w:val="0"/>
              <w:keepLines w:val="0"/>
              <w:rPr>
                <w:ins w:id="205" w:author="ZTE - RAN4#118" w:date="2026-01-29T19:17:00Z"/>
              </w:rPr>
            </w:pPr>
          </w:p>
        </w:tc>
        <w:tc>
          <w:tcPr>
            <w:tcW w:w="5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206" w:author="ZTE - RAN4#118" w:date="2026-01-29T19:17:00Z"/>
              </w:rPr>
            </w:pPr>
            <w:ins w:id="207" w:author="ZTE - RAN4#118" w:date="2026-01-29T19:17:00Z">
              <w:r>
                <w:rPr>
                  <w:lang w:eastAsia="zh-CN"/>
                </w:rPr>
                <w:t>Test</w:t>
              </w:r>
            </w:ins>
            <w:ins w:id="208" w:author="ZTE - RAN4#118" w:date="2026-01-29T19:17:00Z">
              <w:r>
                <w:rPr/>
                <w:t xml:space="preserve"> 1</w:t>
              </w:r>
            </w:ins>
          </w:p>
        </w:tc>
        <w:tc>
          <w:tcPr>
            <w:tcW w:w="5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209" w:author="ZTE - RAN4#118" w:date="2026-01-29T19:17:00Z"/>
              </w:rPr>
            </w:pPr>
            <w:ins w:id="210" w:author="ZTE - RAN4#118" w:date="2026-01-29T19:17:00Z">
              <w:r>
                <w:rPr>
                  <w:lang w:eastAsia="zh-CN"/>
                </w:rPr>
                <w:t>Test</w:t>
              </w:r>
            </w:ins>
            <w:ins w:id="211" w:author="ZTE - RAN4#118" w:date="2026-01-29T19:17:00Z">
              <w:r>
                <w:rPr/>
                <w:t xml:space="preserve"> 2</w:t>
              </w:r>
            </w:ins>
          </w:p>
        </w:tc>
        <w:tc>
          <w:tcPr>
            <w:tcW w:w="1291" w:type="pct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51"/>
              <w:keepNext w:val="0"/>
              <w:keepLines w:val="0"/>
              <w:rPr>
                <w:ins w:id="212" w:author="ZTE - RAN4#118" w:date="2026-01-29T19:17:00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13" w:author="ZTE - RAN4#118" w:date="2026-01-29T19:17:00Z"/>
        </w:trPr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214" w:author="ZTE - RAN4#118" w:date="2026-01-29T19:17:00Z"/>
              </w:rPr>
            </w:pPr>
            <w:ins w:id="215" w:author="ZTE - RAN4#118" w:date="2026-01-29T19:17:00Z">
              <w:r>
                <w:rPr>
                  <w:rFonts w:eastAsia="Times New Roman"/>
                  <w:lang w:val="zh-CN"/>
                </w:rPr>
                <w:t>eventLTM3-r19</w:t>
              </w:r>
            </w:ins>
          </w:p>
        </w:tc>
        <w:tc>
          <w:tcPr>
            <w:tcW w:w="154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216" w:author="ZTE - RAN4#118" w:date="2026-01-29T19:17:00Z"/>
              </w:rPr>
            </w:pPr>
            <w:ins w:id="217" w:author="ZTE - RAN4#118" w:date="2026-01-29T19:17:00Z">
              <w:r>
                <w:rPr>
                  <w:rFonts w:eastAsia="Times New Roman"/>
                  <w:lang w:val="zh-CN"/>
                </w:rPr>
                <w:t>ltm3-Offset-r19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18" w:author="ZTE - RAN4#118" w:date="2026-01-29T19:17:00Z"/>
                <w:lang w:val="en-US" w:eastAsia="zh-CN"/>
              </w:rPr>
            </w:pPr>
            <w:ins w:id="219" w:author="ZTE - RAN4#118" w:date="2026-01-29T19:17:00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20" w:author="ZTE - RAN4#118" w:date="2026-01-29T19:17:00Z"/>
                <w:lang w:val="en-US" w:eastAsia="zh-CN"/>
              </w:rPr>
            </w:pPr>
            <w:ins w:id="221" w:author="ZTE - RAN4#118" w:date="2026-01-29T19:17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291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222" w:author="ZTE - RAN4#118" w:date="2026-01-29T19:17:00Z"/>
                <w:rFonts w:ascii="Arial" w:hAnsi="Arial"/>
                <w:sz w:val="18"/>
              </w:rPr>
            </w:pPr>
            <w:ins w:id="223" w:author="ZTE - RAN4#118" w:date="2026-01-29T19:17:00Z">
              <w:r>
                <w:rPr>
                  <w:rFonts w:ascii="Arial" w:hAnsi="Arial"/>
                  <w:sz w:val="18"/>
                </w:rPr>
                <w:t>Event-triggered L1-RSRP reporting configured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4" w:author="ZTE - RAN4#118" w:date="2026-01-29T19:17:00Z"/>
        </w:trPr>
        <w:tc>
          <w:tcPr>
            <w:tcW w:w="71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225" w:author="ZTE - RAN4#118" w:date="2026-01-29T19:17:00Z"/>
              </w:rPr>
            </w:pPr>
          </w:p>
        </w:tc>
        <w:tc>
          <w:tcPr>
            <w:tcW w:w="154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226" w:author="ZTE - RAN4#118" w:date="2026-01-29T19:17:00Z"/>
              </w:rPr>
            </w:pPr>
            <w:ins w:id="227" w:author="ZTE - RAN4#118" w:date="2026-01-29T19:17:00Z">
              <w:r>
                <w:rPr>
                  <w:rFonts w:eastAsia="Times New Roman"/>
                  <w:lang w:val="zh-CN"/>
                </w:rPr>
                <w:t>hysteresis-r19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28" w:author="ZTE - RAN4#118" w:date="2026-01-29T19:17:00Z"/>
                <w:lang w:val="en-US" w:eastAsia="zh-CN"/>
              </w:rPr>
            </w:pPr>
            <w:ins w:id="229" w:author="ZTE - RAN4#118" w:date="2026-01-29T19:17:00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30" w:author="ZTE - RAN4#118" w:date="2026-01-29T19:17:00Z"/>
                <w:lang w:val="en-US" w:eastAsia="zh-CN"/>
              </w:rPr>
            </w:pPr>
            <w:ins w:id="231" w:author="ZTE - RAN4#118" w:date="2026-01-29T19:1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1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232" w:author="ZTE - RAN4#118" w:date="2026-01-29T19:1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3" w:author="ZTE - RAN4#118" w:date="2026-01-29T19:17:00Z"/>
        </w:trPr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234" w:author="ZTE - RAN4#118" w:date="2026-01-29T19:17:00Z"/>
              </w:rPr>
            </w:pPr>
          </w:p>
        </w:tc>
        <w:tc>
          <w:tcPr>
            <w:tcW w:w="154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235" w:author="ZTE - RAN4#118" w:date="2026-01-29T19:17:00Z"/>
              </w:rPr>
            </w:pPr>
            <w:ins w:id="236" w:author="ZTE - RAN4#118" w:date="2026-01-29T19:17:00Z">
              <w:r>
                <w:rPr>
                  <w:rFonts w:eastAsia="Times New Roman"/>
                  <w:lang w:val="zh-CN"/>
                </w:rPr>
                <w:t>timeToTrigger-r19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37" w:author="ZTE - RAN4#118" w:date="2026-01-29T19:17:00Z"/>
                <w:lang w:val="en-US" w:eastAsia="zh-CN"/>
              </w:rPr>
            </w:pPr>
            <w:ins w:id="238" w:author="ZTE - RAN4#118" w:date="2026-01-29T19:17:00Z">
              <w:r>
                <w:rPr>
                  <w:rFonts w:hint="eastAsia"/>
                  <w:lang w:val="en-US" w:eastAsia="zh-CN"/>
                </w:rPr>
                <w:t>ms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39" w:author="ZTE - RAN4#118" w:date="2026-01-29T19:17:00Z"/>
                <w:lang w:val="en-US" w:eastAsia="zh-CN"/>
              </w:rPr>
            </w:pPr>
            <w:ins w:id="240" w:author="ZTE - RAN4#118" w:date="2026-01-29T19:1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1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241" w:author="ZTE - RAN4#118" w:date="2026-01-29T19:17:00Z"/>
                <w:rFonts w:ascii="Arial" w:hAnsi="Arial"/>
                <w:sz w:val="18"/>
              </w:rPr>
            </w:pPr>
          </w:p>
        </w:tc>
      </w:tr>
    </w:tbl>
    <w:p>
      <w:pPr>
        <w:rPr>
          <w:ins w:id="242" w:author="ZTE - RAN4#118" w:date="2026-01-29T19:17:00Z"/>
          <w:rFonts w:eastAsia="Malgun Gothic"/>
        </w:rPr>
      </w:pPr>
    </w:p>
    <w:p>
      <w:pPr>
        <w:pStyle w:val="6"/>
        <w:keepNext w:val="0"/>
        <w:keepLines w:val="0"/>
        <w:rPr>
          <w:ins w:id="243" w:author="ZTE - RAN4#118" w:date="2026-01-29T19:17:00Z"/>
        </w:rPr>
      </w:pPr>
      <w:ins w:id="244" w:author="ZTE - RAN4#118" w:date="2026-01-29T19:17:00Z">
        <w:r>
          <w:rPr/>
          <w:t>A.7.6.</w:t>
        </w:r>
      </w:ins>
      <w:ins w:id="245" w:author="ZTE - RAN4#118" w:date="2026-01-29T19:17:00Z">
        <w:r>
          <w:rPr>
            <w:rFonts w:hint="eastAsia"/>
            <w:lang w:val="en-US" w:eastAsia="zh-CN"/>
          </w:rPr>
          <w:t>X.X</w:t>
        </w:r>
      </w:ins>
      <w:ins w:id="246" w:author="ZTE - RAN4#118" w:date="2026-01-29T19:17:00Z">
        <w:r>
          <w:rPr/>
          <w:t>.3</w:t>
        </w:r>
      </w:ins>
      <w:ins w:id="247" w:author="ZTE - RAN4#118" w:date="2026-01-29T19:17:00Z">
        <w:r>
          <w:rPr/>
          <w:tab/>
        </w:r>
      </w:ins>
      <w:ins w:id="248" w:author="ZTE - RAN4#118" w:date="2026-01-29T19:17:00Z">
        <w:r>
          <w:rPr/>
          <w:t>Test Requirements</w:t>
        </w:r>
      </w:ins>
    </w:p>
    <w:p>
      <w:pPr>
        <w:rPr>
          <w:ins w:id="249" w:author="ZTE - RAN4#118" w:date="2026-01-29T19:17:00Z"/>
          <w:rFonts w:eastAsiaTheme="minorEastAsia"/>
          <w:lang w:val="en-US" w:eastAsia="zh-CN"/>
        </w:rPr>
      </w:pPr>
      <w:ins w:id="250" w:author="ZTE - RAN4#118" w:date="2026-01-29T19:17:00Z">
        <w:del w:id="251" w:author="Nokia" w:date="2026-02-06T10:12:00Z">
          <w:r>
            <w:rPr>
              <w:rFonts w:cs="v4.2.0"/>
              <w:lang w:eastAsia="zh-CN"/>
            </w:rPr>
            <w:delText>For UE supporting event triggered reporting</w:delText>
          </w:r>
        </w:del>
      </w:ins>
      <w:ins w:id="252" w:author="ZTE - RAN4#118" w:date="2026-01-29T19:17:00Z">
        <w:del w:id="253" w:author="Nokia" w:date="2026-02-06T10:12:00Z">
          <w:r>
            <w:rPr>
              <w:rFonts w:hint="eastAsia" w:cs="v4.2.0"/>
              <w:lang w:val="en-US" w:eastAsia="zh-CN"/>
            </w:rPr>
            <w:delText>, t</w:delText>
          </w:r>
        </w:del>
      </w:ins>
      <w:ins w:id="254" w:author="Nokia" w:date="2026-02-06T10:12:00Z">
        <w:r>
          <w:rPr>
            <w:rFonts w:cs="v4.2.0"/>
            <w:lang w:eastAsia="zh-CN"/>
          </w:rPr>
          <w:t>T</w:t>
        </w:r>
      </w:ins>
      <w:ins w:id="255" w:author="ZTE - RAN4#118" w:date="2026-01-29T19:17:00Z">
        <w:r>
          <w:rPr>
            <w:rFonts w:cs="v4.2.0"/>
          </w:rPr>
          <w:t xml:space="preserve">he UE shall </w:t>
        </w:r>
      </w:ins>
      <w:ins w:id="256" w:author="ZTE - RAN4#118" w:date="2026-01-29T19:17:00Z">
        <w:r>
          <w:rPr/>
          <w:t xml:space="preserve">send one Event </w:t>
        </w:r>
      </w:ins>
      <w:ins w:id="257" w:author="ZTE - RAN4#118" w:date="2026-01-29T19:17:00Z">
        <w:r>
          <w:rPr>
            <w:rFonts w:hint="eastAsia"/>
            <w:lang w:val="en-US" w:eastAsia="zh-CN"/>
          </w:rPr>
          <w:t>LTM</w:t>
        </w:r>
      </w:ins>
      <w:ins w:id="258" w:author="ZTE - RAN4#118" w:date="2026-01-29T19:17:00Z">
        <w:r>
          <w:rPr/>
          <w:t>3 triggered measurement report</w:t>
        </w:r>
      </w:ins>
      <w:ins w:id="259" w:author="ZTE - RAN4#118" w:date="2026-01-29T19:17:00Z">
        <w:del w:id="260" w:author="Nokia" w:date="2026-02-06T10:12:00Z">
          <w:r>
            <w:rPr/>
            <w:delText>, with a measurement reporting delay</w:delText>
          </w:r>
        </w:del>
      </w:ins>
      <w:ins w:id="261" w:author="Nokia" w:date="2026-02-06T10:12:00Z">
        <w:del w:id="262" w:author="ZTE-RAN4#118" w:date="2026-02-13T15:30:04Z">
          <w:bookmarkStart w:id="3" w:name="_GoBack"/>
          <w:bookmarkEnd w:id="3"/>
          <w:r>
            <w:rPr/>
            <w:delText xml:space="preserve"> </w:delText>
          </w:r>
        </w:del>
      </w:ins>
      <w:ins w:id="263" w:author="ZTE - RAN4#118" w:date="2026-01-29T19:17:00Z">
        <w:r>
          <w:rPr/>
          <w:t xml:space="preserve"> less than </w:t>
        </w:r>
      </w:ins>
      <w:ins w:id="264" w:author="ZTE - RAN4#118" w:date="2026-01-29T19:17:00Z">
        <w:del w:id="265" w:author="Nokia" w:date="2026-02-06T10:12:00Z">
          <w:r>
            <w:rPr/>
            <w:delText>X</w:delText>
          </w:r>
        </w:del>
      </w:ins>
      <w:ins w:id="266" w:author="Nokia" w:date="2026-02-06T10:12:00Z">
        <w:r>
          <w:rPr/>
          <w:t>1920</w:t>
        </w:r>
      </w:ins>
      <w:ins w:id="267" w:author="ZTE - RAN4#118" w:date="2026-01-29T19:17:00Z">
        <w:r>
          <w:rPr/>
          <w:t xml:space="preserve"> ms from the beginning of time period T2</w:t>
        </w:r>
      </w:ins>
      <w:ins w:id="268" w:author="ZTE - RAN4#118" w:date="2026-01-29T19:17:00Z">
        <w:del w:id="269" w:author="Nokia" w:date="2026-02-06T10:12:00Z">
          <w:r>
            <w:rPr/>
            <w:delText>, where X is</w:delText>
          </w:r>
        </w:del>
      </w:ins>
      <w:ins w:id="270" w:author="ZTE - RAN4#118" w:date="2026-01-29T19:17:00Z">
        <w:del w:id="271" w:author="Nokia" w:date="2026-02-06T10:12:00Z">
          <w:r>
            <w:rPr>
              <w:rFonts w:hint="eastAsia"/>
              <w:lang w:val="en-US" w:eastAsia="zh-CN"/>
            </w:rPr>
            <w:delText xml:space="preserve"> 192</w:delText>
          </w:r>
        </w:del>
      </w:ins>
      <w:ins w:id="272" w:author="ZTE - RAN4#118" w:date="2026-01-29T19:17:00Z">
        <w:del w:id="273" w:author="Nokia" w:date="2026-02-06T10:12:00Z">
          <w:r>
            <w:rPr>
              <w:rFonts w:eastAsiaTheme="minorEastAsia"/>
            </w:rPr>
            <w:delText>0 ms</w:delText>
          </w:r>
        </w:del>
      </w:ins>
      <w:ins w:id="274" w:author="ZTE - RAN4#118" w:date="2026-01-29T19:17:00Z">
        <w:r>
          <w:rPr>
            <w:rFonts w:hint="eastAsia" w:cs="v4.2.0"/>
            <w:lang w:val="en-US" w:eastAsia="zh-CN"/>
          </w:rPr>
          <w:t>.</w:t>
        </w:r>
      </w:ins>
    </w:p>
    <w:p>
      <w:pPr>
        <w:rPr>
          <w:ins w:id="275" w:author="ZTE - RAN4#118" w:date="2026-01-29T19:17:00Z"/>
          <w:del w:id="276" w:author="Nokia" w:date="2026-02-06T10:12:00Z"/>
          <w:rFonts w:cs="v4.2.0"/>
        </w:rPr>
      </w:pPr>
      <w:ins w:id="277" w:author="ZTE - RAN4#118" w:date="2026-01-29T19:17:00Z">
        <w:del w:id="278" w:author="Nokia" w:date="2026-02-06T10:12:00Z">
          <w:r>
            <w:rPr>
              <w:rFonts w:cs="v4.2.0"/>
              <w:lang w:eastAsia="zh-CN"/>
            </w:rPr>
            <w:delText xml:space="preserve">For UE </w:delText>
          </w:r>
        </w:del>
      </w:ins>
      <w:ins w:id="279" w:author="ZTE - RAN4#118" w:date="2026-01-29T19:17:00Z">
        <w:del w:id="280" w:author="Nokia" w:date="2026-02-06T10:12:00Z">
          <w:r>
            <w:rPr>
              <w:rFonts w:hint="eastAsia" w:cs="v4.2.0"/>
              <w:lang w:val="en-US" w:eastAsia="zh-CN"/>
            </w:rPr>
            <w:delText xml:space="preserve">not </w:delText>
          </w:r>
        </w:del>
      </w:ins>
      <w:ins w:id="281" w:author="ZTE - RAN4#118" w:date="2026-01-29T19:17:00Z">
        <w:del w:id="282" w:author="Nokia" w:date="2026-02-06T10:12:00Z">
          <w:r>
            <w:rPr>
              <w:rFonts w:cs="v4.2.0"/>
              <w:lang w:eastAsia="zh-CN"/>
            </w:rPr>
            <w:delText>supporting event triggered reporting</w:delText>
          </w:r>
        </w:del>
      </w:ins>
      <w:ins w:id="283" w:author="ZTE - RAN4#118" w:date="2026-01-29T19:17:00Z">
        <w:del w:id="284" w:author="Nokia" w:date="2026-02-06T10:12:00Z">
          <w:r>
            <w:rPr>
              <w:rFonts w:hint="eastAsia" w:cs="v4.2.0"/>
              <w:lang w:val="en-US" w:eastAsia="zh-CN"/>
            </w:rPr>
            <w:delText>, t</w:delText>
          </w:r>
        </w:del>
      </w:ins>
      <w:ins w:id="285" w:author="ZTE - RAN4#118" w:date="2026-01-29T19:17:00Z">
        <w:del w:id="286" w:author="Nokia" w:date="2026-02-06T10:12:00Z">
          <w:r>
            <w:rPr>
              <w:rFonts w:cs="v4.2.0"/>
            </w:rPr>
            <w:delText xml:space="preserve">he UE shall send L1-RSRP report every 320 slots in T2. </w:delText>
          </w:r>
        </w:del>
      </w:ins>
      <w:ins w:id="287" w:author="ZTE - RAN4#118" w:date="2026-01-29T19:17:00Z">
        <w:del w:id="288" w:author="Nokia" w:date="2026-02-06T10:12:00Z">
          <w:r>
            <w:rPr>
              <w:rFonts w:eastAsia="MS Mincho" w:cs="v4.2.0"/>
            </w:rPr>
            <w:delText xml:space="preserve">The UE shall start to report a larger L1-RSRP value of Cell 2 in no later than </w:delText>
          </w:r>
        </w:del>
      </w:ins>
      <w:ins w:id="289" w:author="ZTE - RAN4#118" w:date="2026-01-29T19:17:00Z">
        <w:del w:id="290" w:author="Nokia" w:date="2026-02-06T10:12:00Z">
          <w:r>
            <w:rPr>
              <w:rFonts w:eastAsiaTheme="minorEastAsia"/>
            </w:rPr>
            <w:delText xml:space="preserve">960 ms </w:delText>
          </w:r>
        </w:del>
      </w:ins>
      <w:ins w:id="291" w:author="ZTE - RAN4#118" w:date="2026-01-29T19:17:00Z">
        <w:del w:id="292" w:author="Nokia" w:date="2026-02-06T10:12:00Z">
          <w:r>
            <w:rPr>
              <w:rFonts w:cs="v4.2.0"/>
            </w:rPr>
            <w:delText>plus 320 slots from the beginning of time period T2</w:delText>
          </w:r>
        </w:del>
      </w:ins>
      <w:ins w:id="293" w:author="ZTE - RAN4#118" w:date="2026-01-29T19:17:00Z">
        <w:del w:id="294" w:author="Nokia" w:date="2026-02-06T10:12:00Z">
          <w:r>
            <w:rPr>
              <w:rFonts w:hint="eastAsia" w:cs="v4.2.0"/>
              <w:lang w:val="en-US" w:eastAsia="zh-CN"/>
            </w:rPr>
            <w:delText>.</w:delText>
          </w:r>
        </w:del>
      </w:ins>
      <w:ins w:id="295" w:author="ZTE - RAN4#118" w:date="2026-01-29T19:17:00Z">
        <w:del w:id="296" w:author="Nokia" w:date="2026-02-06T10:12:00Z">
          <w:r>
            <w:rPr>
              <w:rFonts w:cs="v4.2.0"/>
            </w:rPr>
            <w:delText xml:space="preserve"> </w:delText>
          </w:r>
        </w:del>
      </w:ins>
    </w:p>
    <w:p>
      <w:pPr>
        <w:rPr>
          <w:ins w:id="297" w:author="ZTE - RAN4#118" w:date="2026-01-29T19:17:00Z"/>
          <w:rFonts w:cs="v4.2.0"/>
        </w:rPr>
      </w:pPr>
      <w:ins w:id="298" w:author="ZTE - RAN4#118" w:date="2026-01-29T19:17:00Z">
        <w:r>
          <w:rPr>
            <w:rFonts w:cs="v4.2.0"/>
          </w:rPr>
          <w:t>UE shall send L1-RSRP report including the valid results for Cell 2 while meeting the accuracy requirements defined in clause 10.1.20A</w:t>
        </w:r>
      </w:ins>
      <w:ins w:id="299" w:author="ZTE - RAN4#118" w:date="2026-01-29T19:17:00Z">
        <w:r>
          <w:rPr>
            <w:rFonts w:cs="v4.2.0"/>
            <w:lang w:eastAsia="zh-CN"/>
          </w:rPr>
          <w:t xml:space="preserve">. </w:t>
        </w:r>
      </w:ins>
      <w:ins w:id="300" w:author="ZTE - RAN4#118" w:date="2026-01-29T19:17:00Z">
        <w:r>
          <w:rPr/>
          <w:t>The reported L1-RSRP value shall include the Rx antenna gain in the range of -10 to +20 dB.</w:t>
        </w:r>
      </w:ins>
    </w:p>
    <w:p>
      <w:ins w:id="301" w:author="ZTE - RAN4#118" w:date="2026-01-29T19:17:00Z">
        <w:r>
          <w:rPr>
            <w:rFonts w:cs="v4.2.0"/>
          </w:rPr>
          <w:t>The rate of correct events observed during repeated tests shall be at least 90 %.</w:t>
        </w:r>
        <w:bookmarkEnd w:id="1"/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RAN4#118">
    <w15:presenceInfo w15:providerId="None" w15:userId="ZTE - RAN4#118"/>
  </w15:person>
  <w15:person w15:author="Nokia">
    <w15:presenceInfo w15:providerId="None" w15:userId="Nokia"/>
  </w15:person>
  <w15:person w15:author="ZTE-RAN4#118">
    <w15:presenceInfo w15:providerId="None" w15:userId="ZTE-RAN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D1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56B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459DE"/>
    <w:rsid w:val="003609EF"/>
    <w:rsid w:val="0036231A"/>
    <w:rsid w:val="00374DD4"/>
    <w:rsid w:val="003B717D"/>
    <w:rsid w:val="003D057B"/>
    <w:rsid w:val="003E1A36"/>
    <w:rsid w:val="00410371"/>
    <w:rsid w:val="004242F1"/>
    <w:rsid w:val="00424D38"/>
    <w:rsid w:val="004613DD"/>
    <w:rsid w:val="0047550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4E6A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7197"/>
    <w:rsid w:val="00D50255"/>
    <w:rsid w:val="00D66520"/>
    <w:rsid w:val="00D84AE9"/>
    <w:rsid w:val="00D9124E"/>
    <w:rsid w:val="00DE34CF"/>
    <w:rsid w:val="00E13F3D"/>
    <w:rsid w:val="00E34898"/>
    <w:rsid w:val="00E57B3C"/>
    <w:rsid w:val="00EA2460"/>
    <w:rsid w:val="00EB09B7"/>
    <w:rsid w:val="00EC7702"/>
    <w:rsid w:val="00EE7D7C"/>
    <w:rsid w:val="00F25D98"/>
    <w:rsid w:val="00F300FB"/>
    <w:rsid w:val="00F8145F"/>
    <w:rsid w:val="00FB6386"/>
    <w:rsid w:val="00FE5066"/>
    <w:rsid w:val="03FD05D6"/>
    <w:rsid w:val="05663F59"/>
    <w:rsid w:val="057054EA"/>
    <w:rsid w:val="05B747B5"/>
    <w:rsid w:val="07E07279"/>
    <w:rsid w:val="11D009E8"/>
    <w:rsid w:val="16757268"/>
    <w:rsid w:val="1A7816DB"/>
    <w:rsid w:val="2B355773"/>
    <w:rsid w:val="31AF19F9"/>
    <w:rsid w:val="34AB66CA"/>
    <w:rsid w:val="36E70E9B"/>
    <w:rsid w:val="37C417AA"/>
    <w:rsid w:val="3E8135D7"/>
    <w:rsid w:val="3FEE25A6"/>
    <w:rsid w:val="41FD2F74"/>
    <w:rsid w:val="4D280422"/>
    <w:rsid w:val="4ECC61A8"/>
    <w:rsid w:val="64642E51"/>
    <w:rsid w:val="6B8E4910"/>
    <w:rsid w:val="6F421880"/>
    <w:rsid w:val="74520105"/>
    <w:rsid w:val="7A257DD8"/>
    <w:rsid w:val="7B0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9"/>
    <w:basedOn w:val="4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RBI5PAMIO524-1616901215-74746</_dlc_DocId>
    <_dlc_DocIdUrl xmlns="71c5aaf6-e6ce-465b-b873-5148d2a4c105">
      <Url>https://nokia.sharepoint.com/sites/gxp/_layouts/15/DocIdRedir.aspx?ID=RBI5PAMIO524-1616901215-74746</Url>
      <Description>RBI5PAMIO524-1616901215-74746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B5D8A1-6097-4473-8DEF-C965D42A8A0F}">
  <ds:schemaRefs/>
</ds:datastoreItem>
</file>

<file path=customXml/itemProps2.xml><?xml version="1.0" encoding="utf-8"?>
<ds:datastoreItem xmlns:ds="http://schemas.openxmlformats.org/officeDocument/2006/customXml" ds:itemID="{30B05287-A869-4951-BB8E-9FB0AE92C551}">
  <ds:schemaRefs/>
</ds:datastoreItem>
</file>

<file path=customXml/itemProps3.xml><?xml version="1.0" encoding="utf-8"?>
<ds:datastoreItem xmlns:ds="http://schemas.openxmlformats.org/officeDocument/2006/customXml" ds:itemID="{DBCFD6B0-2515-4295-9B2E-41151F996C17}">
  <ds:schemaRefs/>
</ds:datastoreItem>
</file>

<file path=customXml/itemProps4.xml><?xml version="1.0" encoding="utf-8"?>
<ds:datastoreItem xmlns:ds="http://schemas.openxmlformats.org/officeDocument/2006/customXml" ds:itemID="{A0F1EFDF-11CD-49E1-B9B7-F1C865C9CA97}">
  <ds:schemaRefs/>
</ds:datastoreItem>
</file>

<file path=customXml/itemProps5.xml><?xml version="1.0" encoding="utf-8"?>
<ds:datastoreItem xmlns:ds="http://schemas.openxmlformats.org/officeDocument/2006/customXml" ds:itemID="{E8BB1A51-9602-4BB7-9B0C-EC9E3F29FEC2}">
  <ds:schemaRefs/>
</ds:datastoreItem>
</file>

<file path=customXml/itemProps6.xml><?xml version="1.0" encoding="utf-8"?>
<ds:datastoreItem xmlns:ds="http://schemas.openxmlformats.org/officeDocument/2006/customXml" ds:itemID="{6D65E026-0236-44E8-BA11-68085E7BCD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936</Words>
  <Characters>4835</Characters>
  <Lines>230</Lines>
  <Paragraphs>140</Paragraphs>
  <TotalTime>2</TotalTime>
  <ScaleCrop>false</ScaleCrop>
  <LinksUpToDate>false</LinksUpToDate>
  <CharactersWithSpaces>5631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ZTE-RAN4#118</cp:lastModifiedBy>
  <cp:lastPrinted>2411-12-31T21:59:00Z</cp:lastPrinted>
  <dcterms:modified xsi:type="dcterms:W3CDTF">2026-02-13T07:35:45Z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8C6E85B6356A4DA5B5D77B2AD0B82038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2305ec4b-746f-4a17-bba5-a327babd0b34</vt:lpwstr>
  </property>
  <property fmtid="{D5CDD505-2E9C-101B-9397-08002B2CF9AE}" pid="25" name="MediaServiceImageTags">
    <vt:lpwstr/>
  </property>
</Properties>
</file>