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2EC08C1" w14:textId="1D2CB97E" w:rsidR="00E70912" w:rsidRPr="0040540B" w:rsidRDefault="00E70912" w:rsidP="00E70912">
      <w:pPr>
        <w:jc w:val="both"/>
        <w:rPr>
          <w:rFonts w:ascii="Arial" w:hAnsi="Arial" w:cs="Arial"/>
          <w:b/>
          <w:lang w:eastAsia="zh-CN"/>
        </w:rPr>
      </w:pPr>
      <w:bookmarkStart w:id="0" w:name="OLE_LINK144"/>
      <w:bookmarkStart w:id="1" w:name="OLE_LINK145"/>
      <w:bookmarkStart w:id="2" w:name="Title"/>
      <w:bookmarkStart w:id="3" w:name="DocumentFor"/>
      <w:bookmarkEnd w:id="2"/>
      <w:bookmarkEnd w:id="3"/>
      <w:r w:rsidRPr="0040540B">
        <w:rPr>
          <w:rFonts w:ascii="Arial" w:hAnsi="Arial" w:cs="Arial"/>
          <w:b/>
        </w:rPr>
        <w:t>3GPP TSG-RAN WG4 Meeting #11</w:t>
      </w:r>
      <w:r>
        <w:rPr>
          <w:rFonts w:ascii="Arial" w:hAnsi="Arial" w:cs="Arial" w:hint="eastAsia"/>
          <w:b/>
          <w:lang w:eastAsia="zh-CN"/>
        </w:rPr>
        <w:t>7</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52</w:t>
      </w:r>
      <w:r>
        <w:rPr>
          <w:rFonts w:ascii="Arial" w:hAnsi="Arial" w:cs="Arial" w:hint="eastAsia"/>
          <w:b/>
          <w:lang w:eastAsia="zh-CN"/>
        </w:rPr>
        <w:t>0161</w:t>
      </w:r>
    </w:p>
    <w:p w14:paraId="24189574" w14:textId="77777777" w:rsidR="00E70912" w:rsidRPr="00193E5A" w:rsidRDefault="00E70912" w:rsidP="00E70912">
      <w:pPr>
        <w:jc w:val="both"/>
        <w:rPr>
          <w:rFonts w:ascii="Arial" w:eastAsiaTheme="minorEastAsia" w:hAnsi="Arial" w:cs="Arial"/>
          <w:b/>
          <w:lang w:eastAsia="zh-CN"/>
        </w:rPr>
      </w:pPr>
      <w:r>
        <w:rPr>
          <w:rFonts w:ascii="Arial" w:eastAsiaTheme="minorEastAsia" w:hAnsi="Arial" w:cs="Arial" w:hint="eastAsia"/>
          <w:b/>
          <w:lang w:eastAsia="zh-CN"/>
        </w:rPr>
        <w:t>Dallas, US</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sidRPr="00193E5A">
        <w:rPr>
          <w:rFonts w:ascii="Arial" w:eastAsiaTheme="minorEastAsia" w:hAnsi="Arial" w:cs="Arial" w:hint="eastAsia"/>
          <w:b/>
          <w:lang w:eastAsia="zh-CN"/>
        </w:rPr>
        <w:t>5</w:t>
      </w:r>
    </w:p>
    <w:p w14:paraId="5C80263A" w14:textId="77777777" w:rsidR="00076DAD" w:rsidRPr="00E70912"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7BF18F5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55266D" w:rsidRPr="0055266D">
        <w:rPr>
          <w:rFonts w:ascii="Arial" w:eastAsiaTheme="minorEastAsia" w:hAnsi="Arial" w:cs="Arial"/>
          <w:b/>
          <w:lang w:eastAsia="zh-CN"/>
        </w:rPr>
        <w:t>Discussion on UE RF requirements for Ku band HD-FDD VSAT</w:t>
      </w:r>
    </w:p>
    <w:p w14:paraId="77737CA4" w14:textId="498AC292"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6.4.1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39494B3" w14:textId="70CEEA6D" w:rsidR="007A1467" w:rsidRPr="007A1467" w:rsidRDefault="007A1467" w:rsidP="00290217">
      <w:pPr>
        <w:autoSpaceDE w:val="0"/>
        <w:autoSpaceDN w:val="0"/>
        <w:spacing w:after="120"/>
        <w:rPr>
          <w:sz w:val="21"/>
          <w:szCs w:val="21"/>
          <w:lang w:val="en-US" w:eastAsia="zh-CN"/>
        </w:rPr>
      </w:pPr>
      <w:r>
        <w:rPr>
          <w:rFonts w:hint="eastAsia"/>
          <w:sz w:val="21"/>
          <w:szCs w:val="21"/>
          <w:lang w:val="en-US" w:eastAsia="zh-CN"/>
        </w:rPr>
        <w:t>In RAN4 #116-bis meeting</w:t>
      </w:r>
      <w:r>
        <w:rPr>
          <w:sz w:val="21"/>
          <w:szCs w:val="21"/>
          <w:lang w:val="en-US" w:eastAsia="zh-CN"/>
        </w:rPr>
        <w:t>,</w:t>
      </w:r>
      <w:r>
        <w:rPr>
          <w:rFonts w:hint="eastAsia"/>
          <w:sz w:val="21"/>
          <w:szCs w:val="21"/>
          <w:lang w:val="en-US" w:eastAsia="zh-CN"/>
        </w:rPr>
        <w:t xml:space="preserve"> the WF [1] for NTN and </w:t>
      </w:r>
      <w:proofErr w:type="spellStart"/>
      <w:r>
        <w:rPr>
          <w:rFonts w:hint="eastAsia"/>
          <w:sz w:val="21"/>
          <w:szCs w:val="21"/>
          <w:lang w:val="en-US" w:eastAsia="zh-CN"/>
        </w:rPr>
        <w:t>IoT</w:t>
      </w:r>
      <w:proofErr w:type="spellEnd"/>
      <w:r>
        <w:rPr>
          <w:rFonts w:hint="eastAsia"/>
          <w:sz w:val="21"/>
          <w:szCs w:val="21"/>
          <w:lang w:val="en-US" w:eastAsia="zh-CN"/>
        </w:rPr>
        <w:t xml:space="preserve"> NTN phase 2</w:t>
      </w:r>
      <w:r w:rsidR="00E70912">
        <w:rPr>
          <w:rFonts w:hint="eastAsia"/>
          <w:sz w:val="21"/>
          <w:szCs w:val="21"/>
          <w:lang w:val="en-US" w:eastAsia="zh-CN"/>
        </w:rPr>
        <w:t xml:space="preserve"> HD-FDD VSAT</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Pr>
          <w:rFonts w:hint="eastAsia"/>
          <w:sz w:val="21"/>
          <w:szCs w:val="21"/>
          <w:lang w:val="en-US" w:eastAsia="zh-CN"/>
        </w:rPr>
        <w:t xml:space="preserve"> NTN and </w:t>
      </w:r>
      <w:proofErr w:type="spellStart"/>
      <w:r>
        <w:rPr>
          <w:rFonts w:hint="eastAsia"/>
          <w:sz w:val="21"/>
          <w:szCs w:val="21"/>
          <w:lang w:val="en-US" w:eastAsia="zh-CN"/>
        </w:rPr>
        <w:t>IoT</w:t>
      </w:r>
      <w:proofErr w:type="spellEnd"/>
      <w:r>
        <w:rPr>
          <w:rFonts w:hint="eastAsia"/>
          <w:sz w:val="21"/>
          <w:szCs w:val="21"/>
          <w:lang w:val="en-US" w:eastAsia="zh-CN"/>
        </w:rPr>
        <w:t xml:space="preserve"> NTN </w:t>
      </w:r>
      <w:proofErr w:type="gramStart"/>
      <w:r>
        <w:rPr>
          <w:rFonts w:hint="eastAsia"/>
          <w:sz w:val="21"/>
          <w:szCs w:val="21"/>
          <w:lang w:val="en-US" w:eastAsia="zh-CN"/>
        </w:rPr>
        <w:t>phase</w:t>
      </w:r>
      <w:proofErr w:type="gramEnd"/>
      <w:r>
        <w:rPr>
          <w:rFonts w:hint="eastAsia"/>
          <w:sz w:val="21"/>
          <w:szCs w:val="21"/>
          <w:lang w:val="en-US" w:eastAsia="zh-CN"/>
        </w:rPr>
        <w:t xml:space="preserve"> 2</w:t>
      </w:r>
      <w:r w:rsidR="00E70912">
        <w:rPr>
          <w:rFonts w:hint="eastAsia"/>
          <w:sz w:val="21"/>
          <w:szCs w:val="21"/>
          <w:lang w:val="en-US" w:eastAsia="zh-CN"/>
        </w:rPr>
        <w:t xml:space="preserve"> HD-FDD VSAT</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2ECAB027" w:rsidR="008158E4" w:rsidRDefault="000E162C" w:rsidP="00E50EBD">
      <w:pPr>
        <w:rPr>
          <w:sz w:val="21"/>
          <w:szCs w:val="21"/>
          <w:lang w:val="en-US" w:eastAsia="zh-CN"/>
        </w:rPr>
      </w:pPr>
      <w:r>
        <w:rPr>
          <w:rFonts w:hint="eastAsia"/>
          <w:sz w:val="21"/>
          <w:szCs w:val="21"/>
          <w:lang w:val="en-US" w:eastAsia="zh-CN"/>
        </w:rPr>
        <w:t>In RAN</w:t>
      </w:r>
      <w:r w:rsidR="005D0F3A">
        <w:rPr>
          <w:rFonts w:hint="eastAsia"/>
          <w:sz w:val="21"/>
          <w:szCs w:val="21"/>
          <w:lang w:val="en-US" w:eastAsia="zh-CN"/>
        </w:rPr>
        <w:t>4 #116-bis</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5D0F3A">
        <w:rPr>
          <w:rFonts w:hint="eastAsia"/>
          <w:sz w:val="21"/>
          <w:szCs w:val="21"/>
          <w:lang w:val="en-US" w:eastAsia="zh-CN"/>
        </w:rPr>
        <w:t>WF</w:t>
      </w:r>
      <w:r>
        <w:rPr>
          <w:rFonts w:hint="eastAsia"/>
          <w:sz w:val="21"/>
          <w:szCs w:val="21"/>
          <w:lang w:val="en-US" w:eastAsia="zh-CN"/>
        </w:rPr>
        <w:t xml:space="preserve"> for </w:t>
      </w:r>
      <w:r w:rsidR="003C302A">
        <w:rPr>
          <w:rFonts w:hint="eastAsia"/>
          <w:sz w:val="21"/>
          <w:szCs w:val="21"/>
          <w:lang w:val="en-US" w:eastAsia="zh-CN"/>
        </w:rPr>
        <w:t>HD-FDD VSAT</w:t>
      </w:r>
      <w:r>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48FC6248" w14:textId="77777777" w:rsidR="005D0F3A" w:rsidRDefault="005D0F3A" w:rsidP="005D0F3A">
            <w:pPr>
              <w:pStyle w:val="10"/>
              <w:numPr>
                <w:ilvl w:val="0"/>
                <w:numId w:val="35"/>
              </w:numPr>
              <w:outlineLvl w:val="0"/>
              <w:rPr>
                <w:lang w:val="en-US" w:eastAsia="ja-JP"/>
              </w:rPr>
            </w:pPr>
            <w:r>
              <w:rPr>
                <w:lang w:val="en-US" w:eastAsia="ja-JP"/>
              </w:rPr>
              <w:lastRenderedPageBreak/>
              <w:t>Topic #1: UE RF requirements for HD-FDD for Ku band with FR1 numerology</w:t>
            </w:r>
          </w:p>
          <w:p w14:paraId="15532E90" w14:textId="77777777" w:rsidR="005D0F3A" w:rsidRDefault="005D0F3A" w:rsidP="005D0F3A">
            <w:pPr>
              <w:pStyle w:val="3"/>
              <w:ind w:left="720" w:hanging="720"/>
              <w:outlineLvl w:val="2"/>
              <w:rPr>
                <w:lang w:val="en-US"/>
              </w:rPr>
            </w:pPr>
            <w:r>
              <w:rPr>
                <w:lang w:val="en-US"/>
              </w:rPr>
              <w:t>Sub-topic 1-1: Issues for HD-FDD requirements</w:t>
            </w:r>
          </w:p>
          <w:p w14:paraId="332E0BF3" w14:textId="77777777" w:rsidR="005D0F3A" w:rsidRDefault="005D0F3A" w:rsidP="005D0F3A">
            <w:pPr>
              <w:pStyle w:val="afb"/>
              <w:keepNext/>
              <w:keepLines/>
              <w:widowControl/>
              <w:numPr>
                <w:ilvl w:val="0"/>
                <w:numId w:val="34"/>
              </w:numPr>
              <w:pBdr>
                <w:top w:val="single" w:sz="12" w:space="3" w:color="auto"/>
              </w:pBdr>
              <w:spacing w:before="240" w:after="180" w:line="240" w:lineRule="auto"/>
              <w:ind w:firstLineChars="0"/>
              <w:jc w:val="left"/>
              <w:outlineLvl w:val="0"/>
              <w:rPr>
                <w:rFonts w:ascii="Arial" w:eastAsia="宋体" w:hAnsi="Arial"/>
                <w:vanish/>
                <w:sz w:val="36"/>
                <w:lang w:val="sv-SE"/>
              </w:rPr>
            </w:pPr>
          </w:p>
          <w:p w14:paraId="088D479E" w14:textId="77777777" w:rsidR="005D0F3A" w:rsidRDefault="005D0F3A" w:rsidP="005D0F3A">
            <w:pPr>
              <w:pStyle w:val="afb"/>
              <w:keepNext/>
              <w:keepLines/>
              <w:widowControl/>
              <w:numPr>
                <w:ilvl w:val="0"/>
                <w:numId w:val="34"/>
              </w:numPr>
              <w:pBdr>
                <w:top w:val="single" w:sz="12" w:space="3" w:color="auto"/>
              </w:pBdr>
              <w:spacing w:before="240" w:after="180" w:line="240" w:lineRule="auto"/>
              <w:ind w:firstLineChars="0"/>
              <w:jc w:val="left"/>
              <w:outlineLvl w:val="0"/>
              <w:rPr>
                <w:rFonts w:ascii="Arial" w:eastAsia="宋体" w:hAnsi="Arial"/>
                <w:vanish/>
                <w:sz w:val="36"/>
                <w:lang w:val="sv-SE"/>
              </w:rPr>
            </w:pPr>
          </w:p>
          <w:p w14:paraId="2F011FD0" w14:textId="77777777" w:rsidR="005D0F3A" w:rsidRDefault="005D0F3A" w:rsidP="005D0F3A">
            <w:pPr>
              <w:pStyle w:val="4"/>
              <w:outlineLvl w:val="3"/>
              <w:rPr>
                <w:lang w:val="en-US"/>
              </w:rPr>
            </w:pPr>
            <w:r>
              <w:rPr>
                <w:lang w:val="en-US"/>
              </w:rPr>
              <w:t>Issue 1-1-</w:t>
            </w:r>
            <w:r>
              <w:rPr>
                <w:lang w:val="en-US" w:eastAsia="zh-TW"/>
              </w:rPr>
              <w:t>1</w:t>
            </w:r>
            <w:r>
              <w:rPr>
                <w:lang w:val="en-US"/>
              </w:rPr>
              <w:t>: Antenna type assumption for HD-FDD VSAT</w:t>
            </w:r>
          </w:p>
          <w:p w14:paraId="592E36DE" w14:textId="77777777" w:rsidR="005D0F3A" w:rsidRDefault="005D0F3A" w:rsidP="005D0F3A">
            <w:pPr>
              <w:pStyle w:val="afb"/>
              <w:widowControl/>
              <w:numPr>
                <w:ilvl w:val="0"/>
                <w:numId w:val="9"/>
              </w:numPr>
              <w:spacing w:before="0" w:after="120" w:line="240" w:lineRule="auto"/>
              <w:ind w:left="720" w:firstLineChars="0"/>
              <w:jc w:val="left"/>
              <w:rPr>
                <w:rFonts w:eastAsia="宋体"/>
              </w:rPr>
            </w:pPr>
            <w:r>
              <w:rPr>
                <w:rFonts w:eastAsia="宋体"/>
              </w:rPr>
              <w:t>WF</w:t>
            </w:r>
          </w:p>
          <w:p w14:paraId="5CFBC75A" w14:textId="77777777" w:rsidR="005D0F3A" w:rsidRDefault="005D0F3A" w:rsidP="005D0F3A">
            <w:pPr>
              <w:pStyle w:val="afb"/>
              <w:keepNext/>
              <w:widowControl/>
              <w:numPr>
                <w:ilvl w:val="1"/>
                <w:numId w:val="9"/>
              </w:numPr>
              <w:autoSpaceDN w:val="0"/>
              <w:spacing w:before="0" w:after="120" w:line="254" w:lineRule="auto"/>
              <w:ind w:firstLineChars="0"/>
              <w:jc w:val="left"/>
            </w:pPr>
            <w:r>
              <w:t xml:space="preserve">The working assumption for Phase 1 is that the HD-FDD VSAT antenna type is a single physical aperture with </w:t>
            </w:r>
            <w:proofErr w:type="spellStart"/>
            <w:r>
              <w:t>Tx</w:t>
            </w:r>
            <w:proofErr w:type="spellEnd"/>
            <w:r>
              <w:t>/Rx switching capability.</w:t>
            </w:r>
          </w:p>
          <w:p w14:paraId="39C8CE2A" w14:textId="3B78223A" w:rsidR="005D0F3A" w:rsidRPr="00271D9E" w:rsidRDefault="005D0F3A" w:rsidP="00271D9E">
            <w:pPr>
              <w:pStyle w:val="afb"/>
              <w:keepNext/>
              <w:widowControl/>
              <w:numPr>
                <w:ilvl w:val="1"/>
                <w:numId w:val="9"/>
              </w:numPr>
              <w:autoSpaceDN w:val="0"/>
              <w:spacing w:before="0" w:after="120" w:line="254" w:lineRule="auto"/>
              <w:ind w:firstLineChars="0"/>
              <w:jc w:val="left"/>
              <w:rPr>
                <w:rFonts w:hint="eastAsia"/>
              </w:rPr>
            </w:pPr>
            <w:r>
              <w:rPr>
                <w:rFonts w:eastAsia="PMingLiU"/>
                <w:lang w:eastAsia="zh-TW"/>
              </w:rPr>
              <w:t xml:space="preserve">Other implementations are not precluded. </w:t>
            </w:r>
          </w:p>
          <w:p w14:paraId="6799FF71" w14:textId="77777777" w:rsidR="005D0F3A" w:rsidRDefault="005D0F3A" w:rsidP="005D0F3A">
            <w:pPr>
              <w:pStyle w:val="4"/>
              <w:outlineLvl w:val="3"/>
              <w:rPr>
                <w:lang w:val="en-US"/>
              </w:rPr>
            </w:pPr>
            <w:r>
              <w:rPr>
                <w:lang w:val="en-US"/>
              </w:rPr>
              <w:t>Issue 1-1-</w:t>
            </w:r>
            <w:r>
              <w:rPr>
                <w:lang w:val="en-US" w:eastAsia="zh-TW"/>
              </w:rPr>
              <w:t>2</w:t>
            </w:r>
            <w:r>
              <w:rPr>
                <w:lang w:val="en-US"/>
              </w:rPr>
              <w:t>: RF requirements for fixed VSAT for HD-FDD</w:t>
            </w:r>
          </w:p>
          <w:p w14:paraId="19E97841" w14:textId="77777777" w:rsidR="005D0F3A" w:rsidRDefault="005D0F3A" w:rsidP="005D0F3A">
            <w:pPr>
              <w:pStyle w:val="afb"/>
              <w:widowControl/>
              <w:numPr>
                <w:ilvl w:val="0"/>
                <w:numId w:val="9"/>
              </w:numPr>
              <w:autoSpaceDN w:val="0"/>
              <w:spacing w:before="0" w:after="120" w:line="240" w:lineRule="auto"/>
              <w:ind w:left="720" w:firstLineChars="0"/>
              <w:jc w:val="left"/>
              <w:rPr>
                <w:rFonts w:eastAsia="宋体"/>
              </w:rPr>
            </w:pPr>
            <w:r>
              <w:rPr>
                <w:rFonts w:eastAsia="宋体"/>
              </w:rPr>
              <w:t>WF</w:t>
            </w:r>
          </w:p>
          <w:p w14:paraId="2CB7262A" w14:textId="77777777" w:rsidR="005D0F3A" w:rsidRDefault="005D0F3A" w:rsidP="005D0F3A">
            <w:pPr>
              <w:pStyle w:val="afb"/>
              <w:widowControl/>
              <w:numPr>
                <w:ilvl w:val="1"/>
                <w:numId w:val="9"/>
              </w:numPr>
              <w:autoSpaceDN w:val="0"/>
              <w:spacing w:before="0" w:after="120" w:line="240" w:lineRule="auto"/>
              <w:ind w:firstLineChars="0"/>
              <w:jc w:val="left"/>
              <w:rPr>
                <w:rFonts w:eastAsia="宋体"/>
              </w:rPr>
            </w:pPr>
            <w:r>
              <w:t>For FR1-NTN Ku band n248, n247,</w:t>
            </w:r>
            <w:r>
              <w:rPr>
                <w:rFonts w:eastAsia="宋体" w:hint="eastAsia"/>
              </w:rPr>
              <w:t xml:space="preserve"> t</w:t>
            </w:r>
            <w:r>
              <w:rPr>
                <w:rFonts w:eastAsia="PMingLiU"/>
                <w:lang w:eastAsia="zh-TW"/>
              </w:rPr>
              <w:t>he FDD requirements for Type 2 VSAT and Type 3 VSAT are based on the Type 5 and Type 6 requirements regarding maximum output power, OTA reference sensitivity level, and maximum input level. The same principle should be applied to HD-FDD.</w:t>
            </w:r>
          </w:p>
          <w:p w14:paraId="71222882" w14:textId="3383B8A3" w:rsidR="005D0F3A" w:rsidRPr="00271D9E" w:rsidRDefault="005D0F3A" w:rsidP="00271D9E">
            <w:pPr>
              <w:pStyle w:val="afb"/>
              <w:widowControl/>
              <w:numPr>
                <w:ilvl w:val="1"/>
                <w:numId w:val="9"/>
              </w:numPr>
              <w:autoSpaceDN w:val="0"/>
              <w:spacing w:before="0" w:after="120" w:line="240" w:lineRule="auto"/>
              <w:ind w:firstLineChars="0"/>
              <w:jc w:val="left"/>
              <w:rPr>
                <w:rFonts w:eastAsia="宋体" w:hint="eastAsia"/>
              </w:rPr>
            </w:pPr>
            <w:r>
              <w:rPr>
                <w:rFonts w:eastAsia="PMingLiU"/>
                <w:lang w:eastAsia="zh-TW"/>
              </w:rPr>
              <w:t>Further check the regulation related requirements related to NS_203N~NS_208N for the fixed VSAT operating in n248 and n247</w:t>
            </w:r>
          </w:p>
          <w:p w14:paraId="4678EFB9" w14:textId="77777777" w:rsidR="005D0F3A" w:rsidRDefault="005D0F3A" w:rsidP="005D0F3A">
            <w:pPr>
              <w:pStyle w:val="4"/>
              <w:outlineLvl w:val="3"/>
              <w:rPr>
                <w:sz w:val="20"/>
                <w:lang w:val="en-US"/>
              </w:rPr>
            </w:pPr>
            <w:r>
              <w:rPr>
                <w:lang w:val="en-US"/>
              </w:rPr>
              <w:t>Issue 1-1-</w:t>
            </w:r>
            <w:r>
              <w:rPr>
                <w:lang w:val="en-US" w:eastAsia="zh-TW"/>
              </w:rPr>
              <w:t>3</w:t>
            </w:r>
            <w:r>
              <w:rPr>
                <w:lang w:val="en-US"/>
              </w:rPr>
              <w:t>: Transmit ON/OFF time mask for HD-FDD</w:t>
            </w:r>
          </w:p>
          <w:p w14:paraId="289166A6" w14:textId="77777777" w:rsidR="005D0F3A" w:rsidRDefault="005D0F3A" w:rsidP="005D0F3A">
            <w:pPr>
              <w:pStyle w:val="afb"/>
              <w:keepNext/>
              <w:widowControl/>
              <w:numPr>
                <w:ilvl w:val="0"/>
                <w:numId w:val="9"/>
              </w:numPr>
              <w:autoSpaceDN w:val="0"/>
              <w:spacing w:before="0" w:after="120" w:line="252" w:lineRule="auto"/>
              <w:ind w:left="720" w:firstLineChars="0"/>
              <w:jc w:val="left"/>
            </w:pPr>
            <w:r>
              <w:t>WF</w:t>
            </w:r>
          </w:p>
          <w:p w14:paraId="597BD76B" w14:textId="32EFE45D" w:rsidR="005D0F3A" w:rsidRPr="00271D9E" w:rsidRDefault="005D0F3A" w:rsidP="00271D9E">
            <w:pPr>
              <w:pStyle w:val="afb"/>
              <w:keepNext/>
              <w:widowControl/>
              <w:numPr>
                <w:ilvl w:val="1"/>
                <w:numId w:val="9"/>
              </w:numPr>
              <w:autoSpaceDN w:val="0"/>
              <w:spacing w:before="0" w:after="120" w:line="252" w:lineRule="auto"/>
              <w:ind w:firstLineChars="0"/>
              <w:jc w:val="left"/>
              <w:rPr>
                <w:rFonts w:hint="eastAsia"/>
              </w:rPr>
            </w:pPr>
            <w:r>
              <w:rPr>
                <w:rFonts w:eastAsia="PMingLiU"/>
                <w:lang w:eastAsia="zh-TW"/>
              </w:rPr>
              <w:tab/>
            </w:r>
            <w:r>
              <w:rPr>
                <w:rFonts w:eastAsia="Malgun Gothic"/>
                <w:lang w:eastAsia="ko-KR"/>
              </w:rPr>
              <w:t>Consider reusing</w:t>
            </w:r>
            <w:r>
              <w:rPr>
                <w:rFonts w:eastAsia="PMingLiU"/>
                <w:lang w:eastAsia="zh-TW"/>
              </w:rPr>
              <w:t xml:space="preserve"> existing Transmit ON/OFF time mask requirement as </w:t>
            </w:r>
            <w:r>
              <w:rPr>
                <w:rFonts w:eastAsia="Malgun Gothic"/>
                <w:lang w:eastAsia="ko-KR"/>
              </w:rPr>
              <w:t>starting point.</w:t>
            </w:r>
          </w:p>
          <w:p w14:paraId="7F041B87" w14:textId="77777777" w:rsidR="005D0F3A" w:rsidRDefault="005D0F3A" w:rsidP="005D0F3A">
            <w:pPr>
              <w:pStyle w:val="4"/>
              <w:outlineLvl w:val="3"/>
              <w:rPr>
                <w:lang w:val="en-US"/>
              </w:rPr>
            </w:pPr>
            <w:r>
              <w:rPr>
                <w:lang w:val="en-US"/>
              </w:rPr>
              <w:t>Issue 1-1-4: Treatment on HD-FDD specifications.</w:t>
            </w:r>
          </w:p>
          <w:p w14:paraId="5BA10D51" w14:textId="77777777" w:rsidR="005D0F3A" w:rsidRDefault="005D0F3A" w:rsidP="005D0F3A">
            <w:pPr>
              <w:pStyle w:val="afb"/>
              <w:keepNext/>
              <w:widowControl/>
              <w:numPr>
                <w:ilvl w:val="0"/>
                <w:numId w:val="9"/>
              </w:numPr>
              <w:autoSpaceDN w:val="0"/>
              <w:spacing w:before="0" w:after="120" w:line="252" w:lineRule="auto"/>
              <w:ind w:left="720" w:firstLineChars="0"/>
              <w:jc w:val="left"/>
            </w:pPr>
            <w:r>
              <w:t>WF</w:t>
            </w:r>
          </w:p>
          <w:p w14:paraId="4C88BF41" w14:textId="77777777" w:rsidR="005D0F3A" w:rsidRDefault="005D0F3A" w:rsidP="005D0F3A">
            <w:pPr>
              <w:pStyle w:val="afb"/>
              <w:keepNext/>
              <w:widowControl/>
              <w:numPr>
                <w:ilvl w:val="1"/>
                <w:numId w:val="9"/>
              </w:numPr>
              <w:autoSpaceDN w:val="0"/>
              <w:spacing w:before="0" w:after="120" w:line="252" w:lineRule="auto"/>
              <w:ind w:firstLineChars="0"/>
              <w:jc w:val="left"/>
            </w:pPr>
            <w:r>
              <w:rPr>
                <w:rFonts w:eastAsia="PMingLiU"/>
                <w:lang w:eastAsia="zh-TW"/>
              </w:rPr>
              <w:t>Start with FDD requirements as the baseline and further check if any RF requirements need to be modified for HD-FDD.</w:t>
            </w:r>
          </w:p>
          <w:p w14:paraId="190F8343" w14:textId="12073A55" w:rsidR="005D0F3A" w:rsidRPr="00271D9E" w:rsidRDefault="005D0F3A" w:rsidP="005D0F3A">
            <w:pPr>
              <w:pStyle w:val="afb"/>
              <w:keepNext/>
              <w:widowControl/>
              <w:numPr>
                <w:ilvl w:val="1"/>
                <w:numId w:val="9"/>
              </w:numPr>
              <w:autoSpaceDN w:val="0"/>
              <w:spacing w:before="0" w:after="120" w:line="252" w:lineRule="auto"/>
              <w:ind w:firstLineChars="0"/>
              <w:jc w:val="left"/>
              <w:rPr>
                <w:rFonts w:hint="eastAsia"/>
              </w:rPr>
            </w:pPr>
            <w:r>
              <w:rPr>
                <w:rFonts w:eastAsia="PMingLiU"/>
                <w:lang w:eastAsia="zh-TW"/>
              </w:rPr>
              <w:t>Update the SAN RF requirements if necessary.</w:t>
            </w:r>
          </w:p>
          <w:p w14:paraId="032B6C7F" w14:textId="77777777" w:rsidR="005D0F3A" w:rsidRDefault="005D0F3A" w:rsidP="005D0F3A">
            <w:pPr>
              <w:pStyle w:val="4"/>
              <w:outlineLvl w:val="3"/>
              <w:rPr>
                <w:rFonts w:eastAsia="PMingLiU"/>
                <w:lang w:val="en-US"/>
              </w:rPr>
            </w:pPr>
            <w:r>
              <w:rPr>
                <w:lang w:val="en-US"/>
              </w:rPr>
              <w:t>Issue 1-1-</w:t>
            </w:r>
            <w:r>
              <w:rPr>
                <w:rFonts w:eastAsia="PMingLiU"/>
                <w:lang w:val="en-US"/>
              </w:rPr>
              <w:t>5</w:t>
            </w:r>
            <w:r>
              <w:rPr>
                <w:lang w:val="en-US"/>
              </w:rPr>
              <w:t>: EIRP requirements for HD-FDD</w:t>
            </w:r>
          </w:p>
          <w:p w14:paraId="33EDFEBB" w14:textId="77777777" w:rsidR="005D0F3A" w:rsidRDefault="005D0F3A" w:rsidP="005D0F3A">
            <w:pPr>
              <w:pStyle w:val="afb"/>
              <w:keepNext/>
              <w:widowControl/>
              <w:numPr>
                <w:ilvl w:val="0"/>
                <w:numId w:val="9"/>
              </w:numPr>
              <w:autoSpaceDN w:val="0"/>
              <w:spacing w:before="0" w:after="120" w:line="252" w:lineRule="auto"/>
              <w:ind w:left="720" w:firstLineChars="0"/>
              <w:jc w:val="left"/>
            </w:pPr>
            <w:r>
              <w:t>WF</w:t>
            </w:r>
          </w:p>
          <w:p w14:paraId="4C52276C" w14:textId="77777777" w:rsidR="005D0F3A" w:rsidRDefault="005D0F3A" w:rsidP="005D0F3A">
            <w:pPr>
              <w:pStyle w:val="afb"/>
              <w:keepNext/>
              <w:widowControl/>
              <w:numPr>
                <w:ilvl w:val="1"/>
                <w:numId w:val="9"/>
              </w:numPr>
              <w:autoSpaceDN w:val="0"/>
              <w:spacing w:before="0" w:after="120" w:line="256" w:lineRule="auto"/>
              <w:ind w:firstLineChars="0"/>
              <w:jc w:val="left"/>
            </w:pPr>
            <w:r>
              <w:rPr>
                <w:lang w:eastAsia="zh-TW"/>
              </w:rPr>
              <w:t>Consider the existing FDD VSAT EIRP requirements for HD-FDD as the starting point</w:t>
            </w:r>
          </w:p>
          <w:p w14:paraId="7270F539" w14:textId="06156D39" w:rsidR="005D0F3A" w:rsidRPr="00271D9E" w:rsidRDefault="005D0F3A" w:rsidP="00271D9E">
            <w:pPr>
              <w:pStyle w:val="afb"/>
              <w:keepNext/>
              <w:widowControl/>
              <w:numPr>
                <w:ilvl w:val="1"/>
                <w:numId w:val="9"/>
              </w:numPr>
              <w:autoSpaceDN w:val="0"/>
              <w:spacing w:before="0" w:after="120" w:line="256" w:lineRule="auto"/>
              <w:ind w:firstLineChars="0"/>
              <w:jc w:val="left"/>
              <w:rPr>
                <w:rFonts w:hint="eastAsia"/>
              </w:rPr>
            </w:pPr>
            <w:r>
              <w:rPr>
                <w:lang w:eastAsia="zh-TW"/>
              </w:rPr>
              <w:t>FFS on whether to modify.</w:t>
            </w:r>
          </w:p>
          <w:p w14:paraId="727C895C" w14:textId="77777777" w:rsidR="005D0F3A" w:rsidRDefault="005D0F3A" w:rsidP="005D0F3A">
            <w:pPr>
              <w:pStyle w:val="4"/>
              <w:outlineLvl w:val="3"/>
              <w:rPr>
                <w:lang w:val="en-US"/>
              </w:rPr>
            </w:pPr>
            <w:r>
              <w:rPr>
                <w:lang w:val="en-US"/>
              </w:rPr>
              <w:t>Issue 1-1-6: EIS requirements for HD-FDD</w:t>
            </w:r>
          </w:p>
          <w:p w14:paraId="2EAE7FCA" w14:textId="77777777" w:rsidR="005D0F3A" w:rsidRDefault="005D0F3A" w:rsidP="005D0F3A">
            <w:pPr>
              <w:pStyle w:val="afb"/>
              <w:keepNext/>
              <w:widowControl/>
              <w:numPr>
                <w:ilvl w:val="0"/>
                <w:numId w:val="9"/>
              </w:numPr>
              <w:autoSpaceDN w:val="0"/>
              <w:spacing w:before="0" w:after="120" w:line="252" w:lineRule="auto"/>
              <w:ind w:left="720" w:firstLineChars="0"/>
              <w:jc w:val="left"/>
            </w:pPr>
            <w:r>
              <w:t>WF</w:t>
            </w:r>
          </w:p>
          <w:p w14:paraId="77693B7A" w14:textId="77777777" w:rsidR="005D0F3A" w:rsidRDefault="005D0F3A" w:rsidP="005D0F3A">
            <w:pPr>
              <w:pStyle w:val="afb"/>
              <w:keepNext/>
              <w:widowControl/>
              <w:numPr>
                <w:ilvl w:val="1"/>
                <w:numId w:val="9"/>
              </w:numPr>
              <w:autoSpaceDN w:val="0"/>
              <w:spacing w:before="0" w:after="120" w:line="256" w:lineRule="auto"/>
              <w:ind w:firstLineChars="0"/>
              <w:jc w:val="left"/>
            </w:pPr>
            <w:r>
              <w:rPr>
                <w:rFonts w:eastAsia="PMingLiU"/>
                <w:lang w:eastAsia="zh-TW"/>
              </w:rPr>
              <w:t>Consider the existing FDD VSAT EIS requirements for HD-FDD as the starting point</w:t>
            </w:r>
          </w:p>
          <w:p w14:paraId="7F1EDC76" w14:textId="21030BA3" w:rsidR="005D0F3A" w:rsidRPr="00271D9E" w:rsidRDefault="005D0F3A" w:rsidP="00271D9E">
            <w:pPr>
              <w:pStyle w:val="afb"/>
              <w:keepNext/>
              <w:widowControl/>
              <w:numPr>
                <w:ilvl w:val="1"/>
                <w:numId w:val="9"/>
              </w:numPr>
              <w:autoSpaceDN w:val="0"/>
              <w:spacing w:before="0" w:after="120" w:line="256" w:lineRule="auto"/>
              <w:ind w:firstLineChars="0"/>
              <w:jc w:val="left"/>
              <w:rPr>
                <w:rFonts w:hint="eastAsia"/>
              </w:rPr>
            </w:pPr>
            <w:r>
              <w:rPr>
                <w:rFonts w:eastAsia="PMingLiU"/>
                <w:lang w:eastAsia="zh-TW"/>
              </w:rPr>
              <w:t>FFS on whether to modify.</w:t>
            </w:r>
          </w:p>
          <w:p w14:paraId="3E3A9A45" w14:textId="0CE2337A" w:rsidR="005D0F3A" w:rsidRPr="00271D9E" w:rsidRDefault="005D0F3A" w:rsidP="00271D9E">
            <w:pPr>
              <w:pStyle w:val="3"/>
              <w:ind w:left="720" w:hanging="720"/>
              <w:rPr>
                <w:rFonts w:eastAsiaTheme="minorEastAsia" w:hint="eastAsia"/>
                <w:lang w:val="en-US" w:eastAsia="zh-CN"/>
              </w:rPr>
            </w:pPr>
            <w:r>
              <w:rPr>
                <w:lang w:val="en-US"/>
              </w:rPr>
              <w:t>Sub-topic 1-2: Issues for VSAT with small antennas (e.g., 20x20cm)</w:t>
            </w:r>
          </w:p>
          <w:p w14:paraId="693D21C8" w14:textId="77777777" w:rsidR="005D0F3A" w:rsidRDefault="005D0F3A" w:rsidP="005D0F3A">
            <w:pPr>
              <w:pStyle w:val="4"/>
              <w:outlineLvl w:val="3"/>
              <w:rPr>
                <w:rFonts w:eastAsiaTheme="minorEastAsia"/>
              </w:rPr>
            </w:pPr>
            <w:r>
              <w:t>Issue 1-2-1: New VSAT type</w:t>
            </w:r>
            <w:r>
              <w:rPr>
                <w:rFonts w:ascii="PMingLiU" w:eastAsia="PMingLiU" w:hAnsi="PMingLiU" w:hint="eastAsia"/>
                <w:lang w:eastAsia="zh-TW"/>
              </w:rPr>
              <w:t xml:space="preserve"> </w:t>
            </w:r>
          </w:p>
          <w:p w14:paraId="6945D1E4" w14:textId="77777777" w:rsidR="005D0F3A" w:rsidRDefault="005D0F3A" w:rsidP="005D0F3A">
            <w:pPr>
              <w:pStyle w:val="afb"/>
              <w:keepNext/>
              <w:widowControl/>
              <w:numPr>
                <w:ilvl w:val="0"/>
                <w:numId w:val="9"/>
              </w:numPr>
              <w:autoSpaceDN w:val="0"/>
              <w:spacing w:before="0" w:after="120" w:line="252" w:lineRule="auto"/>
              <w:ind w:left="720" w:firstLineChars="0"/>
              <w:jc w:val="left"/>
            </w:pPr>
            <w:r>
              <w:t>WF</w:t>
            </w:r>
          </w:p>
          <w:p w14:paraId="369208AC" w14:textId="77777777" w:rsidR="005D0F3A" w:rsidRDefault="005D0F3A" w:rsidP="005D0F3A">
            <w:pPr>
              <w:pStyle w:val="afb"/>
              <w:keepNext/>
              <w:widowControl/>
              <w:numPr>
                <w:ilvl w:val="1"/>
                <w:numId w:val="9"/>
              </w:numPr>
              <w:autoSpaceDN w:val="0"/>
              <w:spacing w:before="0" w:after="120" w:line="254" w:lineRule="auto"/>
              <w:ind w:firstLineChars="0"/>
              <w:jc w:val="left"/>
            </w:pPr>
            <w:r>
              <w:rPr>
                <w:rFonts w:eastAsia="PMingLiU"/>
                <w:lang w:eastAsia="zh-TW"/>
              </w:rPr>
              <w:t>Study potential new VSAT type(s) for small antenna with the following candidates:</w:t>
            </w:r>
          </w:p>
          <w:p w14:paraId="1B637718" w14:textId="77777777" w:rsidR="005D0F3A" w:rsidRDefault="005D0F3A" w:rsidP="005D0F3A">
            <w:pPr>
              <w:pStyle w:val="afb"/>
              <w:keepNext/>
              <w:widowControl/>
              <w:numPr>
                <w:ilvl w:val="2"/>
                <w:numId w:val="9"/>
              </w:numPr>
              <w:autoSpaceDN w:val="0"/>
              <w:spacing w:before="0" w:after="120" w:line="254" w:lineRule="auto"/>
              <w:ind w:firstLineChars="0"/>
              <w:jc w:val="left"/>
            </w:pPr>
            <w:r>
              <w:rPr>
                <w:rFonts w:eastAsiaTheme="minorEastAsia"/>
                <w:lang w:eastAsia="zh-TW"/>
              </w:rPr>
              <w:lastRenderedPageBreak/>
              <w:t>VSAT that support LEO only</w:t>
            </w:r>
          </w:p>
          <w:p w14:paraId="1449BA31" w14:textId="5CB92E0F" w:rsidR="005D0F3A" w:rsidRPr="00271D9E" w:rsidRDefault="005D0F3A" w:rsidP="00271D9E">
            <w:pPr>
              <w:pStyle w:val="afb"/>
              <w:keepNext/>
              <w:widowControl/>
              <w:numPr>
                <w:ilvl w:val="2"/>
                <w:numId w:val="9"/>
              </w:numPr>
              <w:autoSpaceDN w:val="0"/>
              <w:spacing w:before="0" w:after="120" w:line="254" w:lineRule="auto"/>
              <w:ind w:firstLineChars="0"/>
              <w:jc w:val="left"/>
              <w:rPr>
                <w:rFonts w:hint="eastAsia"/>
              </w:rPr>
            </w:pPr>
            <w:r>
              <w:rPr>
                <w:rFonts w:eastAsiaTheme="minorEastAsia"/>
                <w:lang w:eastAsia="zh-TW"/>
              </w:rPr>
              <w:t xml:space="preserve">VSAT that </w:t>
            </w:r>
            <w:r>
              <w:rPr>
                <w:rFonts w:eastAsia="PMingLiU"/>
                <w:lang w:eastAsia="zh-TW"/>
              </w:rPr>
              <w:t>s</w:t>
            </w:r>
            <w:r>
              <w:rPr>
                <w:rFonts w:eastAsiaTheme="minorEastAsia"/>
                <w:lang w:eastAsia="zh-TW"/>
              </w:rPr>
              <w:t>upport</w:t>
            </w:r>
            <w:r>
              <w:rPr>
                <w:lang w:eastAsia="zh-TW"/>
              </w:rPr>
              <w:t xml:space="preserve"> both GSO and LEO </w:t>
            </w:r>
          </w:p>
          <w:p w14:paraId="6B78AE95" w14:textId="77777777" w:rsidR="005D0F3A" w:rsidRDefault="005D0F3A" w:rsidP="005D0F3A">
            <w:pPr>
              <w:pStyle w:val="4"/>
              <w:outlineLvl w:val="3"/>
              <w:rPr>
                <w:lang w:val="en-US"/>
              </w:rPr>
            </w:pPr>
            <w:r>
              <w:rPr>
                <w:lang w:val="en-US"/>
              </w:rPr>
              <w:t>Issue 1-2-2: Assumptions for VSAT with small antenna</w:t>
            </w:r>
          </w:p>
          <w:p w14:paraId="0FCE8098" w14:textId="77777777" w:rsidR="005D0F3A" w:rsidRDefault="005D0F3A" w:rsidP="005D0F3A">
            <w:pPr>
              <w:pStyle w:val="afb"/>
              <w:keepNext/>
              <w:widowControl/>
              <w:numPr>
                <w:ilvl w:val="0"/>
                <w:numId w:val="9"/>
              </w:numPr>
              <w:autoSpaceDN w:val="0"/>
              <w:spacing w:before="0" w:after="120" w:line="252" w:lineRule="auto"/>
              <w:ind w:left="720" w:firstLineChars="0"/>
              <w:jc w:val="left"/>
            </w:pPr>
            <w:r>
              <w:t>WF</w:t>
            </w:r>
          </w:p>
          <w:p w14:paraId="00280171" w14:textId="77777777" w:rsidR="005D0F3A" w:rsidRDefault="005D0F3A" w:rsidP="005D0F3A">
            <w:pPr>
              <w:pStyle w:val="afb"/>
              <w:keepNext/>
              <w:widowControl/>
              <w:numPr>
                <w:ilvl w:val="1"/>
                <w:numId w:val="9"/>
              </w:numPr>
              <w:autoSpaceDN w:val="0"/>
              <w:spacing w:before="0" w:after="120" w:line="252" w:lineRule="auto"/>
              <w:ind w:firstLineChars="0"/>
              <w:jc w:val="left"/>
            </w:pPr>
            <w:r>
              <w:rPr>
                <w:rFonts w:eastAsia="PMingLiU"/>
                <w:lang w:eastAsia="zh-TW"/>
              </w:rPr>
              <w:t>Conduct implementation and feasibility studies for the small antenna considering, but not limited to, the following aspects:</w:t>
            </w:r>
          </w:p>
          <w:p w14:paraId="42DD06CB" w14:textId="13535F79" w:rsidR="005D0F3A" w:rsidRPr="00271D9E" w:rsidRDefault="005D0F3A" w:rsidP="00271D9E">
            <w:pPr>
              <w:pStyle w:val="afb"/>
              <w:keepNext/>
              <w:widowControl/>
              <w:numPr>
                <w:ilvl w:val="2"/>
                <w:numId w:val="9"/>
              </w:numPr>
              <w:autoSpaceDN w:val="0"/>
              <w:spacing w:before="0" w:after="120" w:line="252" w:lineRule="auto"/>
              <w:ind w:firstLineChars="0"/>
              <w:jc w:val="left"/>
              <w:rPr>
                <w:rFonts w:hint="eastAsia"/>
              </w:rPr>
            </w:pPr>
            <w:r>
              <w:rPr>
                <w:rFonts w:eastAsia="PMingLiU"/>
                <w:lang w:eastAsia="zh-TW"/>
              </w:rPr>
              <w:t xml:space="preserve">Antenna size, number of antenna elements, antenna gain, </w:t>
            </w:r>
            <w:proofErr w:type="spellStart"/>
            <w:r>
              <w:rPr>
                <w:rFonts w:eastAsia="PMingLiU"/>
                <w:lang w:eastAsia="zh-TW"/>
              </w:rPr>
              <w:t>Tx</w:t>
            </w:r>
            <w:proofErr w:type="spellEnd"/>
            <w:r>
              <w:rPr>
                <w:rFonts w:eastAsia="PMingLiU"/>
                <w:lang w:eastAsia="zh-TW"/>
              </w:rPr>
              <w:t xml:space="preserve"> power per element and link budget evaluation for supporting LEO only or supporting both GSO and LEO.</w:t>
            </w:r>
          </w:p>
          <w:p w14:paraId="345A71B2" w14:textId="77777777" w:rsidR="005D0F3A" w:rsidRDefault="005D0F3A" w:rsidP="005D0F3A">
            <w:pPr>
              <w:pStyle w:val="4"/>
              <w:outlineLvl w:val="3"/>
              <w:rPr>
                <w:lang w:val="en-US"/>
              </w:rPr>
            </w:pPr>
            <w:r>
              <w:rPr>
                <w:lang w:val="en-US"/>
              </w:rPr>
              <w:t>Issue 1-2-3: ACLR and ACS for the new VSAT with small antenna</w:t>
            </w:r>
          </w:p>
          <w:p w14:paraId="0CC87E74" w14:textId="77777777" w:rsidR="005D0F3A" w:rsidRDefault="005D0F3A" w:rsidP="005D0F3A">
            <w:pPr>
              <w:pStyle w:val="afb"/>
              <w:keepNext/>
              <w:widowControl/>
              <w:numPr>
                <w:ilvl w:val="0"/>
                <w:numId w:val="9"/>
              </w:numPr>
              <w:autoSpaceDN w:val="0"/>
              <w:spacing w:before="0" w:after="120" w:line="252" w:lineRule="auto"/>
              <w:ind w:left="720" w:firstLineChars="0"/>
              <w:jc w:val="left"/>
            </w:pPr>
            <w:r>
              <w:t>WF</w:t>
            </w:r>
          </w:p>
          <w:p w14:paraId="02A7D1E1" w14:textId="77777777" w:rsidR="005D0F3A" w:rsidRDefault="005D0F3A" w:rsidP="005D0F3A">
            <w:pPr>
              <w:pStyle w:val="afb"/>
              <w:keepNext/>
              <w:widowControl/>
              <w:numPr>
                <w:ilvl w:val="1"/>
                <w:numId w:val="9"/>
              </w:numPr>
              <w:autoSpaceDN w:val="0"/>
              <w:spacing w:before="0" w:after="120" w:line="252" w:lineRule="auto"/>
              <w:ind w:firstLineChars="0"/>
              <w:jc w:val="left"/>
              <w:rPr>
                <w:rFonts w:eastAsia="PMingLiU"/>
                <w:lang w:eastAsia="zh-TW"/>
              </w:rPr>
            </w:pPr>
            <w:r>
              <w:rPr>
                <w:rFonts w:eastAsia="PMingLiU"/>
                <w:lang w:eastAsia="zh-TW"/>
              </w:rPr>
              <w:t>Consider the existing Ku-band ACLR and ACS as the starting point</w:t>
            </w:r>
          </w:p>
          <w:p w14:paraId="7B2B5EE1" w14:textId="77777777" w:rsidR="005D0F3A" w:rsidRDefault="005D0F3A" w:rsidP="005D0F3A">
            <w:pPr>
              <w:pStyle w:val="afb"/>
              <w:keepNext/>
              <w:widowControl/>
              <w:numPr>
                <w:ilvl w:val="1"/>
                <w:numId w:val="9"/>
              </w:numPr>
              <w:autoSpaceDN w:val="0"/>
              <w:spacing w:before="0" w:after="120" w:line="252" w:lineRule="auto"/>
              <w:ind w:firstLineChars="0"/>
              <w:jc w:val="left"/>
              <w:rPr>
                <w:rFonts w:eastAsia="PMingLiU"/>
                <w:lang w:eastAsia="zh-TW"/>
              </w:rPr>
            </w:pPr>
            <w:r>
              <w:rPr>
                <w:rFonts w:eastAsia="PMingLiU"/>
                <w:lang w:eastAsia="zh-TW"/>
              </w:rPr>
              <w:t>FFS on whether to modify.</w:t>
            </w:r>
          </w:p>
          <w:p w14:paraId="49E3DC25" w14:textId="77777777" w:rsidR="005D0F3A" w:rsidRDefault="005D0F3A" w:rsidP="005D0F3A">
            <w:pPr>
              <w:pStyle w:val="afb"/>
              <w:keepNext/>
              <w:widowControl/>
              <w:numPr>
                <w:ilvl w:val="2"/>
                <w:numId w:val="9"/>
              </w:numPr>
              <w:autoSpaceDN w:val="0"/>
              <w:spacing w:before="0" w:after="120" w:line="252" w:lineRule="auto"/>
              <w:ind w:firstLineChars="0"/>
              <w:jc w:val="left"/>
              <w:rPr>
                <w:rFonts w:eastAsia="PMingLiU"/>
                <w:lang w:eastAsia="zh-TW"/>
              </w:rPr>
            </w:pPr>
            <w:r>
              <w:rPr>
                <w:rFonts w:eastAsia="PMingLiU"/>
                <w:lang w:eastAsia="zh-TW"/>
              </w:rPr>
              <w:t>Encourage companies to provide justifications for whether to re-use the existing specifications.</w:t>
            </w:r>
          </w:p>
          <w:p w14:paraId="45815254" w14:textId="77777777" w:rsidR="005D0F3A" w:rsidRDefault="005D0F3A" w:rsidP="005D0F3A">
            <w:pPr>
              <w:pStyle w:val="4"/>
              <w:outlineLvl w:val="3"/>
              <w:rPr>
                <w:lang w:val="en-US"/>
              </w:rPr>
            </w:pPr>
            <w:r>
              <w:rPr>
                <w:lang w:val="en-US"/>
              </w:rPr>
              <w:t>Issue 1-2-4: Specifications impact for HD-FDD VSAT with small antenna</w:t>
            </w:r>
          </w:p>
          <w:p w14:paraId="0D404705" w14:textId="77777777" w:rsidR="005D0F3A" w:rsidRDefault="005D0F3A" w:rsidP="005D0F3A">
            <w:pPr>
              <w:pStyle w:val="afb"/>
              <w:keepNext/>
              <w:widowControl/>
              <w:numPr>
                <w:ilvl w:val="0"/>
                <w:numId w:val="9"/>
              </w:numPr>
              <w:autoSpaceDN w:val="0"/>
              <w:spacing w:before="0" w:after="120" w:line="252" w:lineRule="auto"/>
              <w:ind w:left="720" w:firstLineChars="0"/>
              <w:jc w:val="left"/>
            </w:pPr>
            <w:r>
              <w:t>WF</w:t>
            </w:r>
          </w:p>
          <w:p w14:paraId="136EE356" w14:textId="101033E1" w:rsidR="0047561A" w:rsidRPr="005D0F3A" w:rsidRDefault="005D0F3A" w:rsidP="005D0F3A">
            <w:pPr>
              <w:pStyle w:val="afb"/>
              <w:keepNext/>
              <w:widowControl/>
              <w:numPr>
                <w:ilvl w:val="1"/>
                <w:numId w:val="9"/>
              </w:numPr>
              <w:autoSpaceDN w:val="0"/>
              <w:spacing w:before="0" w:after="120" w:line="252" w:lineRule="auto"/>
              <w:ind w:firstLineChars="0"/>
              <w:jc w:val="left"/>
              <w:rPr>
                <w:rFonts w:hint="eastAsia"/>
              </w:rPr>
            </w:pPr>
            <w:r>
              <w:rPr>
                <w:rFonts w:eastAsia="PMingLiU"/>
                <w:lang w:eastAsia="zh-TW"/>
              </w:rPr>
              <w:t>FFS in the next meeting.</w:t>
            </w:r>
          </w:p>
        </w:tc>
      </w:tr>
    </w:tbl>
    <w:p w14:paraId="5B260651" w14:textId="5044937B" w:rsidR="00C14ECA" w:rsidRDefault="00C14ECA" w:rsidP="00C14ECA">
      <w:pPr>
        <w:pStyle w:val="4"/>
        <w:rPr>
          <w:rFonts w:hint="eastAsia"/>
          <w:lang w:eastAsia="zh-CN"/>
        </w:rPr>
      </w:pPr>
      <w:r>
        <w:rPr>
          <w:rFonts w:hint="eastAsia"/>
          <w:lang w:eastAsia="zh-CN"/>
        </w:rPr>
        <w:lastRenderedPageBreak/>
        <w:t>2.1 General</w:t>
      </w:r>
    </w:p>
    <w:p w14:paraId="0CD3767A" w14:textId="4E91027A" w:rsidR="00933A46" w:rsidRDefault="00311A43" w:rsidP="009F5E46">
      <w:pPr>
        <w:spacing w:before="180"/>
        <w:rPr>
          <w:lang w:eastAsia="zh-CN"/>
        </w:rPr>
      </w:pPr>
      <w:r>
        <w:rPr>
          <w:rFonts w:hint="eastAsia"/>
          <w:lang w:eastAsia="zh-CN"/>
        </w:rPr>
        <w:t xml:space="preserve">The WID </w:t>
      </w:r>
      <w:r w:rsidR="00F0401D">
        <w:rPr>
          <w:rFonts w:hint="eastAsia"/>
          <w:lang w:eastAsia="zh-CN"/>
        </w:rPr>
        <w:t>is aimed to introducing</w:t>
      </w:r>
      <w:r>
        <w:rPr>
          <w:rFonts w:hint="eastAsia"/>
          <w:lang w:eastAsia="zh-CN"/>
        </w:rPr>
        <w:t xml:space="preserve"> </w:t>
      </w:r>
      <w:r w:rsidR="009E61CB">
        <w:rPr>
          <w:rFonts w:hint="eastAsia"/>
          <w:lang w:eastAsia="zh-CN"/>
        </w:rPr>
        <w:t>NTN HD-FDD</w:t>
      </w:r>
      <w:r w:rsidR="00F0401D">
        <w:rPr>
          <w:rFonts w:hint="eastAsia"/>
          <w:lang w:eastAsia="zh-CN"/>
        </w:rPr>
        <w:t xml:space="preserve"> for Ku band in phase 1</w:t>
      </w:r>
      <w:r w:rsidR="009E61CB">
        <w:rPr>
          <w:rFonts w:hint="eastAsia"/>
          <w:lang w:eastAsia="zh-CN"/>
        </w:rPr>
        <w:t>.</w:t>
      </w:r>
      <w:r w:rsidR="00B2227B">
        <w:rPr>
          <w:rFonts w:hint="eastAsia"/>
          <w:lang w:eastAsia="zh-CN"/>
        </w:rPr>
        <w:t xml:space="preserve"> </w:t>
      </w:r>
      <w:r w:rsidR="00674911">
        <w:rPr>
          <w:rFonts w:hint="eastAsia"/>
          <w:lang w:eastAsia="zh-CN"/>
        </w:rPr>
        <w:t>Firstly</w:t>
      </w:r>
      <w:r w:rsidR="00933A46">
        <w:rPr>
          <w:rFonts w:hint="eastAsia"/>
          <w:lang w:eastAsia="zh-CN"/>
        </w:rPr>
        <w:t xml:space="preserve">, the </w:t>
      </w:r>
      <w:r w:rsidR="0069502F">
        <w:rPr>
          <w:rFonts w:hint="eastAsia"/>
          <w:lang w:eastAsia="zh-CN"/>
        </w:rPr>
        <w:t>applicability</w:t>
      </w:r>
      <w:r w:rsidR="00933A46">
        <w:rPr>
          <w:rFonts w:hint="eastAsia"/>
          <w:lang w:eastAsia="zh-CN"/>
        </w:rPr>
        <w:t xml:space="preserve"> of HD-FDD VSAT </w:t>
      </w:r>
      <w:r w:rsidR="0069502F">
        <w:rPr>
          <w:rFonts w:hint="eastAsia"/>
          <w:lang w:eastAsia="zh-CN"/>
        </w:rPr>
        <w:t xml:space="preserve">requirements </w:t>
      </w:r>
      <w:r w:rsidR="00933A46">
        <w:rPr>
          <w:rFonts w:hint="eastAsia"/>
          <w:lang w:eastAsia="zh-CN"/>
        </w:rPr>
        <w:t>should be discussed.</w:t>
      </w:r>
      <w:r w:rsidR="00725C21">
        <w:rPr>
          <w:rFonts w:hint="eastAsia"/>
          <w:lang w:eastAsia="zh-CN"/>
        </w:rPr>
        <w:t xml:space="preserve"> </w:t>
      </w:r>
      <w:r w:rsidR="00674911">
        <w:rPr>
          <w:lang w:eastAsia="zh-CN"/>
        </w:rPr>
        <w:t>Considering the</w:t>
      </w:r>
      <w:r w:rsidR="00725C21" w:rsidRPr="00725C21">
        <w:rPr>
          <w:lang w:eastAsia="zh-CN"/>
        </w:rPr>
        <w:t xml:space="preserve"> demands</w:t>
      </w:r>
      <w:r w:rsidR="00674911">
        <w:rPr>
          <w:rFonts w:hint="eastAsia"/>
          <w:lang w:eastAsia="zh-CN"/>
        </w:rPr>
        <w:t xml:space="preserve"> of </w:t>
      </w:r>
      <w:r w:rsidR="00674911">
        <w:rPr>
          <w:lang w:eastAsia="zh-CN"/>
        </w:rPr>
        <w:t>stakeholders</w:t>
      </w:r>
      <w:r w:rsidR="00725C21" w:rsidRPr="00725C21">
        <w:rPr>
          <w:lang w:eastAsia="zh-CN"/>
        </w:rPr>
        <w:t xml:space="preserve"> for HD-FDD VSAT, the introduction of the HD-FDD architecture is actually mainly aimed at reducing the implementation difficulty of the </w:t>
      </w:r>
      <w:r w:rsidR="00EF6623">
        <w:rPr>
          <w:rFonts w:hint="eastAsia"/>
          <w:lang w:eastAsia="zh-CN"/>
        </w:rPr>
        <w:t xml:space="preserve">NTN </w:t>
      </w:r>
      <w:r w:rsidR="003C7CC2">
        <w:rPr>
          <w:rFonts w:hint="eastAsia"/>
          <w:lang w:eastAsia="zh-CN"/>
        </w:rPr>
        <w:t>VSAT</w:t>
      </w:r>
      <w:r w:rsidR="00725C21" w:rsidRPr="00725C21">
        <w:rPr>
          <w:lang w:eastAsia="zh-CN"/>
        </w:rPr>
        <w:t xml:space="preserve">, </w:t>
      </w:r>
      <w:r w:rsidR="003C7CC2" w:rsidRPr="003C7CC2">
        <w:rPr>
          <w:lang w:eastAsia="zh-CN"/>
        </w:rPr>
        <w:t>which doe</w:t>
      </w:r>
      <w:r w:rsidR="003C7CC2">
        <w:rPr>
          <w:lang w:eastAsia="zh-CN"/>
        </w:rPr>
        <w:t>s not imply a reduction in the</w:t>
      </w:r>
      <w:r w:rsidR="00EF6623">
        <w:rPr>
          <w:rFonts w:hint="eastAsia"/>
          <w:lang w:eastAsia="zh-CN"/>
        </w:rPr>
        <w:t xml:space="preserve"> NTN</w:t>
      </w:r>
      <w:r w:rsidR="003C7CC2">
        <w:rPr>
          <w:rFonts w:hint="eastAsia"/>
          <w:lang w:eastAsia="zh-CN"/>
        </w:rPr>
        <w:t xml:space="preserve"> VSAT</w:t>
      </w:r>
      <w:r w:rsidR="003C7CC2" w:rsidRPr="003C7CC2">
        <w:rPr>
          <w:lang w:eastAsia="zh-CN"/>
        </w:rPr>
        <w:t xml:space="preserve"> capability.</w:t>
      </w:r>
      <w:r w:rsidR="00EF6623">
        <w:rPr>
          <w:rFonts w:hint="eastAsia"/>
          <w:lang w:eastAsia="zh-CN"/>
        </w:rPr>
        <w:t xml:space="preserve"> </w:t>
      </w:r>
      <w:r w:rsidR="00EF6623" w:rsidRPr="00EF6623">
        <w:rPr>
          <w:lang w:eastAsia="zh-CN"/>
        </w:rPr>
        <w:t xml:space="preserve">Meanwhile, considering that the requirements </w:t>
      </w:r>
      <w:r w:rsidR="00EF6623">
        <w:rPr>
          <w:rFonts w:hint="eastAsia"/>
          <w:lang w:eastAsia="zh-CN"/>
        </w:rPr>
        <w:t>defined for</w:t>
      </w:r>
      <w:r w:rsidR="00EF6623" w:rsidRPr="00EF6623">
        <w:rPr>
          <w:lang w:eastAsia="zh-CN"/>
        </w:rPr>
        <w:t xml:space="preserve"> Ku band </w:t>
      </w:r>
      <w:r w:rsidR="00EF6623">
        <w:rPr>
          <w:rFonts w:hint="eastAsia"/>
          <w:lang w:eastAsia="zh-CN"/>
        </w:rPr>
        <w:t xml:space="preserve">in FR1 </w:t>
      </w:r>
      <w:r w:rsidR="00EF6623" w:rsidRPr="00EF6623">
        <w:rPr>
          <w:lang w:eastAsia="zh-CN"/>
        </w:rPr>
        <w:t xml:space="preserve">are all OTA </w:t>
      </w:r>
      <w:r w:rsidR="007241FB">
        <w:rPr>
          <w:rFonts w:hint="eastAsia"/>
          <w:lang w:eastAsia="zh-CN"/>
        </w:rPr>
        <w:t>requirements</w:t>
      </w:r>
      <w:r w:rsidR="00EF6623" w:rsidRPr="00EF6623">
        <w:rPr>
          <w:lang w:eastAsia="zh-CN"/>
        </w:rPr>
        <w:t xml:space="preserve">, </w:t>
      </w:r>
      <w:r w:rsidR="007241FB">
        <w:rPr>
          <w:rFonts w:hint="eastAsia"/>
          <w:lang w:eastAsia="zh-CN"/>
        </w:rPr>
        <w:t>while</w:t>
      </w:r>
      <w:r w:rsidR="00EF6623" w:rsidRPr="00EF6623">
        <w:rPr>
          <w:lang w:eastAsia="zh-CN"/>
        </w:rPr>
        <w:t xml:space="preserve"> currently OTA </w:t>
      </w:r>
      <w:r w:rsidR="007241FB">
        <w:rPr>
          <w:rFonts w:hint="eastAsia"/>
          <w:lang w:eastAsia="zh-CN"/>
        </w:rPr>
        <w:t>requirements</w:t>
      </w:r>
      <w:r w:rsidR="00EF6623" w:rsidRPr="00EF6623">
        <w:rPr>
          <w:lang w:eastAsia="zh-CN"/>
        </w:rPr>
        <w:t xml:space="preserve"> do not include content</w:t>
      </w:r>
      <w:r w:rsidR="007241FB">
        <w:rPr>
          <w:rFonts w:hint="eastAsia"/>
          <w:lang w:eastAsia="zh-CN"/>
        </w:rPr>
        <w:t xml:space="preserve"> of</w:t>
      </w:r>
      <w:r w:rsidR="00EF6623" w:rsidRPr="00EF6623">
        <w:rPr>
          <w:lang w:eastAsia="zh-CN"/>
        </w:rPr>
        <w:t xml:space="preserve"> </w:t>
      </w:r>
      <w:proofErr w:type="spellStart"/>
      <w:r w:rsidR="007241FB">
        <w:rPr>
          <w:rFonts w:hint="eastAsia"/>
          <w:lang w:eastAsia="zh-CN"/>
        </w:rPr>
        <w:t>RedCap</w:t>
      </w:r>
      <w:proofErr w:type="spellEnd"/>
      <w:r w:rsidR="00EF6623" w:rsidRPr="00EF6623">
        <w:rPr>
          <w:lang w:eastAsia="zh-CN"/>
        </w:rPr>
        <w:t>.</w:t>
      </w:r>
      <w:r w:rsidR="007241FB">
        <w:rPr>
          <w:rFonts w:hint="eastAsia"/>
          <w:lang w:eastAsia="zh-CN"/>
        </w:rPr>
        <w:t xml:space="preserve"> </w:t>
      </w:r>
      <w:r w:rsidR="00EF6623" w:rsidRPr="00EF6623">
        <w:rPr>
          <w:lang w:eastAsia="zh-CN"/>
        </w:rPr>
        <w:t xml:space="preserve">Therefore, when defining </w:t>
      </w:r>
      <w:r w:rsidR="0069502F">
        <w:rPr>
          <w:rFonts w:hint="eastAsia"/>
          <w:lang w:eastAsia="zh-CN"/>
        </w:rPr>
        <w:t>requirements</w:t>
      </w:r>
      <w:r w:rsidR="00EF6623" w:rsidRPr="00EF6623">
        <w:rPr>
          <w:lang w:eastAsia="zh-CN"/>
        </w:rPr>
        <w:t xml:space="preserve"> for HD-FDD VSAT, only the impact </w:t>
      </w:r>
      <w:r w:rsidR="000B33C1">
        <w:rPr>
          <w:rFonts w:hint="eastAsia"/>
          <w:lang w:eastAsia="zh-CN"/>
        </w:rPr>
        <w:t>caused</w:t>
      </w:r>
      <w:r w:rsidR="00EF6623" w:rsidRPr="00EF6623">
        <w:rPr>
          <w:lang w:eastAsia="zh-CN"/>
        </w:rPr>
        <w:t xml:space="preserve"> by the HD-FDD feature should be considered, rather than regarding </w:t>
      </w:r>
      <w:r w:rsidR="000B33C1">
        <w:rPr>
          <w:rFonts w:hint="eastAsia"/>
          <w:lang w:eastAsia="zh-CN"/>
        </w:rPr>
        <w:t>HD-FDD VSAT</w:t>
      </w:r>
      <w:r w:rsidR="00EF6623" w:rsidRPr="00EF6623">
        <w:rPr>
          <w:lang w:eastAsia="zh-CN"/>
        </w:rPr>
        <w:t xml:space="preserve"> as a </w:t>
      </w:r>
      <w:proofErr w:type="spellStart"/>
      <w:r w:rsidR="000B33C1">
        <w:rPr>
          <w:rFonts w:hint="eastAsia"/>
          <w:lang w:eastAsia="zh-CN"/>
        </w:rPr>
        <w:t>RedCap</w:t>
      </w:r>
      <w:proofErr w:type="spellEnd"/>
      <w:r w:rsidR="000B33C1">
        <w:rPr>
          <w:rFonts w:hint="eastAsia"/>
          <w:lang w:eastAsia="zh-CN"/>
        </w:rPr>
        <w:t xml:space="preserve"> device </w:t>
      </w:r>
      <w:r w:rsidR="000B33C1" w:rsidRPr="00EF6623">
        <w:rPr>
          <w:lang w:eastAsia="zh-CN"/>
        </w:rPr>
        <w:t>by default</w:t>
      </w:r>
      <w:r w:rsidR="00EF6623" w:rsidRPr="00EF6623">
        <w:rPr>
          <w:lang w:eastAsia="zh-CN"/>
        </w:rPr>
        <w:t>.</w:t>
      </w:r>
    </w:p>
    <w:p w14:paraId="2774DCB8" w14:textId="3E8BAE40" w:rsidR="00933A46" w:rsidRDefault="00B96EDB" w:rsidP="009F5E46">
      <w:pPr>
        <w:spacing w:before="180"/>
        <w:rPr>
          <w:lang w:eastAsia="zh-CN"/>
        </w:rPr>
      </w:pPr>
      <w:r>
        <w:rPr>
          <w:rFonts w:hint="eastAsia"/>
          <w:b/>
          <w:lang w:eastAsia="zh-CN"/>
        </w:rPr>
        <w:t>Observation</w:t>
      </w:r>
      <w:r w:rsidR="009360ED" w:rsidRPr="00F66F8E">
        <w:rPr>
          <w:rFonts w:hint="eastAsia"/>
          <w:b/>
          <w:lang w:eastAsia="zh-CN"/>
        </w:rPr>
        <w:t xml:space="preserve"> 1:</w:t>
      </w:r>
      <w:r w:rsidR="009360ED">
        <w:rPr>
          <w:rFonts w:hint="eastAsia"/>
          <w:b/>
          <w:lang w:eastAsia="zh-CN"/>
        </w:rPr>
        <w:t xml:space="preserve"> </w:t>
      </w:r>
      <w:r w:rsidR="00553A82">
        <w:rPr>
          <w:rFonts w:hint="eastAsia"/>
          <w:b/>
          <w:lang w:eastAsia="zh-CN"/>
        </w:rPr>
        <w:t>For NTN VSAT operating in Ku band, t</w:t>
      </w:r>
      <w:r w:rsidR="00833EC4">
        <w:rPr>
          <w:rFonts w:hint="eastAsia"/>
          <w:b/>
          <w:lang w:eastAsia="zh-CN"/>
        </w:rPr>
        <w:t>he HD-FDD</w:t>
      </w:r>
      <w:r w:rsidR="00553A82">
        <w:rPr>
          <w:rFonts w:hint="eastAsia"/>
          <w:b/>
          <w:lang w:eastAsia="zh-CN"/>
        </w:rPr>
        <w:t xml:space="preserve"> </w:t>
      </w:r>
      <w:r>
        <w:rPr>
          <w:rFonts w:hint="eastAsia"/>
          <w:b/>
          <w:lang w:eastAsia="zh-CN"/>
        </w:rPr>
        <w:t xml:space="preserve">VSAT is not a </w:t>
      </w:r>
      <w:proofErr w:type="spellStart"/>
      <w:r>
        <w:rPr>
          <w:rFonts w:hint="eastAsia"/>
          <w:b/>
          <w:lang w:eastAsia="zh-CN"/>
        </w:rPr>
        <w:t>RedCap</w:t>
      </w:r>
      <w:proofErr w:type="spellEnd"/>
      <w:r>
        <w:rPr>
          <w:rFonts w:hint="eastAsia"/>
          <w:b/>
          <w:lang w:eastAsia="zh-CN"/>
        </w:rPr>
        <w:t xml:space="preserve"> VSAT</w:t>
      </w:r>
      <w:r w:rsidR="00833EC4">
        <w:rPr>
          <w:rFonts w:hint="eastAsia"/>
          <w:b/>
          <w:lang w:eastAsia="zh-CN"/>
        </w:rPr>
        <w:t>.</w:t>
      </w:r>
    </w:p>
    <w:p w14:paraId="5768E57E" w14:textId="52500AA3" w:rsidR="00C14ECA" w:rsidRDefault="00C14ECA" w:rsidP="00C14ECA">
      <w:pPr>
        <w:pStyle w:val="4"/>
        <w:rPr>
          <w:rFonts w:hint="eastAsia"/>
          <w:lang w:eastAsia="zh-CN"/>
        </w:rPr>
      </w:pPr>
      <w:r>
        <w:rPr>
          <w:rFonts w:hint="eastAsia"/>
          <w:lang w:eastAsia="zh-CN"/>
        </w:rPr>
        <w:t xml:space="preserve">2.2 </w:t>
      </w:r>
      <w:r>
        <w:rPr>
          <w:lang w:val="en-US"/>
        </w:rPr>
        <w:t>HD-FDD</w:t>
      </w:r>
      <w:r w:rsidR="0099351A">
        <w:rPr>
          <w:rFonts w:hint="eastAsia"/>
          <w:lang w:val="en-US" w:eastAsia="zh-CN"/>
        </w:rPr>
        <w:t xml:space="preserve"> VSAT</w:t>
      </w:r>
      <w:r>
        <w:rPr>
          <w:lang w:val="en-US"/>
        </w:rPr>
        <w:t xml:space="preserve"> requirements</w:t>
      </w:r>
    </w:p>
    <w:p w14:paraId="63556F0D" w14:textId="77777777" w:rsidR="007D61B3" w:rsidRDefault="00B96EDB" w:rsidP="00F0401D">
      <w:pPr>
        <w:spacing w:before="180"/>
        <w:rPr>
          <w:rFonts w:hint="eastAsia"/>
          <w:lang w:eastAsia="zh-CN"/>
        </w:rPr>
      </w:pPr>
      <w:r>
        <w:rPr>
          <w:rFonts w:hint="eastAsia"/>
          <w:lang w:eastAsia="zh-CN"/>
        </w:rPr>
        <w:t>Meanwhile,</w:t>
      </w:r>
      <w:r>
        <w:rPr>
          <w:rFonts w:hint="eastAsia"/>
          <w:lang w:eastAsia="zh-CN"/>
        </w:rPr>
        <w:t xml:space="preserve"> the</w:t>
      </w:r>
      <w:r w:rsidR="009F6687">
        <w:rPr>
          <w:rFonts w:hint="eastAsia"/>
          <w:lang w:eastAsia="zh-CN"/>
        </w:rPr>
        <w:t xml:space="preserve"> </w:t>
      </w:r>
      <w:r w:rsidR="009F6687">
        <w:rPr>
          <w:rFonts w:hint="eastAsia"/>
          <w:lang w:eastAsia="zh-CN"/>
        </w:rPr>
        <w:t>impact</w:t>
      </w:r>
      <w:r w:rsidR="009F6687">
        <w:rPr>
          <w:rFonts w:hint="eastAsia"/>
          <w:lang w:eastAsia="zh-CN"/>
        </w:rPr>
        <w:t xml:space="preserve"> of</w:t>
      </w:r>
      <w:r>
        <w:rPr>
          <w:rFonts w:hint="eastAsia"/>
          <w:lang w:eastAsia="zh-CN"/>
        </w:rPr>
        <w:t xml:space="preserve"> </w:t>
      </w:r>
      <w:r w:rsidR="00CD13F9">
        <w:rPr>
          <w:rFonts w:hint="eastAsia"/>
          <w:lang w:eastAsia="zh-CN"/>
        </w:rPr>
        <w:t>introducing FR1 Ku band HD-FDD VSAT</w:t>
      </w:r>
      <w:r w:rsidR="009F6687">
        <w:rPr>
          <w:rFonts w:hint="eastAsia"/>
          <w:lang w:eastAsia="zh-CN"/>
        </w:rPr>
        <w:t xml:space="preserve"> on the spec</w:t>
      </w:r>
      <w:r w:rsidR="00CD13F9">
        <w:rPr>
          <w:rFonts w:hint="eastAsia"/>
          <w:lang w:eastAsia="zh-CN"/>
        </w:rPr>
        <w:t xml:space="preserve"> should be determined.</w:t>
      </w:r>
      <w:r w:rsidR="009F6687">
        <w:rPr>
          <w:rFonts w:hint="eastAsia"/>
          <w:lang w:eastAsia="zh-CN"/>
        </w:rPr>
        <w:t xml:space="preserve"> It is foreseeable that f</w:t>
      </w:r>
      <w:r w:rsidR="00427466">
        <w:rPr>
          <w:rFonts w:hint="eastAsia"/>
          <w:lang w:eastAsia="zh-CN"/>
        </w:rPr>
        <w:t>or VSAT type</w:t>
      </w:r>
      <w:r w:rsidR="00FF4B98">
        <w:rPr>
          <w:rFonts w:hint="eastAsia"/>
          <w:lang w:eastAsia="zh-CN"/>
        </w:rPr>
        <w:t xml:space="preserve"> 2, 3, 5 and</w:t>
      </w:r>
      <w:r w:rsidR="00427466">
        <w:rPr>
          <w:rFonts w:hint="eastAsia"/>
          <w:lang w:eastAsia="zh-CN"/>
        </w:rPr>
        <w:t xml:space="preserve"> 6, the</w:t>
      </w:r>
      <w:r w:rsidR="004676D8">
        <w:rPr>
          <w:rFonts w:hint="eastAsia"/>
          <w:lang w:eastAsia="zh-CN"/>
        </w:rPr>
        <w:t xml:space="preserve"> </w:t>
      </w:r>
      <w:r w:rsidR="00CE2191">
        <w:rPr>
          <w:rFonts w:hint="eastAsia"/>
          <w:lang w:eastAsia="zh-CN"/>
        </w:rPr>
        <w:t>effect</w:t>
      </w:r>
      <w:r w:rsidR="004676D8">
        <w:rPr>
          <w:rFonts w:hint="eastAsia"/>
          <w:lang w:eastAsia="zh-CN"/>
        </w:rPr>
        <w:t xml:space="preserve"> </w:t>
      </w:r>
      <w:r w:rsidR="00CE2191">
        <w:rPr>
          <w:rFonts w:hint="eastAsia"/>
          <w:lang w:eastAsia="zh-CN"/>
        </w:rPr>
        <w:t>of</w:t>
      </w:r>
      <w:r w:rsidR="00342FE2">
        <w:rPr>
          <w:rFonts w:hint="eastAsia"/>
          <w:lang w:eastAsia="zh-CN"/>
        </w:rPr>
        <w:t xml:space="preserve"> introduc</w:t>
      </w:r>
      <w:r w:rsidR="004676D8">
        <w:rPr>
          <w:rFonts w:hint="eastAsia"/>
          <w:lang w:eastAsia="zh-CN"/>
        </w:rPr>
        <w:t>ing</w:t>
      </w:r>
      <w:r w:rsidR="00342FE2">
        <w:rPr>
          <w:rFonts w:hint="eastAsia"/>
          <w:lang w:eastAsia="zh-CN"/>
        </w:rPr>
        <w:t xml:space="preserve"> of</w:t>
      </w:r>
      <w:r w:rsidR="00427466">
        <w:rPr>
          <w:rFonts w:hint="eastAsia"/>
          <w:lang w:eastAsia="zh-CN"/>
        </w:rPr>
        <w:t xml:space="preserve"> </w:t>
      </w:r>
      <w:r w:rsidR="00342FE2">
        <w:rPr>
          <w:rFonts w:hint="eastAsia"/>
          <w:lang w:eastAsia="zh-CN"/>
        </w:rPr>
        <w:t>HD-</w:t>
      </w:r>
      <w:r w:rsidR="00427466">
        <w:rPr>
          <w:rFonts w:hint="eastAsia"/>
          <w:lang w:eastAsia="zh-CN"/>
        </w:rPr>
        <w:t>FDD</w:t>
      </w:r>
      <w:r w:rsidR="004676D8">
        <w:rPr>
          <w:rFonts w:hint="eastAsia"/>
          <w:lang w:eastAsia="zh-CN"/>
        </w:rPr>
        <w:t xml:space="preserve"> </w:t>
      </w:r>
      <w:r w:rsidR="00C02C07">
        <w:rPr>
          <w:rFonts w:hint="eastAsia"/>
          <w:lang w:eastAsia="zh-CN"/>
        </w:rPr>
        <w:t>on</w:t>
      </w:r>
      <w:r w:rsidR="004676D8">
        <w:rPr>
          <w:rFonts w:hint="eastAsia"/>
          <w:lang w:eastAsia="zh-CN"/>
        </w:rPr>
        <w:t xml:space="preserve"> RF</w:t>
      </w:r>
      <w:r w:rsidR="00427466">
        <w:rPr>
          <w:rFonts w:hint="eastAsia"/>
          <w:lang w:eastAsia="zh-CN"/>
        </w:rPr>
        <w:t xml:space="preserve"> requirements</w:t>
      </w:r>
      <w:r w:rsidR="00342FE2">
        <w:rPr>
          <w:rFonts w:hint="eastAsia"/>
          <w:lang w:eastAsia="zh-CN"/>
        </w:rPr>
        <w:t xml:space="preserve"> </w:t>
      </w:r>
      <w:r w:rsidR="00C02C07">
        <w:rPr>
          <w:rFonts w:hint="eastAsia"/>
          <w:lang w:eastAsia="zh-CN"/>
        </w:rPr>
        <w:t>will be</w:t>
      </w:r>
      <w:r w:rsidR="004676D8">
        <w:rPr>
          <w:rFonts w:hint="eastAsia"/>
          <w:lang w:eastAsia="zh-CN"/>
        </w:rPr>
        <w:t xml:space="preserve"> </w:t>
      </w:r>
      <w:r w:rsidR="004676D8" w:rsidRPr="004676D8">
        <w:rPr>
          <w:lang w:eastAsia="zh-CN"/>
        </w:rPr>
        <w:t>negligible</w:t>
      </w:r>
      <w:r w:rsidR="004676D8">
        <w:rPr>
          <w:lang w:eastAsia="zh-CN"/>
        </w:rPr>
        <w:t>.</w:t>
      </w:r>
      <w:r w:rsidR="00940C52">
        <w:rPr>
          <w:rFonts w:hint="eastAsia"/>
          <w:lang w:eastAsia="zh-CN"/>
        </w:rPr>
        <w:t xml:space="preserve"> </w:t>
      </w:r>
    </w:p>
    <w:p w14:paraId="785F3A96" w14:textId="5F922E3F" w:rsidR="00B96EDB" w:rsidRPr="00B165DD" w:rsidRDefault="00940C52" w:rsidP="00F0401D">
      <w:pPr>
        <w:spacing w:before="180"/>
        <w:rPr>
          <w:rFonts w:eastAsiaTheme="minorEastAsia" w:hint="eastAsia"/>
          <w:lang w:eastAsia="zh-CN"/>
        </w:rPr>
      </w:pPr>
      <w:r>
        <w:rPr>
          <w:rFonts w:hint="eastAsia"/>
          <w:lang w:eastAsia="zh-CN"/>
        </w:rPr>
        <w:t>For t</w:t>
      </w:r>
      <w:r w:rsidRPr="00940C52">
        <w:rPr>
          <w:lang w:eastAsia="zh-CN"/>
        </w:rPr>
        <w:t>ransmit ON/OFF time mask</w:t>
      </w:r>
      <w:r>
        <w:rPr>
          <w:lang w:eastAsia="zh-CN"/>
        </w:rPr>
        <w:t>,</w:t>
      </w:r>
      <w:r>
        <w:rPr>
          <w:rFonts w:hint="eastAsia"/>
          <w:lang w:eastAsia="zh-CN"/>
        </w:rPr>
        <w:t xml:space="preserve"> </w:t>
      </w:r>
      <w:r w:rsidR="005168DE">
        <w:rPr>
          <w:rFonts w:hint="eastAsia"/>
          <w:lang w:eastAsia="zh-CN"/>
        </w:rPr>
        <w:t xml:space="preserve">as </w:t>
      </w:r>
      <w:r>
        <w:rPr>
          <w:rFonts w:hint="eastAsia"/>
          <w:lang w:eastAsia="zh-CN"/>
        </w:rPr>
        <w:t>the</w:t>
      </w:r>
      <w:r w:rsidR="009B6E6B">
        <w:rPr>
          <w:rFonts w:hint="eastAsia"/>
          <w:lang w:eastAsia="zh-CN"/>
        </w:rPr>
        <w:t xml:space="preserve"> </w:t>
      </w:r>
      <w:r w:rsidR="009B6E6B" w:rsidRPr="00B165DD">
        <w:rPr>
          <w:lang w:eastAsia="zh-CN"/>
        </w:rPr>
        <w:t>transient period</w:t>
      </w:r>
      <w:r w:rsidR="009B6E6B">
        <w:rPr>
          <w:rFonts w:hint="eastAsia"/>
          <w:lang w:eastAsia="zh-CN"/>
        </w:rPr>
        <w:t xml:space="preserve"> of FR1</w:t>
      </w:r>
      <w:r>
        <w:rPr>
          <w:rFonts w:hint="eastAsia"/>
          <w:lang w:eastAsia="zh-CN"/>
        </w:rPr>
        <w:t xml:space="preserve"> </w:t>
      </w:r>
      <w:r w:rsidR="00B165DD" w:rsidRPr="00B165DD">
        <w:rPr>
          <w:lang w:eastAsia="zh-CN"/>
        </w:rPr>
        <w:t>Ku band</w:t>
      </w:r>
      <w:r w:rsidR="009B6E6B">
        <w:rPr>
          <w:rFonts w:hint="eastAsia"/>
          <w:lang w:eastAsia="zh-CN"/>
        </w:rPr>
        <w:t xml:space="preserve"> VSAT</w:t>
      </w:r>
      <w:r w:rsidR="00B165DD" w:rsidRPr="00B165DD">
        <w:rPr>
          <w:lang w:eastAsia="zh-CN"/>
        </w:rPr>
        <w:t xml:space="preserve"> is already 10us</w:t>
      </w:r>
      <w:r w:rsidR="00B165DD">
        <w:rPr>
          <w:lang w:eastAsia="zh-CN"/>
        </w:rPr>
        <w:t>,</w:t>
      </w:r>
      <w:r w:rsidR="00B165DD">
        <w:rPr>
          <w:rFonts w:hint="eastAsia"/>
          <w:lang w:eastAsia="zh-CN"/>
        </w:rPr>
        <w:t xml:space="preserve"> hence the existing </w:t>
      </w:r>
      <w:r w:rsidR="00B165DD">
        <w:rPr>
          <w:rFonts w:eastAsia="PMingLiU"/>
          <w:lang w:val="en-US" w:eastAsia="zh-TW"/>
        </w:rPr>
        <w:t>Transmit ON/OFF time mask requirement</w:t>
      </w:r>
      <w:r w:rsidR="00B165DD">
        <w:rPr>
          <w:rFonts w:eastAsiaTheme="minorEastAsia" w:hint="eastAsia"/>
          <w:lang w:val="en-US" w:eastAsia="zh-CN"/>
        </w:rPr>
        <w:t xml:space="preserve"> could be reused.</w:t>
      </w:r>
    </w:p>
    <w:p w14:paraId="12D7BEC3" w14:textId="53348062" w:rsidR="0034779C" w:rsidRPr="006B2475" w:rsidRDefault="006B2475" w:rsidP="00F0401D">
      <w:pPr>
        <w:spacing w:before="180"/>
        <w:rPr>
          <w:rFonts w:eastAsiaTheme="minorEastAsia" w:hint="eastAsia"/>
          <w:b/>
          <w:lang w:eastAsia="zh-CN"/>
        </w:rPr>
      </w:pPr>
      <w:r w:rsidRPr="006B2475">
        <w:rPr>
          <w:rFonts w:hint="eastAsia"/>
          <w:b/>
          <w:lang w:eastAsia="zh-CN"/>
        </w:rPr>
        <w:t>Proposal 1:</w:t>
      </w:r>
      <w:r>
        <w:rPr>
          <w:rFonts w:hint="eastAsia"/>
          <w:b/>
          <w:lang w:eastAsia="zh-CN"/>
        </w:rPr>
        <w:t xml:space="preserve"> The</w:t>
      </w:r>
      <w:r w:rsidRPr="006B2475">
        <w:rPr>
          <w:rFonts w:hint="eastAsia"/>
          <w:b/>
          <w:lang w:eastAsia="zh-CN"/>
        </w:rPr>
        <w:t xml:space="preserve"> </w:t>
      </w:r>
      <w:r w:rsidRPr="006B2475">
        <w:rPr>
          <w:rFonts w:eastAsia="PMingLiU"/>
          <w:b/>
          <w:lang w:val="en-US" w:eastAsia="zh-TW"/>
        </w:rPr>
        <w:t>existing Transmit ON/OFF time mask requirement</w:t>
      </w:r>
      <w:r w:rsidRPr="006B2475">
        <w:rPr>
          <w:rFonts w:eastAsiaTheme="minorEastAsia" w:hint="eastAsia"/>
          <w:b/>
          <w:lang w:val="en-US" w:eastAsia="zh-CN"/>
        </w:rPr>
        <w:t xml:space="preserve"> could be reused for HD-FDD VSAT</w:t>
      </w:r>
      <w:r>
        <w:rPr>
          <w:rFonts w:eastAsiaTheme="minorEastAsia" w:hint="eastAsia"/>
          <w:b/>
          <w:lang w:val="en-US" w:eastAsia="zh-CN"/>
        </w:rPr>
        <w:t>.</w:t>
      </w:r>
    </w:p>
    <w:p w14:paraId="79BDF097" w14:textId="561CC0F0" w:rsidR="0034779C" w:rsidRDefault="00C14ECA" w:rsidP="00F0401D">
      <w:pPr>
        <w:spacing w:before="180"/>
        <w:rPr>
          <w:rFonts w:hint="eastAsia"/>
          <w:lang w:eastAsia="zh-CN"/>
        </w:rPr>
      </w:pPr>
      <w:r>
        <w:rPr>
          <w:rFonts w:hint="eastAsia"/>
          <w:lang w:eastAsia="zh-CN"/>
        </w:rPr>
        <w:t xml:space="preserve">For EIRP requirements, </w:t>
      </w:r>
      <w:r w:rsidR="00AA0B3F" w:rsidRPr="00AA0B3F">
        <w:rPr>
          <w:lang w:eastAsia="zh-CN"/>
        </w:rPr>
        <w:t>as</w:t>
      </w:r>
      <w:r w:rsidR="00AA0B3F">
        <w:rPr>
          <w:rFonts w:hint="eastAsia"/>
          <w:lang w:eastAsia="zh-CN"/>
        </w:rPr>
        <w:t xml:space="preserve"> the introduction of</w:t>
      </w:r>
      <w:r w:rsidR="00AA0B3F" w:rsidRPr="00AA0B3F">
        <w:rPr>
          <w:lang w:eastAsia="zh-CN"/>
        </w:rPr>
        <w:t xml:space="preserve"> HD-FDD</w:t>
      </w:r>
      <w:r w:rsidR="00AA0B3F">
        <w:rPr>
          <w:rFonts w:hint="eastAsia"/>
          <w:lang w:eastAsia="zh-CN"/>
        </w:rPr>
        <w:t xml:space="preserve"> VSAT</w:t>
      </w:r>
      <w:r w:rsidR="00AA0B3F" w:rsidRPr="00AA0B3F">
        <w:rPr>
          <w:lang w:eastAsia="zh-CN"/>
        </w:rPr>
        <w:t xml:space="preserve"> has no significant impact on the</w:t>
      </w:r>
      <w:r w:rsidR="00AA0B3F">
        <w:rPr>
          <w:rFonts w:hint="eastAsia"/>
          <w:lang w:eastAsia="zh-CN"/>
        </w:rPr>
        <w:t xml:space="preserve"> VSAT</w:t>
      </w:r>
      <w:r w:rsidR="00AA0B3F" w:rsidRPr="00AA0B3F">
        <w:rPr>
          <w:lang w:eastAsia="zh-CN"/>
        </w:rPr>
        <w:t xml:space="preserve"> antenna, it </w:t>
      </w:r>
      <w:r w:rsidR="00AA0B3F">
        <w:rPr>
          <w:rFonts w:hint="eastAsia"/>
          <w:lang w:eastAsia="zh-CN"/>
        </w:rPr>
        <w:t>could</w:t>
      </w:r>
      <w:r w:rsidR="00AA0B3F" w:rsidRPr="00AA0B3F">
        <w:rPr>
          <w:lang w:eastAsia="zh-CN"/>
        </w:rPr>
        <w:t xml:space="preserve"> be considered that</w:t>
      </w:r>
      <w:r w:rsidR="00AA0B3F">
        <w:rPr>
          <w:rFonts w:hint="eastAsia"/>
          <w:lang w:eastAsia="zh-CN"/>
        </w:rPr>
        <w:t xml:space="preserve"> there is no </w:t>
      </w:r>
      <w:r w:rsidR="00AA0B3F" w:rsidRPr="00AA0B3F">
        <w:rPr>
          <w:lang w:eastAsia="zh-CN"/>
        </w:rPr>
        <w:t>additional</w:t>
      </w:r>
      <w:r w:rsidR="00AA0B3F">
        <w:rPr>
          <w:rFonts w:hint="eastAsia"/>
          <w:lang w:eastAsia="zh-CN"/>
        </w:rPr>
        <w:t xml:space="preserve"> impact on</w:t>
      </w:r>
      <w:r w:rsidR="00AA0B3F" w:rsidRPr="00AA0B3F">
        <w:rPr>
          <w:lang w:eastAsia="zh-CN"/>
        </w:rPr>
        <w:t xml:space="preserve"> the EIRP </w:t>
      </w:r>
      <w:r w:rsidR="00AA0B3F">
        <w:rPr>
          <w:rFonts w:hint="eastAsia"/>
          <w:lang w:eastAsia="zh-CN"/>
        </w:rPr>
        <w:t>requirements</w:t>
      </w:r>
      <w:r w:rsidR="00AA0B3F" w:rsidRPr="00AA0B3F">
        <w:rPr>
          <w:lang w:eastAsia="zh-CN"/>
        </w:rPr>
        <w:t>. Therefore, the</w:t>
      </w:r>
      <w:r w:rsidR="00B33123">
        <w:rPr>
          <w:rFonts w:hint="eastAsia"/>
          <w:lang w:eastAsia="zh-CN"/>
        </w:rPr>
        <w:t xml:space="preserve"> </w:t>
      </w:r>
      <w:r w:rsidR="00B33123">
        <w:rPr>
          <w:lang w:val="en-US" w:eastAsia="zh-TW"/>
        </w:rPr>
        <w:t>existing FDD VSAT EIRP requirements</w:t>
      </w:r>
      <w:r w:rsidR="00B33123">
        <w:rPr>
          <w:rFonts w:hint="eastAsia"/>
          <w:lang w:val="en-US" w:eastAsia="zh-CN"/>
        </w:rPr>
        <w:t xml:space="preserve"> could be reused for</w:t>
      </w:r>
      <w:r w:rsidR="00AA0B3F" w:rsidRPr="00AA0B3F">
        <w:rPr>
          <w:lang w:eastAsia="zh-CN"/>
        </w:rPr>
        <w:t xml:space="preserve"> </w:t>
      </w:r>
      <w:r w:rsidR="00B33123">
        <w:rPr>
          <w:lang w:val="en-US" w:eastAsia="zh-TW"/>
        </w:rPr>
        <w:t>HD-FDD</w:t>
      </w:r>
      <w:r w:rsidR="00B33123">
        <w:rPr>
          <w:rFonts w:hint="eastAsia"/>
          <w:lang w:val="en-US" w:eastAsia="zh-CN"/>
        </w:rPr>
        <w:t xml:space="preserve"> VSAT</w:t>
      </w:r>
      <w:r w:rsidR="00AA0B3F" w:rsidRPr="00AA0B3F">
        <w:rPr>
          <w:lang w:eastAsia="zh-CN"/>
        </w:rPr>
        <w:t>.</w:t>
      </w:r>
    </w:p>
    <w:p w14:paraId="39BD1A42" w14:textId="459E7D65" w:rsidR="008D6837" w:rsidRPr="006B2475" w:rsidRDefault="008D6837" w:rsidP="008D6837">
      <w:pPr>
        <w:spacing w:before="180"/>
        <w:rPr>
          <w:rFonts w:eastAsiaTheme="minorEastAsia" w:hint="eastAsia"/>
          <w:b/>
          <w:lang w:eastAsia="zh-CN"/>
        </w:rPr>
      </w:pPr>
      <w:r w:rsidRPr="006B2475">
        <w:rPr>
          <w:rFonts w:hint="eastAsia"/>
          <w:b/>
          <w:lang w:eastAsia="zh-CN"/>
        </w:rPr>
        <w:t>Proposal</w:t>
      </w:r>
      <w:r>
        <w:rPr>
          <w:rFonts w:hint="eastAsia"/>
          <w:b/>
          <w:lang w:eastAsia="zh-CN"/>
        </w:rPr>
        <w:t xml:space="preserve"> 2</w:t>
      </w:r>
      <w:r w:rsidRPr="006B2475">
        <w:rPr>
          <w:rFonts w:hint="eastAsia"/>
          <w:b/>
          <w:lang w:eastAsia="zh-CN"/>
        </w:rPr>
        <w:t>:</w:t>
      </w:r>
      <w:r>
        <w:rPr>
          <w:rFonts w:hint="eastAsia"/>
          <w:b/>
          <w:lang w:eastAsia="zh-CN"/>
        </w:rPr>
        <w:t xml:space="preserve"> The</w:t>
      </w:r>
      <w:r w:rsidRPr="006B2475">
        <w:rPr>
          <w:rFonts w:hint="eastAsia"/>
          <w:b/>
          <w:lang w:eastAsia="zh-CN"/>
        </w:rPr>
        <w:t xml:space="preserve"> </w:t>
      </w:r>
      <w:r w:rsidRPr="006B2475">
        <w:rPr>
          <w:rFonts w:eastAsia="PMingLiU"/>
          <w:b/>
          <w:lang w:val="en-US" w:eastAsia="zh-TW"/>
        </w:rPr>
        <w:t xml:space="preserve">existing </w:t>
      </w:r>
      <w:r w:rsidRPr="008D6837">
        <w:rPr>
          <w:rFonts w:eastAsia="PMingLiU" w:hint="eastAsia"/>
          <w:b/>
          <w:lang w:val="en-US" w:eastAsia="zh-TW"/>
        </w:rPr>
        <w:t>FDD VSAT EIRP</w:t>
      </w:r>
      <w:r w:rsidRPr="006B2475">
        <w:rPr>
          <w:rFonts w:eastAsia="PMingLiU"/>
          <w:b/>
          <w:lang w:val="en-US" w:eastAsia="zh-TW"/>
        </w:rPr>
        <w:t xml:space="preserve"> requirement</w:t>
      </w:r>
      <w:r w:rsidRPr="008D6837">
        <w:rPr>
          <w:rFonts w:eastAsia="PMingLiU" w:hint="eastAsia"/>
          <w:b/>
          <w:lang w:val="en-US" w:eastAsia="zh-TW"/>
        </w:rPr>
        <w:t xml:space="preserve"> c</w:t>
      </w:r>
      <w:r w:rsidRPr="006B2475">
        <w:rPr>
          <w:rFonts w:eastAsiaTheme="minorEastAsia" w:hint="eastAsia"/>
          <w:b/>
          <w:lang w:val="en-US" w:eastAsia="zh-CN"/>
        </w:rPr>
        <w:t>ould be reused for HD-FDD VSAT</w:t>
      </w:r>
      <w:r>
        <w:rPr>
          <w:rFonts w:eastAsiaTheme="minorEastAsia" w:hint="eastAsia"/>
          <w:b/>
          <w:lang w:val="en-US" w:eastAsia="zh-CN"/>
        </w:rPr>
        <w:t>.</w:t>
      </w:r>
    </w:p>
    <w:p w14:paraId="429A8EC0" w14:textId="00338A35" w:rsidR="005F706B" w:rsidRDefault="006853B6" w:rsidP="005F706B">
      <w:pPr>
        <w:spacing w:before="180"/>
        <w:rPr>
          <w:rFonts w:hint="eastAsia"/>
          <w:lang w:eastAsia="zh-CN"/>
        </w:rPr>
      </w:pPr>
      <w:r>
        <w:rPr>
          <w:rFonts w:hint="eastAsia"/>
          <w:lang w:eastAsia="zh-CN"/>
        </w:rPr>
        <w:t>For EIS requirements</w:t>
      </w:r>
      <w:r w:rsidR="0099102F" w:rsidRPr="0099102F">
        <w:rPr>
          <w:lang w:eastAsia="zh-CN"/>
        </w:rPr>
        <w:t xml:space="preserve">, the </w:t>
      </w:r>
      <w:r w:rsidR="0099102F">
        <w:rPr>
          <w:lang w:eastAsia="zh-CN"/>
        </w:rPr>
        <w:t>REFSENS</w:t>
      </w:r>
      <w:r w:rsidR="0099102F" w:rsidRPr="0099102F">
        <w:rPr>
          <w:lang w:eastAsia="zh-CN"/>
        </w:rPr>
        <w:t xml:space="preserve"> for HD-FDD is typically more stringent than FDD </w:t>
      </w:r>
      <w:r w:rsidR="0099102F">
        <w:rPr>
          <w:lang w:eastAsia="zh-CN"/>
        </w:rPr>
        <w:t>(</w:t>
      </w:r>
      <w:r w:rsidR="0099102F">
        <w:rPr>
          <w:rFonts w:hint="eastAsia"/>
          <w:lang w:eastAsia="zh-CN"/>
        </w:rPr>
        <w:t>no</w:t>
      </w:r>
      <w:r w:rsidR="0099102F" w:rsidRPr="0099102F">
        <w:rPr>
          <w:lang w:eastAsia="zh-CN"/>
        </w:rPr>
        <w:t xml:space="preserve"> </w:t>
      </w:r>
      <w:proofErr w:type="spellStart"/>
      <w:proofErr w:type="gramStart"/>
      <w:r w:rsidR="0099102F">
        <w:rPr>
          <w:rFonts w:hint="eastAsia"/>
          <w:lang w:eastAsia="zh-CN"/>
        </w:rPr>
        <w:t>Tx</w:t>
      </w:r>
      <w:proofErr w:type="spellEnd"/>
      <w:proofErr w:type="gramEnd"/>
      <w:r w:rsidR="0099102F">
        <w:rPr>
          <w:lang w:eastAsia="zh-CN"/>
        </w:rPr>
        <w:t xml:space="preserve"> self-</w:t>
      </w:r>
      <w:r w:rsidR="0099102F" w:rsidRPr="0099102F">
        <w:rPr>
          <w:lang w:eastAsia="zh-CN"/>
        </w:rPr>
        <w:t xml:space="preserve">interference and lower </w:t>
      </w:r>
      <w:r w:rsidR="0099102F">
        <w:rPr>
          <w:rFonts w:hint="eastAsia"/>
          <w:lang w:eastAsia="zh-CN"/>
        </w:rPr>
        <w:t>IL</w:t>
      </w:r>
      <w:r w:rsidR="0099102F">
        <w:rPr>
          <w:lang w:eastAsia="zh-CN"/>
        </w:rPr>
        <w:t>). However, in Ku</w:t>
      </w:r>
      <w:r w:rsidR="0099102F">
        <w:rPr>
          <w:rFonts w:hint="eastAsia"/>
          <w:lang w:eastAsia="zh-CN"/>
        </w:rPr>
        <w:t xml:space="preserve"> </w:t>
      </w:r>
      <w:r w:rsidR="0099102F" w:rsidRPr="0099102F">
        <w:rPr>
          <w:lang w:eastAsia="zh-CN"/>
        </w:rPr>
        <w:t xml:space="preserve">band, </w:t>
      </w:r>
      <w:r w:rsidR="0099102F">
        <w:rPr>
          <w:rFonts w:hint="eastAsia"/>
          <w:lang w:eastAsia="zh-CN"/>
        </w:rPr>
        <w:t>IL</w:t>
      </w:r>
      <w:r w:rsidR="0099102F" w:rsidRPr="0099102F">
        <w:rPr>
          <w:lang w:eastAsia="zh-CN"/>
        </w:rPr>
        <w:t xml:space="preserve"> for FDD is usually negligible, rendering the tightening of EIS for HD-FDD compared to FDD essentially negligible.</w:t>
      </w:r>
      <w:r w:rsidR="005F706B">
        <w:rPr>
          <w:rFonts w:hint="eastAsia"/>
          <w:lang w:eastAsia="zh-CN"/>
        </w:rPr>
        <w:t xml:space="preserve"> Therefore, </w:t>
      </w:r>
      <w:r w:rsidR="005F706B" w:rsidRPr="00AA0B3F">
        <w:rPr>
          <w:lang w:eastAsia="zh-CN"/>
        </w:rPr>
        <w:t>the</w:t>
      </w:r>
      <w:r w:rsidR="005F706B">
        <w:rPr>
          <w:rFonts w:hint="eastAsia"/>
          <w:lang w:eastAsia="zh-CN"/>
        </w:rPr>
        <w:t xml:space="preserve"> </w:t>
      </w:r>
      <w:r w:rsidR="005F706B">
        <w:rPr>
          <w:lang w:val="en-US" w:eastAsia="zh-TW"/>
        </w:rPr>
        <w:t xml:space="preserve">existing FDD VSAT </w:t>
      </w:r>
      <w:r w:rsidR="005F706B">
        <w:rPr>
          <w:rFonts w:hint="eastAsia"/>
          <w:lang w:val="en-US" w:eastAsia="zh-CN"/>
        </w:rPr>
        <w:t>EIS</w:t>
      </w:r>
      <w:r w:rsidR="005F706B">
        <w:rPr>
          <w:lang w:val="en-US" w:eastAsia="zh-TW"/>
        </w:rPr>
        <w:t xml:space="preserve"> requirements</w:t>
      </w:r>
      <w:r w:rsidR="005F706B">
        <w:rPr>
          <w:rFonts w:hint="eastAsia"/>
          <w:lang w:val="en-US" w:eastAsia="zh-CN"/>
        </w:rPr>
        <w:t xml:space="preserve"> could be reused for</w:t>
      </w:r>
      <w:r w:rsidR="005F706B" w:rsidRPr="00AA0B3F">
        <w:rPr>
          <w:lang w:eastAsia="zh-CN"/>
        </w:rPr>
        <w:t xml:space="preserve"> </w:t>
      </w:r>
      <w:r w:rsidR="005F706B">
        <w:rPr>
          <w:lang w:val="en-US" w:eastAsia="zh-TW"/>
        </w:rPr>
        <w:t>HD-FDD</w:t>
      </w:r>
      <w:r w:rsidR="005F706B">
        <w:rPr>
          <w:rFonts w:hint="eastAsia"/>
          <w:lang w:val="en-US" w:eastAsia="zh-CN"/>
        </w:rPr>
        <w:t xml:space="preserve"> VSAT</w:t>
      </w:r>
      <w:r w:rsidR="005F706B" w:rsidRPr="00AA0B3F">
        <w:rPr>
          <w:lang w:eastAsia="zh-CN"/>
        </w:rPr>
        <w:t>.</w:t>
      </w:r>
    </w:p>
    <w:p w14:paraId="0C44C92F" w14:textId="2509670E" w:rsidR="00163173" w:rsidRDefault="00163173" w:rsidP="00163173">
      <w:pPr>
        <w:spacing w:before="180"/>
        <w:rPr>
          <w:rFonts w:eastAsiaTheme="minorEastAsia" w:hint="eastAsia"/>
          <w:b/>
          <w:lang w:val="en-US" w:eastAsia="zh-CN"/>
        </w:rPr>
      </w:pPr>
      <w:r w:rsidRPr="006B2475">
        <w:rPr>
          <w:rFonts w:hint="eastAsia"/>
          <w:b/>
          <w:lang w:eastAsia="zh-CN"/>
        </w:rPr>
        <w:t>Proposal</w:t>
      </w:r>
      <w:r>
        <w:rPr>
          <w:rFonts w:hint="eastAsia"/>
          <w:b/>
          <w:lang w:eastAsia="zh-CN"/>
        </w:rPr>
        <w:t xml:space="preserve"> 3</w:t>
      </w:r>
      <w:r w:rsidRPr="006B2475">
        <w:rPr>
          <w:rFonts w:hint="eastAsia"/>
          <w:b/>
          <w:lang w:eastAsia="zh-CN"/>
        </w:rPr>
        <w:t>:</w:t>
      </w:r>
      <w:r>
        <w:rPr>
          <w:rFonts w:hint="eastAsia"/>
          <w:b/>
          <w:lang w:eastAsia="zh-CN"/>
        </w:rPr>
        <w:t xml:space="preserve"> The</w:t>
      </w:r>
      <w:r w:rsidRPr="006B2475">
        <w:rPr>
          <w:rFonts w:hint="eastAsia"/>
          <w:b/>
          <w:lang w:eastAsia="zh-CN"/>
        </w:rPr>
        <w:t xml:space="preserve"> </w:t>
      </w:r>
      <w:r w:rsidRPr="006B2475">
        <w:rPr>
          <w:rFonts w:eastAsia="PMingLiU"/>
          <w:b/>
          <w:lang w:val="en-US" w:eastAsia="zh-TW"/>
        </w:rPr>
        <w:t xml:space="preserve">existing </w:t>
      </w:r>
      <w:r w:rsidRPr="008D6837">
        <w:rPr>
          <w:rFonts w:eastAsia="PMingLiU" w:hint="eastAsia"/>
          <w:b/>
          <w:lang w:val="en-US" w:eastAsia="zh-TW"/>
        </w:rPr>
        <w:t xml:space="preserve">FDD VSAT </w:t>
      </w:r>
      <w:r w:rsidRPr="00163173">
        <w:rPr>
          <w:rFonts w:eastAsia="PMingLiU" w:hint="eastAsia"/>
          <w:b/>
          <w:lang w:val="en-US" w:eastAsia="zh-TW"/>
        </w:rPr>
        <w:t>EIS</w:t>
      </w:r>
      <w:r w:rsidRPr="006B2475">
        <w:rPr>
          <w:rFonts w:eastAsia="PMingLiU"/>
          <w:b/>
          <w:lang w:val="en-US" w:eastAsia="zh-TW"/>
        </w:rPr>
        <w:t xml:space="preserve"> requirement</w:t>
      </w:r>
      <w:r w:rsidRPr="008D6837">
        <w:rPr>
          <w:rFonts w:eastAsia="PMingLiU" w:hint="eastAsia"/>
          <w:b/>
          <w:lang w:val="en-US" w:eastAsia="zh-TW"/>
        </w:rPr>
        <w:t xml:space="preserve"> c</w:t>
      </w:r>
      <w:r w:rsidRPr="006B2475">
        <w:rPr>
          <w:rFonts w:eastAsiaTheme="minorEastAsia" w:hint="eastAsia"/>
          <w:b/>
          <w:lang w:val="en-US" w:eastAsia="zh-CN"/>
        </w:rPr>
        <w:t>ould be reused for HD-FDD VSAT</w:t>
      </w:r>
      <w:r>
        <w:rPr>
          <w:rFonts w:eastAsiaTheme="minorEastAsia" w:hint="eastAsia"/>
          <w:b/>
          <w:lang w:val="en-US" w:eastAsia="zh-CN"/>
        </w:rPr>
        <w:t>.</w:t>
      </w:r>
    </w:p>
    <w:p w14:paraId="6CACB598" w14:textId="659A9E1C" w:rsidR="00C71AEF" w:rsidRDefault="00C71AEF" w:rsidP="00163173">
      <w:pPr>
        <w:spacing w:before="180"/>
        <w:rPr>
          <w:rFonts w:eastAsiaTheme="minorEastAsia" w:hint="eastAsia"/>
          <w:lang w:val="en-US" w:eastAsia="zh-CN"/>
        </w:rPr>
      </w:pPr>
      <w:r>
        <w:rPr>
          <w:rFonts w:eastAsiaTheme="minorEastAsia" w:hint="eastAsia"/>
          <w:lang w:val="en-US" w:eastAsia="zh-CN"/>
        </w:rPr>
        <w:lastRenderedPageBreak/>
        <w:t>During the previous meeting, the impact on SAN RF requirements by introducing HD-FDD VSAT was discussed as well.</w:t>
      </w:r>
      <w:r w:rsidR="00EF00A8">
        <w:rPr>
          <w:rFonts w:eastAsiaTheme="minorEastAsia" w:hint="eastAsia"/>
          <w:lang w:val="en-US" w:eastAsia="zh-CN"/>
        </w:rPr>
        <w:t xml:space="preserve"> Considering that the introduction of HD-FDD scheme </w:t>
      </w:r>
      <w:r w:rsidR="00EF00A8" w:rsidRPr="00EF00A8">
        <w:rPr>
          <w:rFonts w:eastAsiaTheme="minorEastAsia"/>
          <w:lang w:val="en-US" w:eastAsia="zh-CN"/>
        </w:rPr>
        <w:t xml:space="preserve">is primarily concentrated on the VSAT side, no potential </w:t>
      </w:r>
      <w:r w:rsidR="00EF00A8">
        <w:rPr>
          <w:rFonts w:eastAsiaTheme="minorEastAsia" w:hint="eastAsia"/>
          <w:lang w:val="en-US" w:eastAsia="zh-CN"/>
        </w:rPr>
        <w:t>impact</w:t>
      </w:r>
      <w:r w:rsidR="00EF00A8" w:rsidRPr="00EF00A8">
        <w:rPr>
          <w:rFonts w:eastAsiaTheme="minorEastAsia"/>
          <w:lang w:val="en-US" w:eastAsia="zh-CN"/>
        </w:rPr>
        <w:t xml:space="preserve"> on the SAN RF </w:t>
      </w:r>
      <w:r w:rsidR="00EF00A8">
        <w:rPr>
          <w:rFonts w:eastAsiaTheme="minorEastAsia" w:hint="eastAsia"/>
          <w:lang w:val="en-US" w:eastAsia="zh-CN"/>
        </w:rPr>
        <w:t>requirements</w:t>
      </w:r>
      <w:r w:rsidR="00EF00A8" w:rsidRPr="00EF00A8">
        <w:rPr>
          <w:rFonts w:eastAsiaTheme="minorEastAsia"/>
          <w:lang w:val="en-US" w:eastAsia="zh-CN"/>
        </w:rPr>
        <w:t xml:space="preserve"> have been identified.</w:t>
      </w:r>
    </w:p>
    <w:p w14:paraId="77B094A0" w14:textId="4B2003F7" w:rsidR="00EF00A8" w:rsidRPr="00E4765C" w:rsidRDefault="00E4765C" w:rsidP="00163173">
      <w:pPr>
        <w:spacing w:before="180"/>
        <w:rPr>
          <w:rFonts w:hint="eastAsia"/>
          <w:b/>
          <w:lang w:eastAsia="zh-CN"/>
        </w:rPr>
      </w:pPr>
      <w:r w:rsidRPr="006B2475">
        <w:rPr>
          <w:rFonts w:hint="eastAsia"/>
          <w:b/>
          <w:lang w:eastAsia="zh-CN"/>
        </w:rPr>
        <w:t>Proposal</w:t>
      </w:r>
      <w:r>
        <w:rPr>
          <w:rFonts w:hint="eastAsia"/>
          <w:b/>
          <w:lang w:eastAsia="zh-CN"/>
        </w:rPr>
        <w:t xml:space="preserve"> 4</w:t>
      </w:r>
      <w:r w:rsidRPr="006B2475">
        <w:rPr>
          <w:rFonts w:hint="eastAsia"/>
          <w:b/>
          <w:lang w:eastAsia="zh-CN"/>
        </w:rPr>
        <w:t>:</w:t>
      </w:r>
      <w:r>
        <w:rPr>
          <w:rFonts w:hint="eastAsia"/>
          <w:b/>
          <w:lang w:eastAsia="zh-CN"/>
        </w:rPr>
        <w:t xml:space="preserve"> </w:t>
      </w:r>
      <w:r>
        <w:rPr>
          <w:rFonts w:hint="eastAsia"/>
          <w:b/>
          <w:lang w:eastAsia="zh-CN"/>
        </w:rPr>
        <w:t xml:space="preserve">No SAN RF </w:t>
      </w:r>
      <w:r w:rsidR="00DE258E">
        <w:rPr>
          <w:b/>
          <w:lang w:eastAsia="zh-CN"/>
        </w:rPr>
        <w:t>impact has</w:t>
      </w:r>
      <w:r>
        <w:rPr>
          <w:rFonts w:hint="eastAsia"/>
          <w:b/>
          <w:lang w:eastAsia="zh-CN"/>
        </w:rPr>
        <w:t xml:space="preserve"> been </w:t>
      </w:r>
      <w:r w:rsidR="00ED0DFA">
        <w:rPr>
          <w:rFonts w:hint="eastAsia"/>
          <w:b/>
          <w:lang w:eastAsia="zh-CN"/>
        </w:rPr>
        <w:t>observed</w:t>
      </w:r>
      <w:r>
        <w:rPr>
          <w:rFonts w:hint="eastAsia"/>
          <w:b/>
          <w:lang w:eastAsia="zh-CN"/>
        </w:rPr>
        <w:t xml:space="preserve"> by introducing</w:t>
      </w:r>
      <w:r w:rsidRPr="006B2475">
        <w:rPr>
          <w:rFonts w:eastAsiaTheme="minorEastAsia" w:hint="eastAsia"/>
          <w:b/>
          <w:lang w:val="en-US" w:eastAsia="zh-CN"/>
        </w:rPr>
        <w:t xml:space="preserve"> HD-FDD VSAT</w:t>
      </w:r>
      <w:r>
        <w:rPr>
          <w:rFonts w:eastAsiaTheme="minorEastAsia" w:hint="eastAsia"/>
          <w:b/>
          <w:lang w:val="en-US" w:eastAsia="zh-CN"/>
        </w:rPr>
        <w:t>.</w:t>
      </w:r>
    </w:p>
    <w:p w14:paraId="5FDAC675" w14:textId="1E38E3D4" w:rsidR="0099351A" w:rsidRDefault="0099351A" w:rsidP="0099351A">
      <w:pPr>
        <w:pStyle w:val="4"/>
        <w:rPr>
          <w:rFonts w:hint="eastAsia"/>
          <w:lang w:eastAsia="zh-CN"/>
        </w:rPr>
      </w:pPr>
      <w:r>
        <w:rPr>
          <w:rFonts w:hint="eastAsia"/>
          <w:lang w:eastAsia="zh-CN"/>
        </w:rPr>
        <w:t>2.3 New</w:t>
      </w:r>
      <w:r>
        <w:rPr>
          <w:rFonts w:hint="eastAsia"/>
          <w:lang w:eastAsia="zh-CN"/>
        </w:rPr>
        <w:t xml:space="preserve"> </w:t>
      </w:r>
      <w:r>
        <w:rPr>
          <w:lang w:val="en-US"/>
        </w:rPr>
        <w:t>HD-FDD</w:t>
      </w:r>
      <w:r>
        <w:rPr>
          <w:rFonts w:hint="eastAsia"/>
          <w:lang w:val="en-US" w:eastAsia="zh-CN"/>
        </w:rPr>
        <w:t xml:space="preserve"> VSAT type</w:t>
      </w:r>
      <w:r w:rsidR="007D61B3">
        <w:rPr>
          <w:rFonts w:hint="eastAsia"/>
          <w:lang w:val="en-US" w:eastAsia="zh-CN"/>
        </w:rPr>
        <w:t xml:space="preserve"> RF</w:t>
      </w:r>
      <w:r>
        <w:rPr>
          <w:lang w:val="en-US"/>
        </w:rPr>
        <w:t xml:space="preserve"> requirements</w:t>
      </w:r>
    </w:p>
    <w:p w14:paraId="06C3CD94" w14:textId="48EDCEB1" w:rsidR="0034779C" w:rsidRPr="00163173" w:rsidRDefault="007D61B3" w:rsidP="00F0401D">
      <w:pPr>
        <w:spacing w:before="180"/>
        <w:rPr>
          <w:rFonts w:hint="eastAsia"/>
          <w:lang w:eastAsia="zh-CN"/>
        </w:rPr>
      </w:pPr>
      <w:r>
        <w:rPr>
          <w:rFonts w:hint="eastAsia"/>
          <w:lang w:eastAsia="zh-CN"/>
        </w:rPr>
        <w:t>For the new HD-FDD VSAT type</w:t>
      </w:r>
      <w:r w:rsidR="00782BD9">
        <w:rPr>
          <w:rFonts w:hint="eastAsia"/>
          <w:lang w:eastAsia="zh-CN"/>
        </w:rPr>
        <w:t xml:space="preserve"> with small size antenna, the</w:t>
      </w:r>
      <w:r w:rsidR="00782BD9" w:rsidRPr="00782BD9">
        <w:rPr>
          <w:rFonts w:hint="eastAsia"/>
          <w:lang w:eastAsia="zh-CN"/>
        </w:rPr>
        <w:t xml:space="preserve"> </w:t>
      </w:r>
      <w:r w:rsidR="00782BD9">
        <w:rPr>
          <w:rFonts w:hint="eastAsia"/>
          <w:lang w:eastAsia="zh-CN"/>
        </w:rPr>
        <w:t>following table shows the RF requirements need to be defined:</w:t>
      </w:r>
    </w:p>
    <w:p w14:paraId="6123FAF5" w14:textId="7E54B029" w:rsidR="00782BD9" w:rsidRDefault="00782BD9" w:rsidP="00782BD9">
      <w:pPr>
        <w:spacing w:before="180"/>
        <w:jc w:val="center"/>
        <w:rPr>
          <w:lang w:eastAsia="zh-CN"/>
        </w:rPr>
      </w:pPr>
      <w:r>
        <w:rPr>
          <w:rFonts w:hint="eastAsia"/>
          <w:b/>
          <w:bCs/>
          <w:kern w:val="2"/>
          <w:lang w:val="en-US" w:eastAsia="zh-CN"/>
        </w:rPr>
        <w:t>Table 2.</w:t>
      </w:r>
      <w:r>
        <w:rPr>
          <w:rFonts w:hint="eastAsia"/>
          <w:b/>
          <w:bCs/>
          <w:kern w:val="2"/>
          <w:lang w:val="en-US" w:eastAsia="zh-CN"/>
        </w:rPr>
        <w:t>3-</w:t>
      </w:r>
      <w:r>
        <w:rPr>
          <w:rFonts w:hint="eastAsia"/>
          <w:b/>
          <w:bCs/>
          <w:kern w:val="2"/>
          <w:lang w:val="en-US" w:eastAsia="zh-CN"/>
        </w:rPr>
        <w:t>1 NTN VSAT RF requirements for HD-FDD VSAT operating in Ku band FR1 numerology</w:t>
      </w:r>
    </w:p>
    <w:tbl>
      <w:tblPr>
        <w:tblW w:w="0" w:type="auto"/>
        <w:jc w:val="center"/>
        <w:tblCellMar>
          <w:left w:w="70" w:type="dxa"/>
          <w:right w:w="70" w:type="dxa"/>
        </w:tblCellMar>
        <w:tblLook w:val="04A0" w:firstRow="1" w:lastRow="0" w:firstColumn="1" w:lastColumn="0" w:noHBand="0" w:noVBand="1"/>
      </w:tblPr>
      <w:tblGrid>
        <w:gridCol w:w="3483"/>
        <w:gridCol w:w="6296"/>
      </w:tblGrid>
      <w:tr w:rsidR="00782BD9" w14:paraId="5690EF8A" w14:textId="77777777" w:rsidTr="008A7D2A">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C5F73ED" w14:textId="77777777" w:rsidR="00782BD9" w:rsidRDefault="00782BD9" w:rsidP="008A7D2A">
            <w:pPr>
              <w:spacing w:before="120" w:after="120"/>
              <w:rPr>
                <w:b/>
                <w:bCs/>
                <w:lang w:eastAsia="fi-FI"/>
              </w:rPr>
            </w:pPr>
            <w:r>
              <w:rPr>
                <w:rFonts w:hint="eastAsia"/>
                <w:b/>
                <w:bCs/>
                <w:kern w:val="2"/>
                <w:lang w:val="en-US" w:eastAsia="zh-CN"/>
              </w:rPr>
              <w:t>NTN VSAT</w:t>
            </w:r>
            <w:r>
              <w:rPr>
                <w:rFonts w:hint="eastAsia"/>
                <w:b/>
                <w:bCs/>
                <w:kern w:val="2"/>
                <w:lang w:val="en-US" w:eastAsia="fi-FI"/>
              </w:rPr>
              <w:t xml:space="preserve"> </w:t>
            </w:r>
            <w:proofErr w:type="spellStart"/>
            <w:r>
              <w:rPr>
                <w:rFonts w:hint="eastAsia"/>
                <w:b/>
                <w:bCs/>
                <w:kern w:val="2"/>
                <w:lang w:val="en-US" w:eastAsia="fi-FI"/>
              </w:rPr>
              <w:t>Tx</w:t>
            </w:r>
            <w:proofErr w:type="spellEnd"/>
            <w:r>
              <w:rPr>
                <w:rFonts w:hint="eastAsia"/>
                <w:b/>
                <w:bCs/>
                <w:kern w:val="2"/>
                <w:lang w:val="en-US" w:eastAsia="fi-FI"/>
              </w:rPr>
              <w:t>/Rx 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4EF2CA8" w14:textId="0AB221BF" w:rsidR="00782BD9" w:rsidRDefault="00782BD9" w:rsidP="00782BD9">
            <w:pPr>
              <w:spacing w:before="120" w:after="120"/>
              <w:rPr>
                <w:b/>
                <w:bCs/>
              </w:rPr>
            </w:pPr>
            <w:r>
              <w:rPr>
                <w:rFonts w:hint="eastAsia"/>
                <w:b/>
                <w:bCs/>
                <w:kern w:val="2"/>
                <w:lang w:val="en-US" w:eastAsia="fi-FI"/>
              </w:rPr>
              <w:t>Proposal</w:t>
            </w:r>
            <w:r>
              <w:rPr>
                <w:rFonts w:hint="eastAsia"/>
                <w:b/>
                <w:bCs/>
                <w:kern w:val="2"/>
                <w:lang w:val="en-US" w:eastAsia="zh-CN"/>
              </w:rPr>
              <w:t>s</w:t>
            </w:r>
            <w:r>
              <w:rPr>
                <w:rFonts w:hint="eastAsia"/>
                <w:b/>
                <w:bCs/>
                <w:kern w:val="2"/>
                <w:lang w:val="fi-FI" w:eastAsia="fi-FI"/>
              </w:rPr>
              <w:t xml:space="preserve"> for</w:t>
            </w:r>
            <w:r>
              <w:rPr>
                <w:rFonts w:hint="eastAsia"/>
                <w:b/>
                <w:bCs/>
                <w:kern w:val="2"/>
                <w:lang w:val="fi-FI" w:eastAsia="zh-CN"/>
              </w:rPr>
              <w:t xml:space="preserve"> new type</w:t>
            </w:r>
            <w:r>
              <w:rPr>
                <w:rFonts w:hint="eastAsia"/>
                <w:b/>
                <w:bCs/>
                <w:kern w:val="2"/>
                <w:lang w:val="fi-FI" w:eastAsia="fi-FI"/>
              </w:rPr>
              <w:t xml:space="preserve"> </w:t>
            </w:r>
            <w:r>
              <w:rPr>
                <w:rFonts w:hint="eastAsia"/>
                <w:b/>
                <w:bCs/>
                <w:kern w:val="2"/>
                <w:lang w:val="en-US" w:eastAsia="zh-CN"/>
              </w:rPr>
              <w:t>HD-FDD VSAT</w:t>
            </w:r>
            <w:r>
              <w:rPr>
                <w:rFonts w:hint="eastAsia"/>
                <w:b/>
                <w:bCs/>
                <w:kern w:val="2"/>
                <w:lang w:val="en-US" w:eastAsia="zh-CN"/>
              </w:rPr>
              <w:t xml:space="preserve"> with small </w:t>
            </w:r>
            <w:proofErr w:type="spellStart"/>
            <w:r>
              <w:rPr>
                <w:rFonts w:hint="eastAsia"/>
                <w:b/>
                <w:bCs/>
                <w:kern w:val="2"/>
                <w:lang w:val="en-US" w:eastAsia="zh-CN"/>
              </w:rPr>
              <w:t>siza</w:t>
            </w:r>
            <w:proofErr w:type="spellEnd"/>
            <w:r>
              <w:rPr>
                <w:rFonts w:hint="eastAsia"/>
                <w:b/>
                <w:bCs/>
                <w:kern w:val="2"/>
                <w:lang w:val="en-US" w:eastAsia="zh-CN"/>
              </w:rPr>
              <w:t xml:space="preserve"> antenna</w:t>
            </w:r>
          </w:p>
        </w:tc>
      </w:tr>
      <w:tr w:rsidR="00782BD9" w14:paraId="2A26528F" w14:textId="77777777" w:rsidTr="008A7D2A">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1142580E" w14:textId="77777777" w:rsidR="00782BD9" w:rsidRDefault="00782BD9" w:rsidP="008A7D2A">
            <w:pPr>
              <w:spacing w:before="120" w:after="120"/>
              <w:rPr>
                <w:rFonts w:eastAsia="Times New Roman"/>
                <w:color w:val="000000"/>
                <w:lang w:val="fi-FI" w:eastAsia="fi-FI"/>
              </w:rPr>
            </w:pPr>
            <w:r>
              <w:rPr>
                <w:rFonts w:eastAsia="Times New Roman"/>
                <w:color w:val="000000"/>
                <w:lang w:val="fi-FI" w:eastAsia="fi-FI"/>
              </w:rPr>
              <w:t xml:space="preserve">9.2.1 </w:t>
            </w:r>
            <w:r w:rsidRPr="00DB1846">
              <w:rPr>
                <w:rFonts w:eastAsia="Times New Roman" w:hint="eastAsia"/>
                <w:color w:val="000000"/>
                <w:lang w:val="fi-FI" w:eastAsia="fi-FI"/>
              </w:rPr>
              <w:t>NTN VSAT</w:t>
            </w:r>
            <w:r>
              <w:rPr>
                <w:rFonts w:eastAsia="Times New Roman"/>
                <w:color w:val="000000"/>
                <w:lang w:val="fi-FI" w:eastAsia="fi-FI"/>
              </w:rPr>
              <w:t xml:space="preserve"> maximum output power</w:t>
            </w:r>
          </w:p>
        </w:tc>
        <w:tc>
          <w:tcPr>
            <w:tcW w:w="0" w:type="auto"/>
            <w:tcBorders>
              <w:top w:val="nil"/>
              <w:left w:val="nil"/>
              <w:bottom w:val="single" w:sz="4" w:space="0" w:color="auto"/>
              <w:right w:val="single" w:sz="4" w:space="0" w:color="auto"/>
            </w:tcBorders>
            <w:shd w:val="clear" w:color="auto" w:fill="auto"/>
            <w:vAlign w:val="center"/>
          </w:tcPr>
          <w:p w14:paraId="3938B92C" w14:textId="77777777" w:rsidR="00782BD9" w:rsidRDefault="00782BD9" w:rsidP="008A7D2A">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5024ADA4" w14:textId="77777777" w:rsidR="00782BD9" w:rsidRPr="001E39FE" w:rsidRDefault="00782BD9" w:rsidP="008A7D2A">
            <w:pPr>
              <w:spacing w:before="120" w:after="120"/>
              <w:rPr>
                <w:rFonts w:eastAsiaTheme="minorEastAsia"/>
                <w:color w:val="000000"/>
                <w:lang w:val="fi-FI" w:eastAsia="zh-CN"/>
              </w:rPr>
            </w:pPr>
            <w:r>
              <w:rPr>
                <w:rFonts w:eastAsiaTheme="minorEastAsia" w:hint="eastAsia"/>
                <w:color w:val="000000"/>
                <w:lang w:val="fi-FI" w:eastAsia="zh-CN"/>
              </w:rPr>
              <w:t xml:space="preserve">Small antenna size will decrease the gain </w:t>
            </w:r>
            <w:r>
              <w:rPr>
                <w:rFonts w:eastAsiaTheme="minorEastAsia" w:hint="eastAsia"/>
                <w:color w:val="000000"/>
                <w:lang w:val="fi-FI" w:eastAsia="zh-CN"/>
              </w:rPr>
              <w:t>→</w:t>
            </w:r>
            <w:r>
              <w:rPr>
                <w:rFonts w:eastAsiaTheme="minorEastAsia" w:hint="eastAsia"/>
                <w:color w:val="000000"/>
                <w:lang w:val="fi-FI" w:eastAsia="zh-CN"/>
              </w:rPr>
              <w:t xml:space="preserve"> TRP and EIRP impact</w:t>
            </w:r>
          </w:p>
        </w:tc>
      </w:tr>
      <w:tr w:rsidR="00782BD9" w14:paraId="346BF48A" w14:textId="77777777" w:rsidTr="008A7D2A">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1B39F398" w14:textId="77777777" w:rsidR="00782BD9" w:rsidRPr="00E36867" w:rsidRDefault="00782BD9" w:rsidP="008A7D2A">
            <w:pPr>
              <w:spacing w:before="120" w:after="120"/>
              <w:rPr>
                <w:rFonts w:eastAsiaTheme="minorEastAsia"/>
                <w:color w:val="000000"/>
                <w:lang w:val="en-US" w:eastAsia="zh-CN"/>
              </w:rPr>
            </w:pPr>
            <w:r>
              <w:rPr>
                <w:rFonts w:eastAsia="Times New Roman"/>
                <w:color w:val="000000"/>
                <w:lang w:val="fi-FI" w:eastAsia="fi-FI"/>
              </w:rPr>
              <w:t xml:space="preserve">9.2.2 </w:t>
            </w:r>
            <w:r w:rsidRPr="00E36867">
              <w:rPr>
                <w:rFonts w:eastAsia="Times New Roman"/>
                <w:color w:val="000000"/>
                <w:lang w:val="fi-FI" w:eastAsia="fi-FI"/>
              </w:rPr>
              <w:t>Off-axis EIRP emission density limit within the operating band</w:t>
            </w:r>
          </w:p>
        </w:tc>
        <w:tc>
          <w:tcPr>
            <w:tcW w:w="0" w:type="auto"/>
            <w:tcBorders>
              <w:top w:val="nil"/>
              <w:left w:val="nil"/>
              <w:bottom w:val="single" w:sz="4" w:space="0" w:color="auto"/>
              <w:right w:val="single" w:sz="4" w:space="0" w:color="auto"/>
            </w:tcBorders>
            <w:shd w:val="clear" w:color="000000" w:fill="FFFFFF"/>
            <w:vAlign w:val="center"/>
          </w:tcPr>
          <w:p w14:paraId="1942D82D" w14:textId="77777777" w:rsidR="00782BD9" w:rsidRDefault="00782BD9" w:rsidP="008A7D2A">
            <w:pPr>
              <w:spacing w:before="120" w:after="120"/>
              <w:rPr>
                <w:color w:val="000000"/>
              </w:rPr>
            </w:pPr>
            <w:r w:rsidRPr="00E36867">
              <w:rPr>
                <w:rFonts w:eastAsia="Times New Roman" w:hint="eastAsia"/>
                <w:color w:val="000000"/>
                <w:lang w:eastAsia="fi-FI"/>
              </w:rPr>
              <w:t>N</w:t>
            </w:r>
            <w:r>
              <w:rPr>
                <w:rFonts w:eastAsia="Times New Roman"/>
                <w:color w:val="000000"/>
                <w:lang w:eastAsia="fi-FI"/>
              </w:rPr>
              <w:t>o specification impact</w:t>
            </w:r>
            <w:r>
              <w:rPr>
                <w:rFonts w:hint="eastAsia"/>
                <w:color w:val="000000"/>
                <w:lang w:val="en-US" w:eastAsia="zh-CN"/>
              </w:rPr>
              <w:t>.</w:t>
            </w:r>
          </w:p>
        </w:tc>
      </w:tr>
      <w:tr w:rsidR="00782BD9" w14:paraId="1F7F71B8" w14:textId="77777777" w:rsidTr="008A7D2A">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C9122D5" w14:textId="77777777" w:rsidR="00782BD9" w:rsidRDefault="00782BD9" w:rsidP="008A7D2A">
            <w:pPr>
              <w:spacing w:before="120" w:after="120"/>
              <w:rPr>
                <w:rFonts w:eastAsia="Times New Roman"/>
                <w:color w:val="000000"/>
                <w:lang w:val="fi-FI" w:eastAsia="fi-FI"/>
              </w:rPr>
            </w:pPr>
            <w:r>
              <w:rPr>
                <w:rFonts w:eastAsia="Times New Roman"/>
                <w:color w:val="000000"/>
                <w:lang w:val="fi-FI" w:eastAsia="fi-FI"/>
              </w:rPr>
              <w:t xml:space="preserve">9.3.3 </w:t>
            </w:r>
            <w:r w:rsidRPr="00CD25C3">
              <w:rPr>
                <w:rFonts w:eastAsia="Times New Roman"/>
                <w:color w:val="000000"/>
                <w:lang w:val="fi-FI" w:eastAsia="fi-FI"/>
              </w:rPr>
              <w:t>Transmit ON/OFF time mask</w:t>
            </w:r>
          </w:p>
        </w:tc>
        <w:tc>
          <w:tcPr>
            <w:tcW w:w="0" w:type="auto"/>
            <w:tcBorders>
              <w:top w:val="nil"/>
              <w:left w:val="nil"/>
              <w:bottom w:val="single" w:sz="4" w:space="0" w:color="auto"/>
              <w:right w:val="single" w:sz="4" w:space="0" w:color="auto"/>
            </w:tcBorders>
            <w:shd w:val="clear" w:color="auto" w:fill="auto"/>
            <w:vAlign w:val="center"/>
          </w:tcPr>
          <w:p w14:paraId="56F210E8" w14:textId="41D34EED" w:rsidR="00782BD9" w:rsidRPr="00246B99" w:rsidRDefault="00782BD9" w:rsidP="008A7D2A">
            <w:pPr>
              <w:spacing w:before="120" w:after="120"/>
              <w:rPr>
                <w:color w:val="000000"/>
                <w:lang w:eastAsia="zh-CN"/>
              </w:rPr>
            </w:pPr>
            <w:r w:rsidRPr="00E36867">
              <w:rPr>
                <w:rFonts w:eastAsia="Times New Roman" w:hint="eastAsia"/>
                <w:color w:val="000000"/>
                <w:lang w:eastAsia="fi-FI"/>
              </w:rPr>
              <w:t>N</w:t>
            </w:r>
            <w:r>
              <w:rPr>
                <w:rFonts w:eastAsia="Times New Roman"/>
                <w:color w:val="000000"/>
                <w:lang w:eastAsia="fi-FI"/>
              </w:rPr>
              <w:t>o specification impact.</w:t>
            </w:r>
          </w:p>
        </w:tc>
      </w:tr>
      <w:tr w:rsidR="00782BD9" w14:paraId="578EA403" w14:textId="77777777" w:rsidTr="008A7D2A">
        <w:trPr>
          <w:trHeight w:val="62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73A66B9" w14:textId="77777777" w:rsidR="00782BD9" w:rsidRDefault="00782BD9" w:rsidP="008A7D2A">
            <w:pPr>
              <w:spacing w:before="120" w:after="120"/>
              <w:rPr>
                <w:rFonts w:eastAsia="Times New Roman"/>
                <w:color w:val="000000"/>
                <w:lang w:val="fi-FI" w:eastAsia="fi-FI"/>
              </w:rPr>
            </w:pPr>
            <w:r>
              <w:rPr>
                <w:rFonts w:eastAsia="Times New Roman"/>
                <w:color w:val="000000"/>
                <w:lang w:val="fi-FI" w:eastAsia="fi-FI"/>
              </w:rPr>
              <w:t>9.5</w:t>
            </w:r>
            <w:r>
              <w:rPr>
                <w:rFonts w:eastAsiaTheme="minorEastAsia" w:hint="eastAsia"/>
                <w:color w:val="000000"/>
                <w:lang w:val="fi-FI" w:eastAsia="zh-CN"/>
              </w:rPr>
              <w:t>.1</w:t>
            </w:r>
            <w:r>
              <w:rPr>
                <w:rFonts w:eastAsia="Times New Roman"/>
                <w:color w:val="000000"/>
                <w:lang w:val="fi-FI" w:eastAsia="fi-FI"/>
              </w:rPr>
              <w:t xml:space="preserve"> </w:t>
            </w:r>
            <w:r w:rsidRPr="001B3819">
              <w:rPr>
                <w:rFonts w:eastAsia="Times New Roman"/>
                <w:color w:val="000000"/>
                <w:lang w:val="fi-FI" w:eastAsia="fi-FI"/>
              </w:rPr>
              <w:t>Occupied bandwidth</w:t>
            </w:r>
          </w:p>
        </w:tc>
        <w:tc>
          <w:tcPr>
            <w:tcW w:w="0" w:type="auto"/>
            <w:tcBorders>
              <w:top w:val="nil"/>
              <w:left w:val="nil"/>
              <w:bottom w:val="single" w:sz="4" w:space="0" w:color="auto"/>
              <w:right w:val="single" w:sz="4" w:space="0" w:color="auto"/>
            </w:tcBorders>
            <w:shd w:val="clear" w:color="auto" w:fill="auto"/>
            <w:vAlign w:val="center"/>
          </w:tcPr>
          <w:p w14:paraId="1683C0F8" w14:textId="77777777" w:rsidR="00782BD9" w:rsidRDefault="00782BD9" w:rsidP="008A7D2A">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82BD9" w14:paraId="4A0950E4" w14:textId="77777777" w:rsidTr="008A7D2A">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1636F097" w14:textId="77777777" w:rsidR="00782BD9" w:rsidRDefault="00782BD9" w:rsidP="008A7D2A">
            <w:pPr>
              <w:spacing w:before="120" w:after="120"/>
              <w:rPr>
                <w:rFonts w:eastAsia="Times New Roman"/>
                <w:color w:val="000000"/>
                <w:lang w:val="fi-FI" w:eastAsia="fi-FI"/>
              </w:rPr>
            </w:pPr>
            <w:r>
              <w:rPr>
                <w:rFonts w:eastAsiaTheme="minorEastAsia" w:hint="eastAsia"/>
                <w:color w:val="000000"/>
                <w:lang w:val="fi-FI" w:eastAsia="zh-CN"/>
              </w:rPr>
              <w:t>9.5.2</w:t>
            </w:r>
            <w:r>
              <w:rPr>
                <w:rFonts w:eastAsia="Times New Roman"/>
                <w:color w:val="000000"/>
                <w:lang w:val="fi-FI" w:eastAsia="fi-FI"/>
              </w:rPr>
              <w:t xml:space="preserve"> </w:t>
            </w:r>
            <w:r w:rsidRPr="001B3819">
              <w:rPr>
                <w:rFonts w:eastAsia="Times New Roman"/>
                <w:color w:val="000000"/>
                <w:lang w:val="fi-FI" w:eastAsia="fi-FI"/>
              </w:rPr>
              <w:t>Out of Band Emissions</w:t>
            </w:r>
          </w:p>
        </w:tc>
        <w:tc>
          <w:tcPr>
            <w:tcW w:w="0" w:type="auto"/>
            <w:tcBorders>
              <w:top w:val="nil"/>
              <w:left w:val="nil"/>
              <w:bottom w:val="single" w:sz="4" w:space="0" w:color="auto"/>
              <w:right w:val="single" w:sz="4" w:space="0" w:color="auto"/>
            </w:tcBorders>
            <w:shd w:val="clear" w:color="auto" w:fill="auto"/>
            <w:vAlign w:val="center"/>
          </w:tcPr>
          <w:p w14:paraId="54B8A11A" w14:textId="77777777" w:rsidR="00782BD9" w:rsidRDefault="00782BD9" w:rsidP="008A7D2A">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82BD9" w14:paraId="269998CA" w14:textId="77777777" w:rsidTr="008A7D2A">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2710AA0" w14:textId="77777777" w:rsidR="00782BD9" w:rsidRDefault="00782BD9" w:rsidP="008A7D2A">
            <w:pPr>
              <w:spacing w:before="120" w:after="120"/>
              <w:rPr>
                <w:rFonts w:eastAsia="Times New Roman"/>
                <w:color w:val="000000"/>
                <w:lang w:val="fi-FI" w:eastAsia="fi-FI"/>
              </w:rPr>
            </w:pPr>
            <w:r>
              <w:rPr>
                <w:rFonts w:eastAsia="Times New Roman"/>
                <w:color w:val="000000"/>
                <w:lang w:val="fi-FI" w:eastAsia="fi-FI"/>
              </w:rPr>
              <w:t xml:space="preserve">9.5.3 </w:t>
            </w:r>
            <w:r w:rsidRPr="00F10BED">
              <w:rPr>
                <w:rFonts w:eastAsia="Times New Roman"/>
                <w:color w:val="000000"/>
                <w:lang w:val="fi-FI" w:eastAsia="fi-FI"/>
              </w:rPr>
              <w:t>Spurious Emissions</w:t>
            </w:r>
          </w:p>
        </w:tc>
        <w:tc>
          <w:tcPr>
            <w:tcW w:w="0" w:type="auto"/>
            <w:tcBorders>
              <w:top w:val="nil"/>
              <w:left w:val="nil"/>
              <w:bottom w:val="single" w:sz="4" w:space="0" w:color="auto"/>
              <w:right w:val="single" w:sz="4" w:space="0" w:color="auto"/>
            </w:tcBorders>
            <w:shd w:val="clear" w:color="auto" w:fill="auto"/>
            <w:vAlign w:val="center"/>
          </w:tcPr>
          <w:p w14:paraId="25B18720" w14:textId="77777777" w:rsidR="00782BD9" w:rsidRDefault="00782BD9" w:rsidP="008A7D2A">
            <w:pPr>
              <w:spacing w:before="120" w:after="120"/>
              <w:rPr>
                <w:rFonts w:eastAsia="Times New Roman"/>
                <w:color w:val="000000"/>
                <w:lang w:eastAsia="fi-FI"/>
              </w:rPr>
            </w:pPr>
            <w:r>
              <w:rPr>
                <w:rFonts w:eastAsia="Times New Roman"/>
                <w:color w:val="000000"/>
                <w:lang w:val="fi-FI" w:eastAsia="fi-FI"/>
              </w:rPr>
              <w:t>No specification impact</w:t>
            </w:r>
            <w:r>
              <w:rPr>
                <w:rFonts w:hint="eastAsia"/>
                <w:color w:val="000000"/>
                <w:lang w:val="en-US" w:eastAsia="zh-CN"/>
              </w:rPr>
              <w:t>.</w:t>
            </w:r>
          </w:p>
        </w:tc>
      </w:tr>
      <w:tr w:rsidR="00782BD9" w14:paraId="3DA64832" w14:textId="77777777" w:rsidTr="008A7D2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D873FC4" w14:textId="77777777" w:rsidR="00782BD9" w:rsidRDefault="00782BD9" w:rsidP="008A7D2A">
            <w:pPr>
              <w:spacing w:before="120" w:after="120"/>
              <w:rPr>
                <w:rFonts w:eastAsia="Times New Roman"/>
                <w:color w:val="000000"/>
                <w:lang w:eastAsia="fi-FI"/>
              </w:rPr>
            </w:pPr>
            <w:r>
              <w:rPr>
                <w:rFonts w:eastAsia="Times New Roman"/>
                <w:color w:val="000000"/>
                <w:lang w:eastAsia="fi-FI"/>
              </w:rPr>
              <w:t>9.6.2</w:t>
            </w:r>
            <w:r>
              <w:rPr>
                <w:rFonts w:eastAsiaTheme="minorEastAsia" w:hint="eastAsia"/>
                <w:color w:val="000000"/>
                <w:lang w:eastAsia="zh-CN"/>
              </w:rPr>
              <w:t xml:space="preserve"> </w:t>
            </w:r>
            <w:r w:rsidRPr="00923140">
              <w:rPr>
                <w:rFonts w:eastAsia="Times New Roman"/>
                <w:color w:val="000000"/>
                <w:lang w:eastAsia="fi-FI"/>
              </w:rPr>
              <w:t>Antenna performance</w:t>
            </w:r>
          </w:p>
        </w:tc>
        <w:tc>
          <w:tcPr>
            <w:tcW w:w="0" w:type="auto"/>
            <w:tcBorders>
              <w:top w:val="nil"/>
              <w:left w:val="nil"/>
              <w:bottom w:val="single" w:sz="4" w:space="0" w:color="auto"/>
              <w:right w:val="single" w:sz="4" w:space="0" w:color="auto"/>
            </w:tcBorders>
            <w:shd w:val="clear" w:color="auto" w:fill="auto"/>
            <w:vAlign w:val="center"/>
          </w:tcPr>
          <w:p w14:paraId="1CECA5ED" w14:textId="192F5CC0" w:rsidR="00782BD9" w:rsidRDefault="0057658B" w:rsidP="008A7D2A">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82BD9" w14:paraId="1F14140A" w14:textId="77777777" w:rsidTr="008A7D2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F2C6A80" w14:textId="77777777" w:rsidR="00782BD9" w:rsidRDefault="00782BD9" w:rsidP="008A7D2A">
            <w:pPr>
              <w:spacing w:before="120" w:after="120"/>
              <w:rPr>
                <w:rFonts w:eastAsia="Times New Roman"/>
                <w:color w:val="000000"/>
                <w:lang w:val="fi-FI" w:eastAsia="fi-FI"/>
              </w:rPr>
            </w:pPr>
            <w:r w:rsidRPr="00923140">
              <w:rPr>
                <w:rFonts w:eastAsia="Times New Roman"/>
                <w:color w:val="000000"/>
                <w:lang w:val="fi-FI" w:eastAsia="fi-FI"/>
              </w:rPr>
              <w:t>9.7</w:t>
            </w:r>
            <w:r w:rsidRPr="00923140">
              <w:rPr>
                <w:rFonts w:eastAsia="Times New Roman"/>
                <w:color w:val="000000"/>
                <w:lang w:val="fi-FI" w:eastAsia="fi-FI"/>
              </w:rPr>
              <w:tab/>
              <w:t>Additional regional requirements indicated by NS</w:t>
            </w:r>
          </w:p>
        </w:tc>
        <w:tc>
          <w:tcPr>
            <w:tcW w:w="0" w:type="auto"/>
            <w:tcBorders>
              <w:top w:val="nil"/>
              <w:left w:val="nil"/>
              <w:bottom w:val="single" w:sz="4" w:space="0" w:color="auto"/>
              <w:right w:val="single" w:sz="4" w:space="0" w:color="auto"/>
            </w:tcBorders>
            <w:shd w:val="clear" w:color="auto" w:fill="auto"/>
            <w:vAlign w:val="center"/>
          </w:tcPr>
          <w:p w14:paraId="55FE7D27" w14:textId="77777777" w:rsidR="00782BD9" w:rsidRDefault="00782BD9" w:rsidP="008A7D2A">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82BD9" w14:paraId="3F6DEC04" w14:textId="77777777" w:rsidTr="008A7D2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051996D" w14:textId="77777777" w:rsidR="00782BD9" w:rsidRDefault="00782BD9" w:rsidP="008A7D2A">
            <w:pPr>
              <w:spacing w:before="120" w:after="120"/>
              <w:rPr>
                <w:rFonts w:eastAsia="Times New Roman"/>
                <w:color w:val="000000"/>
                <w:lang w:val="fi-FI" w:eastAsia="fi-FI"/>
              </w:rPr>
            </w:pPr>
            <w:r>
              <w:rPr>
                <w:rFonts w:eastAsia="Times New Roman"/>
                <w:color w:val="000000"/>
                <w:lang w:val="fi-FI" w:eastAsia="fi-FI"/>
              </w:rPr>
              <w:t>10.3</w:t>
            </w:r>
            <w:r>
              <w:rPr>
                <w:rFonts w:eastAsiaTheme="minorEastAsia" w:hint="eastAsia"/>
                <w:color w:val="000000"/>
                <w:lang w:val="fi-FI" w:eastAsia="zh-CN"/>
              </w:rPr>
              <w:t xml:space="preserve"> </w:t>
            </w:r>
            <w:r w:rsidRPr="00923140">
              <w:rPr>
                <w:rFonts w:eastAsia="Times New Roman"/>
                <w:color w:val="000000"/>
                <w:lang w:val="fi-FI" w:eastAsia="fi-FI"/>
              </w:rPr>
              <w:t>OTA reference sensitivity level</w:t>
            </w:r>
          </w:p>
        </w:tc>
        <w:tc>
          <w:tcPr>
            <w:tcW w:w="0" w:type="auto"/>
            <w:tcBorders>
              <w:top w:val="nil"/>
              <w:left w:val="nil"/>
              <w:bottom w:val="single" w:sz="4" w:space="0" w:color="auto"/>
              <w:right w:val="single" w:sz="4" w:space="0" w:color="auto"/>
            </w:tcBorders>
            <w:shd w:val="clear" w:color="auto" w:fill="auto"/>
            <w:vAlign w:val="center"/>
          </w:tcPr>
          <w:p w14:paraId="3577C39D" w14:textId="77777777" w:rsidR="00782BD9" w:rsidRDefault="00782BD9" w:rsidP="008A7D2A">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4E982FC8" w14:textId="77777777" w:rsidR="00782BD9" w:rsidRDefault="00782BD9" w:rsidP="008A7D2A">
            <w:pPr>
              <w:spacing w:before="120" w:after="120"/>
              <w:rPr>
                <w:color w:val="000000"/>
              </w:rPr>
            </w:pPr>
            <w:r>
              <w:rPr>
                <w:rFonts w:eastAsiaTheme="minorEastAsia" w:hint="eastAsia"/>
                <w:color w:val="000000"/>
                <w:lang w:val="fi-FI" w:eastAsia="zh-CN"/>
              </w:rPr>
              <w:t xml:space="preserve">Small antenna size will decrease the gain, however for HD-FDD VSAT, the Tx and Rx may use single antenna panel. </w:t>
            </w:r>
            <w:r>
              <w:rPr>
                <w:rFonts w:eastAsiaTheme="minorEastAsia" w:hint="eastAsia"/>
                <w:color w:val="000000"/>
                <w:lang w:val="fi-FI" w:eastAsia="zh-CN"/>
              </w:rPr>
              <w:t>→</w:t>
            </w:r>
            <w:r>
              <w:rPr>
                <w:rFonts w:eastAsiaTheme="minorEastAsia" w:hint="eastAsia"/>
                <w:color w:val="000000"/>
                <w:lang w:val="fi-FI" w:eastAsia="zh-CN"/>
              </w:rPr>
              <w:t xml:space="preserve"> reevaluate the EIS</w:t>
            </w:r>
          </w:p>
        </w:tc>
      </w:tr>
      <w:tr w:rsidR="00782BD9" w14:paraId="386BF58F" w14:textId="77777777" w:rsidTr="008A7D2A">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7041F8E" w14:textId="77777777" w:rsidR="00782BD9" w:rsidRDefault="00782BD9" w:rsidP="008A7D2A">
            <w:pPr>
              <w:spacing w:before="120" w:after="120"/>
              <w:rPr>
                <w:color w:val="000000"/>
              </w:rPr>
            </w:pPr>
            <w:r>
              <w:rPr>
                <w:color w:val="000000"/>
              </w:rPr>
              <w:t>10.4</w:t>
            </w:r>
            <w:r>
              <w:rPr>
                <w:rFonts w:hint="eastAsia"/>
                <w:color w:val="000000"/>
                <w:lang w:eastAsia="zh-CN"/>
              </w:rPr>
              <w:t xml:space="preserve"> </w:t>
            </w:r>
            <w:r w:rsidRPr="001F6FA5">
              <w:rPr>
                <w:color w:val="000000"/>
              </w:rPr>
              <w:t>Maximum input level</w:t>
            </w:r>
          </w:p>
        </w:tc>
        <w:tc>
          <w:tcPr>
            <w:tcW w:w="0" w:type="auto"/>
            <w:tcBorders>
              <w:top w:val="nil"/>
              <w:left w:val="nil"/>
              <w:bottom w:val="single" w:sz="4" w:space="0" w:color="auto"/>
              <w:right w:val="single" w:sz="4" w:space="0" w:color="auto"/>
            </w:tcBorders>
            <w:shd w:val="clear" w:color="auto" w:fill="auto"/>
            <w:vAlign w:val="center"/>
          </w:tcPr>
          <w:p w14:paraId="743B7D13" w14:textId="77777777" w:rsidR="00782BD9" w:rsidRDefault="00782BD9" w:rsidP="008A7D2A">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293A30B9" w14:textId="77777777" w:rsidR="00782BD9" w:rsidRDefault="00782BD9" w:rsidP="008A7D2A">
            <w:pPr>
              <w:spacing w:before="120" w:after="120"/>
              <w:rPr>
                <w:color w:val="000000"/>
                <w:lang w:eastAsia="zh-CN"/>
              </w:rPr>
            </w:pPr>
            <w:r>
              <w:rPr>
                <w:rFonts w:hint="eastAsia"/>
                <w:color w:val="000000"/>
                <w:lang w:eastAsia="zh-CN"/>
              </w:rPr>
              <w:t>To introduce new reference measurement channel for HD-FDD VSAT</w:t>
            </w:r>
          </w:p>
        </w:tc>
      </w:tr>
      <w:tr w:rsidR="00782BD9" w14:paraId="04253114" w14:textId="77777777" w:rsidTr="008A7D2A">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0B84C50" w14:textId="77777777" w:rsidR="00782BD9" w:rsidRDefault="00782BD9" w:rsidP="008A7D2A">
            <w:pPr>
              <w:spacing w:before="120" w:after="120"/>
              <w:rPr>
                <w:rFonts w:eastAsia="Times New Roman"/>
                <w:color w:val="000000"/>
                <w:lang w:val="fi-FI" w:eastAsia="fi-FI"/>
              </w:rPr>
            </w:pPr>
            <w:r>
              <w:rPr>
                <w:rFonts w:eastAsia="Times New Roman"/>
                <w:color w:val="000000"/>
                <w:lang w:val="fi-FI" w:eastAsia="fi-FI"/>
              </w:rPr>
              <w:t>10.5</w:t>
            </w:r>
            <w:r>
              <w:rPr>
                <w:rFonts w:eastAsiaTheme="minorEastAsia" w:hint="eastAsia"/>
                <w:color w:val="000000"/>
                <w:lang w:val="fi-FI" w:eastAsia="zh-CN"/>
              </w:rPr>
              <w:t xml:space="preserve"> </w:t>
            </w:r>
            <w:r w:rsidRPr="00635E91">
              <w:rPr>
                <w:rFonts w:eastAsia="Times New Roman"/>
                <w:color w:val="000000"/>
                <w:lang w:val="fi-FI" w:eastAsia="fi-FI"/>
              </w:rPr>
              <w:t>Adjacent channel selectivity</w:t>
            </w:r>
          </w:p>
        </w:tc>
        <w:tc>
          <w:tcPr>
            <w:tcW w:w="0" w:type="auto"/>
            <w:tcBorders>
              <w:top w:val="nil"/>
              <w:left w:val="nil"/>
              <w:bottom w:val="single" w:sz="4" w:space="0" w:color="auto"/>
              <w:right w:val="single" w:sz="4" w:space="0" w:color="auto"/>
            </w:tcBorders>
            <w:shd w:val="clear" w:color="auto" w:fill="auto"/>
            <w:vAlign w:val="center"/>
          </w:tcPr>
          <w:p w14:paraId="13E64657" w14:textId="5CA39A10" w:rsidR="00782BD9" w:rsidRDefault="0057658B" w:rsidP="008A7D2A">
            <w:pPr>
              <w:spacing w:before="120" w:after="120"/>
              <w:rPr>
                <w:rFonts w:eastAsia="Times New Roman"/>
                <w:color w:val="000000"/>
                <w:lang w:eastAsia="fi-FI"/>
              </w:rPr>
            </w:pPr>
            <w:r>
              <w:rPr>
                <w:rFonts w:eastAsia="Times New Roman"/>
                <w:color w:val="000000"/>
                <w:lang w:val="fi-FI" w:eastAsia="fi-FI"/>
              </w:rPr>
              <w:t>No specification impact</w:t>
            </w:r>
            <w:r>
              <w:rPr>
                <w:rFonts w:hint="eastAsia"/>
                <w:color w:val="000000"/>
                <w:lang w:val="en-US" w:eastAsia="zh-CN"/>
              </w:rPr>
              <w:t>.</w:t>
            </w:r>
          </w:p>
        </w:tc>
      </w:tr>
      <w:tr w:rsidR="00782BD9" w14:paraId="6E653B5C" w14:textId="77777777" w:rsidTr="008A7D2A">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1D88BF5" w14:textId="77777777" w:rsidR="00782BD9" w:rsidRDefault="00782BD9" w:rsidP="008A7D2A">
            <w:pPr>
              <w:spacing w:before="120" w:after="120"/>
              <w:rPr>
                <w:rFonts w:eastAsia="Times New Roman"/>
                <w:color w:val="000000"/>
                <w:lang w:val="fi-FI" w:eastAsia="fi-FI"/>
              </w:rPr>
            </w:pPr>
            <w:r>
              <w:rPr>
                <w:rFonts w:eastAsia="Times New Roman"/>
                <w:color w:val="000000"/>
                <w:lang w:val="fi-FI" w:eastAsia="fi-FI"/>
              </w:rPr>
              <w:t>10.6</w:t>
            </w:r>
            <w:r>
              <w:rPr>
                <w:rFonts w:eastAsiaTheme="minorEastAsia" w:hint="eastAsia"/>
                <w:color w:val="000000"/>
                <w:lang w:val="fi-FI" w:eastAsia="zh-CN"/>
              </w:rPr>
              <w:t xml:space="preserve"> </w:t>
            </w:r>
            <w:r w:rsidRPr="007350FB">
              <w:rPr>
                <w:rFonts w:eastAsia="Times New Roman"/>
                <w:color w:val="000000"/>
                <w:lang w:val="fi-FI" w:eastAsia="fi-FI"/>
              </w:rPr>
              <w:t>Blocking characteristics</w:t>
            </w:r>
          </w:p>
        </w:tc>
        <w:tc>
          <w:tcPr>
            <w:tcW w:w="0" w:type="auto"/>
            <w:tcBorders>
              <w:top w:val="nil"/>
              <w:left w:val="nil"/>
              <w:bottom w:val="single" w:sz="4" w:space="0" w:color="auto"/>
              <w:right w:val="single" w:sz="4" w:space="0" w:color="auto"/>
            </w:tcBorders>
            <w:shd w:val="clear" w:color="000000" w:fill="FFFFFF"/>
            <w:vAlign w:val="center"/>
          </w:tcPr>
          <w:p w14:paraId="7AB78B3A" w14:textId="2231D72C" w:rsidR="00782BD9" w:rsidRDefault="0057658B" w:rsidP="008A7D2A">
            <w:pPr>
              <w:spacing w:before="120" w:after="120"/>
              <w:rPr>
                <w:rFonts w:eastAsia="Times New Roman"/>
                <w:color w:val="000000"/>
                <w:lang w:eastAsia="fi-FI"/>
              </w:rPr>
            </w:pPr>
            <w:r>
              <w:rPr>
                <w:rFonts w:eastAsia="Times New Roman"/>
                <w:color w:val="000000"/>
                <w:lang w:val="fi-FI" w:eastAsia="fi-FI"/>
              </w:rPr>
              <w:t>No specification impact</w:t>
            </w:r>
            <w:r>
              <w:rPr>
                <w:rFonts w:hint="eastAsia"/>
                <w:color w:val="000000"/>
                <w:lang w:val="en-US" w:eastAsia="zh-CN"/>
              </w:rPr>
              <w:t>.</w:t>
            </w:r>
          </w:p>
        </w:tc>
      </w:tr>
      <w:tr w:rsidR="00782BD9" w14:paraId="79AC1E8C" w14:textId="77777777" w:rsidTr="008A7D2A">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CA32C09" w14:textId="77777777" w:rsidR="00782BD9" w:rsidRDefault="00782BD9" w:rsidP="008A7D2A">
            <w:pPr>
              <w:spacing w:before="120" w:after="120"/>
              <w:rPr>
                <w:rFonts w:eastAsia="Times New Roman"/>
                <w:color w:val="000000"/>
                <w:lang w:val="fi-FI" w:eastAsia="fi-FI"/>
              </w:rPr>
            </w:pPr>
            <w:r>
              <w:rPr>
                <w:rFonts w:eastAsia="Times New Roman"/>
                <w:color w:val="000000"/>
                <w:lang w:val="fi-FI" w:eastAsia="fi-FI"/>
              </w:rPr>
              <w:t>10.8</w:t>
            </w:r>
            <w:r>
              <w:rPr>
                <w:rFonts w:eastAsiaTheme="minorEastAsia" w:hint="eastAsia"/>
                <w:color w:val="000000"/>
                <w:lang w:val="fi-FI" w:eastAsia="zh-CN"/>
              </w:rPr>
              <w:t xml:space="preserve"> </w:t>
            </w:r>
            <w:r w:rsidRPr="005B2057">
              <w:rPr>
                <w:rFonts w:eastAsia="Times New Roman"/>
                <w:color w:val="000000"/>
                <w:lang w:val="fi-FI" w:eastAsia="fi-FI"/>
              </w:rPr>
              <w:t>Receiver antenna off-axis performance</w:t>
            </w:r>
          </w:p>
        </w:tc>
        <w:tc>
          <w:tcPr>
            <w:tcW w:w="0" w:type="auto"/>
            <w:tcBorders>
              <w:top w:val="nil"/>
              <w:left w:val="nil"/>
              <w:bottom w:val="single" w:sz="4" w:space="0" w:color="auto"/>
              <w:right w:val="single" w:sz="4" w:space="0" w:color="auto"/>
            </w:tcBorders>
            <w:shd w:val="clear" w:color="000000" w:fill="FFFFFF"/>
            <w:vAlign w:val="center"/>
          </w:tcPr>
          <w:p w14:paraId="73F784BC" w14:textId="5FCB843F" w:rsidR="00782BD9" w:rsidRDefault="0057658B" w:rsidP="008A7D2A">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bl>
    <w:p w14:paraId="01F2F297" w14:textId="28CF0F4C" w:rsidR="0057658B" w:rsidRPr="005B03D1" w:rsidRDefault="0057658B" w:rsidP="0057658B">
      <w:pPr>
        <w:spacing w:before="180"/>
        <w:rPr>
          <w:lang w:eastAsia="zh-CN"/>
        </w:rPr>
      </w:pPr>
      <w:r>
        <w:rPr>
          <w:rFonts w:hint="eastAsia"/>
          <w:b/>
          <w:lang w:eastAsia="zh-CN"/>
        </w:rPr>
        <w:t>Proposal 5</w:t>
      </w:r>
      <w:r w:rsidRPr="00F66F8E">
        <w:rPr>
          <w:rFonts w:hint="eastAsia"/>
          <w:b/>
          <w:lang w:eastAsia="zh-CN"/>
        </w:rPr>
        <w:t>:</w:t>
      </w:r>
      <w:r>
        <w:rPr>
          <w:rFonts w:hint="eastAsia"/>
          <w:b/>
          <w:lang w:eastAsia="zh-CN"/>
        </w:rPr>
        <w:t xml:space="preserve"> To use the proposals in Table 2.</w:t>
      </w:r>
      <w:r>
        <w:rPr>
          <w:rFonts w:hint="eastAsia"/>
          <w:b/>
          <w:lang w:eastAsia="zh-CN"/>
        </w:rPr>
        <w:t>3-</w:t>
      </w:r>
      <w:r>
        <w:rPr>
          <w:rFonts w:hint="eastAsia"/>
          <w:b/>
          <w:lang w:eastAsia="zh-CN"/>
        </w:rPr>
        <w:t>1 for</w:t>
      </w:r>
      <w:r>
        <w:rPr>
          <w:rFonts w:hint="eastAsia"/>
          <w:b/>
          <w:lang w:eastAsia="zh-CN"/>
        </w:rPr>
        <w:t xml:space="preserve"> new type</w:t>
      </w:r>
      <w:r>
        <w:rPr>
          <w:rFonts w:hint="eastAsia"/>
          <w:b/>
          <w:lang w:eastAsia="zh-CN"/>
        </w:rPr>
        <w:t xml:space="preserve"> NTN</w:t>
      </w:r>
      <w:r w:rsidR="00E373BE">
        <w:rPr>
          <w:rFonts w:hint="eastAsia"/>
          <w:b/>
          <w:lang w:eastAsia="zh-CN"/>
        </w:rPr>
        <w:t xml:space="preserve"> HD-FDD</w:t>
      </w:r>
      <w:r>
        <w:rPr>
          <w:rFonts w:hint="eastAsia"/>
          <w:b/>
          <w:lang w:eastAsia="zh-CN"/>
        </w:rPr>
        <w:t xml:space="preserve"> VSAT</w:t>
      </w:r>
      <w:r>
        <w:rPr>
          <w:rFonts w:hint="eastAsia"/>
          <w:b/>
          <w:lang w:eastAsia="zh-CN"/>
        </w:rPr>
        <w:t xml:space="preserve"> with small size antenna</w:t>
      </w:r>
      <w:r>
        <w:rPr>
          <w:rFonts w:hint="eastAsia"/>
          <w:b/>
          <w:lang w:eastAsia="zh-CN"/>
        </w:rPr>
        <w:t xml:space="preserve"> RF requirements.</w:t>
      </w:r>
    </w:p>
    <w:p w14:paraId="0AE63029" w14:textId="72CD5FCD" w:rsidR="009D6C3A" w:rsidRDefault="009D6C3A" w:rsidP="009D6C3A">
      <w:pPr>
        <w:pStyle w:val="4"/>
        <w:rPr>
          <w:rFonts w:hint="eastAsia"/>
          <w:lang w:eastAsia="zh-CN"/>
        </w:rPr>
      </w:pPr>
      <w:r>
        <w:rPr>
          <w:rFonts w:hint="eastAsia"/>
          <w:lang w:eastAsia="zh-CN"/>
        </w:rPr>
        <w:lastRenderedPageBreak/>
        <w:t>2.4</w:t>
      </w:r>
      <w:r>
        <w:rPr>
          <w:rFonts w:hint="eastAsia"/>
          <w:lang w:eastAsia="zh-CN"/>
        </w:rPr>
        <w:t xml:space="preserve"> </w:t>
      </w:r>
      <w:r>
        <w:rPr>
          <w:rFonts w:hint="eastAsia"/>
          <w:lang w:eastAsia="zh-CN"/>
        </w:rPr>
        <w:t xml:space="preserve">Specification impact for </w:t>
      </w:r>
      <w:r>
        <w:rPr>
          <w:lang w:val="en-US"/>
        </w:rPr>
        <w:t>HD-FDD</w:t>
      </w:r>
      <w:r>
        <w:rPr>
          <w:rFonts w:hint="eastAsia"/>
          <w:lang w:val="en-US" w:eastAsia="zh-CN"/>
        </w:rPr>
        <w:t xml:space="preserve"> VSAT</w:t>
      </w:r>
    </w:p>
    <w:p w14:paraId="751E4798" w14:textId="22E1FA1F" w:rsidR="009B07AA" w:rsidRDefault="009D6C3A" w:rsidP="00F0401D">
      <w:pPr>
        <w:spacing w:before="180"/>
        <w:rPr>
          <w:rFonts w:hint="eastAsia"/>
          <w:lang w:eastAsia="zh-CN"/>
        </w:rPr>
      </w:pPr>
      <w:r w:rsidRPr="009D6C3A">
        <w:rPr>
          <w:lang w:eastAsia="zh-CN"/>
        </w:rPr>
        <w:t>In the discussion</w:t>
      </w:r>
      <w:r>
        <w:rPr>
          <w:rFonts w:hint="eastAsia"/>
          <w:lang w:eastAsia="zh-CN"/>
        </w:rPr>
        <w:t xml:space="preserve"> above</w:t>
      </w:r>
      <w:r w:rsidRPr="009D6C3A">
        <w:rPr>
          <w:lang w:eastAsia="zh-CN"/>
        </w:rPr>
        <w:t xml:space="preserve">, we have outlined the potential </w:t>
      </w:r>
      <w:r>
        <w:rPr>
          <w:rFonts w:hint="eastAsia"/>
          <w:lang w:eastAsia="zh-CN"/>
        </w:rPr>
        <w:t xml:space="preserve">impact </w:t>
      </w:r>
      <w:r w:rsidR="009B07AA">
        <w:rPr>
          <w:lang w:eastAsia="zh-CN"/>
        </w:rPr>
        <w:t>of introducing HD-FDD VSAT</w:t>
      </w:r>
      <w:r w:rsidRPr="009D6C3A">
        <w:rPr>
          <w:lang w:eastAsia="zh-CN"/>
        </w:rPr>
        <w:t xml:space="preserve"> for the RAN4 specification.</w:t>
      </w:r>
      <w:r w:rsidR="009B07AA">
        <w:rPr>
          <w:rFonts w:hint="eastAsia"/>
          <w:lang w:eastAsia="zh-CN"/>
        </w:rPr>
        <w:t xml:space="preserve"> </w:t>
      </w:r>
      <w:r w:rsidR="003B2E6A">
        <w:rPr>
          <w:rFonts w:hint="eastAsia"/>
          <w:lang w:eastAsia="zh-CN"/>
        </w:rPr>
        <w:t xml:space="preserve">Meanwhile, </w:t>
      </w:r>
      <w:r w:rsidR="009B07AA">
        <w:rPr>
          <w:rFonts w:hint="eastAsia"/>
          <w:lang w:eastAsia="zh-CN"/>
        </w:rPr>
        <w:t>the impact to RAN1/2 spec could also be evaluated.</w:t>
      </w:r>
      <w:r w:rsidR="0071009F">
        <w:rPr>
          <w:rFonts w:hint="eastAsia"/>
          <w:lang w:eastAsia="zh-CN"/>
        </w:rPr>
        <w:t xml:space="preserve"> From RAN1 perspective, the following table shows the potential impact on RAN1 specs:</w:t>
      </w:r>
    </w:p>
    <w:p w14:paraId="27187ECA" w14:textId="628B45D3" w:rsidR="0071009F" w:rsidRDefault="0071009F" w:rsidP="0071009F">
      <w:pPr>
        <w:spacing w:before="180"/>
        <w:jc w:val="center"/>
        <w:rPr>
          <w:lang w:eastAsia="zh-CN"/>
        </w:rPr>
      </w:pPr>
      <w:r>
        <w:rPr>
          <w:rFonts w:hint="eastAsia"/>
          <w:b/>
          <w:bCs/>
          <w:kern w:val="2"/>
          <w:lang w:val="en-US" w:eastAsia="zh-CN"/>
        </w:rPr>
        <w:t>Table 2.</w:t>
      </w:r>
      <w:r>
        <w:rPr>
          <w:rFonts w:hint="eastAsia"/>
          <w:b/>
          <w:bCs/>
          <w:kern w:val="2"/>
          <w:lang w:val="en-US" w:eastAsia="zh-CN"/>
        </w:rPr>
        <w:t>4</w:t>
      </w:r>
      <w:r>
        <w:rPr>
          <w:rFonts w:hint="eastAsia"/>
          <w:b/>
          <w:bCs/>
          <w:kern w:val="2"/>
          <w:lang w:val="en-US" w:eastAsia="zh-CN"/>
        </w:rPr>
        <w:t xml:space="preserve">-1 </w:t>
      </w:r>
      <w:r>
        <w:rPr>
          <w:rFonts w:hint="eastAsia"/>
          <w:b/>
          <w:bCs/>
          <w:kern w:val="2"/>
          <w:lang w:val="en-US" w:eastAsia="zh-CN"/>
        </w:rPr>
        <w:t>Potential</w:t>
      </w:r>
      <w:r w:rsidR="00967D4F">
        <w:rPr>
          <w:rFonts w:hint="eastAsia"/>
          <w:b/>
          <w:bCs/>
          <w:kern w:val="2"/>
          <w:lang w:val="en-US" w:eastAsia="zh-CN"/>
        </w:rPr>
        <w:t xml:space="preserve"> </w:t>
      </w:r>
      <w:r>
        <w:rPr>
          <w:rFonts w:hint="eastAsia"/>
          <w:b/>
          <w:bCs/>
          <w:kern w:val="2"/>
          <w:lang w:val="en-US" w:eastAsia="zh-CN"/>
        </w:rPr>
        <w:t xml:space="preserve">impact </w:t>
      </w:r>
      <w:r w:rsidR="00967D4F">
        <w:rPr>
          <w:rFonts w:hint="eastAsia"/>
          <w:b/>
          <w:bCs/>
          <w:kern w:val="2"/>
          <w:lang w:val="en-US" w:eastAsia="zh-CN"/>
        </w:rPr>
        <w:t>of</w:t>
      </w:r>
      <w:r>
        <w:rPr>
          <w:rFonts w:hint="eastAsia"/>
          <w:b/>
          <w:bCs/>
          <w:kern w:val="2"/>
          <w:lang w:val="en-US" w:eastAsia="zh-CN"/>
        </w:rPr>
        <w:t xml:space="preserve"> </w:t>
      </w:r>
      <w:r w:rsidR="00967D4F">
        <w:rPr>
          <w:rFonts w:hint="eastAsia"/>
          <w:b/>
          <w:bCs/>
          <w:kern w:val="2"/>
          <w:lang w:val="en-US" w:eastAsia="zh-CN"/>
        </w:rPr>
        <w:t>introducing</w:t>
      </w:r>
      <w:r>
        <w:rPr>
          <w:rFonts w:hint="eastAsia"/>
          <w:b/>
          <w:bCs/>
          <w:kern w:val="2"/>
          <w:lang w:val="en-US" w:eastAsia="zh-CN"/>
        </w:rPr>
        <w:t xml:space="preserve"> of</w:t>
      </w:r>
      <w:r>
        <w:rPr>
          <w:rFonts w:hint="eastAsia"/>
          <w:b/>
          <w:bCs/>
          <w:kern w:val="2"/>
          <w:lang w:val="en-US" w:eastAsia="zh-CN"/>
        </w:rPr>
        <w:t xml:space="preserve"> HD-FDD VSAT</w:t>
      </w:r>
      <w:r w:rsidR="00967D4F">
        <w:rPr>
          <w:rFonts w:hint="eastAsia"/>
          <w:b/>
          <w:bCs/>
          <w:kern w:val="2"/>
          <w:lang w:val="en-US" w:eastAsia="zh-CN"/>
        </w:rPr>
        <w:t xml:space="preserve"> on </w:t>
      </w:r>
      <w:r w:rsidR="00967D4F">
        <w:rPr>
          <w:rFonts w:hint="eastAsia"/>
          <w:b/>
          <w:bCs/>
          <w:kern w:val="2"/>
          <w:lang w:val="en-US" w:eastAsia="zh-CN"/>
        </w:rPr>
        <w:t>RAN1 specifications</w:t>
      </w:r>
    </w:p>
    <w:tbl>
      <w:tblPr>
        <w:tblW w:w="0" w:type="auto"/>
        <w:jc w:val="center"/>
        <w:tblCellMar>
          <w:left w:w="70" w:type="dxa"/>
          <w:right w:w="70" w:type="dxa"/>
        </w:tblCellMar>
        <w:tblLook w:val="04A0" w:firstRow="1" w:lastRow="0" w:firstColumn="1" w:lastColumn="0" w:noHBand="0" w:noVBand="1"/>
      </w:tblPr>
      <w:tblGrid>
        <w:gridCol w:w="1790"/>
        <w:gridCol w:w="3838"/>
        <w:gridCol w:w="3418"/>
      </w:tblGrid>
      <w:tr w:rsidR="009740D5" w14:paraId="0618C6CF" w14:textId="0B8B9BFC" w:rsidTr="002D37B6">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1C4D6C2" w14:textId="49650956" w:rsidR="009740D5" w:rsidRDefault="009740D5" w:rsidP="009740D5">
            <w:pPr>
              <w:spacing w:before="120" w:after="120"/>
              <w:jc w:val="center"/>
              <w:rPr>
                <w:b/>
                <w:bCs/>
                <w:lang w:eastAsia="fi-FI"/>
              </w:rPr>
            </w:pPr>
            <w:r>
              <w:rPr>
                <w:rFonts w:hint="eastAsia"/>
                <w:b/>
                <w:bCs/>
                <w:kern w:val="2"/>
                <w:lang w:val="en-US" w:eastAsia="zh-CN"/>
              </w:rPr>
              <w:t>RAN1 specification</w:t>
            </w:r>
          </w:p>
        </w:tc>
        <w:tc>
          <w:tcPr>
            <w:tcW w:w="3838" w:type="dxa"/>
            <w:tcBorders>
              <w:top w:val="single" w:sz="4" w:space="0" w:color="auto"/>
              <w:left w:val="nil"/>
              <w:bottom w:val="single" w:sz="4" w:space="0" w:color="auto"/>
              <w:right w:val="single" w:sz="4" w:space="0" w:color="auto"/>
            </w:tcBorders>
            <w:shd w:val="clear" w:color="000000" w:fill="FFFFFF"/>
            <w:vAlign w:val="center"/>
          </w:tcPr>
          <w:p w14:paraId="276FC657" w14:textId="558B15F3" w:rsidR="009740D5" w:rsidRDefault="009E7BB0" w:rsidP="009740D5">
            <w:pPr>
              <w:spacing w:before="120" w:after="120"/>
              <w:jc w:val="center"/>
              <w:rPr>
                <w:b/>
                <w:bCs/>
              </w:rPr>
            </w:pPr>
            <w:r>
              <w:rPr>
                <w:rFonts w:hint="eastAsia"/>
                <w:b/>
                <w:bCs/>
                <w:kern w:val="2"/>
                <w:lang w:val="en-US" w:eastAsia="zh-CN"/>
              </w:rPr>
              <w:t>Impact</w:t>
            </w:r>
          </w:p>
        </w:tc>
        <w:tc>
          <w:tcPr>
            <w:tcW w:w="3418" w:type="dxa"/>
            <w:tcBorders>
              <w:top w:val="single" w:sz="4" w:space="0" w:color="auto"/>
              <w:left w:val="nil"/>
              <w:bottom w:val="single" w:sz="4" w:space="0" w:color="auto"/>
              <w:right w:val="single" w:sz="4" w:space="0" w:color="auto"/>
            </w:tcBorders>
            <w:shd w:val="clear" w:color="000000" w:fill="FFFFFF"/>
          </w:tcPr>
          <w:p w14:paraId="05EBBD69" w14:textId="708EE3C5" w:rsidR="009740D5" w:rsidRDefault="009740D5" w:rsidP="009740D5">
            <w:pPr>
              <w:spacing w:before="120" w:after="120"/>
              <w:jc w:val="center"/>
              <w:rPr>
                <w:rFonts w:hint="eastAsia"/>
                <w:b/>
                <w:bCs/>
                <w:kern w:val="2"/>
                <w:lang w:val="en-US" w:eastAsia="fi-FI"/>
              </w:rPr>
            </w:pPr>
            <w:r>
              <w:rPr>
                <w:rFonts w:hint="eastAsia"/>
                <w:b/>
                <w:bCs/>
                <w:kern w:val="2"/>
                <w:lang w:val="en-US" w:eastAsia="zh-CN"/>
              </w:rPr>
              <w:t>Note</w:t>
            </w:r>
          </w:p>
        </w:tc>
      </w:tr>
      <w:tr w:rsidR="009740D5" w14:paraId="00E7943F" w14:textId="3FCE14B9" w:rsidTr="002D37B6">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F8FA672" w14:textId="3D778A9C" w:rsidR="009740D5" w:rsidRDefault="00B44DFC" w:rsidP="008A7D2A">
            <w:pPr>
              <w:spacing w:before="120" w:after="120"/>
              <w:rPr>
                <w:rFonts w:eastAsia="Times New Roman"/>
                <w:color w:val="000000"/>
                <w:lang w:val="fi-FI" w:eastAsia="fi-FI"/>
              </w:rPr>
            </w:pPr>
            <w:r w:rsidRPr="00B44DFC">
              <w:rPr>
                <w:rFonts w:eastAsia="Times New Roman" w:hint="eastAsia"/>
                <w:color w:val="000000"/>
                <w:lang w:val="fi-FI" w:eastAsia="fi-FI"/>
              </w:rPr>
              <w:t>TS 38.211</w:t>
            </w:r>
          </w:p>
        </w:tc>
        <w:tc>
          <w:tcPr>
            <w:tcW w:w="3838" w:type="dxa"/>
            <w:tcBorders>
              <w:top w:val="nil"/>
              <w:left w:val="nil"/>
              <w:bottom w:val="single" w:sz="4" w:space="0" w:color="auto"/>
              <w:right w:val="single" w:sz="4" w:space="0" w:color="auto"/>
            </w:tcBorders>
            <w:shd w:val="clear" w:color="auto" w:fill="auto"/>
            <w:vAlign w:val="center"/>
          </w:tcPr>
          <w:p w14:paraId="7CEBE61B" w14:textId="3BE0BC3A" w:rsidR="009740D5" w:rsidRPr="00B141BD" w:rsidRDefault="00B141BD" w:rsidP="008A7D2A">
            <w:pPr>
              <w:spacing w:before="120" w:after="120"/>
              <w:rPr>
                <w:color w:val="000000"/>
                <w:lang w:val="en-US" w:eastAsia="zh-CN"/>
              </w:rPr>
            </w:pPr>
            <w:r>
              <w:rPr>
                <w:rFonts w:eastAsiaTheme="minorEastAsia" w:hint="eastAsia"/>
                <w:color w:val="000000"/>
                <w:lang w:val="fi-FI" w:eastAsia="zh-CN"/>
              </w:rPr>
              <w:t>No s</w:t>
            </w:r>
            <w:r w:rsidR="009740D5">
              <w:rPr>
                <w:rFonts w:eastAsia="Times New Roman"/>
                <w:color w:val="000000"/>
                <w:lang w:val="fi-FI" w:eastAsia="fi-FI"/>
              </w:rPr>
              <w:t>pecification impact</w:t>
            </w:r>
          </w:p>
        </w:tc>
        <w:tc>
          <w:tcPr>
            <w:tcW w:w="3418" w:type="dxa"/>
            <w:tcBorders>
              <w:top w:val="nil"/>
              <w:left w:val="nil"/>
              <w:bottom w:val="single" w:sz="4" w:space="0" w:color="auto"/>
              <w:right w:val="single" w:sz="4" w:space="0" w:color="auto"/>
            </w:tcBorders>
          </w:tcPr>
          <w:p w14:paraId="5FFDE428" w14:textId="5B5AF023" w:rsidR="009740D5" w:rsidRDefault="00B141BD" w:rsidP="008A7D2A">
            <w:pPr>
              <w:spacing w:before="120" w:after="120"/>
              <w:rPr>
                <w:rFonts w:eastAsiaTheme="minorEastAsia" w:hint="eastAsia"/>
                <w:color w:val="000000"/>
                <w:lang w:val="fi-FI" w:eastAsia="zh-CN"/>
              </w:rPr>
            </w:pPr>
            <w:r w:rsidRPr="00B56231">
              <w:t xml:space="preserve">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B56231">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rPr>
                <w:rFonts w:hint="eastAsia"/>
                <w:lang w:eastAsia="zh-CN"/>
              </w:rPr>
              <w:t xml:space="preserve"> has been defined for both FR1 and FR2.</w:t>
            </w:r>
          </w:p>
        </w:tc>
      </w:tr>
      <w:tr w:rsidR="009740D5" w14:paraId="618A8182" w14:textId="2A26C267" w:rsidTr="002D37B6">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4F2EE0B8" w14:textId="406D6329" w:rsidR="009740D5" w:rsidRPr="00E36867" w:rsidRDefault="00C85830" w:rsidP="008A7D2A">
            <w:pPr>
              <w:spacing w:before="120" w:after="120"/>
              <w:rPr>
                <w:rFonts w:eastAsiaTheme="minorEastAsia"/>
                <w:color w:val="000000"/>
                <w:lang w:val="en-US" w:eastAsia="zh-CN"/>
              </w:rPr>
            </w:pPr>
            <w:r w:rsidRPr="00C85830">
              <w:rPr>
                <w:rFonts w:eastAsia="Times New Roman" w:hint="eastAsia"/>
                <w:color w:val="000000"/>
                <w:lang w:val="fi-FI" w:eastAsia="fi-FI"/>
              </w:rPr>
              <w:t>TS 38.213</w:t>
            </w:r>
          </w:p>
        </w:tc>
        <w:tc>
          <w:tcPr>
            <w:tcW w:w="3838" w:type="dxa"/>
            <w:tcBorders>
              <w:top w:val="nil"/>
              <w:left w:val="nil"/>
              <w:bottom w:val="single" w:sz="4" w:space="0" w:color="auto"/>
              <w:right w:val="single" w:sz="4" w:space="0" w:color="auto"/>
            </w:tcBorders>
            <w:shd w:val="clear" w:color="000000" w:fill="FFFFFF"/>
            <w:vAlign w:val="center"/>
          </w:tcPr>
          <w:p w14:paraId="546FD6A6" w14:textId="1A39CD89" w:rsidR="009740D5" w:rsidRDefault="00903982" w:rsidP="008A7D2A">
            <w:pPr>
              <w:spacing w:before="120" w:after="120"/>
              <w:rPr>
                <w:color w:val="000000"/>
              </w:rPr>
            </w:pPr>
            <w:r>
              <w:rPr>
                <w:rFonts w:hint="eastAsia"/>
                <w:color w:val="000000"/>
                <w:lang w:val="en-US" w:eastAsia="zh-CN"/>
              </w:rPr>
              <w:t>New IE needed but</w:t>
            </w:r>
            <w:r w:rsidR="00AB186C">
              <w:rPr>
                <w:rFonts w:hint="eastAsia"/>
                <w:color w:val="000000"/>
                <w:lang w:val="en-US" w:eastAsia="zh-CN"/>
              </w:rPr>
              <w:t xml:space="preserve"> UE behavior unchanged</w:t>
            </w:r>
            <w:r w:rsidR="00182B6A">
              <w:rPr>
                <w:rFonts w:hint="eastAsia"/>
                <w:color w:val="000000"/>
                <w:lang w:val="en-US" w:eastAsia="zh-CN"/>
              </w:rPr>
              <w:t xml:space="preserve">, no </w:t>
            </w:r>
            <w:r w:rsidR="004E7481">
              <w:rPr>
                <w:rFonts w:hint="eastAsia"/>
                <w:color w:val="000000"/>
                <w:lang w:val="en-US" w:eastAsia="zh-CN"/>
              </w:rPr>
              <w:t>study</w:t>
            </w:r>
            <w:r w:rsidR="00182B6A">
              <w:rPr>
                <w:rFonts w:hint="eastAsia"/>
                <w:color w:val="000000"/>
                <w:lang w:val="en-US" w:eastAsia="zh-CN"/>
              </w:rPr>
              <w:t xml:space="preserve"> needed</w:t>
            </w:r>
          </w:p>
        </w:tc>
        <w:tc>
          <w:tcPr>
            <w:tcW w:w="3418" w:type="dxa"/>
            <w:tcBorders>
              <w:top w:val="nil"/>
              <w:left w:val="nil"/>
              <w:bottom w:val="single" w:sz="4" w:space="0" w:color="auto"/>
              <w:right w:val="single" w:sz="4" w:space="0" w:color="auto"/>
            </w:tcBorders>
            <w:shd w:val="clear" w:color="000000" w:fill="FFFFFF"/>
          </w:tcPr>
          <w:p w14:paraId="48DFF50C" w14:textId="77777777" w:rsidR="002D37B6" w:rsidRPr="002D37B6" w:rsidRDefault="002D37B6" w:rsidP="008A7D2A">
            <w:pPr>
              <w:spacing w:before="120" w:after="120"/>
              <w:rPr>
                <w:rFonts w:hint="eastAsia"/>
                <w:iCs/>
                <w:lang w:eastAsia="zh-CN"/>
              </w:rPr>
            </w:pPr>
            <w:bookmarkStart w:id="4" w:name="OLE_LINK6"/>
            <w:r w:rsidRPr="002D37B6">
              <w:rPr>
                <w:rFonts w:hint="eastAsia"/>
                <w:iCs/>
                <w:lang w:eastAsia="zh-CN"/>
              </w:rPr>
              <w:t>From</w:t>
            </w:r>
          </w:p>
          <w:p w14:paraId="2BFCA42A" w14:textId="52C8A746" w:rsidR="009740D5" w:rsidRPr="00E36867" w:rsidRDefault="002D37B6" w:rsidP="008A7D2A">
            <w:pPr>
              <w:spacing w:before="120" w:after="120"/>
              <w:rPr>
                <w:rFonts w:eastAsia="Times New Roman" w:hint="eastAsia"/>
                <w:color w:val="000000"/>
                <w:lang w:eastAsia="zh-CN"/>
              </w:rPr>
            </w:pPr>
            <w:proofErr w:type="spellStart"/>
            <w:r>
              <w:rPr>
                <w:i/>
                <w:iCs/>
                <w:lang w:eastAsia="ko-KR"/>
              </w:rPr>
              <w:t>CollisionHandlingOfHDFDDOperation</w:t>
            </w:r>
            <w:bookmarkEnd w:id="4"/>
            <w:proofErr w:type="spellEnd"/>
            <w:r w:rsidR="00C85830">
              <w:rPr>
                <w:rFonts w:hint="eastAsia"/>
                <w:i/>
                <w:iCs/>
                <w:lang w:eastAsia="zh-CN"/>
              </w:rPr>
              <w:t xml:space="preserve"> </w:t>
            </w:r>
            <w:r w:rsidR="00C85830" w:rsidRPr="00C85830">
              <w:rPr>
                <w:rFonts w:hint="eastAsia"/>
                <w:iCs/>
                <w:lang w:eastAsia="zh-CN"/>
              </w:rPr>
              <w:t>to</w:t>
            </w:r>
            <w:r w:rsidR="00C85830">
              <w:rPr>
                <w:rFonts w:hint="eastAsia"/>
                <w:i/>
                <w:iCs/>
                <w:lang w:eastAsia="zh-CN"/>
              </w:rPr>
              <w:t xml:space="preserve"> </w:t>
            </w:r>
            <w:r w:rsidR="00C85830">
              <w:rPr>
                <w:rFonts w:ascii="Segoe UI Symbol" w:hAnsi="Segoe UI Symbol" w:cs="Segoe UI Symbol" w:hint="eastAsia"/>
                <w:iCs/>
                <w:lang w:eastAsia="zh-CN"/>
              </w:rPr>
              <w:t xml:space="preserve"> </w:t>
            </w:r>
            <w:proofErr w:type="spellStart"/>
            <w:r w:rsidR="00C85830" w:rsidRPr="009170EC">
              <w:rPr>
                <w:i/>
                <w:iCs/>
                <w:highlight w:val="yellow"/>
                <w:lang w:eastAsia="ko-KR"/>
              </w:rPr>
              <w:t>CollisionHandlingOfHDFDDOperation</w:t>
            </w:r>
            <w:proofErr w:type="spellEnd"/>
            <w:r w:rsidR="00C85830" w:rsidRPr="009170EC">
              <w:rPr>
                <w:i/>
                <w:iCs/>
                <w:highlight w:val="yellow"/>
                <w:lang w:eastAsia="ko-KR"/>
              </w:rPr>
              <w:t>-</w:t>
            </w:r>
            <w:r w:rsidR="00C85830" w:rsidRPr="009170EC">
              <w:rPr>
                <w:rFonts w:hint="eastAsia"/>
                <w:i/>
                <w:iCs/>
                <w:highlight w:val="yellow"/>
                <w:lang w:eastAsia="zh-CN"/>
              </w:rPr>
              <w:t>VSAT</w:t>
            </w:r>
          </w:p>
        </w:tc>
      </w:tr>
      <w:tr w:rsidR="009740D5" w14:paraId="4A80A5AB" w14:textId="1632A252" w:rsidTr="002D37B6">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199744F3" w14:textId="7E3577E2" w:rsidR="009740D5" w:rsidRPr="00903982" w:rsidRDefault="00903982" w:rsidP="008A7D2A">
            <w:pPr>
              <w:spacing w:before="120" w:after="120"/>
              <w:rPr>
                <w:rFonts w:eastAsiaTheme="minorEastAsia"/>
                <w:color w:val="000000"/>
                <w:lang w:val="fi-FI" w:eastAsia="zh-CN"/>
              </w:rPr>
            </w:pPr>
            <w:r w:rsidRPr="00C85830">
              <w:rPr>
                <w:rFonts w:eastAsia="Times New Roman" w:hint="eastAsia"/>
                <w:color w:val="000000"/>
                <w:lang w:val="fi-FI" w:eastAsia="fi-FI"/>
              </w:rPr>
              <w:t>TS 38.21</w:t>
            </w:r>
            <w:r>
              <w:rPr>
                <w:rFonts w:eastAsia="Times New Roman" w:hint="eastAsia"/>
                <w:color w:val="000000"/>
                <w:lang w:val="fi-FI" w:eastAsia="fi-FI"/>
              </w:rPr>
              <w:t>4</w:t>
            </w:r>
          </w:p>
        </w:tc>
        <w:tc>
          <w:tcPr>
            <w:tcW w:w="3838" w:type="dxa"/>
            <w:tcBorders>
              <w:top w:val="nil"/>
              <w:left w:val="nil"/>
              <w:bottom w:val="single" w:sz="4" w:space="0" w:color="auto"/>
              <w:right w:val="single" w:sz="4" w:space="0" w:color="auto"/>
            </w:tcBorders>
            <w:shd w:val="clear" w:color="auto" w:fill="auto"/>
            <w:vAlign w:val="center"/>
          </w:tcPr>
          <w:p w14:paraId="5B3CE742" w14:textId="352A6369" w:rsidR="009740D5" w:rsidRPr="00246B99" w:rsidRDefault="002D37B6" w:rsidP="008A7D2A">
            <w:pPr>
              <w:spacing w:before="120" w:after="120"/>
              <w:rPr>
                <w:color w:val="000000"/>
                <w:lang w:eastAsia="zh-CN"/>
              </w:rPr>
            </w:pPr>
            <w:r>
              <w:rPr>
                <w:color w:val="000000"/>
                <w:lang w:val="en-US" w:eastAsia="zh-CN"/>
              </w:rPr>
              <w:t>W</w:t>
            </w:r>
            <w:r>
              <w:rPr>
                <w:rFonts w:hint="eastAsia"/>
                <w:color w:val="000000"/>
                <w:lang w:val="en-US" w:eastAsia="zh-CN"/>
              </w:rPr>
              <w:t>ording change</w:t>
            </w:r>
            <w:r>
              <w:rPr>
                <w:rFonts w:hint="eastAsia"/>
                <w:color w:val="000000"/>
                <w:lang w:val="en-US" w:eastAsia="zh-CN"/>
              </w:rPr>
              <w:t xml:space="preserve"> but UE behavior unchanged, no study needed</w:t>
            </w:r>
          </w:p>
        </w:tc>
        <w:tc>
          <w:tcPr>
            <w:tcW w:w="3418" w:type="dxa"/>
            <w:tcBorders>
              <w:top w:val="nil"/>
              <w:left w:val="nil"/>
              <w:bottom w:val="single" w:sz="4" w:space="0" w:color="auto"/>
              <w:right w:val="single" w:sz="4" w:space="0" w:color="auto"/>
            </w:tcBorders>
          </w:tcPr>
          <w:p w14:paraId="1F8E4E84" w14:textId="77777777" w:rsidR="009740D5" w:rsidRPr="002D37B6" w:rsidRDefault="002D37B6" w:rsidP="008A7D2A">
            <w:pPr>
              <w:spacing w:before="120" w:after="120"/>
              <w:rPr>
                <w:rFonts w:hint="eastAsia"/>
              </w:rPr>
            </w:pPr>
            <w:r w:rsidRPr="002D37B6">
              <w:rPr>
                <w:rFonts w:hint="eastAsia"/>
              </w:rPr>
              <w:t>From</w:t>
            </w:r>
          </w:p>
          <w:p w14:paraId="3C18CDD0" w14:textId="77777777" w:rsidR="002D37B6" w:rsidRPr="002D37B6" w:rsidRDefault="002D37B6" w:rsidP="008A7D2A">
            <w:pPr>
              <w:spacing w:before="120" w:after="120"/>
              <w:rPr>
                <w:rFonts w:hint="eastAsia"/>
              </w:rPr>
            </w:pPr>
            <w:r w:rsidRPr="002D37B6">
              <w:t>“</w:t>
            </w:r>
            <w:r w:rsidRPr="002D37B6">
              <w:t>For the case of a reduced capability half-duplex UE</w:t>
            </w:r>
            <w:r w:rsidRPr="002D37B6">
              <w:t>”</w:t>
            </w:r>
          </w:p>
          <w:p w14:paraId="15013AE5" w14:textId="209E7B2D" w:rsidR="002D37B6" w:rsidRPr="002D37B6" w:rsidRDefault="002D37B6" w:rsidP="008A7D2A">
            <w:pPr>
              <w:spacing w:before="120" w:after="120"/>
              <w:rPr>
                <w:rFonts w:hint="eastAsia"/>
              </w:rPr>
            </w:pPr>
            <w:r w:rsidRPr="002D37B6">
              <w:t>T</w:t>
            </w:r>
            <w:r w:rsidRPr="002D37B6">
              <w:rPr>
                <w:rFonts w:hint="eastAsia"/>
              </w:rPr>
              <w:t>o</w:t>
            </w:r>
          </w:p>
          <w:p w14:paraId="2F89ED12" w14:textId="4250FFA2" w:rsidR="002D37B6" w:rsidRPr="002D37B6" w:rsidRDefault="002D37B6" w:rsidP="008A7D2A">
            <w:pPr>
              <w:spacing w:before="120" w:after="120"/>
              <w:rPr>
                <w:rFonts w:hint="eastAsia"/>
                <w:lang w:eastAsia="zh-CN"/>
              </w:rPr>
            </w:pPr>
            <w:r>
              <w:rPr>
                <w:lang w:eastAsia="zh-CN"/>
              </w:rPr>
              <w:t>“</w:t>
            </w:r>
            <w:r w:rsidRPr="002D37B6">
              <w:t>For the case of a reduced capability half-duplex UE</w:t>
            </w:r>
            <w:r w:rsidRPr="002D37B6">
              <w:rPr>
                <w:rFonts w:hint="eastAsia"/>
              </w:rPr>
              <w:t xml:space="preserve"> </w:t>
            </w:r>
            <w:r w:rsidRPr="002D37B6">
              <w:rPr>
                <w:rFonts w:hint="eastAsia"/>
                <w:highlight w:val="yellow"/>
              </w:rPr>
              <w:t>or a half-duplex VSAT UE</w:t>
            </w:r>
            <w:r w:rsidRPr="002D37B6">
              <w:rPr>
                <w:highlight w:val="yellow"/>
                <w:lang w:eastAsia="zh-CN"/>
              </w:rPr>
              <w:t>”</w:t>
            </w:r>
          </w:p>
        </w:tc>
      </w:tr>
    </w:tbl>
    <w:p w14:paraId="524537ED" w14:textId="736F4D9C" w:rsidR="0071009F" w:rsidRDefault="005E5D13" w:rsidP="00F0401D">
      <w:pPr>
        <w:spacing w:before="180"/>
        <w:rPr>
          <w:rFonts w:hint="eastAsia"/>
          <w:lang w:eastAsia="zh-CN"/>
        </w:rPr>
      </w:pPr>
      <w:r w:rsidRPr="005E5D13">
        <w:rPr>
          <w:lang w:eastAsia="zh-CN"/>
        </w:rPr>
        <w:t xml:space="preserve">Through analysis of the aforementioned impact on the RAN1 specification, </w:t>
      </w:r>
      <w:r>
        <w:rPr>
          <w:rFonts w:hint="eastAsia"/>
          <w:lang w:eastAsia="zh-CN"/>
        </w:rPr>
        <w:t>i</w:t>
      </w:r>
      <w:r w:rsidR="00EC67C1" w:rsidRPr="00EC67C1">
        <w:rPr>
          <w:lang w:eastAsia="zh-CN"/>
        </w:rPr>
        <w:t xml:space="preserve">t is worth noting that all the </w:t>
      </w:r>
      <w:r w:rsidR="00EC67C1">
        <w:rPr>
          <w:lang w:eastAsia="zh-CN"/>
        </w:rPr>
        <w:t>modifications are band</w:t>
      </w:r>
      <w:r w:rsidR="00EC67C1">
        <w:rPr>
          <w:rFonts w:hint="eastAsia"/>
          <w:lang w:eastAsia="zh-CN"/>
        </w:rPr>
        <w:t xml:space="preserve"> </w:t>
      </w:r>
      <w:r w:rsidR="00EC67C1" w:rsidRPr="00EC67C1">
        <w:rPr>
          <w:lang w:eastAsia="zh-CN"/>
        </w:rPr>
        <w:t xml:space="preserve">agnostic and </w:t>
      </w:r>
      <w:r w:rsidR="00F739EC">
        <w:rPr>
          <w:rFonts w:hint="eastAsia"/>
          <w:lang w:eastAsia="zh-CN"/>
        </w:rPr>
        <w:t>n</w:t>
      </w:r>
      <w:r w:rsidR="00EC67C1" w:rsidRPr="00EC67C1">
        <w:rPr>
          <w:rFonts w:hint="eastAsia"/>
          <w:lang w:eastAsia="zh-CN"/>
        </w:rPr>
        <w:t>umerology</w:t>
      </w:r>
      <w:r w:rsidR="00EC67C1" w:rsidRPr="00EC67C1">
        <w:rPr>
          <w:lang w:eastAsia="zh-CN"/>
        </w:rPr>
        <w:t xml:space="preserve"> </w:t>
      </w:r>
      <w:r>
        <w:rPr>
          <w:lang w:eastAsia="zh-CN"/>
        </w:rPr>
        <w:t>agnostic</w:t>
      </w:r>
      <w:r>
        <w:rPr>
          <w:rFonts w:hint="eastAsia"/>
          <w:lang w:eastAsia="zh-CN"/>
        </w:rPr>
        <w:t>.</w:t>
      </w:r>
      <w:r w:rsidR="00960B69">
        <w:rPr>
          <w:rFonts w:hint="eastAsia"/>
          <w:lang w:eastAsia="zh-CN"/>
        </w:rPr>
        <w:t xml:space="preserve"> </w:t>
      </w:r>
    </w:p>
    <w:p w14:paraId="4EC8EEAA" w14:textId="487EE9D6" w:rsidR="00960B69" w:rsidRPr="005B03D1" w:rsidRDefault="00960B69" w:rsidP="00960B69">
      <w:pPr>
        <w:spacing w:before="180"/>
        <w:rPr>
          <w:lang w:eastAsia="zh-CN"/>
        </w:rPr>
      </w:pPr>
      <w:r>
        <w:rPr>
          <w:rFonts w:hint="eastAsia"/>
          <w:b/>
          <w:lang w:eastAsia="zh-CN"/>
        </w:rPr>
        <w:t>Proposal 6</w:t>
      </w:r>
      <w:r w:rsidRPr="00F66F8E">
        <w:rPr>
          <w:rFonts w:hint="eastAsia"/>
          <w:b/>
          <w:lang w:eastAsia="zh-CN"/>
        </w:rPr>
        <w:t>:</w:t>
      </w:r>
      <w:r>
        <w:rPr>
          <w:rFonts w:hint="eastAsia"/>
          <w:b/>
          <w:lang w:eastAsia="zh-CN"/>
        </w:rPr>
        <w:t xml:space="preserve"> </w:t>
      </w:r>
      <w:r w:rsidR="00495E27" w:rsidRPr="00495E27">
        <w:rPr>
          <w:b/>
          <w:lang w:eastAsia="zh-CN"/>
        </w:rPr>
        <w:t xml:space="preserve">The </w:t>
      </w:r>
      <w:r w:rsidR="00495E27">
        <w:rPr>
          <w:b/>
          <w:lang w:eastAsia="zh-CN"/>
        </w:rPr>
        <w:t>impact of</w:t>
      </w:r>
      <w:r w:rsidR="00495E27" w:rsidRPr="00495E27">
        <w:rPr>
          <w:b/>
          <w:lang w:eastAsia="zh-CN"/>
        </w:rPr>
        <w:t xml:space="preserve"> introduc</w:t>
      </w:r>
      <w:r w:rsidR="00495E27">
        <w:rPr>
          <w:b/>
          <w:lang w:eastAsia="zh-CN"/>
        </w:rPr>
        <w:t>ing</w:t>
      </w:r>
      <w:r w:rsidR="00495E27" w:rsidRPr="00495E27">
        <w:rPr>
          <w:b/>
          <w:lang w:eastAsia="zh-CN"/>
        </w:rPr>
        <w:t xml:space="preserve"> HD-FDD</w:t>
      </w:r>
      <w:r w:rsidR="00BD6213">
        <w:rPr>
          <w:rFonts w:hint="eastAsia"/>
          <w:b/>
          <w:lang w:eastAsia="zh-CN"/>
        </w:rPr>
        <w:t xml:space="preserve"> </w:t>
      </w:r>
      <w:r w:rsidR="004F47B3">
        <w:rPr>
          <w:rFonts w:hint="eastAsia"/>
          <w:b/>
          <w:lang w:eastAsia="zh-CN"/>
        </w:rPr>
        <w:t>VSAT</w:t>
      </w:r>
      <w:r w:rsidR="00495E27" w:rsidRPr="00495E27">
        <w:rPr>
          <w:b/>
          <w:lang w:eastAsia="zh-CN"/>
        </w:rPr>
        <w:t xml:space="preserve"> to the RAN1 specification is</w:t>
      </w:r>
      <w:r w:rsidR="00495E27">
        <w:rPr>
          <w:rFonts w:hint="eastAsia"/>
          <w:b/>
          <w:lang w:eastAsia="zh-CN"/>
        </w:rPr>
        <w:t xml:space="preserve"> </w:t>
      </w:r>
      <w:r w:rsidR="00495E27" w:rsidRPr="00495E27">
        <w:rPr>
          <w:b/>
          <w:lang w:eastAsia="zh-CN"/>
        </w:rPr>
        <w:t>band</w:t>
      </w:r>
      <w:r w:rsidR="00495E27" w:rsidRPr="00495E27">
        <w:rPr>
          <w:rFonts w:hint="eastAsia"/>
          <w:b/>
          <w:lang w:eastAsia="zh-CN"/>
        </w:rPr>
        <w:t xml:space="preserve"> </w:t>
      </w:r>
      <w:r w:rsidR="00495E27" w:rsidRPr="00495E27">
        <w:rPr>
          <w:b/>
          <w:lang w:eastAsia="zh-CN"/>
        </w:rPr>
        <w:t xml:space="preserve">agnostic and </w:t>
      </w:r>
      <w:r w:rsidR="00495E27" w:rsidRPr="00495E27">
        <w:rPr>
          <w:rFonts w:hint="eastAsia"/>
          <w:b/>
          <w:lang w:eastAsia="zh-CN"/>
        </w:rPr>
        <w:t>numerology</w:t>
      </w:r>
      <w:r w:rsidR="00495E27" w:rsidRPr="00495E27">
        <w:rPr>
          <w:b/>
          <w:lang w:eastAsia="zh-CN"/>
        </w:rPr>
        <w:t xml:space="preserve"> agnostic</w:t>
      </w:r>
      <w:r>
        <w:rPr>
          <w:rFonts w:hint="eastAsia"/>
          <w:b/>
          <w:lang w:eastAsia="zh-CN"/>
        </w:rPr>
        <w:t>.</w:t>
      </w:r>
    </w:p>
    <w:p w14:paraId="280B76C9" w14:textId="19E80595" w:rsidR="003B2E6A" w:rsidRDefault="00D11285" w:rsidP="00F0401D">
      <w:pPr>
        <w:spacing w:before="180"/>
        <w:rPr>
          <w:lang w:eastAsia="zh-CN"/>
        </w:rPr>
      </w:pPr>
      <w:r>
        <w:rPr>
          <w:rFonts w:hint="eastAsia"/>
          <w:lang w:eastAsia="zh-CN"/>
        </w:rPr>
        <w:t xml:space="preserve">From RAN2 perspective, </w:t>
      </w:r>
      <w:r w:rsidR="003B2E6A">
        <w:rPr>
          <w:rFonts w:hint="eastAsia"/>
          <w:lang w:eastAsia="zh-CN"/>
        </w:rPr>
        <w:t xml:space="preserve">the new </w:t>
      </w:r>
      <w:r w:rsidR="008B70BC">
        <w:rPr>
          <w:rFonts w:hint="eastAsia"/>
          <w:lang w:eastAsia="zh-CN"/>
        </w:rPr>
        <w:t>IE</w:t>
      </w:r>
      <w:r w:rsidR="008D6EAE">
        <w:rPr>
          <w:rFonts w:hint="eastAsia"/>
          <w:lang w:eastAsia="zh-CN"/>
        </w:rPr>
        <w:t xml:space="preserve"> and capabilities</w:t>
      </w:r>
      <w:r w:rsidR="008B70BC">
        <w:rPr>
          <w:rFonts w:hint="eastAsia"/>
          <w:lang w:eastAsia="zh-CN"/>
        </w:rPr>
        <w:t xml:space="preserve"> related to HD-FDD for both SAN and</w:t>
      </w:r>
      <w:r w:rsidR="003B2E6A">
        <w:rPr>
          <w:rFonts w:hint="eastAsia"/>
          <w:lang w:eastAsia="zh-CN"/>
        </w:rPr>
        <w:t xml:space="preserve"> HD-FDD</w:t>
      </w:r>
      <w:r w:rsidR="00E12A06">
        <w:rPr>
          <w:rFonts w:hint="eastAsia"/>
          <w:lang w:eastAsia="zh-CN"/>
        </w:rPr>
        <w:t xml:space="preserve"> VSAT</w:t>
      </w:r>
      <w:r w:rsidR="003B2E6A">
        <w:rPr>
          <w:rFonts w:hint="eastAsia"/>
          <w:lang w:eastAsia="zh-CN"/>
        </w:rPr>
        <w:t xml:space="preserve"> should be defined.</w:t>
      </w:r>
      <w:r w:rsidR="006D2CCE">
        <w:rPr>
          <w:rFonts w:hint="eastAsia"/>
          <w:lang w:eastAsia="zh-CN"/>
        </w:rPr>
        <w:t xml:space="preserve"> </w:t>
      </w:r>
      <w:r w:rsidR="006050B3">
        <w:rPr>
          <w:lang w:eastAsia="zh-CN"/>
        </w:rPr>
        <w:t>Since the IE</w:t>
      </w:r>
      <w:r w:rsidR="008D6EAE">
        <w:rPr>
          <w:rFonts w:hint="eastAsia"/>
          <w:lang w:eastAsia="zh-CN"/>
        </w:rPr>
        <w:t xml:space="preserve"> and capabilities</w:t>
      </w:r>
      <w:r w:rsidR="006050B3" w:rsidRPr="006050B3">
        <w:rPr>
          <w:lang w:eastAsia="zh-CN"/>
        </w:rPr>
        <w:t xml:space="preserve"> related to HD-FDD in the current spec are </w:t>
      </w:r>
      <w:r w:rsidR="00EB29A6">
        <w:rPr>
          <w:lang w:eastAsia="zh-CN"/>
        </w:rPr>
        <w:t xml:space="preserve">coupled with </w:t>
      </w:r>
      <w:proofErr w:type="spellStart"/>
      <w:r w:rsidR="00EB29A6">
        <w:rPr>
          <w:rFonts w:hint="eastAsia"/>
          <w:lang w:eastAsia="zh-CN"/>
        </w:rPr>
        <w:t>R</w:t>
      </w:r>
      <w:r w:rsidR="00EB29A6">
        <w:rPr>
          <w:lang w:eastAsia="zh-CN"/>
        </w:rPr>
        <w:t>ed</w:t>
      </w:r>
      <w:r w:rsidR="00EB29A6">
        <w:rPr>
          <w:rFonts w:hint="eastAsia"/>
          <w:lang w:eastAsia="zh-CN"/>
        </w:rPr>
        <w:t>C</w:t>
      </w:r>
      <w:r w:rsidR="006050B3" w:rsidRPr="006050B3">
        <w:rPr>
          <w:lang w:eastAsia="zh-CN"/>
        </w:rPr>
        <w:t>ap</w:t>
      </w:r>
      <w:proofErr w:type="spellEnd"/>
      <w:r w:rsidR="006050B3" w:rsidRPr="006050B3">
        <w:rPr>
          <w:lang w:eastAsia="zh-CN"/>
        </w:rPr>
        <w:t>, i</w:t>
      </w:r>
      <w:r w:rsidR="00A714E0">
        <w:rPr>
          <w:lang w:eastAsia="zh-CN"/>
        </w:rPr>
        <w:t>t is necessary to define new IE</w:t>
      </w:r>
      <w:r w:rsidR="008D6EAE">
        <w:rPr>
          <w:rFonts w:hint="eastAsia"/>
          <w:lang w:eastAsia="zh-CN"/>
        </w:rPr>
        <w:t xml:space="preserve"> and capabilities</w:t>
      </w:r>
      <w:r w:rsidR="00A714E0">
        <w:rPr>
          <w:lang w:eastAsia="zh-CN"/>
        </w:rPr>
        <w:t xml:space="preserve"> that are decoupled from </w:t>
      </w:r>
      <w:proofErr w:type="spellStart"/>
      <w:r w:rsidR="00A714E0">
        <w:rPr>
          <w:rFonts w:hint="eastAsia"/>
          <w:lang w:eastAsia="zh-CN"/>
        </w:rPr>
        <w:t>R</w:t>
      </w:r>
      <w:r w:rsidR="00A714E0">
        <w:rPr>
          <w:lang w:eastAsia="zh-CN"/>
        </w:rPr>
        <w:t>ed</w:t>
      </w:r>
      <w:r w:rsidR="00A714E0">
        <w:rPr>
          <w:rFonts w:hint="eastAsia"/>
          <w:lang w:eastAsia="zh-CN"/>
        </w:rPr>
        <w:t>C</w:t>
      </w:r>
      <w:r w:rsidR="006050B3" w:rsidRPr="006050B3">
        <w:rPr>
          <w:lang w:eastAsia="zh-CN"/>
        </w:rPr>
        <w:t>ap</w:t>
      </w:r>
      <w:proofErr w:type="spellEnd"/>
      <w:r w:rsidR="006050B3" w:rsidRPr="006050B3">
        <w:rPr>
          <w:lang w:eastAsia="zh-CN"/>
        </w:rPr>
        <w:t xml:space="preserve"> to ensure the proper functioning of HD-FDD VSAT.</w:t>
      </w:r>
      <w:r w:rsidR="00D40133">
        <w:rPr>
          <w:rFonts w:hint="eastAsia"/>
          <w:lang w:eastAsia="zh-CN"/>
        </w:rPr>
        <w:t xml:space="preserve"> </w:t>
      </w:r>
      <w:r w:rsidR="00D40133" w:rsidRPr="00D40133">
        <w:rPr>
          <w:lang w:eastAsia="zh-CN"/>
        </w:rPr>
        <w:t>From the perspective of SAN,</w:t>
      </w:r>
      <w:r w:rsidR="00D22556">
        <w:rPr>
          <w:rFonts w:hint="eastAsia"/>
          <w:lang w:eastAsia="zh-CN"/>
        </w:rPr>
        <w:t xml:space="preserve"> at least</w:t>
      </w:r>
      <w:r w:rsidR="00D40133" w:rsidRPr="00D40133">
        <w:rPr>
          <w:lang w:eastAsia="zh-CN"/>
        </w:rPr>
        <w:t xml:space="preserve"> a new</w:t>
      </w:r>
      <w:r w:rsidR="00D40133">
        <w:rPr>
          <w:rFonts w:hint="eastAsia"/>
          <w:lang w:eastAsia="zh-CN"/>
        </w:rPr>
        <w:t xml:space="preserve"> HD-FDD allowed</w:t>
      </w:r>
      <w:r w:rsidR="00D40133" w:rsidRPr="00D40133">
        <w:rPr>
          <w:lang w:eastAsia="zh-CN"/>
        </w:rPr>
        <w:t xml:space="preserve"> IE</w:t>
      </w:r>
      <w:r w:rsidR="008D6EAE">
        <w:rPr>
          <w:rFonts w:hint="eastAsia"/>
          <w:lang w:eastAsia="zh-CN"/>
        </w:rPr>
        <w:t xml:space="preserve"> and capabilities</w:t>
      </w:r>
      <w:r w:rsidR="00D40133" w:rsidRPr="00D40133">
        <w:rPr>
          <w:lang w:eastAsia="zh-CN"/>
        </w:rPr>
        <w:t xml:space="preserve"> decoupled from </w:t>
      </w:r>
      <w:proofErr w:type="spellStart"/>
      <w:r w:rsidR="00D40133" w:rsidRPr="00D40133">
        <w:rPr>
          <w:lang w:eastAsia="zh-CN"/>
        </w:rPr>
        <w:t>RedCap</w:t>
      </w:r>
      <w:proofErr w:type="spellEnd"/>
      <w:r w:rsidR="00D40133" w:rsidRPr="00D40133">
        <w:rPr>
          <w:lang w:eastAsia="zh-CN"/>
        </w:rPr>
        <w:t xml:space="preserve"> needs to be defined. Otherwise, SAN will not be able to indicate that th</w:t>
      </w:r>
      <w:r w:rsidR="00D22556">
        <w:rPr>
          <w:lang w:eastAsia="zh-CN"/>
        </w:rPr>
        <w:t>e HD-FDD VSAT can operate in th</w:t>
      </w:r>
      <w:r w:rsidR="00D22556">
        <w:rPr>
          <w:rFonts w:hint="eastAsia"/>
          <w:lang w:eastAsia="zh-CN"/>
        </w:rPr>
        <w:t>e</w:t>
      </w:r>
      <w:r w:rsidR="00D40133" w:rsidRPr="00D40133">
        <w:rPr>
          <w:lang w:eastAsia="zh-CN"/>
        </w:rPr>
        <w:t xml:space="preserve"> cell, causing the</w:t>
      </w:r>
      <w:r w:rsidR="004E0C52">
        <w:rPr>
          <w:rFonts w:hint="eastAsia"/>
          <w:lang w:eastAsia="zh-CN"/>
        </w:rPr>
        <w:t xml:space="preserve"> HD-FDD</w:t>
      </w:r>
      <w:r w:rsidR="00D40133" w:rsidRPr="00D40133">
        <w:rPr>
          <w:lang w:eastAsia="zh-CN"/>
        </w:rPr>
        <w:t xml:space="preserve"> VSAT to be barred.</w:t>
      </w:r>
      <w:r w:rsidR="00D40133">
        <w:rPr>
          <w:rFonts w:hint="eastAsia"/>
          <w:lang w:eastAsia="zh-CN"/>
        </w:rPr>
        <w:t xml:space="preserve"> From the perspective of HD-FDD VSAT, </w:t>
      </w:r>
      <w:r w:rsidR="004E0C52">
        <w:rPr>
          <w:rFonts w:hint="eastAsia"/>
          <w:lang w:eastAsia="zh-CN"/>
        </w:rPr>
        <w:t>a similar approach could also be considered.</w:t>
      </w:r>
      <w:r w:rsidR="00861307">
        <w:rPr>
          <w:rFonts w:hint="eastAsia"/>
          <w:lang w:eastAsia="zh-CN"/>
        </w:rPr>
        <w:t xml:space="preserve"> Therefore, the following IE</w:t>
      </w:r>
      <w:r w:rsidR="008D6EAE">
        <w:rPr>
          <w:rFonts w:hint="eastAsia"/>
          <w:lang w:eastAsia="zh-CN"/>
        </w:rPr>
        <w:t xml:space="preserve"> and capabilities</w:t>
      </w:r>
      <w:r w:rsidR="00861307">
        <w:rPr>
          <w:rFonts w:hint="eastAsia"/>
          <w:lang w:eastAsia="zh-CN"/>
        </w:rPr>
        <w:t xml:space="preserve"> should be defined: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1307" w:rsidRPr="0095297E" w14:paraId="4708C559" w14:textId="77777777" w:rsidTr="007D304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863DF3" w14:textId="77777777" w:rsidR="00861307" w:rsidRPr="00ED5C2E" w:rsidRDefault="00861307" w:rsidP="007D3041">
            <w:pPr>
              <w:pStyle w:val="TAL"/>
              <w:rPr>
                <w:rFonts w:ascii="Times New Roman" w:hAnsi="Times New Roman"/>
                <w:b/>
                <w:i/>
              </w:rPr>
            </w:pPr>
            <w:r w:rsidRPr="00ED5C2E">
              <w:rPr>
                <w:rFonts w:ascii="Times New Roman" w:hAnsi="Times New Roman"/>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4036999" w14:textId="77777777" w:rsidR="00861307" w:rsidRPr="00ED5C2E" w:rsidRDefault="00861307" w:rsidP="007D3041">
            <w:pPr>
              <w:pStyle w:val="TAL"/>
              <w:rPr>
                <w:rFonts w:ascii="Times New Roman" w:hAnsi="Times New Roman"/>
              </w:rPr>
            </w:pPr>
            <w:r w:rsidRPr="00ED5C2E">
              <w:rPr>
                <w:rFonts w:ascii="Times New Roman" w:hAnsi="Times New Roman"/>
              </w:rPr>
              <w:t>Per</w:t>
            </w:r>
          </w:p>
        </w:tc>
        <w:tc>
          <w:tcPr>
            <w:tcW w:w="567" w:type="dxa"/>
            <w:tcBorders>
              <w:top w:val="single" w:sz="4" w:space="0" w:color="808080"/>
              <w:left w:val="single" w:sz="4" w:space="0" w:color="808080"/>
              <w:bottom w:val="single" w:sz="4" w:space="0" w:color="808080"/>
              <w:right w:val="single" w:sz="4" w:space="0" w:color="808080"/>
            </w:tcBorders>
          </w:tcPr>
          <w:p w14:paraId="01F6CFA7" w14:textId="77777777" w:rsidR="00861307" w:rsidRPr="00ED5C2E" w:rsidRDefault="00861307" w:rsidP="007D3041">
            <w:pPr>
              <w:pStyle w:val="TAL"/>
              <w:rPr>
                <w:rFonts w:ascii="Times New Roman" w:hAnsi="Times New Roman"/>
              </w:rPr>
            </w:pPr>
            <w:r w:rsidRPr="00ED5C2E">
              <w:rPr>
                <w:rFonts w:ascii="Times New Roman" w:hAnsi="Times New Roman"/>
              </w:rPr>
              <w:t>M</w:t>
            </w:r>
          </w:p>
        </w:tc>
        <w:tc>
          <w:tcPr>
            <w:tcW w:w="709" w:type="dxa"/>
            <w:tcBorders>
              <w:top w:val="single" w:sz="4" w:space="0" w:color="808080"/>
              <w:left w:val="single" w:sz="4" w:space="0" w:color="808080"/>
              <w:bottom w:val="single" w:sz="4" w:space="0" w:color="808080"/>
              <w:right w:val="single" w:sz="4" w:space="0" w:color="808080"/>
            </w:tcBorders>
          </w:tcPr>
          <w:p w14:paraId="7488EE91" w14:textId="77777777" w:rsidR="00861307" w:rsidRPr="00ED5C2E" w:rsidRDefault="00861307" w:rsidP="007D3041">
            <w:pPr>
              <w:pStyle w:val="TAL"/>
              <w:rPr>
                <w:rFonts w:ascii="Times New Roman" w:hAnsi="Times New Roman"/>
              </w:rPr>
            </w:pPr>
            <w:r w:rsidRPr="00ED5C2E">
              <w:rPr>
                <w:rFonts w:ascii="Times New Roman" w:hAnsi="Times New Roman"/>
              </w:rPr>
              <w:t>FDD-TDD</w:t>
            </w:r>
          </w:p>
          <w:p w14:paraId="443513A9" w14:textId="77777777" w:rsidR="00861307" w:rsidRPr="00ED5C2E" w:rsidRDefault="00861307" w:rsidP="007D3041">
            <w:pPr>
              <w:pStyle w:val="TAL"/>
              <w:rPr>
                <w:rFonts w:ascii="Times New Roman" w:hAnsi="Times New Roman"/>
              </w:rPr>
            </w:pPr>
            <w:r w:rsidRPr="00ED5C2E">
              <w:rPr>
                <w:rFonts w:ascii="Times New Roman" w:hAnsi="Times New Roman"/>
              </w:rPr>
              <w:t>DIFF</w:t>
            </w:r>
          </w:p>
        </w:tc>
        <w:tc>
          <w:tcPr>
            <w:tcW w:w="728" w:type="dxa"/>
            <w:tcBorders>
              <w:top w:val="single" w:sz="4" w:space="0" w:color="808080"/>
              <w:left w:val="single" w:sz="4" w:space="0" w:color="808080"/>
              <w:bottom w:val="single" w:sz="4" w:space="0" w:color="808080"/>
              <w:right w:val="single" w:sz="4" w:space="0" w:color="808080"/>
            </w:tcBorders>
          </w:tcPr>
          <w:p w14:paraId="434002DA" w14:textId="77777777" w:rsidR="00861307" w:rsidRPr="00ED5C2E" w:rsidRDefault="00861307" w:rsidP="007D3041">
            <w:pPr>
              <w:pStyle w:val="TAL"/>
              <w:rPr>
                <w:rFonts w:ascii="Times New Roman" w:hAnsi="Times New Roman"/>
              </w:rPr>
            </w:pPr>
            <w:r w:rsidRPr="00ED5C2E">
              <w:rPr>
                <w:rFonts w:ascii="Times New Roman" w:hAnsi="Times New Roman"/>
              </w:rPr>
              <w:t>FR1-FR2</w:t>
            </w:r>
          </w:p>
          <w:p w14:paraId="09BA317A" w14:textId="77777777" w:rsidR="00861307" w:rsidRPr="00ED5C2E" w:rsidRDefault="00861307" w:rsidP="007D3041">
            <w:pPr>
              <w:pStyle w:val="TAL"/>
              <w:rPr>
                <w:rFonts w:ascii="Times New Roman" w:hAnsi="Times New Roman"/>
              </w:rPr>
            </w:pPr>
            <w:r w:rsidRPr="00ED5C2E">
              <w:rPr>
                <w:rFonts w:ascii="Times New Roman" w:hAnsi="Times New Roman"/>
              </w:rPr>
              <w:t>DIFF</w:t>
            </w:r>
          </w:p>
        </w:tc>
      </w:tr>
      <w:tr w:rsidR="00861307" w:rsidRPr="0095297E" w14:paraId="78CE87AD" w14:textId="77777777" w:rsidTr="007D3041">
        <w:trPr>
          <w:cantSplit/>
          <w:trHeight w:val="413"/>
          <w:tblHeader/>
        </w:trPr>
        <w:tc>
          <w:tcPr>
            <w:tcW w:w="6917" w:type="dxa"/>
          </w:tcPr>
          <w:p w14:paraId="0649A822" w14:textId="625BE2A0" w:rsidR="0096018D" w:rsidRPr="00EE6E73" w:rsidRDefault="00B43439" w:rsidP="0096018D">
            <w:pPr>
              <w:pStyle w:val="TAL"/>
              <w:rPr>
                <w:b/>
                <w:bCs/>
                <w:i/>
                <w:szCs w:val="22"/>
                <w:lang w:eastAsia="zh-CN"/>
              </w:rPr>
            </w:pPr>
            <w:r w:rsidRPr="00B43439">
              <w:rPr>
                <w:rFonts w:hint="eastAsia"/>
                <w:b/>
                <w:bCs/>
                <w:szCs w:val="22"/>
                <w:lang w:eastAsia="zh-CN"/>
              </w:rPr>
              <w:t>[</w:t>
            </w:r>
            <w:proofErr w:type="spellStart"/>
            <w:r w:rsidR="0096018D" w:rsidRPr="00EE6E73">
              <w:rPr>
                <w:b/>
                <w:bCs/>
                <w:i/>
                <w:szCs w:val="22"/>
                <w:lang w:eastAsia="en-GB"/>
              </w:rPr>
              <w:t>halfDuplex</w:t>
            </w:r>
            <w:r w:rsidR="0096018D">
              <w:rPr>
                <w:rFonts w:hint="eastAsia"/>
                <w:b/>
                <w:bCs/>
                <w:i/>
                <w:szCs w:val="22"/>
                <w:lang w:eastAsia="zh-CN"/>
              </w:rPr>
              <w:t>VSAT</w:t>
            </w:r>
            <w:proofErr w:type="spellEnd"/>
            <w:r w:rsidR="0096018D" w:rsidRPr="00EE6E73">
              <w:rPr>
                <w:b/>
                <w:bCs/>
                <w:i/>
                <w:szCs w:val="22"/>
                <w:lang w:eastAsia="en-GB"/>
              </w:rPr>
              <w:t>-Allowed</w:t>
            </w:r>
            <w:r w:rsidRPr="00B43439">
              <w:rPr>
                <w:rFonts w:hint="eastAsia"/>
                <w:b/>
                <w:bCs/>
                <w:szCs w:val="22"/>
                <w:lang w:eastAsia="zh-CN"/>
              </w:rPr>
              <w:t>]</w:t>
            </w:r>
          </w:p>
          <w:p w14:paraId="1385CA14" w14:textId="5D03EA5A" w:rsidR="00861307" w:rsidRPr="00ED5C2E" w:rsidRDefault="0096018D" w:rsidP="0096018D">
            <w:pPr>
              <w:pStyle w:val="TAL"/>
              <w:rPr>
                <w:rFonts w:ascii="Times New Roman" w:hAnsi="Times New Roman"/>
              </w:rPr>
            </w:pPr>
            <w:r w:rsidRPr="00EE6E73">
              <w:rPr>
                <w:iCs/>
                <w:szCs w:val="22"/>
                <w:lang w:eastAsia="en-GB"/>
              </w:rPr>
              <w:t xml:space="preserve">The presence of this field indicates that the cell supports half-duplex FDD </w:t>
            </w:r>
            <w:r w:rsidR="00B43439">
              <w:rPr>
                <w:rFonts w:hint="eastAsia"/>
                <w:szCs w:val="22"/>
                <w:lang w:eastAsia="zh-CN"/>
              </w:rPr>
              <w:t>VSAT</w:t>
            </w:r>
            <w:r w:rsidRPr="00EE6E73">
              <w:rPr>
                <w:iCs/>
                <w:szCs w:val="22"/>
                <w:lang w:eastAsia="en-GB"/>
              </w:rPr>
              <w:t>.</w:t>
            </w:r>
          </w:p>
        </w:tc>
        <w:tc>
          <w:tcPr>
            <w:tcW w:w="709" w:type="dxa"/>
          </w:tcPr>
          <w:p w14:paraId="0EA61E43" w14:textId="77777777" w:rsidR="00861307" w:rsidRPr="00ED5C2E" w:rsidRDefault="00861307" w:rsidP="007D3041">
            <w:pPr>
              <w:pStyle w:val="TAL"/>
              <w:jc w:val="center"/>
              <w:rPr>
                <w:rFonts w:ascii="Times New Roman" w:hAnsi="Times New Roman"/>
              </w:rPr>
            </w:pPr>
            <w:r w:rsidRPr="00ED5C2E">
              <w:rPr>
                <w:rFonts w:ascii="Times New Roman" w:hAnsi="Times New Roman"/>
              </w:rPr>
              <w:t>Band</w:t>
            </w:r>
          </w:p>
        </w:tc>
        <w:tc>
          <w:tcPr>
            <w:tcW w:w="567" w:type="dxa"/>
          </w:tcPr>
          <w:p w14:paraId="15E39E46" w14:textId="77777777" w:rsidR="00861307" w:rsidRPr="00ED5C2E" w:rsidRDefault="00861307" w:rsidP="007D3041">
            <w:pPr>
              <w:pStyle w:val="TAL"/>
              <w:jc w:val="center"/>
              <w:rPr>
                <w:rFonts w:ascii="Times New Roman" w:hAnsi="Times New Roman"/>
              </w:rPr>
            </w:pPr>
            <w:r w:rsidRPr="00ED5C2E">
              <w:rPr>
                <w:rFonts w:ascii="Times New Roman" w:hAnsi="Times New Roman"/>
              </w:rPr>
              <w:t>NO</w:t>
            </w:r>
          </w:p>
        </w:tc>
        <w:tc>
          <w:tcPr>
            <w:tcW w:w="709" w:type="dxa"/>
          </w:tcPr>
          <w:p w14:paraId="583BA42B" w14:textId="1483D369" w:rsidR="00861307" w:rsidRPr="00ED5C2E" w:rsidRDefault="00ED5C2E" w:rsidP="007D3041">
            <w:pPr>
              <w:pStyle w:val="TAL"/>
              <w:jc w:val="center"/>
              <w:rPr>
                <w:rFonts w:ascii="Times New Roman" w:hAnsi="Times New Roman"/>
              </w:rPr>
            </w:pPr>
            <w:r w:rsidRPr="00ED5C2E">
              <w:rPr>
                <w:rFonts w:ascii="Times New Roman" w:hAnsi="Times New Roman"/>
                <w:lang w:eastAsia="zh-CN"/>
              </w:rPr>
              <w:t>FDD only</w:t>
            </w:r>
            <w:r w:rsidR="00861307" w:rsidRPr="00ED5C2E">
              <w:rPr>
                <w:rFonts w:ascii="Times New Roman" w:hAnsi="Times New Roman"/>
              </w:rPr>
              <w:t xml:space="preserve"> </w:t>
            </w:r>
          </w:p>
        </w:tc>
        <w:tc>
          <w:tcPr>
            <w:tcW w:w="728" w:type="dxa"/>
          </w:tcPr>
          <w:p w14:paraId="0315DD11" w14:textId="3ECD7C4A" w:rsidR="00861307" w:rsidRPr="00ED5C2E" w:rsidRDefault="00861307" w:rsidP="007D3041">
            <w:pPr>
              <w:pStyle w:val="TAL"/>
              <w:jc w:val="center"/>
              <w:rPr>
                <w:rFonts w:ascii="Times New Roman" w:hAnsi="Times New Roman"/>
              </w:rPr>
            </w:pPr>
            <w:r w:rsidRPr="00ED5C2E">
              <w:rPr>
                <w:rFonts w:ascii="Times New Roman" w:hAnsi="Times New Roman"/>
                <w:lang w:eastAsia="zh-CN"/>
              </w:rPr>
              <w:t>NO</w:t>
            </w:r>
          </w:p>
        </w:tc>
      </w:tr>
      <w:tr w:rsidR="00861307" w:rsidRPr="0095297E" w14:paraId="3F0334AF" w14:textId="77777777" w:rsidTr="007D3041">
        <w:trPr>
          <w:cantSplit/>
          <w:trHeight w:val="413"/>
          <w:tblHeader/>
        </w:trPr>
        <w:tc>
          <w:tcPr>
            <w:tcW w:w="6917" w:type="dxa"/>
          </w:tcPr>
          <w:p w14:paraId="7BBD0C7B" w14:textId="7DA5F04B" w:rsidR="008D6EAE" w:rsidRPr="00EE6E73" w:rsidRDefault="008D6EAE" w:rsidP="008D6EAE">
            <w:pPr>
              <w:pStyle w:val="TAL"/>
              <w:rPr>
                <w:b/>
                <w:bCs/>
                <w:i/>
                <w:iCs/>
                <w:lang w:eastAsia="sv-SE"/>
              </w:rPr>
            </w:pPr>
            <w:r w:rsidRPr="00B43439">
              <w:rPr>
                <w:rFonts w:hint="eastAsia"/>
                <w:b/>
                <w:bCs/>
                <w:szCs w:val="22"/>
                <w:lang w:eastAsia="zh-CN"/>
              </w:rPr>
              <w:t>[</w:t>
            </w:r>
            <w:proofErr w:type="spellStart"/>
            <w:r>
              <w:rPr>
                <w:b/>
                <w:bCs/>
                <w:i/>
                <w:iCs/>
                <w:lang w:eastAsia="sv-SE"/>
              </w:rPr>
              <w:t>halfDuplexFDD</w:t>
            </w:r>
            <w:proofErr w:type="spellEnd"/>
            <w:r>
              <w:rPr>
                <w:b/>
                <w:bCs/>
                <w:i/>
                <w:iCs/>
                <w:lang w:eastAsia="sv-SE"/>
              </w:rPr>
              <w:t>-</w:t>
            </w:r>
            <w:proofErr w:type="spellStart"/>
            <w:r>
              <w:rPr>
                <w:b/>
                <w:bCs/>
                <w:i/>
                <w:iCs/>
                <w:lang w:eastAsia="sv-SE"/>
              </w:rPr>
              <w:t>TypeA</w:t>
            </w:r>
            <w:proofErr w:type="spellEnd"/>
            <w:r>
              <w:rPr>
                <w:b/>
                <w:bCs/>
                <w:i/>
                <w:iCs/>
                <w:lang w:eastAsia="sv-SE"/>
              </w:rPr>
              <w:t>-</w:t>
            </w:r>
            <w:r>
              <w:rPr>
                <w:rFonts w:hint="eastAsia"/>
                <w:b/>
                <w:bCs/>
                <w:i/>
                <w:iCs/>
                <w:lang w:eastAsia="zh-CN"/>
              </w:rPr>
              <w:t>VSAT</w:t>
            </w:r>
            <w:r w:rsidRPr="00B43439">
              <w:rPr>
                <w:rFonts w:hint="eastAsia"/>
                <w:b/>
                <w:bCs/>
                <w:szCs w:val="22"/>
                <w:lang w:eastAsia="zh-CN"/>
              </w:rPr>
              <w:t>]</w:t>
            </w:r>
          </w:p>
          <w:p w14:paraId="0C9D94D5" w14:textId="4B9E53E8" w:rsidR="00861307" w:rsidRPr="00ED5C2E" w:rsidRDefault="008D6EAE" w:rsidP="008D6EAE">
            <w:pPr>
              <w:pStyle w:val="TAL"/>
              <w:rPr>
                <w:rFonts w:ascii="Times New Roman" w:hAnsi="Times New Roman"/>
                <w:b/>
                <w:i/>
              </w:rPr>
            </w:pPr>
            <w:r w:rsidRPr="00EE6E73">
              <w:rPr>
                <w:lang w:eastAsia="sv-SE"/>
              </w:rPr>
              <w:t xml:space="preserve">Indicates whether the </w:t>
            </w:r>
            <w:r>
              <w:rPr>
                <w:rFonts w:hint="eastAsia"/>
                <w:lang w:eastAsia="zh-CN"/>
              </w:rPr>
              <w:t>VSAT</w:t>
            </w:r>
            <w:r w:rsidRPr="00EE6E73">
              <w:rPr>
                <w:lang w:eastAsia="sv-SE"/>
              </w:rPr>
              <w:t xml:space="preserve"> only supports half-duplex operation for FDD in the indicated band(s).</w:t>
            </w:r>
          </w:p>
        </w:tc>
        <w:tc>
          <w:tcPr>
            <w:tcW w:w="709" w:type="dxa"/>
          </w:tcPr>
          <w:p w14:paraId="14636076" w14:textId="7C3076E6" w:rsidR="00861307" w:rsidRPr="00ED5C2E" w:rsidRDefault="00861307" w:rsidP="007D3041">
            <w:pPr>
              <w:pStyle w:val="TAL"/>
              <w:jc w:val="center"/>
              <w:rPr>
                <w:rFonts w:ascii="Times New Roman" w:hAnsi="Times New Roman"/>
              </w:rPr>
            </w:pPr>
            <w:r w:rsidRPr="00ED5C2E">
              <w:rPr>
                <w:rFonts w:ascii="Times New Roman" w:hAnsi="Times New Roman"/>
              </w:rPr>
              <w:t>Band</w:t>
            </w:r>
          </w:p>
        </w:tc>
        <w:tc>
          <w:tcPr>
            <w:tcW w:w="567" w:type="dxa"/>
          </w:tcPr>
          <w:p w14:paraId="4378415E" w14:textId="6A4E5468" w:rsidR="00861307" w:rsidRPr="00ED5C2E" w:rsidRDefault="00861307" w:rsidP="007D3041">
            <w:pPr>
              <w:pStyle w:val="TAL"/>
              <w:jc w:val="center"/>
              <w:rPr>
                <w:rFonts w:ascii="Times New Roman" w:hAnsi="Times New Roman"/>
              </w:rPr>
            </w:pPr>
            <w:r w:rsidRPr="00ED5C2E">
              <w:rPr>
                <w:rFonts w:ascii="Times New Roman" w:hAnsi="Times New Roman"/>
              </w:rPr>
              <w:t>NO</w:t>
            </w:r>
          </w:p>
        </w:tc>
        <w:tc>
          <w:tcPr>
            <w:tcW w:w="709" w:type="dxa"/>
          </w:tcPr>
          <w:p w14:paraId="77709D52" w14:textId="61C6B9A1" w:rsidR="00861307" w:rsidRPr="00ED5C2E" w:rsidRDefault="00ED5C2E" w:rsidP="007D3041">
            <w:pPr>
              <w:pStyle w:val="TAL"/>
              <w:jc w:val="center"/>
              <w:rPr>
                <w:rFonts w:ascii="Times New Roman" w:hAnsi="Times New Roman"/>
              </w:rPr>
            </w:pPr>
            <w:r w:rsidRPr="00ED5C2E">
              <w:rPr>
                <w:rFonts w:ascii="Times New Roman" w:hAnsi="Times New Roman"/>
                <w:lang w:eastAsia="zh-CN"/>
              </w:rPr>
              <w:t>FDD only</w:t>
            </w:r>
          </w:p>
        </w:tc>
        <w:tc>
          <w:tcPr>
            <w:tcW w:w="728" w:type="dxa"/>
          </w:tcPr>
          <w:p w14:paraId="36503B64" w14:textId="27738A09" w:rsidR="00861307" w:rsidRPr="00ED5C2E" w:rsidRDefault="00861307" w:rsidP="007D3041">
            <w:pPr>
              <w:pStyle w:val="TAL"/>
              <w:jc w:val="center"/>
              <w:rPr>
                <w:rFonts w:ascii="Times New Roman" w:hAnsi="Times New Roman"/>
              </w:rPr>
            </w:pPr>
            <w:r w:rsidRPr="00ED5C2E">
              <w:rPr>
                <w:rFonts w:ascii="Times New Roman" w:hAnsi="Times New Roman"/>
                <w:lang w:eastAsia="zh-CN"/>
              </w:rPr>
              <w:t>NO</w:t>
            </w:r>
          </w:p>
        </w:tc>
      </w:tr>
    </w:tbl>
    <w:p w14:paraId="2864D838" w14:textId="0552CB2A" w:rsidR="00D11285" w:rsidRDefault="00D11285" w:rsidP="00F0401D">
      <w:pPr>
        <w:spacing w:before="180"/>
        <w:rPr>
          <w:rFonts w:hint="eastAsia"/>
          <w:b/>
          <w:lang w:eastAsia="zh-CN"/>
        </w:rPr>
      </w:pPr>
      <w:r w:rsidRPr="005E5D13">
        <w:rPr>
          <w:lang w:eastAsia="zh-CN"/>
        </w:rPr>
        <w:t>Through analysis of the a</w:t>
      </w:r>
      <w:r>
        <w:rPr>
          <w:lang w:eastAsia="zh-CN"/>
        </w:rPr>
        <w:t>forementioned impact on the RAN2</w:t>
      </w:r>
      <w:r w:rsidRPr="005E5D13">
        <w:rPr>
          <w:lang w:eastAsia="zh-CN"/>
        </w:rPr>
        <w:t xml:space="preserve"> specification, </w:t>
      </w:r>
      <w:r>
        <w:rPr>
          <w:rFonts w:hint="eastAsia"/>
          <w:lang w:eastAsia="zh-CN"/>
        </w:rPr>
        <w:t>i</w:t>
      </w:r>
      <w:r w:rsidRPr="00EC67C1">
        <w:rPr>
          <w:lang w:eastAsia="zh-CN"/>
        </w:rPr>
        <w:t xml:space="preserve">t is worth noting that all the </w:t>
      </w:r>
      <w:r>
        <w:rPr>
          <w:lang w:eastAsia="zh-CN"/>
        </w:rPr>
        <w:t>modifications are band</w:t>
      </w:r>
      <w:r>
        <w:rPr>
          <w:rFonts w:hint="eastAsia"/>
          <w:lang w:eastAsia="zh-CN"/>
        </w:rPr>
        <w:t xml:space="preserve"> </w:t>
      </w:r>
      <w:r w:rsidRPr="00EC67C1">
        <w:rPr>
          <w:lang w:eastAsia="zh-CN"/>
        </w:rPr>
        <w:t xml:space="preserve">agnostic and </w:t>
      </w:r>
      <w:r>
        <w:rPr>
          <w:rFonts w:hint="eastAsia"/>
          <w:lang w:eastAsia="zh-CN"/>
        </w:rPr>
        <w:t>n</w:t>
      </w:r>
      <w:r w:rsidRPr="00EC67C1">
        <w:rPr>
          <w:rFonts w:hint="eastAsia"/>
          <w:lang w:eastAsia="zh-CN"/>
        </w:rPr>
        <w:t>umerology</w:t>
      </w:r>
      <w:r w:rsidRPr="00EC67C1">
        <w:rPr>
          <w:lang w:eastAsia="zh-CN"/>
        </w:rPr>
        <w:t xml:space="preserve"> </w:t>
      </w:r>
      <w:r>
        <w:rPr>
          <w:lang w:eastAsia="zh-CN"/>
        </w:rPr>
        <w:t>agnostic</w:t>
      </w:r>
      <w:r>
        <w:rPr>
          <w:rFonts w:hint="eastAsia"/>
          <w:lang w:eastAsia="zh-CN"/>
        </w:rPr>
        <w:t xml:space="preserve"> as well</w:t>
      </w:r>
      <w:r>
        <w:rPr>
          <w:rFonts w:hint="eastAsia"/>
          <w:lang w:eastAsia="zh-CN"/>
        </w:rPr>
        <w:t>.</w:t>
      </w:r>
    </w:p>
    <w:p w14:paraId="66006998" w14:textId="3602DFA2" w:rsidR="00D11285" w:rsidRDefault="009B2FBD" w:rsidP="00F0401D">
      <w:pPr>
        <w:spacing w:before="180"/>
        <w:rPr>
          <w:rFonts w:hint="eastAsia"/>
          <w:lang w:eastAsia="zh-CN"/>
        </w:rPr>
      </w:pPr>
      <w:r>
        <w:rPr>
          <w:rFonts w:hint="eastAsia"/>
          <w:b/>
          <w:lang w:eastAsia="zh-CN"/>
        </w:rPr>
        <w:t>Proposal 7</w:t>
      </w:r>
      <w:r w:rsidRPr="00F66F8E">
        <w:rPr>
          <w:rFonts w:hint="eastAsia"/>
          <w:b/>
          <w:lang w:eastAsia="zh-CN"/>
        </w:rPr>
        <w:t>:</w:t>
      </w:r>
      <w:r>
        <w:rPr>
          <w:rFonts w:hint="eastAsia"/>
          <w:b/>
          <w:lang w:eastAsia="zh-CN"/>
        </w:rPr>
        <w:t xml:space="preserve"> </w:t>
      </w:r>
      <w:r w:rsidRPr="00495E27">
        <w:rPr>
          <w:b/>
          <w:lang w:eastAsia="zh-CN"/>
        </w:rPr>
        <w:t xml:space="preserve">The </w:t>
      </w:r>
      <w:r>
        <w:rPr>
          <w:b/>
          <w:lang w:eastAsia="zh-CN"/>
        </w:rPr>
        <w:t>impact of</w:t>
      </w:r>
      <w:r w:rsidRPr="00495E27">
        <w:rPr>
          <w:b/>
          <w:lang w:eastAsia="zh-CN"/>
        </w:rPr>
        <w:t xml:space="preserve"> introduc</w:t>
      </w:r>
      <w:r>
        <w:rPr>
          <w:b/>
          <w:lang w:eastAsia="zh-CN"/>
        </w:rPr>
        <w:t>ing</w:t>
      </w:r>
      <w:r>
        <w:rPr>
          <w:b/>
          <w:lang w:eastAsia="zh-CN"/>
        </w:rPr>
        <w:t xml:space="preserve"> HD-FDD</w:t>
      </w:r>
      <w:r w:rsidR="000B747B">
        <w:rPr>
          <w:rFonts w:hint="eastAsia"/>
          <w:b/>
          <w:lang w:eastAsia="zh-CN"/>
        </w:rPr>
        <w:t xml:space="preserve"> VAST</w:t>
      </w:r>
      <w:r>
        <w:rPr>
          <w:b/>
          <w:lang w:eastAsia="zh-CN"/>
        </w:rPr>
        <w:t xml:space="preserve"> to the RAN2</w:t>
      </w:r>
      <w:r w:rsidRPr="00495E27">
        <w:rPr>
          <w:b/>
          <w:lang w:eastAsia="zh-CN"/>
        </w:rPr>
        <w:t xml:space="preserve"> specification is</w:t>
      </w:r>
      <w:r>
        <w:rPr>
          <w:rFonts w:hint="eastAsia"/>
          <w:b/>
          <w:lang w:eastAsia="zh-CN"/>
        </w:rPr>
        <w:t xml:space="preserve"> </w:t>
      </w:r>
      <w:r w:rsidRPr="00495E27">
        <w:rPr>
          <w:b/>
          <w:lang w:eastAsia="zh-CN"/>
        </w:rPr>
        <w:t>band</w:t>
      </w:r>
      <w:r w:rsidRPr="00495E27">
        <w:rPr>
          <w:rFonts w:hint="eastAsia"/>
          <w:b/>
          <w:lang w:eastAsia="zh-CN"/>
        </w:rPr>
        <w:t xml:space="preserve"> </w:t>
      </w:r>
      <w:r w:rsidRPr="00495E27">
        <w:rPr>
          <w:b/>
          <w:lang w:eastAsia="zh-CN"/>
        </w:rPr>
        <w:t xml:space="preserve">agnostic and </w:t>
      </w:r>
      <w:r w:rsidRPr="00495E27">
        <w:rPr>
          <w:rFonts w:hint="eastAsia"/>
          <w:b/>
          <w:lang w:eastAsia="zh-CN"/>
        </w:rPr>
        <w:t>numerology</w:t>
      </w:r>
      <w:r w:rsidRPr="00495E27">
        <w:rPr>
          <w:b/>
          <w:lang w:eastAsia="zh-CN"/>
        </w:rPr>
        <w:t xml:space="preserve"> agnostic</w:t>
      </w:r>
      <w:r>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186E9DC"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RF requirements for HD-FDD VSAT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EECFB6A" w14:textId="77777777" w:rsidR="00D77129" w:rsidRDefault="00D77129" w:rsidP="00D77129">
      <w:pPr>
        <w:spacing w:before="180"/>
        <w:rPr>
          <w:lang w:eastAsia="zh-CN"/>
        </w:rPr>
      </w:pPr>
      <w:r>
        <w:rPr>
          <w:rFonts w:hint="eastAsia"/>
          <w:b/>
          <w:lang w:eastAsia="zh-CN"/>
        </w:rPr>
        <w:lastRenderedPageBreak/>
        <w:t>Observation</w:t>
      </w:r>
      <w:r w:rsidRPr="00F66F8E">
        <w:rPr>
          <w:rFonts w:hint="eastAsia"/>
          <w:b/>
          <w:lang w:eastAsia="zh-CN"/>
        </w:rPr>
        <w:t xml:space="preserve"> 1:</w:t>
      </w:r>
      <w:r>
        <w:rPr>
          <w:rFonts w:hint="eastAsia"/>
          <w:b/>
          <w:lang w:eastAsia="zh-CN"/>
        </w:rPr>
        <w:t xml:space="preserve"> For NTN VSAT operating in Ku band, the HD-FDD VSAT is not a </w:t>
      </w:r>
      <w:proofErr w:type="spellStart"/>
      <w:r>
        <w:rPr>
          <w:rFonts w:hint="eastAsia"/>
          <w:b/>
          <w:lang w:eastAsia="zh-CN"/>
        </w:rPr>
        <w:t>RedCap</w:t>
      </w:r>
      <w:proofErr w:type="spellEnd"/>
      <w:r>
        <w:rPr>
          <w:rFonts w:hint="eastAsia"/>
          <w:b/>
          <w:lang w:eastAsia="zh-CN"/>
        </w:rPr>
        <w:t xml:space="preserve"> VSAT.</w:t>
      </w:r>
    </w:p>
    <w:p w14:paraId="66E04BC4" w14:textId="77777777" w:rsidR="00D77129" w:rsidRPr="006B2475" w:rsidRDefault="00D77129" w:rsidP="00D77129">
      <w:pPr>
        <w:spacing w:before="180"/>
        <w:rPr>
          <w:rFonts w:eastAsiaTheme="minorEastAsia" w:hint="eastAsia"/>
          <w:b/>
          <w:lang w:eastAsia="zh-CN"/>
        </w:rPr>
      </w:pPr>
      <w:r w:rsidRPr="006B2475">
        <w:rPr>
          <w:rFonts w:hint="eastAsia"/>
          <w:b/>
          <w:lang w:eastAsia="zh-CN"/>
        </w:rPr>
        <w:t>Proposal 1:</w:t>
      </w:r>
      <w:r>
        <w:rPr>
          <w:rFonts w:hint="eastAsia"/>
          <w:b/>
          <w:lang w:eastAsia="zh-CN"/>
        </w:rPr>
        <w:t xml:space="preserve"> The</w:t>
      </w:r>
      <w:r w:rsidRPr="006B2475">
        <w:rPr>
          <w:rFonts w:hint="eastAsia"/>
          <w:b/>
          <w:lang w:eastAsia="zh-CN"/>
        </w:rPr>
        <w:t xml:space="preserve"> </w:t>
      </w:r>
      <w:r w:rsidRPr="006B2475">
        <w:rPr>
          <w:rFonts w:eastAsia="PMingLiU"/>
          <w:b/>
          <w:lang w:val="en-US" w:eastAsia="zh-TW"/>
        </w:rPr>
        <w:t>existing Transmit ON/OFF time mask requirement</w:t>
      </w:r>
      <w:r w:rsidRPr="006B2475">
        <w:rPr>
          <w:rFonts w:eastAsiaTheme="minorEastAsia" w:hint="eastAsia"/>
          <w:b/>
          <w:lang w:val="en-US" w:eastAsia="zh-CN"/>
        </w:rPr>
        <w:t xml:space="preserve"> could be reused for HD-FDD VSAT</w:t>
      </w:r>
      <w:r>
        <w:rPr>
          <w:rFonts w:eastAsiaTheme="minorEastAsia" w:hint="eastAsia"/>
          <w:b/>
          <w:lang w:val="en-US" w:eastAsia="zh-CN"/>
        </w:rPr>
        <w:t>.</w:t>
      </w:r>
    </w:p>
    <w:p w14:paraId="1251D8C8" w14:textId="77777777" w:rsidR="00D77129" w:rsidRPr="006B2475" w:rsidRDefault="00D77129" w:rsidP="00D77129">
      <w:pPr>
        <w:spacing w:before="180"/>
        <w:rPr>
          <w:rFonts w:eastAsiaTheme="minorEastAsia" w:hint="eastAsia"/>
          <w:b/>
          <w:lang w:eastAsia="zh-CN"/>
        </w:rPr>
      </w:pPr>
      <w:r w:rsidRPr="006B2475">
        <w:rPr>
          <w:rFonts w:hint="eastAsia"/>
          <w:b/>
          <w:lang w:eastAsia="zh-CN"/>
        </w:rPr>
        <w:t>Proposal</w:t>
      </w:r>
      <w:r>
        <w:rPr>
          <w:rFonts w:hint="eastAsia"/>
          <w:b/>
          <w:lang w:eastAsia="zh-CN"/>
        </w:rPr>
        <w:t xml:space="preserve"> 2</w:t>
      </w:r>
      <w:r w:rsidRPr="006B2475">
        <w:rPr>
          <w:rFonts w:hint="eastAsia"/>
          <w:b/>
          <w:lang w:eastAsia="zh-CN"/>
        </w:rPr>
        <w:t>:</w:t>
      </w:r>
      <w:r>
        <w:rPr>
          <w:rFonts w:hint="eastAsia"/>
          <w:b/>
          <w:lang w:eastAsia="zh-CN"/>
        </w:rPr>
        <w:t xml:space="preserve"> The</w:t>
      </w:r>
      <w:r w:rsidRPr="006B2475">
        <w:rPr>
          <w:rFonts w:hint="eastAsia"/>
          <w:b/>
          <w:lang w:eastAsia="zh-CN"/>
        </w:rPr>
        <w:t xml:space="preserve"> </w:t>
      </w:r>
      <w:r w:rsidRPr="006B2475">
        <w:rPr>
          <w:rFonts w:eastAsia="PMingLiU"/>
          <w:b/>
          <w:lang w:val="en-US" w:eastAsia="zh-TW"/>
        </w:rPr>
        <w:t xml:space="preserve">existing </w:t>
      </w:r>
      <w:r w:rsidRPr="008D6837">
        <w:rPr>
          <w:rFonts w:eastAsia="PMingLiU" w:hint="eastAsia"/>
          <w:b/>
          <w:lang w:val="en-US" w:eastAsia="zh-TW"/>
        </w:rPr>
        <w:t>FDD VSAT EIRP</w:t>
      </w:r>
      <w:r w:rsidRPr="006B2475">
        <w:rPr>
          <w:rFonts w:eastAsia="PMingLiU"/>
          <w:b/>
          <w:lang w:val="en-US" w:eastAsia="zh-TW"/>
        </w:rPr>
        <w:t xml:space="preserve"> requirement</w:t>
      </w:r>
      <w:r w:rsidRPr="008D6837">
        <w:rPr>
          <w:rFonts w:eastAsia="PMingLiU" w:hint="eastAsia"/>
          <w:b/>
          <w:lang w:val="en-US" w:eastAsia="zh-TW"/>
        </w:rPr>
        <w:t xml:space="preserve"> c</w:t>
      </w:r>
      <w:r w:rsidRPr="006B2475">
        <w:rPr>
          <w:rFonts w:eastAsiaTheme="minorEastAsia" w:hint="eastAsia"/>
          <w:b/>
          <w:lang w:val="en-US" w:eastAsia="zh-CN"/>
        </w:rPr>
        <w:t>ould be reused for HD-FDD VSAT</w:t>
      </w:r>
      <w:r>
        <w:rPr>
          <w:rFonts w:eastAsiaTheme="minorEastAsia" w:hint="eastAsia"/>
          <w:b/>
          <w:lang w:val="en-US" w:eastAsia="zh-CN"/>
        </w:rPr>
        <w:t>.</w:t>
      </w:r>
    </w:p>
    <w:p w14:paraId="45AF9FB4" w14:textId="77777777" w:rsidR="00D77129" w:rsidRDefault="00D77129" w:rsidP="00D77129">
      <w:pPr>
        <w:spacing w:before="180"/>
        <w:rPr>
          <w:rFonts w:eastAsiaTheme="minorEastAsia" w:hint="eastAsia"/>
          <w:b/>
          <w:lang w:val="en-US" w:eastAsia="zh-CN"/>
        </w:rPr>
      </w:pPr>
      <w:r w:rsidRPr="006B2475">
        <w:rPr>
          <w:rFonts w:hint="eastAsia"/>
          <w:b/>
          <w:lang w:eastAsia="zh-CN"/>
        </w:rPr>
        <w:t>Proposal</w:t>
      </w:r>
      <w:r>
        <w:rPr>
          <w:rFonts w:hint="eastAsia"/>
          <w:b/>
          <w:lang w:eastAsia="zh-CN"/>
        </w:rPr>
        <w:t xml:space="preserve"> 3</w:t>
      </w:r>
      <w:r w:rsidRPr="006B2475">
        <w:rPr>
          <w:rFonts w:hint="eastAsia"/>
          <w:b/>
          <w:lang w:eastAsia="zh-CN"/>
        </w:rPr>
        <w:t>:</w:t>
      </w:r>
      <w:r>
        <w:rPr>
          <w:rFonts w:hint="eastAsia"/>
          <w:b/>
          <w:lang w:eastAsia="zh-CN"/>
        </w:rPr>
        <w:t xml:space="preserve"> The</w:t>
      </w:r>
      <w:r w:rsidRPr="006B2475">
        <w:rPr>
          <w:rFonts w:hint="eastAsia"/>
          <w:b/>
          <w:lang w:eastAsia="zh-CN"/>
        </w:rPr>
        <w:t xml:space="preserve"> </w:t>
      </w:r>
      <w:r w:rsidRPr="006B2475">
        <w:rPr>
          <w:rFonts w:eastAsia="PMingLiU"/>
          <w:b/>
          <w:lang w:val="en-US" w:eastAsia="zh-TW"/>
        </w:rPr>
        <w:t xml:space="preserve">existing </w:t>
      </w:r>
      <w:r w:rsidRPr="008D6837">
        <w:rPr>
          <w:rFonts w:eastAsia="PMingLiU" w:hint="eastAsia"/>
          <w:b/>
          <w:lang w:val="en-US" w:eastAsia="zh-TW"/>
        </w:rPr>
        <w:t xml:space="preserve">FDD VSAT </w:t>
      </w:r>
      <w:r w:rsidRPr="00163173">
        <w:rPr>
          <w:rFonts w:eastAsia="PMingLiU" w:hint="eastAsia"/>
          <w:b/>
          <w:lang w:val="en-US" w:eastAsia="zh-TW"/>
        </w:rPr>
        <w:t>EIS</w:t>
      </w:r>
      <w:r w:rsidRPr="006B2475">
        <w:rPr>
          <w:rFonts w:eastAsia="PMingLiU"/>
          <w:b/>
          <w:lang w:val="en-US" w:eastAsia="zh-TW"/>
        </w:rPr>
        <w:t xml:space="preserve"> requirement</w:t>
      </w:r>
      <w:r w:rsidRPr="008D6837">
        <w:rPr>
          <w:rFonts w:eastAsia="PMingLiU" w:hint="eastAsia"/>
          <w:b/>
          <w:lang w:val="en-US" w:eastAsia="zh-TW"/>
        </w:rPr>
        <w:t xml:space="preserve"> c</w:t>
      </w:r>
      <w:r w:rsidRPr="006B2475">
        <w:rPr>
          <w:rFonts w:eastAsiaTheme="minorEastAsia" w:hint="eastAsia"/>
          <w:b/>
          <w:lang w:val="en-US" w:eastAsia="zh-CN"/>
        </w:rPr>
        <w:t>ould be reused for HD-FDD VSAT</w:t>
      </w:r>
      <w:r>
        <w:rPr>
          <w:rFonts w:eastAsiaTheme="minorEastAsia" w:hint="eastAsia"/>
          <w:b/>
          <w:lang w:val="en-US" w:eastAsia="zh-CN"/>
        </w:rPr>
        <w:t>.</w:t>
      </w:r>
    </w:p>
    <w:p w14:paraId="645C6DA0" w14:textId="77777777" w:rsidR="00D77129" w:rsidRPr="00E4765C" w:rsidRDefault="00D77129" w:rsidP="00D77129">
      <w:pPr>
        <w:spacing w:before="180"/>
        <w:rPr>
          <w:rFonts w:hint="eastAsia"/>
          <w:b/>
          <w:lang w:eastAsia="zh-CN"/>
        </w:rPr>
      </w:pPr>
      <w:r w:rsidRPr="006B2475">
        <w:rPr>
          <w:rFonts w:hint="eastAsia"/>
          <w:b/>
          <w:lang w:eastAsia="zh-CN"/>
        </w:rPr>
        <w:t>Proposal</w:t>
      </w:r>
      <w:r>
        <w:rPr>
          <w:rFonts w:hint="eastAsia"/>
          <w:b/>
          <w:lang w:eastAsia="zh-CN"/>
        </w:rPr>
        <w:t xml:space="preserve"> 4</w:t>
      </w:r>
      <w:r w:rsidRPr="006B2475">
        <w:rPr>
          <w:rFonts w:hint="eastAsia"/>
          <w:b/>
          <w:lang w:eastAsia="zh-CN"/>
        </w:rPr>
        <w:t>:</w:t>
      </w:r>
      <w:r>
        <w:rPr>
          <w:rFonts w:hint="eastAsia"/>
          <w:b/>
          <w:lang w:eastAsia="zh-CN"/>
        </w:rPr>
        <w:t xml:space="preserve"> No SAN RF </w:t>
      </w:r>
      <w:r>
        <w:rPr>
          <w:b/>
          <w:lang w:eastAsia="zh-CN"/>
        </w:rPr>
        <w:t>impact has</w:t>
      </w:r>
      <w:r>
        <w:rPr>
          <w:rFonts w:hint="eastAsia"/>
          <w:b/>
          <w:lang w:eastAsia="zh-CN"/>
        </w:rPr>
        <w:t xml:space="preserve"> been observed by introducing</w:t>
      </w:r>
      <w:r w:rsidRPr="006B2475">
        <w:rPr>
          <w:rFonts w:eastAsiaTheme="minorEastAsia" w:hint="eastAsia"/>
          <w:b/>
          <w:lang w:val="en-US" w:eastAsia="zh-CN"/>
        </w:rPr>
        <w:t xml:space="preserve"> HD-FDD VSAT</w:t>
      </w:r>
      <w:r>
        <w:rPr>
          <w:rFonts w:eastAsiaTheme="minorEastAsia" w:hint="eastAsia"/>
          <w:b/>
          <w:lang w:val="en-US" w:eastAsia="zh-CN"/>
        </w:rPr>
        <w:t>.</w:t>
      </w:r>
    </w:p>
    <w:p w14:paraId="4FB1DA91" w14:textId="2DCEC5D8" w:rsidR="00D77129" w:rsidRPr="005B03D1" w:rsidRDefault="00D77129" w:rsidP="00D77129">
      <w:pPr>
        <w:spacing w:before="180"/>
        <w:rPr>
          <w:lang w:eastAsia="zh-CN"/>
        </w:rPr>
      </w:pPr>
      <w:r>
        <w:rPr>
          <w:rFonts w:hint="eastAsia"/>
          <w:b/>
          <w:lang w:eastAsia="zh-CN"/>
        </w:rPr>
        <w:t>Proposal 5</w:t>
      </w:r>
      <w:r w:rsidRPr="00F66F8E">
        <w:rPr>
          <w:rFonts w:hint="eastAsia"/>
          <w:b/>
          <w:lang w:eastAsia="zh-CN"/>
        </w:rPr>
        <w:t>:</w:t>
      </w:r>
      <w:r>
        <w:rPr>
          <w:rFonts w:hint="eastAsia"/>
          <w:b/>
          <w:lang w:eastAsia="zh-CN"/>
        </w:rPr>
        <w:t xml:space="preserve"> To use the proposals in Table 2.3-1 for new type NTN</w:t>
      </w:r>
      <w:r w:rsidR="00957AA3">
        <w:rPr>
          <w:rFonts w:hint="eastAsia"/>
          <w:b/>
          <w:lang w:eastAsia="zh-CN"/>
        </w:rPr>
        <w:t xml:space="preserve"> HD-FDD</w:t>
      </w:r>
      <w:bookmarkStart w:id="5" w:name="_GoBack"/>
      <w:bookmarkEnd w:id="5"/>
      <w:r>
        <w:rPr>
          <w:rFonts w:hint="eastAsia"/>
          <w:b/>
          <w:lang w:eastAsia="zh-CN"/>
        </w:rPr>
        <w:t xml:space="preserve"> VSAT with small size antenna RF requirements.</w:t>
      </w:r>
    </w:p>
    <w:p w14:paraId="21C82A66" w14:textId="77777777" w:rsidR="00D77129" w:rsidRPr="005B03D1" w:rsidRDefault="00D77129" w:rsidP="00D77129">
      <w:pPr>
        <w:spacing w:before="180"/>
        <w:rPr>
          <w:lang w:eastAsia="zh-CN"/>
        </w:rPr>
      </w:pPr>
      <w:r>
        <w:rPr>
          <w:rFonts w:hint="eastAsia"/>
          <w:b/>
          <w:lang w:eastAsia="zh-CN"/>
        </w:rPr>
        <w:t>Proposal 6</w:t>
      </w:r>
      <w:r w:rsidRPr="00F66F8E">
        <w:rPr>
          <w:rFonts w:hint="eastAsia"/>
          <w:b/>
          <w:lang w:eastAsia="zh-CN"/>
        </w:rPr>
        <w:t>:</w:t>
      </w:r>
      <w:r>
        <w:rPr>
          <w:rFonts w:hint="eastAsia"/>
          <w:b/>
          <w:lang w:eastAsia="zh-CN"/>
        </w:rPr>
        <w:t xml:space="preserve"> </w:t>
      </w:r>
      <w:r w:rsidRPr="00495E27">
        <w:rPr>
          <w:b/>
          <w:lang w:eastAsia="zh-CN"/>
        </w:rPr>
        <w:t xml:space="preserve">The </w:t>
      </w:r>
      <w:r>
        <w:rPr>
          <w:b/>
          <w:lang w:eastAsia="zh-CN"/>
        </w:rPr>
        <w:t>impact of</w:t>
      </w:r>
      <w:r w:rsidRPr="00495E27">
        <w:rPr>
          <w:b/>
          <w:lang w:eastAsia="zh-CN"/>
        </w:rPr>
        <w:t xml:space="preserve"> introduc</w:t>
      </w:r>
      <w:r>
        <w:rPr>
          <w:b/>
          <w:lang w:eastAsia="zh-CN"/>
        </w:rPr>
        <w:t>ing</w:t>
      </w:r>
      <w:r w:rsidRPr="00495E27">
        <w:rPr>
          <w:b/>
          <w:lang w:eastAsia="zh-CN"/>
        </w:rPr>
        <w:t xml:space="preserve"> HD-FDD</w:t>
      </w:r>
      <w:r>
        <w:rPr>
          <w:rFonts w:hint="eastAsia"/>
          <w:b/>
          <w:lang w:eastAsia="zh-CN"/>
        </w:rPr>
        <w:t xml:space="preserve"> VSAT</w:t>
      </w:r>
      <w:r w:rsidRPr="00495E27">
        <w:rPr>
          <w:b/>
          <w:lang w:eastAsia="zh-CN"/>
        </w:rPr>
        <w:t xml:space="preserve"> to the RAN1 specification is</w:t>
      </w:r>
      <w:r>
        <w:rPr>
          <w:rFonts w:hint="eastAsia"/>
          <w:b/>
          <w:lang w:eastAsia="zh-CN"/>
        </w:rPr>
        <w:t xml:space="preserve"> </w:t>
      </w:r>
      <w:r w:rsidRPr="00495E27">
        <w:rPr>
          <w:b/>
          <w:lang w:eastAsia="zh-CN"/>
        </w:rPr>
        <w:t>band</w:t>
      </w:r>
      <w:r w:rsidRPr="00495E27">
        <w:rPr>
          <w:rFonts w:hint="eastAsia"/>
          <w:b/>
          <w:lang w:eastAsia="zh-CN"/>
        </w:rPr>
        <w:t xml:space="preserve"> </w:t>
      </w:r>
      <w:r w:rsidRPr="00495E27">
        <w:rPr>
          <w:b/>
          <w:lang w:eastAsia="zh-CN"/>
        </w:rPr>
        <w:t xml:space="preserve">agnostic and </w:t>
      </w:r>
      <w:r w:rsidRPr="00495E27">
        <w:rPr>
          <w:rFonts w:hint="eastAsia"/>
          <w:b/>
          <w:lang w:eastAsia="zh-CN"/>
        </w:rPr>
        <w:t>numerology</w:t>
      </w:r>
      <w:r w:rsidRPr="00495E27">
        <w:rPr>
          <w:b/>
          <w:lang w:eastAsia="zh-CN"/>
        </w:rPr>
        <w:t xml:space="preserve"> agnostic</w:t>
      </w:r>
      <w:r>
        <w:rPr>
          <w:rFonts w:hint="eastAsia"/>
          <w:b/>
          <w:lang w:eastAsia="zh-CN"/>
        </w:rPr>
        <w:t>.</w:t>
      </w:r>
    </w:p>
    <w:p w14:paraId="5603E3A4" w14:textId="57A14E0B" w:rsidR="00E8427A" w:rsidRPr="0009614B" w:rsidRDefault="00D77129" w:rsidP="0009614B">
      <w:pPr>
        <w:spacing w:before="180"/>
        <w:rPr>
          <w:lang w:eastAsia="zh-CN"/>
        </w:rPr>
      </w:pPr>
      <w:r>
        <w:rPr>
          <w:rFonts w:hint="eastAsia"/>
          <w:b/>
          <w:lang w:eastAsia="zh-CN"/>
        </w:rPr>
        <w:t>Proposal 7</w:t>
      </w:r>
      <w:r w:rsidRPr="00F66F8E">
        <w:rPr>
          <w:rFonts w:hint="eastAsia"/>
          <w:b/>
          <w:lang w:eastAsia="zh-CN"/>
        </w:rPr>
        <w:t>:</w:t>
      </w:r>
      <w:r>
        <w:rPr>
          <w:rFonts w:hint="eastAsia"/>
          <w:b/>
          <w:lang w:eastAsia="zh-CN"/>
        </w:rPr>
        <w:t xml:space="preserve"> </w:t>
      </w:r>
      <w:r w:rsidRPr="00495E27">
        <w:rPr>
          <w:b/>
          <w:lang w:eastAsia="zh-CN"/>
        </w:rPr>
        <w:t xml:space="preserve">The </w:t>
      </w:r>
      <w:r>
        <w:rPr>
          <w:b/>
          <w:lang w:eastAsia="zh-CN"/>
        </w:rPr>
        <w:t>impact of</w:t>
      </w:r>
      <w:r w:rsidRPr="00495E27">
        <w:rPr>
          <w:b/>
          <w:lang w:eastAsia="zh-CN"/>
        </w:rPr>
        <w:t xml:space="preserve"> introduc</w:t>
      </w:r>
      <w:r>
        <w:rPr>
          <w:b/>
          <w:lang w:eastAsia="zh-CN"/>
        </w:rPr>
        <w:t>ing HD-FDD</w:t>
      </w:r>
      <w:r>
        <w:rPr>
          <w:rFonts w:hint="eastAsia"/>
          <w:b/>
          <w:lang w:eastAsia="zh-CN"/>
        </w:rPr>
        <w:t xml:space="preserve"> VAST</w:t>
      </w:r>
      <w:r>
        <w:rPr>
          <w:b/>
          <w:lang w:eastAsia="zh-CN"/>
        </w:rPr>
        <w:t xml:space="preserve"> to the RAN2</w:t>
      </w:r>
      <w:r w:rsidRPr="00495E27">
        <w:rPr>
          <w:b/>
          <w:lang w:eastAsia="zh-CN"/>
        </w:rPr>
        <w:t xml:space="preserve"> specification is</w:t>
      </w:r>
      <w:r>
        <w:rPr>
          <w:rFonts w:hint="eastAsia"/>
          <w:b/>
          <w:lang w:eastAsia="zh-CN"/>
        </w:rPr>
        <w:t xml:space="preserve"> </w:t>
      </w:r>
      <w:r w:rsidRPr="00495E27">
        <w:rPr>
          <w:b/>
          <w:lang w:eastAsia="zh-CN"/>
        </w:rPr>
        <w:t>band</w:t>
      </w:r>
      <w:r w:rsidRPr="00495E27">
        <w:rPr>
          <w:rFonts w:hint="eastAsia"/>
          <w:b/>
          <w:lang w:eastAsia="zh-CN"/>
        </w:rPr>
        <w:t xml:space="preserve"> </w:t>
      </w:r>
      <w:r w:rsidRPr="00495E27">
        <w:rPr>
          <w:b/>
          <w:lang w:eastAsia="zh-CN"/>
        </w:rPr>
        <w:t xml:space="preserve">agnostic and </w:t>
      </w:r>
      <w:r w:rsidRPr="00495E27">
        <w:rPr>
          <w:rFonts w:hint="eastAsia"/>
          <w:b/>
          <w:lang w:eastAsia="zh-CN"/>
        </w:rPr>
        <w:t>numerology</w:t>
      </w:r>
      <w:r w:rsidRPr="00495E27">
        <w:rPr>
          <w:b/>
          <w:lang w:eastAsia="zh-CN"/>
        </w:rPr>
        <w:t xml:space="preserve"> agnostic</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06CE56C0" w:rsidR="00A06129" w:rsidRPr="00583983" w:rsidRDefault="0009135D" w:rsidP="009170EC">
      <w:pPr>
        <w:numPr>
          <w:ilvl w:val="0"/>
          <w:numId w:val="5"/>
        </w:numPr>
        <w:rPr>
          <w:lang w:eastAsia="zh-CN"/>
        </w:rPr>
      </w:pPr>
      <w:r>
        <w:rPr>
          <w:lang w:eastAsia="zh-CN"/>
        </w:rPr>
        <w:t>R</w:t>
      </w:r>
      <w:r w:rsidR="009170EC">
        <w:rPr>
          <w:rFonts w:hint="eastAsia"/>
          <w:lang w:eastAsia="zh-CN"/>
        </w:rPr>
        <w:t>4</w:t>
      </w:r>
      <w:r w:rsidR="00E67DBF" w:rsidRPr="00E67DBF">
        <w:rPr>
          <w:lang w:eastAsia="zh-CN"/>
        </w:rPr>
        <w:t>-</w:t>
      </w:r>
      <w:r w:rsidR="008035DF">
        <w:rPr>
          <w:rFonts w:hint="eastAsia"/>
          <w:lang w:eastAsia="zh-CN"/>
        </w:rPr>
        <w:t>2</w:t>
      </w:r>
      <w:r>
        <w:rPr>
          <w:rFonts w:hint="eastAsia"/>
          <w:lang w:eastAsia="zh-CN"/>
        </w:rPr>
        <w:t>5</w:t>
      </w:r>
      <w:r w:rsidR="009170EC">
        <w:rPr>
          <w:rFonts w:hint="eastAsia"/>
          <w:lang w:eastAsia="zh-CN"/>
        </w:rPr>
        <w:t>15082</w:t>
      </w:r>
      <w:r w:rsidR="008035DF">
        <w:rPr>
          <w:rFonts w:hint="eastAsia"/>
          <w:lang w:eastAsia="zh-CN"/>
        </w:rPr>
        <w:t xml:space="preserve">, </w:t>
      </w:r>
      <w:r w:rsidR="009170EC" w:rsidRPr="009170EC">
        <w:rPr>
          <w:lang w:eastAsia="zh-CN"/>
        </w:rPr>
        <w:t>Way Forward for [116bis][330] NR_IoT_NTN_Ph2_Part2</w:t>
      </w:r>
      <w:r>
        <w:rPr>
          <w:rFonts w:hint="eastAsia"/>
          <w:lang w:eastAsia="zh-CN"/>
        </w:rPr>
        <w:t xml:space="preserve">, </w:t>
      </w:r>
      <w:r w:rsidR="009170EC">
        <w:rPr>
          <w:rFonts w:hint="eastAsia"/>
          <w:lang w:eastAsia="zh-CN"/>
        </w:rPr>
        <w:t xml:space="preserve">MTK, </w:t>
      </w:r>
      <w:r>
        <w:rPr>
          <w:rFonts w:hint="eastAsia"/>
          <w:lang w:eastAsia="zh-CN"/>
        </w:rPr>
        <w:t>RAN</w:t>
      </w:r>
      <w:r w:rsidR="009170EC">
        <w:rPr>
          <w:rFonts w:hint="eastAsia"/>
          <w:lang w:eastAsia="zh-CN"/>
        </w:rPr>
        <w:t>4</w:t>
      </w:r>
      <w:r w:rsidR="007416A3">
        <w:rPr>
          <w:rFonts w:hint="eastAsia"/>
          <w:lang w:eastAsia="zh-CN"/>
        </w:rPr>
        <w:t xml:space="preserve"> #1</w:t>
      </w:r>
      <w:r w:rsidR="009170EC">
        <w:rPr>
          <w:rFonts w:hint="eastAsia"/>
          <w:lang w:eastAsia="zh-CN"/>
        </w:rPr>
        <w:t>16-bis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0D7BD" w14:textId="77777777" w:rsidR="00A2090B" w:rsidRDefault="00A2090B">
      <w:r>
        <w:separator/>
      </w:r>
    </w:p>
  </w:endnote>
  <w:endnote w:type="continuationSeparator" w:id="0">
    <w:p w14:paraId="48BC56F5" w14:textId="77777777" w:rsidR="00A2090B" w:rsidRDefault="00A2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1BE5D" w14:textId="77777777" w:rsidR="00A2090B" w:rsidRDefault="00A2090B">
      <w:r>
        <w:separator/>
      </w:r>
    </w:p>
  </w:footnote>
  <w:footnote w:type="continuationSeparator" w:id="0">
    <w:p w14:paraId="5A19F465" w14:textId="77777777" w:rsidR="00A2090B" w:rsidRDefault="00A20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AD37A3D"/>
    <w:multiLevelType w:val="multilevel"/>
    <w:tmpl w:val="3AD37A3D"/>
    <w:lvl w:ilvl="0">
      <w:numFmt w:val="decimal"/>
      <w:pStyle w:val="10"/>
      <w:lvlText w:val="%1"/>
      <w:lvlJc w:val="left"/>
      <w:pPr>
        <w:ind w:left="10071"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1">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3">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8"/>
  </w:num>
  <w:num w:numId="4">
    <w:abstractNumId w:val="18"/>
  </w:num>
  <w:num w:numId="5">
    <w:abstractNumId w:val="17"/>
  </w:num>
  <w:num w:numId="6">
    <w:abstractNumId w:val="34"/>
  </w:num>
  <w:num w:numId="7">
    <w:abstractNumId w:val="23"/>
  </w:num>
  <w:num w:numId="8">
    <w:abstractNumId w:val="11"/>
  </w:num>
  <w:num w:numId="9">
    <w:abstractNumId w:val="27"/>
  </w:num>
  <w:num w:numId="10">
    <w:abstractNumId w:val="14"/>
  </w:num>
  <w:num w:numId="11">
    <w:abstractNumId w:val="2"/>
  </w:num>
  <w:num w:numId="12">
    <w:abstractNumId w:val="25"/>
  </w:num>
  <w:num w:numId="13">
    <w:abstractNumId w:val="29"/>
  </w:num>
  <w:num w:numId="14">
    <w:abstractNumId w:val="3"/>
  </w:num>
  <w:num w:numId="15">
    <w:abstractNumId w:val="7"/>
  </w:num>
  <w:num w:numId="16">
    <w:abstractNumId w:val="4"/>
  </w:num>
  <w:num w:numId="17">
    <w:abstractNumId w:val="30"/>
  </w:num>
  <w:num w:numId="18">
    <w:abstractNumId w:val="12"/>
  </w:num>
  <w:num w:numId="19">
    <w:abstractNumId w:val="31"/>
  </w:num>
  <w:num w:numId="20">
    <w:abstractNumId w:val="24"/>
  </w:num>
  <w:num w:numId="21">
    <w:abstractNumId w:val="21"/>
  </w:num>
  <w:num w:numId="22">
    <w:abstractNumId w:val="9"/>
  </w:num>
  <w:num w:numId="23">
    <w:abstractNumId w:val="19"/>
  </w:num>
  <w:num w:numId="24">
    <w:abstractNumId w:val="20"/>
  </w:num>
  <w:num w:numId="25">
    <w:abstractNumId w:val="10"/>
  </w:num>
  <w:num w:numId="26">
    <w:abstractNumId w:val="32"/>
  </w:num>
  <w:num w:numId="27">
    <w:abstractNumId w:val="8"/>
  </w:num>
  <w:num w:numId="28">
    <w:abstractNumId w:val="1"/>
  </w:num>
  <w:num w:numId="29">
    <w:abstractNumId w:val="26"/>
  </w:num>
  <w:num w:numId="30">
    <w:abstractNumId w:val="33"/>
  </w:num>
  <w:num w:numId="31">
    <w:abstractNumId w:val="5"/>
  </w:num>
  <w:num w:numId="32">
    <w:abstractNumId w:val="15"/>
  </w:num>
  <w:num w:numId="33">
    <w:abstractNumId w:val="0"/>
  </w:num>
  <w:num w:numId="34">
    <w:abstractNumId w:val="16"/>
  </w:num>
  <w:num w:numId="3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47B"/>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77"/>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173"/>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B6A"/>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1AF"/>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9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7B6"/>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2"/>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79C"/>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44C"/>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466"/>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676D8"/>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5E27"/>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4A9"/>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E7481"/>
    <w:rsid w:val="004F0D7B"/>
    <w:rsid w:val="004F165A"/>
    <w:rsid w:val="004F18F1"/>
    <w:rsid w:val="004F1CDE"/>
    <w:rsid w:val="004F1F7D"/>
    <w:rsid w:val="004F2414"/>
    <w:rsid w:val="004F338E"/>
    <w:rsid w:val="004F3B9F"/>
    <w:rsid w:val="004F3ECE"/>
    <w:rsid w:val="004F3FC5"/>
    <w:rsid w:val="004F45E2"/>
    <w:rsid w:val="004F47B3"/>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8DE"/>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58B"/>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3A"/>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5D13"/>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A98"/>
    <w:rsid w:val="005F3D27"/>
    <w:rsid w:val="005F4094"/>
    <w:rsid w:val="005F44CA"/>
    <w:rsid w:val="005F47AC"/>
    <w:rsid w:val="005F4977"/>
    <w:rsid w:val="005F5138"/>
    <w:rsid w:val="005F532A"/>
    <w:rsid w:val="005F5CD5"/>
    <w:rsid w:val="005F5E83"/>
    <w:rsid w:val="005F5F21"/>
    <w:rsid w:val="005F6704"/>
    <w:rsid w:val="005F706B"/>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3B6"/>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475"/>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09F"/>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BD9"/>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1467"/>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A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1B3"/>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837"/>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3982"/>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0EC"/>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0C52"/>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57AA3"/>
    <w:rsid w:val="0096018D"/>
    <w:rsid w:val="00960368"/>
    <w:rsid w:val="00960B69"/>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67D4F"/>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D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2F"/>
    <w:rsid w:val="009910D7"/>
    <w:rsid w:val="009911A9"/>
    <w:rsid w:val="009918FD"/>
    <w:rsid w:val="00991AE5"/>
    <w:rsid w:val="00991B88"/>
    <w:rsid w:val="00991F7D"/>
    <w:rsid w:val="009924EE"/>
    <w:rsid w:val="009926AC"/>
    <w:rsid w:val="00992807"/>
    <w:rsid w:val="00993427"/>
    <w:rsid w:val="0099351A"/>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7AA"/>
    <w:rsid w:val="009B0C89"/>
    <w:rsid w:val="009B0CA3"/>
    <w:rsid w:val="009B0E57"/>
    <w:rsid w:val="009B104B"/>
    <w:rsid w:val="009B1123"/>
    <w:rsid w:val="009B12AF"/>
    <w:rsid w:val="009B14DE"/>
    <w:rsid w:val="009B1E01"/>
    <w:rsid w:val="009B1F1C"/>
    <w:rsid w:val="009B1F90"/>
    <w:rsid w:val="009B2689"/>
    <w:rsid w:val="009B2906"/>
    <w:rsid w:val="009B2FBD"/>
    <w:rsid w:val="009B3650"/>
    <w:rsid w:val="009B4158"/>
    <w:rsid w:val="009B43B3"/>
    <w:rsid w:val="009B4786"/>
    <w:rsid w:val="009B498C"/>
    <w:rsid w:val="009B4DF7"/>
    <w:rsid w:val="009B52DF"/>
    <w:rsid w:val="009B5855"/>
    <w:rsid w:val="009B6059"/>
    <w:rsid w:val="009B62C8"/>
    <w:rsid w:val="009B6456"/>
    <w:rsid w:val="009B6BC2"/>
    <w:rsid w:val="009B6D31"/>
    <w:rsid w:val="009B6E6B"/>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6C3A"/>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2B"/>
    <w:rsid w:val="009E5C5B"/>
    <w:rsid w:val="009E5E48"/>
    <w:rsid w:val="009E61CB"/>
    <w:rsid w:val="009E63B1"/>
    <w:rsid w:val="009E6824"/>
    <w:rsid w:val="009E69C9"/>
    <w:rsid w:val="009E75F8"/>
    <w:rsid w:val="009E765F"/>
    <w:rsid w:val="009E7BB0"/>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687"/>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090B"/>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3F"/>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86C"/>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1BD"/>
    <w:rsid w:val="00B14429"/>
    <w:rsid w:val="00B14544"/>
    <w:rsid w:val="00B14763"/>
    <w:rsid w:val="00B148A6"/>
    <w:rsid w:val="00B14C28"/>
    <w:rsid w:val="00B14C5C"/>
    <w:rsid w:val="00B15488"/>
    <w:rsid w:val="00B160B6"/>
    <w:rsid w:val="00B165DD"/>
    <w:rsid w:val="00B16808"/>
    <w:rsid w:val="00B1702C"/>
    <w:rsid w:val="00B17A1F"/>
    <w:rsid w:val="00B17E91"/>
    <w:rsid w:val="00B201A5"/>
    <w:rsid w:val="00B214E4"/>
    <w:rsid w:val="00B2193B"/>
    <w:rsid w:val="00B219EB"/>
    <w:rsid w:val="00B21D1B"/>
    <w:rsid w:val="00B2227B"/>
    <w:rsid w:val="00B222CE"/>
    <w:rsid w:val="00B222E5"/>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123"/>
    <w:rsid w:val="00B33445"/>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DFC"/>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6E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13"/>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C07"/>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4EC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EF"/>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5830"/>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3F9"/>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191"/>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285"/>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129"/>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8E"/>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77D"/>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BE"/>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65C"/>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912"/>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7C1"/>
    <w:rsid w:val="00EC6F80"/>
    <w:rsid w:val="00EC7F2D"/>
    <w:rsid w:val="00ED0215"/>
    <w:rsid w:val="00ED0544"/>
    <w:rsid w:val="00ED0DFA"/>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0A8"/>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B4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062"/>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9EC"/>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0A08"/>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B9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809C0C-1124-4D72-98CA-5BB453FF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28739</TotalTime>
  <Pages>6</Pages>
  <Words>1576</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966</cp:revision>
  <dcterms:created xsi:type="dcterms:W3CDTF">2024-01-18T06:24:00Z</dcterms:created>
  <dcterms:modified xsi:type="dcterms:W3CDTF">2025-11-06T13:45:00Z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