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F6694" w14:textId="4275E979" w:rsidR="00885431" w:rsidRPr="00CC39FD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C39FD">
        <w:rPr>
          <w:rFonts w:eastAsia="SimSun" w:cs="Arial"/>
          <w:sz w:val="24"/>
          <w:szCs w:val="24"/>
          <w:lang w:eastAsia="zh-CN"/>
        </w:rPr>
        <w:t>3GPP TSG-RAN WG4 Meeting #116bis</w:t>
      </w:r>
      <w:r w:rsidRPr="00CC39FD">
        <w:rPr>
          <w:rFonts w:eastAsia="SimSun" w:cs="Arial"/>
          <w:sz w:val="24"/>
          <w:szCs w:val="24"/>
          <w:lang w:eastAsia="zh-CN"/>
        </w:rPr>
        <w:tab/>
      </w:r>
      <w:r w:rsidR="00D95A50" w:rsidRPr="00D95A50">
        <w:rPr>
          <w:rFonts w:eastAsia="SimSun" w:cs="Arial"/>
          <w:sz w:val="24"/>
          <w:szCs w:val="24"/>
          <w:lang w:eastAsia="zh-CN"/>
        </w:rPr>
        <w:t>R4-2514472</w:t>
      </w:r>
    </w:p>
    <w:p w14:paraId="4EDF17B4" w14:textId="54F618B5" w:rsidR="00885431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Prague</w:t>
      </w:r>
      <w:r w:rsidRPr="00CC39FD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Czech Republic,</w:t>
      </w:r>
      <w:r w:rsidRPr="00CC39FD">
        <w:rPr>
          <w:rFonts w:eastAsia="SimSun" w:cs="Arial"/>
          <w:sz w:val="24"/>
          <w:szCs w:val="24"/>
          <w:lang w:eastAsia="zh-CN"/>
        </w:rPr>
        <w:t xml:space="preserve"> Oct. 13-17, 2025</w:t>
      </w:r>
    </w:p>
    <w:p w14:paraId="001EB1F9" w14:textId="349E453F" w:rsidR="00885431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p w14:paraId="36D346AC" w14:textId="77777777" w:rsidR="00885431" w:rsidRPr="00CC39FD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p w14:paraId="0C264461" w14:textId="77777777" w:rsidR="007B4D2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B4D24" w:rsidRPr="007B4D24">
        <w:rPr>
          <w:rFonts w:ascii="Arial" w:hAnsi="Arial" w:cs="Arial"/>
          <w:sz w:val="22"/>
          <w:lang w:eastAsia="zh-CN"/>
        </w:rPr>
        <w:t xml:space="preserve">Discussion on the introduction of 4.9GHz band: BS RF aspects </w:t>
      </w:r>
    </w:p>
    <w:p w14:paraId="73AD8CE3" w14:textId="0659A0F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A12FF" w:rsidRPr="00AA12FF">
        <w:rPr>
          <w:rFonts w:ascii="Arial" w:hAnsi="Arial" w:cs="Arial"/>
          <w:sz w:val="22"/>
          <w:lang w:eastAsia="zh-CN"/>
        </w:rPr>
        <w:t>5.11.</w:t>
      </w:r>
      <w:r w:rsidR="007B4D24">
        <w:rPr>
          <w:rFonts w:ascii="Arial" w:hAnsi="Arial" w:cs="Arial"/>
          <w:sz w:val="22"/>
          <w:lang w:eastAsia="zh-CN"/>
        </w:rPr>
        <w:t>3</w:t>
      </w:r>
    </w:p>
    <w:p w14:paraId="6402E503" w14:textId="2087A5A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85431" w:rsidRPr="006A0DAF">
        <w:rPr>
          <w:rFonts w:ascii="Arial" w:hAnsi="Arial" w:cs="Arial"/>
          <w:bCs/>
          <w:sz w:val="22"/>
        </w:rPr>
        <w:t xml:space="preserve">Huawei, </w:t>
      </w:r>
      <w:proofErr w:type="spellStart"/>
      <w:r w:rsidR="00885431" w:rsidRPr="006A0DAF">
        <w:rPr>
          <w:rFonts w:ascii="Arial" w:hAnsi="Arial" w:cs="Arial"/>
          <w:bCs/>
          <w:sz w:val="22"/>
        </w:rPr>
        <w:t>HiSilicon</w:t>
      </w:r>
      <w:proofErr w:type="spellEnd"/>
    </w:p>
    <w:p w14:paraId="5E188A5E" w14:textId="0EEA274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652538" w:rsidRPr="00F7344B">
        <w:rPr>
          <w:rFonts w:ascii="Arial" w:hAnsi="Arial" w:cs="Arial"/>
          <w:bCs/>
          <w:sz w:val="22"/>
        </w:rPr>
        <w:t>Discussion</w:t>
      </w:r>
    </w:p>
    <w:p w14:paraId="5CDD1EB3" w14:textId="60FDD0A3" w:rsidR="00B4053B" w:rsidRDefault="00E84B47" w:rsidP="00E84B47">
      <w:pPr>
        <w:pStyle w:val="Heading1"/>
        <w:rPr>
          <w:lang w:eastAsia="zh-CN"/>
        </w:rPr>
      </w:pPr>
      <w:r>
        <w:t>1</w:t>
      </w:r>
      <w:r>
        <w:tab/>
        <w:t>Introduction</w:t>
      </w:r>
    </w:p>
    <w:p w14:paraId="58297453" w14:textId="3F595C00" w:rsidR="003F6826" w:rsidRPr="00E66736" w:rsidRDefault="00F7344B" w:rsidP="003F6826">
      <w:pPr>
        <w:rPr>
          <w:bCs/>
        </w:rPr>
      </w:pPr>
      <w:r w:rsidRPr="003F6826">
        <w:rPr>
          <w:rFonts w:eastAsia="SimSun"/>
          <w:iCs/>
          <w:lang w:eastAsia="zh-CN"/>
        </w:rPr>
        <w:t xml:space="preserve">Rel-20 WI on </w:t>
      </w:r>
      <w:r w:rsidR="003F6826" w:rsidRPr="003F6826">
        <w:rPr>
          <w:rFonts w:eastAsia="SimSun"/>
          <w:iCs/>
          <w:lang w:eastAsia="zh-CN"/>
        </w:rPr>
        <w:t>Introduction of NR TDD 4.9GHz Band for US Operation</w:t>
      </w:r>
      <w:r w:rsidR="003F6826" w:rsidRPr="003F6826">
        <w:t xml:space="preserve"> </w:t>
      </w:r>
      <w:r w:rsidRPr="003F6826">
        <w:t xml:space="preserve">in [1] </w:t>
      </w:r>
      <w:r w:rsidR="003F6826" w:rsidRPr="003F6826">
        <w:t>was</w:t>
      </w:r>
      <w:r w:rsidR="003F6826">
        <w:t xml:space="preserve"> </w:t>
      </w:r>
      <w:r w:rsidR="003F6826" w:rsidRPr="003F6826">
        <w:t>Approved during RAN#</w:t>
      </w:r>
      <w:r w:rsidR="003F6826" w:rsidRPr="00E66736">
        <w:t xml:space="preserve">108. With the </w:t>
      </w:r>
      <w:r w:rsidR="003F6826" w:rsidRPr="00E66736">
        <w:rPr>
          <w:bCs/>
        </w:rPr>
        <w:t xml:space="preserve">one quarter study phase on coexistence requirements already concluded, normative work now can proceed. </w:t>
      </w:r>
    </w:p>
    <w:p w14:paraId="7A76A494" w14:textId="6D74B230" w:rsidR="00210487" w:rsidRPr="003F7381" w:rsidRDefault="004B5DBA" w:rsidP="006A0DA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3F7381">
        <w:rPr>
          <w:rFonts w:eastAsia="SimSun"/>
          <w:iCs/>
          <w:lang w:eastAsia="zh-CN"/>
        </w:rPr>
        <w:t xml:space="preserve">In this contribution we provide </w:t>
      </w:r>
      <w:r w:rsidR="00F7344B" w:rsidRPr="003F7381">
        <w:rPr>
          <w:rFonts w:eastAsia="SimSun"/>
          <w:iCs/>
          <w:lang w:eastAsia="zh-CN"/>
        </w:rPr>
        <w:t xml:space="preserve">initial </w:t>
      </w:r>
      <w:r w:rsidRPr="003F7381">
        <w:rPr>
          <w:rFonts w:eastAsia="SimSun"/>
          <w:iCs/>
          <w:lang w:eastAsia="zh-CN"/>
        </w:rPr>
        <w:t>discussion on</w:t>
      </w:r>
      <w:r w:rsidR="00E66736" w:rsidRPr="003F7381">
        <w:rPr>
          <w:rFonts w:eastAsia="SimSun"/>
          <w:iCs/>
          <w:lang w:eastAsia="zh-CN"/>
        </w:rPr>
        <w:t xml:space="preserve"> BS RF aspects of the NR TDD 4.9GHz Band for US Operation</w:t>
      </w:r>
      <w:r w:rsidR="00F7344B" w:rsidRPr="003F7381">
        <w:rPr>
          <w:rFonts w:eastAsia="SimSun"/>
          <w:iCs/>
          <w:lang w:eastAsia="zh-CN"/>
        </w:rPr>
        <w:t>.</w:t>
      </w:r>
    </w:p>
    <w:p w14:paraId="3332EBCC" w14:textId="5FD07ACF" w:rsidR="00FB54CC" w:rsidRPr="003F7381" w:rsidRDefault="00E84B47" w:rsidP="00E84B47">
      <w:pPr>
        <w:pStyle w:val="Heading1"/>
      </w:pPr>
      <w:r w:rsidRPr="003F7381">
        <w:t>2</w:t>
      </w:r>
      <w:r w:rsidRPr="003F7381">
        <w:tab/>
        <w:t>Discussion</w:t>
      </w:r>
    </w:p>
    <w:p w14:paraId="73ECA1A6" w14:textId="1F98F7C1" w:rsidR="009741B6" w:rsidRPr="004473E9" w:rsidRDefault="009741B6" w:rsidP="009741B6">
      <w:pPr>
        <w:pStyle w:val="Heading1"/>
        <w:ind w:hanging="714"/>
        <w:rPr>
          <w:sz w:val="32"/>
          <w:szCs w:val="18"/>
        </w:rPr>
      </w:pPr>
      <w:r w:rsidRPr="004473E9">
        <w:rPr>
          <w:sz w:val="32"/>
          <w:szCs w:val="18"/>
        </w:rPr>
        <w:t>2.</w:t>
      </w:r>
      <w:r w:rsidR="002102A9">
        <w:rPr>
          <w:sz w:val="32"/>
          <w:szCs w:val="18"/>
        </w:rPr>
        <w:t>1</w:t>
      </w:r>
      <w:r w:rsidRPr="004473E9">
        <w:rPr>
          <w:sz w:val="32"/>
          <w:szCs w:val="18"/>
        </w:rPr>
        <w:tab/>
      </w:r>
      <w:r w:rsidR="00183564">
        <w:rPr>
          <w:sz w:val="32"/>
          <w:szCs w:val="18"/>
        </w:rPr>
        <w:t>Co-location and co-existence requirements</w:t>
      </w:r>
    </w:p>
    <w:p w14:paraId="3F95C752" w14:textId="38DC1AC9" w:rsidR="00183564" w:rsidRDefault="00183564" w:rsidP="009741B6">
      <w:r>
        <w:t>As there is a parallel discussion ongoing (under RAN task; agenda item 11.1) on the</w:t>
      </w:r>
      <w:r w:rsidR="00306E76">
        <w:t xml:space="preserve"> f</w:t>
      </w:r>
      <w:r w:rsidRPr="00183564">
        <w:t>ramework simplification for co</w:t>
      </w:r>
      <w:r>
        <w:noBreakHyphen/>
      </w:r>
      <w:r w:rsidRPr="00183564">
        <w:t>location/co</w:t>
      </w:r>
      <w:r w:rsidR="003403ED">
        <w:noBreakHyphen/>
      </w:r>
      <w:r w:rsidRPr="00183564">
        <w:t>existence requirements</w:t>
      </w:r>
      <w:r>
        <w:t xml:space="preserve">, we should refrain from </w:t>
      </w:r>
      <w:r w:rsidR="008E3FB6">
        <w:t xml:space="preserve">explicitly </w:t>
      </w:r>
      <w:r>
        <w:t>introducing such requirements (i.e., c</w:t>
      </w:r>
      <w:r w:rsidRPr="00183564">
        <w:t>o-location and co-existence requirements</w:t>
      </w:r>
      <w:r>
        <w:t xml:space="preserve">) for the newly defined </w:t>
      </w:r>
      <w:r w:rsidRPr="003F6826">
        <w:rPr>
          <w:rFonts w:eastAsia="SimSun"/>
          <w:iCs/>
          <w:lang w:eastAsia="zh-CN"/>
        </w:rPr>
        <w:t>4.9GHz Band for US Operation</w:t>
      </w:r>
      <w:r w:rsidR="007B2115">
        <w:rPr>
          <w:rFonts w:eastAsia="SimSun"/>
          <w:iCs/>
          <w:lang w:eastAsia="zh-CN"/>
        </w:rPr>
        <w:t xml:space="preserve"> into the legacy co-lo/co-ex tables</w:t>
      </w:r>
      <w:r>
        <w:t>.</w:t>
      </w:r>
      <w:r w:rsidR="008E3FB6">
        <w:t xml:space="preserve"> Those </w:t>
      </w:r>
      <w:r w:rsidR="007B2115">
        <w:t xml:space="preserve">requirements </w:t>
      </w:r>
      <w:r w:rsidR="008E3FB6">
        <w:t>are expected to be covered by the new band</w:t>
      </w:r>
      <w:r w:rsidR="008E3FB6">
        <w:noBreakHyphen/>
        <w:t xml:space="preserve">agnostic framework (unless, </w:t>
      </w:r>
      <w:r w:rsidR="006A5466">
        <w:t>there would be a need to define co-location, or co-existence requirements which differ from the generic legacy requirements</w:t>
      </w:r>
      <w:r w:rsidR="008E3FB6">
        <w:t>).</w:t>
      </w:r>
    </w:p>
    <w:p w14:paraId="2BAAD7F4" w14:textId="7F80F6D2" w:rsidR="00183564" w:rsidRPr="004473E9" w:rsidRDefault="00183564" w:rsidP="009741B6">
      <w:r>
        <w:t xml:space="preserve">It is assumed that the above-mentioned RAN task is concluded by </w:t>
      </w:r>
      <w:r w:rsidR="00C05F75">
        <w:t xml:space="preserve">November RAN4 meeting. Therefore, this would not impact timeline of </w:t>
      </w:r>
      <w:r w:rsidR="00C05F75" w:rsidRPr="00C05F75">
        <w:t>4.9GHz band</w:t>
      </w:r>
      <w:r w:rsidR="00C05F75">
        <w:t xml:space="preserve"> WI.</w:t>
      </w:r>
    </w:p>
    <w:p w14:paraId="0383D770" w14:textId="0B8E524C" w:rsidR="009741B6" w:rsidRPr="002102A9" w:rsidRDefault="002102A9" w:rsidP="009741B6">
      <w:r w:rsidRPr="0072328A">
        <w:rPr>
          <w:b/>
          <w:bCs/>
        </w:rPr>
        <w:t>Proposal 1</w:t>
      </w:r>
      <w:r w:rsidRPr="0072328A">
        <w:t>:</w:t>
      </w:r>
      <w:r w:rsidR="0036695B" w:rsidRPr="0072328A">
        <w:t xml:space="preserve"> </w:t>
      </w:r>
      <w:r w:rsidR="0072328A" w:rsidRPr="0072328A">
        <w:t xml:space="preserve">Refrain from explicitly introducing co-location and co-existence requirements for the </w:t>
      </w:r>
      <w:r w:rsidR="0072328A" w:rsidRPr="0072328A">
        <w:rPr>
          <w:rFonts w:eastAsia="SimSun"/>
          <w:iCs/>
          <w:lang w:eastAsia="zh-CN"/>
        </w:rPr>
        <w:t xml:space="preserve">4.9GHz band into the legacy </w:t>
      </w:r>
      <w:r w:rsidR="0072328A" w:rsidRPr="0072328A">
        <w:t xml:space="preserve">co-location and co-existence </w:t>
      </w:r>
      <w:r w:rsidR="0072328A" w:rsidRPr="0072328A">
        <w:rPr>
          <w:rFonts w:eastAsia="SimSun"/>
          <w:iCs/>
          <w:lang w:eastAsia="zh-CN"/>
        </w:rPr>
        <w:t>tables</w:t>
      </w:r>
      <w:r w:rsidR="0072328A" w:rsidRPr="0072328A">
        <w:t>.</w:t>
      </w:r>
    </w:p>
    <w:p w14:paraId="66EF8505" w14:textId="4140ACBE" w:rsidR="00652538" w:rsidRPr="009741B6" w:rsidRDefault="00652538" w:rsidP="00652538">
      <w:pPr>
        <w:pStyle w:val="Heading1"/>
      </w:pPr>
      <w:r w:rsidRPr="009741B6">
        <w:t>3</w:t>
      </w:r>
      <w:r w:rsidRPr="009741B6">
        <w:tab/>
        <w:t>Conclusion</w:t>
      </w:r>
      <w:r w:rsidR="00885431" w:rsidRPr="009741B6">
        <w:t>s</w:t>
      </w:r>
    </w:p>
    <w:p w14:paraId="559F98B7" w14:textId="2A3295C4" w:rsidR="00290BE9" w:rsidRPr="009741B6" w:rsidRDefault="00290BE9" w:rsidP="00652538">
      <w:r w:rsidRPr="009741B6">
        <w:t>Based on the above discussion, the following proposals were formulated:</w:t>
      </w:r>
    </w:p>
    <w:p w14:paraId="342AFDF3" w14:textId="77777777" w:rsidR="0072328A" w:rsidRPr="002102A9" w:rsidRDefault="0072328A" w:rsidP="0072328A">
      <w:r w:rsidRPr="0072328A">
        <w:rPr>
          <w:b/>
          <w:bCs/>
        </w:rPr>
        <w:t>Proposal 1</w:t>
      </w:r>
      <w:r w:rsidRPr="0072328A">
        <w:t xml:space="preserve">: Refrain from explicitly introducing co-location and co-existence requirements for the </w:t>
      </w:r>
      <w:r w:rsidRPr="0072328A">
        <w:rPr>
          <w:rFonts w:eastAsia="SimSun"/>
          <w:iCs/>
          <w:lang w:eastAsia="zh-CN"/>
        </w:rPr>
        <w:t xml:space="preserve">4.9GHz band into the legacy </w:t>
      </w:r>
      <w:r w:rsidRPr="0072328A">
        <w:t xml:space="preserve">co-location and co-existence </w:t>
      </w:r>
      <w:r w:rsidRPr="0072328A">
        <w:rPr>
          <w:rFonts w:eastAsia="SimSun"/>
          <w:iCs/>
          <w:lang w:eastAsia="zh-CN"/>
        </w:rPr>
        <w:t>tables</w:t>
      </w:r>
      <w:r w:rsidRPr="0072328A">
        <w:t>.</w:t>
      </w:r>
    </w:p>
    <w:p w14:paraId="6B89F5A9" w14:textId="3A68FDD3" w:rsidR="00885431" w:rsidRPr="00856C97" w:rsidRDefault="00885431" w:rsidP="00885431">
      <w:pPr>
        <w:pStyle w:val="Heading1"/>
      </w:pPr>
      <w:r w:rsidRPr="00856C97">
        <w:t>4</w:t>
      </w:r>
      <w:r w:rsidRPr="00856C97">
        <w:tab/>
        <w:t>References</w:t>
      </w:r>
    </w:p>
    <w:p w14:paraId="13941DF0" w14:textId="11EB9BF9" w:rsidR="000C78A0" w:rsidRPr="00856C97" w:rsidRDefault="00885431" w:rsidP="00F7344B">
      <w:r w:rsidRPr="00856C97">
        <w:rPr>
          <w:rFonts w:eastAsia="SimSun"/>
          <w:iCs/>
          <w:lang w:eastAsia="zh-CN"/>
        </w:rPr>
        <w:t>[1]</w:t>
      </w:r>
      <w:r w:rsidRPr="00856C97">
        <w:rPr>
          <w:rFonts w:eastAsia="SimSun"/>
          <w:iCs/>
          <w:lang w:eastAsia="zh-CN"/>
        </w:rPr>
        <w:tab/>
      </w:r>
      <w:r w:rsidR="00856C97" w:rsidRPr="00856C97">
        <w:rPr>
          <w:rFonts w:eastAsia="SimSun"/>
          <w:iCs/>
          <w:lang w:eastAsia="zh-CN"/>
        </w:rPr>
        <w:t>RP-251887</w:t>
      </w:r>
      <w:r w:rsidR="00856C97" w:rsidRPr="00856C97">
        <w:tab/>
        <w:t>Introduction of NR TDD 4.9GHz Band for US Operation</w:t>
      </w:r>
      <w:r w:rsidR="00F7344B" w:rsidRPr="00856C97">
        <w:t>, WID</w:t>
      </w:r>
    </w:p>
    <w:sectPr w:rsidR="000C78A0" w:rsidRPr="00856C9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832E" w14:textId="77777777" w:rsidR="00E752BC" w:rsidRPr="00A10429" w:rsidRDefault="00E752B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934F82A" w14:textId="77777777" w:rsidR="00E752BC" w:rsidRPr="00A10429" w:rsidRDefault="00E752B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2F2A5" w14:textId="77777777" w:rsidR="00E752BC" w:rsidRPr="00A10429" w:rsidRDefault="00E752B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8E8BD37" w14:textId="77777777" w:rsidR="00E752BC" w:rsidRPr="00A10429" w:rsidRDefault="00E752B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1C1482"/>
    <w:multiLevelType w:val="hybridMultilevel"/>
    <w:tmpl w:val="CC52E592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8C34F3C"/>
    <w:multiLevelType w:val="hybridMultilevel"/>
    <w:tmpl w:val="C9601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362FF3"/>
    <w:multiLevelType w:val="hybridMultilevel"/>
    <w:tmpl w:val="6C1003AC"/>
    <w:lvl w:ilvl="0" w:tplc="1FA427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59272C"/>
    <w:multiLevelType w:val="hybridMultilevel"/>
    <w:tmpl w:val="0292DA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6E2110"/>
    <w:multiLevelType w:val="hybridMultilevel"/>
    <w:tmpl w:val="411078F2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7E9472B"/>
    <w:multiLevelType w:val="multilevel"/>
    <w:tmpl w:val="49C6903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12" w:hanging="1440"/>
      </w:pPr>
      <w:rPr>
        <w:rFonts w:hint="default"/>
      </w:rPr>
    </w:lvl>
  </w:abstractNum>
  <w:abstractNum w:abstractNumId="16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8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6F33A40"/>
    <w:multiLevelType w:val="hybridMultilevel"/>
    <w:tmpl w:val="C3FE880E"/>
    <w:lvl w:ilvl="0" w:tplc="21EA866E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B9D799C"/>
    <w:multiLevelType w:val="hybridMultilevel"/>
    <w:tmpl w:val="44FA8D9C"/>
    <w:lvl w:ilvl="0" w:tplc="557043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C2ECE"/>
    <w:multiLevelType w:val="hybridMultilevel"/>
    <w:tmpl w:val="547CAE56"/>
    <w:lvl w:ilvl="0" w:tplc="D7EC30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5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417867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48D15CA"/>
    <w:multiLevelType w:val="hybridMultilevel"/>
    <w:tmpl w:val="D8E46102"/>
    <w:lvl w:ilvl="0" w:tplc="510A69D6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CC292F"/>
    <w:multiLevelType w:val="hybridMultilevel"/>
    <w:tmpl w:val="367A300C"/>
    <w:lvl w:ilvl="0" w:tplc="A128E8D4">
      <w:start w:val="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36"/>
  </w:num>
  <w:num w:numId="4">
    <w:abstractNumId w:val="19"/>
  </w:num>
  <w:num w:numId="5">
    <w:abstractNumId w:val="8"/>
  </w:num>
  <w:num w:numId="6">
    <w:abstractNumId w:val="27"/>
  </w:num>
  <w:num w:numId="7">
    <w:abstractNumId w:val="7"/>
  </w:num>
  <w:num w:numId="8">
    <w:abstractNumId w:val="26"/>
  </w:num>
  <w:num w:numId="9">
    <w:abstractNumId w:val="38"/>
  </w:num>
  <w:num w:numId="10">
    <w:abstractNumId w:val="38"/>
  </w:num>
  <w:num w:numId="11">
    <w:abstractNumId w:val="2"/>
  </w:num>
  <w:num w:numId="12">
    <w:abstractNumId w:val="14"/>
  </w:num>
  <w:num w:numId="13">
    <w:abstractNumId w:val="12"/>
  </w:num>
  <w:num w:numId="14">
    <w:abstractNumId w:val="34"/>
  </w:num>
  <w:num w:numId="15">
    <w:abstractNumId w:val="38"/>
  </w:num>
  <w:num w:numId="16">
    <w:abstractNumId w:val="38"/>
  </w:num>
  <w:num w:numId="17">
    <w:abstractNumId w:val="25"/>
  </w:num>
  <w:num w:numId="18">
    <w:abstractNumId w:val="40"/>
  </w:num>
  <w:num w:numId="19">
    <w:abstractNumId w:val="38"/>
  </w:num>
  <w:num w:numId="20">
    <w:abstractNumId w:val="10"/>
  </w:num>
  <w:num w:numId="21">
    <w:abstractNumId w:val="38"/>
  </w:num>
  <w:num w:numId="22">
    <w:abstractNumId w:val="38"/>
  </w:num>
  <w:num w:numId="23">
    <w:abstractNumId w:val="16"/>
  </w:num>
  <w:num w:numId="24">
    <w:abstractNumId w:val="5"/>
  </w:num>
  <w:num w:numId="25">
    <w:abstractNumId w:val="0"/>
  </w:num>
  <w:num w:numId="26">
    <w:abstractNumId w:val="17"/>
  </w:num>
  <w:num w:numId="27">
    <w:abstractNumId w:val="18"/>
  </w:num>
  <w:num w:numId="28">
    <w:abstractNumId w:val="28"/>
  </w:num>
  <w:num w:numId="29">
    <w:abstractNumId w:val="33"/>
  </w:num>
  <w:num w:numId="30">
    <w:abstractNumId w:val="24"/>
  </w:num>
  <w:num w:numId="31">
    <w:abstractNumId w:val="23"/>
  </w:num>
  <w:num w:numId="32">
    <w:abstractNumId w:val="39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"/>
  </w:num>
  <w:num w:numId="36">
    <w:abstractNumId w:val="41"/>
  </w:num>
  <w:num w:numId="37">
    <w:abstractNumId w:val="11"/>
  </w:num>
  <w:num w:numId="38">
    <w:abstractNumId w:val="35"/>
  </w:num>
  <w:num w:numId="39">
    <w:abstractNumId w:val="22"/>
  </w:num>
  <w:num w:numId="40">
    <w:abstractNumId w:val="37"/>
  </w:num>
  <w:num w:numId="41">
    <w:abstractNumId w:val="32"/>
  </w:num>
  <w:num w:numId="42">
    <w:abstractNumId w:val="4"/>
  </w:num>
  <w:num w:numId="43">
    <w:abstractNumId w:val="29"/>
  </w:num>
  <w:num w:numId="44">
    <w:abstractNumId w:val="21"/>
  </w:num>
  <w:num w:numId="45">
    <w:abstractNumId w:val="15"/>
  </w:num>
  <w:num w:numId="46">
    <w:abstractNumId w:val="31"/>
  </w:num>
  <w:num w:numId="47">
    <w:abstractNumId w:val="9"/>
  </w:num>
  <w:num w:numId="48">
    <w:abstractNumId w:val="13"/>
  </w:num>
  <w:num w:numId="4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091"/>
    <w:rsid w:val="0001521F"/>
    <w:rsid w:val="000160F7"/>
    <w:rsid w:val="00016143"/>
    <w:rsid w:val="00016182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F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A84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95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D76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25B"/>
    <w:rsid w:val="000A1AC6"/>
    <w:rsid w:val="000A2857"/>
    <w:rsid w:val="000A290C"/>
    <w:rsid w:val="000A35B5"/>
    <w:rsid w:val="000A37BC"/>
    <w:rsid w:val="000A4455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8A0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FB3"/>
    <w:rsid w:val="001120B3"/>
    <w:rsid w:val="001126EF"/>
    <w:rsid w:val="00112B0B"/>
    <w:rsid w:val="0011368D"/>
    <w:rsid w:val="001148F6"/>
    <w:rsid w:val="00114FA5"/>
    <w:rsid w:val="001155AC"/>
    <w:rsid w:val="001164A3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420"/>
    <w:rsid w:val="00136834"/>
    <w:rsid w:val="00136F3D"/>
    <w:rsid w:val="00137982"/>
    <w:rsid w:val="001402F2"/>
    <w:rsid w:val="00140C8D"/>
    <w:rsid w:val="0014152A"/>
    <w:rsid w:val="001439B9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0CB"/>
    <w:rsid w:val="0015432E"/>
    <w:rsid w:val="00154449"/>
    <w:rsid w:val="00155CB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564"/>
    <w:rsid w:val="00183889"/>
    <w:rsid w:val="00183CEE"/>
    <w:rsid w:val="00184AA5"/>
    <w:rsid w:val="00184F92"/>
    <w:rsid w:val="001856EB"/>
    <w:rsid w:val="00185B97"/>
    <w:rsid w:val="00185BC2"/>
    <w:rsid w:val="00186634"/>
    <w:rsid w:val="00186D2E"/>
    <w:rsid w:val="001876A5"/>
    <w:rsid w:val="00187BDF"/>
    <w:rsid w:val="00187D2B"/>
    <w:rsid w:val="00190D3D"/>
    <w:rsid w:val="00192144"/>
    <w:rsid w:val="00192AB7"/>
    <w:rsid w:val="00193B74"/>
    <w:rsid w:val="0019519E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BC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4EB1"/>
    <w:rsid w:val="001E5761"/>
    <w:rsid w:val="001E5DD0"/>
    <w:rsid w:val="001E68B5"/>
    <w:rsid w:val="001E6E65"/>
    <w:rsid w:val="001E6E6F"/>
    <w:rsid w:val="001E6F16"/>
    <w:rsid w:val="001E7181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22D"/>
    <w:rsid w:val="002055A9"/>
    <w:rsid w:val="00205B14"/>
    <w:rsid w:val="00205EE2"/>
    <w:rsid w:val="002100B3"/>
    <w:rsid w:val="002102A9"/>
    <w:rsid w:val="00210487"/>
    <w:rsid w:val="0021147E"/>
    <w:rsid w:val="0021162B"/>
    <w:rsid w:val="00212131"/>
    <w:rsid w:val="00212455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C4D"/>
    <w:rsid w:val="00246F22"/>
    <w:rsid w:val="002473B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A1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77FE4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9A8"/>
    <w:rsid w:val="00290438"/>
    <w:rsid w:val="00290469"/>
    <w:rsid w:val="00290BE9"/>
    <w:rsid w:val="00290BF1"/>
    <w:rsid w:val="00291CEF"/>
    <w:rsid w:val="00291F90"/>
    <w:rsid w:val="00292326"/>
    <w:rsid w:val="002924FD"/>
    <w:rsid w:val="00292A7A"/>
    <w:rsid w:val="0029566F"/>
    <w:rsid w:val="00295A8F"/>
    <w:rsid w:val="00295B68"/>
    <w:rsid w:val="00296289"/>
    <w:rsid w:val="002A001C"/>
    <w:rsid w:val="002A0146"/>
    <w:rsid w:val="002A02B7"/>
    <w:rsid w:val="002A0599"/>
    <w:rsid w:val="002A1A4D"/>
    <w:rsid w:val="002A4635"/>
    <w:rsid w:val="002A6695"/>
    <w:rsid w:val="002A6CB5"/>
    <w:rsid w:val="002A6D14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1A"/>
    <w:rsid w:val="002C656B"/>
    <w:rsid w:val="002C6972"/>
    <w:rsid w:val="002C74DD"/>
    <w:rsid w:val="002C785A"/>
    <w:rsid w:val="002C7C29"/>
    <w:rsid w:val="002D00E4"/>
    <w:rsid w:val="002D078E"/>
    <w:rsid w:val="002D0C75"/>
    <w:rsid w:val="002D1181"/>
    <w:rsid w:val="002D1314"/>
    <w:rsid w:val="002D3534"/>
    <w:rsid w:val="002D3E08"/>
    <w:rsid w:val="002D45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0D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418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E76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8C5"/>
    <w:rsid w:val="00321940"/>
    <w:rsid w:val="0032218E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54"/>
    <w:rsid w:val="00331EAF"/>
    <w:rsid w:val="00333C95"/>
    <w:rsid w:val="00334004"/>
    <w:rsid w:val="003349CB"/>
    <w:rsid w:val="00335508"/>
    <w:rsid w:val="0033553F"/>
    <w:rsid w:val="00336D82"/>
    <w:rsid w:val="00337698"/>
    <w:rsid w:val="003403ED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95B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55E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A9E"/>
    <w:rsid w:val="003B2308"/>
    <w:rsid w:val="003B2F49"/>
    <w:rsid w:val="003B32B4"/>
    <w:rsid w:val="003B4550"/>
    <w:rsid w:val="003B4810"/>
    <w:rsid w:val="003B4DAB"/>
    <w:rsid w:val="003B643C"/>
    <w:rsid w:val="003B690A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4AB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69"/>
    <w:rsid w:val="003F2E1C"/>
    <w:rsid w:val="003F4196"/>
    <w:rsid w:val="003F48AF"/>
    <w:rsid w:val="003F5071"/>
    <w:rsid w:val="003F6826"/>
    <w:rsid w:val="003F69CC"/>
    <w:rsid w:val="003F6CF8"/>
    <w:rsid w:val="003F7381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32F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A19"/>
    <w:rsid w:val="00424410"/>
    <w:rsid w:val="00424C45"/>
    <w:rsid w:val="0042537F"/>
    <w:rsid w:val="00425581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9E6"/>
    <w:rsid w:val="00437BF2"/>
    <w:rsid w:val="0044019E"/>
    <w:rsid w:val="0044039B"/>
    <w:rsid w:val="00441CB2"/>
    <w:rsid w:val="0044201A"/>
    <w:rsid w:val="00443217"/>
    <w:rsid w:val="00443676"/>
    <w:rsid w:val="004436DD"/>
    <w:rsid w:val="00443DDD"/>
    <w:rsid w:val="0044560C"/>
    <w:rsid w:val="004465DF"/>
    <w:rsid w:val="004473E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EE1"/>
    <w:rsid w:val="00465DF9"/>
    <w:rsid w:val="0046613E"/>
    <w:rsid w:val="0046627B"/>
    <w:rsid w:val="00466F9F"/>
    <w:rsid w:val="00466FA5"/>
    <w:rsid w:val="004676C5"/>
    <w:rsid w:val="00467867"/>
    <w:rsid w:val="00467FDF"/>
    <w:rsid w:val="00470505"/>
    <w:rsid w:val="00470783"/>
    <w:rsid w:val="00471B2C"/>
    <w:rsid w:val="00471F18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B7C"/>
    <w:rsid w:val="00485D2E"/>
    <w:rsid w:val="0049004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A7F"/>
    <w:rsid w:val="00492DC5"/>
    <w:rsid w:val="00493411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A5E"/>
    <w:rsid w:val="004B4F0B"/>
    <w:rsid w:val="004B5AD2"/>
    <w:rsid w:val="004B5DBA"/>
    <w:rsid w:val="004B7343"/>
    <w:rsid w:val="004B7A03"/>
    <w:rsid w:val="004B7DC6"/>
    <w:rsid w:val="004C0260"/>
    <w:rsid w:val="004C0607"/>
    <w:rsid w:val="004C0E72"/>
    <w:rsid w:val="004C114D"/>
    <w:rsid w:val="004C1552"/>
    <w:rsid w:val="004C16C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3C6"/>
    <w:rsid w:val="004D2A2D"/>
    <w:rsid w:val="004D3EAE"/>
    <w:rsid w:val="004D4220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A20"/>
    <w:rsid w:val="00517D96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5EA"/>
    <w:rsid w:val="0053231C"/>
    <w:rsid w:val="00532AA1"/>
    <w:rsid w:val="005335CB"/>
    <w:rsid w:val="0053391C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99E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4FA1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9DF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1C50"/>
    <w:rsid w:val="00572227"/>
    <w:rsid w:val="00572D76"/>
    <w:rsid w:val="00573AC2"/>
    <w:rsid w:val="00573DF0"/>
    <w:rsid w:val="0057421F"/>
    <w:rsid w:val="005745C0"/>
    <w:rsid w:val="005746CE"/>
    <w:rsid w:val="00575D6B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723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013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313"/>
    <w:rsid w:val="006074DC"/>
    <w:rsid w:val="006109A1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5B6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38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B43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C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824"/>
    <w:rsid w:val="00697320"/>
    <w:rsid w:val="006976DF"/>
    <w:rsid w:val="006A0B35"/>
    <w:rsid w:val="006A0DAF"/>
    <w:rsid w:val="006A0FAC"/>
    <w:rsid w:val="006A12E3"/>
    <w:rsid w:val="006A1B63"/>
    <w:rsid w:val="006A21DB"/>
    <w:rsid w:val="006A3C50"/>
    <w:rsid w:val="006A44D6"/>
    <w:rsid w:val="006A546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8A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79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DF3"/>
    <w:rsid w:val="00701BBB"/>
    <w:rsid w:val="00703AD8"/>
    <w:rsid w:val="00703EE7"/>
    <w:rsid w:val="0070510C"/>
    <w:rsid w:val="007051FC"/>
    <w:rsid w:val="00705660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2A6"/>
    <w:rsid w:val="00722BAC"/>
    <w:rsid w:val="0072319E"/>
    <w:rsid w:val="0072328A"/>
    <w:rsid w:val="00723FC5"/>
    <w:rsid w:val="0072471D"/>
    <w:rsid w:val="00725192"/>
    <w:rsid w:val="007257CB"/>
    <w:rsid w:val="00725871"/>
    <w:rsid w:val="00726C28"/>
    <w:rsid w:val="0072704C"/>
    <w:rsid w:val="00730BE7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27C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8C3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C62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214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115"/>
    <w:rsid w:val="007B260E"/>
    <w:rsid w:val="007B31D8"/>
    <w:rsid w:val="007B3759"/>
    <w:rsid w:val="007B4D24"/>
    <w:rsid w:val="007B5F84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2A8"/>
    <w:rsid w:val="007D3354"/>
    <w:rsid w:val="007D421D"/>
    <w:rsid w:val="007D44B6"/>
    <w:rsid w:val="007D46BF"/>
    <w:rsid w:val="007D474D"/>
    <w:rsid w:val="007D47F0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77E3"/>
    <w:rsid w:val="007F00E1"/>
    <w:rsid w:val="007F074D"/>
    <w:rsid w:val="007F0C30"/>
    <w:rsid w:val="007F1517"/>
    <w:rsid w:val="007F19C1"/>
    <w:rsid w:val="007F212C"/>
    <w:rsid w:val="007F3773"/>
    <w:rsid w:val="007F3B02"/>
    <w:rsid w:val="007F443C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AA4"/>
    <w:rsid w:val="00820D82"/>
    <w:rsid w:val="0082142A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D18"/>
    <w:rsid w:val="00826ECD"/>
    <w:rsid w:val="00827374"/>
    <w:rsid w:val="0082743B"/>
    <w:rsid w:val="00827602"/>
    <w:rsid w:val="00827B67"/>
    <w:rsid w:val="008307CE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B25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6C97"/>
    <w:rsid w:val="00857D58"/>
    <w:rsid w:val="00860515"/>
    <w:rsid w:val="008617C5"/>
    <w:rsid w:val="00861E9A"/>
    <w:rsid w:val="00862D23"/>
    <w:rsid w:val="008633FD"/>
    <w:rsid w:val="00863540"/>
    <w:rsid w:val="00863B95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A26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431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D65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13B"/>
    <w:rsid w:val="008C56E6"/>
    <w:rsid w:val="008C5B5C"/>
    <w:rsid w:val="008C5E15"/>
    <w:rsid w:val="008C5FF6"/>
    <w:rsid w:val="008C6918"/>
    <w:rsid w:val="008C7E6C"/>
    <w:rsid w:val="008D0429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DFF"/>
    <w:rsid w:val="008E0EF1"/>
    <w:rsid w:val="008E1607"/>
    <w:rsid w:val="008E21E8"/>
    <w:rsid w:val="008E2D4A"/>
    <w:rsid w:val="008E3F61"/>
    <w:rsid w:val="008E3FB6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4E71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6622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4A2"/>
    <w:rsid w:val="00942BBA"/>
    <w:rsid w:val="00944FA2"/>
    <w:rsid w:val="00945CCE"/>
    <w:rsid w:val="00946849"/>
    <w:rsid w:val="00947045"/>
    <w:rsid w:val="00947EB5"/>
    <w:rsid w:val="00950198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6A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AD9"/>
    <w:rsid w:val="00967DF2"/>
    <w:rsid w:val="00970E56"/>
    <w:rsid w:val="009719DF"/>
    <w:rsid w:val="009741B6"/>
    <w:rsid w:val="00974949"/>
    <w:rsid w:val="009762E8"/>
    <w:rsid w:val="00976B4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81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CA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EE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0FF"/>
    <w:rsid w:val="009E59A4"/>
    <w:rsid w:val="009E5BFE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039"/>
    <w:rsid w:val="009F4713"/>
    <w:rsid w:val="009F4EAC"/>
    <w:rsid w:val="009F5CA9"/>
    <w:rsid w:val="009F5F46"/>
    <w:rsid w:val="009F6164"/>
    <w:rsid w:val="009F6A23"/>
    <w:rsid w:val="009F6FFC"/>
    <w:rsid w:val="009F7866"/>
    <w:rsid w:val="009F7FEF"/>
    <w:rsid w:val="00A00E32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998"/>
    <w:rsid w:val="00A07A77"/>
    <w:rsid w:val="00A07B3A"/>
    <w:rsid w:val="00A07B54"/>
    <w:rsid w:val="00A07C41"/>
    <w:rsid w:val="00A07C6A"/>
    <w:rsid w:val="00A10065"/>
    <w:rsid w:val="00A10B6D"/>
    <w:rsid w:val="00A10F8E"/>
    <w:rsid w:val="00A11F48"/>
    <w:rsid w:val="00A12D99"/>
    <w:rsid w:val="00A13FA7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F5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4"/>
    <w:rsid w:val="00A43B77"/>
    <w:rsid w:val="00A4462F"/>
    <w:rsid w:val="00A4511E"/>
    <w:rsid w:val="00A456A1"/>
    <w:rsid w:val="00A47CF4"/>
    <w:rsid w:val="00A515A6"/>
    <w:rsid w:val="00A51758"/>
    <w:rsid w:val="00A53700"/>
    <w:rsid w:val="00A54657"/>
    <w:rsid w:val="00A5473D"/>
    <w:rsid w:val="00A55FF9"/>
    <w:rsid w:val="00A5690B"/>
    <w:rsid w:val="00A60708"/>
    <w:rsid w:val="00A622CC"/>
    <w:rsid w:val="00A629CC"/>
    <w:rsid w:val="00A62EA2"/>
    <w:rsid w:val="00A63AD1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5E4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C57"/>
    <w:rsid w:val="00A92181"/>
    <w:rsid w:val="00A92B2A"/>
    <w:rsid w:val="00A92DE6"/>
    <w:rsid w:val="00A948DA"/>
    <w:rsid w:val="00A94DE4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2FF"/>
    <w:rsid w:val="00AA1829"/>
    <w:rsid w:val="00AA23F2"/>
    <w:rsid w:val="00AA325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DB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EA2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817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3B9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C81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88B"/>
    <w:rsid w:val="00B54F5B"/>
    <w:rsid w:val="00B555DF"/>
    <w:rsid w:val="00B557B6"/>
    <w:rsid w:val="00B5589C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B7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8D7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F75"/>
    <w:rsid w:val="00C06C22"/>
    <w:rsid w:val="00C074D7"/>
    <w:rsid w:val="00C0755E"/>
    <w:rsid w:val="00C1019A"/>
    <w:rsid w:val="00C1080B"/>
    <w:rsid w:val="00C10EB2"/>
    <w:rsid w:val="00C124C5"/>
    <w:rsid w:val="00C126FB"/>
    <w:rsid w:val="00C1289D"/>
    <w:rsid w:val="00C12BBD"/>
    <w:rsid w:val="00C12D7D"/>
    <w:rsid w:val="00C12E3A"/>
    <w:rsid w:val="00C1319E"/>
    <w:rsid w:val="00C1367A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C01"/>
    <w:rsid w:val="00C41DDB"/>
    <w:rsid w:val="00C41FFD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55A"/>
    <w:rsid w:val="00C62691"/>
    <w:rsid w:val="00C62F91"/>
    <w:rsid w:val="00C63D8B"/>
    <w:rsid w:val="00C63E03"/>
    <w:rsid w:val="00C65869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4B8"/>
    <w:rsid w:val="00C73D48"/>
    <w:rsid w:val="00C77553"/>
    <w:rsid w:val="00C779D2"/>
    <w:rsid w:val="00C81043"/>
    <w:rsid w:val="00C820ED"/>
    <w:rsid w:val="00C82503"/>
    <w:rsid w:val="00C825D1"/>
    <w:rsid w:val="00C82CBB"/>
    <w:rsid w:val="00C8344D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266"/>
    <w:rsid w:val="00C92D18"/>
    <w:rsid w:val="00C93363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CE8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815"/>
    <w:rsid w:val="00CE5131"/>
    <w:rsid w:val="00CE5314"/>
    <w:rsid w:val="00CE5F94"/>
    <w:rsid w:val="00CE7809"/>
    <w:rsid w:val="00CF03E4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E4"/>
    <w:rsid w:val="00D01CC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0DA"/>
    <w:rsid w:val="00D36382"/>
    <w:rsid w:val="00D37412"/>
    <w:rsid w:val="00D414BC"/>
    <w:rsid w:val="00D4349E"/>
    <w:rsid w:val="00D445C9"/>
    <w:rsid w:val="00D446C9"/>
    <w:rsid w:val="00D46EDF"/>
    <w:rsid w:val="00D47A25"/>
    <w:rsid w:val="00D47AEB"/>
    <w:rsid w:val="00D515EE"/>
    <w:rsid w:val="00D52192"/>
    <w:rsid w:val="00D525A1"/>
    <w:rsid w:val="00D52A7A"/>
    <w:rsid w:val="00D52F4E"/>
    <w:rsid w:val="00D5446B"/>
    <w:rsid w:val="00D555AF"/>
    <w:rsid w:val="00D55B01"/>
    <w:rsid w:val="00D55FAF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08"/>
    <w:rsid w:val="00D65828"/>
    <w:rsid w:val="00D65A72"/>
    <w:rsid w:val="00D65FBE"/>
    <w:rsid w:val="00D66C9E"/>
    <w:rsid w:val="00D702BA"/>
    <w:rsid w:val="00D70430"/>
    <w:rsid w:val="00D70688"/>
    <w:rsid w:val="00D70815"/>
    <w:rsid w:val="00D71F98"/>
    <w:rsid w:val="00D72EF5"/>
    <w:rsid w:val="00D74882"/>
    <w:rsid w:val="00D74C1F"/>
    <w:rsid w:val="00D760B9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A50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88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67E"/>
    <w:rsid w:val="00DD6FDA"/>
    <w:rsid w:val="00DD773B"/>
    <w:rsid w:val="00DD7917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8BA"/>
    <w:rsid w:val="00DE7F4F"/>
    <w:rsid w:val="00DF0DB4"/>
    <w:rsid w:val="00DF1313"/>
    <w:rsid w:val="00DF2A27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AE0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0D1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5EE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2387"/>
    <w:rsid w:val="00E33D04"/>
    <w:rsid w:val="00E3422A"/>
    <w:rsid w:val="00E351CB"/>
    <w:rsid w:val="00E35B55"/>
    <w:rsid w:val="00E35FE1"/>
    <w:rsid w:val="00E364E1"/>
    <w:rsid w:val="00E3679B"/>
    <w:rsid w:val="00E36F4D"/>
    <w:rsid w:val="00E37720"/>
    <w:rsid w:val="00E37D09"/>
    <w:rsid w:val="00E37EA5"/>
    <w:rsid w:val="00E40AAD"/>
    <w:rsid w:val="00E4296B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7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865"/>
    <w:rsid w:val="00E60F12"/>
    <w:rsid w:val="00E61455"/>
    <w:rsid w:val="00E61D03"/>
    <w:rsid w:val="00E61DB6"/>
    <w:rsid w:val="00E62DC3"/>
    <w:rsid w:val="00E6368C"/>
    <w:rsid w:val="00E647F5"/>
    <w:rsid w:val="00E64989"/>
    <w:rsid w:val="00E65358"/>
    <w:rsid w:val="00E6535F"/>
    <w:rsid w:val="00E6619C"/>
    <w:rsid w:val="00E66736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2BC"/>
    <w:rsid w:val="00E76B29"/>
    <w:rsid w:val="00E7704B"/>
    <w:rsid w:val="00E771C2"/>
    <w:rsid w:val="00E772C4"/>
    <w:rsid w:val="00E77456"/>
    <w:rsid w:val="00E80721"/>
    <w:rsid w:val="00E81905"/>
    <w:rsid w:val="00E826AA"/>
    <w:rsid w:val="00E8336F"/>
    <w:rsid w:val="00E83770"/>
    <w:rsid w:val="00E83D62"/>
    <w:rsid w:val="00E83F2B"/>
    <w:rsid w:val="00E84B47"/>
    <w:rsid w:val="00E84B74"/>
    <w:rsid w:val="00E84CD7"/>
    <w:rsid w:val="00E84DC7"/>
    <w:rsid w:val="00E851BF"/>
    <w:rsid w:val="00E8549D"/>
    <w:rsid w:val="00E85941"/>
    <w:rsid w:val="00E85D0F"/>
    <w:rsid w:val="00E865E7"/>
    <w:rsid w:val="00E86651"/>
    <w:rsid w:val="00E87011"/>
    <w:rsid w:val="00E8731A"/>
    <w:rsid w:val="00E907B6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592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194"/>
    <w:rsid w:val="00EA36AB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897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1A4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ED0"/>
    <w:rsid w:val="00F27298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B89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44B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F2"/>
    <w:rsid w:val="00F856CF"/>
    <w:rsid w:val="00F873D2"/>
    <w:rsid w:val="00F87567"/>
    <w:rsid w:val="00F8765D"/>
    <w:rsid w:val="00F90524"/>
    <w:rsid w:val="00F91CCC"/>
    <w:rsid w:val="00F91DB5"/>
    <w:rsid w:val="00F92112"/>
    <w:rsid w:val="00F92BB5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E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4CC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AFC"/>
    <w:rsid w:val="00FD4063"/>
    <w:rsid w:val="00FD40FB"/>
    <w:rsid w:val="00FD46AF"/>
    <w:rsid w:val="00FD47CB"/>
    <w:rsid w:val="00FD4E21"/>
    <w:rsid w:val="00FD4F82"/>
    <w:rsid w:val="00FD6239"/>
    <w:rsid w:val="00FD638A"/>
    <w:rsid w:val="00FD6CDD"/>
    <w:rsid w:val="00FD7A6F"/>
    <w:rsid w:val="00FD7C39"/>
    <w:rsid w:val="00FE03DB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2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53976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link w:val="EQChar"/>
    <w:qFormat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table" w:customStyle="1" w:styleId="ECCTable-redheader">
    <w:name w:val="ECC Table - red header"/>
    <w:basedOn w:val="TableNormal"/>
    <w:uiPriority w:val="99"/>
    <w:qFormat/>
    <w:rsid w:val="009F4039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paragraph" w:customStyle="1" w:styleId="ECCBulletsLv1">
    <w:name w:val="ECC Bullets Lv1"/>
    <w:basedOn w:val="Normal"/>
    <w:qFormat/>
    <w:rsid w:val="009F4039"/>
    <w:pPr>
      <w:numPr>
        <w:numId w:val="34"/>
      </w:numPr>
      <w:tabs>
        <w:tab w:val="left" w:pos="340"/>
      </w:tabs>
      <w:overflowPunct/>
      <w:autoSpaceDE/>
      <w:autoSpaceDN/>
      <w:adjustRightInd/>
      <w:spacing w:before="60" w:after="0" w:line="288" w:lineRule="auto"/>
      <w:ind w:left="340" w:hanging="340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5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6A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6A0DAF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F7344B"/>
    <w:rPr>
      <w:rFonts w:ascii="Times New Roman" w:eastAsia="Times New Roman" w:hAnsi="Times New Roman"/>
    </w:rPr>
  </w:style>
  <w:style w:type="character" w:customStyle="1" w:styleId="EQChar">
    <w:name w:val="EQ Char"/>
    <w:link w:val="EQ"/>
    <w:locked/>
    <w:rsid w:val="00212455"/>
    <w:rPr>
      <w:rFonts w:ascii="Times New Roman" w:eastAsia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</cp:lastModifiedBy>
  <cp:revision>2</cp:revision>
  <dcterms:created xsi:type="dcterms:W3CDTF">2025-10-03T20:57:00Z</dcterms:created>
  <dcterms:modified xsi:type="dcterms:W3CDTF">2025-10-03T20:57:00Z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