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D0F3" w14:textId="18F02BF5" w:rsidR="004F5C36" w:rsidRPr="00C21C98" w:rsidRDefault="004F5C36" w:rsidP="004F5C36">
      <w:pPr>
        <w:tabs>
          <w:tab w:val="left" w:pos="1980"/>
        </w:tabs>
        <w:ind w:left="1980" w:hanging="1980"/>
        <w:rPr>
          <w:rFonts w:ascii="Arial" w:eastAsia="ＭＳ 明朝" w:hAnsi="Arial" w:cs="Arial"/>
          <w:b/>
          <w:noProof/>
          <w:sz w:val="24"/>
        </w:rPr>
      </w:pPr>
      <w:r w:rsidRPr="004F5C36">
        <w:rPr>
          <w:rFonts w:ascii="Arial" w:hAnsi="Arial" w:cs="Arial"/>
          <w:b/>
          <w:noProof/>
          <w:sz w:val="24"/>
        </w:rPr>
        <w:t>3GPP TSG-RAN WG4 Meeting #11</w:t>
      </w:r>
      <w:r w:rsidR="00272AB5">
        <w:rPr>
          <w:rFonts w:ascii="Arial" w:eastAsia="ＭＳ 明朝" w:hAnsi="Arial" w:cs="Arial" w:hint="eastAsia"/>
          <w:b/>
          <w:noProof/>
          <w:sz w:val="24"/>
        </w:rPr>
        <w:t>6</w:t>
      </w:r>
      <w:r w:rsidR="008E6F19">
        <w:rPr>
          <w:rFonts w:ascii="Arial" w:eastAsia="ＭＳ 明朝" w:hAnsi="Arial" w:cs="Arial" w:hint="eastAsia"/>
          <w:b/>
          <w:noProof/>
          <w:sz w:val="24"/>
        </w:rPr>
        <w:t>bis</w:t>
      </w:r>
      <w:r w:rsidRPr="004F5C36">
        <w:rPr>
          <w:rFonts w:ascii="Arial" w:hAnsi="Arial" w:cs="Arial"/>
          <w:b/>
          <w:noProof/>
          <w:sz w:val="24"/>
        </w:rPr>
        <w:tab/>
      </w:r>
      <w:r w:rsidRPr="004F5C36">
        <w:rPr>
          <w:rFonts w:ascii="Arial" w:hAnsi="Arial" w:cs="Arial"/>
          <w:b/>
          <w:noProof/>
          <w:sz w:val="24"/>
        </w:rPr>
        <w:tab/>
      </w:r>
      <w:r w:rsidRPr="004F5C36">
        <w:rPr>
          <w:rFonts w:ascii="Arial"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Pr="004F5C36">
        <w:rPr>
          <w:rFonts w:ascii="Arial" w:hAnsi="Arial" w:cs="Arial"/>
          <w:b/>
          <w:noProof/>
          <w:sz w:val="24"/>
        </w:rPr>
        <w:t>R4-</w:t>
      </w:r>
      <w:r w:rsidR="00B94F30" w:rsidRPr="004F5C36">
        <w:rPr>
          <w:rFonts w:ascii="Arial" w:hAnsi="Arial" w:cs="Arial"/>
          <w:b/>
          <w:noProof/>
          <w:sz w:val="24"/>
        </w:rPr>
        <w:t>25</w:t>
      </w:r>
      <w:r w:rsidR="00B94F30">
        <w:rPr>
          <w:rFonts w:ascii="Arial" w:eastAsia="ＭＳ 明朝" w:hAnsi="Arial" w:cs="Arial" w:hint="eastAsia"/>
          <w:b/>
          <w:noProof/>
          <w:sz w:val="24"/>
        </w:rPr>
        <w:t>13739</w:t>
      </w:r>
    </w:p>
    <w:p w14:paraId="5199505E" w14:textId="7F0ED911" w:rsidR="004F5C36" w:rsidRPr="00C72752" w:rsidRDefault="00FD5724" w:rsidP="004F5C36">
      <w:pPr>
        <w:tabs>
          <w:tab w:val="left" w:pos="1980"/>
        </w:tabs>
        <w:ind w:left="1980" w:hanging="1980"/>
        <w:rPr>
          <w:rFonts w:ascii="Arial" w:eastAsia="ＭＳ 明朝" w:hAnsi="Arial" w:cs="Arial"/>
          <w:b/>
          <w:noProof/>
          <w:sz w:val="24"/>
        </w:rPr>
      </w:pPr>
      <w:r w:rsidRPr="00FD5724">
        <w:rPr>
          <w:rFonts w:ascii="Arial" w:hAnsi="Arial" w:cs="Arial"/>
          <w:b/>
          <w:noProof/>
          <w:sz w:val="24"/>
        </w:rPr>
        <w:t xml:space="preserve">Prague, Czech Republic, </w:t>
      </w:r>
      <w:r w:rsidR="004B5DBA">
        <w:rPr>
          <w:rFonts w:ascii="Arial" w:eastAsia="ＭＳ 明朝" w:hAnsi="Arial" w:cs="Arial" w:hint="eastAsia"/>
          <w:b/>
          <w:noProof/>
          <w:sz w:val="24"/>
        </w:rPr>
        <w:t>Oct. 13</w:t>
      </w:r>
      <w:r w:rsidR="004F5C36" w:rsidRPr="00C72752">
        <w:rPr>
          <w:rFonts w:ascii="Arial" w:hAnsi="Arial" w:cs="Arial"/>
          <w:b/>
          <w:noProof/>
          <w:sz w:val="24"/>
        </w:rPr>
        <w:t xml:space="preserve"> – </w:t>
      </w:r>
      <w:r w:rsidR="004B5DBA">
        <w:rPr>
          <w:rFonts w:ascii="Arial" w:eastAsia="ＭＳ 明朝" w:hAnsi="Arial" w:cs="Arial" w:hint="eastAsia"/>
          <w:b/>
          <w:noProof/>
          <w:sz w:val="24"/>
        </w:rPr>
        <w:t>17</w:t>
      </w:r>
      <w:r w:rsidR="004F5C36" w:rsidRPr="00C72752">
        <w:rPr>
          <w:rFonts w:ascii="Arial" w:hAnsi="Arial" w:cs="Arial"/>
          <w:b/>
          <w:noProof/>
          <w:sz w:val="24"/>
        </w:rPr>
        <w:t>, 2025</w:t>
      </w:r>
    </w:p>
    <w:p w14:paraId="34240F19" w14:textId="7BD23BCB" w:rsidR="00B96AF4" w:rsidRPr="00616075" w:rsidRDefault="00C03955" w:rsidP="004F5C36">
      <w:pPr>
        <w:tabs>
          <w:tab w:val="left" w:pos="1980"/>
        </w:tabs>
        <w:ind w:left="1980" w:hanging="1980"/>
        <w:rPr>
          <w:rFonts w:ascii="Arial" w:hAnsi="Arial" w:cs="Arial"/>
          <w:b/>
          <w:sz w:val="24"/>
        </w:rPr>
      </w:pPr>
      <w:r w:rsidRPr="00616075">
        <w:rPr>
          <w:rFonts w:ascii="Arial" w:hAnsi="Arial" w:cs="Arial"/>
          <w:b/>
          <w:sz w:val="24"/>
        </w:rPr>
        <w:t>Agenda item:</w:t>
      </w:r>
      <w:r w:rsidRPr="00616075">
        <w:rPr>
          <w:rFonts w:ascii="Arial" w:hAnsi="Arial" w:cs="Arial"/>
          <w:b/>
          <w:sz w:val="24"/>
        </w:rPr>
        <w:tab/>
      </w:r>
      <w:r w:rsidR="006E1FEA">
        <w:rPr>
          <w:rFonts w:ascii="Arial" w:eastAsia="ＭＳ 明朝" w:hAnsi="Arial" w:cs="Arial" w:hint="eastAsia"/>
          <w:bCs/>
          <w:sz w:val="24"/>
        </w:rPr>
        <w:t>5</w:t>
      </w:r>
      <w:r w:rsidR="00017AEC">
        <w:rPr>
          <w:rFonts w:ascii="Arial" w:eastAsia="ＭＳ 明朝" w:hAnsi="Arial" w:cs="Arial" w:hint="eastAsia"/>
          <w:bCs/>
          <w:sz w:val="24"/>
        </w:rPr>
        <w:t>.</w:t>
      </w:r>
      <w:r w:rsidR="000A7594">
        <w:rPr>
          <w:rFonts w:ascii="Arial" w:eastAsia="ＭＳ 明朝" w:hAnsi="Arial" w:cs="Arial" w:hint="eastAsia"/>
          <w:bCs/>
          <w:sz w:val="24"/>
        </w:rPr>
        <w:t>1</w:t>
      </w:r>
      <w:r w:rsidR="006E1FEA">
        <w:rPr>
          <w:rFonts w:ascii="Arial" w:eastAsia="ＭＳ 明朝" w:hAnsi="Arial" w:cs="Arial" w:hint="eastAsia"/>
          <w:bCs/>
          <w:sz w:val="24"/>
        </w:rPr>
        <w:t>1</w:t>
      </w:r>
      <w:r w:rsidR="00017AEC">
        <w:rPr>
          <w:rFonts w:ascii="Arial" w:eastAsia="ＭＳ 明朝" w:hAnsi="Arial" w:cs="Arial" w:hint="eastAsia"/>
          <w:bCs/>
          <w:sz w:val="24"/>
        </w:rPr>
        <w:t>.</w:t>
      </w:r>
      <w:r w:rsidR="00DF78DA">
        <w:rPr>
          <w:rFonts w:ascii="Arial" w:eastAsia="ＭＳ 明朝" w:hAnsi="Arial" w:cs="Arial" w:hint="eastAsia"/>
          <w:bCs/>
          <w:sz w:val="24"/>
        </w:rPr>
        <w:t>3</w:t>
      </w:r>
    </w:p>
    <w:p w14:paraId="6663FC09" w14:textId="69BECE0B" w:rsidR="00B96AF4" w:rsidRPr="00616075" w:rsidRDefault="00C03955">
      <w:pPr>
        <w:tabs>
          <w:tab w:val="left" w:pos="1980"/>
        </w:tabs>
        <w:ind w:left="1980" w:hanging="1980"/>
        <w:rPr>
          <w:rFonts w:ascii="Arial" w:hAnsi="Arial" w:cs="Arial"/>
          <w:b/>
          <w:sz w:val="24"/>
        </w:rPr>
      </w:pPr>
      <w:r w:rsidRPr="00616075">
        <w:rPr>
          <w:rFonts w:ascii="Arial" w:hAnsi="Arial" w:cs="Arial"/>
          <w:b/>
          <w:sz w:val="24"/>
        </w:rPr>
        <w:t xml:space="preserve">Source: </w:t>
      </w:r>
      <w:r w:rsidRPr="00616075">
        <w:rPr>
          <w:rFonts w:ascii="Arial" w:hAnsi="Arial" w:cs="Arial"/>
          <w:b/>
          <w:sz w:val="24"/>
        </w:rPr>
        <w:tab/>
      </w:r>
      <w:r w:rsidR="00D55820" w:rsidRPr="00616075">
        <w:rPr>
          <w:rFonts w:ascii="Arial" w:hAnsi="Arial" w:cs="Arial"/>
          <w:bCs/>
          <w:sz w:val="24"/>
        </w:rPr>
        <w:t>Fujitsu</w:t>
      </w:r>
    </w:p>
    <w:p w14:paraId="24C8C9D3" w14:textId="54C9F3C1" w:rsidR="00B96AF4" w:rsidRPr="00C95445" w:rsidRDefault="1BC05A73" w:rsidP="712303E6">
      <w:pPr>
        <w:tabs>
          <w:tab w:val="left" w:pos="1980"/>
        </w:tabs>
        <w:ind w:left="1980" w:hanging="1980"/>
        <w:rPr>
          <w:rFonts w:ascii="Arial" w:eastAsia="ＭＳ 明朝" w:hAnsi="Arial" w:cs="Arial"/>
          <w:b/>
          <w:bCs/>
          <w:sz w:val="24"/>
          <w:szCs w:val="24"/>
        </w:rPr>
      </w:pPr>
      <w:r w:rsidRPr="712303E6">
        <w:rPr>
          <w:rFonts w:ascii="Arial" w:hAnsi="Arial" w:cs="Arial"/>
          <w:b/>
          <w:bCs/>
          <w:sz w:val="24"/>
          <w:szCs w:val="24"/>
        </w:rPr>
        <w:t xml:space="preserve">Title: </w:t>
      </w:r>
      <w:r w:rsidR="00C03955">
        <w:tab/>
      </w:r>
      <w:r w:rsidR="00397587">
        <w:rPr>
          <w:rFonts w:ascii="Arial" w:eastAsia="ＭＳ 明朝" w:hAnsi="Arial" w:cs="Arial" w:hint="eastAsia"/>
          <w:sz w:val="24"/>
          <w:szCs w:val="24"/>
        </w:rPr>
        <w:t>Discussion</w:t>
      </w:r>
      <w:r w:rsidR="008F781E">
        <w:rPr>
          <w:rFonts w:ascii="Arial" w:eastAsia="ＭＳ 明朝" w:hAnsi="Arial" w:cs="Arial" w:hint="eastAsia"/>
          <w:sz w:val="24"/>
          <w:szCs w:val="24"/>
        </w:rPr>
        <w:t xml:space="preserve"> </w:t>
      </w:r>
      <w:r w:rsidR="004D5EC2">
        <w:rPr>
          <w:rFonts w:ascii="Arial" w:eastAsia="ＭＳ 明朝" w:hAnsi="Arial" w:cs="Arial" w:hint="eastAsia"/>
          <w:sz w:val="24"/>
          <w:szCs w:val="24"/>
        </w:rPr>
        <w:t>on</w:t>
      </w:r>
      <w:r w:rsidR="006E1FEA">
        <w:rPr>
          <w:rFonts w:ascii="Arial" w:eastAsia="ＭＳ 明朝" w:hAnsi="Arial" w:cs="Arial" w:hint="eastAsia"/>
          <w:sz w:val="24"/>
          <w:szCs w:val="24"/>
        </w:rPr>
        <w:t xml:space="preserve"> </w:t>
      </w:r>
      <w:r w:rsidR="00A64F26">
        <w:rPr>
          <w:rFonts w:ascii="Arial" w:eastAsia="ＭＳ 明朝" w:hAnsi="Arial" w:cs="Arial" w:hint="eastAsia"/>
          <w:sz w:val="24"/>
          <w:szCs w:val="24"/>
        </w:rPr>
        <w:t>BS-RF requirements</w:t>
      </w:r>
      <w:r w:rsidR="008F781E">
        <w:rPr>
          <w:rFonts w:ascii="Arial" w:eastAsia="ＭＳ 明朝" w:hAnsi="Arial" w:cs="Arial" w:hint="eastAsia"/>
          <w:sz w:val="24"/>
          <w:szCs w:val="24"/>
        </w:rPr>
        <w:t xml:space="preserve"> for US 4.9GHz new band</w:t>
      </w:r>
    </w:p>
    <w:p w14:paraId="45F3745A" w14:textId="5EF69FB6" w:rsidR="00B96AF4" w:rsidRPr="00616075" w:rsidRDefault="00C03955">
      <w:pPr>
        <w:tabs>
          <w:tab w:val="left" w:pos="1980"/>
        </w:tabs>
        <w:ind w:left="1980" w:hanging="1980"/>
        <w:rPr>
          <w:rFonts w:ascii="Arial" w:hAnsi="Arial" w:cs="Arial"/>
          <w:b/>
          <w:sz w:val="24"/>
        </w:rPr>
      </w:pPr>
      <w:r w:rsidRPr="00616075">
        <w:rPr>
          <w:rFonts w:ascii="Arial" w:hAnsi="Arial" w:cs="Arial"/>
          <w:b/>
          <w:sz w:val="24"/>
        </w:rPr>
        <w:t>Document for:</w:t>
      </w:r>
      <w:r w:rsidRPr="00616075">
        <w:rPr>
          <w:rFonts w:ascii="Arial" w:hAnsi="Arial" w:cs="Arial"/>
          <w:b/>
          <w:sz w:val="24"/>
        </w:rPr>
        <w:tab/>
      </w:r>
      <w:r w:rsidR="00617D55" w:rsidRPr="00616075">
        <w:rPr>
          <w:rFonts w:ascii="Arial" w:hAnsi="Arial" w:cs="Arial"/>
          <w:bCs/>
          <w:sz w:val="24"/>
        </w:rPr>
        <w:t>Approval</w:t>
      </w:r>
    </w:p>
    <w:p w14:paraId="27C36C3A" w14:textId="28495AB4" w:rsidR="00B96AF4" w:rsidRPr="002807FB" w:rsidRDefault="00C03955">
      <w:pPr>
        <w:keepNext/>
        <w:keepLines/>
        <w:pBdr>
          <w:top w:val="single" w:sz="12" w:space="1" w:color="auto"/>
        </w:pBdr>
        <w:tabs>
          <w:tab w:val="left" w:pos="567"/>
        </w:tabs>
        <w:spacing w:before="240"/>
        <w:ind w:left="510" w:hanging="510"/>
        <w:outlineLvl w:val="0"/>
        <w:rPr>
          <w:rFonts w:ascii="Arial" w:hAnsi="Arial" w:cs="Arial"/>
          <w:sz w:val="32"/>
          <w:szCs w:val="36"/>
        </w:rPr>
      </w:pPr>
      <w:r w:rsidRPr="002807FB">
        <w:rPr>
          <w:rFonts w:ascii="Arial" w:hAnsi="Arial" w:cs="Arial"/>
          <w:sz w:val="32"/>
          <w:szCs w:val="36"/>
        </w:rPr>
        <w:t>1. Introduction</w:t>
      </w:r>
    </w:p>
    <w:p w14:paraId="6A740A60" w14:textId="1088ED70" w:rsidR="004E05C2" w:rsidRPr="00B55D01" w:rsidRDefault="007A2A96" w:rsidP="00575F27">
      <w:pPr>
        <w:spacing w:before="180"/>
        <w:ind w:firstLineChars="50" w:firstLine="100"/>
        <w:rPr>
          <w:rFonts w:ascii="Times New Roman" w:eastAsia="ＭＳ 明朝" w:hAnsi="Times New Roman" w:cs="Times New Roman"/>
        </w:rPr>
      </w:pPr>
      <w:r w:rsidRPr="00B55D01">
        <w:rPr>
          <w:rFonts w:ascii="Times New Roman" w:eastAsia="ＭＳ 明朝" w:hAnsi="Times New Roman" w:cs="Times New Roman"/>
          <w:sz w:val="20"/>
          <w:szCs w:val="21"/>
        </w:rPr>
        <w:t>At</w:t>
      </w:r>
      <w:r w:rsidR="08A5A40D" w:rsidRPr="00B55D01">
        <w:rPr>
          <w:rFonts w:ascii="Times New Roman" w:hAnsi="Times New Roman" w:cs="Times New Roman"/>
          <w:sz w:val="20"/>
          <w:szCs w:val="21"/>
        </w:rPr>
        <w:t xml:space="preserve"> </w:t>
      </w:r>
      <w:r w:rsidR="00294AFF" w:rsidRPr="00B55D01">
        <w:rPr>
          <w:rFonts w:ascii="Times New Roman" w:eastAsia="ＭＳ 明朝" w:hAnsi="Times New Roman" w:cs="Times New Roman"/>
          <w:sz w:val="20"/>
          <w:szCs w:val="21"/>
        </w:rPr>
        <w:t xml:space="preserve">the </w:t>
      </w:r>
      <w:r w:rsidR="3639E04A" w:rsidRPr="00B55D01">
        <w:rPr>
          <w:rFonts w:ascii="Times New Roman" w:hAnsi="Times New Roman" w:cs="Times New Roman"/>
          <w:sz w:val="20"/>
          <w:szCs w:val="21"/>
        </w:rPr>
        <w:t>RAN#1</w:t>
      </w:r>
      <w:r w:rsidR="00411232" w:rsidRPr="00B55D01">
        <w:rPr>
          <w:rFonts w:ascii="Times New Roman" w:eastAsia="ＭＳ 明朝" w:hAnsi="Times New Roman" w:cs="Times New Roman"/>
          <w:sz w:val="20"/>
          <w:szCs w:val="21"/>
        </w:rPr>
        <w:t>08</w:t>
      </w:r>
      <w:r w:rsidR="3639E04A" w:rsidRPr="00B55D01">
        <w:rPr>
          <w:rFonts w:ascii="Times New Roman" w:hAnsi="Times New Roman" w:cs="Times New Roman"/>
          <w:sz w:val="20"/>
          <w:szCs w:val="21"/>
        </w:rPr>
        <w:t xml:space="preserve"> meeting, </w:t>
      </w:r>
      <w:r w:rsidR="001B200F" w:rsidRPr="00B55D01">
        <w:rPr>
          <w:rFonts w:ascii="Times New Roman" w:eastAsia="ＭＳ 明朝" w:hAnsi="Times New Roman" w:cs="Times New Roman"/>
          <w:sz w:val="20"/>
          <w:szCs w:val="21"/>
        </w:rPr>
        <w:t xml:space="preserve">a </w:t>
      </w:r>
      <w:r w:rsidR="00411232" w:rsidRPr="00B55D01">
        <w:rPr>
          <w:rFonts w:ascii="Times New Roman" w:eastAsia="ＭＳ 明朝" w:hAnsi="Times New Roman" w:cs="Times New Roman"/>
          <w:sz w:val="20"/>
          <w:szCs w:val="21"/>
        </w:rPr>
        <w:t>s</w:t>
      </w:r>
      <w:r w:rsidR="00411232" w:rsidRPr="00B55D01">
        <w:rPr>
          <w:rFonts w:ascii="Times New Roman" w:hAnsi="Times New Roman" w:cs="Times New Roman"/>
          <w:sz w:val="20"/>
          <w:szCs w:val="21"/>
        </w:rPr>
        <w:t>pectrum-related work item [1] was a</w:t>
      </w:r>
      <w:r w:rsidR="00054B18" w:rsidRPr="00B55D01">
        <w:rPr>
          <w:rFonts w:ascii="Times New Roman" w:eastAsia="ＭＳ 明朝" w:hAnsi="Times New Roman" w:cs="Times New Roman"/>
          <w:sz w:val="20"/>
          <w:szCs w:val="21"/>
        </w:rPr>
        <w:t>pproved</w:t>
      </w:r>
      <w:r w:rsidR="00411232" w:rsidRPr="00B55D01">
        <w:rPr>
          <w:rFonts w:ascii="Times New Roman" w:hAnsi="Times New Roman" w:cs="Times New Roman"/>
          <w:sz w:val="20"/>
          <w:szCs w:val="21"/>
        </w:rPr>
        <w:t xml:space="preserve"> to specify a new NR </w:t>
      </w:r>
      <w:r w:rsidR="00054B18" w:rsidRPr="00B55D01">
        <w:rPr>
          <w:rFonts w:ascii="Times New Roman" w:eastAsia="ＭＳ 明朝" w:hAnsi="Times New Roman" w:cs="Times New Roman"/>
          <w:sz w:val="20"/>
          <w:szCs w:val="21"/>
        </w:rPr>
        <w:t xml:space="preserve">TDD 4.9GHz </w:t>
      </w:r>
      <w:r w:rsidR="00411232" w:rsidRPr="00B55D01">
        <w:rPr>
          <w:rFonts w:ascii="Times New Roman" w:hAnsi="Times New Roman" w:cs="Times New Roman"/>
          <w:sz w:val="20"/>
          <w:szCs w:val="21"/>
        </w:rPr>
        <w:t xml:space="preserve">band </w:t>
      </w:r>
      <w:r w:rsidR="00054B18" w:rsidRPr="00B55D01">
        <w:rPr>
          <w:rFonts w:ascii="Times New Roman" w:eastAsia="ＭＳ 明朝" w:hAnsi="Times New Roman" w:cs="Times New Roman"/>
          <w:sz w:val="20"/>
          <w:szCs w:val="21"/>
        </w:rPr>
        <w:t>for US operation</w:t>
      </w:r>
      <w:r w:rsidR="00411232" w:rsidRPr="00B55D01">
        <w:rPr>
          <w:rFonts w:ascii="Times New Roman" w:hAnsi="Times New Roman" w:cs="Times New Roman"/>
          <w:sz w:val="20"/>
          <w:szCs w:val="21"/>
        </w:rPr>
        <w:t xml:space="preserve">. </w:t>
      </w:r>
      <w:r w:rsidR="00292CDB" w:rsidRPr="00B55D01">
        <w:rPr>
          <w:rFonts w:ascii="Times New Roman" w:eastAsia="ＭＳ 明朝" w:hAnsi="Times New Roman" w:cs="Times New Roman"/>
          <w:sz w:val="20"/>
          <w:szCs w:val="21"/>
        </w:rPr>
        <w:t xml:space="preserve">In this paper, we </w:t>
      </w:r>
      <w:r w:rsidR="00397587" w:rsidRPr="00B55D01">
        <w:rPr>
          <w:rFonts w:ascii="Times New Roman" w:eastAsia="ＭＳ 明朝" w:hAnsi="Times New Roman" w:cs="Times New Roman"/>
          <w:sz w:val="20"/>
          <w:szCs w:val="21"/>
        </w:rPr>
        <w:t xml:space="preserve">would like to </w:t>
      </w:r>
      <w:r w:rsidR="0069189F" w:rsidRPr="00B55D01">
        <w:rPr>
          <w:rFonts w:ascii="Times New Roman" w:eastAsia="ＭＳ 明朝" w:hAnsi="Times New Roman" w:cs="Times New Roman"/>
          <w:sz w:val="20"/>
          <w:szCs w:val="21"/>
        </w:rPr>
        <w:t>provide</w:t>
      </w:r>
      <w:r w:rsidR="00BC4FF4" w:rsidRPr="00B55D01">
        <w:rPr>
          <w:rFonts w:ascii="Times New Roman" w:eastAsia="ＭＳ 明朝" w:hAnsi="Times New Roman" w:cs="Times New Roman"/>
          <w:sz w:val="20"/>
          <w:szCs w:val="21"/>
        </w:rPr>
        <w:t xml:space="preserve"> </w:t>
      </w:r>
      <w:r w:rsidR="00397587" w:rsidRPr="00B55D01">
        <w:rPr>
          <w:rFonts w:ascii="Times New Roman" w:eastAsia="ＭＳ 明朝" w:hAnsi="Times New Roman" w:cs="Times New Roman"/>
          <w:sz w:val="20"/>
          <w:szCs w:val="21"/>
        </w:rPr>
        <w:t xml:space="preserve">our view on </w:t>
      </w:r>
      <w:r w:rsidR="00A64F26">
        <w:rPr>
          <w:rFonts w:ascii="Times New Roman" w:eastAsia="ＭＳ 明朝" w:hAnsi="Times New Roman" w:cs="Times New Roman" w:hint="eastAsia"/>
          <w:sz w:val="20"/>
          <w:szCs w:val="21"/>
        </w:rPr>
        <w:t>BS</w:t>
      </w:r>
      <w:r w:rsidR="00A075EF">
        <w:rPr>
          <w:rFonts w:ascii="Times New Roman" w:eastAsia="ＭＳ 明朝" w:hAnsi="Times New Roman" w:cs="Times New Roman" w:hint="eastAsia"/>
          <w:sz w:val="20"/>
          <w:szCs w:val="21"/>
        </w:rPr>
        <w:t xml:space="preserve">-RF requirements </w:t>
      </w:r>
      <w:r w:rsidR="004D5EC2" w:rsidRPr="00B55D01">
        <w:rPr>
          <w:rFonts w:ascii="Times New Roman" w:eastAsia="ＭＳ 明朝" w:hAnsi="Times New Roman" w:cs="Times New Roman"/>
          <w:sz w:val="20"/>
          <w:szCs w:val="21"/>
        </w:rPr>
        <w:t xml:space="preserve">for </w:t>
      </w:r>
      <w:r w:rsidR="00BB4185" w:rsidRPr="00B55D01">
        <w:rPr>
          <w:rFonts w:ascii="Times New Roman" w:eastAsia="ＭＳ 明朝" w:hAnsi="Times New Roman" w:cs="Times New Roman"/>
          <w:sz w:val="20"/>
          <w:szCs w:val="21"/>
        </w:rPr>
        <w:t>US 4.9GHz new band</w:t>
      </w:r>
      <w:r w:rsidR="00BC4FF4" w:rsidRPr="00B55D01">
        <w:rPr>
          <w:rFonts w:ascii="Times New Roman" w:eastAsia="ＭＳ 明朝" w:hAnsi="Times New Roman" w:cs="Times New Roman"/>
          <w:sz w:val="20"/>
          <w:szCs w:val="21"/>
        </w:rPr>
        <w:t>.</w:t>
      </w:r>
      <w:r w:rsidR="00BC4FF4" w:rsidRPr="00B55D01">
        <w:rPr>
          <w:rFonts w:ascii="Times New Roman" w:eastAsia="ＭＳ 明朝" w:hAnsi="Times New Roman" w:cs="Times New Roman"/>
        </w:rPr>
        <w:t xml:space="preserve"> </w:t>
      </w:r>
    </w:p>
    <w:p w14:paraId="59973D64" w14:textId="30866326" w:rsidR="00BC05DB" w:rsidRPr="002807FB" w:rsidRDefault="00C03955" w:rsidP="001F4EEA">
      <w:pPr>
        <w:keepNext/>
        <w:keepLines/>
        <w:pBdr>
          <w:top w:val="single" w:sz="12" w:space="1" w:color="auto"/>
        </w:pBdr>
        <w:tabs>
          <w:tab w:val="left" w:pos="567"/>
        </w:tabs>
        <w:spacing w:before="240"/>
        <w:ind w:left="510" w:hanging="510"/>
        <w:outlineLvl w:val="0"/>
        <w:rPr>
          <w:rFonts w:ascii="Arial" w:hAnsi="Arial" w:cs="Arial"/>
          <w:sz w:val="32"/>
          <w:szCs w:val="36"/>
        </w:rPr>
      </w:pPr>
      <w:r w:rsidRPr="002807FB">
        <w:rPr>
          <w:rFonts w:ascii="Arial" w:hAnsi="Arial" w:cs="Arial"/>
          <w:sz w:val="32"/>
          <w:szCs w:val="36"/>
        </w:rPr>
        <w:t>2. Discussion</w:t>
      </w:r>
    </w:p>
    <w:p w14:paraId="371CA455" w14:textId="648BF87E" w:rsidR="00A669F0" w:rsidRDefault="00F57FD7" w:rsidP="009B74F8">
      <w:pPr>
        <w:ind w:firstLineChars="50" w:firstLine="100"/>
        <w:rPr>
          <w:rFonts w:ascii="Times New Roman" w:eastAsia="ＭＳ 明朝" w:hAnsi="Times New Roman" w:cs="Times New Roman"/>
          <w:sz w:val="20"/>
          <w:szCs w:val="20"/>
        </w:rPr>
      </w:pPr>
      <w:r w:rsidRPr="00A563D6">
        <w:rPr>
          <w:rFonts w:ascii="Times New Roman" w:eastAsia="ＭＳ 明朝" w:hAnsi="Times New Roman" w:cs="Times New Roman"/>
          <w:noProof/>
          <w:sz w:val="20"/>
          <w:szCs w:val="20"/>
        </w:rPr>
        <mc:AlternateContent>
          <mc:Choice Requires="wps">
            <w:drawing>
              <wp:anchor distT="45720" distB="45720" distL="114300" distR="114300" simplePos="0" relativeHeight="251658240" behindDoc="0" locked="0" layoutInCell="1" allowOverlap="1" wp14:anchorId="4CC9ACB2" wp14:editId="61EBF506">
                <wp:simplePos x="0" y="0"/>
                <wp:positionH relativeFrom="margin">
                  <wp:align>left</wp:align>
                </wp:positionH>
                <wp:positionV relativeFrom="paragraph">
                  <wp:posOffset>481330</wp:posOffset>
                </wp:positionV>
                <wp:extent cx="6203950" cy="1404620"/>
                <wp:effectExtent l="0" t="0" r="25400" b="1778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2A4F094E" w14:textId="77777777" w:rsidR="00A563D6" w:rsidRPr="00A563D6" w:rsidRDefault="00A563D6" w:rsidP="00A563D6">
                            <w:pPr>
                              <w:rPr>
                                <w:rFonts w:ascii="Arial" w:hAnsi="Arial" w:cs="Arial"/>
                                <w:sz w:val="20"/>
                                <w:szCs w:val="21"/>
                              </w:rPr>
                            </w:pPr>
                            <w:r w:rsidRPr="00A563D6">
                              <w:rPr>
                                <w:rFonts w:ascii="Arial" w:hAnsi="Arial" w:cs="Arial"/>
                                <w:sz w:val="20"/>
                                <w:szCs w:val="21"/>
                              </w:rPr>
                              <w:t xml:space="preserve">(m) </w:t>
                            </w:r>
                            <w:r w:rsidRPr="00A563D6">
                              <w:rPr>
                                <w:rFonts w:ascii="Arial" w:hAnsi="Arial" w:cs="Arial"/>
                                <w:b/>
                                <w:bCs/>
                                <w:i/>
                                <w:iCs/>
                                <w:sz w:val="20"/>
                                <w:szCs w:val="21"/>
                              </w:rPr>
                              <w:t>Emission Mask M.</w:t>
                            </w:r>
                            <w:r w:rsidRPr="00A563D6">
                              <w:rPr>
                                <w:rFonts w:ascii="Arial" w:hAnsi="Arial" w:cs="Arial"/>
                                <w:sz w:val="20"/>
                                <w:szCs w:val="21"/>
                              </w:rPr>
                              <w:t xml:space="preserve"> For high power transmitters (greater that 20 dBm) operating in the 4940-4990 MHz frequency band, the power spectral density of the emissions must be attenuated below the output power of the transmitter as follows:</w:t>
                            </w:r>
                          </w:p>
                          <w:p w14:paraId="3524C67C"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(1) On any frequency removed from the assigned frequency between 0-45% of the authorized bandwidth (BW): 0 </w:t>
                            </w:r>
                            <w:proofErr w:type="spellStart"/>
                            <w:r w:rsidRPr="00A563D6">
                              <w:rPr>
                                <w:rFonts w:ascii="Arial" w:hAnsi="Arial" w:cs="Arial"/>
                                <w:sz w:val="20"/>
                                <w:szCs w:val="21"/>
                              </w:rPr>
                              <w:t>dB.</w:t>
                            </w:r>
                            <w:proofErr w:type="spellEnd"/>
                          </w:p>
                          <w:p w14:paraId="5EDF5205"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(2) On any frequency removed from the assigned frequency between 45-50% of the authorized bandwidth: 568 log (% of (BW)/45) </w:t>
                            </w:r>
                            <w:proofErr w:type="spellStart"/>
                            <w:r w:rsidRPr="00A563D6">
                              <w:rPr>
                                <w:rFonts w:ascii="Arial" w:hAnsi="Arial" w:cs="Arial"/>
                                <w:sz w:val="20"/>
                                <w:szCs w:val="21"/>
                              </w:rPr>
                              <w:t>dB.</w:t>
                            </w:r>
                            <w:proofErr w:type="spellEnd"/>
                          </w:p>
                          <w:p w14:paraId="385A74E4"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(3) On any frequency removed from the assigned frequency between 50-55% of the authorized bandwidth: 26 + 145 log (% of BW/50) </w:t>
                            </w:r>
                            <w:proofErr w:type="spellStart"/>
                            <w:r w:rsidRPr="00A563D6">
                              <w:rPr>
                                <w:rFonts w:ascii="Arial" w:hAnsi="Arial" w:cs="Arial"/>
                                <w:sz w:val="20"/>
                                <w:szCs w:val="21"/>
                              </w:rPr>
                              <w:t>dB.</w:t>
                            </w:r>
                            <w:proofErr w:type="spellEnd"/>
                          </w:p>
                          <w:p w14:paraId="014317F6"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(4) On any frequency removed from the assigned frequency between 55-100% of the authorized bandwidth: 32 + 31 log (% of (BW)/55) </w:t>
                            </w:r>
                            <w:proofErr w:type="spellStart"/>
                            <w:r w:rsidRPr="00A563D6">
                              <w:rPr>
                                <w:rFonts w:ascii="Arial" w:hAnsi="Arial" w:cs="Arial"/>
                                <w:sz w:val="20"/>
                                <w:szCs w:val="21"/>
                              </w:rPr>
                              <w:t>dB.</w:t>
                            </w:r>
                            <w:proofErr w:type="spellEnd"/>
                          </w:p>
                          <w:p w14:paraId="05FAF6A3"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(5) On any frequency removed from the assigned frequency between 100-150% of the authorized bandwidth: 40 + 57 log (% of (BW)/100) </w:t>
                            </w:r>
                            <w:proofErr w:type="spellStart"/>
                            <w:r w:rsidRPr="00A563D6">
                              <w:rPr>
                                <w:rFonts w:ascii="Arial" w:hAnsi="Arial" w:cs="Arial"/>
                                <w:sz w:val="20"/>
                                <w:szCs w:val="21"/>
                              </w:rPr>
                              <w:t>dB.</w:t>
                            </w:r>
                            <w:proofErr w:type="spellEnd"/>
                          </w:p>
                          <w:p w14:paraId="07D47C86"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(6) On any frequency removed from the assigned frequency between above 150% of the authorized bandwidth: 50 dB or 55 + 10 log (P) dB, whichever is the lesser attenuation.</w:t>
                            </w:r>
                          </w:p>
                          <w:p w14:paraId="1A0AB3D5" w14:textId="434ABE65" w:rsidR="00A563D6" w:rsidRPr="00C06889" w:rsidRDefault="00A563D6" w:rsidP="00DC7B15">
                            <w:pPr>
                              <w:ind w:firstLine="420"/>
                              <w:rPr>
                                <w:rFonts w:ascii="Arial" w:hAnsi="Arial" w:cs="Arial"/>
                                <w:sz w:val="20"/>
                                <w:szCs w:val="21"/>
                              </w:rPr>
                            </w:pPr>
                            <w:r w:rsidRPr="00A563D6">
                              <w:rPr>
                                <w:rFonts w:ascii="Arial" w:hAnsi="Arial" w:cs="Arial"/>
                                <w:sz w:val="20"/>
                                <w:szCs w:val="21"/>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C9ACB2" id="_x0000_t202" coordsize="21600,21600" o:spt="202" path="m,l,21600r21600,l21600,xe">
                <v:stroke joinstyle="miter"/>
                <v:path gradientshapeok="t" o:connecttype="rect"/>
              </v:shapetype>
              <v:shape id="テキスト ボックス 2" o:spid="_x0000_s1026" type="#_x0000_t202" style="position:absolute;left:0;text-align:left;margin-left:0;margin-top:37.9pt;width:48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">
                <v:textbox style="mso-fit-shape-to-text:t">
                  <w:txbxContent>
                    <w:p w14:paraId="2A4F094E" w14:textId="77777777" w:rsidR="00A563D6" w:rsidRPr="00A563D6" w:rsidRDefault="00A563D6" w:rsidP="00A563D6">
                      <w:pPr>
                        <w:rPr>
                          <w:rFonts w:ascii="Arial" w:hAnsi="Arial" w:cs="Arial"/>
                          <w:sz w:val="20"/>
                          <w:szCs w:val="21"/>
                        </w:rPr>
                      </w:pPr>
                      <w:r w:rsidRPr="00A563D6">
                        <w:rPr>
                          <w:rFonts w:ascii="Arial" w:hAnsi="Arial" w:cs="Arial"/>
                          <w:sz w:val="20"/>
                          <w:szCs w:val="21"/>
                        </w:rPr>
                        <w:t xml:space="preserve">(m) </w:t>
                      </w:r>
                      <w:r w:rsidRPr="00A563D6">
                        <w:rPr>
                          <w:rFonts w:ascii="Arial" w:hAnsi="Arial" w:cs="Arial"/>
                          <w:b/>
                          <w:bCs/>
                          <w:i/>
                          <w:iCs/>
                          <w:sz w:val="20"/>
                          <w:szCs w:val="21"/>
                        </w:rPr>
                        <w:t>Emission Mask M.</w:t>
                      </w:r>
                      <w:r w:rsidRPr="00A563D6">
                        <w:rPr>
                          <w:rFonts w:ascii="Arial" w:hAnsi="Arial" w:cs="Arial"/>
                          <w:sz w:val="20"/>
                          <w:szCs w:val="21"/>
                        </w:rPr>
                        <w:t xml:space="preserve"> For high power transmitters (greater that 20 dBm) operating in the 4940-4990 MHz frequency band, the power spectral density of the emissions must be attenuated below the output power of the transmitter as follows:</w:t>
                      </w:r>
                    </w:p>
                    <w:p w14:paraId="3524C67C"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(1) On any frequency removed from the assigned frequency between 0-45% of the authorized bandwidth (BW): 0 </w:t>
                      </w:r>
                      <w:proofErr w:type="spellStart"/>
                      <w:r w:rsidRPr="00A563D6">
                        <w:rPr>
                          <w:rFonts w:ascii="Arial" w:hAnsi="Arial" w:cs="Arial"/>
                          <w:sz w:val="20"/>
                          <w:szCs w:val="21"/>
                        </w:rPr>
                        <w:t>dB.</w:t>
                      </w:r>
                      <w:proofErr w:type="spellEnd"/>
                    </w:p>
                    <w:p w14:paraId="5EDF5205"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(2) On any frequency removed from the assigned frequency between 45-50% of the authorized bandwidth: 568 log (% of (BW)/45) </w:t>
                      </w:r>
                      <w:proofErr w:type="spellStart"/>
                      <w:r w:rsidRPr="00A563D6">
                        <w:rPr>
                          <w:rFonts w:ascii="Arial" w:hAnsi="Arial" w:cs="Arial"/>
                          <w:sz w:val="20"/>
                          <w:szCs w:val="21"/>
                        </w:rPr>
                        <w:t>dB.</w:t>
                      </w:r>
                      <w:proofErr w:type="spellEnd"/>
                    </w:p>
                    <w:p w14:paraId="385A74E4"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(3) On any frequency removed from the assigned frequency between 50-55% of the authorized bandwidth: 26 + 145 log (% of BW/50) </w:t>
                      </w:r>
                      <w:proofErr w:type="spellStart"/>
                      <w:r w:rsidRPr="00A563D6">
                        <w:rPr>
                          <w:rFonts w:ascii="Arial" w:hAnsi="Arial" w:cs="Arial"/>
                          <w:sz w:val="20"/>
                          <w:szCs w:val="21"/>
                        </w:rPr>
                        <w:t>dB.</w:t>
                      </w:r>
                      <w:proofErr w:type="spellEnd"/>
                    </w:p>
                    <w:p w14:paraId="014317F6"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(4) On any frequency removed from the assigned frequency between 55-100% of the authorized bandwidth: 32 + 31 log (% of (BW)/55) </w:t>
                      </w:r>
                      <w:proofErr w:type="spellStart"/>
                      <w:r w:rsidRPr="00A563D6">
                        <w:rPr>
                          <w:rFonts w:ascii="Arial" w:hAnsi="Arial" w:cs="Arial"/>
                          <w:sz w:val="20"/>
                          <w:szCs w:val="21"/>
                        </w:rPr>
                        <w:t>dB.</w:t>
                      </w:r>
                      <w:proofErr w:type="spellEnd"/>
                    </w:p>
                    <w:p w14:paraId="05FAF6A3"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 xml:space="preserve">(5) On any frequency removed from the assigned frequency between 100-150% of the authorized bandwidth: 40 + 57 log (% of (BW)/100) </w:t>
                      </w:r>
                      <w:proofErr w:type="spellStart"/>
                      <w:r w:rsidRPr="00A563D6">
                        <w:rPr>
                          <w:rFonts w:ascii="Arial" w:hAnsi="Arial" w:cs="Arial"/>
                          <w:sz w:val="20"/>
                          <w:szCs w:val="21"/>
                        </w:rPr>
                        <w:t>dB.</w:t>
                      </w:r>
                      <w:proofErr w:type="spellEnd"/>
                    </w:p>
                    <w:p w14:paraId="07D47C86" w14:textId="77777777" w:rsidR="00A563D6" w:rsidRPr="00A563D6" w:rsidRDefault="00A563D6" w:rsidP="002C2E8E">
                      <w:pPr>
                        <w:ind w:firstLine="420"/>
                        <w:rPr>
                          <w:rFonts w:ascii="Arial" w:hAnsi="Arial" w:cs="Arial"/>
                          <w:sz w:val="20"/>
                          <w:szCs w:val="21"/>
                        </w:rPr>
                      </w:pPr>
                      <w:r w:rsidRPr="00A563D6">
                        <w:rPr>
                          <w:rFonts w:ascii="Arial" w:hAnsi="Arial" w:cs="Arial"/>
                          <w:sz w:val="20"/>
                          <w:szCs w:val="21"/>
                        </w:rPr>
                        <w:t>(6) On any frequency removed from the assigned frequency between above 150% of the authorized bandwidth: 50 dB or 55 + 10 log (P) dB, whichever is the lesser attenuation.</w:t>
                      </w:r>
                    </w:p>
                    <w:p w14:paraId="1A0AB3D5" w14:textId="434ABE65" w:rsidR="00A563D6" w:rsidRPr="00C06889" w:rsidRDefault="00A563D6" w:rsidP="00DC7B15">
                      <w:pPr>
                        <w:ind w:firstLine="420"/>
                        <w:rPr>
                          <w:rFonts w:ascii="Arial" w:hAnsi="Arial" w:cs="Arial"/>
                          <w:sz w:val="20"/>
                          <w:szCs w:val="21"/>
                        </w:rPr>
                      </w:pPr>
                      <w:r w:rsidRPr="00A563D6">
                        <w:rPr>
                          <w:rFonts w:ascii="Arial" w:hAnsi="Arial" w:cs="Arial"/>
                          <w:sz w:val="20"/>
                          <w:szCs w:val="21"/>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xbxContent>
                </v:textbox>
                <w10:wrap type="square" anchorx="margin"/>
              </v:shape>
            </w:pict>
          </mc:Fallback>
        </mc:AlternateContent>
      </w:r>
      <w:r w:rsidR="000845DD">
        <w:rPr>
          <w:rFonts w:ascii="Times New Roman" w:eastAsia="ＭＳ 明朝" w:hAnsi="Times New Roman" w:cs="Times New Roman" w:hint="eastAsia"/>
          <w:sz w:val="20"/>
          <w:szCs w:val="21"/>
        </w:rPr>
        <w:t xml:space="preserve">Regarding the BS-RF requirements for </w:t>
      </w:r>
      <w:r w:rsidR="007E14D7">
        <w:rPr>
          <w:rFonts w:ascii="Times New Roman" w:eastAsia="ＭＳ 明朝" w:hAnsi="Times New Roman" w:cs="Times New Roman" w:hint="eastAsia"/>
          <w:sz w:val="20"/>
          <w:szCs w:val="21"/>
        </w:rPr>
        <w:t xml:space="preserve">US 4.9GHz, </w:t>
      </w:r>
      <w:r w:rsidR="00D83016">
        <w:rPr>
          <w:rFonts w:ascii="Times New Roman" w:eastAsia="ＭＳ 明朝" w:hAnsi="Times New Roman" w:cs="Times New Roman" w:hint="eastAsia"/>
          <w:sz w:val="20"/>
          <w:szCs w:val="20"/>
        </w:rPr>
        <w:t xml:space="preserve">the emission mask M has been </w:t>
      </w:r>
      <w:r w:rsidR="00D56BB1">
        <w:rPr>
          <w:rFonts w:ascii="Times New Roman" w:eastAsia="ＭＳ 明朝" w:hAnsi="Times New Roman" w:cs="Times New Roman" w:hint="eastAsia"/>
          <w:sz w:val="20"/>
          <w:szCs w:val="20"/>
        </w:rPr>
        <w:t>stated</w:t>
      </w:r>
      <w:r w:rsidR="00D83016">
        <w:rPr>
          <w:rFonts w:ascii="Times New Roman" w:eastAsia="ＭＳ 明朝" w:hAnsi="Times New Roman" w:cs="Times New Roman" w:hint="eastAsia"/>
          <w:sz w:val="20"/>
          <w:szCs w:val="20"/>
        </w:rPr>
        <w:t xml:space="preserve"> as the applicable emission masks for </w:t>
      </w:r>
      <w:r w:rsidR="00D83016" w:rsidRPr="006051AB">
        <w:rPr>
          <w:rFonts w:ascii="Times New Roman" w:eastAsia="ＭＳ 明朝" w:hAnsi="Times New Roman" w:cs="Times New Roman"/>
          <w:sz w:val="20"/>
          <w:szCs w:val="20"/>
        </w:rPr>
        <w:t>4940-4990 MHz</w:t>
      </w:r>
      <w:r w:rsidR="00F84483">
        <w:rPr>
          <w:rFonts w:ascii="Times New Roman" w:eastAsia="ＭＳ 明朝" w:hAnsi="Times New Roman" w:cs="Times New Roman" w:hint="eastAsia"/>
          <w:sz w:val="20"/>
          <w:szCs w:val="20"/>
        </w:rPr>
        <w:t xml:space="preserve"> </w:t>
      </w:r>
      <w:r w:rsidR="00D83016">
        <w:rPr>
          <w:rFonts w:ascii="Times New Roman" w:eastAsia="ＭＳ 明朝" w:hAnsi="Times New Roman" w:cs="Times New Roman" w:hint="eastAsia"/>
          <w:sz w:val="20"/>
          <w:szCs w:val="20"/>
        </w:rPr>
        <w:t xml:space="preserve">in the </w:t>
      </w:r>
      <w:r w:rsidR="00B94A5C">
        <w:rPr>
          <w:rFonts w:ascii="Times New Roman" w:eastAsia="ＭＳ 明朝" w:hAnsi="Times New Roman" w:cs="Times New Roman" w:hint="eastAsia"/>
          <w:sz w:val="20"/>
          <w:szCs w:val="20"/>
        </w:rPr>
        <w:t xml:space="preserve">FCC </w:t>
      </w:r>
      <w:r w:rsidR="002866B3">
        <w:rPr>
          <w:rFonts w:ascii="Times New Roman" w:eastAsia="ＭＳ 明朝" w:hAnsi="Times New Roman" w:cs="Times New Roman" w:hint="eastAsia"/>
          <w:sz w:val="20"/>
          <w:szCs w:val="20"/>
        </w:rPr>
        <w:t>T</w:t>
      </w:r>
      <w:r w:rsidR="00B94A5C">
        <w:rPr>
          <w:rFonts w:ascii="Times New Roman" w:eastAsia="ＭＳ 明朝" w:hAnsi="Times New Roman" w:cs="Times New Roman" w:hint="eastAsia"/>
          <w:sz w:val="20"/>
          <w:szCs w:val="20"/>
        </w:rPr>
        <w:t xml:space="preserve">itle </w:t>
      </w:r>
      <w:r w:rsidR="00D83016" w:rsidRPr="005F3894">
        <w:rPr>
          <w:rFonts w:ascii="Times New Roman" w:eastAsia="ＭＳ 明朝" w:hAnsi="Times New Roman" w:cs="Times New Roman"/>
          <w:sz w:val="20"/>
          <w:szCs w:val="20"/>
        </w:rPr>
        <w:t>47 Part 90</w:t>
      </w:r>
      <w:r w:rsidR="00D83016">
        <w:rPr>
          <w:rFonts w:ascii="Times New Roman" w:eastAsia="ＭＳ 明朝" w:hAnsi="Times New Roman" w:cs="Times New Roman" w:hint="eastAsia"/>
          <w:sz w:val="20"/>
          <w:szCs w:val="20"/>
        </w:rPr>
        <w:t>.210 (m)</w:t>
      </w:r>
      <w:r w:rsidR="00FC30D2" w:rsidRPr="006051AB">
        <w:rPr>
          <w:rFonts w:ascii="Times New Roman" w:eastAsia="ＭＳ 明朝" w:hAnsi="Times New Roman" w:cs="Times New Roman" w:hint="eastAsia"/>
          <w:sz w:val="20"/>
          <w:szCs w:val="20"/>
        </w:rPr>
        <w:t xml:space="preserve"> </w:t>
      </w:r>
      <w:r w:rsidR="00FC30D2">
        <w:rPr>
          <w:rFonts w:ascii="Times New Roman" w:eastAsia="ＭＳ 明朝" w:hAnsi="Times New Roman" w:cs="Times New Roman" w:hint="eastAsia"/>
          <w:sz w:val="20"/>
          <w:szCs w:val="20"/>
        </w:rPr>
        <w:t>for BS</w:t>
      </w:r>
      <w:r w:rsidR="00D83016">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 xml:space="preserve">The </w:t>
      </w:r>
      <w:r>
        <w:rPr>
          <w:rFonts w:ascii="Times New Roman" w:eastAsia="ＭＳ 明朝" w:hAnsi="Times New Roman" w:cs="Times New Roman"/>
          <w:sz w:val="20"/>
          <w:szCs w:val="20"/>
        </w:rPr>
        <w:t>excerpt</w:t>
      </w:r>
      <w:r>
        <w:rPr>
          <w:rFonts w:ascii="Times New Roman" w:eastAsia="ＭＳ 明朝" w:hAnsi="Times New Roman" w:cs="Times New Roman" w:hint="eastAsia"/>
          <w:sz w:val="20"/>
          <w:szCs w:val="20"/>
        </w:rPr>
        <w:t xml:space="preserve"> is as follows.</w:t>
      </w:r>
    </w:p>
    <w:p w14:paraId="06514622" w14:textId="5C1FED6D" w:rsidR="00A669F0" w:rsidRDefault="00A669F0" w:rsidP="009B74F8">
      <w:pPr>
        <w:ind w:firstLineChars="50" w:firstLine="100"/>
        <w:rPr>
          <w:rFonts w:ascii="Times New Roman" w:eastAsia="ＭＳ 明朝" w:hAnsi="Times New Roman" w:cs="Times New Roman"/>
          <w:sz w:val="20"/>
          <w:szCs w:val="20"/>
        </w:rPr>
      </w:pPr>
    </w:p>
    <w:p w14:paraId="2DA9E395" w14:textId="498BFFDF" w:rsidR="00A669F0" w:rsidRDefault="00A669F0" w:rsidP="005942B6">
      <w:pPr>
        <w:rPr>
          <w:rFonts w:ascii="Times New Roman" w:eastAsia="ＭＳ 明朝" w:hAnsi="Times New Roman" w:cs="Times New Roman"/>
          <w:b/>
          <w:bCs/>
          <w:sz w:val="20"/>
          <w:szCs w:val="20"/>
        </w:rPr>
      </w:pPr>
      <w:r>
        <w:rPr>
          <w:rFonts w:ascii="Times New Roman" w:eastAsia="ＭＳ 明朝" w:hAnsi="Times New Roman" w:cs="Times New Roman" w:hint="eastAsia"/>
          <w:b/>
          <w:bCs/>
          <w:sz w:val="20"/>
          <w:szCs w:val="20"/>
        </w:rPr>
        <w:t xml:space="preserve">Observation 1: </w:t>
      </w:r>
      <w:bookmarkStart w:id="0" w:name="_Hlk210130261"/>
      <w:r>
        <w:rPr>
          <w:rFonts w:ascii="Times New Roman" w:eastAsia="ＭＳ 明朝" w:hAnsi="Times New Roman" w:cs="Times New Roman" w:hint="eastAsia"/>
          <w:b/>
          <w:bCs/>
          <w:sz w:val="20"/>
          <w:szCs w:val="20"/>
        </w:rPr>
        <w:t>E</w:t>
      </w:r>
      <w:r w:rsidRPr="00A669F0">
        <w:rPr>
          <w:rFonts w:ascii="Times New Roman" w:eastAsia="ＭＳ 明朝" w:hAnsi="Times New Roman" w:cs="Times New Roman"/>
          <w:b/>
          <w:bCs/>
          <w:sz w:val="20"/>
          <w:szCs w:val="20"/>
        </w:rPr>
        <w:t>mission mask M</w:t>
      </w:r>
      <w:bookmarkEnd w:id="0"/>
      <w:r w:rsidRPr="00A669F0">
        <w:rPr>
          <w:rFonts w:ascii="Times New Roman" w:eastAsia="ＭＳ 明朝" w:hAnsi="Times New Roman" w:cs="Times New Roman"/>
          <w:b/>
          <w:bCs/>
          <w:sz w:val="20"/>
          <w:szCs w:val="20"/>
        </w:rPr>
        <w:t xml:space="preserve"> has been </w:t>
      </w:r>
      <w:r w:rsidR="00D56BB1">
        <w:rPr>
          <w:rFonts w:ascii="Times New Roman" w:eastAsia="ＭＳ 明朝" w:hAnsi="Times New Roman" w:cs="Times New Roman" w:hint="eastAsia"/>
          <w:b/>
          <w:bCs/>
          <w:sz w:val="20"/>
          <w:szCs w:val="20"/>
        </w:rPr>
        <w:t>stated</w:t>
      </w:r>
      <w:r w:rsidRPr="00A669F0">
        <w:rPr>
          <w:rFonts w:ascii="Times New Roman" w:eastAsia="ＭＳ 明朝" w:hAnsi="Times New Roman" w:cs="Times New Roman"/>
          <w:b/>
          <w:bCs/>
          <w:sz w:val="20"/>
          <w:szCs w:val="20"/>
        </w:rPr>
        <w:t xml:space="preserve"> as the applicable emission masks for 4940-4990 MHz in the </w:t>
      </w:r>
      <w:r w:rsidR="00B94A5C">
        <w:rPr>
          <w:rFonts w:ascii="Times New Roman" w:eastAsia="ＭＳ 明朝" w:hAnsi="Times New Roman" w:cs="Times New Roman" w:hint="eastAsia"/>
          <w:b/>
          <w:bCs/>
          <w:sz w:val="20"/>
          <w:szCs w:val="20"/>
        </w:rPr>
        <w:t xml:space="preserve">FCC </w:t>
      </w:r>
      <w:r w:rsidR="002866B3">
        <w:rPr>
          <w:rFonts w:ascii="Times New Roman" w:eastAsia="ＭＳ 明朝" w:hAnsi="Times New Roman" w:cs="Times New Roman" w:hint="eastAsia"/>
          <w:b/>
          <w:bCs/>
          <w:sz w:val="20"/>
          <w:szCs w:val="20"/>
        </w:rPr>
        <w:t>T</w:t>
      </w:r>
      <w:r w:rsidR="00B94A5C">
        <w:rPr>
          <w:rFonts w:ascii="Times New Roman" w:eastAsia="ＭＳ 明朝" w:hAnsi="Times New Roman" w:cs="Times New Roman" w:hint="eastAsia"/>
          <w:b/>
          <w:bCs/>
          <w:sz w:val="20"/>
          <w:szCs w:val="20"/>
        </w:rPr>
        <w:t xml:space="preserve">itle </w:t>
      </w:r>
      <w:r w:rsidRPr="00A669F0">
        <w:rPr>
          <w:rFonts w:ascii="Times New Roman" w:eastAsia="ＭＳ 明朝" w:hAnsi="Times New Roman" w:cs="Times New Roman"/>
          <w:b/>
          <w:bCs/>
          <w:sz w:val="20"/>
          <w:szCs w:val="20"/>
        </w:rPr>
        <w:t>47 Part 90.210 (m)</w:t>
      </w:r>
      <w:r w:rsidR="00BB2815">
        <w:rPr>
          <w:rFonts w:ascii="Times New Roman" w:eastAsia="ＭＳ 明朝" w:hAnsi="Times New Roman" w:cs="Times New Roman" w:hint="eastAsia"/>
          <w:b/>
          <w:bCs/>
          <w:sz w:val="20"/>
          <w:szCs w:val="20"/>
        </w:rPr>
        <w:t xml:space="preserve"> for BS</w:t>
      </w:r>
      <w:r w:rsidR="005942B6">
        <w:rPr>
          <w:rFonts w:ascii="Times New Roman" w:eastAsia="ＭＳ 明朝" w:hAnsi="Times New Roman" w:cs="Times New Roman" w:hint="eastAsia"/>
          <w:b/>
          <w:bCs/>
          <w:sz w:val="20"/>
          <w:szCs w:val="20"/>
        </w:rPr>
        <w:t xml:space="preserve">. </w:t>
      </w:r>
    </w:p>
    <w:p w14:paraId="5ACAB5B6" w14:textId="62222CCE" w:rsidR="00A669F0" w:rsidRDefault="00A669F0" w:rsidP="009B74F8">
      <w:pPr>
        <w:ind w:firstLineChars="50" w:firstLine="100"/>
        <w:rPr>
          <w:rFonts w:ascii="Times New Roman" w:eastAsia="ＭＳ 明朝" w:hAnsi="Times New Roman" w:cs="Times New Roman"/>
          <w:sz w:val="20"/>
          <w:szCs w:val="20"/>
        </w:rPr>
      </w:pPr>
    </w:p>
    <w:p w14:paraId="48E66860" w14:textId="0B00FCF9" w:rsidR="00513693" w:rsidRDefault="00513693" w:rsidP="009B74F8">
      <w:pPr>
        <w:ind w:firstLineChars="50" w:firstLine="100"/>
        <w:rPr>
          <w:rFonts w:ascii="Times New Roman" w:eastAsia="ＭＳ 明朝" w:hAnsi="Times New Roman" w:cs="Times New Roman"/>
          <w:sz w:val="20"/>
          <w:szCs w:val="20"/>
        </w:rPr>
      </w:pPr>
    </w:p>
    <w:p w14:paraId="376A7682" w14:textId="53383E07" w:rsidR="00D83016" w:rsidRDefault="008B4C61" w:rsidP="009B74F8">
      <w:pPr>
        <w:ind w:firstLineChars="50" w:firstLine="100"/>
        <w:rPr>
          <w:rFonts w:ascii="Times New Roman" w:eastAsia="ＭＳ 明朝" w:hAnsi="Times New Roman" w:cs="Times New Roman"/>
          <w:sz w:val="20"/>
          <w:szCs w:val="20"/>
        </w:rPr>
      </w:pPr>
      <w:r w:rsidRPr="00A563D6">
        <w:rPr>
          <w:rFonts w:ascii="Times New Roman" w:eastAsia="ＭＳ 明朝" w:hAnsi="Times New Roman" w:cs="Times New Roman"/>
          <w:noProof/>
          <w:sz w:val="20"/>
          <w:szCs w:val="20"/>
        </w:rPr>
        <w:lastRenderedPageBreak/>
        <mc:AlternateContent>
          <mc:Choice Requires="wps">
            <w:drawing>
              <wp:anchor distT="45720" distB="45720" distL="114300" distR="114300" simplePos="0" relativeHeight="251658241" behindDoc="0" locked="0" layoutInCell="1" allowOverlap="1" wp14:anchorId="2BDEC35D" wp14:editId="0A69003F">
                <wp:simplePos x="0" y="0"/>
                <wp:positionH relativeFrom="margin">
                  <wp:align>left</wp:align>
                </wp:positionH>
                <wp:positionV relativeFrom="paragraph">
                  <wp:posOffset>686816</wp:posOffset>
                </wp:positionV>
                <wp:extent cx="6203950" cy="1404620"/>
                <wp:effectExtent l="0" t="0" r="25400" b="25400"/>
                <wp:wrapSquare wrapText="bothSides"/>
                <wp:docPr id="21010643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05923E7C" w14:textId="77777777" w:rsidR="00540833" w:rsidRPr="00540833" w:rsidRDefault="00540833" w:rsidP="00F15514">
                            <w:pPr>
                              <w:rPr>
                                <w:rFonts w:ascii="Arial" w:hAnsi="Arial" w:cs="Arial"/>
                                <w:sz w:val="22"/>
                                <w:szCs w:val="24"/>
                                <w:lang w:val="en-GB"/>
                              </w:rPr>
                            </w:pPr>
                            <w:bookmarkStart w:id="1" w:name="_Toc53178207"/>
                            <w:bookmarkStart w:id="2" w:name="_Toc53178658"/>
                            <w:bookmarkStart w:id="3" w:name="_Toc61178884"/>
                            <w:bookmarkStart w:id="4" w:name="_Toc61179354"/>
                            <w:bookmarkStart w:id="5" w:name="_Toc67916650"/>
                            <w:bookmarkStart w:id="6" w:name="_Toc74663248"/>
                            <w:bookmarkStart w:id="7" w:name="_Toc82621788"/>
                            <w:bookmarkStart w:id="8" w:name="_Toc90422635"/>
                            <w:bookmarkStart w:id="9" w:name="_Toc106782828"/>
                            <w:bookmarkStart w:id="10" w:name="_Toc107311719"/>
                            <w:bookmarkStart w:id="11" w:name="_Toc107419303"/>
                            <w:bookmarkStart w:id="12" w:name="_Toc107474930"/>
                            <w:bookmarkStart w:id="13" w:name="_Toc114255523"/>
                            <w:bookmarkStart w:id="14" w:name="_Toc115186203"/>
                            <w:bookmarkStart w:id="15" w:name="_Toc123049017"/>
                            <w:bookmarkStart w:id="16" w:name="_Toc123051936"/>
                            <w:bookmarkStart w:id="17" w:name="_Toc123054405"/>
                            <w:bookmarkStart w:id="18" w:name="_Toc123717506"/>
                            <w:bookmarkStart w:id="19" w:name="_Toc124157082"/>
                            <w:bookmarkStart w:id="20" w:name="_Toc124266486"/>
                            <w:bookmarkStart w:id="21" w:name="_Toc131595844"/>
                            <w:bookmarkStart w:id="22" w:name="_Toc131740842"/>
                            <w:bookmarkStart w:id="23" w:name="_Toc131766376"/>
                            <w:bookmarkStart w:id="24" w:name="_Toc138837598"/>
                            <w:bookmarkStart w:id="25" w:name="_Toc156567419"/>
                            <w:bookmarkStart w:id="26" w:name="_Toc176876025"/>
                            <w:bookmarkStart w:id="27" w:name="_Toc187245530"/>
                            <w:bookmarkStart w:id="28" w:name="_Toc194092383"/>
                            <w:r w:rsidRPr="00540833">
                              <w:rPr>
                                <w:rFonts w:ascii="Arial" w:hAnsi="Arial" w:cs="Arial"/>
                                <w:sz w:val="22"/>
                                <w:szCs w:val="24"/>
                                <w:lang w:val="en-GB"/>
                              </w:rPr>
                              <w:t>6.6.4.2.5</w:t>
                            </w:r>
                            <w:r w:rsidRPr="00540833">
                              <w:rPr>
                                <w:rFonts w:ascii="Arial" w:hAnsi="Arial" w:cs="Arial"/>
                                <w:sz w:val="22"/>
                                <w:szCs w:val="24"/>
                                <w:lang w:val="en-GB"/>
                              </w:rPr>
                              <w:tab/>
                            </w:r>
                            <w:r w:rsidRPr="00540833">
                              <w:rPr>
                                <w:rFonts w:ascii="Arial" w:hAnsi="Arial" w:cs="Arial"/>
                                <w:i/>
                                <w:sz w:val="22"/>
                                <w:szCs w:val="24"/>
                                <w:lang w:val="en-GB"/>
                              </w:rPr>
                              <w:t>Basic limits</w:t>
                            </w:r>
                            <w:r w:rsidRPr="00540833">
                              <w:rPr>
                                <w:rFonts w:ascii="Arial" w:hAnsi="Arial" w:cs="Arial"/>
                                <w:sz w:val="22"/>
                                <w:szCs w:val="24"/>
                                <w:lang w:val="en-GB"/>
                              </w:rPr>
                              <w:t xml:space="preserve"> for additional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73CFCC" w14:textId="77777777" w:rsidR="00540833" w:rsidRPr="00540833" w:rsidRDefault="00540833" w:rsidP="00F15514">
                            <w:pPr>
                              <w:rPr>
                                <w:rFonts w:ascii="Arial" w:hAnsi="Arial" w:cs="Arial"/>
                                <w:sz w:val="20"/>
                                <w:szCs w:val="21"/>
                              </w:rPr>
                            </w:pPr>
                            <w:bookmarkStart w:id="29" w:name="_Toc29811711"/>
                            <w:bookmarkStart w:id="30" w:name="_Toc36817263"/>
                            <w:bookmarkStart w:id="31" w:name="_Toc37260179"/>
                            <w:bookmarkStart w:id="32" w:name="_Toc37267567"/>
                            <w:bookmarkStart w:id="33" w:name="_Toc44712169"/>
                            <w:bookmarkStart w:id="34" w:name="_Toc45893482"/>
                            <w:r w:rsidRPr="00540833">
                              <w:rPr>
                                <w:rFonts w:ascii="Arial" w:hAnsi="Arial" w:cs="Arial"/>
                                <w:sz w:val="20"/>
                                <w:szCs w:val="21"/>
                              </w:rPr>
                              <w:t>6.6.4.2.5.1</w:t>
                            </w:r>
                            <w:r w:rsidRPr="00540833">
                              <w:rPr>
                                <w:rFonts w:ascii="Arial" w:hAnsi="Arial" w:cs="Arial"/>
                                <w:sz w:val="20"/>
                                <w:szCs w:val="21"/>
                              </w:rPr>
                              <w:tab/>
                              <w:t>Limits in FCC Title 47</w:t>
                            </w:r>
                            <w:bookmarkEnd w:id="29"/>
                            <w:bookmarkEnd w:id="30"/>
                            <w:bookmarkEnd w:id="31"/>
                            <w:bookmarkEnd w:id="32"/>
                            <w:bookmarkEnd w:id="33"/>
                            <w:bookmarkEnd w:id="34"/>
                          </w:p>
                          <w:p w14:paraId="67413D0D" w14:textId="7894A406" w:rsidR="002761FE" w:rsidRPr="00540833" w:rsidRDefault="00F15514" w:rsidP="008A5D6C">
                            <w:pPr>
                              <w:ind w:firstLineChars="50" w:firstLine="100"/>
                              <w:rPr>
                                <w:rFonts w:ascii="Arial" w:hAnsi="Arial" w:cs="Arial"/>
                                <w:sz w:val="20"/>
                                <w:szCs w:val="21"/>
                                <w:lang w:val="en-GB"/>
                              </w:rPr>
                            </w:pPr>
                            <w:r>
                              <w:rPr>
                                <w:rFonts w:ascii="Times New Roman" w:eastAsia="ＭＳ 明朝" w:hAnsi="Times New Roman" w:cs="Times New Roman" w:hint="eastAsia"/>
                                <w:sz w:val="20"/>
                                <w:szCs w:val="21"/>
                                <w:lang w:val="en-GB"/>
                              </w:rPr>
                              <w:t>I</w:t>
                            </w:r>
                            <w:r w:rsidR="00540833" w:rsidRPr="00540833">
                              <w:rPr>
                                <w:rFonts w:ascii="Times New Roman" w:hAnsi="Times New Roman" w:cs="Times New Roman"/>
                                <w:sz w:val="20"/>
                                <w:szCs w:val="21"/>
                                <w:lang w:val="en-GB"/>
                              </w:rPr>
                              <w:t>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DEC35D" id="_x0000_s1027" type="#_x0000_t202" style="position:absolute;left:0;text-align:left;margin-left:0;margin-top:54.1pt;width:488.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">
                <v:textbox style="mso-fit-shape-to-text:t">
                  <w:txbxContent>
                    <w:p w14:paraId="05923E7C" w14:textId="77777777" w:rsidR="00540833" w:rsidRPr="00540833" w:rsidRDefault="00540833" w:rsidP="00F15514">
                      <w:pPr>
                        <w:rPr>
                          <w:rFonts w:ascii="Arial" w:hAnsi="Arial" w:cs="Arial"/>
                          <w:sz w:val="22"/>
                          <w:szCs w:val="24"/>
                          <w:lang w:val="en-GB"/>
                        </w:rPr>
                      </w:pPr>
                      <w:bookmarkStart w:id="35" w:name="_Toc53178207"/>
                      <w:bookmarkStart w:id="36" w:name="_Toc53178658"/>
                      <w:bookmarkStart w:id="37" w:name="_Toc61178884"/>
                      <w:bookmarkStart w:id="38" w:name="_Toc61179354"/>
                      <w:bookmarkStart w:id="39" w:name="_Toc67916650"/>
                      <w:bookmarkStart w:id="40" w:name="_Toc74663248"/>
                      <w:bookmarkStart w:id="41" w:name="_Toc82621788"/>
                      <w:bookmarkStart w:id="42" w:name="_Toc90422635"/>
                      <w:bookmarkStart w:id="43" w:name="_Toc106782828"/>
                      <w:bookmarkStart w:id="44" w:name="_Toc107311719"/>
                      <w:bookmarkStart w:id="45" w:name="_Toc107419303"/>
                      <w:bookmarkStart w:id="46" w:name="_Toc107474930"/>
                      <w:bookmarkStart w:id="47" w:name="_Toc114255523"/>
                      <w:bookmarkStart w:id="48" w:name="_Toc115186203"/>
                      <w:bookmarkStart w:id="49" w:name="_Toc123049017"/>
                      <w:bookmarkStart w:id="50" w:name="_Toc123051936"/>
                      <w:bookmarkStart w:id="51" w:name="_Toc123054405"/>
                      <w:bookmarkStart w:id="52" w:name="_Toc123717506"/>
                      <w:bookmarkStart w:id="53" w:name="_Toc124157082"/>
                      <w:bookmarkStart w:id="54" w:name="_Toc124266486"/>
                      <w:bookmarkStart w:id="55" w:name="_Toc131595844"/>
                      <w:bookmarkStart w:id="56" w:name="_Toc131740842"/>
                      <w:bookmarkStart w:id="57" w:name="_Toc131766376"/>
                      <w:bookmarkStart w:id="58" w:name="_Toc138837598"/>
                      <w:bookmarkStart w:id="59" w:name="_Toc156567419"/>
                      <w:bookmarkStart w:id="60" w:name="_Toc176876025"/>
                      <w:bookmarkStart w:id="61" w:name="_Toc187245530"/>
                      <w:bookmarkStart w:id="62" w:name="_Toc194092383"/>
                      <w:r w:rsidRPr="00540833">
                        <w:rPr>
                          <w:rFonts w:ascii="Arial" w:hAnsi="Arial" w:cs="Arial"/>
                          <w:sz w:val="22"/>
                          <w:szCs w:val="24"/>
                          <w:lang w:val="en-GB"/>
                        </w:rPr>
                        <w:t>6.6.4.2.5</w:t>
                      </w:r>
                      <w:r w:rsidRPr="00540833">
                        <w:rPr>
                          <w:rFonts w:ascii="Arial" w:hAnsi="Arial" w:cs="Arial"/>
                          <w:sz w:val="22"/>
                          <w:szCs w:val="24"/>
                          <w:lang w:val="en-GB"/>
                        </w:rPr>
                        <w:tab/>
                      </w:r>
                      <w:r w:rsidRPr="00540833">
                        <w:rPr>
                          <w:rFonts w:ascii="Arial" w:hAnsi="Arial" w:cs="Arial"/>
                          <w:i/>
                          <w:sz w:val="22"/>
                          <w:szCs w:val="24"/>
                          <w:lang w:val="en-GB"/>
                        </w:rPr>
                        <w:t>Basic limits</w:t>
                      </w:r>
                      <w:r w:rsidRPr="00540833">
                        <w:rPr>
                          <w:rFonts w:ascii="Arial" w:hAnsi="Arial" w:cs="Arial"/>
                          <w:sz w:val="22"/>
                          <w:szCs w:val="24"/>
                          <w:lang w:val="en-GB"/>
                        </w:rPr>
                        <w:t xml:space="preserve"> for additional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673CFCC" w14:textId="77777777" w:rsidR="00540833" w:rsidRPr="00540833" w:rsidRDefault="00540833" w:rsidP="00F15514">
                      <w:pPr>
                        <w:rPr>
                          <w:rFonts w:ascii="Arial" w:hAnsi="Arial" w:cs="Arial"/>
                          <w:sz w:val="20"/>
                          <w:szCs w:val="21"/>
                        </w:rPr>
                      </w:pPr>
                      <w:bookmarkStart w:id="63" w:name="_Toc29811711"/>
                      <w:bookmarkStart w:id="64" w:name="_Toc36817263"/>
                      <w:bookmarkStart w:id="65" w:name="_Toc37260179"/>
                      <w:bookmarkStart w:id="66" w:name="_Toc37267567"/>
                      <w:bookmarkStart w:id="67" w:name="_Toc44712169"/>
                      <w:bookmarkStart w:id="68" w:name="_Toc45893482"/>
                      <w:r w:rsidRPr="00540833">
                        <w:rPr>
                          <w:rFonts w:ascii="Arial" w:hAnsi="Arial" w:cs="Arial"/>
                          <w:sz w:val="20"/>
                          <w:szCs w:val="21"/>
                        </w:rPr>
                        <w:t>6.6.4.2.5.1</w:t>
                      </w:r>
                      <w:r w:rsidRPr="00540833">
                        <w:rPr>
                          <w:rFonts w:ascii="Arial" w:hAnsi="Arial" w:cs="Arial"/>
                          <w:sz w:val="20"/>
                          <w:szCs w:val="21"/>
                        </w:rPr>
                        <w:tab/>
                        <w:t>Limits in FCC Title 47</w:t>
                      </w:r>
                      <w:bookmarkEnd w:id="63"/>
                      <w:bookmarkEnd w:id="64"/>
                      <w:bookmarkEnd w:id="65"/>
                      <w:bookmarkEnd w:id="66"/>
                      <w:bookmarkEnd w:id="67"/>
                      <w:bookmarkEnd w:id="68"/>
                    </w:p>
                    <w:p w14:paraId="67413D0D" w14:textId="7894A406" w:rsidR="002761FE" w:rsidRPr="00540833" w:rsidRDefault="00F15514" w:rsidP="008A5D6C">
                      <w:pPr>
                        <w:ind w:firstLineChars="50" w:firstLine="100"/>
                        <w:rPr>
                          <w:rFonts w:ascii="Arial" w:hAnsi="Arial" w:cs="Arial"/>
                          <w:sz w:val="20"/>
                          <w:szCs w:val="21"/>
                          <w:lang w:val="en-GB"/>
                        </w:rPr>
                      </w:pPr>
                      <w:r>
                        <w:rPr>
                          <w:rFonts w:ascii="Times New Roman" w:eastAsia="ＭＳ 明朝" w:hAnsi="Times New Roman" w:cs="Times New Roman" w:hint="eastAsia"/>
                          <w:sz w:val="20"/>
                          <w:szCs w:val="21"/>
                          <w:lang w:val="en-GB"/>
                        </w:rPr>
                        <w:t>I</w:t>
                      </w:r>
                      <w:r w:rsidR="00540833" w:rsidRPr="00540833">
                        <w:rPr>
                          <w:rFonts w:ascii="Times New Roman" w:hAnsi="Times New Roman" w:cs="Times New Roman"/>
                          <w:sz w:val="20"/>
                          <w:szCs w:val="21"/>
                          <w:lang w:val="en-GB"/>
                        </w:rPr>
                        <w:t>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txbxContent>
                </v:textbox>
                <w10:wrap type="square" anchorx="margin"/>
              </v:shape>
            </w:pict>
          </mc:Fallback>
        </mc:AlternateContent>
      </w:r>
      <w:r w:rsidR="00193644">
        <w:rPr>
          <w:rFonts w:ascii="Times New Roman" w:eastAsia="ＭＳ 明朝" w:hAnsi="Times New Roman" w:cs="Times New Roman" w:hint="eastAsia"/>
          <w:sz w:val="20"/>
          <w:szCs w:val="20"/>
        </w:rPr>
        <w:t xml:space="preserve">The above regulatory requirements need to be incorporated to the 3GPP spec. </w:t>
      </w:r>
      <w:r w:rsidR="00582451">
        <w:rPr>
          <w:rFonts w:ascii="Times New Roman" w:eastAsia="ＭＳ 明朝" w:hAnsi="Times New Roman" w:cs="Times New Roman" w:hint="eastAsia"/>
          <w:sz w:val="20"/>
          <w:szCs w:val="20"/>
        </w:rPr>
        <w:t>In TS 38.104</w:t>
      </w:r>
      <w:r w:rsidR="00367A69">
        <w:rPr>
          <w:rFonts w:ascii="Times New Roman" w:eastAsia="ＭＳ 明朝" w:hAnsi="Times New Roman" w:cs="Times New Roman" w:hint="eastAsia"/>
          <w:sz w:val="20"/>
          <w:szCs w:val="20"/>
        </w:rPr>
        <w:t xml:space="preserve"> Section 6.6.4</w:t>
      </w:r>
      <w:r w:rsidR="00582451">
        <w:rPr>
          <w:rFonts w:ascii="Times New Roman" w:eastAsia="ＭＳ 明朝" w:hAnsi="Times New Roman" w:cs="Times New Roman" w:hint="eastAsia"/>
          <w:sz w:val="20"/>
          <w:szCs w:val="20"/>
        </w:rPr>
        <w:t xml:space="preserve">, </w:t>
      </w:r>
      <w:r w:rsidR="005A20E1">
        <w:rPr>
          <w:rFonts w:ascii="Times New Roman" w:eastAsia="ＭＳ 明朝" w:hAnsi="Times New Roman" w:cs="Times New Roman" w:hint="eastAsia"/>
          <w:sz w:val="20"/>
          <w:szCs w:val="20"/>
        </w:rPr>
        <w:t xml:space="preserve">the </w:t>
      </w:r>
      <w:r w:rsidR="00043D1C">
        <w:rPr>
          <w:rFonts w:ascii="Times New Roman" w:eastAsia="ＭＳ 明朝" w:hAnsi="Times New Roman" w:cs="Times New Roman" w:hint="eastAsia"/>
          <w:sz w:val="20"/>
          <w:szCs w:val="20"/>
        </w:rPr>
        <w:t xml:space="preserve">Basic </w:t>
      </w:r>
      <w:r w:rsidR="00F71F0B">
        <w:rPr>
          <w:rFonts w:ascii="Times New Roman" w:eastAsia="ＭＳ 明朝" w:hAnsi="Times New Roman" w:cs="Times New Roman" w:hint="eastAsia"/>
          <w:sz w:val="20"/>
          <w:szCs w:val="20"/>
        </w:rPr>
        <w:t>limits</w:t>
      </w:r>
      <w:r w:rsidR="00294B00">
        <w:rPr>
          <w:rFonts w:ascii="Times New Roman" w:eastAsia="ＭＳ 明朝" w:hAnsi="Times New Roman" w:cs="Times New Roman" w:hint="eastAsia"/>
          <w:sz w:val="20"/>
          <w:szCs w:val="20"/>
        </w:rPr>
        <w:t xml:space="preserve"> for Wide Area BS, </w:t>
      </w:r>
      <w:r w:rsidR="006A5F2C">
        <w:rPr>
          <w:rFonts w:ascii="Times New Roman" w:eastAsia="ＭＳ 明朝" w:hAnsi="Times New Roman" w:cs="Times New Roman" w:hint="eastAsia"/>
          <w:sz w:val="20"/>
          <w:szCs w:val="20"/>
        </w:rPr>
        <w:t>Medium Range BS and Local Area BS</w:t>
      </w:r>
      <w:r w:rsidR="00F71F0B">
        <w:rPr>
          <w:rFonts w:ascii="Times New Roman" w:eastAsia="ＭＳ 明朝" w:hAnsi="Times New Roman" w:cs="Times New Roman" w:hint="eastAsia"/>
          <w:sz w:val="20"/>
          <w:szCs w:val="20"/>
        </w:rPr>
        <w:t xml:space="preserve"> are defined as </w:t>
      </w:r>
      <w:r w:rsidR="0070610D">
        <w:rPr>
          <w:rFonts w:ascii="Times New Roman" w:eastAsia="ＭＳ 明朝" w:hAnsi="Times New Roman" w:cs="Times New Roman" w:hint="eastAsia"/>
          <w:sz w:val="20"/>
          <w:szCs w:val="20"/>
        </w:rPr>
        <w:t>OBUE</w:t>
      </w:r>
      <w:r w:rsidR="00223108">
        <w:rPr>
          <w:rFonts w:ascii="Times New Roman" w:eastAsia="ＭＳ 明朝" w:hAnsi="Times New Roman" w:cs="Times New Roman" w:hint="eastAsia"/>
          <w:sz w:val="20"/>
          <w:szCs w:val="20"/>
        </w:rPr>
        <w:t xml:space="preserve"> requirements</w:t>
      </w:r>
      <w:r w:rsidR="006A5F2C">
        <w:rPr>
          <w:rFonts w:ascii="Times New Roman" w:eastAsia="ＭＳ 明朝" w:hAnsi="Times New Roman" w:cs="Times New Roman" w:hint="eastAsia"/>
          <w:sz w:val="20"/>
          <w:szCs w:val="20"/>
        </w:rPr>
        <w:t xml:space="preserve">. </w:t>
      </w:r>
      <w:r w:rsidR="003B00DB">
        <w:rPr>
          <w:rFonts w:ascii="Times New Roman" w:eastAsia="ＭＳ 明朝" w:hAnsi="Times New Roman" w:cs="Times New Roman"/>
          <w:sz w:val="20"/>
          <w:szCs w:val="20"/>
        </w:rPr>
        <w:t>Additionally</w:t>
      </w:r>
      <w:r w:rsidR="003B00DB">
        <w:rPr>
          <w:rFonts w:ascii="Times New Roman" w:eastAsia="ＭＳ 明朝" w:hAnsi="Times New Roman" w:cs="Times New Roman" w:hint="eastAsia"/>
          <w:sz w:val="20"/>
          <w:szCs w:val="20"/>
        </w:rPr>
        <w:t xml:space="preserve">, </w:t>
      </w:r>
      <w:r w:rsidR="00FA7E3E">
        <w:rPr>
          <w:rFonts w:ascii="Times New Roman" w:eastAsia="ＭＳ 明朝" w:hAnsi="Times New Roman" w:cs="Times New Roman" w:hint="eastAsia"/>
          <w:sz w:val="20"/>
          <w:szCs w:val="20"/>
        </w:rPr>
        <w:t>in TS 38.104</w:t>
      </w:r>
      <w:r w:rsidR="00FA7E3E">
        <w:rPr>
          <w:rFonts w:ascii="Times New Roman" w:eastAsia="ＭＳ 明朝" w:hAnsi="Times New Roman" w:cs="Times New Roman" w:hint="eastAsia"/>
          <w:sz w:val="20"/>
          <w:szCs w:val="20"/>
        </w:rPr>
        <w:t xml:space="preserve">, </w:t>
      </w:r>
      <w:r w:rsidR="00724565">
        <w:rPr>
          <w:rFonts w:ascii="Times New Roman" w:eastAsia="ＭＳ 明朝" w:hAnsi="Times New Roman" w:cs="Times New Roman" w:hint="eastAsia"/>
          <w:sz w:val="20"/>
          <w:szCs w:val="20"/>
        </w:rPr>
        <w:t>the following</w:t>
      </w:r>
      <w:r w:rsidR="003B00DB">
        <w:rPr>
          <w:rFonts w:ascii="Times New Roman" w:eastAsia="ＭＳ 明朝" w:hAnsi="Times New Roman" w:cs="Times New Roman" w:hint="eastAsia"/>
          <w:sz w:val="20"/>
          <w:szCs w:val="20"/>
        </w:rPr>
        <w:t xml:space="preserve"> has </w:t>
      </w:r>
      <w:r w:rsidR="0097554B">
        <w:rPr>
          <w:rFonts w:ascii="Times New Roman" w:eastAsia="ＭＳ 明朝" w:hAnsi="Times New Roman" w:cs="Times New Roman" w:hint="eastAsia"/>
          <w:sz w:val="20"/>
          <w:szCs w:val="20"/>
        </w:rPr>
        <w:t>stated</w:t>
      </w:r>
      <w:r w:rsidR="003B00DB">
        <w:rPr>
          <w:rFonts w:ascii="Times New Roman" w:eastAsia="ＭＳ 明朝" w:hAnsi="Times New Roman" w:cs="Times New Roman" w:hint="eastAsia"/>
          <w:sz w:val="20"/>
          <w:szCs w:val="20"/>
        </w:rPr>
        <w:t xml:space="preserve"> the </w:t>
      </w:r>
      <w:r w:rsidR="00AC55C4">
        <w:rPr>
          <w:rFonts w:ascii="Times New Roman" w:eastAsia="ＭＳ 明朝" w:hAnsi="Times New Roman" w:cs="Times New Roman" w:hint="eastAsia"/>
          <w:sz w:val="20"/>
          <w:szCs w:val="20"/>
        </w:rPr>
        <w:t>Basic limits</w:t>
      </w:r>
      <w:r w:rsidR="006339C3">
        <w:rPr>
          <w:rFonts w:ascii="Times New Roman" w:eastAsia="ＭＳ 明朝" w:hAnsi="Times New Roman" w:cs="Times New Roman" w:hint="eastAsia"/>
          <w:sz w:val="20"/>
          <w:szCs w:val="20"/>
        </w:rPr>
        <w:t xml:space="preserve"> for additional</w:t>
      </w:r>
      <w:r w:rsidR="00B94A5C">
        <w:rPr>
          <w:rFonts w:ascii="Times New Roman" w:eastAsia="ＭＳ 明朝" w:hAnsi="Times New Roman" w:cs="Times New Roman" w:hint="eastAsia"/>
          <w:sz w:val="20"/>
          <w:szCs w:val="20"/>
        </w:rPr>
        <w:t xml:space="preserve"> requirements related to the FCC</w:t>
      </w:r>
      <w:r w:rsidR="002761FE">
        <w:rPr>
          <w:rFonts w:ascii="Times New Roman" w:eastAsia="ＭＳ 明朝" w:hAnsi="Times New Roman" w:cs="Times New Roman" w:hint="eastAsia"/>
          <w:sz w:val="20"/>
          <w:szCs w:val="20"/>
        </w:rPr>
        <w:t xml:space="preserve"> Title 47. </w:t>
      </w:r>
    </w:p>
    <w:p w14:paraId="43DAA3E7" w14:textId="43D8A3A5" w:rsidR="00996C2D" w:rsidRDefault="00996C2D" w:rsidP="009B74F8">
      <w:pPr>
        <w:ind w:firstLineChars="50" w:firstLine="100"/>
        <w:rPr>
          <w:rFonts w:ascii="Times New Roman" w:eastAsia="ＭＳ 明朝" w:hAnsi="Times New Roman" w:cs="Times New Roman"/>
          <w:sz w:val="20"/>
          <w:szCs w:val="20"/>
        </w:rPr>
      </w:pPr>
    </w:p>
    <w:p w14:paraId="0E9181E0" w14:textId="7921D6D8" w:rsidR="002761FE" w:rsidRDefault="00996C2D" w:rsidP="00996C2D">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 xml:space="preserve">Observation </w:t>
      </w:r>
      <w:r w:rsidR="00C00723">
        <w:rPr>
          <w:rFonts w:ascii="Times New Roman" w:eastAsia="ＭＳ 明朝" w:hAnsi="Times New Roman" w:cs="Times New Roman" w:hint="eastAsia"/>
          <w:b/>
          <w:bCs/>
          <w:sz w:val="20"/>
          <w:szCs w:val="20"/>
        </w:rPr>
        <w:t>2</w:t>
      </w:r>
      <w:r>
        <w:rPr>
          <w:rFonts w:ascii="Times New Roman" w:eastAsia="ＭＳ 明朝" w:hAnsi="Times New Roman" w:cs="Times New Roman" w:hint="eastAsia"/>
          <w:b/>
          <w:bCs/>
          <w:sz w:val="20"/>
          <w:szCs w:val="20"/>
        </w:rPr>
        <w:t xml:space="preserve">: </w:t>
      </w:r>
      <w:r w:rsidR="00FE0724">
        <w:rPr>
          <w:rFonts w:ascii="Times New Roman" w:eastAsia="ＭＳ 明朝" w:hAnsi="Times New Roman" w:cs="Times New Roman" w:hint="eastAsia"/>
          <w:b/>
          <w:bCs/>
          <w:sz w:val="20"/>
          <w:szCs w:val="20"/>
        </w:rPr>
        <w:t>T</w:t>
      </w:r>
      <w:r w:rsidRPr="00996C2D">
        <w:rPr>
          <w:rFonts w:ascii="Times New Roman" w:eastAsia="ＭＳ 明朝" w:hAnsi="Times New Roman" w:cs="Times New Roman"/>
          <w:b/>
          <w:bCs/>
          <w:sz w:val="20"/>
          <w:szCs w:val="20"/>
        </w:rPr>
        <w:t>he Basic limits for additional requirements related to the FCC Title 47</w:t>
      </w:r>
      <w:r w:rsidR="00FE0724">
        <w:rPr>
          <w:rFonts w:ascii="Times New Roman" w:eastAsia="ＭＳ 明朝" w:hAnsi="Times New Roman" w:cs="Times New Roman" w:hint="eastAsia"/>
          <w:b/>
          <w:bCs/>
          <w:sz w:val="20"/>
          <w:szCs w:val="20"/>
        </w:rPr>
        <w:t xml:space="preserve"> has been stated in </w:t>
      </w:r>
      <w:r w:rsidR="00FE0724" w:rsidRPr="00996C2D">
        <w:rPr>
          <w:rFonts w:ascii="Times New Roman" w:eastAsia="ＭＳ 明朝" w:hAnsi="Times New Roman" w:cs="Times New Roman"/>
          <w:b/>
          <w:bCs/>
          <w:sz w:val="20"/>
          <w:szCs w:val="20"/>
        </w:rPr>
        <w:t>TS 38.104</w:t>
      </w:r>
      <w:r w:rsidR="00231AA1">
        <w:rPr>
          <w:rFonts w:ascii="Times New Roman" w:eastAsia="ＭＳ 明朝" w:hAnsi="Times New Roman" w:cs="Times New Roman" w:hint="eastAsia"/>
          <w:b/>
          <w:bCs/>
          <w:sz w:val="20"/>
          <w:szCs w:val="20"/>
        </w:rPr>
        <w:t xml:space="preserve"> Section 6.6.4.2.5.1</w:t>
      </w:r>
      <w:r>
        <w:rPr>
          <w:rFonts w:ascii="Times New Roman" w:eastAsia="ＭＳ 明朝" w:hAnsi="Times New Roman" w:cs="Times New Roman" w:hint="eastAsia"/>
          <w:b/>
          <w:bCs/>
          <w:sz w:val="20"/>
          <w:szCs w:val="20"/>
        </w:rPr>
        <w:t xml:space="preserve">. </w:t>
      </w:r>
    </w:p>
    <w:p w14:paraId="2D35684E" w14:textId="77777777" w:rsidR="00996C2D" w:rsidRDefault="00996C2D" w:rsidP="00996C2D">
      <w:pPr>
        <w:rPr>
          <w:rFonts w:ascii="Times New Roman" w:eastAsia="ＭＳ 明朝" w:hAnsi="Times New Roman" w:cs="Times New Roman"/>
          <w:sz w:val="20"/>
          <w:szCs w:val="20"/>
        </w:rPr>
      </w:pPr>
    </w:p>
    <w:p w14:paraId="2E6FC621" w14:textId="7D8F9DD9" w:rsidR="00476344" w:rsidRDefault="008B4C61" w:rsidP="008B4C61">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 </w:t>
      </w:r>
      <w:r w:rsidR="00FE0724">
        <w:rPr>
          <w:rFonts w:ascii="Times New Roman" w:eastAsia="ＭＳ 明朝" w:hAnsi="Times New Roman" w:cs="Times New Roman" w:hint="eastAsia"/>
          <w:sz w:val="20"/>
          <w:szCs w:val="20"/>
        </w:rPr>
        <w:t>In our understanding, t</w:t>
      </w:r>
      <w:r w:rsidR="00955BE6">
        <w:rPr>
          <w:rFonts w:ascii="Times New Roman" w:eastAsia="ＭＳ 明朝" w:hAnsi="Times New Roman" w:cs="Times New Roman" w:hint="eastAsia"/>
          <w:sz w:val="20"/>
          <w:szCs w:val="20"/>
        </w:rPr>
        <w:t xml:space="preserve">he above </w:t>
      </w:r>
      <w:r w:rsidR="00160831">
        <w:rPr>
          <w:rFonts w:ascii="Times New Roman" w:eastAsia="ＭＳ 明朝" w:hAnsi="Times New Roman" w:cs="Times New Roman" w:hint="eastAsia"/>
          <w:sz w:val="20"/>
          <w:szCs w:val="20"/>
        </w:rPr>
        <w:t>description</w:t>
      </w:r>
      <w:r w:rsidR="00955BE6">
        <w:rPr>
          <w:rFonts w:ascii="Times New Roman" w:eastAsia="ＭＳ 明朝" w:hAnsi="Times New Roman" w:cs="Times New Roman" w:hint="eastAsia"/>
          <w:sz w:val="20"/>
          <w:szCs w:val="20"/>
        </w:rPr>
        <w:t xml:space="preserve"> </w:t>
      </w:r>
      <w:r w:rsidR="00160831">
        <w:rPr>
          <w:rFonts w:ascii="Times New Roman" w:eastAsia="ＭＳ 明朝" w:hAnsi="Times New Roman" w:cs="Times New Roman" w:hint="eastAsia"/>
          <w:sz w:val="20"/>
          <w:szCs w:val="20"/>
        </w:rPr>
        <w:t xml:space="preserve">seems to cover </w:t>
      </w:r>
      <w:r w:rsidR="00A254B1">
        <w:rPr>
          <w:rFonts w:ascii="Times New Roman" w:eastAsia="ＭＳ 明朝" w:hAnsi="Times New Roman" w:cs="Times New Roman"/>
          <w:sz w:val="20"/>
          <w:szCs w:val="20"/>
        </w:rPr>
        <w:t>all</w:t>
      </w:r>
      <w:r w:rsidR="00160831">
        <w:rPr>
          <w:rFonts w:ascii="Times New Roman" w:eastAsia="ＭＳ 明朝" w:hAnsi="Times New Roman" w:cs="Times New Roman" w:hint="eastAsia"/>
          <w:sz w:val="20"/>
          <w:szCs w:val="20"/>
        </w:rPr>
        <w:t xml:space="preserve"> emission requirements </w:t>
      </w:r>
      <w:r w:rsidR="009D18DD">
        <w:rPr>
          <w:rFonts w:ascii="Times New Roman" w:eastAsia="ＭＳ 明朝" w:hAnsi="Times New Roman" w:cs="Times New Roman" w:hint="eastAsia"/>
          <w:sz w:val="20"/>
          <w:szCs w:val="20"/>
        </w:rPr>
        <w:t xml:space="preserve">established </w:t>
      </w:r>
      <w:r w:rsidR="00160831">
        <w:rPr>
          <w:rFonts w:ascii="Times New Roman" w:eastAsia="ＭＳ 明朝" w:hAnsi="Times New Roman" w:cs="Times New Roman" w:hint="eastAsia"/>
          <w:sz w:val="20"/>
          <w:szCs w:val="20"/>
        </w:rPr>
        <w:t xml:space="preserve">by FCC Title </w:t>
      </w:r>
      <w:r w:rsidR="002866B3">
        <w:rPr>
          <w:rFonts w:ascii="Times New Roman" w:eastAsia="ＭＳ 明朝" w:hAnsi="Times New Roman" w:cs="Times New Roman"/>
          <w:sz w:val="20"/>
          <w:szCs w:val="20"/>
        </w:rPr>
        <w:t>47</w:t>
      </w:r>
      <w:r w:rsidR="002866B3">
        <w:rPr>
          <w:rFonts w:ascii="Times New Roman" w:eastAsia="ＭＳ 明朝" w:hAnsi="Times New Roman" w:cs="Times New Roman" w:hint="eastAsia"/>
          <w:sz w:val="20"/>
          <w:szCs w:val="20"/>
        </w:rPr>
        <w:t>.</w:t>
      </w:r>
      <w:r w:rsidR="002866B3">
        <w:rPr>
          <w:rFonts w:ascii="Times New Roman" w:eastAsia="ＭＳ 明朝" w:hAnsi="Times New Roman" w:cs="Times New Roman"/>
          <w:sz w:val="20"/>
          <w:szCs w:val="20"/>
        </w:rPr>
        <w:t xml:space="preserve"> </w:t>
      </w:r>
      <w:r w:rsidR="002866B3">
        <w:rPr>
          <w:rFonts w:ascii="Times New Roman" w:eastAsia="ＭＳ 明朝" w:hAnsi="Times New Roman" w:cs="Times New Roman" w:hint="eastAsia"/>
          <w:sz w:val="20"/>
          <w:szCs w:val="20"/>
        </w:rPr>
        <w:t xml:space="preserve">It means that </w:t>
      </w:r>
      <w:r w:rsidR="00096F75" w:rsidRPr="00096F75">
        <w:rPr>
          <w:rFonts w:ascii="Times New Roman" w:eastAsia="ＭＳ 明朝" w:hAnsi="Times New Roman" w:cs="Times New Roman"/>
          <w:sz w:val="20"/>
          <w:szCs w:val="20"/>
        </w:rPr>
        <w:t xml:space="preserve">FCC Title 47 </w:t>
      </w:r>
      <w:r w:rsidR="006D05C0" w:rsidRPr="006D05C0">
        <w:rPr>
          <w:rFonts w:ascii="Times New Roman" w:eastAsia="ＭＳ 明朝" w:hAnsi="Times New Roman" w:cs="Times New Roman"/>
          <w:sz w:val="20"/>
          <w:szCs w:val="20"/>
        </w:rPr>
        <w:t>Part 90.210 (m)</w:t>
      </w:r>
      <w:r w:rsidR="00831019">
        <w:rPr>
          <w:rFonts w:ascii="Times New Roman" w:eastAsia="ＭＳ 明朝" w:hAnsi="Times New Roman" w:cs="Times New Roman" w:hint="eastAsia"/>
          <w:sz w:val="20"/>
          <w:szCs w:val="20"/>
        </w:rPr>
        <w:t xml:space="preserve"> is also included, and there is no need to update the current description in </w:t>
      </w:r>
      <w:r w:rsidR="00831019" w:rsidRPr="00831019">
        <w:rPr>
          <w:rFonts w:ascii="Times New Roman" w:eastAsia="ＭＳ 明朝" w:hAnsi="Times New Roman" w:cs="Times New Roman"/>
          <w:sz w:val="20"/>
          <w:szCs w:val="20"/>
        </w:rPr>
        <w:t>TS 38.104</w:t>
      </w:r>
      <w:r w:rsidR="007D4A1C">
        <w:rPr>
          <w:rFonts w:ascii="Times New Roman" w:eastAsia="ＭＳ 明朝" w:hAnsi="Times New Roman" w:cs="Times New Roman" w:hint="eastAsia"/>
          <w:sz w:val="20"/>
          <w:szCs w:val="20"/>
        </w:rPr>
        <w:t xml:space="preserve">. </w:t>
      </w:r>
      <w:r w:rsidR="00830CE5">
        <w:rPr>
          <w:rFonts w:ascii="Times New Roman" w:eastAsia="ＭＳ 明朝" w:hAnsi="Times New Roman" w:cs="Times New Roman" w:hint="eastAsia"/>
          <w:sz w:val="20"/>
          <w:szCs w:val="20"/>
        </w:rPr>
        <w:t>Considering it,</w:t>
      </w:r>
      <w:r w:rsidR="00C00723">
        <w:rPr>
          <w:rFonts w:ascii="Times New Roman" w:eastAsia="ＭＳ 明朝" w:hAnsi="Times New Roman" w:cs="Times New Roman" w:hint="eastAsia"/>
          <w:sz w:val="20"/>
          <w:szCs w:val="20"/>
        </w:rPr>
        <w:t xml:space="preserve"> our proposal is as follows. </w:t>
      </w:r>
    </w:p>
    <w:p w14:paraId="132C99EE" w14:textId="77777777" w:rsidR="00C00723" w:rsidRDefault="00C00723" w:rsidP="008B4C61">
      <w:pPr>
        <w:rPr>
          <w:rFonts w:ascii="Times New Roman" w:eastAsia="ＭＳ 明朝" w:hAnsi="Times New Roman" w:cs="Times New Roman"/>
          <w:sz w:val="20"/>
          <w:szCs w:val="20"/>
        </w:rPr>
      </w:pPr>
    </w:p>
    <w:p w14:paraId="4B2DB6FF" w14:textId="5DEA3109" w:rsidR="00C00723" w:rsidRPr="00C00723" w:rsidRDefault="00C00723" w:rsidP="008B4C61">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 xml:space="preserve">Proposal: RAN4 to confirm whether </w:t>
      </w:r>
      <w:r w:rsidRPr="00996C2D">
        <w:rPr>
          <w:rFonts w:ascii="Times New Roman" w:eastAsia="ＭＳ 明朝" w:hAnsi="Times New Roman" w:cs="Times New Roman"/>
          <w:b/>
          <w:bCs/>
          <w:sz w:val="20"/>
          <w:szCs w:val="20"/>
        </w:rPr>
        <w:t>TS 38.104</w:t>
      </w:r>
      <w:r>
        <w:rPr>
          <w:rFonts w:ascii="Times New Roman" w:eastAsia="ＭＳ 明朝" w:hAnsi="Times New Roman" w:cs="Times New Roman" w:hint="eastAsia"/>
          <w:b/>
          <w:bCs/>
          <w:sz w:val="20"/>
          <w:szCs w:val="20"/>
        </w:rPr>
        <w:t xml:space="preserve"> Clause 6.6.4.2.5.1 includes </w:t>
      </w:r>
      <w:r w:rsidR="009974D4">
        <w:rPr>
          <w:rFonts w:ascii="Times New Roman" w:eastAsia="ＭＳ 明朝" w:hAnsi="Times New Roman" w:cs="Times New Roman" w:hint="eastAsia"/>
          <w:b/>
          <w:bCs/>
          <w:sz w:val="20"/>
          <w:szCs w:val="20"/>
        </w:rPr>
        <w:t xml:space="preserve">FCC Title </w:t>
      </w:r>
      <w:r w:rsidR="009974D4" w:rsidRPr="00A669F0">
        <w:rPr>
          <w:rFonts w:ascii="Times New Roman" w:eastAsia="ＭＳ 明朝" w:hAnsi="Times New Roman" w:cs="Times New Roman"/>
          <w:b/>
          <w:bCs/>
          <w:sz w:val="20"/>
          <w:szCs w:val="20"/>
        </w:rPr>
        <w:t xml:space="preserve">47 </w:t>
      </w:r>
      <w:r w:rsidRPr="00C00723">
        <w:rPr>
          <w:rFonts w:ascii="Times New Roman" w:eastAsia="ＭＳ 明朝" w:hAnsi="Times New Roman" w:cs="Times New Roman"/>
          <w:b/>
          <w:bCs/>
          <w:sz w:val="20"/>
          <w:szCs w:val="20"/>
        </w:rPr>
        <w:t>Part 90.210 (m)</w:t>
      </w:r>
      <w:r>
        <w:rPr>
          <w:rFonts w:ascii="Times New Roman" w:eastAsia="ＭＳ 明朝" w:hAnsi="Times New Roman" w:cs="Times New Roman" w:hint="eastAsia"/>
          <w:b/>
          <w:bCs/>
          <w:sz w:val="20"/>
          <w:szCs w:val="20"/>
        </w:rPr>
        <w:t xml:space="preserve"> or not. </w:t>
      </w:r>
    </w:p>
    <w:p w14:paraId="320F122D" w14:textId="11B31748" w:rsidR="00B96AF4" w:rsidRPr="00042F9F" w:rsidRDefault="00C03955" w:rsidP="00281BFF">
      <w:pPr>
        <w:keepNext/>
        <w:keepLines/>
        <w:pBdr>
          <w:top w:val="single" w:sz="12" w:space="1" w:color="auto"/>
        </w:pBdr>
        <w:tabs>
          <w:tab w:val="left" w:pos="567"/>
        </w:tabs>
        <w:spacing w:before="240"/>
        <w:ind w:left="510" w:hanging="510"/>
        <w:outlineLvl w:val="0"/>
        <w:rPr>
          <w:rFonts w:ascii="Arial" w:hAnsi="Arial" w:cs="Arial"/>
          <w:sz w:val="32"/>
          <w:szCs w:val="32"/>
        </w:rPr>
      </w:pPr>
      <w:r w:rsidRPr="00042F9F">
        <w:rPr>
          <w:rFonts w:ascii="Arial" w:hAnsi="Arial" w:cs="Arial"/>
          <w:sz w:val="32"/>
          <w:szCs w:val="32"/>
        </w:rPr>
        <w:t>3. Conclusions</w:t>
      </w:r>
    </w:p>
    <w:p w14:paraId="07390B7D" w14:textId="01193B9E" w:rsidR="002C7E8C" w:rsidRPr="003F1DF8" w:rsidRDefault="00C03955" w:rsidP="002C7E8C">
      <w:pPr>
        <w:spacing w:afterLines="50" w:after="156"/>
        <w:rPr>
          <w:rFonts w:ascii="Times New Roman" w:eastAsia="ＭＳ 明朝" w:hAnsi="Times New Roman" w:cs="Times New Roman"/>
          <w:sz w:val="20"/>
          <w:szCs w:val="21"/>
        </w:rPr>
      </w:pPr>
      <w:r w:rsidRPr="003F1DF8">
        <w:rPr>
          <w:rFonts w:ascii="Times New Roman" w:hAnsi="Times New Roman" w:cs="Times New Roman"/>
          <w:sz w:val="20"/>
          <w:szCs w:val="21"/>
        </w:rPr>
        <w:t xml:space="preserve">In this contribution, </w:t>
      </w:r>
      <w:r w:rsidR="004613CC" w:rsidRPr="003F1DF8">
        <w:rPr>
          <w:rFonts w:ascii="Times New Roman" w:eastAsia="ＭＳ 明朝" w:hAnsi="Times New Roman" w:cs="Times New Roman"/>
          <w:sz w:val="20"/>
          <w:szCs w:val="21"/>
        </w:rPr>
        <w:t xml:space="preserve">we </w:t>
      </w:r>
      <w:r w:rsidR="0048039A" w:rsidRPr="003F1DF8">
        <w:rPr>
          <w:rFonts w:ascii="Times New Roman" w:eastAsia="ＭＳ 明朝" w:hAnsi="Times New Roman" w:cs="Times New Roman"/>
          <w:sz w:val="20"/>
          <w:szCs w:val="21"/>
        </w:rPr>
        <w:t>provide</w:t>
      </w:r>
      <w:r w:rsidR="007F0EDC" w:rsidRPr="003F1DF8">
        <w:rPr>
          <w:rFonts w:ascii="Times New Roman" w:eastAsia="ＭＳ 明朝" w:hAnsi="Times New Roman" w:cs="Times New Roman"/>
          <w:sz w:val="20"/>
          <w:szCs w:val="21"/>
        </w:rPr>
        <w:t>d</w:t>
      </w:r>
      <w:r w:rsidR="0048039A" w:rsidRPr="003F1DF8">
        <w:rPr>
          <w:rFonts w:ascii="Times New Roman" w:eastAsia="ＭＳ 明朝" w:hAnsi="Times New Roman" w:cs="Times New Roman"/>
          <w:sz w:val="20"/>
          <w:szCs w:val="21"/>
        </w:rPr>
        <w:t xml:space="preserve"> </w:t>
      </w:r>
      <w:r w:rsidR="007F0EDC" w:rsidRPr="003F1DF8">
        <w:rPr>
          <w:rFonts w:ascii="Times New Roman" w:eastAsia="ＭＳ 明朝" w:hAnsi="Times New Roman" w:cs="Times New Roman"/>
          <w:sz w:val="20"/>
          <w:szCs w:val="21"/>
        </w:rPr>
        <w:t xml:space="preserve">our view on </w:t>
      </w:r>
      <w:r w:rsidR="00C00723">
        <w:rPr>
          <w:rFonts w:ascii="Times New Roman" w:eastAsia="ＭＳ 明朝" w:hAnsi="Times New Roman" w:cs="Times New Roman" w:hint="eastAsia"/>
          <w:sz w:val="20"/>
          <w:szCs w:val="21"/>
        </w:rPr>
        <w:t>BS-RF requirements</w:t>
      </w:r>
      <w:r w:rsidR="007F0EDC" w:rsidRPr="003F1DF8">
        <w:rPr>
          <w:rFonts w:ascii="Times New Roman" w:eastAsia="ＭＳ 明朝" w:hAnsi="Times New Roman" w:cs="Times New Roman"/>
          <w:sz w:val="20"/>
          <w:szCs w:val="21"/>
        </w:rPr>
        <w:t xml:space="preserve"> for US 4.9GHz new band</w:t>
      </w:r>
      <w:r w:rsidR="004613CC" w:rsidRPr="003F1DF8">
        <w:rPr>
          <w:rFonts w:ascii="Times New Roman" w:eastAsia="ＭＳ 明朝" w:hAnsi="Times New Roman" w:cs="Times New Roman"/>
          <w:sz w:val="20"/>
          <w:szCs w:val="21"/>
        </w:rPr>
        <w:t xml:space="preserve"> as follows. </w:t>
      </w:r>
    </w:p>
    <w:p w14:paraId="42F93A0C" w14:textId="4564CD44" w:rsidR="00C00723" w:rsidRDefault="00C00723" w:rsidP="00C00723">
      <w:pPr>
        <w:rPr>
          <w:rFonts w:ascii="Times New Roman" w:eastAsia="ＭＳ 明朝" w:hAnsi="Times New Roman" w:cs="Times New Roman"/>
          <w:b/>
          <w:bCs/>
          <w:sz w:val="20"/>
          <w:szCs w:val="20"/>
        </w:rPr>
      </w:pPr>
      <w:r>
        <w:rPr>
          <w:rFonts w:ascii="Times New Roman" w:eastAsia="ＭＳ 明朝" w:hAnsi="Times New Roman" w:cs="Times New Roman" w:hint="eastAsia"/>
          <w:b/>
          <w:bCs/>
          <w:sz w:val="20"/>
          <w:szCs w:val="20"/>
        </w:rPr>
        <w:t>Observation 1: E</w:t>
      </w:r>
      <w:r w:rsidRPr="00A669F0">
        <w:rPr>
          <w:rFonts w:ascii="Times New Roman" w:eastAsia="ＭＳ 明朝" w:hAnsi="Times New Roman" w:cs="Times New Roman"/>
          <w:b/>
          <w:bCs/>
          <w:sz w:val="20"/>
          <w:szCs w:val="20"/>
        </w:rPr>
        <w:t xml:space="preserve">mission mask M has been captured as the applicable emission masks for 4940-4990 MHz in the </w:t>
      </w:r>
      <w:r>
        <w:rPr>
          <w:rFonts w:ascii="Times New Roman" w:eastAsia="ＭＳ 明朝" w:hAnsi="Times New Roman" w:cs="Times New Roman" w:hint="eastAsia"/>
          <w:b/>
          <w:bCs/>
          <w:sz w:val="20"/>
          <w:szCs w:val="20"/>
        </w:rPr>
        <w:t xml:space="preserve">FCC </w:t>
      </w:r>
      <w:r w:rsidR="002866B3">
        <w:rPr>
          <w:rFonts w:ascii="Times New Roman" w:eastAsia="ＭＳ 明朝" w:hAnsi="Times New Roman" w:cs="Times New Roman" w:hint="eastAsia"/>
          <w:b/>
          <w:bCs/>
          <w:sz w:val="20"/>
          <w:szCs w:val="20"/>
        </w:rPr>
        <w:t>T</w:t>
      </w:r>
      <w:r>
        <w:rPr>
          <w:rFonts w:ascii="Times New Roman" w:eastAsia="ＭＳ 明朝" w:hAnsi="Times New Roman" w:cs="Times New Roman" w:hint="eastAsia"/>
          <w:b/>
          <w:bCs/>
          <w:sz w:val="20"/>
          <w:szCs w:val="20"/>
        </w:rPr>
        <w:t xml:space="preserve">itle </w:t>
      </w:r>
      <w:r w:rsidRPr="00A669F0">
        <w:rPr>
          <w:rFonts w:ascii="Times New Roman" w:eastAsia="ＭＳ 明朝" w:hAnsi="Times New Roman" w:cs="Times New Roman"/>
          <w:b/>
          <w:bCs/>
          <w:sz w:val="20"/>
          <w:szCs w:val="20"/>
        </w:rPr>
        <w:t>47 Part 90.210 (m)</w:t>
      </w:r>
      <w:r w:rsidR="00E00950">
        <w:rPr>
          <w:rFonts w:ascii="Times New Roman" w:eastAsia="ＭＳ 明朝" w:hAnsi="Times New Roman" w:cs="Times New Roman" w:hint="eastAsia"/>
          <w:b/>
          <w:bCs/>
          <w:sz w:val="20"/>
          <w:szCs w:val="20"/>
        </w:rPr>
        <w:t xml:space="preserve"> for BS</w:t>
      </w:r>
      <w:r>
        <w:rPr>
          <w:rFonts w:ascii="Times New Roman" w:eastAsia="ＭＳ 明朝" w:hAnsi="Times New Roman" w:cs="Times New Roman" w:hint="eastAsia"/>
          <w:b/>
          <w:bCs/>
          <w:sz w:val="20"/>
          <w:szCs w:val="20"/>
        </w:rPr>
        <w:t xml:space="preserve">. </w:t>
      </w:r>
    </w:p>
    <w:p w14:paraId="205B087F" w14:textId="5277860F" w:rsidR="00B67DD8" w:rsidRDefault="008D5EF4" w:rsidP="00B67DD8">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t>Observation 2: T</w:t>
      </w:r>
      <w:r w:rsidRPr="00996C2D">
        <w:rPr>
          <w:rFonts w:ascii="Times New Roman" w:eastAsia="ＭＳ 明朝" w:hAnsi="Times New Roman" w:cs="Times New Roman"/>
          <w:b/>
          <w:bCs/>
          <w:sz w:val="20"/>
          <w:szCs w:val="20"/>
        </w:rPr>
        <w:t>he Basic limits for additional requirements related to the FCC Title 47</w:t>
      </w:r>
      <w:r>
        <w:rPr>
          <w:rFonts w:ascii="Times New Roman" w:eastAsia="ＭＳ 明朝" w:hAnsi="Times New Roman" w:cs="Times New Roman" w:hint="eastAsia"/>
          <w:b/>
          <w:bCs/>
          <w:sz w:val="20"/>
          <w:szCs w:val="20"/>
        </w:rPr>
        <w:t xml:space="preserve"> has been stated in </w:t>
      </w:r>
      <w:r w:rsidRPr="00996C2D">
        <w:rPr>
          <w:rFonts w:ascii="Times New Roman" w:eastAsia="ＭＳ 明朝" w:hAnsi="Times New Roman" w:cs="Times New Roman"/>
          <w:b/>
          <w:bCs/>
          <w:sz w:val="20"/>
          <w:szCs w:val="20"/>
        </w:rPr>
        <w:t>TS 38.104</w:t>
      </w:r>
      <w:r w:rsidR="000A2780">
        <w:rPr>
          <w:rFonts w:ascii="Times New Roman" w:eastAsia="ＭＳ 明朝" w:hAnsi="Times New Roman" w:cs="Times New Roman" w:hint="eastAsia"/>
          <w:b/>
          <w:bCs/>
          <w:sz w:val="20"/>
          <w:szCs w:val="20"/>
        </w:rPr>
        <w:t xml:space="preserve"> Section 6.6.4.2.5.1</w:t>
      </w:r>
      <w:r>
        <w:rPr>
          <w:rFonts w:ascii="Times New Roman" w:eastAsia="ＭＳ 明朝" w:hAnsi="Times New Roman" w:cs="Times New Roman" w:hint="eastAsia"/>
          <w:b/>
          <w:bCs/>
          <w:sz w:val="20"/>
          <w:szCs w:val="20"/>
        </w:rPr>
        <w:t>.</w:t>
      </w:r>
      <w:r w:rsidR="00B67DD8">
        <w:rPr>
          <w:rFonts w:ascii="Times New Roman" w:eastAsia="ＭＳ 明朝" w:hAnsi="Times New Roman" w:cs="Times New Roman" w:hint="eastAsia"/>
          <w:b/>
          <w:bCs/>
          <w:sz w:val="20"/>
          <w:szCs w:val="20"/>
        </w:rPr>
        <w:t xml:space="preserve"> </w:t>
      </w:r>
    </w:p>
    <w:p w14:paraId="1E018B4D" w14:textId="7C6807BF" w:rsidR="001C0D06" w:rsidRPr="00B67DD8" w:rsidRDefault="008D5EF4" w:rsidP="008B4BD2">
      <w:pPr>
        <w:rPr>
          <w:rFonts w:ascii="Times New Roman" w:eastAsia="ＭＳ 明朝" w:hAnsi="Times New Roman" w:cs="Times New Roman"/>
          <w:b/>
          <w:bCs/>
          <w:sz w:val="20"/>
          <w:szCs w:val="20"/>
        </w:rPr>
      </w:pPr>
      <w:r>
        <w:rPr>
          <w:rFonts w:ascii="Times New Roman" w:eastAsia="ＭＳ 明朝" w:hAnsi="Times New Roman" w:cs="Times New Roman" w:hint="eastAsia"/>
          <w:b/>
          <w:bCs/>
          <w:sz w:val="20"/>
          <w:szCs w:val="20"/>
        </w:rPr>
        <w:t xml:space="preserve">Proposal: RAN4 to confirm whether </w:t>
      </w:r>
      <w:r w:rsidRPr="00996C2D">
        <w:rPr>
          <w:rFonts w:ascii="Times New Roman" w:eastAsia="ＭＳ 明朝" w:hAnsi="Times New Roman" w:cs="Times New Roman"/>
          <w:b/>
          <w:bCs/>
          <w:sz w:val="20"/>
          <w:szCs w:val="20"/>
        </w:rPr>
        <w:t>TS 38.104</w:t>
      </w:r>
      <w:r>
        <w:rPr>
          <w:rFonts w:ascii="Times New Roman" w:eastAsia="ＭＳ 明朝" w:hAnsi="Times New Roman" w:cs="Times New Roman" w:hint="eastAsia"/>
          <w:b/>
          <w:bCs/>
          <w:sz w:val="20"/>
          <w:szCs w:val="20"/>
        </w:rPr>
        <w:t xml:space="preserve"> Clause 6.6.4.2.5.1 includes </w:t>
      </w:r>
      <w:r w:rsidR="009974D4">
        <w:rPr>
          <w:rFonts w:ascii="Times New Roman" w:eastAsia="ＭＳ 明朝" w:hAnsi="Times New Roman" w:cs="Times New Roman" w:hint="eastAsia"/>
          <w:b/>
          <w:bCs/>
          <w:sz w:val="20"/>
          <w:szCs w:val="20"/>
        </w:rPr>
        <w:t xml:space="preserve">FCC Title </w:t>
      </w:r>
      <w:r w:rsidR="009974D4" w:rsidRPr="00A669F0">
        <w:rPr>
          <w:rFonts w:ascii="Times New Roman" w:eastAsia="ＭＳ 明朝" w:hAnsi="Times New Roman" w:cs="Times New Roman"/>
          <w:b/>
          <w:bCs/>
          <w:sz w:val="20"/>
          <w:szCs w:val="20"/>
        </w:rPr>
        <w:t xml:space="preserve">47 </w:t>
      </w:r>
      <w:r w:rsidRPr="00C00723">
        <w:rPr>
          <w:rFonts w:ascii="Times New Roman" w:eastAsia="ＭＳ 明朝" w:hAnsi="Times New Roman" w:cs="Times New Roman"/>
          <w:b/>
          <w:bCs/>
          <w:sz w:val="20"/>
          <w:szCs w:val="20"/>
        </w:rPr>
        <w:t>Part 90.210 (m)</w:t>
      </w:r>
      <w:r>
        <w:rPr>
          <w:rFonts w:ascii="Times New Roman" w:eastAsia="ＭＳ 明朝" w:hAnsi="Times New Roman" w:cs="Times New Roman" w:hint="eastAsia"/>
          <w:b/>
          <w:bCs/>
          <w:sz w:val="20"/>
          <w:szCs w:val="20"/>
        </w:rPr>
        <w:t xml:space="preserve"> or not.</w:t>
      </w:r>
      <w:r w:rsidR="00B67DD8">
        <w:rPr>
          <w:rFonts w:ascii="Times New Roman" w:eastAsia="ＭＳ 明朝" w:hAnsi="Times New Roman" w:cs="Times New Roman" w:hint="eastAsia"/>
          <w:b/>
          <w:bCs/>
          <w:sz w:val="20"/>
          <w:szCs w:val="20"/>
        </w:rPr>
        <w:t xml:space="preserve"> </w:t>
      </w:r>
    </w:p>
    <w:p w14:paraId="745119B6" w14:textId="6A4CB5F8" w:rsidR="00B96AF4" w:rsidRPr="00AD161F" w:rsidRDefault="00AC31E3">
      <w:pPr>
        <w:keepNext/>
        <w:keepLines/>
        <w:pBdr>
          <w:top w:val="single" w:sz="12" w:space="1" w:color="auto"/>
        </w:pBdr>
        <w:tabs>
          <w:tab w:val="left" w:pos="567"/>
        </w:tabs>
        <w:spacing w:before="240"/>
        <w:ind w:left="510" w:hanging="510"/>
        <w:outlineLvl w:val="0"/>
        <w:rPr>
          <w:rFonts w:ascii="Arial" w:hAnsi="Arial" w:cs="Arial"/>
          <w:sz w:val="32"/>
          <w:szCs w:val="36"/>
        </w:rPr>
      </w:pPr>
      <w:r w:rsidRPr="00AD161F">
        <w:rPr>
          <w:rFonts w:ascii="Arial" w:hAnsi="Arial" w:cs="Arial"/>
          <w:sz w:val="32"/>
          <w:szCs w:val="36"/>
        </w:rPr>
        <w:t>4</w:t>
      </w:r>
      <w:r w:rsidR="00E12016" w:rsidRPr="00AD161F">
        <w:rPr>
          <w:rFonts w:ascii="Arial" w:hAnsi="Arial" w:cs="Arial"/>
          <w:sz w:val="32"/>
          <w:szCs w:val="36"/>
        </w:rPr>
        <w:t>. Reference</w:t>
      </w:r>
    </w:p>
    <w:p w14:paraId="33FE67B3" w14:textId="3F701F55" w:rsidR="00E1733F" w:rsidRPr="00225409" w:rsidRDefault="00CC6470" w:rsidP="00E50724">
      <w:pPr>
        <w:pStyle w:val="References"/>
        <w:numPr>
          <w:ilvl w:val="0"/>
          <w:numId w:val="1"/>
        </w:numPr>
        <w:spacing w:before="93"/>
        <w:ind w:left="720"/>
        <w:rPr>
          <w:rFonts w:ascii="Times New Roman" w:hAnsi="Times New Roman" w:cs="Times New Roman"/>
          <w:sz w:val="20"/>
          <w:szCs w:val="20"/>
          <w:lang w:eastAsia="zh-CN"/>
        </w:rPr>
      </w:pPr>
      <w:r w:rsidRPr="00CC6470">
        <w:rPr>
          <w:rFonts w:ascii="Times New Roman" w:hAnsi="Times New Roman" w:cs="Times New Roman"/>
          <w:sz w:val="20"/>
          <w:szCs w:val="20"/>
          <w:lang w:eastAsia="zh-CN"/>
        </w:rPr>
        <w:t>R</w:t>
      </w:r>
      <w:r w:rsidR="00EB4535">
        <w:rPr>
          <w:rFonts w:ascii="Times New Roman" w:eastAsia="ＭＳ 明朝" w:hAnsi="Times New Roman" w:cs="Times New Roman" w:hint="eastAsia"/>
          <w:sz w:val="20"/>
          <w:szCs w:val="20"/>
        </w:rPr>
        <w:t>P</w:t>
      </w:r>
      <w:r w:rsidRPr="00CC6470">
        <w:rPr>
          <w:rFonts w:ascii="Times New Roman" w:hAnsi="Times New Roman" w:cs="Times New Roman"/>
          <w:sz w:val="20"/>
          <w:szCs w:val="20"/>
          <w:lang w:eastAsia="zh-CN"/>
        </w:rPr>
        <w:t>-25</w:t>
      </w:r>
      <w:r w:rsidR="00690AFA">
        <w:rPr>
          <w:rFonts w:ascii="Times New Roman" w:eastAsia="ＭＳ 明朝" w:hAnsi="Times New Roman" w:cs="Times New Roman" w:hint="eastAsia"/>
          <w:sz w:val="20"/>
          <w:szCs w:val="20"/>
        </w:rPr>
        <w:t>1887</w:t>
      </w:r>
      <w:r w:rsidR="00FF1554" w:rsidRPr="00BF2B03">
        <w:rPr>
          <w:rFonts w:ascii="Times New Roman" w:eastAsia="ＭＳ 明朝" w:hAnsi="Times New Roman" w:cs="Times New Roman" w:hint="eastAsia"/>
          <w:sz w:val="20"/>
          <w:szCs w:val="20"/>
        </w:rPr>
        <w:t xml:space="preserve">, </w:t>
      </w:r>
      <w:r w:rsidR="002E69EE" w:rsidRPr="002E69EE">
        <w:rPr>
          <w:rFonts w:ascii="Times New Roman" w:eastAsia="ＭＳ 明朝" w:hAnsi="Times New Roman" w:cs="Times New Roman"/>
          <w:sz w:val="20"/>
          <w:szCs w:val="20"/>
        </w:rPr>
        <w:t>New WID on Introduction of NR TDD 4.9GHz Band for US Operation</w:t>
      </w:r>
      <w:r w:rsidR="002642A0" w:rsidRPr="00BF2B03">
        <w:rPr>
          <w:rFonts w:ascii="Times New Roman" w:eastAsia="ＭＳ 明朝" w:hAnsi="Times New Roman" w:cs="Times New Roman" w:hint="eastAsia"/>
          <w:sz w:val="20"/>
          <w:szCs w:val="20"/>
        </w:rPr>
        <w:t xml:space="preserve">, </w:t>
      </w:r>
      <w:r w:rsidR="002E69EE">
        <w:rPr>
          <w:rFonts w:ascii="Times New Roman" w:eastAsia="ＭＳ 明朝" w:hAnsi="Times New Roman" w:cs="Times New Roman" w:hint="eastAsia"/>
          <w:sz w:val="20"/>
          <w:szCs w:val="20"/>
        </w:rPr>
        <w:t>Fujitsu</w:t>
      </w:r>
    </w:p>
    <w:sectPr w:rsidR="00E1733F" w:rsidRPr="00225409" w:rsidSect="00E73969">
      <w:head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2AC3" w14:textId="77777777" w:rsidR="00624DB5" w:rsidRDefault="00624DB5">
      <w:r>
        <w:separator/>
      </w:r>
    </w:p>
  </w:endnote>
  <w:endnote w:type="continuationSeparator" w:id="0">
    <w:p w14:paraId="482F4DED" w14:textId="77777777" w:rsidR="00624DB5" w:rsidRDefault="00624DB5">
      <w:r>
        <w:continuationSeparator/>
      </w:r>
    </w:p>
  </w:endnote>
  <w:endnote w:type="continuationNotice" w:id="1">
    <w:p w14:paraId="36929B17" w14:textId="77777777" w:rsidR="00624DB5" w:rsidRDefault="00624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FFE6" w14:textId="77777777" w:rsidR="00624DB5" w:rsidRDefault="00624DB5">
      <w:r>
        <w:separator/>
      </w:r>
    </w:p>
  </w:footnote>
  <w:footnote w:type="continuationSeparator" w:id="0">
    <w:p w14:paraId="24892137" w14:textId="77777777" w:rsidR="00624DB5" w:rsidRDefault="00624DB5">
      <w:r>
        <w:continuationSeparator/>
      </w:r>
    </w:p>
  </w:footnote>
  <w:footnote w:type="continuationNotice" w:id="1">
    <w:p w14:paraId="1DE5FDDF" w14:textId="77777777" w:rsidR="00624DB5" w:rsidRDefault="00624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9E6D" w14:textId="77777777" w:rsidR="00B96AF4" w:rsidRDefault="00B96AF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DE0547"/>
    <w:multiLevelType w:val="hybridMultilevel"/>
    <w:tmpl w:val="BF328E9A"/>
    <w:lvl w:ilvl="0" w:tplc="2D64B23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2E462D4"/>
    <w:multiLevelType w:val="hybridMultilevel"/>
    <w:tmpl w:val="2528B2D4"/>
    <w:lvl w:ilvl="0" w:tplc="2D64B23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F461C6"/>
    <w:multiLevelType w:val="hybridMultilevel"/>
    <w:tmpl w:val="98683BBA"/>
    <w:lvl w:ilvl="0" w:tplc="5EC4F37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9B6BFE"/>
    <w:multiLevelType w:val="multilevel"/>
    <w:tmpl w:val="339B6B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8045E4"/>
    <w:multiLevelType w:val="hybridMultilevel"/>
    <w:tmpl w:val="54105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834BF3"/>
    <w:multiLevelType w:val="hybridMultilevel"/>
    <w:tmpl w:val="E49242B2"/>
    <w:lvl w:ilvl="0" w:tplc="04090001">
      <w:start w:val="1"/>
      <w:numFmt w:val="bullet"/>
      <w:lvlText w:val=""/>
      <w:lvlJc w:val="left"/>
      <w:pPr>
        <w:ind w:left="860" w:hanging="440"/>
      </w:pPr>
      <w:rPr>
        <w:rFonts w:ascii="Symbol" w:hAnsi="Symbol"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4F0002E1"/>
    <w:multiLevelType w:val="hybridMultilevel"/>
    <w:tmpl w:val="AC105932"/>
    <w:lvl w:ilvl="0" w:tplc="81A871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0546BC7"/>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6BD4BD8"/>
    <w:multiLevelType w:val="hybridMultilevel"/>
    <w:tmpl w:val="CBDAEF8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2912B20"/>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64596D8B"/>
    <w:multiLevelType w:val="hybridMultilevel"/>
    <w:tmpl w:val="1DB2954C"/>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F0018A7"/>
    <w:multiLevelType w:val="hybridMultilevel"/>
    <w:tmpl w:val="9930522A"/>
    <w:lvl w:ilvl="0" w:tplc="04090001">
      <w:start w:val="1"/>
      <w:numFmt w:val="bullet"/>
      <w:lvlText w:val=""/>
      <w:lvlJc w:val="left"/>
      <w:pPr>
        <w:ind w:left="440" w:hanging="440"/>
      </w:pPr>
      <w:rPr>
        <w:rFonts w:ascii="Wingdings" w:hAnsi="Wingdings" w:hint="default"/>
      </w:rPr>
    </w:lvl>
    <w:lvl w:ilvl="1" w:tplc="B552B9E6">
      <w:start w:val="38"/>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62811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0594367">
    <w:abstractNumId w:val="2"/>
  </w:num>
  <w:num w:numId="3" w16cid:durableId="1723671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8439653">
    <w:abstractNumId w:val="0"/>
  </w:num>
  <w:num w:numId="5" w16cid:durableId="1416703221">
    <w:abstractNumId w:val="8"/>
  </w:num>
  <w:num w:numId="6" w16cid:durableId="11960109">
    <w:abstractNumId w:val="13"/>
  </w:num>
  <w:num w:numId="7" w16cid:durableId="1654213487">
    <w:abstractNumId w:val="13"/>
  </w:num>
  <w:num w:numId="8" w16cid:durableId="1835101732">
    <w:abstractNumId w:val="15"/>
  </w:num>
  <w:num w:numId="9" w16cid:durableId="1974747970">
    <w:abstractNumId w:val="14"/>
  </w:num>
  <w:num w:numId="10" w16cid:durableId="307176414">
    <w:abstractNumId w:val="11"/>
  </w:num>
  <w:num w:numId="11" w16cid:durableId="950018403">
    <w:abstractNumId w:val="5"/>
  </w:num>
  <w:num w:numId="12" w16cid:durableId="747844826">
    <w:abstractNumId w:val="6"/>
  </w:num>
  <w:num w:numId="13" w16cid:durableId="212081424">
    <w:abstractNumId w:val="3"/>
  </w:num>
  <w:num w:numId="14" w16cid:durableId="1522432230">
    <w:abstractNumId w:val="16"/>
  </w:num>
  <w:num w:numId="15" w16cid:durableId="93483646">
    <w:abstractNumId w:val="1"/>
  </w:num>
  <w:num w:numId="16" w16cid:durableId="1448086809">
    <w:abstractNumId w:val="4"/>
  </w:num>
  <w:num w:numId="17" w16cid:durableId="2133552417">
    <w:abstractNumId w:val="12"/>
  </w:num>
  <w:num w:numId="18" w16cid:durableId="551774977">
    <w:abstractNumId w:val="10"/>
  </w:num>
  <w:num w:numId="19" w16cid:durableId="10289892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bordersDoNotSurroundHeader/>
  <w:bordersDoNotSurroundFooter/>
  <w:proofState w:spelling="clean" w:grammar="clean"/>
  <w:linkStyles/>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4A5"/>
    <w:rsid w:val="000016D8"/>
    <w:rsid w:val="00001A5E"/>
    <w:rsid w:val="00001B87"/>
    <w:rsid w:val="00001B9C"/>
    <w:rsid w:val="00001E66"/>
    <w:rsid w:val="00002233"/>
    <w:rsid w:val="000026CC"/>
    <w:rsid w:val="00002BB6"/>
    <w:rsid w:val="00002C4E"/>
    <w:rsid w:val="00002DFE"/>
    <w:rsid w:val="000036DC"/>
    <w:rsid w:val="0000389F"/>
    <w:rsid w:val="00003A01"/>
    <w:rsid w:val="000041CA"/>
    <w:rsid w:val="00004206"/>
    <w:rsid w:val="00004218"/>
    <w:rsid w:val="0000477F"/>
    <w:rsid w:val="000047F5"/>
    <w:rsid w:val="00005692"/>
    <w:rsid w:val="00005E84"/>
    <w:rsid w:val="00006174"/>
    <w:rsid w:val="00006196"/>
    <w:rsid w:val="0000718A"/>
    <w:rsid w:val="000110E1"/>
    <w:rsid w:val="0001126C"/>
    <w:rsid w:val="00011927"/>
    <w:rsid w:val="00012C96"/>
    <w:rsid w:val="00012D20"/>
    <w:rsid w:val="000138E6"/>
    <w:rsid w:val="00013C00"/>
    <w:rsid w:val="00013F16"/>
    <w:rsid w:val="0001582A"/>
    <w:rsid w:val="00015982"/>
    <w:rsid w:val="000160EF"/>
    <w:rsid w:val="00016BC2"/>
    <w:rsid w:val="00017593"/>
    <w:rsid w:val="00017604"/>
    <w:rsid w:val="00017AEC"/>
    <w:rsid w:val="000200FD"/>
    <w:rsid w:val="000205BF"/>
    <w:rsid w:val="00021DD4"/>
    <w:rsid w:val="0002231B"/>
    <w:rsid w:val="000223C3"/>
    <w:rsid w:val="0002241E"/>
    <w:rsid w:val="000224EE"/>
    <w:rsid w:val="0002260D"/>
    <w:rsid w:val="000226B2"/>
    <w:rsid w:val="00022727"/>
    <w:rsid w:val="00022916"/>
    <w:rsid w:val="00023A89"/>
    <w:rsid w:val="000241CD"/>
    <w:rsid w:val="00024353"/>
    <w:rsid w:val="00024959"/>
    <w:rsid w:val="0002534A"/>
    <w:rsid w:val="000257FA"/>
    <w:rsid w:val="00025853"/>
    <w:rsid w:val="000258D1"/>
    <w:rsid w:val="00025E8F"/>
    <w:rsid w:val="000261D3"/>
    <w:rsid w:val="00026528"/>
    <w:rsid w:val="00026563"/>
    <w:rsid w:val="00030241"/>
    <w:rsid w:val="00030252"/>
    <w:rsid w:val="0003025B"/>
    <w:rsid w:val="00030957"/>
    <w:rsid w:val="000313E2"/>
    <w:rsid w:val="00032023"/>
    <w:rsid w:val="000328EF"/>
    <w:rsid w:val="000330F2"/>
    <w:rsid w:val="0003323A"/>
    <w:rsid w:val="0003334A"/>
    <w:rsid w:val="00033FCA"/>
    <w:rsid w:val="00034492"/>
    <w:rsid w:val="00034C07"/>
    <w:rsid w:val="00034DD5"/>
    <w:rsid w:val="000359FD"/>
    <w:rsid w:val="00035DA1"/>
    <w:rsid w:val="00035F49"/>
    <w:rsid w:val="000367A0"/>
    <w:rsid w:val="00036CAA"/>
    <w:rsid w:val="00036D6A"/>
    <w:rsid w:val="00037971"/>
    <w:rsid w:val="00040029"/>
    <w:rsid w:val="00040ACD"/>
    <w:rsid w:val="00040C35"/>
    <w:rsid w:val="00040CB1"/>
    <w:rsid w:val="00040D95"/>
    <w:rsid w:val="00041E5E"/>
    <w:rsid w:val="0004256C"/>
    <w:rsid w:val="00042F9F"/>
    <w:rsid w:val="00043071"/>
    <w:rsid w:val="0004388D"/>
    <w:rsid w:val="00043CF3"/>
    <w:rsid w:val="00043D1C"/>
    <w:rsid w:val="00043E8D"/>
    <w:rsid w:val="00044447"/>
    <w:rsid w:val="00044652"/>
    <w:rsid w:val="000449E2"/>
    <w:rsid w:val="00044B31"/>
    <w:rsid w:val="00045134"/>
    <w:rsid w:val="00045378"/>
    <w:rsid w:val="0004539C"/>
    <w:rsid w:val="0004564B"/>
    <w:rsid w:val="0004616D"/>
    <w:rsid w:val="0004694C"/>
    <w:rsid w:val="0004705C"/>
    <w:rsid w:val="00047101"/>
    <w:rsid w:val="00047120"/>
    <w:rsid w:val="00047AE5"/>
    <w:rsid w:val="00050240"/>
    <w:rsid w:val="0005028A"/>
    <w:rsid w:val="00050835"/>
    <w:rsid w:val="00051729"/>
    <w:rsid w:val="0005176B"/>
    <w:rsid w:val="00051925"/>
    <w:rsid w:val="00052999"/>
    <w:rsid w:val="00052CB8"/>
    <w:rsid w:val="00052E16"/>
    <w:rsid w:val="00052E21"/>
    <w:rsid w:val="00053BCE"/>
    <w:rsid w:val="000547BA"/>
    <w:rsid w:val="00054B18"/>
    <w:rsid w:val="0005511F"/>
    <w:rsid w:val="0005591D"/>
    <w:rsid w:val="00055B1F"/>
    <w:rsid w:val="00055B82"/>
    <w:rsid w:val="00057283"/>
    <w:rsid w:val="00057383"/>
    <w:rsid w:val="00057657"/>
    <w:rsid w:val="00057A5D"/>
    <w:rsid w:val="00057B7E"/>
    <w:rsid w:val="00057C32"/>
    <w:rsid w:val="000606D3"/>
    <w:rsid w:val="00060C8B"/>
    <w:rsid w:val="00060CF2"/>
    <w:rsid w:val="00060FA7"/>
    <w:rsid w:val="00060FB8"/>
    <w:rsid w:val="000617FA"/>
    <w:rsid w:val="00061834"/>
    <w:rsid w:val="00062305"/>
    <w:rsid w:val="00062456"/>
    <w:rsid w:val="00063455"/>
    <w:rsid w:val="000645AC"/>
    <w:rsid w:val="00065984"/>
    <w:rsid w:val="000660F4"/>
    <w:rsid w:val="00066F44"/>
    <w:rsid w:val="0006714C"/>
    <w:rsid w:val="00067209"/>
    <w:rsid w:val="00067233"/>
    <w:rsid w:val="00067258"/>
    <w:rsid w:val="00067A9F"/>
    <w:rsid w:val="00067C41"/>
    <w:rsid w:val="00067CB6"/>
    <w:rsid w:val="00067CD0"/>
    <w:rsid w:val="000707E9"/>
    <w:rsid w:val="00070A75"/>
    <w:rsid w:val="00070B68"/>
    <w:rsid w:val="00070E60"/>
    <w:rsid w:val="000717A9"/>
    <w:rsid w:val="00071E11"/>
    <w:rsid w:val="0007231B"/>
    <w:rsid w:val="00072662"/>
    <w:rsid w:val="000726EB"/>
    <w:rsid w:val="000728AA"/>
    <w:rsid w:val="000734EB"/>
    <w:rsid w:val="00073FBB"/>
    <w:rsid w:val="000747CE"/>
    <w:rsid w:val="00075657"/>
    <w:rsid w:val="00076555"/>
    <w:rsid w:val="00076807"/>
    <w:rsid w:val="00077008"/>
    <w:rsid w:val="000774AF"/>
    <w:rsid w:val="0007788D"/>
    <w:rsid w:val="000803EE"/>
    <w:rsid w:val="00080B89"/>
    <w:rsid w:val="000811BE"/>
    <w:rsid w:val="000811CA"/>
    <w:rsid w:val="0008160B"/>
    <w:rsid w:val="00081A2E"/>
    <w:rsid w:val="00081EC1"/>
    <w:rsid w:val="000821A7"/>
    <w:rsid w:val="000826EF"/>
    <w:rsid w:val="0008282B"/>
    <w:rsid w:val="00082B6E"/>
    <w:rsid w:val="00083403"/>
    <w:rsid w:val="00083F52"/>
    <w:rsid w:val="000844D3"/>
    <w:rsid w:val="000845DD"/>
    <w:rsid w:val="000849ED"/>
    <w:rsid w:val="00084B99"/>
    <w:rsid w:val="00084C1D"/>
    <w:rsid w:val="00084C93"/>
    <w:rsid w:val="00085BA6"/>
    <w:rsid w:val="00085D8F"/>
    <w:rsid w:val="00085E61"/>
    <w:rsid w:val="00085FFD"/>
    <w:rsid w:val="0008711E"/>
    <w:rsid w:val="00087308"/>
    <w:rsid w:val="00087747"/>
    <w:rsid w:val="00087810"/>
    <w:rsid w:val="00087A2B"/>
    <w:rsid w:val="00087DF9"/>
    <w:rsid w:val="000902B5"/>
    <w:rsid w:val="000903F1"/>
    <w:rsid w:val="0009068F"/>
    <w:rsid w:val="000909CC"/>
    <w:rsid w:val="00090A5D"/>
    <w:rsid w:val="00090AED"/>
    <w:rsid w:val="000915BB"/>
    <w:rsid w:val="000915EE"/>
    <w:rsid w:val="00091746"/>
    <w:rsid w:val="000917AD"/>
    <w:rsid w:val="00091E98"/>
    <w:rsid w:val="0009232F"/>
    <w:rsid w:val="00092368"/>
    <w:rsid w:val="00092C18"/>
    <w:rsid w:val="00092D39"/>
    <w:rsid w:val="00092DC9"/>
    <w:rsid w:val="000935C7"/>
    <w:rsid w:val="00093923"/>
    <w:rsid w:val="00094958"/>
    <w:rsid w:val="00094B3E"/>
    <w:rsid w:val="00094CA7"/>
    <w:rsid w:val="00095D91"/>
    <w:rsid w:val="00095F18"/>
    <w:rsid w:val="00096706"/>
    <w:rsid w:val="00096F75"/>
    <w:rsid w:val="00096FF5"/>
    <w:rsid w:val="000972D3"/>
    <w:rsid w:val="0009793D"/>
    <w:rsid w:val="00097EAC"/>
    <w:rsid w:val="00097FBD"/>
    <w:rsid w:val="000A01AE"/>
    <w:rsid w:val="000A080A"/>
    <w:rsid w:val="000A0963"/>
    <w:rsid w:val="000A0AE8"/>
    <w:rsid w:val="000A0AF7"/>
    <w:rsid w:val="000A0B34"/>
    <w:rsid w:val="000A0F64"/>
    <w:rsid w:val="000A11FD"/>
    <w:rsid w:val="000A2385"/>
    <w:rsid w:val="000A2546"/>
    <w:rsid w:val="000A2780"/>
    <w:rsid w:val="000A2CC9"/>
    <w:rsid w:val="000A2EF0"/>
    <w:rsid w:val="000A2FF9"/>
    <w:rsid w:val="000A3424"/>
    <w:rsid w:val="000A3F70"/>
    <w:rsid w:val="000A3F90"/>
    <w:rsid w:val="000A41A5"/>
    <w:rsid w:val="000A49BA"/>
    <w:rsid w:val="000A5444"/>
    <w:rsid w:val="000A57C5"/>
    <w:rsid w:val="000A645B"/>
    <w:rsid w:val="000A68B4"/>
    <w:rsid w:val="000A6969"/>
    <w:rsid w:val="000A6B13"/>
    <w:rsid w:val="000A708A"/>
    <w:rsid w:val="000A70A8"/>
    <w:rsid w:val="000A7594"/>
    <w:rsid w:val="000A7904"/>
    <w:rsid w:val="000B032D"/>
    <w:rsid w:val="000B1C0F"/>
    <w:rsid w:val="000B23BB"/>
    <w:rsid w:val="000B2E85"/>
    <w:rsid w:val="000B3D40"/>
    <w:rsid w:val="000B3FE5"/>
    <w:rsid w:val="000B4020"/>
    <w:rsid w:val="000B4DDB"/>
    <w:rsid w:val="000B4F6E"/>
    <w:rsid w:val="000B518C"/>
    <w:rsid w:val="000B55D1"/>
    <w:rsid w:val="000B55F7"/>
    <w:rsid w:val="000B5F3D"/>
    <w:rsid w:val="000B656E"/>
    <w:rsid w:val="000B6C0F"/>
    <w:rsid w:val="000B6F36"/>
    <w:rsid w:val="000B70D9"/>
    <w:rsid w:val="000B7D23"/>
    <w:rsid w:val="000B7F0C"/>
    <w:rsid w:val="000B7F61"/>
    <w:rsid w:val="000C06DB"/>
    <w:rsid w:val="000C13D1"/>
    <w:rsid w:val="000C1407"/>
    <w:rsid w:val="000C1A66"/>
    <w:rsid w:val="000C1DA9"/>
    <w:rsid w:val="000C226C"/>
    <w:rsid w:val="000C2295"/>
    <w:rsid w:val="000C22BE"/>
    <w:rsid w:val="000C2EF0"/>
    <w:rsid w:val="000C41DF"/>
    <w:rsid w:val="000C485D"/>
    <w:rsid w:val="000C4A40"/>
    <w:rsid w:val="000C4DDE"/>
    <w:rsid w:val="000C4E51"/>
    <w:rsid w:val="000C51A5"/>
    <w:rsid w:val="000C5B39"/>
    <w:rsid w:val="000C5ED7"/>
    <w:rsid w:val="000C692C"/>
    <w:rsid w:val="000C6A43"/>
    <w:rsid w:val="000C6E39"/>
    <w:rsid w:val="000C72B5"/>
    <w:rsid w:val="000C74C9"/>
    <w:rsid w:val="000C7DB2"/>
    <w:rsid w:val="000D06CB"/>
    <w:rsid w:val="000D06F5"/>
    <w:rsid w:val="000D167A"/>
    <w:rsid w:val="000D16FB"/>
    <w:rsid w:val="000D1C7C"/>
    <w:rsid w:val="000D1E53"/>
    <w:rsid w:val="000D1F5A"/>
    <w:rsid w:val="000D2355"/>
    <w:rsid w:val="000D23C5"/>
    <w:rsid w:val="000D253B"/>
    <w:rsid w:val="000D270A"/>
    <w:rsid w:val="000D2748"/>
    <w:rsid w:val="000D27E9"/>
    <w:rsid w:val="000D3028"/>
    <w:rsid w:val="000D38A7"/>
    <w:rsid w:val="000D3B1A"/>
    <w:rsid w:val="000D4338"/>
    <w:rsid w:val="000D49DB"/>
    <w:rsid w:val="000D5771"/>
    <w:rsid w:val="000D58C0"/>
    <w:rsid w:val="000D61F0"/>
    <w:rsid w:val="000D630F"/>
    <w:rsid w:val="000D633B"/>
    <w:rsid w:val="000D6A04"/>
    <w:rsid w:val="000D6FD9"/>
    <w:rsid w:val="000D70E8"/>
    <w:rsid w:val="000D750B"/>
    <w:rsid w:val="000D7B72"/>
    <w:rsid w:val="000D7C23"/>
    <w:rsid w:val="000E001B"/>
    <w:rsid w:val="000E0496"/>
    <w:rsid w:val="000E09ED"/>
    <w:rsid w:val="000E16FB"/>
    <w:rsid w:val="000E2404"/>
    <w:rsid w:val="000E25FF"/>
    <w:rsid w:val="000E28F6"/>
    <w:rsid w:val="000E3708"/>
    <w:rsid w:val="000E3ACD"/>
    <w:rsid w:val="000E4074"/>
    <w:rsid w:val="000E40CA"/>
    <w:rsid w:val="000E426E"/>
    <w:rsid w:val="000E43B1"/>
    <w:rsid w:val="000E46EE"/>
    <w:rsid w:val="000E49F8"/>
    <w:rsid w:val="000E4C06"/>
    <w:rsid w:val="000E4E43"/>
    <w:rsid w:val="000E4EAA"/>
    <w:rsid w:val="000E540D"/>
    <w:rsid w:val="000E5436"/>
    <w:rsid w:val="000E54B1"/>
    <w:rsid w:val="000E6251"/>
    <w:rsid w:val="000E7663"/>
    <w:rsid w:val="000E784B"/>
    <w:rsid w:val="000E7D5D"/>
    <w:rsid w:val="000E7F07"/>
    <w:rsid w:val="000F0372"/>
    <w:rsid w:val="000F05C4"/>
    <w:rsid w:val="000F0B4E"/>
    <w:rsid w:val="000F0FEC"/>
    <w:rsid w:val="000F1052"/>
    <w:rsid w:val="000F115E"/>
    <w:rsid w:val="000F145F"/>
    <w:rsid w:val="000F15DF"/>
    <w:rsid w:val="000F1BEF"/>
    <w:rsid w:val="000F2412"/>
    <w:rsid w:val="000F2724"/>
    <w:rsid w:val="000F3A57"/>
    <w:rsid w:val="000F41BC"/>
    <w:rsid w:val="000F4211"/>
    <w:rsid w:val="000F434A"/>
    <w:rsid w:val="000F4507"/>
    <w:rsid w:val="000F4B7F"/>
    <w:rsid w:val="000F4F18"/>
    <w:rsid w:val="000F5C11"/>
    <w:rsid w:val="000F5E62"/>
    <w:rsid w:val="000F5E75"/>
    <w:rsid w:val="000F69E6"/>
    <w:rsid w:val="000F6C2C"/>
    <w:rsid w:val="000F700F"/>
    <w:rsid w:val="000F70C1"/>
    <w:rsid w:val="000F70C8"/>
    <w:rsid w:val="000F750E"/>
    <w:rsid w:val="000F7D73"/>
    <w:rsid w:val="0010027B"/>
    <w:rsid w:val="00100638"/>
    <w:rsid w:val="00100D0E"/>
    <w:rsid w:val="00100FCD"/>
    <w:rsid w:val="0010121E"/>
    <w:rsid w:val="00101EC1"/>
    <w:rsid w:val="0010205F"/>
    <w:rsid w:val="0010283B"/>
    <w:rsid w:val="00102B4D"/>
    <w:rsid w:val="001033DA"/>
    <w:rsid w:val="001033E1"/>
    <w:rsid w:val="00103E6F"/>
    <w:rsid w:val="001040DE"/>
    <w:rsid w:val="0010628D"/>
    <w:rsid w:val="0010688E"/>
    <w:rsid w:val="00106CBB"/>
    <w:rsid w:val="00107589"/>
    <w:rsid w:val="00107CAD"/>
    <w:rsid w:val="00107FFB"/>
    <w:rsid w:val="00110146"/>
    <w:rsid w:val="00110795"/>
    <w:rsid w:val="0011154A"/>
    <w:rsid w:val="001118D6"/>
    <w:rsid w:val="00111CED"/>
    <w:rsid w:val="0011204C"/>
    <w:rsid w:val="001120EC"/>
    <w:rsid w:val="0011233F"/>
    <w:rsid w:val="00112609"/>
    <w:rsid w:val="0011272D"/>
    <w:rsid w:val="00112BB2"/>
    <w:rsid w:val="00112CDA"/>
    <w:rsid w:val="001137AE"/>
    <w:rsid w:val="001139F3"/>
    <w:rsid w:val="001140D0"/>
    <w:rsid w:val="00114190"/>
    <w:rsid w:val="001141BD"/>
    <w:rsid w:val="00114B83"/>
    <w:rsid w:val="00114D98"/>
    <w:rsid w:val="00114DF8"/>
    <w:rsid w:val="00114E1B"/>
    <w:rsid w:val="00115325"/>
    <w:rsid w:val="001155D6"/>
    <w:rsid w:val="0011636C"/>
    <w:rsid w:val="00116712"/>
    <w:rsid w:val="00116723"/>
    <w:rsid w:val="00116AE7"/>
    <w:rsid w:val="00116B46"/>
    <w:rsid w:val="00117381"/>
    <w:rsid w:val="001174E1"/>
    <w:rsid w:val="0011752A"/>
    <w:rsid w:val="00117A14"/>
    <w:rsid w:val="00117F1A"/>
    <w:rsid w:val="001203E7"/>
    <w:rsid w:val="0012056F"/>
    <w:rsid w:val="00120758"/>
    <w:rsid w:val="00120CFC"/>
    <w:rsid w:val="00121069"/>
    <w:rsid w:val="00122897"/>
    <w:rsid w:val="001229DE"/>
    <w:rsid w:val="00122C8C"/>
    <w:rsid w:val="001234EB"/>
    <w:rsid w:val="00123A8A"/>
    <w:rsid w:val="00123C14"/>
    <w:rsid w:val="00123D97"/>
    <w:rsid w:val="00123E6B"/>
    <w:rsid w:val="00123EFD"/>
    <w:rsid w:val="00123FD5"/>
    <w:rsid w:val="0012443C"/>
    <w:rsid w:val="00124D81"/>
    <w:rsid w:val="00125087"/>
    <w:rsid w:val="0012587A"/>
    <w:rsid w:val="001259AB"/>
    <w:rsid w:val="00126631"/>
    <w:rsid w:val="0012705A"/>
    <w:rsid w:val="001274F0"/>
    <w:rsid w:val="00127579"/>
    <w:rsid w:val="0012760B"/>
    <w:rsid w:val="00127890"/>
    <w:rsid w:val="00127E49"/>
    <w:rsid w:val="0013029D"/>
    <w:rsid w:val="00130EDE"/>
    <w:rsid w:val="00131B3F"/>
    <w:rsid w:val="00132280"/>
    <w:rsid w:val="001326C6"/>
    <w:rsid w:val="001328C5"/>
    <w:rsid w:val="00132E1E"/>
    <w:rsid w:val="001330E3"/>
    <w:rsid w:val="0013367A"/>
    <w:rsid w:val="0013477E"/>
    <w:rsid w:val="00134FB3"/>
    <w:rsid w:val="001355C1"/>
    <w:rsid w:val="00136C36"/>
    <w:rsid w:val="00136C7A"/>
    <w:rsid w:val="001377DA"/>
    <w:rsid w:val="00137A77"/>
    <w:rsid w:val="00137BE3"/>
    <w:rsid w:val="00137E20"/>
    <w:rsid w:val="00140163"/>
    <w:rsid w:val="00140720"/>
    <w:rsid w:val="00141944"/>
    <w:rsid w:val="00141986"/>
    <w:rsid w:val="001420B3"/>
    <w:rsid w:val="0014218B"/>
    <w:rsid w:val="00142427"/>
    <w:rsid w:val="0014248C"/>
    <w:rsid w:val="001426C4"/>
    <w:rsid w:val="00143120"/>
    <w:rsid w:val="00143515"/>
    <w:rsid w:val="0014396A"/>
    <w:rsid w:val="00143D71"/>
    <w:rsid w:val="00143F1D"/>
    <w:rsid w:val="00144AAF"/>
    <w:rsid w:val="00145133"/>
    <w:rsid w:val="001453E6"/>
    <w:rsid w:val="00145537"/>
    <w:rsid w:val="00145C84"/>
    <w:rsid w:val="0014661D"/>
    <w:rsid w:val="001469A6"/>
    <w:rsid w:val="00146A80"/>
    <w:rsid w:val="00146ADC"/>
    <w:rsid w:val="00146D5B"/>
    <w:rsid w:val="00147B02"/>
    <w:rsid w:val="00150059"/>
    <w:rsid w:val="001502CC"/>
    <w:rsid w:val="00150C08"/>
    <w:rsid w:val="001516F8"/>
    <w:rsid w:val="00151811"/>
    <w:rsid w:val="0015218E"/>
    <w:rsid w:val="001538C9"/>
    <w:rsid w:val="0015403F"/>
    <w:rsid w:val="0015477D"/>
    <w:rsid w:val="001554DD"/>
    <w:rsid w:val="00155651"/>
    <w:rsid w:val="001560D6"/>
    <w:rsid w:val="001563D0"/>
    <w:rsid w:val="00156DAC"/>
    <w:rsid w:val="00157E37"/>
    <w:rsid w:val="0016041C"/>
    <w:rsid w:val="001606D6"/>
    <w:rsid w:val="00160831"/>
    <w:rsid w:val="00160888"/>
    <w:rsid w:val="001611C4"/>
    <w:rsid w:val="00161530"/>
    <w:rsid w:val="00161662"/>
    <w:rsid w:val="00161B90"/>
    <w:rsid w:val="0016263F"/>
    <w:rsid w:val="001630E5"/>
    <w:rsid w:val="00163614"/>
    <w:rsid w:val="00163A38"/>
    <w:rsid w:val="00164480"/>
    <w:rsid w:val="001644EA"/>
    <w:rsid w:val="00164508"/>
    <w:rsid w:val="00164CFB"/>
    <w:rsid w:val="00164F1B"/>
    <w:rsid w:val="00165020"/>
    <w:rsid w:val="0016673D"/>
    <w:rsid w:val="0016686F"/>
    <w:rsid w:val="00167B53"/>
    <w:rsid w:val="00167D5F"/>
    <w:rsid w:val="001702A7"/>
    <w:rsid w:val="001717E6"/>
    <w:rsid w:val="00171808"/>
    <w:rsid w:val="00171892"/>
    <w:rsid w:val="00171F59"/>
    <w:rsid w:val="00172290"/>
    <w:rsid w:val="001725F0"/>
    <w:rsid w:val="0017383E"/>
    <w:rsid w:val="00173CED"/>
    <w:rsid w:val="00173E85"/>
    <w:rsid w:val="001740F1"/>
    <w:rsid w:val="001741D3"/>
    <w:rsid w:val="00174937"/>
    <w:rsid w:val="00175687"/>
    <w:rsid w:val="00175D1F"/>
    <w:rsid w:val="00175DF7"/>
    <w:rsid w:val="001764D7"/>
    <w:rsid w:val="0017676E"/>
    <w:rsid w:val="00176C7C"/>
    <w:rsid w:val="00176F93"/>
    <w:rsid w:val="00177176"/>
    <w:rsid w:val="001772EB"/>
    <w:rsid w:val="00180138"/>
    <w:rsid w:val="00180913"/>
    <w:rsid w:val="00181052"/>
    <w:rsid w:val="00181523"/>
    <w:rsid w:val="00181BD0"/>
    <w:rsid w:val="00181EAC"/>
    <w:rsid w:val="00182088"/>
    <w:rsid w:val="001820E3"/>
    <w:rsid w:val="00182911"/>
    <w:rsid w:val="00182D78"/>
    <w:rsid w:val="00182F03"/>
    <w:rsid w:val="0018319B"/>
    <w:rsid w:val="001832A3"/>
    <w:rsid w:val="00183C82"/>
    <w:rsid w:val="00183E23"/>
    <w:rsid w:val="0018424B"/>
    <w:rsid w:val="00184340"/>
    <w:rsid w:val="001847DE"/>
    <w:rsid w:val="00186210"/>
    <w:rsid w:val="0018641E"/>
    <w:rsid w:val="0018645F"/>
    <w:rsid w:val="0018699F"/>
    <w:rsid w:val="00186BCA"/>
    <w:rsid w:val="00187689"/>
    <w:rsid w:val="0018778C"/>
    <w:rsid w:val="00187A01"/>
    <w:rsid w:val="00187DD2"/>
    <w:rsid w:val="00190F33"/>
    <w:rsid w:val="00191E0E"/>
    <w:rsid w:val="0019279F"/>
    <w:rsid w:val="001930B6"/>
    <w:rsid w:val="00193644"/>
    <w:rsid w:val="0019384B"/>
    <w:rsid w:val="00193A94"/>
    <w:rsid w:val="00194755"/>
    <w:rsid w:val="00194EBD"/>
    <w:rsid w:val="00195377"/>
    <w:rsid w:val="00196C7B"/>
    <w:rsid w:val="00197252"/>
    <w:rsid w:val="00197318"/>
    <w:rsid w:val="00197697"/>
    <w:rsid w:val="00197F64"/>
    <w:rsid w:val="001A0370"/>
    <w:rsid w:val="001A08E2"/>
    <w:rsid w:val="001A1C7A"/>
    <w:rsid w:val="001A22BD"/>
    <w:rsid w:val="001A233B"/>
    <w:rsid w:val="001A271A"/>
    <w:rsid w:val="001A2906"/>
    <w:rsid w:val="001A3034"/>
    <w:rsid w:val="001A32E3"/>
    <w:rsid w:val="001A43E9"/>
    <w:rsid w:val="001A48CB"/>
    <w:rsid w:val="001A4A88"/>
    <w:rsid w:val="001A4BDB"/>
    <w:rsid w:val="001A4EEC"/>
    <w:rsid w:val="001A4FEE"/>
    <w:rsid w:val="001A59A4"/>
    <w:rsid w:val="001A59C7"/>
    <w:rsid w:val="001A63AE"/>
    <w:rsid w:val="001A7F9A"/>
    <w:rsid w:val="001B04B3"/>
    <w:rsid w:val="001B200F"/>
    <w:rsid w:val="001B213D"/>
    <w:rsid w:val="001B3BB0"/>
    <w:rsid w:val="001B3C1D"/>
    <w:rsid w:val="001B41B4"/>
    <w:rsid w:val="001B4B8E"/>
    <w:rsid w:val="001B51BA"/>
    <w:rsid w:val="001B5447"/>
    <w:rsid w:val="001B57EE"/>
    <w:rsid w:val="001B60A3"/>
    <w:rsid w:val="001B67F8"/>
    <w:rsid w:val="001B6F6B"/>
    <w:rsid w:val="001B725D"/>
    <w:rsid w:val="001B7277"/>
    <w:rsid w:val="001B7973"/>
    <w:rsid w:val="001B7CE6"/>
    <w:rsid w:val="001B7FA7"/>
    <w:rsid w:val="001C0BDF"/>
    <w:rsid w:val="001C0D06"/>
    <w:rsid w:val="001C19C2"/>
    <w:rsid w:val="001C1A9A"/>
    <w:rsid w:val="001C2880"/>
    <w:rsid w:val="001C2E44"/>
    <w:rsid w:val="001C3916"/>
    <w:rsid w:val="001C3B17"/>
    <w:rsid w:val="001C3BFC"/>
    <w:rsid w:val="001C3C52"/>
    <w:rsid w:val="001C415E"/>
    <w:rsid w:val="001C4CAF"/>
    <w:rsid w:val="001C4DFD"/>
    <w:rsid w:val="001C5741"/>
    <w:rsid w:val="001C57C2"/>
    <w:rsid w:val="001C5973"/>
    <w:rsid w:val="001C5F68"/>
    <w:rsid w:val="001C63A1"/>
    <w:rsid w:val="001C63F1"/>
    <w:rsid w:val="001C6679"/>
    <w:rsid w:val="001C6E84"/>
    <w:rsid w:val="001C6F70"/>
    <w:rsid w:val="001C71A1"/>
    <w:rsid w:val="001C79BB"/>
    <w:rsid w:val="001C7A6D"/>
    <w:rsid w:val="001C7BD2"/>
    <w:rsid w:val="001C7D16"/>
    <w:rsid w:val="001D0332"/>
    <w:rsid w:val="001D034D"/>
    <w:rsid w:val="001D0773"/>
    <w:rsid w:val="001D109E"/>
    <w:rsid w:val="001D130E"/>
    <w:rsid w:val="001D245E"/>
    <w:rsid w:val="001D280A"/>
    <w:rsid w:val="001D46CD"/>
    <w:rsid w:val="001D46E2"/>
    <w:rsid w:val="001D4833"/>
    <w:rsid w:val="001D4F3E"/>
    <w:rsid w:val="001D5025"/>
    <w:rsid w:val="001D51C0"/>
    <w:rsid w:val="001D5526"/>
    <w:rsid w:val="001D63C0"/>
    <w:rsid w:val="001D66A9"/>
    <w:rsid w:val="001D66E0"/>
    <w:rsid w:val="001D6700"/>
    <w:rsid w:val="001D6804"/>
    <w:rsid w:val="001D773D"/>
    <w:rsid w:val="001D7806"/>
    <w:rsid w:val="001D7867"/>
    <w:rsid w:val="001D7A0E"/>
    <w:rsid w:val="001E0606"/>
    <w:rsid w:val="001E1160"/>
    <w:rsid w:val="001E15AF"/>
    <w:rsid w:val="001E1E04"/>
    <w:rsid w:val="001E2118"/>
    <w:rsid w:val="001E21E0"/>
    <w:rsid w:val="001E2427"/>
    <w:rsid w:val="001E2508"/>
    <w:rsid w:val="001E258A"/>
    <w:rsid w:val="001E291D"/>
    <w:rsid w:val="001E338A"/>
    <w:rsid w:val="001E3C1B"/>
    <w:rsid w:val="001E3DF8"/>
    <w:rsid w:val="001E4795"/>
    <w:rsid w:val="001E4B40"/>
    <w:rsid w:val="001E4BC8"/>
    <w:rsid w:val="001E5053"/>
    <w:rsid w:val="001E5085"/>
    <w:rsid w:val="001E6B49"/>
    <w:rsid w:val="001E6E33"/>
    <w:rsid w:val="001E6F56"/>
    <w:rsid w:val="001E71AC"/>
    <w:rsid w:val="001E72FD"/>
    <w:rsid w:val="001E7AE1"/>
    <w:rsid w:val="001E7D34"/>
    <w:rsid w:val="001F02B9"/>
    <w:rsid w:val="001F1181"/>
    <w:rsid w:val="001F17EC"/>
    <w:rsid w:val="001F1C52"/>
    <w:rsid w:val="001F227B"/>
    <w:rsid w:val="001F2616"/>
    <w:rsid w:val="001F27D3"/>
    <w:rsid w:val="001F2FBC"/>
    <w:rsid w:val="001F4212"/>
    <w:rsid w:val="001F42F6"/>
    <w:rsid w:val="001F461F"/>
    <w:rsid w:val="001F4A56"/>
    <w:rsid w:val="001F4EEA"/>
    <w:rsid w:val="001F5717"/>
    <w:rsid w:val="001F6320"/>
    <w:rsid w:val="001F6630"/>
    <w:rsid w:val="001F6D84"/>
    <w:rsid w:val="001F6E6B"/>
    <w:rsid w:val="001F77D7"/>
    <w:rsid w:val="002003DC"/>
    <w:rsid w:val="00200526"/>
    <w:rsid w:val="00200581"/>
    <w:rsid w:val="00200E98"/>
    <w:rsid w:val="0020138B"/>
    <w:rsid w:val="00201EFA"/>
    <w:rsid w:val="002020DC"/>
    <w:rsid w:val="00202428"/>
    <w:rsid w:val="002029C4"/>
    <w:rsid w:val="00202BC3"/>
    <w:rsid w:val="00202CD5"/>
    <w:rsid w:val="00202E1D"/>
    <w:rsid w:val="00202F20"/>
    <w:rsid w:val="00203046"/>
    <w:rsid w:val="002031AE"/>
    <w:rsid w:val="00203DEC"/>
    <w:rsid w:val="002043D8"/>
    <w:rsid w:val="00204745"/>
    <w:rsid w:val="0020494F"/>
    <w:rsid w:val="002063BC"/>
    <w:rsid w:val="0020649C"/>
    <w:rsid w:val="002068E6"/>
    <w:rsid w:val="00206F20"/>
    <w:rsid w:val="00206F4E"/>
    <w:rsid w:val="002074E6"/>
    <w:rsid w:val="002100EC"/>
    <w:rsid w:val="002104F8"/>
    <w:rsid w:val="00210F23"/>
    <w:rsid w:val="0021101D"/>
    <w:rsid w:val="00211040"/>
    <w:rsid w:val="00211AE6"/>
    <w:rsid w:val="00211F9F"/>
    <w:rsid w:val="00212427"/>
    <w:rsid w:val="00212AC9"/>
    <w:rsid w:val="00212CAE"/>
    <w:rsid w:val="002131E0"/>
    <w:rsid w:val="00213A14"/>
    <w:rsid w:val="00214B90"/>
    <w:rsid w:val="00214D42"/>
    <w:rsid w:val="00215703"/>
    <w:rsid w:val="002159B3"/>
    <w:rsid w:val="002165A1"/>
    <w:rsid w:val="00216C1F"/>
    <w:rsid w:val="0021776F"/>
    <w:rsid w:val="00217A20"/>
    <w:rsid w:val="00220CD3"/>
    <w:rsid w:val="002210C0"/>
    <w:rsid w:val="002211D8"/>
    <w:rsid w:val="0022141D"/>
    <w:rsid w:val="00221F31"/>
    <w:rsid w:val="00222116"/>
    <w:rsid w:val="00222860"/>
    <w:rsid w:val="00222A08"/>
    <w:rsid w:val="00222A82"/>
    <w:rsid w:val="00222DB4"/>
    <w:rsid w:val="00222FA2"/>
    <w:rsid w:val="0022300D"/>
    <w:rsid w:val="00223108"/>
    <w:rsid w:val="0022338E"/>
    <w:rsid w:val="00223A14"/>
    <w:rsid w:val="00223A7B"/>
    <w:rsid w:val="00224C40"/>
    <w:rsid w:val="00224E27"/>
    <w:rsid w:val="00224FCC"/>
    <w:rsid w:val="00225409"/>
    <w:rsid w:val="00225824"/>
    <w:rsid w:val="00225D89"/>
    <w:rsid w:val="00225E8F"/>
    <w:rsid w:val="00225EA6"/>
    <w:rsid w:val="00225F01"/>
    <w:rsid w:val="00226963"/>
    <w:rsid w:val="002269F6"/>
    <w:rsid w:val="00226AA2"/>
    <w:rsid w:val="00227E97"/>
    <w:rsid w:val="002309A7"/>
    <w:rsid w:val="00230A7A"/>
    <w:rsid w:val="00230E2A"/>
    <w:rsid w:val="002314FD"/>
    <w:rsid w:val="0023156A"/>
    <w:rsid w:val="00231AA1"/>
    <w:rsid w:val="0023242B"/>
    <w:rsid w:val="002333B8"/>
    <w:rsid w:val="00233587"/>
    <w:rsid w:val="0023392F"/>
    <w:rsid w:val="00233B01"/>
    <w:rsid w:val="00234010"/>
    <w:rsid w:val="002352B8"/>
    <w:rsid w:val="00235F25"/>
    <w:rsid w:val="00235FEF"/>
    <w:rsid w:val="00236ADE"/>
    <w:rsid w:val="002370D6"/>
    <w:rsid w:val="002372CF"/>
    <w:rsid w:val="002373F5"/>
    <w:rsid w:val="002379D3"/>
    <w:rsid w:val="002401B1"/>
    <w:rsid w:val="002406C0"/>
    <w:rsid w:val="002408B1"/>
    <w:rsid w:val="002409CB"/>
    <w:rsid w:val="00241DCC"/>
    <w:rsid w:val="002422C1"/>
    <w:rsid w:val="0024278F"/>
    <w:rsid w:val="00242A91"/>
    <w:rsid w:val="00243A03"/>
    <w:rsid w:val="00243B44"/>
    <w:rsid w:val="00243E50"/>
    <w:rsid w:val="002445FD"/>
    <w:rsid w:val="002446E8"/>
    <w:rsid w:val="002447D1"/>
    <w:rsid w:val="00244B43"/>
    <w:rsid w:val="00244D08"/>
    <w:rsid w:val="00244DCD"/>
    <w:rsid w:val="00244F2E"/>
    <w:rsid w:val="002450DE"/>
    <w:rsid w:val="002451EE"/>
    <w:rsid w:val="002452F2"/>
    <w:rsid w:val="002454C0"/>
    <w:rsid w:val="00245C9B"/>
    <w:rsid w:val="00246D29"/>
    <w:rsid w:val="002472AE"/>
    <w:rsid w:val="00247545"/>
    <w:rsid w:val="00247731"/>
    <w:rsid w:val="00247899"/>
    <w:rsid w:val="00247F8B"/>
    <w:rsid w:val="0025005F"/>
    <w:rsid w:val="002501E8"/>
    <w:rsid w:val="00250450"/>
    <w:rsid w:val="00250C1F"/>
    <w:rsid w:val="002515C6"/>
    <w:rsid w:val="002521CD"/>
    <w:rsid w:val="00252AC2"/>
    <w:rsid w:val="00253AF9"/>
    <w:rsid w:val="00253F5C"/>
    <w:rsid w:val="00254150"/>
    <w:rsid w:val="0025420E"/>
    <w:rsid w:val="002542B9"/>
    <w:rsid w:val="0025455D"/>
    <w:rsid w:val="00254644"/>
    <w:rsid w:val="0025496D"/>
    <w:rsid w:val="00255035"/>
    <w:rsid w:val="002550E4"/>
    <w:rsid w:val="002564E9"/>
    <w:rsid w:val="002567F9"/>
    <w:rsid w:val="00256E16"/>
    <w:rsid w:val="00256E91"/>
    <w:rsid w:val="002577DA"/>
    <w:rsid w:val="00257BCC"/>
    <w:rsid w:val="00257CD7"/>
    <w:rsid w:val="00260111"/>
    <w:rsid w:val="0026083D"/>
    <w:rsid w:val="00260BF7"/>
    <w:rsid w:val="00261FE1"/>
    <w:rsid w:val="00262638"/>
    <w:rsid w:val="00262732"/>
    <w:rsid w:val="002628DD"/>
    <w:rsid w:val="00262B4C"/>
    <w:rsid w:val="00263493"/>
    <w:rsid w:val="00263B73"/>
    <w:rsid w:val="00263E14"/>
    <w:rsid w:val="002642A0"/>
    <w:rsid w:val="002643F2"/>
    <w:rsid w:val="00264A81"/>
    <w:rsid w:val="00264B16"/>
    <w:rsid w:val="00264E5B"/>
    <w:rsid w:val="00264FF7"/>
    <w:rsid w:val="00265211"/>
    <w:rsid w:val="00265808"/>
    <w:rsid w:val="00266120"/>
    <w:rsid w:val="00266DE3"/>
    <w:rsid w:val="002672F6"/>
    <w:rsid w:val="0026774E"/>
    <w:rsid w:val="00267847"/>
    <w:rsid w:val="00270CC3"/>
    <w:rsid w:val="00270E88"/>
    <w:rsid w:val="0027134E"/>
    <w:rsid w:val="002720D9"/>
    <w:rsid w:val="00272AB5"/>
    <w:rsid w:val="0027395B"/>
    <w:rsid w:val="00273C26"/>
    <w:rsid w:val="00273D06"/>
    <w:rsid w:val="0027491A"/>
    <w:rsid w:val="00274A57"/>
    <w:rsid w:val="00274B5A"/>
    <w:rsid w:val="00274CDF"/>
    <w:rsid w:val="0027511E"/>
    <w:rsid w:val="002756EC"/>
    <w:rsid w:val="00275A04"/>
    <w:rsid w:val="00275F0D"/>
    <w:rsid w:val="002761FE"/>
    <w:rsid w:val="00276210"/>
    <w:rsid w:val="00276C4D"/>
    <w:rsid w:val="002773E8"/>
    <w:rsid w:val="00277414"/>
    <w:rsid w:val="002774DE"/>
    <w:rsid w:val="002777EF"/>
    <w:rsid w:val="00277AE1"/>
    <w:rsid w:val="00277E67"/>
    <w:rsid w:val="0028013D"/>
    <w:rsid w:val="002807FB"/>
    <w:rsid w:val="0028164D"/>
    <w:rsid w:val="00281720"/>
    <w:rsid w:val="002817F4"/>
    <w:rsid w:val="00281BFF"/>
    <w:rsid w:val="00281D58"/>
    <w:rsid w:val="00282717"/>
    <w:rsid w:val="002832FC"/>
    <w:rsid w:val="002833A3"/>
    <w:rsid w:val="00284C47"/>
    <w:rsid w:val="00284E14"/>
    <w:rsid w:val="00285780"/>
    <w:rsid w:val="00285BF7"/>
    <w:rsid w:val="00285DE5"/>
    <w:rsid w:val="00285E77"/>
    <w:rsid w:val="002866B3"/>
    <w:rsid w:val="002868C1"/>
    <w:rsid w:val="002877FC"/>
    <w:rsid w:val="00287AF0"/>
    <w:rsid w:val="0029022F"/>
    <w:rsid w:val="0029046E"/>
    <w:rsid w:val="0029095B"/>
    <w:rsid w:val="00290DA9"/>
    <w:rsid w:val="00291115"/>
    <w:rsid w:val="002911B5"/>
    <w:rsid w:val="002915B6"/>
    <w:rsid w:val="002922BF"/>
    <w:rsid w:val="00292CDB"/>
    <w:rsid w:val="00292FC0"/>
    <w:rsid w:val="00292FE1"/>
    <w:rsid w:val="00293200"/>
    <w:rsid w:val="002943B8"/>
    <w:rsid w:val="002946D1"/>
    <w:rsid w:val="0029483C"/>
    <w:rsid w:val="00294A39"/>
    <w:rsid w:val="00294AFF"/>
    <w:rsid w:val="00294B00"/>
    <w:rsid w:val="002952B2"/>
    <w:rsid w:val="00296039"/>
    <w:rsid w:val="002967E4"/>
    <w:rsid w:val="00296895"/>
    <w:rsid w:val="00296B2A"/>
    <w:rsid w:val="002A0026"/>
    <w:rsid w:val="002A0945"/>
    <w:rsid w:val="002A09B6"/>
    <w:rsid w:val="002A10AB"/>
    <w:rsid w:val="002A182C"/>
    <w:rsid w:val="002A1C86"/>
    <w:rsid w:val="002A231D"/>
    <w:rsid w:val="002A248B"/>
    <w:rsid w:val="002A317E"/>
    <w:rsid w:val="002A3E7E"/>
    <w:rsid w:val="002A44FF"/>
    <w:rsid w:val="002A537E"/>
    <w:rsid w:val="002A584D"/>
    <w:rsid w:val="002A62D7"/>
    <w:rsid w:val="002A6729"/>
    <w:rsid w:val="002A69D1"/>
    <w:rsid w:val="002A70CD"/>
    <w:rsid w:val="002A71BD"/>
    <w:rsid w:val="002A733D"/>
    <w:rsid w:val="002A75A5"/>
    <w:rsid w:val="002A75CF"/>
    <w:rsid w:val="002A7ED3"/>
    <w:rsid w:val="002B0EF7"/>
    <w:rsid w:val="002B1386"/>
    <w:rsid w:val="002B1981"/>
    <w:rsid w:val="002B1B32"/>
    <w:rsid w:val="002B1E4A"/>
    <w:rsid w:val="002B21FA"/>
    <w:rsid w:val="002B241D"/>
    <w:rsid w:val="002B2707"/>
    <w:rsid w:val="002B2B00"/>
    <w:rsid w:val="002B2F56"/>
    <w:rsid w:val="002B305E"/>
    <w:rsid w:val="002B3896"/>
    <w:rsid w:val="002B394F"/>
    <w:rsid w:val="002B3984"/>
    <w:rsid w:val="002B3F1E"/>
    <w:rsid w:val="002B4BD7"/>
    <w:rsid w:val="002B5B3F"/>
    <w:rsid w:val="002B6318"/>
    <w:rsid w:val="002B7033"/>
    <w:rsid w:val="002B715D"/>
    <w:rsid w:val="002B7B6E"/>
    <w:rsid w:val="002C07BE"/>
    <w:rsid w:val="002C098A"/>
    <w:rsid w:val="002C0DD4"/>
    <w:rsid w:val="002C14B8"/>
    <w:rsid w:val="002C2236"/>
    <w:rsid w:val="002C29FD"/>
    <w:rsid w:val="002C2B76"/>
    <w:rsid w:val="002C2E8E"/>
    <w:rsid w:val="002C334F"/>
    <w:rsid w:val="002C3495"/>
    <w:rsid w:val="002C376B"/>
    <w:rsid w:val="002C4583"/>
    <w:rsid w:val="002C4601"/>
    <w:rsid w:val="002C5937"/>
    <w:rsid w:val="002C59C0"/>
    <w:rsid w:val="002C6923"/>
    <w:rsid w:val="002C69B9"/>
    <w:rsid w:val="002C6A8B"/>
    <w:rsid w:val="002C6F34"/>
    <w:rsid w:val="002C7058"/>
    <w:rsid w:val="002C706C"/>
    <w:rsid w:val="002C71E8"/>
    <w:rsid w:val="002C71EC"/>
    <w:rsid w:val="002C7307"/>
    <w:rsid w:val="002C7E8C"/>
    <w:rsid w:val="002D009B"/>
    <w:rsid w:val="002D0142"/>
    <w:rsid w:val="002D0C16"/>
    <w:rsid w:val="002D12B5"/>
    <w:rsid w:val="002D1617"/>
    <w:rsid w:val="002D2108"/>
    <w:rsid w:val="002D22FD"/>
    <w:rsid w:val="002D289B"/>
    <w:rsid w:val="002D28EC"/>
    <w:rsid w:val="002D301F"/>
    <w:rsid w:val="002D4950"/>
    <w:rsid w:val="002D52A4"/>
    <w:rsid w:val="002D54B2"/>
    <w:rsid w:val="002D6388"/>
    <w:rsid w:val="002D6479"/>
    <w:rsid w:val="002D6937"/>
    <w:rsid w:val="002D6D05"/>
    <w:rsid w:val="002D6E52"/>
    <w:rsid w:val="002D6F2A"/>
    <w:rsid w:val="002D6F65"/>
    <w:rsid w:val="002D706F"/>
    <w:rsid w:val="002D726E"/>
    <w:rsid w:val="002D75B8"/>
    <w:rsid w:val="002D75E5"/>
    <w:rsid w:val="002D7966"/>
    <w:rsid w:val="002D7DEE"/>
    <w:rsid w:val="002E043B"/>
    <w:rsid w:val="002E0CA4"/>
    <w:rsid w:val="002E1019"/>
    <w:rsid w:val="002E1212"/>
    <w:rsid w:val="002E176E"/>
    <w:rsid w:val="002E19A8"/>
    <w:rsid w:val="002E23B9"/>
    <w:rsid w:val="002E2F9E"/>
    <w:rsid w:val="002E3478"/>
    <w:rsid w:val="002E389B"/>
    <w:rsid w:val="002E3F79"/>
    <w:rsid w:val="002E4D1F"/>
    <w:rsid w:val="002E4D43"/>
    <w:rsid w:val="002E5722"/>
    <w:rsid w:val="002E5823"/>
    <w:rsid w:val="002E5905"/>
    <w:rsid w:val="002E5CCF"/>
    <w:rsid w:val="002E69EE"/>
    <w:rsid w:val="002E767C"/>
    <w:rsid w:val="002E7994"/>
    <w:rsid w:val="002F01D6"/>
    <w:rsid w:val="002F01E3"/>
    <w:rsid w:val="002F0378"/>
    <w:rsid w:val="002F0C66"/>
    <w:rsid w:val="002F0E6F"/>
    <w:rsid w:val="002F10FD"/>
    <w:rsid w:val="002F1412"/>
    <w:rsid w:val="002F17D6"/>
    <w:rsid w:val="002F24DE"/>
    <w:rsid w:val="002F24EF"/>
    <w:rsid w:val="002F2AFC"/>
    <w:rsid w:val="002F2D0B"/>
    <w:rsid w:val="002F349D"/>
    <w:rsid w:val="002F3D62"/>
    <w:rsid w:val="002F4775"/>
    <w:rsid w:val="002F4A41"/>
    <w:rsid w:val="002F4B9F"/>
    <w:rsid w:val="002F4E2C"/>
    <w:rsid w:val="002F4E56"/>
    <w:rsid w:val="002F50F1"/>
    <w:rsid w:val="002F52C9"/>
    <w:rsid w:val="002F60BF"/>
    <w:rsid w:val="002F6130"/>
    <w:rsid w:val="002F6B83"/>
    <w:rsid w:val="002F6EBC"/>
    <w:rsid w:val="002F6F51"/>
    <w:rsid w:val="002F7E7F"/>
    <w:rsid w:val="002F7F8D"/>
    <w:rsid w:val="00300F61"/>
    <w:rsid w:val="00301428"/>
    <w:rsid w:val="0030181B"/>
    <w:rsid w:val="00301918"/>
    <w:rsid w:val="00301B1D"/>
    <w:rsid w:val="00301DBA"/>
    <w:rsid w:val="00301E73"/>
    <w:rsid w:val="00302114"/>
    <w:rsid w:val="00302C9A"/>
    <w:rsid w:val="00302DDC"/>
    <w:rsid w:val="003042F7"/>
    <w:rsid w:val="00304917"/>
    <w:rsid w:val="00304F08"/>
    <w:rsid w:val="00304F5E"/>
    <w:rsid w:val="0030517F"/>
    <w:rsid w:val="003052A2"/>
    <w:rsid w:val="0030539A"/>
    <w:rsid w:val="00305566"/>
    <w:rsid w:val="003059CD"/>
    <w:rsid w:val="00306250"/>
    <w:rsid w:val="00306853"/>
    <w:rsid w:val="003102A7"/>
    <w:rsid w:val="00310A06"/>
    <w:rsid w:val="00310B4B"/>
    <w:rsid w:val="00310C4A"/>
    <w:rsid w:val="00310F2F"/>
    <w:rsid w:val="0031152E"/>
    <w:rsid w:val="003118A2"/>
    <w:rsid w:val="003119B8"/>
    <w:rsid w:val="0031217B"/>
    <w:rsid w:val="003126AB"/>
    <w:rsid w:val="00312BB9"/>
    <w:rsid w:val="00312C2B"/>
    <w:rsid w:val="00313F5D"/>
    <w:rsid w:val="00313FA2"/>
    <w:rsid w:val="00313FE7"/>
    <w:rsid w:val="00314888"/>
    <w:rsid w:val="00314999"/>
    <w:rsid w:val="00314AB6"/>
    <w:rsid w:val="0031509D"/>
    <w:rsid w:val="00315194"/>
    <w:rsid w:val="003159FD"/>
    <w:rsid w:val="0031631A"/>
    <w:rsid w:val="0031653F"/>
    <w:rsid w:val="003166F0"/>
    <w:rsid w:val="00316C05"/>
    <w:rsid w:val="00316DAE"/>
    <w:rsid w:val="00316FE6"/>
    <w:rsid w:val="0032006E"/>
    <w:rsid w:val="003202FD"/>
    <w:rsid w:val="0032050A"/>
    <w:rsid w:val="00321265"/>
    <w:rsid w:val="003212EF"/>
    <w:rsid w:val="0032140F"/>
    <w:rsid w:val="00321F49"/>
    <w:rsid w:val="003220EB"/>
    <w:rsid w:val="0032226D"/>
    <w:rsid w:val="003228F5"/>
    <w:rsid w:val="00322946"/>
    <w:rsid w:val="0032356A"/>
    <w:rsid w:val="00323697"/>
    <w:rsid w:val="003237D2"/>
    <w:rsid w:val="00323801"/>
    <w:rsid w:val="003238A1"/>
    <w:rsid w:val="00323C7E"/>
    <w:rsid w:val="003242E4"/>
    <w:rsid w:val="003245A2"/>
    <w:rsid w:val="00325EB5"/>
    <w:rsid w:val="003260C5"/>
    <w:rsid w:val="00326606"/>
    <w:rsid w:val="00327206"/>
    <w:rsid w:val="00327258"/>
    <w:rsid w:val="003300C5"/>
    <w:rsid w:val="0033030D"/>
    <w:rsid w:val="003303E1"/>
    <w:rsid w:val="00330D7C"/>
    <w:rsid w:val="00330FBB"/>
    <w:rsid w:val="003310F2"/>
    <w:rsid w:val="003316DF"/>
    <w:rsid w:val="00331F9E"/>
    <w:rsid w:val="0033203A"/>
    <w:rsid w:val="003320BB"/>
    <w:rsid w:val="00332E37"/>
    <w:rsid w:val="00332E62"/>
    <w:rsid w:val="00332F2E"/>
    <w:rsid w:val="00333C0C"/>
    <w:rsid w:val="00333F70"/>
    <w:rsid w:val="00333F99"/>
    <w:rsid w:val="003344FD"/>
    <w:rsid w:val="00334765"/>
    <w:rsid w:val="003348A0"/>
    <w:rsid w:val="0033600F"/>
    <w:rsid w:val="003367A2"/>
    <w:rsid w:val="00336C28"/>
    <w:rsid w:val="00337348"/>
    <w:rsid w:val="00337A7F"/>
    <w:rsid w:val="00337E6B"/>
    <w:rsid w:val="00340045"/>
    <w:rsid w:val="00340181"/>
    <w:rsid w:val="00340448"/>
    <w:rsid w:val="003406B0"/>
    <w:rsid w:val="003407B1"/>
    <w:rsid w:val="0034101C"/>
    <w:rsid w:val="00341BB8"/>
    <w:rsid w:val="003420CF"/>
    <w:rsid w:val="00342755"/>
    <w:rsid w:val="00342807"/>
    <w:rsid w:val="003428C6"/>
    <w:rsid w:val="00343705"/>
    <w:rsid w:val="003439E6"/>
    <w:rsid w:val="00343CB6"/>
    <w:rsid w:val="00343E4B"/>
    <w:rsid w:val="00344CF3"/>
    <w:rsid w:val="00345281"/>
    <w:rsid w:val="00345527"/>
    <w:rsid w:val="0034578A"/>
    <w:rsid w:val="003458DD"/>
    <w:rsid w:val="00345D3B"/>
    <w:rsid w:val="003468A9"/>
    <w:rsid w:val="0034692B"/>
    <w:rsid w:val="00346B8F"/>
    <w:rsid w:val="00346F87"/>
    <w:rsid w:val="003470D6"/>
    <w:rsid w:val="00347607"/>
    <w:rsid w:val="003476FF"/>
    <w:rsid w:val="00350476"/>
    <w:rsid w:val="003504B6"/>
    <w:rsid w:val="00350D07"/>
    <w:rsid w:val="003512E8"/>
    <w:rsid w:val="003518C5"/>
    <w:rsid w:val="0035206D"/>
    <w:rsid w:val="00352576"/>
    <w:rsid w:val="003528A7"/>
    <w:rsid w:val="00352B4D"/>
    <w:rsid w:val="00352FBC"/>
    <w:rsid w:val="003532FA"/>
    <w:rsid w:val="0035371C"/>
    <w:rsid w:val="00354080"/>
    <w:rsid w:val="003542AC"/>
    <w:rsid w:val="003542D8"/>
    <w:rsid w:val="00354D4B"/>
    <w:rsid w:val="00356BF7"/>
    <w:rsid w:val="00357181"/>
    <w:rsid w:val="003571A6"/>
    <w:rsid w:val="00357AFA"/>
    <w:rsid w:val="00357DD3"/>
    <w:rsid w:val="00357E33"/>
    <w:rsid w:val="00360585"/>
    <w:rsid w:val="00360677"/>
    <w:rsid w:val="00360751"/>
    <w:rsid w:val="00360D7B"/>
    <w:rsid w:val="00362C61"/>
    <w:rsid w:val="00363ABA"/>
    <w:rsid w:val="003641E4"/>
    <w:rsid w:val="00364EBA"/>
    <w:rsid w:val="00364F85"/>
    <w:rsid w:val="0036541A"/>
    <w:rsid w:val="00366467"/>
    <w:rsid w:val="0036723A"/>
    <w:rsid w:val="0036727B"/>
    <w:rsid w:val="00367312"/>
    <w:rsid w:val="0036769F"/>
    <w:rsid w:val="003677FB"/>
    <w:rsid w:val="00367A29"/>
    <w:rsid w:val="00367A69"/>
    <w:rsid w:val="00367BC5"/>
    <w:rsid w:val="00367F19"/>
    <w:rsid w:val="00370F86"/>
    <w:rsid w:val="00371172"/>
    <w:rsid w:val="0037157F"/>
    <w:rsid w:val="00371A19"/>
    <w:rsid w:val="00371B0F"/>
    <w:rsid w:val="00373367"/>
    <w:rsid w:val="00373EF6"/>
    <w:rsid w:val="003741FD"/>
    <w:rsid w:val="003748E9"/>
    <w:rsid w:val="00374AF0"/>
    <w:rsid w:val="00375C06"/>
    <w:rsid w:val="00375D11"/>
    <w:rsid w:val="00376121"/>
    <w:rsid w:val="00376316"/>
    <w:rsid w:val="0037749A"/>
    <w:rsid w:val="003776F7"/>
    <w:rsid w:val="003779F7"/>
    <w:rsid w:val="00377AB0"/>
    <w:rsid w:val="00380244"/>
    <w:rsid w:val="003805A0"/>
    <w:rsid w:val="00380C3B"/>
    <w:rsid w:val="00380C78"/>
    <w:rsid w:val="00380E46"/>
    <w:rsid w:val="00381A9F"/>
    <w:rsid w:val="003820B9"/>
    <w:rsid w:val="00382D05"/>
    <w:rsid w:val="0038318D"/>
    <w:rsid w:val="003834D5"/>
    <w:rsid w:val="00383508"/>
    <w:rsid w:val="00383660"/>
    <w:rsid w:val="003836CF"/>
    <w:rsid w:val="00383798"/>
    <w:rsid w:val="00383D6C"/>
    <w:rsid w:val="003844E9"/>
    <w:rsid w:val="00384DEC"/>
    <w:rsid w:val="0038548E"/>
    <w:rsid w:val="00385800"/>
    <w:rsid w:val="00385B7F"/>
    <w:rsid w:val="00386652"/>
    <w:rsid w:val="003870D1"/>
    <w:rsid w:val="00387DE0"/>
    <w:rsid w:val="0039099D"/>
    <w:rsid w:val="00391492"/>
    <w:rsid w:val="003916B5"/>
    <w:rsid w:val="00391E7A"/>
    <w:rsid w:val="00392BAD"/>
    <w:rsid w:val="00393232"/>
    <w:rsid w:val="003934F2"/>
    <w:rsid w:val="00394CDD"/>
    <w:rsid w:val="00395100"/>
    <w:rsid w:val="00395B8C"/>
    <w:rsid w:val="00396012"/>
    <w:rsid w:val="00396356"/>
    <w:rsid w:val="0039641F"/>
    <w:rsid w:val="00396C6D"/>
    <w:rsid w:val="00396D76"/>
    <w:rsid w:val="00397587"/>
    <w:rsid w:val="00397BAF"/>
    <w:rsid w:val="003A03F9"/>
    <w:rsid w:val="003A06D1"/>
    <w:rsid w:val="003A07B8"/>
    <w:rsid w:val="003A0A80"/>
    <w:rsid w:val="003A0EBB"/>
    <w:rsid w:val="003A2D9F"/>
    <w:rsid w:val="003A30AB"/>
    <w:rsid w:val="003A38A9"/>
    <w:rsid w:val="003A3B4E"/>
    <w:rsid w:val="003A3E94"/>
    <w:rsid w:val="003A4245"/>
    <w:rsid w:val="003A4820"/>
    <w:rsid w:val="003A49DF"/>
    <w:rsid w:val="003A5962"/>
    <w:rsid w:val="003A5EA0"/>
    <w:rsid w:val="003A6E59"/>
    <w:rsid w:val="003A709C"/>
    <w:rsid w:val="003A7485"/>
    <w:rsid w:val="003A79C0"/>
    <w:rsid w:val="003B00DB"/>
    <w:rsid w:val="003B0432"/>
    <w:rsid w:val="003B09F1"/>
    <w:rsid w:val="003B0B52"/>
    <w:rsid w:val="003B18AB"/>
    <w:rsid w:val="003B1CDF"/>
    <w:rsid w:val="003B1FA7"/>
    <w:rsid w:val="003B231E"/>
    <w:rsid w:val="003B2374"/>
    <w:rsid w:val="003B2666"/>
    <w:rsid w:val="003B26EF"/>
    <w:rsid w:val="003B2A33"/>
    <w:rsid w:val="003B2C84"/>
    <w:rsid w:val="003B3DC5"/>
    <w:rsid w:val="003B43D8"/>
    <w:rsid w:val="003B4877"/>
    <w:rsid w:val="003B4B56"/>
    <w:rsid w:val="003B4C77"/>
    <w:rsid w:val="003B5387"/>
    <w:rsid w:val="003B5818"/>
    <w:rsid w:val="003B5D3B"/>
    <w:rsid w:val="003B5E10"/>
    <w:rsid w:val="003B5E69"/>
    <w:rsid w:val="003B6008"/>
    <w:rsid w:val="003B6612"/>
    <w:rsid w:val="003B66F6"/>
    <w:rsid w:val="003B74FC"/>
    <w:rsid w:val="003B7919"/>
    <w:rsid w:val="003B7B34"/>
    <w:rsid w:val="003C00FD"/>
    <w:rsid w:val="003C0BF8"/>
    <w:rsid w:val="003C18EF"/>
    <w:rsid w:val="003C1B0E"/>
    <w:rsid w:val="003C1B1B"/>
    <w:rsid w:val="003C2110"/>
    <w:rsid w:val="003C214F"/>
    <w:rsid w:val="003C24C4"/>
    <w:rsid w:val="003C258B"/>
    <w:rsid w:val="003C261C"/>
    <w:rsid w:val="003C27C4"/>
    <w:rsid w:val="003C28A5"/>
    <w:rsid w:val="003C2F55"/>
    <w:rsid w:val="003C347D"/>
    <w:rsid w:val="003C35CB"/>
    <w:rsid w:val="003C38A5"/>
    <w:rsid w:val="003C39A7"/>
    <w:rsid w:val="003C4641"/>
    <w:rsid w:val="003C466D"/>
    <w:rsid w:val="003C4AE0"/>
    <w:rsid w:val="003C57A7"/>
    <w:rsid w:val="003C63B5"/>
    <w:rsid w:val="003C64CC"/>
    <w:rsid w:val="003C6757"/>
    <w:rsid w:val="003C69D9"/>
    <w:rsid w:val="003C6A6D"/>
    <w:rsid w:val="003C6A82"/>
    <w:rsid w:val="003C79AD"/>
    <w:rsid w:val="003C7A12"/>
    <w:rsid w:val="003C7B4D"/>
    <w:rsid w:val="003D1C99"/>
    <w:rsid w:val="003D2ADD"/>
    <w:rsid w:val="003D38C7"/>
    <w:rsid w:val="003D3A57"/>
    <w:rsid w:val="003D3A7F"/>
    <w:rsid w:val="003D3F5B"/>
    <w:rsid w:val="003D4CAB"/>
    <w:rsid w:val="003D4F0C"/>
    <w:rsid w:val="003D4FF4"/>
    <w:rsid w:val="003D61D9"/>
    <w:rsid w:val="003D6436"/>
    <w:rsid w:val="003D7024"/>
    <w:rsid w:val="003D77CA"/>
    <w:rsid w:val="003E0160"/>
    <w:rsid w:val="003E10D8"/>
    <w:rsid w:val="003E172C"/>
    <w:rsid w:val="003E17AD"/>
    <w:rsid w:val="003E2148"/>
    <w:rsid w:val="003E250A"/>
    <w:rsid w:val="003E277F"/>
    <w:rsid w:val="003E309D"/>
    <w:rsid w:val="003E36CA"/>
    <w:rsid w:val="003E5562"/>
    <w:rsid w:val="003E5A30"/>
    <w:rsid w:val="003E5EF2"/>
    <w:rsid w:val="003E76A0"/>
    <w:rsid w:val="003E7A20"/>
    <w:rsid w:val="003E7BAA"/>
    <w:rsid w:val="003E7F0E"/>
    <w:rsid w:val="003F00D7"/>
    <w:rsid w:val="003F0803"/>
    <w:rsid w:val="003F08AA"/>
    <w:rsid w:val="003F1C84"/>
    <w:rsid w:val="003F1DF8"/>
    <w:rsid w:val="003F2035"/>
    <w:rsid w:val="003F2587"/>
    <w:rsid w:val="003F42A4"/>
    <w:rsid w:val="003F4325"/>
    <w:rsid w:val="003F4ADA"/>
    <w:rsid w:val="003F51E3"/>
    <w:rsid w:val="003F61A6"/>
    <w:rsid w:val="003F6E9D"/>
    <w:rsid w:val="003F713E"/>
    <w:rsid w:val="003F757B"/>
    <w:rsid w:val="003F7675"/>
    <w:rsid w:val="003F78A4"/>
    <w:rsid w:val="003F7F29"/>
    <w:rsid w:val="00401353"/>
    <w:rsid w:val="004017E5"/>
    <w:rsid w:val="00403AB6"/>
    <w:rsid w:val="00403E79"/>
    <w:rsid w:val="0040406D"/>
    <w:rsid w:val="00405536"/>
    <w:rsid w:val="00405557"/>
    <w:rsid w:val="00405F32"/>
    <w:rsid w:val="004064EF"/>
    <w:rsid w:val="00406539"/>
    <w:rsid w:val="00407349"/>
    <w:rsid w:val="004100DE"/>
    <w:rsid w:val="00410892"/>
    <w:rsid w:val="00410B17"/>
    <w:rsid w:val="004111A1"/>
    <w:rsid w:val="00411232"/>
    <w:rsid w:val="004119D3"/>
    <w:rsid w:val="00411B75"/>
    <w:rsid w:val="00412C28"/>
    <w:rsid w:val="00413198"/>
    <w:rsid w:val="00415E8A"/>
    <w:rsid w:val="00415E98"/>
    <w:rsid w:val="004161E4"/>
    <w:rsid w:val="0041689A"/>
    <w:rsid w:val="004169E8"/>
    <w:rsid w:val="00416DB1"/>
    <w:rsid w:val="0041713F"/>
    <w:rsid w:val="0041739F"/>
    <w:rsid w:val="004175A3"/>
    <w:rsid w:val="00417713"/>
    <w:rsid w:val="0041794F"/>
    <w:rsid w:val="00417993"/>
    <w:rsid w:val="00417A3F"/>
    <w:rsid w:val="00417DB5"/>
    <w:rsid w:val="00420023"/>
    <w:rsid w:val="004206E1"/>
    <w:rsid w:val="004207F8"/>
    <w:rsid w:val="00420C77"/>
    <w:rsid w:val="00420FF7"/>
    <w:rsid w:val="00421650"/>
    <w:rsid w:val="004216A4"/>
    <w:rsid w:val="00421E33"/>
    <w:rsid w:val="004220D7"/>
    <w:rsid w:val="00422DCE"/>
    <w:rsid w:val="00422E20"/>
    <w:rsid w:val="00422E4F"/>
    <w:rsid w:val="00423805"/>
    <w:rsid w:val="004238A4"/>
    <w:rsid w:val="00424F11"/>
    <w:rsid w:val="0042508F"/>
    <w:rsid w:val="00425106"/>
    <w:rsid w:val="004259E8"/>
    <w:rsid w:val="00425E72"/>
    <w:rsid w:val="0042682C"/>
    <w:rsid w:val="00426FA5"/>
    <w:rsid w:val="0042784A"/>
    <w:rsid w:val="00427A81"/>
    <w:rsid w:val="00427A82"/>
    <w:rsid w:val="00427D11"/>
    <w:rsid w:val="00430038"/>
    <w:rsid w:val="0043006D"/>
    <w:rsid w:val="00430342"/>
    <w:rsid w:val="0043095C"/>
    <w:rsid w:val="00430A60"/>
    <w:rsid w:val="00431546"/>
    <w:rsid w:val="00431A8A"/>
    <w:rsid w:val="0043296F"/>
    <w:rsid w:val="00432C80"/>
    <w:rsid w:val="00432F2F"/>
    <w:rsid w:val="004341CE"/>
    <w:rsid w:val="00434694"/>
    <w:rsid w:val="004346F0"/>
    <w:rsid w:val="00434DD5"/>
    <w:rsid w:val="00434E36"/>
    <w:rsid w:val="004354E1"/>
    <w:rsid w:val="00436327"/>
    <w:rsid w:val="004368B1"/>
    <w:rsid w:val="00437BD1"/>
    <w:rsid w:val="00437EA1"/>
    <w:rsid w:val="00440184"/>
    <w:rsid w:val="0044024E"/>
    <w:rsid w:val="0044043A"/>
    <w:rsid w:val="004405FC"/>
    <w:rsid w:val="0044152B"/>
    <w:rsid w:val="0044165B"/>
    <w:rsid w:val="0044191B"/>
    <w:rsid w:val="00441B32"/>
    <w:rsid w:val="00442F26"/>
    <w:rsid w:val="004432E8"/>
    <w:rsid w:val="0044386A"/>
    <w:rsid w:val="00443A65"/>
    <w:rsid w:val="00443AA8"/>
    <w:rsid w:val="0044454A"/>
    <w:rsid w:val="00444B7A"/>
    <w:rsid w:val="0044512B"/>
    <w:rsid w:val="004454D5"/>
    <w:rsid w:val="00445856"/>
    <w:rsid w:val="00445C42"/>
    <w:rsid w:val="00445C68"/>
    <w:rsid w:val="00445F0B"/>
    <w:rsid w:val="0044627C"/>
    <w:rsid w:val="00446756"/>
    <w:rsid w:val="00446C4D"/>
    <w:rsid w:val="00446F8C"/>
    <w:rsid w:val="00447554"/>
    <w:rsid w:val="00447AF0"/>
    <w:rsid w:val="00447C5C"/>
    <w:rsid w:val="00447CBF"/>
    <w:rsid w:val="00450A8C"/>
    <w:rsid w:val="00450AB2"/>
    <w:rsid w:val="00451679"/>
    <w:rsid w:val="00451EBF"/>
    <w:rsid w:val="00452D97"/>
    <w:rsid w:val="00452E40"/>
    <w:rsid w:val="00453C51"/>
    <w:rsid w:val="004541E1"/>
    <w:rsid w:val="0045575E"/>
    <w:rsid w:val="00455BEC"/>
    <w:rsid w:val="00455CF1"/>
    <w:rsid w:val="00455E60"/>
    <w:rsid w:val="00456635"/>
    <w:rsid w:val="00456777"/>
    <w:rsid w:val="00456965"/>
    <w:rsid w:val="00457C96"/>
    <w:rsid w:val="00457E70"/>
    <w:rsid w:val="00460230"/>
    <w:rsid w:val="004607C3"/>
    <w:rsid w:val="00460F0D"/>
    <w:rsid w:val="00460F5D"/>
    <w:rsid w:val="0046114F"/>
    <w:rsid w:val="004613CC"/>
    <w:rsid w:val="00461E15"/>
    <w:rsid w:val="00461E88"/>
    <w:rsid w:val="00461F16"/>
    <w:rsid w:val="0046318B"/>
    <w:rsid w:val="00463461"/>
    <w:rsid w:val="00463A92"/>
    <w:rsid w:val="004640AB"/>
    <w:rsid w:val="0046461C"/>
    <w:rsid w:val="00465531"/>
    <w:rsid w:val="0046590A"/>
    <w:rsid w:val="004666F1"/>
    <w:rsid w:val="0046682E"/>
    <w:rsid w:val="004671F2"/>
    <w:rsid w:val="00467820"/>
    <w:rsid w:val="0046791F"/>
    <w:rsid w:val="004700B1"/>
    <w:rsid w:val="0047031B"/>
    <w:rsid w:val="00470573"/>
    <w:rsid w:val="00470A03"/>
    <w:rsid w:val="00470B7F"/>
    <w:rsid w:val="00470D52"/>
    <w:rsid w:val="00471045"/>
    <w:rsid w:val="00472B38"/>
    <w:rsid w:val="004733FB"/>
    <w:rsid w:val="0047357D"/>
    <w:rsid w:val="00473E19"/>
    <w:rsid w:val="0047423D"/>
    <w:rsid w:val="0047429F"/>
    <w:rsid w:val="004745AB"/>
    <w:rsid w:val="00475009"/>
    <w:rsid w:val="00475182"/>
    <w:rsid w:val="004762C6"/>
    <w:rsid w:val="00476344"/>
    <w:rsid w:val="0047689D"/>
    <w:rsid w:val="00477590"/>
    <w:rsid w:val="00477DED"/>
    <w:rsid w:val="00477E9B"/>
    <w:rsid w:val="0048039A"/>
    <w:rsid w:val="00480F1F"/>
    <w:rsid w:val="0048130A"/>
    <w:rsid w:val="004814F7"/>
    <w:rsid w:val="004825C6"/>
    <w:rsid w:val="00483893"/>
    <w:rsid w:val="00484073"/>
    <w:rsid w:val="00484901"/>
    <w:rsid w:val="0048494B"/>
    <w:rsid w:val="00484C87"/>
    <w:rsid w:val="00484F55"/>
    <w:rsid w:val="0048586D"/>
    <w:rsid w:val="0048594C"/>
    <w:rsid w:val="00485DA0"/>
    <w:rsid w:val="00485F10"/>
    <w:rsid w:val="0048642B"/>
    <w:rsid w:val="00486582"/>
    <w:rsid w:val="00486747"/>
    <w:rsid w:val="004871B0"/>
    <w:rsid w:val="004902D5"/>
    <w:rsid w:val="004903AD"/>
    <w:rsid w:val="004906DE"/>
    <w:rsid w:val="00490804"/>
    <w:rsid w:val="004908A9"/>
    <w:rsid w:val="00490D96"/>
    <w:rsid w:val="004912D7"/>
    <w:rsid w:val="004919CD"/>
    <w:rsid w:val="004922D4"/>
    <w:rsid w:val="0049231C"/>
    <w:rsid w:val="0049240C"/>
    <w:rsid w:val="0049240D"/>
    <w:rsid w:val="00492990"/>
    <w:rsid w:val="00492EE1"/>
    <w:rsid w:val="00493D76"/>
    <w:rsid w:val="00494005"/>
    <w:rsid w:val="00494AB2"/>
    <w:rsid w:val="00494B61"/>
    <w:rsid w:val="0049558F"/>
    <w:rsid w:val="004956B2"/>
    <w:rsid w:val="0049582D"/>
    <w:rsid w:val="0049600B"/>
    <w:rsid w:val="0049681A"/>
    <w:rsid w:val="00497044"/>
    <w:rsid w:val="004970EB"/>
    <w:rsid w:val="00497D11"/>
    <w:rsid w:val="004A00E6"/>
    <w:rsid w:val="004A02E5"/>
    <w:rsid w:val="004A0511"/>
    <w:rsid w:val="004A0C2F"/>
    <w:rsid w:val="004A0D82"/>
    <w:rsid w:val="004A11A6"/>
    <w:rsid w:val="004A1622"/>
    <w:rsid w:val="004A184E"/>
    <w:rsid w:val="004A35BF"/>
    <w:rsid w:val="004A3E25"/>
    <w:rsid w:val="004A3F95"/>
    <w:rsid w:val="004A4122"/>
    <w:rsid w:val="004A48C8"/>
    <w:rsid w:val="004A4965"/>
    <w:rsid w:val="004A5660"/>
    <w:rsid w:val="004A572F"/>
    <w:rsid w:val="004A583B"/>
    <w:rsid w:val="004A58E7"/>
    <w:rsid w:val="004A5996"/>
    <w:rsid w:val="004A5AD1"/>
    <w:rsid w:val="004A6E76"/>
    <w:rsid w:val="004A72E1"/>
    <w:rsid w:val="004A7683"/>
    <w:rsid w:val="004A7F9C"/>
    <w:rsid w:val="004B0211"/>
    <w:rsid w:val="004B0424"/>
    <w:rsid w:val="004B061F"/>
    <w:rsid w:val="004B0F62"/>
    <w:rsid w:val="004B115F"/>
    <w:rsid w:val="004B1424"/>
    <w:rsid w:val="004B1590"/>
    <w:rsid w:val="004B179D"/>
    <w:rsid w:val="004B1C55"/>
    <w:rsid w:val="004B2330"/>
    <w:rsid w:val="004B239D"/>
    <w:rsid w:val="004B2AC7"/>
    <w:rsid w:val="004B2E50"/>
    <w:rsid w:val="004B35F6"/>
    <w:rsid w:val="004B3ACD"/>
    <w:rsid w:val="004B4B27"/>
    <w:rsid w:val="004B4E16"/>
    <w:rsid w:val="004B4EA5"/>
    <w:rsid w:val="004B5405"/>
    <w:rsid w:val="004B5DBA"/>
    <w:rsid w:val="004B5EE8"/>
    <w:rsid w:val="004B6C9D"/>
    <w:rsid w:val="004B73D8"/>
    <w:rsid w:val="004B7C27"/>
    <w:rsid w:val="004B7ECF"/>
    <w:rsid w:val="004C0047"/>
    <w:rsid w:val="004C0275"/>
    <w:rsid w:val="004C03F5"/>
    <w:rsid w:val="004C046C"/>
    <w:rsid w:val="004C04CB"/>
    <w:rsid w:val="004C0923"/>
    <w:rsid w:val="004C0D48"/>
    <w:rsid w:val="004C0F83"/>
    <w:rsid w:val="004C1875"/>
    <w:rsid w:val="004C1EB4"/>
    <w:rsid w:val="004C2097"/>
    <w:rsid w:val="004C27F1"/>
    <w:rsid w:val="004C35E9"/>
    <w:rsid w:val="004C3880"/>
    <w:rsid w:val="004C3B04"/>
    <w:rsid w:val="004C3F05"/>
    <w:rsid w:val="004C4033"/>
    <w:rsid w:val="004C5026"/>
    <w:rsid w:val="004C604C"/>
    <w:rsid w:val="004C6192"/>
    <w:rsid w:val="004C625F"/>
    <w:rsid w:val="004C7F62"/>
    <w:rsid w:val="004D0DFC"/>
    <w:rsid w:val="004D112F"/>
    <w:rsid w:val="004D13F1"/>
    <w:rsid w:val="004D185F"/>
    <w:rsid w:val="004D1EF3"/>
    <w:rsid w:val="004D2936"/>
    <w:rsid w:val="004D30EB"/>
    <w:rsid w:val="004D3407"/>
    <w:rsid w:val="004D3479"/>
    <w:rsid w:val="004D36E6"/>
    <w:rsid w:val="004D3E30"/>
    <w:rsid w:val="004D4695"/>
    <w:rsid w:val="004D48A1"/>
    <w:rsid w:val="004D4D75"/>
    <w:rsid w:val="004D4E47"/>
    <w:rsid w:val="004D50EE"/>
    <w:rsid w:val="004D543C"/>
    <w:rsid w:val="004D563C"/>
    <w:rsid w:val="004D5EC2"/>
    <w:rsid w:val="004D5F7E"/>
    <w:rsid w:val="004D6171"/>
    <w:rsid w:val="004D6418"/>
    <w:rsid w:val="004D6FD2"/>
    <w:rsid w:val="004D7559"/>
    <w:rsid w:val="004D755D"/>
    <w:rsid w:val="004D7E53"/>
    <w:rsid w:val="004D7F46"/>
    <w:rsid w:val="004E01EA"/>
    <w:rsid w:val="004E0535"/>
    <w:rsid w:val="004E05C2"/>
    <w:rsid w:val="004E0BE7"/>
    <w:rsid w:val="004E0F30"/>
    <w:rsid w:val="004E11C5"/>
    <w:rsid w:val="004E12A8"/>
    <w:rsid w:val="004E1789"/>
    <w:rsid w:val="004E1A33"/>
    <w:rsid w:val="004E1CA4"/>
    <w:rsid w:val="004E2782"/>
    <w:rsid w:val="004E2887"/>
    <w:rsid w:val="004E31F6"/>
    <w:rsid w:val="004E321B"/>
    <w:rsid w:val="004E3836"/>
    <w:rsid w:val="004E394D"/>
    <w:rsid w:val="004E3A93"/>
    <w:rsid w:val="004E4FA9"/>
    <w:rsid w:val="004E58E6"/>
    <w:rsid w:val="004E6011"/>
    <w:rsid w:val="004E64DB"/>
    <w:rsid w:val="004E6A13"/>
    <w:rsid w:val="004E6B2B"/>
    <w:rsid w:val="004E6FC1"/>
    <w:rsid w:val="004E7582"/>
    <w:rsid w:val="004E7B3E"/>
    <w:rsid w:val="004F0458"/>
    <w:rsid w:val="004F07DB"/>
    <w:rsid w:val="004F0B06"/>
    <w:rsid w:val="004F0FC0"/>
    <w:rsid w:val="004F10C7"/>
    <w:rsid w:val="004F11D4"/>
    <w:rsid w:val="004F125E"/>
    <w:rsid w:val="004F13E9"/>
    <w:rsid w:val="004F236E"/>
    <w:rsid w:val="004F2B33"/>
    <w:rsid w:val="004F2D44"/>
    <w:rsid w:val="004F3982"/>
    <w:rsid w:val="004F4763"/>
    <w:rsid w:val="004F482E"/>
    <w:rsid w:val="004F5464"/>
    <w:rsid w:val="004F5A6C"/>
    <w:rsid w:val="004F5B8D"/>
    <w:rsid w:val="004F5BCE"/>
    <w:rsid w:val="004F5C36"/>
    <w:rsid w:val="004F5F34"/>
    <w:rsid w:val="004F5F6B"/>
    <w:rsid w:val="004F692E"/>
    <w:rsid w:val="004F6CB7"/>
    <w:rsid w:val="004F6E01"/>
    <w:rsid w:val="004F7012"/>
    <w:rsid w:val="004F713D"/>
    <w:rsid w:val="0050048B"/>
    <w:rsid w:val="005008C7"/>
    <w:rsid w:val="005008DD"/>
    <w:rsid w:val="00500DD8"/>
    <w:rsid w:val="00502456"/>
    <w:rsid w:val="0050278B"/>
    <w:rsid w:val="00502BA0"/>
    <w:rsid w:val="0050325E"/>
    <w:rsid w:val="005032D7"/>
    <w:rsid w:val="00503695"/>
    <w:rsid w:val="00503B87"/>
    <w:rsid w:val="00503BF6"/>
    <w:rsid w:val="00503C75"/>
    <w:rsid w:val="00503CC1"/>
    <w:rsid w:val="00504054"/>
    <w:rsid w:val="00504610"/>
    <w:rsid w:val="00504C7E"/>
    <w:rsid w:val="00505085"/>
    <w:rsid w:val="0050558D"/>
    <w:rsid w:val="0050587B"/>
    <w:rsid w:val="00505AC8"/>
    <w:rsid w:val="00505E6F"/>
    <w:rsid w:val="0050631F"/>
    <w:rsid w:val="00506E25"/>
    <w:rsid w:val="00506EC3"/>
    <w:rsid w:val="00507A5E"/>
    <w:rsid w:val="0051054D"/>
    <w:rsid w:val="005107B2"/>
    <w:rsid w:val="00510FC8"/>
    <w:rsid w:val="00510FDE"/>
    <w:rsid w:val="00511522"/>
    <w:rsid w:val="00512318"/>
    <w:rsid w:val="0051263F"/>
    <w:rsid w:val="005129BD"/>
    <w:rsid w:val="00513693"/>
    <w:rsid w:val="0051494E"/>
    <w:rsid w:val="00514DEF"/>
    <w:rsid w:val="00514E78"/>
    <w:rsid w:val="00515E8F"/>
    <w:rsid w:val="00516221"/>
    <w:rsid w:val="005169B2"/>
    <w:rsid w:val="00516D8B"/>
    <w:rsid w:val="00517014"/>
    <w:rsid w:val="00517BAE"/>
    <w:rsid w:val="005202EC"/>
    <w:rsid w:val="005207CC"/>
    <w:rsid w:val="00520D26"/>
    <w:rsid w:val="0052106B"/>
    <w:rsid w:val="005210CA"/>
    <w:rsid w:val="00521416"/>
    <w:rsid w:val="005215B1"/>
    <w:rsid w:val="00521658"/>
    <w:rsid w:val="0052196C"/>
    <w:rsid w:val="005227EB"/>
    <w:rsid w:val="00522F4F"/>
    <w:rsid w:val="005233E2"/>
    <w:rsid w:val="0052385C"/>
    <w:rsid w:val="00523A16"/>
    <w:rsid w:val="00523BC5"/>
    <w:rsid w:val="00523F1A"/>
    <w:rsid w:val="00524117"/>
    <w:rsid w:val="005242FE"/>
    <w:rsid w:val="005247B7"/>
    <w:rsid w:val="00524B7B"/>
    <w:rsid w:val="0052622E"/>
    <w:rsid w:val="0052682C"/>
    <w:rsid w:val="00526FF4"/>
    <w:rsid w:val="0052721A"/>
    <w:rsid w:val="00527238"/>
    <w:rsid w:val="005275FC"/>
    <w:rsid w:val="005300FD"/>
    <w:rsid w:val="00530244"/>
    <w:rsid w:val="00530310"/>
    <w:rsid w:val="00530748"/>
    <w:rsid w:val="00530EF6"/>
    <w:rsid w:val="0053160D"/>
    <w:rsid w:val="00531B86"/>
    <w:rsid w:val="00532502"/>
    <w:rsid w:val="00532E06"/>
    <w:rsid w:val="00532EA9"/>
    <w:rsid w:val="00533112"/>
    <w:rsid w:val="00533968"/>
    <w:rsid w:val="00534AAF"/>
    <w:rsid w:val="00534F0D"/>
    <w:rsid w:val="00534F6C"/>
    <w:rsid w:val="005352F5"/>
    <w:rsid w:val="005353CD"/>
    <w:rsid w:val="005359F9"/>
    <w:rsid w:val="00535E7F"/>
    <w:rsid w:val="0053678A"/>
    <w:rsid w:val="0053685E"/>
    <w:rsid w:val="005378E8"/>
    <w:rsid w:val="0054069E"/>
    <w:rsid w:val="00540833"/>
    <w:rsid w:val="00540AFE"/>
    <w:rsid w:val="00540D6E"/>
    <w:rsid w:val="00541226"/>
    <w:rsid w:val="0054122E"/>
    <w:rsid w:val="0054187F"/>
    <w:rsid w:val="005419BB"/>
    <w:rsid w:val="00541A8D"/>
    <w:rsid w:val="00542C99"/>
    <w:rsid w:val="00542EDC"/>
    <w:rsid w:val="00543100"/>
    <w:rsid w:val="00543730"/>
    <w:rsid w:val="00543C1C"/>
    <w:rsid w:val="00543CB3"/>
    <w:rsid w:val="005440FF"/>
    <w:rsid w:val="005443B7"/>
    <w:rsid w:val="00544C11"/>
    <w:rsid w:val="00544D5D"/>
    <w:rsid w:val="00544F04"/>
    <w:rsid w:val="00545068"/>
    <w:rsid w:val="005453E4"/>
    <w:rsid w:val="00545734"/>
    <w:rsid w:val="005459C3"/>
    <w:rsid w:val="00545EE4"/>
    <w:rsid w:val="00546142"/>
    <w:rsid w:val="00546877"/>
    <w:rsid w:val="00546DF1"/>
    <w:rsid w:val="005471E8"/>
    <w:rsid w:val="00547A2A"/>
    <w:rsid w:val="00550645"/>
    <w:rsid w:val="005507CB"/>
    <w:rsid w:val="00551058"/>
    <w:rsid w:val="00551140"/>
    <w:rsid w:val="00551810"/>
    <w:rsid w:val="00551A2F"/>
    <w:rsid w:val="00553635"/>
    <w:rsid w:val="0055376E"/>
    <w:rsid w:val="00553ACD"/>
    <w:rsid w:val="00554E1D"/>
    <w:rsid w:val="00554E97"/>
    <w:rsid w:val="005550E6"/>
    <w:rsid w:val="0055537F"/>
    <w:rsid w:val="0055579C"/>
    <w:rsid w:val="0055608C"/>
    <w:rsid w:val="00556595"/>
    <w:rsid w:val="00556A8C"/>
    <w:rsid w:val="00556B41"/>
    <w:rsid w:val="00557237"/>
    <w:rsid w:val="005572E8"/>
    <w:rsid w:val="0055738B"/>
    <w:rsid w:val="005578A7"/>
    <w:rsid w:val="0055791D"/>
    <w:rsid w:val="00557B2A"/>
    <w:rsid w:val="005602D5"/>
    <w:rsid w:val="00560BA9"/>
    <w:rsid w:val="005614EB"/>
    <w:rsid w:val="0056163F"/>
    <w:rsid w:val="00561D66"/>
    <w:rsid w:val="005621BC"/>
    <w:rsid w:val="00562524"/>
    <w:rsid w:val="0056268B"/>
    <w:rsid w:val="005626A4"/>
    <w:rsid w:val="005641B8"/>
    <w:rsid w:val="005651D7"/>
    <w:rsid w:val="00566223"/>
    <w:rsid w:val="00566531"/>
    <w:rsid w:val="00566A9F"/>
    <w:rsid w:val="00567932"/>
    <w:rsid w:val="00567DF7"/>
    <w:rsid w:val="00567E02"/>
    <w:rsid w:val="0057164C"/>
    <w:rsid w:val="00571C33"/>
    <w:rsid w:val="005722FC"/>
    <w:rsid w:val="0057266D"/>
    <w:rsid w:val="00572CC7"/>
    <w:rsid w:val="005735BF"/>
    <w:rsid w:val="00574D32"/>
    <w:rsid w:val="00575F27"/>
    <w:rsid w:val="00575FEC"/>
    <w:rsid w:val="005764B2"/>
    <w:rsid w:val="0057682E"/>
    <w:rsid w:val="00576DA2"/>
    <w:rsid w:val="00576DAB"/>
    <w:rsid w:val="005772C7"/>
    <w:rsid w:val="0057796C"/>
    <w:rsid w:val="0058053B"/>
    <w:rsid w:val="00580831"/>
    <w:rsid w:val="00580E38"/>
    <w:rsid w:val="0058142F"/>
    <w:rsid w:val="005815B1"/>
    <w:rsid w:val="00581ABE"/>
    <w:rsid w:val="00581E8E"/>
    <w:rsid w:val="00582007"/>
    <w:rsid w:val="00582451"/>
    <w:rsid w:val="005826E8"/>
    <w:rsid w:val="00582D63"/>
    <w:rsid w:val="00582FB6"/>
    <w:rsid w:val="00583A1F"/>
    <w:rsid w:val="00584298"/>
    <w:rsid w:val="00585009"/>
    <w:rsid w:val="0058515D"/>
    <w:rsid w:val="005853B9"/>
    <w:rsid w:val="00585508"/>
    <w:rsid w:val="00586DFC"/>
    <w:rsid w:val="00587C16"/>
    <w:rsid w:val="00587D84"/>
    <w:rsid w:val="00587E7B"/>
    <w:rsid w:val="005907FF"/>
    <w:rsid w:val="00591008"/>
    <w:rsid w:val="0059148B"/>
    <w:rsid w:val="00591682"/>
    <w:rsid w:val="0059190C"/>
    <w:rsid w:val="00592106"/>
    <w:rsid w:val="00592244"/>
    <w:rsid w:val="005922E0"/>
    <w:rsid w:val="00592AD8"/>
    <w:rsid w:val="00592B00"/>
    <w:rsid w:val="00593391"/>
    <w:rsid w:val="00593598"/>
    <w:rsid w:val="005938DC"/>
    <w:rsid w:val="00594033"/>
    <w:rsid w:val="005942B6"/>
    <w:rsid w:val="00594C77"/>
    <w:rsid w:val="00594E70"/>
    <w:rsid w:val="00595081"/>
    <w:rsid w:val="00595647"/>
    <w:rsid w:val="005957E0"/>
    <w:rsid w:val="00596300"/>
    <w:rsid w:val="00597496"/>
    <w:rsid w:val="005975C4"/>
    <w:rsid w:val="00597A68"/>
    <w:rsid w:val="00597DB3"/>
    <w:rsid w:val="005A0444"/>
    <w:rsid w:val="005A044B"/>
    <w:rsid w:val="005A1782"/>
    <w:rsid w:val="005A1877"/>
    <w:rsid w:val="005A1892"/>
    <w:rsid w:val="005A1AF2"/>
    <w:rsid w:val="005A1F24"/>
    <w:rsid w:val="005A20E1"/>
    <w:rsid w:val="005A2987"/>
    <w:rsid w:val="005A29F6"/>
    <w:rsid w:val="005A2F9D"/>
    <w:rsid w:val="005A3340"/>
    <w:rsid w:val="005A4055"/>
    <w:rsid w:val="005A407F"/>
    <w:rsid w:val="005A52B5"/>
    <w:rsid w:val="005A5B16"/>
    <w:rsid w:val="005A600C"/>
    <w:rsid w:val="005A614D"/>
    <w:rsid w:val="005A64C4"/>
    <w:rsid w:val="005A6668"/>
    <w:rsid w:val="005A6AD2"/>
    <w:rsid w:val="005A6E56"/>
    <w:rsid w:val="005A6FBE"/>
    <w:rsid w:val="005A74B8"/>
    <w:rsid w:val="005A7A16"/>
    <w:rsid w:val="005A7C55"/>
    <w:rsid w:val="005B0506"/>
    <w:rsid w:val="005B060F"/>
    <w:rsid w:val="005B0BB8"/>
    <w:rsid w:val="005B10D7"/>
    <w:rsid w:val="005B14B0"/>
    <w:rsid w:val="005B16CF"/>
    <w:rsid w:val="005B1AA8"/>
    <w:rsid w:val="005B2807"/>
    <w:rsid w:val="005B2A74"/>
    <w:rsid w:val="005B2A93"/>
    <w:rsid w:val="005B2A98"/>
    <w:rsid w:val="005B32AA"/>
    <w:rsid w:val="005B3550"/>
    <w:rsid w:val="005B368A"/>
    <w:rsid w:val="005B4174"/>
    <w:rsid w:val="005B4A6E"/>
    <w:rsid w:val="005B4A79"/>
    <w:rsid w:val="005B4ED0"/>
    <w:rsid w:val="005B5096"/>
    <w:rsid w:val="005B5097"/>
    <w:rsid w:val="005B5830"/>
    <w:rsid w:val="005B6243"/>
    <w:rsid w:val="005B69CB"/>
    <w:rsid w:val="005B7524"/>
    <w:rsid w:val="005B7DE2"/>
    <w:rsid w:val="005C0DC7"/>
    <w:rsid w:val="005C13B4"/>
    <w:rsid w:val="005C1B38"/>
    <w:rsid w:val="005C201D"/>
    <w:rsid w:val="005C2785"/>
    <w:rsid w:val="005C3AE6"/>
    <w:rsid w:val="005C3FE6"/>
    <w:rsid w:val="005C4983"/>
    <w:rsid w:val="005C5D39"/>
    <w:rsid w:val="005C678A"/>
    <w:rsid w:val="005C6829"/>
    <w:rsid w:val="005C6AE1"/>
    <w:rsid w:val="005C6E38"/>
    <w:rsid w:val="005C6F93"/>
    <w:rsid w:val="005C7684"/>
    <w:rsid w:val="005C7AF1"/>
    <w:rsid w:val="005C7C07"/>
    <w:rsid w:val="005C7E68"/>
    <w:rsid w:val="005D0B6E"/>
    <w:rsid w:val="005D0C74"/>
    <w:rsid w:val="005D0E7A"/>
    <w:rsid w:val="005D154D"/>
    <w:rsid w:val="005D1A23"/>
    <w:rsid w:val="005D1D6D"/>
    <w:rsid w:val="005D1F83"/>
    <w:rsid w:val="005D2156"/>
    <w:rsid w:val="005D2995"/>
    <w:rsid w:val="005D3A0C"/>
    <w:rsid w:val="005D3E37"/>
    <w:rsid w:val="005D498C"/>
    <w:rsid w:val="005D4CB8"/>
    <w:rsid w:val="005D4F74"/>
    <w:rsid w:val="005D5BE8"/>
    <w:rsid w:val="005D5F1E"/>
    <w:rsid w:val="005D6192"/>
    <w:rsid w:val="005D6809"/>
    <w:rsid w:val="005D69DD"/>
    <w:rsid w:val="005D7171"/>
    <w:rsid w:val="005D78A7"/>
    <w:rsid w:val="005D7D39"/>
    <w:rsid w:val="005D7F7F"/>
    <w:rsid w:val="005E0113"/>
    <w:rsid w:val="005E050E"/>
    <w:rsid w:val="005E08C9"/>
    <w:rsid w:val="005E0928"/>
    <w:rsid w:val="005E105E"/>
    <w:rsid w:val="005E1867"/>
    <w:rsid w:val="005E18A4"/>
    <w:rsid w:val="005E1969"/>
    <w:rsid w:val="005E1B6C"/>
    <w:rsid w:val="005E2B72"/>
    <w:rsid w:val="005E2BC3"/>
    <w:rsid w:val="005E30B9"/>
    <w:rsid w:val="005E318A"/>
    <w:rsid w:val="005E3700"/>
    <w:rsid w:val="005E37F0"/>
    <w:rsid w:val="005E39EA"/>
    <w:rsid w:val="005E3CDF"/>
    <w:rsid w:val="005E4331"/>
    <w:rsid w:val="005E466E"/>
    <w:rsid w:val="005E4AFB"/>
    <w:rsid w:val="005E4C63"/>
    <w:rsid w:val="005E521D"/>
    <w:rsid w:val="005E52A7"/>
    <w:rsid w:val="005E5317"/>
    <w:rsid w:val="005E5B3B"/>
    <w:rsid w:val="005E5F39"/>
    <w:rsid w:val="005E5F43"/>
    <w:rsid w:val="005E633F"/>
    <w:rsid w:val="005E6C35"/>
    <w:rsid w:val="005E6FD2"/>
    <w:rsid w:val="005E7594"/>
    <w:rsid w:val="005E7DAC"/>
    <w:rsid w:val="005F003D"/>
    <w:rsid w:val="005F099F"/>
    <w:rsid w:val="005F0C6B"/>
    <w:rsid w:val="005F0E3A"/>
    <w:rsid w:val="005F105F"/>
    <w:rsid w:val="005F110B"/>
    <w:rsid w:val="005F136C"/>
    <w:rsid w:val="005F1C9C"/>
    <w:rsid w:val="005F1E1F"/>
    <w:rsid w:val="005F22C2"/>
    <w:rsid w:val="005F2A4A"/>
    <w:rsid w:val="005F381B"/>
    <w:rsid w:val="005F3894"/>
    <w:rsid w:val="005F38EE"/>
    <w:rsid w:val="005F3B84"/>
    <w:rsid w:val="005F3D0A"/>
    <w:rsid w:val="005F3DFD"/>
    <w:rsid w:val="005F4056"/>
    <w:rsid w:val="005F43C8"/>
    <w:rsid w:val="005F4E4B"/>
    <w:rsid w:val="005F557E"/>
    <w:rsid w:val="005F5651"/>
    <w:rsid w:val="005F5866"/>
    <w:rsid w:val="005F5A22"/>
    <w:rsid w:val="005F5E2E"/>
    <w:rsid w:val="005F60C2"/>
    <w:rsid w:val="005F73BE"/>
    <w:rsid w:val="005F745A"/>
    <w:rsid w:val="005F7841"/>
    <w:rsid w:val="00601076"/>
    <w:rsid w:val="006012DA"/>
    <w:rsid w:val="00601A2F"/>
    <w:rsid w:val="0060236C"/>
    <w:rsid w:val="00603ADA"/>
    <w:rsid w:val="0060424C"/>
    <w:rsid w:val="006042B8"/>
    <w:rsid w:val="006044E9"/>
    <w:rsid w:val="00605136"/>
    <w:rsid w:val="006051AB"/>
    <w:rsid w:val="006061A7"/>
    <w:rsid w:val="00606398"/>
    <w:rsid w:val="00606402"/>
    <w:rsid w:val="00606B21"/>
    <w:rsid w:val="00606B4F"/>
    <w:rsid w:val="00606F5F"/>
    <w:rsid w:val="00607FD5"/>
    <w:rsid w:val="0061007F"/>
    <w:rsid w:val="006100BF"/>
    <w:rsid w:val="006114C3"/>
    <w:rsid w:val="0061165C"/>
    <w:rsid w:val="006116A1"/>
    <w:rsid w:val="00612000"/>
    <w:rsid w:val="00612181"/>
    <w:rsid w:val="00612375"/>
    <w:rsid w:val="00612784"/>
    <w:rsid w:val="00612C53"/>
    <w:rsid w:val="0061301E"/>
    <w:rsid w:val="0061309C"/>
    <w:rsid w:val="00614160"/>
    <w:rsid w:val="006141C1"/>
    <w:rsid w:val="0061436E"/>
    <w:rsid w:val="00614AEB"/>
    <w:rsid w:val="00614CC8"/>
    <w:rsid w:val="00614CFA"/>
    <w:rsid w:val="00615C86"/>
    <w:rsid w:val="00616039"/>
    <w:rsid w:val="00616075"/>
    <w:rsid w:val="00616292"/>
    <w:rsid w:val="006162A3"/>
    <w:rsid w:val="0061639A"/>
    <w:rsid w:val="006166D7"/>
    <w:rsid w:val="00616EFF"/>
    <w:rsid w:val="006179F5"/>
    <w:rsid w:val="00617D55"/>
    <w:rsid w:val="00620B33"/>
    <w:rsid w:val="00622036"/>
    <w:rsid w:val="006221C0"/>
    <w:rsid w:val="00622B7B"/>
    <w:rsid w:val="0062394B"/>
    <w:rsid w:val="00623D68"/>
    <w:rsid w:val="006240EE"/>
    <w:rsid w:val="00624355"/>
    <w:rsid w:val="00624478"/>
    <w:rsid w:val="006244B7"/>
    <w:rsid w:val="00624638"/>
    <w:rsid w:val="00624854"/>
    <w:rsid w:val="006248D9"/>
    <w:rsid w:val="00624DB5"/>
    <w:rsid w:val="00624E61"/>
    <w:rsid w:val="00624FA9"/>
    <w:rsid w:val="00625365"/>
    <w:rsid w:val="00625419"/>
    <w:rsid w:val="00625778"/>
    <w:rsid w:val="006266BB"/>
    <w:rsid w:val="0062733F"/>
    <w:rsid w:val="00627D11"/>
    <w:rsid w:val="00630129"/>
    <w:rsid w:val="00630434"/>
    <w:rsid w:val="0063090B"/>
    <w:rsid w:val="00630C2F"/>
    <w:rsid w:val="00630D0A"/>
    <w:rsid w:val="006323A5"/>
    <w:rsid w:val="00632431"/>
    <w:rsid w:val="00632675"/>
    <w:rsid w:val="006329E7"/>
    <w:rsid w:val="00632A02"/>
    <w:rsid w:val="006339C3"/>
    <w:rsid w:val="00633D7C"/>
    <w:rsid w:val="00633EA1"/>
    <w:rsid w:val="0063439D"/>
    <w:rsid w:val="00635282"/>
    <w:rsid w:val="00635C2B"/>
    <w:rsid w:val="0063614F"/>
    <w:rsid w:val="00636267"/>
    <w:rsid w:val="006373A2"/>
    <w:rsid w:val="00637AE4"/>
    <w:rsid w:val="006401B1"/>
    <w:rsid w:val="006402FA"/>
    <w:rsid w:val="006407FC"/>
    <w:rsid w:val="00640AE4"/>
    <w:rsid w:val="00640FF0"/>
    <w:rsid w:val="0064113E"/>
    <w:rsid w:val="00642C80"/>
    <w:rsid w:val="006433D6"/>
    <w:rsid w:val="00643A45"/>
    <w:rsid w:val="0064440D"/>
    <w:rsid w:val="0064497F"/>
    <w:rsid w:val="00645994"/>
    <w:rsid w:val="00645A7B"/>
    <w:rsid w:val="0064608F"/>
    <w:rsid w:val="006464CB"/>
    <w:rsid w:val="0064688B"/>
    <w:rsid w:val="00646CE6"/>
    <w:rsid w:val="006472BD"/>
    <w:rsid w:val="0064770F"/>
    <w:rsid w:val="00647FF3"/>
    <w:rsid w:val="00650061"/>
    <w:rsid w:val="00650398"/>
    <w:rsid w:val="00650ADB"/>
    <w:rsid w:val="00650BA3"/>
    <w:rsid w:val="00650F01"/>
    <w:rsid w:val="00651564"/>
    <w:rsid w:val="00651903"/>
    <w:rsid w:val="0065228F"/>
    <w:rsid w:val="0065331A"/>
    <w:rsid w:val="006536A4"/>
    <w:rsid w:val="0065407A"/>
    <w:rsid w:val="00654212"/>
    <w:rsid w:val="00654517"/>
    <w:rsid w:val="00654CB1"/>
    <w:rsid w:val="0065538B"/>
    <w:rsid w:val="00655B16"/>
    <w:rsid w:val="00655C62"/>
    <w:rsid w:val="00655FBB"/>
    <w:rsid w:val="00656518"/>
    <w:rsid w:val="00656683"/>
    <w:rsid w:val="00656BE3"/>
    <w:rsid w:val="0065765E"/>
    <w:rsid w:val="00660927"/>
    <w:rsid w:val="00660CE6"/>
    <w:rsid w:val="006610F4"/>
    <w:rsid w:val="00661508"/>
    <w:rsid w:val="00661F71"/>
    <w:rsid w:val="00662241"/>
    <w:rsid w:val="006625EE"/>
    <w:rsid w:val="00662C6D"/>
    <w:rsid w:val="00662FCE"/>
    <w:rsid w:val="00663B36"/>
    <w:rsid w:val="00663E8B"/>
    <w:rsid w:val="00664C56"/>
    <w:rsid w:val="00665342"/>
    <w:rsid w:val="0066574B"/>
    <w:rsid w:val="00665B97"/>
    <w:rsid w:val="00666079"/>
    <w:rsid w:val="0066664A"/>
    <w:rsid w:val="00666FC6"/>
    <w:rsid w:val="00666FE5"/>
    <w:rsid w:val="006675E9"/>
    <w:rsid w:val="00667691"/>
    <w:rsid w:val="00667B90"/>
    <w:rsid w:val="00667CE6"/>
    <w:rsid w:val="0067003D"/>
    <w:rsid w:val="0067015D"/>
    <w:rsid w:val="0067171F"/>
    <w:rsid w:val="00671DA5"/>
    <w:rsid w:val="00672248"/>
    <w:rsid w:val="0067233B"/>
    <w:rsid w:val="0067312A"/>
    <w:rsid w:val="00673F99"/>
    <w:rsid w:val="006748B8"/>
    <w:rsid w:val="00674A48"/>
    <w:rsid w:val="00674CCE"/>
    <w:rsid w:val="006758FA"/>
    <w:rsid w:val="00675904"/>
    <w:rsid w:val="0067601A"/>
    <w:rsid w:val="006764BA"/>
    <w:rsid w:val="00676E11"/>
    <w:rsid w:val="00677194"/>
    <w:rsid w:val="0067721F"/>
    <w:rsid w:val="006776D4"/>
    <w:rsid w:val="00677828"/>
    <w:rsid w:val="00677DD5"/>
    <w:rsid w:val="00680B43"/>
    <w:rsid w:val="006813C6"/>
    <w:rsid w:val="006819D7"/>
    <w:rsid w:val="00681C03"/>
    <w:rsid w:val="00681D79"/>
    <w:rsid w:val="00682788"/>
    <w:rsid w:val="0068317C"/>
    <w:rsid w:val="00683F14"/>
    <w:rsid w:val="00684ADA"/>
    <w:rsid w:val="00685083"/>
    <w:rsid w:val="00685378"/>
    <w:rsid w:val="00685BBF"/>
    <w:rsid w:val="00685C56"/>
    <w:rsid w:val="00685C81"/>
    <w:rsid w:val="0068642A"/>
    <w:rsid w:val="00686437"/>
    <w:rsid w:val="0068648A"/>
    <w:rsid w:val="00686A8F"/>
    <w:rsid w:val="00686B6E"/>
    <w:rsid w:val="00686CBD"/>
    <w:rsid w:val="00687EE0"/>
    <w:rsid w:val="00687FBA"/>
    <w:rsid w:val="006908E0"/>
    <w:rsid w:val="00690AFA"/>
    <w:rsid w:val="00690CE6"/>
    <w:rsid w:val="0069189F"/>
    <w:rsid w:val="00691B85"/>
    <w:rsid w:val="00691CF0"/>
    <w:rsid w:val="00691E51"/>
    <w:rsid w:val="0069227D"/>
    <w:rsid w:val="00693C44"/>
    <w:rsid w:val="006941CA"/>
    <w:rsid w:val="00694CCE"/>
    <w:rsid w:val="00695570"/>
    <w:rsid w:val="00695690"/>
    <w:rsid w:val="0069575E"/>
    <w:rsid w:val="00695DA0"/>
    <w:rsid w:val="006960C8"/>
    <w:rsid w:val="00696996"/>
    <w:rsid w:val="006A0547"/>
    <w:rsid w:val="006A0A07"/>
    <w:rsid w:val="006A0D75"/>
    <w:rsid w:val="006A1AF3"/>
    <w:rsid w:val="006A1DA8"/>
    <w:rsid w:val="006A2E24"/>
    <w:rsid w:val="006A3C9C"/>
    <w:rsid w:val="006A4115"/>
    <w:rsid w:val="006A4226"/>
    <w:rsid w:val="006A4852"/>
    <w:rsid w:val="006A4E40"/>
    <w:rsid w:val="006A4E58"/>
    <w:rsid w:val="006A5026"/>
    <w:rsid w:val="006A571E"/>
    <w:rsid w:val="006A57EA"/>
    <w:rsid w:val="006A5DD4"/>
    <w:rsid w:val="006A5F2C"/>
    <w:rsid w:val="006A6526"/>
    <w:rsid w:val="006A68B0"/>
    <w:rsid w:val="006A6B04"/>
    <w:rsid w:val="006A7121"/>
    <w:rsid w:val="006A7144"/>
    <w:rsid w:val="006A71FB"/>
    <w:rsid w:val="006A750A"/>
    <w:rsid w:val="006A7954"/>
    <w:rsid w:val="006A7EBB"/>
    <w:rsid w:val="006B014E"/>
    <w:rsid w:val="006B039D"/>
    <w:rsid w:val="006B06CA"/>
    <w:rsid w:val="006B07D7"/>
    <w:rsid w:val="006B0BB5"/>
    <w:rsid w:val="006B0C19"/>
    <w:rsid w:val="006B101D"/>
    <w:rsid w:val="006B13EA"/>
    <w:rsid w:val="006B1D20"/>
    <w:rsid w:val="006B1F0D"/>
    <w:rsid w:val="006B2324"/>
    <w:rsid w:val="006B3B7D"/>
    <w:rsid w:val="006B3F16"/>
    <w:rsid w:val="006B46A6"/>
    <w:rsid w:val="006B4AD6"/>
    <w:rsid w:val="006B4B3C"/>
    <w:rsid w:val="006B64AF"/>
    <w:rsid w:val="006B707C"/>
    <w:rsid w:val="006B78DA"/>
    <w:rsid w:val="006B7FA7"/>
    <w:rsid w:val="006C0481"/>
    <w:rsid w:val="006C05E2"/>
    <w:rsid w:val="006C0BFC"/>
    <w:rsid w:val="006C0F2E"/>
    <w:rsid w:val="006C14A0"/>
    <w:rsid w:val="006C14B7"/>
    <w:rsid w:val="006C1772"/>
    <w:rsid w:val="006C17CE"/>
    <w:rsid w:val="006C18F8"/>
    <w:rsid w:val="006C1C09"/>
    <w:rsid w:val="006C1FC4"/>
    <w:rsid w:val="006C2048"/>
    <w:rsid w:val="006C2173"/>
    <w:rsid w:val="006C240A"/>
    <w:rsid w:val="006C2943"/>
    <w:rsid w:val="006C2A11"/>
    <w:rsid w:val="006C2FE1"/>
    <w:rsid w:val="006C3102"/>
    <w:rsid w:val="006C3EB1"/>
    <w:rsid w:val="006C3FD2"/>
    <w:rsid w:val="006C4B9E"/>
    <w:rsid w:val="006C5004"/>
    <w:rsid w:val="006C5257"/>
    <w:rsid w:val="006C5582"/>
    <w:rsid w:val="006C5C20"/>
    <w:rsid w:val="006C5D13"/>
    <w:rsid w:val="006C5F24"/>
    <w:rsid w:val="006C60AC"/>
    <w:rsid w:val="006C6517"/>
    <w:rsid w:val="006C66B7"/>
    <w:rsid w:val="006C6ABA"/>
    <w:rsid w:val="006C6F35"/>
    <w:rsid w:val="006C7756"/>
    <w:rsid w:val="006D0155"/>
    <w:rsid w:val="006D05C0"/>
    <w:rsid w:val="006D11DF"/>
    <w:rsid w:val="006D2305"/>
    <w:rsid w:val="006D314F"/>
    <w:rsid w:val="006D3459"/>
    <w:rsid w:val="006D3FB9"/>
    <w:rsid w:val="006D4D27"/>
    <w:rsid w:val="006D4E91"/>
    <w:rsid w:val="006D4FB0"/>
    <w:rsid w:val="006D54C4"/>
    <w:rsid w:val="006D5548"/>
    <w:rsid w:val="006D57BF"/>
    <w:rsid w:val="006D58E6"/>
    <w:rsid w:val="006D5B25"/>
    <w:rsid w:val="006D5D9D"/>
    <w:rsid w:val="006D62AD"/>
    <w:rsid w:val="006D6901"/>
    <w:rsid w:val="006D6D52"/>
    <w:rsid w:val="006D7227"/>
    <w:rsid w:val="006D74C0"/>
    <w:rsid w:val="006D7748"/>
    <w:rsid w:val="006D7820"/>
    <w:rsid w:val="006D7C07"/>
    <w:rsid w:val="006D7C78"/>
    <w:rsid w:val="006E0494"/>
    <w:rsid w:val="006E05A7"/>
    <w:rsid w:val="006E099C"/>
    <w:rsid w:val="006E0CEA"/>
    <w:rsid w:val="006E0E47"/>
    <w:rsid w:val="006E1825"/>
    <w:rsid w:val="006E18DC"/>
    <w:rsid w:val="006E1914"/>
    <w:rsid w:val="006E1FEA"/>
    <w:rsid w:val="006E2A52"/>
    <w:rsid w:val="006E3B58"/>
    <w:rsid w:val="006E3DE3"/>
    <w:rsid w:val="006E4B0B"/>
    <w:rsid w:val="006E4DE9"/>
    <w:rsid w:val="006E53DD"/>
    <w:rsid w:val="006E549B"/>
    <w:rsid w:val="006E576E"/>
    <w:rsid w:val="006E5911"/>
    <w:rsid w:val="006E59FD"/>
    <w:rsid w:val="006E5B04"/>
    <w:rsid w:val="006E5E0A"/>
    <w:rsid w:val="006E5E48"/>
    <w:rsid w:val="006E6B53"/>
    <w:rsid w:val="006E6B99"/>
    <w:rsid w:val="006E73D9"/>
    <w:rsid w:val="006E7763"/>
    <w:rsid w:val="006E7B77"/>
    <w:rsid w:val="006F0917"/>
    <w:rsid w:val="006F0C64"/>
    <w:rsid w:val="006F1C31"/>
    <w:rsid w:val="006F1CE5"/>
    <w:rsid w:val="006F293E"/>
    <w:rsid w:val="006F2B7D"/>
    <w:rsid w:val="006F2E59"/>
    <w:rsid w:val="006F305A"/>
    <w:rsid w:val="006F361B"/>
    <w:rsid w:val="006F385A"/>
    <w:rsid w:val="006F410A"/>
    <w:rsid w:val="006F45F2"/>
    <w:rsid w:val="006F49E6"/>
    <w:rsid w:val="006F4FDF"/>
    <w:rsid w:val="006F519E"/>
    <w:rsid w:val="006F551A"/>
    <w:rsid w:val="006F5529"/>
    <w:rsid w:val="006F5D74"/>
    <w:rsid w:val="006F6119"/>
    <w:rsid w:val="006F7132"/>
    <w:rsid w:val="007011F8"/>
    <w:rsid w:val="007021D8"/>
    <w:rsid w:val="00702A9F"/>
    <w:rsid w:val="007030B6"/>
    <w:rsid w:val="00703222"/>
    <w:rsid w:val="007032BB"/>
    <w:rsid w:val="007034DB"/>
    <w:rsid w:val="00703FF7"/>
    <w:rsid w:val="00704004"/>
    <w:rsid w:val="00704786"/>
    <w:rsid w:val="007048D3"/>
    <w:rsid w:val="00704FB3"/>
    <w:rsid w:val="00705997"/>
    <w:rsid w:val="00706062"/>
    <w:rsid w:val="0070610D"/>
    <w:rsid w:val="0070696B"/>
    <w:rsid w:val="007069AC"/>
    <w:rsid w:val="00706DBD"/>
    <w:rsid w:val="0070734C"/>
    <w:rsid w:val="007076C7"/>
    <w:rsid w:val="00707A45"/>
    <w:rsid w:val="00710904"/>
    <w:rsid w:val="00711223"/>
    <w:rsid w:val="007116D1"/>
    <w:rsid w:val="00711B4A"/>
    <w:rsid w:val="0071210A"/>
    <w:rsid w:val="007123C7"/>
    <w:rsid w:val="0071250C"/>
    <w:rsid w:val="007125BA"/>
    <w:rsid w:val="00712DB0"/>
    <w:rsid w:val="00714C53"/>
    <w:rsid w:val="00714FA7"/>
    <w:rsid w:val="0071506F"/>
    <w:rsid w:val="00715273"/>
    <w:rsid w:val="00715328"/>
    <w:rsid w:val="00715A54"/>
    <w:rsid w:val="00715E9D"/>
    <w:rsid w:val="007164AB"/>
    <w:rsid w:val="007169C4"/>
    <w:rsid w:val="00716BDF"/>
    <w:rsid w:val="00716E29"/>
    <w:rsid w:val="007173C3"/>
    <w:rsid w:val="00717EE5"/>
    <w:rsid w:val="0072047F"/>
    <w:rsid w:val="007204D3"/>
    <w:rsid w:val="007205F1"/>
    <w:rsid w:val="00720D73"/>
    <w:rsid w:val="00721109"/>
    <w:rsid w:val="007212ED"/>
    <w:rsid w:val="00721A6B"/>
    <w:rsid w:val="00721E0A"/>
    <w:rsid w:val="00721E83"/>
    <w:rsid w:val="00722155"/>
    <w:rsid w:val="00722317"/>
    <w:rsid w:val="007230FF"/>
    <w:rsid w:val="0072325F"/>
    <w:rsid w:val="0072378E"/>
    <w:rsid w:val="007239CE"/>
    <w:rsid w:val="00723E0E"/>
    <w:rsid w:val="00723E9D"/>
    <w:rsid w:val="00724565"/>
    <w:rsid w:val="0072473A"/>
    <w:rsid w:val="00724EF7"/>
    <w:rsid w:val="00725275"/>
    <w:rsid w:val="00725311"/>
    <w:rsid w:val="00725BA6"/>
    <w:rsid w:val="00725C2F"/>
    <w:rsid w:val="00725CA9"/>
    <w:rsid w:val="0072669A"/>
    <w:rsid w:val="00727508"/>
    <w:rsid w:val="007300FA"/>
    <w:rsid w:val="0073058E"/>
    <w:rsid w:val="007305FC"/>
    <w:rsid w:val="00730614"/>
    <w:rsid w:val="00730935"/>
    <w:rsid w:val="007309C0"/>
    <w:rsid w:val="00730F09"/>
    <w:rsid w:val="00730F30"/>
    <w:rsid w:val="0073208B"/>
    <w:rsid w:val="007321B4"/>
    <w:rsid w:val="0073241D"/>
    <w:rsid w:val="00732476"/>
    <w:rsid w:val="00732F2E"/>
    <w:rsid w:val="007334C3"/>
    <w:rsid w:val="00733A88"/>
    <w:rsid w:val="00733AE0"/>
    <w:rsid w:val="00733D71"/>
    <w:rsid w:val="00733F7E"/>
    <w:rsid w:val="00734496"/>
    <w:rsid w:val="007344E0"/>
    <w:rsid w:val="00734A3F"/>
    <w:rsid w:val="00734BE4"/>
    <w:rsid w:val="00734FB5"/>
    <w:rsid w:val="00735679"/>
    <w:rsid w:val="007356B5"/>
    <w:rsid w:val="0073575F"/>
    <w:rsid w:val="00735D88"/>
    <w:rsid w:val="00740339"/>
    <w:rsid w:val="00740632"/>
    <w:rsid w:val="0074068E"/>
    <w:rsid w:val="00740966"/>
    <w:rsid w:val="0074124D"/>
    <w:rsid w:val="00742665"/>
    <w:rsid w:val="00742930"/>
    <w:rsid w:val="00742E1E"/>
    <w:rsid w:val="00743202"/>
    <w:rsid w:val="00743F77"/>
    <w:rsid w:val="00744DE9"/>
    <w:rsid w:val="0074547A"/>
    <w:rsid w:val="0074585B"/>
    <w:rsid w:val="007458A8"/>
    <w:rsid w:val="00745FC5"/>
    <w:rsid w:val="0074649D"/>
    <w:rsid w:val="00746975"/>
    <w:rsid w:val="00746CD1"/>
    <w:rsid w:val="00747CA5"/>
    <w:rsid w:val="00747FF6"/>
    <w:rsid w:val="00751860"/>
    <w:rsid w:val="0075216D"/>
    <w:rsid w:val="00752AB6"/>
    <w:rsid w:val="007533D9"/>
    <w:rsid w:val="007535A2"/>
    <w:rsid w:val="0075394A"/>
    <w:rsid w:val="00753C7E"/>
    <w:rsid w:val="00754328"/>
    <w:rsid w:val="0075463E"/>
    <w:rsid w:val="007554A1"/>
    <w:rsid w:val="00755C00"/>
    <w:rsid w:val="00755C18"/>
    <w:rsid w:val="007561D1"/>
    <w:rsid w:val="0075644C"/>
    <w:rsid w:val="00756CD6"/>
    <w:rsid w:val="00757148"/>
    <w:rsid w:val="00757359"/>
    <w:rsid w:val="00757BB7"/>
    <w:rsid w:val="00757BCC"/>
    <w:rsid w:val="00757CA3"/>
    <w:rsid w:val="00757D2F"/>
    <w:rsid w:val="00760A59"/>
    <w:rsid w:val="00760EA2"/>
    <w:rsid w:val="0076111D"/>
    <w:rsid w:val="00761720"/>
    <w:rsid w:val="007624A7"/>
    <w:rsid w:val="00762632"/>
    <w:rsid w:val="007628E3"/>
    <w:rsid w:val="007629E5"/>
    <w:rsid w:val="00762ADD"/>
    <w:rsid w:val="00762F9F"/>
    <w:rsid w:val="00763CB4"/>
    <w:rsid w:val="00763E1B"/>
    <w:rsid w:val="00763F93"/>
    <w:rsid w:val="00764522"/>
    <w:rsid w:val="00764FCA"/>
    <w:rsid w:val="0076540A"/>
    <w:rsid w:val="007655D8"/>
    <w:rsid w:val="00766235"/>
    <w:rsid w:val="00766289"/>
    <w:rsid w:val="00766480"/>
    <w:rsid w:val="007664F7"/>
    <w:rsid w:val="00766A27"/>
    <w:rsid w:val="00766E8A"/>
    <w:rsid w:val="00767508"/>
    <w:rsid w:val="0076776F"/>
    <w:rsid w:val="00767C58"/>
    <w:rsid w:val="00767E21"/>
    <w:rsid w:val="00767E66"/>
    <w:rsid w:val="00767FC2"/>
    <w:rsid w:val="00770941"/>
    <w:rsid w:val="00770AA3"/>
    <w:rsid w:val="00770F1D"/>
    <w:rsid w:val="00771BF6"/>
    <w:rsid w:val="00771D32"/>
    <w:rsid w:val="00772347"/>
    <w:rsid w:val="00772457"/>
    <w:rsid w:val="0077252E"/>
    <w:rsid w:val="007727DA"/>
    <w:rsid w:val="00773FB6"/>
    <w:rsid w:val="0077409E"/>
    <w:rsid w:val="0077496E"/>
    <w:rsid w:val="00774C38"/>
    <w:rsid w:val="00774EFD"/>
    <w:rsid w:val="00775371"/>
    <w:rsid w:val="00775B52"/>
    <w:rsid w:val="00775D4C"/>
    <w:rsid w:val="007760E1"/>
    <w:rsid w:val="00776FC2"/>
    <w:rsid w:val="00777504"/>
    <w:rsid w:val="007776FD"/>
    <w:rsid w:val="00777F5B"/>
    <w:rsid w:val="007811B6"/>
    <w:rsid w:val="007815D5"/>
    <w:rsid w:val="007815EC"/>
    <w:rsid w:val="007819B6"/>
    <w:rsid w:val="0078267E"/>
    <w:rsid w:val="0078276F"/>
    <w:rsid w:val="007827C9"/>
    <w:rsid w:val="00782AF0"/>
    <w:rsid w:val="00782B2B"/>
    <w:rsid w:val="00782BD4"/>
    <w:rsid w:val="00782DB6"/>
    <w:rsid w:val="0078319E"/>
    <w:rsid w:val="00783CF1"/>
    <w:rsid w:val="00783EE6"/>
    <w:rsid w:val="00784069"/>
    <w:rsid w:val="007844C0"/>
    <w:rsid w:val="007845C4"/>
    <w:rsid w:val="007848E9"/>
    <w:rsid w:val="00785624"/>
    <w:rsid w:val="007860BB"/>
    <w:rsid w:val="007861BF"/>
    <w:rsid w:val="00786B2B"/>
    <w:rsid w:val="007872D4"/>
    <w:rsid w:val="007877B9"/>
    <w:rsid w:val="00787C89"/>
    <w:rsid w:val="00787EC7"/>
    <w:rsid w:val="007900C6"/>
    <w:rsid w:val="00790174"/>
    <w:rsid w:val="00791112"/>
    <w:rsid w:val="00791562"/>
    <w:rsid w:val="007917E1"/>
    <w:rsid w:val="007917EA"/>
    <w:rsid w:val="0079192F"/>
    <w:rsid w:val="00791B80"/>
    <w:rsid w:val="00791ED1"/>
    <w:rsid w:val="00791F89"/>
    <w:rsid w:val="00792110"/>
    <w:rsid w:val="00792658"/>
    <w:rsid w:val="00792DC2"/>
    <w:rsid w:val="007932ED"/>
    <w:rsid w:val="00793661"/>
    <w:rsid w:val="007940D7"/>
    <w:rsid w:val="00794946"/>
    <w:rsid w:val="007949F1"/>
    <w:rsid w:val="00794EA3"/>
    <w:rsid w:val="007951E2"/>
    <w:rsid w:val="00795B9A"/>
    <w:rsid w:val="007961E4"/>
    <w:rsid w:val="00796A01"/>
    <w:rsid w:val="00796A4D"/>
    <w:rsid w:val="00796AC1"/>
    <w:rsid w:val="007973D5"/>
    <w:rsid w:val="007A04E2"/>
    <w:rsid w:val="007A0B68"/>
    <w:rsid w:val="007A0C64"/>
    <w:rsid w:val="007A0FF1"/>
    <w:rsid w:val="007A109A"/>
    <w:rsid w:val="007A10E4"/>
    <w:rsid w:val="007A1DC1"/>
    <w:rsid w:val="007A22E6"/>
    <w:rsid w:val="007A246D"/>
    <w:rsid w:val="007A2714"/>
    <w:rsid w:val="007A286F"/>
    <w:rsid w:val="007A2A96"/>
    <w:rsid w:val="007A2AAC"/>
    <w:rsid w:val="007A2C22"/>
    <w:rsid w:val="007A2D36"/>
    <w:rsid w:val="007A2F7C"/>
    <w:rsid w:val="007A3193"/>
    <w:rsid w:val="007A38C7"/>
    <w:rsid w:val="007A3D70"/>
    <w:rsid w:val="007A3ED5"/>
    <w:rsid w:val="007A41E0"/>
    <w:rsid w:val="007A4BDA"/>
    <w:rsid w:val="007A51D8"/>
    <w:rsid w:val="007A52BD"/>
    <w:rsid w:val="007A5322"/>
    <w:rsid w:val="007A689A"/>
    <w:rsid w:val="007A6BD0"/>
    <w:rsid w:val="007A6CF2"/>
    <w:rsid w:val="007A7156"/>
    <w:rsid w:val="007A73CF"/>
    <w:rsid w:val="007A75DB"/>
    <w:rsid w:val="007A7617"/>
    <w:rsid w:val="007A7CC2"/>
    <w:rsid w:val="007B04D9"/>
    <w:rsid w:val="007B1AEA"/>
    <w:rsid w:val="007B232B"/>
    <w:rsid w:val="007B2F12"/>
    <w:rsid w:val="007B2F1E"/>
    <w:rsid w:val="007B3012"/>
    <w:rsid w:val="007B336D"/>
    <w:rsid w:val="007B3DA8"/>
    <w:rsid w:val="007B3F4D"/>
    <w:rsid w:val="007B3F52"/>
    <w:rsid w:val="007B4889"/>
    <w:rsid w:val="007B546A"/>
    <w:rsid w:val="007B570A"/>
    <w:rsid w:val="007B5D88"/>
    <w:rsid w:val="007B5DF4"/>
    <w:rsid w:val="007B627D"/>
    <w:rsid w:val="007B6BDC"/>
    <w:rsid w:val="007B6C00"/>
    <w:rsid w:val="007B7303"/>
    <w:rsid w:val="007B7458"/>
    <w:rsid w:val="007B779C"/>
    <w:rsid w:val="007B7B1A"/>
    <w:rsid w:val="007B7BC7"/>
    <w:rsid w:val="007B7C4A"/>
    <w:rsid w:val="007C0100"/>
    <w:rsid w:val="007C1033"/>
    <w:rsid w:val="007C115B"/>
    <w:rsid w:val="007C1EE8"/>
    <w:rsid w:val="007C2122"/>
    <w:rsid w:val="007C222E"/>
    <w:rsid w:val="007C35E2"/>
    <w:rsid w:val="007C3D3C"/>
    <w:rsid w:val="007C4281"/>
    <w:rsid w:val="007C44C6"/>
    <w:rsid w:val="007C45D0"/>
    <w:rsid w:val="007C4C51"/>
    <w:rsid w:val="007C4D4C"/>
    <w:rsid w:val="007C5027"/>
    <w:rsid w:val="007C5284"/>
    <w:rsid w:val="007C53C5"/>
    <w:rsid w:val="007C5671"/>
    <w:rsid w:val="007C56E6"/>
    <w:rsid w:val="007C5DB3"/>
    <w:rsid w:val="007C5E63"/>
    <w:rsid w:val="007C6727"/>
    <w:rsid w:val="007C6E1E"/>
    <w:rsid w:val="007D048F"/>
    <w:rsid w:val="007D094D"/>
    <w:rsid w:val="007D0BBC"/>
    <w:rsid w:val="007D0EF3"/>
    <w:rsid w:val="007D0FE7"/>
    <w:rsid w:val="007D1CF1"/>
    <w:rsid w:val="007D23B9"/>
    <w:rsid w:val="007D2D07"/>
    <w:rsid w:val="007D363F"/>
    <w:rsid w:val="007D4846"/>
    <w:rsid w:val="007D4A1C"/>
    <w:rsid w:val="007D4B4F"/>
    <w:rsid w:val="007D50DC"/>
    <w:rsid w:val="007D5C9F"/>
    <w:rsid w:val="007D60D3"/>
    <w:rsid w:val="007D6750"/>
    <w:rsid w:val="007D6A53"/>
    <w:rsid w:val="007D7BFA"/>
    <w:rsid w:val="007D7C0F"/>
    <w:rsid w:val="007D7C10"/>
    <w:rsid w:val="007D7DD7"/>
    <w:rsid w:val="007E05E7"/>
    <w:rsid w:val="007E143C"/>
    <w:rsid w:val="007E14D7"/>
    <w:rsid w:val="007E26C1"/>
    <w:rsid w:val="007E3AD6"/>
    <w:rsid w:val="007E3DDE"/>
    <w:rsid w:val="007E3F5C"/>
    <w:rsid w:val="007E421F"/>
    <w:rsid w:val="007E4266"/>
    <w:rsid w:val="007E43BA"/>
    <w:rsid w:val="007E44CC"/>
    <w:rsid w:val="007E511F"/>
    <w:rsid w:val="007E5162"/>
    <w:rsid w:val="007E555D"/>
    <w:rsid w:val="007E63C9"/>
    <w:rsid w:val="007E65C5"/>
    <w:rsid w:val="007E6742"/>
    <w:rsid w:val="007E6785"/>
    <w:rsid w:val="007E71EA"/>
    <w:rsid w:val="007E76F8"/>
    <w:rsid w:val="007E78E7"/>
    <w:rsid w:val="007E78E9"/>
    <w:rsid w:val="007F08DF"/>
    <w:rsid w:val="007F09A3"/>
    <w:rsid w:val="007F0EDC"/>
    <w:rsid w:val="007F1A2C"/>
    <w:rsid w:val="007F1B38"/>
    <w:rsid w:val="007F1BFD"/>
    <w:rsid w:val="007F1E29"/>
    <w:rsid w:val="007F20C4"/>
    <w:rsid w:val="007F2265"/>
    <w:rsid w:val="007F2AA5"/>
    <w:rsid w:val="007F39E8"/>
    <w:rsid w:val="007F4113"/>
    <w:rsid w:val="007F4FE8"/>
    <w:rsid w:val="007F63BC"/>
    <w:rsid w:val="007F69A1"/>
    <w:rsid w:val="007F6ADD"/>
    <w:rsid w:val="007F6D0C"/>
    <w:rsid w:val="007F6EDB"/>
    <w:rsid w:val="007F7D61"/>
    <w:rsid w:val="008004C5"/>
    <w:rsid w:val="00800594"/>
    <w:rsid w:val="0080060C"/>
    <w:rsid w:val="00800C15"/>
    <w:rsid w:val="00800C70"/>
    <w:rsid w:val="00801270"/>
    <w:rsid w:val="008013C3"/>
    <w:rsid w:val="0080267E"/>
    <w:rsid w:val="00802721"/>
    <w:rsid w:val="00803210"/>
    <w:rsid w:val="008035A9"/>
    <w:rsid w:val="00803DC4"/>
    <w:rsid w:val="00803E35"/>
    <w:rsid w:val="00803F1B"/>
    <w:rsid w:val="00804ED9"/>
    <w:rsid w:val="008050B1"/>
    <w:rsid w:val="00805464"/>
    <w:rsid w:val="00805ECF"/>
    <w:rsid w:val="0080605A"/>
    <w:rsid w:val="00806066"/>
    <w:rsid w:val="0080629B"/>
    <w:rsid w:val="00806364"/>
    <w:rsid w:val="008063B8"/>
    <w:rsid w:val="00806730"/>
    <w:rsid w:val="00806C99"/>
    <w:rsid w:val="00807677"/>
    <w:rsid w:val="00807DA0"/>
    <w:rsid w:val="0081007A"/>
    <w:rsid w:val="008103EA"/>
    <w:rsid w:val="00810598"/>
    <w:rsid w:val="00811319"/>
    <w:rsid w:val="00811DB7"/>
    <w:rsid w:val="0081290F"/>
    <w:rsid w:val="00812A06"/>
    <w:rsid w:val="00812D5B"/>
    <w:rsid w:val="008134D7"/>
    <w:rsid w:val="00813619"/>
    <w:rsid w:val="00813834"/>
    <w:rsid w:val="00813897"/>
    <w:rsid w:val="00813A5F"/>
    <w:rsid w:val="00813FC2"/>
    <w:rsid w:val="00814057"/>
    <w:rsid w:val="00814CD5"/>
    <w:rsid w:val="00814DB3"/>
    <w:rsid w:val="0081515D"/>
    <w:rsid w:val="0081591F"/>
    <w:rsid w:val="00815AC8"/>
    <w:rsid w:val="00816DD4"/>
    <w:rsid w:val="008173A1"/>
    <w:rsid w:val="00817449"/>
    <w:rsid w:val="0081788F"/>
    <w:rsid w:val="008179E7"/>
    <w:rsid w:val="00817B5D"/>
    <w:rsid w:val="00817F8B"/>
    <w:rsid w:val="00817FA4"/>
    <w:rsid w:val="008200CB"/>
    <w:rsid w:val="00820630"/>
    <w:rsid w:val="00820CC2"/>
    <w:rsid w:val="008224E6"/>
    <w:rsid w:val="008227A6"/>
    <w:rsid w:val="00824080"/>
    <w:rsid w:val="00824152"/>
    <w:rsid w:val="00824178"/>
    <w:rsid w:val="008245CD"/>
    <w:rsid w:val="0082469A"/>
    <w:rsid w:val="00824EB7"/>
    <w:rsid w:val="00825207"/>
    <w:rsid w:val="00825279"/>
    <w:rsid w:val="00825B89"/>
    <w:rsid w:val="0082601C"/>
    <w:rsid w:val="00826711"/>
    <w:rsid w:val="00826EF8"/>
    <w:rsid w:val="00827D35"/>
    <w:rsid w:val="00830009"/>
    <w:rsid w:val="0083022A"/>
    <w:rsid w:val="00830A5F"/>
    <w:rsid w:val="00830CE5"/>
    <w:rsid w:val="00831019"/>
    <w:rsid w:val="00831688"/>
    <w:rsid w:val="008319F7"/>
    <w:rsid w:val="0083337E"/>
    <w:rsid w:val="0083339E"/>
    <w:rsid w:val="00834A55"/>
    <w:rsid w:val="00834B97"/>
    <w:rsid w:val="008355B0"/>
    <w:rsid w:val="00836324"/>
    <w:rsid w:val="00836994"/>
    <w:rsid w:val="00837239"/>
    <w:rsid w:val="008374B8"/>
    <w:rsid w:val="00837A80"/>
    <w:rsid w:val="00840104"/>
    <w:rsid w:val="00840819"/>
    <w:rsid w:val="00840F95"/>
    <w:rsid w:val="00841618"/>
    <w:rsid w:val="00841D31"/>
    <w:rsid w:val="00842B46"/>
    <w:rsid w:val="00842C6B"/>
    <w:rsid w:val="00843710"/>
    <w:rsid w:val="00843BD4"/>
    <w:rsid w:val="00844679"/>
    <w:rsid w:val="0084542F"/>
    <w:rsid w:val="0084584D"/>
    <w:rsid w:val="008464F9"/>
    <w:rsid w:val="0084692F"/>
    <w:rsid w:val="008471B7"/>
    <w:rsid w:val="00847205"/>
    <w:rsid w:val="00847ADE"/>
    <w:rsid w:val="00850401"/>
    <w:rsid w:val="008506A4"/>
    <w:rsid w:val="00850E66"/>
    <w:rsid w:val="00851132"/>
    <w:rsid w:val="0085183E"/>
    <w:rsid w:val="00851F1C"/>
    <w:rsid w:val="00852499"/>
    <w:rsid w:val="00852F07"/>
    <w:rsid w:val="00853050"/>
    <w:rsid w:val="0085332D"/>
    <w:rsid w:val="0085373A"/>
    <w:rsid w:val="00853DD1"/>
    <w:rsid w:val="008545FE"/>
    <w:rsid w:val="008548E3"/>
    <w:rsid w:val="00854E8A"/>
    <w:rsid w:val="00855019"/>
    <w:rsid w:val="00855446"/>
    <w:rsid w:val="00855BCD"/>
    <w:rsid w:val="00855D02"/>
    <w:rsid w:val="00856F1E"/>
    <w:rsid w:val="00857129"/>
    <w:rsid w:val="00857600"/>
    <w:rsid w:val="00860346"/>
    <w:rsid w:val="008603B4"/>
    <w:rsid w:val="00860573"/>
    <w:rsid w:val="0086067C"/>
    <w:rsid w:val="00861092"/>
    <w:rsid w:val="00861623"/>
    <w:rsid w:val="008617D6"/>
    <w:rsid w:val="00861D23"/>
    <w:rsid w:val="0086206B"/>
    <w:rsid w:val="008622EB"/>
    <w:rsid w:val="00862D36"/>
    <w:rsid w:val="00863171"/>
    <w:rsid w:val="008639B5"/>
    <w:rsid w:val="00863EC9"/>
    <w:rsid w:val="00864219"/>
    <w:rsid w:val="008647FB"/>
    <w:rsid w:val="00864CA1"/>
    <w:rsid w:val="00865DA4"/>
    <w:rsid w:val="0086612E"/>
    <w:rsid w:val="0086676B"/>
    <w:rsid w:val="00867F9E"/>
    <w:rsid w:val="00870F7C"/>
    <w:rsid w:val="00871CD8"/>
    <w:rsid w:val="00872E16"/>
    <w:rsid w:val="00872F12"/>
    <w:rsid w:val="00873799"/>
    <w:rsid w:val="00874CD1"/>
    <w:rsid w:val="00875A53"/>
    <w:rsid w:val="00876583"/>
    <w:rsid w:val="0087668A"/>
    <w:rsid w:val="00876B96"/>
    <w:rsid w:val="00876BF1"/>
    <w:rsid w:val="00877411"/>
    <w:rsid w:val="00877494"/>
    <w:rsid w:val="00877557"/>
    <w:rsid w:val="00877612"/>
    <w:rsid w:val="0087762C"/>
    <w:rsid w:val="00877726"/>
    <w:rsid w:val="00880666"/>
    <w:rsid w:val="00880E9C"/>
    <w:rsid w:val="00880E9F"/>
    <w:rsid w:val="00880EF8"/>
    <w:rsid w:val="008811D7"/>
    <w:rsid w:val="00881E65"/>
    <w:rsid w:val="0088218A"/>
    <w:rsid w:val="008825AA"/>
    <w:rsid w:val="00883945"/>
    <w:rsid w:val="00883AFC"/>
    <w:rsid w:val="0088422C"/>
    <w:rsid w:val="00884341"/>
    <w:rsid w:val="00884D26"/>
    <w:rsid w:val="00885815"/>
    <w:rsid w:val="00885939"/>
    <w:rsid w:val="008862B7"/>
    <w:rsid w:val="00886316"/>
    <w:rsid w:val="008863D9"/>
    <w:rsid w:val="008869EE"/>
    <w:rsid w:val="008871F3"/>
    <w:rsid w:val="008877E4"/>
    <w:rsid w:val="00887F82"/>
    <w:rsid w:val="00890B8C"/>
    <w:rsid w:val="008911A1"/>
    <w:rsid w:val="00891515"/>
    <w:rsid w:val="00891CCD"/>
    <w:rsid w:val="00891D3D"/>
    <w:rsid w:val="008922C0"/>
    <w:rsid w:val="00892372"/>
    <w:rsid w:val="00892A24"/>
    <w:rsid w:val="00893497"/>
    <w:rsid w:val="008937B1"/>
    <w:rsid w:val="008937F8"/>
    <w:rsid w:val="00893B26"/>
    <w:rsid w:val="00893DD5"/>
    <w:rsid w:val="008942BC"/>
    <w:rsid w:val="00894D16"/>
    <w:rsid w:val="00895047"/>
    <w:rsid w:val="00895331"/>
    <w:rsid w:val="00895C68"/>
    <w:rsid w:val="00895CC9"/>
    <w:rsid w:val="0089606D"/>
    <w:rsid w:val="0089678D"/>
    <w:rsid w:val="00896BAB"/>
    <w:rsid w:val="00896BFA"/>
    <w:rsid w:val="00897582"/>
    <w:rsid w:val="008975D1"/>
    <w:rsid w:val="008A0830"/>
    <w:rsid w:val="008A0A4A"/>
    <w:rsid w:val="008A0FC1"/>
    <w:rsid w:val="008A2128"/>
    <w:rsid w:val="008A2171"/>
    <w:rsid w:val="008A2546"/>
    <w:rsid w:val="008A25D3"/>
    <w:rsid w:val="008A285E"/>
    <w:rsid w:val="008A2B37"/>
    <w:rsid w:val="008A3610"/>
    <w:rsid w:val="008A38F3"/>
    <w:rsid w:val="008A3D9C"/>
    <w:rsid w:val="008A3E4D"/>
    <w:rsid w:val="008A4263"/>
    <w:rsid w:val="008A4A9B"/>
    <w:rsid w:val="008A5D6C"/>
    <w:rsid w:val="008A5F2B"/>
    <w:rsid w:val="008A675E"/>
    <w:rsid w:val="008A6CA5"/>
    <w:rsid w:val="008A7013"/>
    <w:rsid w:val="008A778E"/>
    <w:rsid w:val="008A7E75"/>
    <w:rsid w:val="008B034E"/>
    <w:rsid w:val="008B0C7A"/>
    <w:rsid w:val="008B1006"/>
    <w:rsid w:val="008B1EA4"/>
    <w:rsid w:val="008B1F6A"/>
    <w:rsid w:val="008B2096"/>
    <w:rsid w:val="008B2F54"/>
    <w:rsid w:val="008B317F"/>
    <w:rsid w:val="008B381B"/>
    <w:rsid w:val="008B4BD2"/>
    <w:rsid w:val="008B4C61"/>
    <w:rsid w:val="008B4C84"/>
    <w:rsid w:val="008B590D"/>
    <w:rsid w:val="008B6AB1"/>
    <w:rsid w:val="008B6ABF"/>
    <w:rsid w:val="008B6B20"/>
    <w:rsid w:val="008B70BF"/>
    <w:rsid w:val="008B7337"/>
    <w:rsid w:val="008B77CB"/>
    <w:rsid w:val="008C0AFC"/>
    <w:rsid w:val="008C0DB3"/>
    <w:rsid w:val="008C216A"/>
    <w:rsid w:val="008C24AA"/>
    <w:rsid w:val="008C265D"/>
    <w:rsid w:val="008C2ADE"/>
    <w:rsid w:val="008C30AE"/>
    <w:rsid w:val="008C315B"/>
    <w:rsid w:val="008C33C2"/>
    <w:rsid w:val="008C33D9"/>
    <w:rsid w:val="008C3477"/>
    <w:rsid w:val="008C3721"/>
    <w:rsid w:val="008C3785"/>
    <w:rsid w:val="008C4892"/>
    <w:rsid w:val="008C4FA0"/>
    <w:rsid w:val="008C5067"/>
    <w:rsid w:val="008C5548"/>
    <w:rsid w:val="008C5A9F"/>
    <w:rsid w:val="008C5F5F"/>
    <w:rsid w:val="008C5F61"/>
    <w:rsid w:val="008C5FE3"/>
    <w:rsid w:val="008C659D"/>
    <w:rsid w:val="008C7E70"/>
    <w:rsid w:val="008D0123"/>
    <w:rsid w:val="008D0325"/>
    <w:rsid w:val="008D07C3"/>
    <w:rsid w:val="008D11E3"/>
    <w:rsid w:val="008D2904"/>
    <w:rsid w:val="008D2EB8"/>
    <w:rsid w:val="008D2EEF"/>
    <w:rsid w:val="008D33EE"/>
    <w:rsid w:val="008D3C99"/>
    <w:rsid w:val="008D3E27"/>
    <w:rsid w:val="008D3ECE"/>
    <w:rsid w:val="008D4335"/>
    <w:rsid w:val="008D46CE"/>
    <w:rsid w:val="008D49B0"/>
    <w:rsid w:val="008D51EA"/>
    <w:rsid w:val="008D52B6"/>
    <w:rsid w:val="008D5B8F"/>
    <w:rsid w:val="008D5EF4"/>
    <w:rsid w:val="008D7C2E"/>
    <w:rsid w:val="008E005A"/>
    <w:rsid w:val="008E0675"/>
    <w:rsid w:val="008E07F1"/>
    <w:rsid w:val="008E0ED1"/>
    <w:rsid w:val="008E1075"/>
    <w:rsid w:val="008E178B"/>
    <w:rsid w:val="008E2274"/>
    <w:rsid w:val="008E2363"/>
    <w:rsid w:val="008E2565"/>
    <w:rsid w:val="008E2A97"/>
    <w:rsid w:val="008E2C48"/>
    <w:rsid w:val="008E2EDD"/>
    <w:rsid w:val="008E4071"/>
    <w:rsid w:val="008E4462"/>
    <w:rsid w:val="008E4CFB"/>
    <w:rsid w:val="008E55B4"/>
    <w:rsid w:val="008E6A03"/>
    <w:rsid w:val="008E6B18"/>
    <w:rsid w:val="008E6F19"/>
    <w:rsid w:val="008E7511"/>
    <w:rsid w:val="008E7EE9"/>
    <w:rsid w:val="008F0674"/>
    <w:rsid w:val="008F0878"/>
    <w:rsid w:val="008F1593"/>
    <w:rsid w:val="008F15FE"/>
    <w:rsid w:val="008F1775"/>
    <w:rsid w:val="008F1D32"/>
    <w:rsid w:val="008F29AD"/>
    <w:rsid w:val="008F29B7"/>
    <w:rsid w:val="008F2DAD"/>
    <w:rsid w:val="008F3920"/>
    <w:rsid w:val="008F3EDE"/>
    <w:rsid w:val="008F4240"/>
    <w:rsid w:val="008F4E72"/>
    <w:rsid w:val="008F5316"/>
    <w:rsid w:val="008F6020"/>
    <w:rsid w:val="008F6333"/>
    <w:rsid w:val="008F6D3E"/>
    <w:rsid w:val="008F74AF"/>
    <w:rsid w:val="008F781E"/>
    <w:rsid w:val="008F7C8A"/>
    <w:rsid w:val="0090096E"/>
    <w:rsid w:val="00900A03"/>
    <w:rsid w:val="00900A13"/>
    <w:rsid w:val="00900B61"/>
    <w:rsid w:val="00900DBB"/>
    <w:rsid w:val="00901CB8"/>
    <w:rsid w:val="00901E7E"/>
    <w:rsid w:val="009022B7"/>
    <w:rsid w:val="00903842"/>
    <w:rsid w:val="00904951"/>
    <w:rsid w:val="0090604C"/>
    <w:rsid w:val="00906506"/>
    <w:rsid w:val="009065BB"/>
    <w:rsid w:val="00906DC0"/>
    <w:rsid w:val="00906DFF"/>
    <w:rsid w:val="00907127"/>
    <w:rsid w:val="009077D2"/>
    <w:rsid w:val="00910214"/>
    <w:rsid w:val="0091034B"/>
    <w:rsid w:val="0091086C"/>
    <w:rsid w:val="00910A71"/>
    <w:rsid w:val="00910C8C"/>
    <w:rsid w:val="009111AB"/>
    <w:rsid w:val="00911319"/>
    <w:rsid w:val="009119EC"/>
    <w:rsid w:val="00912EB2"/>
    <w:rsid w:val="00913111"/>
    <w:rsid w:val="009133E6"/>
    <w:rsid w:val="00913B2C"/>
    <w:rsid w:val="00913EB1"/>
    <w:rsid w:val="00913F8E"/>
    <w:rsid w:val="00914261"/>
    <w:rsid w:val="009156D4"/>
    <w:rsid w:val="009158C3"/>
    <w:rsid w:val="00915CD0"/>
    <w:rsid w:val="00915D99"/>
    <w:rsid w:val="0091658D"/>
    <w:rsid w:val="009165D1"/>
    <w:rsid w:val="00916731"/>
    <w:rsid w:val="00916F3A"/>
    <w:rsid w:val="009176AF"/>
    <w:rsid w:val="009177D2"/>
    <w:rsid w:val="00920111"/>
    <w:rsid w:val="009203B0"/>
    <w:rsid w:val="009203DC"/>
    <w:rsid w:val="009205DE"/>
    <w:rsid w:val="00920D15"/>
    <w:rsid w:val="00921DC0"/>
    <w:rsid w:val="00921E24"/>
    <w:rsid w:val="009220A0"/>
    <w:rsid w:val="009220E7"/>
    <w:rsid w:val="009221F7"/>
    <w:rsid w:val="00922580"/>
    <w:rsid w:val="00922AC8"/>
    <w:rsid w:val="00923904"/>
    <w:rsid w:val="00924167"/>
    <w:rsid w:val="00924301"/>
    <w:rsid w:val="00924FEE"/>
    <w:rsid w:val="009250FB"/>
    <w:rsid w:val="00925CA4"/>
    <w:rsid w:val="00926086"/>
    <w:rsid w:val="00926D09"/>
    <w:rsid w:val="00926DBE"/>
    <w:rsid w:val="00927081"/>
    <w:rsid w:val="009270EE"/>
    <w:rsid w:val="009274B5"/>
    <w:rsid w:val="00927AA5"/>
    <w:rsid w:val="009300AC"/>
    <w:rsid w:val="0093078F"/>
    <w:rsid w:val="00930870"/>
    <w:rsid w:val="00930D7E"/>
    <w:rsid w:val="00930D84"/>
    <w:rsid w:val="009312DA"/>
    <w:rsid w:val="00931A0B"/>
    <w:rsid w:val="00931C7F"/>
    <w:rsid w:val="00931FE0"/>
    <w:rsid w:val="009321FF"/>
    <w:rsid w:val="0093223F"/>
    <w:rsid w:val="0093284F"/>
    <w:rsid w:val="0093292B"/>
    <w:rsid w:val="00932F45"/>
    <w:rsid w:val="009330B8"/>
    <w:rsid w:val="00933126"/>
    <w:rsid w:val="009336DF"/>
    <w:rsid w:val="00933F21"/>
    <w:rsid w:val="0093454F"/>
    <w:rsid w:val="009348D9"/>
    <w:rsid w:val="009349DC"/>
    <w:rsid w:val="00934C2C"/>
    <w:rsid w:val="009352E1"/>
    <w:rsid w:val="00935428"/>
    <w:rsid w:val="00935C4C"/>
    <w:rsid w:val="00936785"/>
    <w:rsid w:val="00936AFE"/>
    <w:rsid w:val="00937095"/>
    <w:rsid w:val="00937A9C"/>
    <w:rsid w:val="009401C1"/>
    <w:rsid w:val="009410C1"/>
    <w:rsid w:val="009411BC"/>
    <w:rsid w:val="00941271"/>
    <w:rsid w:val="0094151F"/>
    <w:rsid w:val="0094159A"/>
    <w:rsid w:val="0094166A"/>
    <w:rsid w:val="00942D7B"/>
    <w:rsid w:val="009430B2"/>
    <w:rsid w:val="00943230"/>
    <w:rsid w:val="00943657"/>
    <w:rsid w:val="00944882"/>
    <w:rsid w:val="009453D1"/>
    <w:rsid w:val="009456DE"/>
    <w:rsid w:val="00945965"/>
    <w:rsid w:val="00945F2D"/>
    <w:rsid w:val="009462C5"/>
    <w:rsid w:val="00947802"/>
    <w:rsid w:val="009479F6"/>
    <w:rsid w:val="00950328"/>
    <w:rsid w:val="0095095C"/>
    <w:rsid w:val="009510CF"/>
    <w:rsid w:val="0095199C"/>
    <w:rsid w:val="00951C0F"/>
    <w:rsid w:val="00951D1D"/>
    <w:rsid w:val="009523B8"/>
    <w:rsid w:val="00952904"/>
    <w:rsid w:val="00953299"/>
    <w:rsid w:val="009533D1"/>
    <w:rsid w:val="009533EA"/>
    <w:rsid w:val="009537A1"/>
    <w:rsid w:val="009544CC"/>
    <w:rsid w:val="0095462B"/>
    <w:rsid w:val="0095464A"/>
    <w:rsid w:val="009547EC"/>
    <w:rsid w:val="0095502C"/>
    <w:rsid w:val="009550A5"/>
    <w:rsid w:val="00955186"/>
    <w:rsid w:val="00955290"/>
    <w:rsid w:val="00955BE6"/>
    <w:rsid w:val="00955F0E"/>
    <w:rsid w:val="00956081"/>
    <w:rsid w:val="009564F6"/>
    <w:rsid w:val="009569C3"/>
    <w:rsid w:val="00956A92"/>
    <w:rsid w:val="0095705B"/>
    <w:rsid w:val="00957791"/>
    <w:rsid w:val="00957F69"/>
    <w:rsid w:val="009607A5"/>
    <w:rsid w:val="0096160D"/>
    <w:rsid w:val="0096191E"/>
    <w:rsid w:val="00961A97"/>
    <w:rsid w:val="009630AE"/>
    <w:rsid w:val="0096366B"/>
    <w:rsid w:val="0096366C"/>
    <w:rsid w:val="00963742"/>
    <w:rsid w:val="009649E5"/>
    <w:rsid w:val="00965D1B"/>
    <w:rsid w:val="00965FB8"/>
    <w:rsid w:val="0096622C"/>
    <w:rsid w:val="00966C59"/>
    <w:rsid w:val="009675D4"/>
    <w:rsid w:val="009676F8"/>
    <w:rsid w:val="009701D3"/>
    <w:rsid w:val="00970397"/>
    <w:rsid w:val="00971893"/>
    <w:rsid w:val="00971C84"/>
    <w:rsid w:val="00971E61"/>
    <w:rsid w:val="00971ECD"/>
    <w:rsid w:val="0097225F"/>
    <w:rsid w:val="009722A3"/>
    <w:rsid w:val="00972BBE"/>
    <w:rsid w:val="0097338A"/>
    <w:rsid w:val="00974A75"/>
    <w:rsid w:val="0097554B"/>
    <w:rsid w:val="0097597F"/>
    <w:rsid w:val="00975F53"/>
    <w:rsid w:val="0097620F"/>
    <w:rsid w:val="00976411"/>
    <w:rsid w:val="00976851"/>
    <w:rsid w:val="00976AD4"/>
    <w:rsid w:val="00976CEF"/>
    <w:rsid w:val="009772EB"/>
    <w:rsid w:val="009774CE"/>
    <w:rsid w:val="009774E9"/>
    <w:rsid w:val="009776A3"/>
    <w:rsid w:val="00977818"/>
    <w:rsid w:val="00977BAB"/>
    <w:rsid w:val="00977CEF"/>
    <w:rsid w:val="0098033F"/>
    <w:rsid w:val="0098046D"/>
    <w:rsid w:val="00980AA9"/>
    <w:rsid w:val="00980E6D"/>
    <w:rsid w:val="00980ED4"/>
    <w:rsid w:val="0098119F"/>
    <w:rsid w:val="009819B7"/>
    <w:rsid w:val="00981CF9"/>
    <w:rsid w:val="00981DE3"/>
    <w:rsid w:val="00982041"/>
    <w:rsid w:val="009837F5"/>
    <w:rsid w:val="00983D1B"/>
    <w:rsid w:val="00983F4E"/>
    <w:rsid w:val="009841F0"/>
    <w:rsid w:val="00984CAE"/>
    <w:rsid w:val="00984DB5"/>
    <w:rsid w:val="00985875"/>
    <w:rsid w:val="0098611E"/>
    <w:rsid w:val="009870E1"/>
    <w:rsid w:val="00987D82"/>
    <w:rsid w:val="00987E61"/>
    <w:rsid w:val="00990867"/>
    <w:rsid w:val="0099157B"/>
    <w:rsid w:val="00991F86"/>
    <w:rsid w:val="009927AB"/>
    <w:rsid w:val="00992ACA"/>
    <w:rsid w:val="009930A7"/>
    <w:rsid w:val="00993191"/>
    <w:rsid w:val="009933E2"/>
    <w:rsid w:val="0099380C"/>
    <w:rsid w:val="009945F0"/>
    <w:rsid w:val="00994806"/>
    <w:rsid w:val="00994CE0"/>
    <w:rsid w:val="00995558"/>
    <w:rsid w:val="00995764"/>
    <w:rsid w:val="00995A7C"/>
    <w:rsid w:val="00996153"/>
    <w:rsid w:val="00996287"/>
    <w:rsid w:val="009962DF"/>
    <w:rsid w:val="00996B36"/>
    <w:rsid w:val="00996C2D"/>
    <w:rsid w:val="00996CCF"/>
    <w:rsid w:val="00997189"/>
    <w:rsid w:val="0099737C"/>
    <w:rsid w:val="009974D4"/>
    <w:rsid w:val="009975FF"/>
    <w:rsid w:val="009A0F15"/>
    <w:rsid w:val="009A10E3"/>
    <w:rsid w:val="009A1100"/>
    <w:rsid w:val="009A160D"/>
    <w:rsid w:val="009A1702"/>
    <w:rsid w:val="009A1A9A"/>
    <w:rsid w:val="009A1FDC"/>
    <w:rsid w:val="009A293D"/>
    <w:rsid w:val="009A2F0E"/>
    <w:rsid w:val="009A3171"/>
    <w:rsid w:val="009A3468"/>
    <w:rsid w:val="009A34F6"/>
    <w:rsid w:val="009A35F1"/>
    <w:rsid w:val="009A373D"/>
    <w:rsid w:val="009A3E40"/>
    <w:rsid w:val="009A5DBF"/>
    <w:rsid w:val="009A5E64"/>
    <w:rsid w:val="009A620E"/>
    <w:rsid w:val="009A6801"/>
    <w:rsid w:val="009A684A"/>
    <w:rsid w:val="009A775B"/>
    <w:rsid w:val="009A7ECB"/>
    <w:rsid w:val="009B03A9"/>
    <w:rsid w:val="009B04BC"/>
    <w:rsid w:val="009B0569"/>
    <w:rsid w:val="009B06DB"/>
    <w:rsid w:val="009B0B30"/>
    <w:rsid w:val="009B0ECC"/>
    <w:rsid w:val="009B0F1D"/>
    <w:rsid w:val="009B1750"/>
    <w:rsid w:val="009B17B0"/>
    <w:rsid w:val="009B1C54"/>
    <w:rsid w:val="009B1EA2"/>
    <w:rsid w:val="009B23D6"/>
    <w:rsid w:val="009B24D5"/>
    <w:rsid w:val="009B293E"/>
    <w:rsid w:val="009B2ABD"/>
    <w:rsid w:val="009B3F10"/>
    <w:rsid w:val="009B496D"/>
    <w:rsid w:val="009B529A"/>
    <w:rsid w:val="009B585E"/>
    <w:rsid w:val="009B58AA"/>
    <w:rsid w:val="009B5993"/>
    <w:rsid w:val="009B6118"/>
    <w:rsid w:val="009B650A"/>
    <w:rsid w:val="009B6ABC"/>
    <w:rsid w:val="009B74F8"/>
    <w:rsid w:val="009B753D"/>
    <w:rsid w:val="009B7B90"/>
    <w:rsid w:val="009C0333"/>
    <w:rsid w:val="009C04FD"/>
    <w:rsid w:val="009C0C3E"/>
    <w:rsid w:val="009C103E"/>
    <w:rsid w:val="009C107C"/>
    <w:rsid w:val="009C13BA"/>
    <w:rsid w:val="009C2060"/>
    <w:rsid w:val="009C3743"/>
    <w:rsid w:val="009C3C78"/>
    <w:rsid w:val="009C44EC"/>
    <w:rsid w:val="009C51D0"/>
    <w:rsid w:val="009C550B"/>
    <w:rsid w:val="009C57FB"/>
    <w:rsid w:val="009C580B"/>
    <w:rsid w:val="009C6F9B"/>
    <w:rsid w:val="009C70AC"/>
    <w:rsid w:val="009C74C7"/>
    <w:rsid w:val="009C7F25"/>
    <w:rsid w:val="009D013C"/>
    <w:rsid w:val="009D0D2C"/>
    <w:rsid w:val="009D0D57"/>
    <w:rsid w:val="009D11BB"/>
    <w:rsid w:val="009D161A"/>
    <w:rsid w:val="009D17A6"/>
    <w:rsid w:val="009D1828"/>
    <w:rsid w:val="009D18DD"/>
    <w:rsid w:val="009D1B3D"/>
    <w:rsid w:val="009D2456"/>
    <w:rsid w:val="009D2B2C"/>
    <w:rsid w:val="009D2BDE"/>
    <w:rsid w:val="009D302B"/>
    <w:rsid w:val="009D3337"/>
    <w:rsid w:val="009D3365"/>
    <w:rsid w:val="009D3546"/>
    <w:rsid w:val="009D3917"/>
    <w:rsid w:val="009D4233"/>
    <w:rsid w:val="009D43A2"/>
    <w:rsid w:val="009D45B1"/>
    <w:rsid w:val="009D462F"/>
    <w:rsid w:val="009D466C"/>
    <w:rsid w:val="009D46BF"/>
    <w:rsid w:val="009D4A37"/>
    <w:rsid w:val="009D5B4C"/>
    <w:rsid w:val="009D5C8C"/>
    <w:rsid w:val="009D6114"/>
    <w:rsid w:val="009D64F4"/>
    <w:rsid w:val="009D6512"/>
    <w:rsid w:val="009D696A"/>
    <w:rsid w:val="009D78E0"/>
    <w:rsid w:val="009D7E18"/>
    <w:rsid w:val="009E0162"/>
    <w:rsid w:val="009E0C00"/>
    <w:rsid w:val="009E2165"/>
    <w:rsid w:val="009E25C2"/>
    <w:rsid w:val="009E2F68"/>
    <w:rsid w:val="009E31BE"/>
    <w:rsid w:val="009E3452"/>
    <w:rsid w:val="009E36A8"/>
    <w:rsid w:val="009E4D2E"/>
    <w:rsid w:val="009E5383"/>
    <w:rsid w:val="009E5690"/>
    <w:rsid w:val="009E5CE7"/>
    <w:rsid w:val="009E5DF4"/>
    <w:rsid w:val="009E6064"/>
    <w:rsid w:val="009E606E"/>
    <w:rsid w:val="009E75B5"/>
    <w:rsid w:val="009E7A80"/>
    <w:rsid w:val="009E7D05"/>
    <w:rsid w:val="009E7D8D"/>
    <w:rsid w:val="009E7E18"/>
    <w:rsid w:val="009F075D"/>
    <w:rsid w:val="009F0BB8"/>
    <w:rsid w:val="009F0C3A"/>
    <w:rsid w:val="009F0E66"/>
    <w:rsid w:val="009F143F"/>
    <w:rsid w:val="009F152E"/>
    <w:rsid w:val="009F1711"/>
    <w:rsid w:val="009F1FCB"/>
    <w:rsid w:val="009F2894"/>
    <w:rsid w:val="009F3277"/>
    <w:rsid w:val="009F36DE"/>
    <w:rsid w:val="009F3F3B"/>
    <w:rsid w:val="009F4B7F"/>
    <w:rsid w:val="009F4FF6"/>
    <w:rsid w:val="009F59C3"/>
    <w:rsid w:val="009F5C4A"/>
    <w:rsid w:val="009F649D"/>
    <w:rsid w:val="009F6F3E"/>
    <w:rsid w:val="009F715C"/>
    <w:rsid w:val="009F71EE"/>
    <w:rsid w:val="009F7435"/>
    <w:rsid w:val="009F761F"/>
    <w:rsid w:val="009F7C13"/>
    <w:rsid w:val="009F7E36"/>
    <w:rsid w:val="00A00B19"/>
    <w:rsid w:val="00A00D11"/>
    <w:rsid w:val="00A00E89"/>
    <w:rsid w:val="00A01397"/>
    <w:rsid w:val="00A016B6"/>
    <w:rsid w:val="00A01BFB"/>
    <w:rsid w:val="00A01C8C"/>
    <w:rsid w:val="00A02067"/>
    <w:rsid w:val="00A02265"/>
    <w:rsid w:val="00A024A6"/>
    <w:rsid w:val="00A0299A"/>
    <w:rsid w:val="00A02EC0"/>
    <w:rsid w:val="00A032A1"/>
    <w:rsid w:val="00A03915"/>
    <w:rsid w:val="00A04464"/>
    <w:rsid w:val="00A04F28"/>
    <w:rsid w:val="00A05493"/>
    <w:rsid w:val="00A061A7"/>
    <w:rsid w:val="00A0640F"/>
    <w:rsid w:val="00A066C0"/>
    <w:rsid w:val="00A068D8"/>
    <w:rsid w:val="00A06CEB"/>
    <w:rsid w:val="00A06E51"/>
    <w:rsid w:val="00A075EF"/>
    <w:rsid w:val="00A07772"/>
    <w:rsid w:val="00A07789"/>
    <w:rsid w:val="00A07AED"/>
    <w:rsid w:val="00A07F01"/>
    <w:rsid w:val="00A104FF"/>
    <w:rsid w:val="00A106F7"/>
    <w:rsid w:val="00A11224"/>
    <w:rsid w:val="00A11BF7"/>
    <w:rsid w:val="00A11E58"/>
    <w:rsid w:val="00A122F0"/>
    <w:rsid w:val="00A124DD"/>
    <w:rsid w:val="00A127C3"/>
    <w:rsid w:val="00A12F3C"/>
    <w:rsid w:val="00A12F53"/>
    <w:rsid w:val="00A12FD1"/>
    <w:rsid w:val="00A13062"/>
    <w:rsid w:val="00A13076"/>
    <w:rsid w:val="00A1334C"/>
    <w:rsid w:val="00A13C9E"/>
    <w:rsid w:val="00A1407A"/>
    <w:rsid w:val="00A15A29"/>
    <w:rsid w:val="00A16349"/>
    <w:rsid w:val="00A1660C"/>
    <w:rsid w:val="00A1685E"/>
    <w:rsid w:val="00A169E7"/>
    <w:rsid w:val="00A170E7"/>
    <w:rsid w:val="00A176B6"/>
    <w:rsid w:val="00A178D0"/>
    <w:rsid w:val="00A1797A"/>
    <w:rsid w:val="00A17D0E"/>
    <w:rsid w:val="00A202AC"/>
    <w:rsid w:val="00A20E09"/>
    <w:rsid w:val="00A20EFA"/>
    <w:rsid w:val="00A211BF"/>
    <w:rsid w:val="00A22729"/>
    <w:rsid w:val="00A22742"/>
    <w:rsid w:val="00A23598"/>
    <w:rsid w:val="00A24048"/>
    <w:rsid w:val="00A24C2D"/>
    <w:rsid w:val="00A24E75"/>
    <w:rsid w:val="00A24F28"/>
    <w:rsid w:val="00A25102"/>
    <w:rsid w:val="00A254B1"/>
    <w:rsid w:val="00A25CBC"/>
    <w:rsid w:val="00A26525"/>
    <w:rsid w:val="00A27593"/>
    <w:rsid w:val="00A2763F"/>
    <w:rsid w:val="00A27728"/>
    <w:rsid w:val="00A27A2C"/>
    <w:rsid w:val="00A27EDB"/>
    <w:rsid w:val="00A301E4"/>
    <w:rsid w:val="00A302B3"/>
    <w:rsid w:val="00A30672"/>
    <w:rsid w:val="00A306FA"/>
    <w:rsid w:val="00A307B5"/>
    <w:rsid w:val="00A30A3C"/>
    <w:rsid w:val="00A30CA5"/>
    <w:rsid w:val="00A317D1"/>
    <w:rsid w:val="00A318DD"/>
    <w:rsid w:val="00A31B2D"/>
    <w:rsid w:val="00A31EC4"/>
    <w:rsid w:val="00A320A2"/>
    <w:rsid w:val="00A321D3"/>
    <w:rsid w:val="00A324B9"/>
    <w:rsid w:val="00A327D6"/>
    <w:rsid w:val="00A32DA4"/>
    <w:rsid w:val="00A332AC"/>
    <w:rsid w:val="00A33485"/>
    <w:rsid w:val="00A334FE"/>
    <w:rsid w:val="00A33A97"/>
    <w:rsid w:val="00A33B6C"/>
    <w:rsid w:val="00A34268"/>
    <w:rsid w:val="00A34346"/>
    <w:rsid w:val="00A346C1"/>
    <w:rsid w:val="00A34CCB"/>
    <w:rsid w:val="00A34FE5"/>
    <w:rsid w:val="00A368BF"/>
    <w:rsid w:val="00A3780F"/>
    <w:rsid w:val="00A3793F"/>
    <w:rsid w:val="00A37E3F"/>
    <w:rsid w:val="00A4009E"/>
    <w:rsid w:val="00A40346"/>
    <w:rsid w:val="00A40616"/>
    <w:rsid w:val="00A40679"/>
    <w:rsid w:val="00A408D4"/>
    <w:rsid w:val="00A41A8D"/>
    <w:rsid w:val="00A42508"/>
    <w:rsid w:val="00A42C72"/>
    <w:rsid w:val="00A42CA4"/>
    <w:rsid w:val="00A4314D"/>
    <w:rsid w:val="00A43964"/>
    <w:rsid w:val="00A44BEA"/>
    <w:rsid w:val="00A453E6"/>
    <w:rsid w:val="00A45DA1"/>
    <w:rsid w:val="00A464B1"/>
    <w:rsid w:val="00A46DCB"/>
    <w:rsid w:val="00A475D3"/>
    <w:rsid w:val="00A5007F"/>
    <w:rsid w:val="00A5063E"/>
    <w:rsid w:val="00A51165"/>
    <w:rsid w:val="00A51424"/>
    <w:rsid w:val="00A51F34"/>
    <w:rsid w:val="00A52035"/>
    <w:rsid w:val="00A52122"/>
    <w:rsid w:val="00A522AE"/>
    <w:rsid w:val="00A52E98"/>
    <w:rsid w:val="00A53634"/>
    <w:rsid w:val="00A5364D"/>
    <w:rsid w:val="00A5380F"/>
    <w:rsid w:val="00A5399F"/>
    <w:rsid w:val="00A539A0"/>
    <w:rsid w:val="00A53D7D"/>
    <w:rsid w:val="00A54092"/>
    <w:rsid w:val="00A542D6"/>
    <w:rsid w:val="00A5459F"/>
    <w:rsid w:val="00A54AF1"/>
    <w:rsid w:val="00A54B2D"/>
    <w:rsid w:val="00A54D67"/>
    <w:rsid w:val="00A54F1E"/>
    <w:rsid w:val="00A5523D"/>
    <w:rsid w:val="00A55B66"/>
    <w:rsid w:val="00A55CB4"/>
    <w:rsid w:val="00A55D85"/>
    <w:rsid w:val="00A55FD9"/>
    <w:rsid w:val="00A563D6"/>
    <w:rsid w:val="00A56572"/>
    <w:rsid w:val="00A5662F"/>
    <w:rsid w:val="00A56D38"/>
    <w:rsid w:val="00A57D39"/>
    <w:rsid w:val="00A60244"/>
    <w:rsid w:val="00A60442"/>
    <w:rsid w:val="00A604FF"/>
    <w:rsid w:val="00A612E4"/>
    <w:rsid w:val="00A62763"/>
    <w:rsid w:val="00A62813"/>
    <w:rsid w:val="00A6302A"/>
    <w:rsid w:val="00A633D9"/>
    <w:rsid w:val="00A6349C"/>
    <w:rsid w:val="00A63861"/>
    <w:rsid w:val="00A63A75"/>
    <w:rsid w:val="00A643FB"/>
    <w:rsid w:val="00A64429"/>
    <w:rsid w:val="00A6455A"/>
    <w:rsid w:val="00A64F26"/>
    <w:rsid w:val="00A6579D"/>
    <w:rsid w:val="00A65830"/>
    <w:rsid w:val="00A660CF"/>
    <w:rsid w:val="00A66409"/>
    <w:rsid w:val="00A669F0"/>
    <w:rsid w:val="00A67191"/>
    <w:rsid w:val="00A674EB"/>
    <w:rsid w:val="00A70142"/>
    <w:rsid w:val="00A7030F"/>
    <w:rsid w:val="00A70320"/>
    <w:rsid w:val="00A70B4B"/>
    <w:rsid w:val="00A70F14"/>
    <w:rsid w:val="00A71B7E"/>
    <w:rsid w:val="00A71E1F"/>
    <w:rsid w:val="00A7240C"/>
    <w:rsid w:val="00A7270F"/>
    <w:rsid w:val="00A727A4"/>
    <w:rsid w:val="00A73990"/>
    <w:rsid w:val="00A73F0F"/>
    <w:rsid w:val="00A74469"/>
    <w:rsid w:val="00A7552F"/>
    <w:rsid w:val="00A7562B"/>
    <w:rsid w:val="00A75700"/>
    <w:rsid w:val="00A75ADE"/>
    <w:rsid w:val="00A75ECF"/>
    <w:rsid w:val="00A7611F"/>
    <w:rsid w:val="00A764CF"/>
    <w:rsid w:val="00A7651E"/>
    <w:rsid w:val="00A77154"/>
    <w:rsid w:val="00A776C7"/>
    <w:rsid w:val="00A77C1E"/>
    <w:rsid w:val="00A77ED7"/>
    <w:rsid w:val="00A803F2"/>
    <w:rsid w:val="00A8105F"/>
    <w:rsid w:val="00A82858"/>
    <w:rsid w:val="00A828C2"/>
    <w:rsid w:val="00A82C7F"/>
    <w:rsid w:val="00A834F6"/>
    <w:rsid w:val="00A837BB"/>
    <w:rsid w:val="00A83853"/>
    <w:rsid w:val="00A842CD"/>
    <w:rsid w:val="00A84352"/>
    <w:rsid w:val="00A84F99"/>
    <w:rsid w:val="00A84FB6"/>
    <w:rsid w:val="00A85341"/>
    <w:rsid w:val="00A856E3"/>
    <w:rsid w:val="00A8576A"/>
    <w:rsid w:val="00A86328"/>
    <w:rsid w:val="00A86386"/>
    <w:rsid w:val="00A86574"/>
    <w:rsid w:val="00A865C8"/>
    <w:rsid w:val="00A868BC"/>
    <w:rsid w:val="00A86F8F"/>
    <w:rsid w:val="00A87ABA"/>
    <w:rsid w:val="00A90D66"/>
    <w:rsid w:val="00A90E53"/>
    <w:rsid w:val="00A90F20"/>
    <w:rsid w:val="00A91436"/>
    <w:rsid w:val="00A91542"/>
    <w:rsid w:val="00A91EDF"/>
    <w:rsid w:val="00A921A8"/>
    <w:rsid w:val="00A923A1"/>
    <w:rsid w:val="00A92576"/>
    <w:rsid w:val="00A9286B"/>
    <w:rsid w:val="00A928CA"/>
    <w:rsid w:val="00A92A28"/>
    <w:rsid w:val="00A93018"/>
    <w:rsid w:val="00A93F21"/>
    <w:rsid w:val="00A93FE7"/>
    <w:rsid w:val="00A944A0"/>
    <w:rsid w:val="00A94F0A"/>
    <w:rsid w:val="00A951FD"/>
    <w:rsid w:val="00A95968"/>
    <w:rsid w:val="00A95A3C"/>
    <w:rsid w:val="00A95A3F"/>
    <w:rsid w:val="00A95C6E"/>
    <w:rsid w:val="00A95E18"/>
    <w:rsid w:val="00A96319"/>
    <w:rsid w:val="00A9632A"/>
    <w:rsid w:val="00A96555"/>
    <w:rsid w:val="00A97505"/>
    <w:rsid w:val="00A977B0"/>
    <w:rsid w:val="00AA0105"/>
    <w:rsid w:val="00AA1108"/>
    <w:rsid w:val="00AA13F5"/>
    <w:rsid w:val="00AA257D"/>
    <w:rsid w:val="00AA2A02"/>
    <w:rsid w:val="00AA307C"/>
    <w:rsid w:val="00AA3782"/>
    <w:rsid w:val="00AA3948"/>
    <w:rsid w:val="00AA43A2"/>
    <w:rsid w:val="00AA4B6B"/>
    <w:rsid w:val="00AA4DB3"/>
    <w:rsid w:val="00AA4DC5"/>
    <w:rsid w:val="00AA5634"/>
    <w:rsid w:val="00AA565D"/>
    <w:rsid w:val="00AA5C3E"/>
    <w:rsid w:val="00AA6BF3"/>
    <w:rsid w:val="00AA727D"/>
    <w:rsid w:val="00AA7A3E"/>
    <w:rsid w:val="00AA7C27"/>
    <w:rsid w:val="00AA7CEE"/>
    <w:rsid w:val="00AB0A59"/>
    <w:rsid w:val="00AB0E49"/>
    <w:rsid w:val="00AB1972"/>
    <w:rsid w:val="00AB19C7"/>
    <w:rsid w:val="00AB1AA8"/>
    <w:rsid w:val="00AB2136"/>
    <w:rsid w:val="00AB2A0E"/>
    <w:rsid w:val="00AB2C74"/>
    <w:rsid w:val="00AB3281"/>
    <w:rsid w:val="00AB3997"/>
    <w:rsid w:val="00AB3BD5"/>
    <w:rsid w:val="00AB48E9"/>
    <w:rsid w:val="00AB58F9"/>
    <w:rsid w:val="00AB5C94"/>
    <w:rsid w:val="00AB6097"/>
    <w:rsid w:val="00AB6665"/>
    <w:rsid w:val="00AB72EA"/>
    <w:rsid w:val="00AB755E"/>
    <w:rsid w:val="00AB7D4F"/>
    <w:rsid w:val="00AB7DE4"/>
    <w:rsid w:val="00AC038A"/>
    <w:rsid w:val="00AC03F9"/>
    <w:rsid w:val="00AC15BB"/>
    <w:rsid w:val="00AC164F"/>
    <w:rsid w:val="00AC1CAB"/>
    <w:rsid w:val="00AC1F16"/>
    <w:rsid w:val="00AC255E"/>
    <w:rsid w:val="00AC26A5"/>
    <w:rsid w:val="00AC26DD"/>
    <w:rsid w:val="00AC2788"/>
    <w:rsid w:val="00AC2905"/>
    <w:rsid w:val="00AC2CAB"/>
    <w:rsid w:val="00AC311E"/>
    <w:rsid w:val="00AC31E3"/>
    <w:rsid w:val="00AC360C"/>
    <w:rsid w:val="00AC37B8"/>
    <w:rsid w:val="00AC384E"/>
    <w:rsid w:val="00AC4889"/>
    <w:rsid w:val="00AC4A70"/>
    <w:rsid w:val="00AC552D"/>
    <w:rsid w:val="00AC55C4"/>
    <w:rsid w:val="00AC6878"/>
    <w:rsid w:val="00AC6910"/>
    <w:rsid w:val="00AC6B64"/>
    <w:rsid w:val="00AC6E9C"/>
    <w:rsid w:val="00AC7124"/>
    <w:rsid w:val="00AC771C"/>
    <w:rsid w:val="00AD11B2"/>
    <w:rsid w:val="00AD1321"/>
    <w:rsid w:val="00AD161F"/>
    <w:rsid w:val="00AD16FF"/>
    <w:rsid w:val="00AD1852"/>
    <w:rsid w:val="00AD18D6"/>
    <w:rsid w:val="00AD19B9"/>
    <w:rsid w:val="00AD1C8F"/>
    <w:rsid w:val="00AD1DE4"/>
    <w:rsid w:val="00AD1F32"/>
    <w:rsid w:val="00AD3367"/>
    <w:rsid w:val="00AD355C"/>
    <w:rsid w:val="00AD396B"/>
    <w:rsid w:val="00AD3988"/>
    <w:rsid w:val="00AD3B14"/>
    <w:rsid w:val="00AD4BEA"/>
    <w:rsid w:val="00AD60DB"/>
    <w:rsid w:val="00AD66E3"/>
    <w:rsid w:val="00AD7243"/>
    <w:rsid w:val="00AD7250"/>
    <w:rsid w:val="00AD7BE4"/>
    <w:rsid w:val="00AD7DE9"/>
    <w:rsid w:val="00AE057C"/>
    <w:rsid w:val="00AE07B4"/>
    <w:rsid w:val="00AE0D56"/>
    <w:rsid w:val="00AE12C0"/>
    <w:rsid w:val="00AE2551"/>
    <w:rsid w:val="00AE2CD8"/>
    <w:rsid w:val="00AE2D8D"/>
    <w:rsid w:val="00AE2E55"/>
    <w:rsid w:val="00AE2F86"/>
    <w:rsid w:val="00AE3031"/>
    <w:rsid w:val="00AE319C"/>
    <w:rsid w:val="00AE33E2"/>
    <w:rsid w:val="00AE3A35"/>
    <w:rsid w:val="00AE3B16"/>
    <w:rsid w:val="00AE3FCF"/>
    <w:rsid w:val="00AE4849"/>
    <w:rsid w:val="00AE4BB9"/>
    <w:rsid w:val="00AE4CCB"/>
    <w:rsid w:val="00AE5335"/>
    <w:rsid w:val="00AE5426"/>
    <w:rsid w:val="00AE54BA"/>
    <w:rsid w:val="00AE5AB7"/>
    <w:rsid w:val="00AE5C7D"/>
    <w:rsid w:val="00AE5C94"/>
    <w:rsid w:val="00AE5D67"/>
    <w:rsid w:val="00AE6243"/>
    <w:rsid w:val="00AE6994"/>
    <w:rsid w:val="00AE6C5C"/>
    <w:rsid w:val="00AE72DB"/>
    <w:rsid w:val="00AE730D"/>
    <w:rsid w:val="00AE7326"/>
    <w:rsid w:val="00AE7646"/>
    <w:rsid w:val="00AE7B50"/>
    <w:rsid w:val="00AF050F"/>
    <w:rsid w:val="00AF08DE"/>
    <w:rsid w:val="00AF1FAA"/>
    <w:rsid w:val="00AF256D"/>
    <w:rsid w:val="00AF2B6B"/>
    <w:rsid w:val="00AF37A2"/>
    <w:rsid w:val="00AF3C91"/>
    <w:rsid w:val="00AF4202"/>
    <w:rsid w:val="00AF544C"/>
    <w:rsid w:val="00AF54C0"/>
    <w:rsid w:val="00AF5DFE"/>
    <w:rsid w:val="00AF67F8"/>
    <w:rsid w:val="00AF6E60"/>
    <w:rsid w:val="00B008D3"/>
    <w:rsid w:val="00B01224"/>
    <w:rsid w:val="00B01CDE"/>
    <w:rsid w:val="00B01DBB"/>
    <w:rsid w:val="00B01F4E"/>
    <w:rsid w:val="00B022B0"/>
    <w:rsid w:val="00B025A1"/>
    <w:rsid w:val="00B025D4"/>
    <w:rsid w:val="00B02AC8"/>
    <w:rsid w:val="00B02E1E"/>
    <w:rsid w:val="00B02F4E"/>
    <w:rsid w:val="00B03AE4"/>
    <w:rsid w:val="00B03CC7"/>
    <w:rsid w:val="00B040A1"/>
    <w:rsid w:val="00B0421D"/>
    <w:rsid w:val="00B0421E"/>
    <w:rsid w:val="00B04CC7"/>
    <w:rsid w:val="00B04CD2"/>
    <w:rsid w:val="00B05202"/>
    <w:rsid w:val="00B058A5"/>
    <w:rsid w:val="00B05B2C"/>
    <w:rsid w:val="00B05DD9"/>
    <w:rsid w:val="00B05EB4"/>
    <w:rsid w:val="00B063D6"/>
    <w:rsid w:val="00B065DE"/>
    <w:rsid w:val="00B0672B"/>
    <w:rsid w:val="00B07796"/>
    <w:rsid w:val="00B0779F"/>
    <w:rsid w:val="00B11B33"/>
    <w:rsid w:val="00B12225"/>
    <w:rsid w:val="00B122D7"/>
    <w:rsid w:val="00B129D0"/>
    <w:rsid w:val="00B12C3D"/>
    <w:rsid w:val="00B13513"/>
    <w:rsid w:val="00B13E3F"/>
    <w:rsid w:val="00B140FB"/>
    <w:rsid w:val="00B1419D"/>
    <w:rsid w:val="00B1446A"/>
    <w:rsid w:val="00B1496D"/>
    <w:rsid w:val="00B14EBC"/>
    <w:rsid w:val="00B15B71"/>
    <w:rsid w:val="00B15C24"/>
    <w:rsid w:val="00B15D42"/>
    <w:rsid w:val="00B16C65"/>
    <w:rsid w:val="00B203A4"/>
    <w:rsid w:val="00B20AA1"/>
    <w:rsid w:val="00B21CE2"/>
    <w:rsid w:val="00B229B8"/>
    <w:rsid w:val="00B23688"/>
    <w:rsid w:val="00B23C21"/>
    <w:rsid w:val="00B23EDC"/>
    <w:rsid w:val="00B243F0"/>
    <w:rsid w:val="00B248BC"/>
    <w:rsid w:val="00B24975"/>
    <w:rsid w:val="00B24DE4"/>
    <w:rsid w:val="00B252F7"/>
    <w:rsid w:val="00B26232"/>
    <w:rsid w:val="00B26574"/>
    <w:rsid w:val="00B267F1"/>
    <w:rsid w:val="00B26B57"/>
    <w:rsid w:val="00B27202"/>
    <w:rsid w:val="00B27281"/>
    <w:rsid w:val="00B27550"/>
    <w:rsid w:val="00B27BE3"/>
    <w:rsid w:val="00B31BEF"/>
    <w:rsid w:val="00B31EAB"/>
    <w:rsid w:val="00B32214"/>
    <w:rsid w:val="00B32278"/>
    <w:rsid w:val="00B332E6"/>
    <w:rsid w:val="00B335F5"/>
    <w:rsid w:val="00B33AC0"/>
    <w:rsid w:val="00B3408E"/>
    <w:rsid w:val="00B35354"/>
    <w:rsid w:val="00B353D5"/>
    <w:rsid w:val="00B353E3"/>
    <w:rsid w:val="00B35CAF"/>
    <w:rsid w:val="00B35D66"/>
    <w:rsid w:val="00B36AAA"/>
    <w:rsid w:val="00B3705A"/>
    <w:rsid w:val="00B37699"/>
    <w:rsid w:val="00B377F6"/>
    <w:rsid w:val="00B37979"/>
    <w:rsid w:val="00B37BD8"/>
    <w:rsid w:val="00B37E45"/>
    <w:rsid w:val="00B404AC"/>
    <w:rsid w:val="00B40727"/>
    <w:rsid w:val="00B41104"/>
    <w:rsid w:val="00B41C80"/>
    <w:rsid w:val="00B42121"/>
    <w:rsid w:val="00B42F70"/>
    <w:rsid w:val="00B4334D"/>
    <w:rsid w:val="00B43A50"/>
    <w:rsid w:val="00B44276"/>
    <w:rsid w:val="00B44915"/>
    <w:rsid w:val="00B44D02"/>
    <w:rsid w:val="00B46039"/>
    <w:rsid w:val="00B4610C"/>
    <w:rsid w:val="00B46B35"/>
    <w:rsid w:val="00B46B5C"/>
    <w:rsid w:val="00B46EAD"/>
    <w:rsid w:val="00B4766A"/>
    <w:rsid w:val="00B50532"/>
    <w:rsid w:val="00B50B15"/>
    <w:rsid w:val="00B51668"/>
    <w:rsid w:val="00B51A26"/>
    <w:rsid w:val="00B51DD2"/>
    <w:rsid w:val="00B51FE3"/>
    <w:rsid w:val="00B52205"/>
    <w:rsid w:val="00B523D9"/>
    <w:rsid w:val="00B5289C"/>
    <w:rsid w:val="00B52B42"/>
    <w:rsid w:val="00B53CF8"/>
    <w:rsid w:val="00B53F0E"/>
    <w:rsid w:val="00B5443A"/>
    <w:rsid w:val="00B54B41"/>
    <w:rsid w:val="00B54DC1"/>
    <w:rsid w:val="00B5543E"/>
    <w:rsid w:val="00B5545D"/>
    <w:rsid w:val="00B5573E"/>
    <w:rsid w:val="00B55967"/>
    <w:rsid w:val="00B55973"/>
    <w:rsid w:val="00B559E5"/>
    <w:rsid w:val="00B55BFB"/>
    <w:rsid w:val="00B55D01"/>
    <w:rsid w:val="00B56047"/>
    <w:rsid w:val="00B563F8"/>
    <w:rsid w:val="00B5655E"/>
    <w:rsid w:val="00B570C0"/>
    <w:rsid w:val="00B5780D"/>
    <w:rsid w:val="00B57983"/>
    <w:rsid w:val="00B57E2A"/>
    <w:rsid w:val="00B605F5"/>
    <w:rsid w:val="00B60A6E"/>
    <w:rsid w:val="00B61BB4"/>
    <w:rsid w:val="00B61C17"/>
    <w:rsid w:val="00B61DBC"/>
    <w:rsid w:val="00B6213C"/>
    <w:rsid w:val="00B62298"/>
    <w:rsid w:val="00B62881"/>
    <w:rsid w:val="00B633A3"/>
    <w:rsid w:val="00B633E8"/>
    <w:rsid w:val="00B639F9"/>
    <w:rsid w:val="00B63BBF"/>
    <w:rsid w:val="00B63D4B"/>
    <w:rsid w:val="00B6403A"/>
    <w:rsid w:val="00B640D9"/>
    <w:rsid w:val="00B64BB8"/>
    <w:rsid w:val="00B654E9"/>
    <w:rsid w:val="00B6551D"/>
    <w:rsid w:val="00B6633E"/>
    <w:rsid w:val="00B663EB"/>
    <w:rsid w:val="00B6686A"/>
    <w:rsid w:val="00B675B5"/>
    <w:rsid w:val="00B67798"/>
    <w:rsid w:val="00B67D9F"/>
    <w:rsid w:val="00B67DD8"/>
    <w:rsid w:val="00B70178"/>
    <w:rsid w:val="00B70686"/>
    <w:rsid w:val="00B70F53"/>
    <w:rsid w:val="00B71468"/>
    <w:rsid w:val="00B7156D"/>
    <w:rsid w:val="00B71639"/>
    <w:rsid w:val="00B71A1E"/>
    <w:rsid w:val="00B720E9"/>
    <w:rsid w:val="00B722D1"/>
    <w:rsid w:val="00B72320"/>
    <w:rsid w:val="00B72851"/>
    <w:rsid w:val="00B728CF"/>
    <w:rsid w:val="00B72A95"/>
    <w:rsid w:val="00B7311D"/>
    <w:rsid w:val="00B7380B"/>
    <w:rsid w:val="00B73BD3"/>
    <w:rsid w:val="00B74373"/>
    <w:rsid w:val="00B767B3"/>
    <w:rsid w:val="00B76FA6"/>
    <w:rsid w:val="00B771A1"/>
    <w:rsid w:val="00B77A9B"/>
    <w:rsid w:val="00B77E7E"/>
    <w:rsid w:val="00B77F05"/>
    <w:rsid w:val="00B8012C"/>
    <w:rsid w:val="00B80AD6"/>
    <w:rsid w:val="00B80BF7"/>
    <w:rsid w:val="00B80F29"/>
    <w:rsid w:val="00B81D56"/>
    <w:rsid w:val="00B81E9C"/>
    <w:rsid w:val="00B82048"/>
    <w:rsid w:val="00B823C3"/>
    <w:rsid w:val="00B8248B"/>
    <w:rsid w:val="00B828DB"/>
    <w:rsid w:val="00B8314E"/>
    <w:rsid w:val="00B838A4"/>
    <w:rsid w:val="00B83F58"/>
    <w:rsid w:val="00B843AF"/>
    <w:rsid w:val="00B84918"/>
    <w:rsid w:val="00B84EB6"/>
    <w:rsid w:val="00B85C8A"/>
    <w:rsid w:val="00B85EE0"/>
    <w:rsid w:val="00B861AB"/>
    <w:rsid w:val="00B868F0"/>
    <w:rsid w:val="00B868F2"/>
    <w:rsid w:val="00B869E4"/>
    <w:rsid w:val="00B87DE6"/>
    <w:rsid w:val="00B87E72"/>
    <w:rsid w:val="00B9099F"/>
    <w:rsid w:val="00B91EBA"/>
    <w:rsid w:val="00B9212F"/>
    <w:rsid w:val="00B92BC3"/>
    <w:rsid w:val="00B92E1E"/>
    <w:rsid w:val="00B92F62"/>
    <w:rsid w:val="00B9324B"/>
    <w:rsid w:val="00B9327B"/>
    <w:rsid w:val="00B933DF"/>
    <w:rsid w:val="00B941C5"/>
    <w:rsid w:val="00B94887"/>
    <w:rsid w:val="00B94A5C"/>
    <w:rsid w:val="00B94C8B"/>
    <w:rsid w:val="00B94F08"/>
    <w:rsid w:val="00B94F30"/>
    <w:rsid w:val="00B94F55"/>
    <w:rsid w:val="00B94FBC"/>
    <w:rsid w:val="00B9535D"/>
    <w:rsid w:val="00B95A66"/>
    <w:rsid w:val="00B95AA2"/>
    <w:rsid w:val="00B95AFB"/>
    <w:rsid w:val="00B95B34"/>
    <w:rsid w:val="00B95B5B"/>
    <w:rsid w:val="00B95B62"/>
    <w:rsid w:val="00B95C52"/>
    <w:rsid w:val="00B96025"/>
    <w:rsid w:val="00B96568"/>
    <w:rsid w:val="00B96635"/>
    <w:rsid w:val="00B9693A"/>
    <w:rsid w:val="00B96AF4"/>
    <w:rsid w:val="00B96DC6"/>
    <w:rsid w:val="00B976A7"/>
    <w:rsid w:val="00B97C07"/>
    <w:rsid w:val="00BA04F2"/>
    <w:rsid w:val="00BA07C4"/>
    <w:rsid w:val="00BA0B82"/>
    <w:rsid w:val="00BA1230"/>
    <w:rsid w:val="00BA128F"/>
    <w:rsid w:val="00BA1673"/>
    <w:rsid w:val="00BA2509"/>
    <w:rsid w:val="00BA2820"/>
    <w:rsid w:val="00BA3304"/>
    <w:rsid w:val="00BA44DF"/>
    <w:rsid w:val="00BA4783"/>
    <w:rsid w:val="00BA4C32"/>
    <w:rsid w:val="00BA4C4F"/>
    <w:rsid w:val="00BA5AF0"/>
    <w:rsid w:val="00BA6595"/>
    <w:rsid w:val="00BA6A53"/>
    <w:rsid w:val="00BA765B"/>
    <w:rsid w:val="00BA7A38"/>
    <w:rsid w:val="00BA7A67"/>
    <w:rsid w:val="00BA7A9D"/>
    <w:rsid w:val="00BB03CA"/>
    <w:rsid w:val="00BB0672"/>
    <w:rsid w:val="00BB0A7E"/>
    <w:rsid w:val="00BB0F25"/>
    <w:rsid w:val="00BB0F80"/>
    <w:rsid w:val="00BB1545"/>
    <w:rsid w:val="00BB170E"/>
    <w:rsid w:val="00BB1995"/>
    <w:rsid w:val="00BB1FE3"/>
    <w:rsid w:val="00BB2815"/>
    <w:rsid w:val="00BB285D"/>
    <w:rsid w:val="00BB29AD"/>
    <w:rsid w:val="00BB3343"/>
    <w:rsid w:val="00BB3639"/>
    <w:rsid w:val="00BB3939"/>
    <w:rsid w:val="00BB3F8F"/>
    <w:rsid w:val="00BB4051"/>
    <w:rsid w:val="00BB4185"/>
    <w:rsid w:val="00BB5BF1"/>
    <w:rsid w:val="00BB6619"/>
    <w:rsid w:val="00BB6B5D"/>
    <w:rsid w:val="00BB6F22"/>
    <w:rsid w:val="00BB7221"/>
    <w:rsid w:val="00BB72CE"/>
    <w:rsid w:val="00BB74FF"/>
    <w:rsid w:val="00BB7D0E"/>
    <w:rsid w:val="00BC05A5"/>
    <w:rsid w:val="00BC05DB"/>
    <w:rsid w:val="00BC0C14"/>
    <w:rsid w:val="00BC0EA1"/>
    <w:rsid w:val="00BC14BC"/>
    <w:rsid w:val="00BC21E1"/>
    <w:rsid w:val="00BC294D"/>
    <w:rsid w:val="00BC320D"/>
    <w:rsid w:val="00BC4161"/>
    <w:rsid w:val="00BC4823"/>
    <w:rsid w:val="00BC4FF4"/>
    <w:rsid w:val="00BC532C"/>
    <w:rsid w:val="00BC5B59"/>
    <w:rsid w:val="00BC5D23"/>
    <w:rsid w:val="00BC648C"/>
    <w:rsid w:val="00BC67DC"/>
    <w:rsid w:val="00BC71D8"/>
    <w:rsid w:val="00BC780B"/>
    <w:rsid w:val="00BD0394"/>
    <w:rsid w:val="00BD150E"/>
    <w:rsid w:val="00BD1B05"/>
    <w:rsid w:val="00BD1BD2"/>
    <w:rsid w:val="00BD28BC"/>
    <w:rsid w:val="00BD2E75"/>
    <w:rsid w:val="00BD30C7"/>
    <w:rsid w:val="00BD3350"/>
    <w:rsid w:val="00BD3845"/>
    <w:rsid w:val="00BD3874"/>
    <w:rsid w:val="00BD49A8"/>
    <w:rsid w:val="00BD4BCA"/>
    <w:rsid w:val="00BD4C56"/>
    <w:rsid w:val="00BD5355"/>
    <w:rsid w:val="00BD5A7E"/>
    <w:rsid w:val="00BD5ADF"/>
    <w:rsid w:val="00BD5F7B"/>
    <w:rsid w:val="00BD63CF"/>
    <w:rsid w:val="00BD6C77"/>
    <w:rsid w:val="00BD6E8A"/>
    <w:rsid w:val="00BD7072"/>
    <w:rsid w:val="00BD77B5"/>
    <w:rsid w:val="00BD781F"/>
    <w:rsid w:val="00BD790A"/>
    <w:rsid w:val="00BD7DD0"/>
    <w:rsid w:val="00BE017E"/>
    <w:rsid w:val="00BE03DC"/>
    <w:rsid w:val="00BE09C2"/>
    <w:rsid w:val="00BE138C"/>
    <w:rsid w:val="00BE19BD"/>
    <w:rsid w:val="00BE1DA0"/>
    <w:rsid w:val="00BE2130"/>
    <w:rsid w:val="00BE230E"/>
    <w:rsid w:val="00BE2C95"/>
    <w:rsid w:val="00BE2D7A"/>
    <w:rsid w:val="00BE3291"/>
    <w:rsid w:val="00BE36AD"/>
    <w:rsid w:val="00BE3942"/>
    <w:rsid w:val="00BE407F"/>
    <w:rsid w:val="00BE47B8"/>
    <w:rsid w:val="00BE568E"/>
    <w:rsid w:val="00BE6193"/>
    <w:rsid w:val="00BE64ED"/>
    <w:rsid w:val="00BE675F"/>
    <w:rsid w:val="00BE680E"/>
    <w:rsid w:val="00BE73A0"/>
    <w:rsid w:val="00BE746D"/>
    <w:rsid w:val="00BE7776"/>
    <w:rsid w:val="00BE7991"/>
    <w:rsid w:val="00BE79B7"/>
    <w:rsid w:val="00BE7AFF"/>
    <w:rsid w:val="00BF02B8"/>
    <w:rsid w:val="00BF03DC"/>
    <w:rsid w:val="00BF0B48"/>
    <w:rsid w:val="00BF0EB1"/>
    <w:rsid w:val="00BF0FCB"/>
    <w:rsid w:val="00BF1AFF"/>
    <w:rsid w:val="00BF2184"/>
    <w:rsid w:val="00BF2270"/>
    <w:rsid w:val="00BF2B03"/>
    <w:rsid w:val="00BF2D5E"/>
    <w:rsid w:val="00BF345A"/>
    <w:rsid w:val="00BF3464"/>
    <w:rsid w:val="00BF41B6"/>
    <w:rsid w:val="00BF4446"/>
    <w:rsid w:val="00BF4930"/>
    <w:rsid w:val="00BF54F1"/>
    <w:rsid w:val="00BF5A85"/>
    <w:rsid w:val="00BF5DCE"/>
    <w:rsid w:val="00BF6796"/>
    <w:rsid w:val="00BF6C93"/>
    <w:rsid w:val="00BF718A"/>
    <w:rsid w:val="00BF7515"/>
    <w:rsid w:val="00BF7B74"/>
    <w:rsid w:val="00BF7B81"/>
    <w:rsid w:val="00C00723"/>
    <w:rsid w:val="00C00B46"/>
    <w:rsid w:val="00C01196"/>
    <w:rsid w:val="00C011C3"/>
    <w:rsid w:val="00C01291"/>
    <w:rsid w:val="00C015CF"/>
    <w:rsid w:val="00C01B87"/>
    <w:rsid w:val="00C01B9E"/>
    <w:rsid w:val="00C01BA1"/>
    <w:rsid w:val="00C01C1C"/>
    <w:rsid w:val="00C01F24"/>
    <w:rsid w:val="00C01FF6"/>
    <w:rsid w:val="00C02369"/>
    <w:rsid w:val="00C02428"/>
    <w:rsid w:val="00C0258C"/>
    <w:rsid w:val="00C028DC"/>
    <w:rsid w:val="00C030D7"/>
    <w:rsid w:val="00C034CE"/>
    <w:rsid w:val="00C03955"/>
    <w:rsid w:val="00C03E95"/>
    <w:rsid w:val="00C03F19"/>
    <w:rsid w:val="00C040F6"/>
    <w:rsid w:val="00C0421A"/>
    <w:rsid w:val="00C05033"/>
    <w:rsid w:val="00C05DDB"/>
    <w:rsid w:val="00C05FF9"/>
    <w:rsid w:val="00C0617E"/>
    <w:rsid w:val="00C062FC"/>
    <w:rsid w:val="00C06889"/>
    <w:rsid w:val="00C105FF"/>
    <w:rsid w:val="00C1061D"/>
    <w:rsid w:val="00C10797"/>
    <w:rsid w:val="00C10C29"/>
    <w:rsid w:val="00C1104B"/>
    <w:rsid w:val="00C1142A"/>
    <w:rsid w:val="00C11612"/>
    <w:rsid w:val="00C12328"/>
    <w:rsid w:val="00C1341B"/>
    <w:rsid w:val="00C14D53"/>
    <w:rsid w:val="00C159C5"/>
    <w:rsid w:val="00C15B2F"/>
    <w:rsid w:val="00C15D66"/>
    <w:rsid w:val="00C15F13"/>
    <w:rsid w:val="00C160B5"/>
    <w:rsid w:val="00C16907"/>
    <w:rsid w:val="00C16A85"/>
    <w:rsid w:val="00C16AEC"/>
    <w:rsid w:val="00C17984"/>
    <w:rsid w:val="00C200DD"/>
    <w:rsid w:val="00C20161"/>
    <w:rsid w:val="00C2034A"/>
    <w:rsid w:val="00C203E9"/>
    <w:rsid w:val="00C20769"/>
    <w:rsid w:val="00C21451"/>
    <w:rsid w:val="00C216E4"/>
    <w:rsid w:val="00C21853"/>
    <w:rsid w:val="00C21C98"/>
    <w:rsid w:val="00C231BF"/>
    <w:rsid w:val="00C24912"/>
    <w:rsid w:val="00C2492C"/>
    <w:rsid w:val="00C24D7D"/>
    <w:rsid w:val="00C24DA1"/>
    <w:rsid w:val="00C25023"/>
    <w:rsid w:val="00C25B73"/>
    <w:rsid w:val="00C26C6D"/>
    <w:rsid w:val="00C26D6F"/>
    <w:rsid w:val="00C27070"/>
    <w:rsid w:val="00C270E9"/>
    <w:rsid w:val="00C273E3"/>
    <w:rsid w:val="00C279FE"/>
    <w:rsid w:val="00C27F5A"/>
    <w:rsid w:val="00C3036A"/>
    <w:rsid w:val="00C3036C"/>
    <w:rsid w:val="00C3096D"/>
    <w:rsid w:val="00C30F7B"/>
    <w:rsid w:val="00C320F8"/>
    <w:rsid w:val="00C3233C"/>
    <w:rsid w:val="00C325BD"/>
    <w:rsid w:val="00C334F3"/>
    <w:rsid w:val="00C3396C"/>
    <w:rsid w:val="00C339EF"/>
    <w:rsid w:val="00C33BD2"/>
    <w:rsid w:val="00C33F86"/>
    <w:rsid w:val="00C3402F"/>
    <w:rsid w:val="00C34A27"/>
    <w:rsid w:val="00C35037"/>
    <w:rsid w:val="00C356B6"/>
    <w:rsid w:val="00C364BA"/>
    <w:rsid w:val="00C36B50"/>
    <w:rsid w:val="00C37339"/>
    <w:rsid w:val="00C3742F"/>
    <w:rsid w:val="00C37A93"/>
    <w:rsid w:val="00C40129"/>
    <w:rsid w:val="00C41178"/>
    <w:rsid w:val="00C412C3"/>
    <w:rsid w:val="00C415F8"/>
    <w:rsid w:val="00C41873"/>
    <w:rsid w:val="00C418A2"/>
    <w:rsid w:val="00C418E8"/>
    <w:rsid w:val="00C41A4D"/>
    <w:rsid w:val="00C42308"/>
    <w:rsid w:val="00C4324C"/>
    <w:rsid w:val="00C4409E"/>
    <w:rsid w:val="00C446D7"/>
    <w:rsid w:val="00C4521F"/>
    <w:rsid w:val="00C4555F"/>
    <w:rsid w:val="00C4616B"/>
    <w:rsid w:val="00C466DF"/>
    <w:rsid w:val="00C466E6"/>
    <w:rsid w:val="00C46DC0"/>
    <w:rsid w:val="00C46F29"/>
    <w:rsid w:val="00C47009"/>
    <w:rsid w:val="00C5064F"/>
    <w:rsid w:val="00C5076A"/>
    <w:rsid w:val="00C51075"/>
    <w:rsid w:val="00C51587"/>
    <w:rsid w:val="00C51890"/>
    <w:rsid w:val="00C522B6"/>
    <w:rsid w:val="00C52A47"/>
    <w:rsid w:val="00C53022"/>
    <w:rsid w:val="00C5325C"/>
    <w:rsid w:val="00C5342B"/>
    <w:rsid w:val="00C53434"/>
    <w:rsid w:val="00C541DC"/>
    <w:rsid w:val="00C54A4F"/>
    <w:rsid w:val="00C54DAD"/>
    <w:rsid w:val="00C54E91"/>
    <w:rsid w:val="00C550A9"/>
    <w:rsid w:val="00C55580"/>
    <w:rsid w:val="00C55813"/>
    <w:rsid w:val="00C558FE"/>
    <w:rsid w:val="00C55AC7"/>
    <w:rsid w:val="00C55B2F"/>
    <w:rsid w:val="00C55D4C"/>
    <w:rsid w:val="00C55D4F"/>
    <w:rsid w:val="00C56E8C"/>
    <w:rsid w:val="00C5749C"/>
    <w:rsid w:val="00C57641"/>
    <w:rsid w:val="00C57B25"/>
    <w:rsid w:val="00C57DD2"/>
    <w:rsid w:val="00C6024D"/>
    <w:rsid w:val="00C6120C"/>
    <w:rsid w:val="00C612FA"/>
    <w:rsid w:val="00C61674"/>
    <w:rsid w:val="00C61A39"/>
    <w:rsid w:val="00C61DFE"/>
    <w:rsid w:val="00C629DB"/>
    <w:rsid w:val="00C62AAE"/>
    <w:rsid w:val="00C62B40"/>
    <w:rsid w:val="00C63021"/>
    <w:rsid w:val="00C639FC"/>
    <w:rsid w:val="00C63A08"/>
    <w:rsid w:val="00C63E5C"/>
    <w:rsid w:val="00C63E64"/>
    <w:rsid w:val="00C64440"/>
    <w:rsid w:val="00C644A9"/>
    <w:rsid w:val="00C64C4F"/>
    <w:rsid w:val="00C65495"/>
    <w:rsid w:val="00C658AB"/>
    <w:rsid w:val="00C65985"/>
    <w:rsid w:val="00C6775D"/>
    <w:rsid w:val="00C71100"/>
    <w:rsid w:val="00C7171F"/>
    <w:rsid w:val="00C72088"/>
    <w:rsid w:val="00C72291"/>
    <w:rsid w:val="00C722F2"/>
    <w:rsid w:val="00C72752"/>
    <w:rsid w:val="00C72937"/>
    <w:rsid w:val="00C74360"/>
    <w:rsid w:val="00C7548E"/>
    <w:rsid w:val="00C75570"/>
    <w:rsid w:val="00C75FE8"/>
    <w:rsid w:val="00C76179"/>
    <w:rsid w:val="00C7648D"/>
    <w:rsid w:val="00C7664F"/>
    <w:rsid w:val="00C7676E"/>
    <w:rsid w:val="00C76957"/>
    <w:rsid w:val="00C76C19"/>
    <w:rsid w:val="00C76DCB"/>
    <w:rsid w:val="00C76F43"/>
    <w:rsid w:val="00C771C8"/>
    <w:rsid w:val="00C77559"/>
    <w:rsid w:val="00C8007A"/>
    <w:rsid w:val="00C80890"/>
    <w:rsid w:val="00C80C04"/>
    <w:rsid w:val="00C8111F"/>
    <w:rsid w:val="00C81147"/>
    <w:rsid w:val="00C81168"/>
    <w:rsid w:val="00C814CE"/>
    <w:rsid w:val="00C814DC"/>
    <w:rsid w:val="00C8161D"/>
    <w:rsid w:val="00C81770"/>
    <w:rsid w:val="00C81A71"/>
    <w:rsid w:val="00C82134"/>
    <w:rsid w:val="00C826DB"/>
    <w:rsid w:val="00C827AC"/>
    <w:rsid w:val="00C82917"/>
    <w:rsid w:val="00C83876"/>
    <w:rsid w:val="00C84AF3"/>
    <w:rsid w:val="00C85758"/>
    <w:rsid w:val="00C85A9D"/>
    <w:rsid w:val="00C85D9D"/>
    <w:rsid w:val="00C875B4"/>
    <w:rsid w:val="00C878F5"/>
    <w:rsid w:val="00C87CEA"/>
    <w:rsid w:val="00C9005B"/>
    <w:rsid w:val="00C90163"/>
    <w:rsid w:val="00C903FF"/>
    <w:rsid w:val="00C90824"/>
    <w:rsid w:val="00C912D9"/>
    <w:rsid w:val="00C91AAA"/>
    <w:rsid w:val="00C925A7"/>
    <w:rsid w:val="00C927FE"/>
    <w:rsid w:val="00C93184"/>
    <w:rsid w:val="00C93F58"/>
    <w:rsid w:val="00C95445"/>
    <w:rsid w:val="00C968C3"/>
    <w:rsid w:val="00C96FEB"/>
    <w:rsid w:val="00C970DC"/>
    <w:rsid w:val="00C97103"/>
    <w:rsid w:val="00C97529"/>
    <w:rsid w:val="00C977BA"/>
    <w:rsid w:val="00C97896"/>
    <w:rsid w:val="00C97E18"/>
    <w:rsid w:val="00C97FD2"/>
    <w:rsid w:val="00CA08AA"/>
    <w:rsid w:val="00CA09D3"/>
    <w:rsid w:val="00CA1788"/>
    <w:rsid w:val="00CA1E69"/>
    <w:rsid w:val="00CA1E6D"/>
    <w:rsid w:val="00CA28CC"/>
    <w:rsid w:val="00CA2A8B"/>
    <w:rsid w:val="00CA2C3E"/>
    <w:rsid w:val="00CA2C7A"/>
    <w:rsid w:val="00CA2DFD"/>
    <w:rsid w:val="00CA36EE"/>
    <w:rsid w:val="00CA3AD4"/>
    <w:rsid w:val="00CA3D6F"/>
    <w:rsid w:val="00CA3DAE"/>
    <w:rsid w:val="00CA3F3F"/>
    <w:rsid w:val="00CA4375"/>
    <w:rsid w:val="00CA4476"/>
    <w:rsid w:val="00CA4BD6"/>
    <w:rsid w:val="00CA4BF8"/>
    <w:rsid w:val="00CA594D"/>
    <w:rsid w:val="00CA5C9B"/>
    <w:rsid w:val="00CA5FE4"/>
    <w:rsid w:val="00CA6209"/>
    <w:rsid w:val="00CA63DB"/>
    <w:rsid w:val="00CA7347"/>
    <w:rsid w:val="00CB10E7"/>
    <w:rsid w:val="00CB112F"/>
    <w:rsid w:val="00CB14F6"/>
    <w:rsid w:val="00CB1CF1"/>
    <w:rsid w:val="00CB1FEA"/>
    <w:rsid w:val="00CB285A"/>
    <w:rsid w:val="00CB28EA"/>
    <w:rsid w:val="00CB371D"/>
    <w:rsid w:val="00CB3B07"/>
    <w:rsid w:val="00CB547E"/>
    <w:rsid w:val="00CB67F3"/>
    <w:rsid w:val="00CB6CF9"/>
    <w:rsid w:val="00CB6DD9"/>
    <w:rsid w:val="00CB7064"/>
    <w:rsid w:val="00CB77C7"/>
    <w:rsid w:val="00CB77D8"/>
    <w:rsid w:val="00CB7B20"/>
    <w:rsid w:val="00CB7C62"/>
    <w:rsid w:val="00CC09C1"/>
    <w:rsid w:val="00CC0CB4"/>
    <w:rsid w:val="00CC1BD5"/>
    <w:rsid w:val="00CC2000"/>
    <w:rsid w:val="00CC200D"/>
    <w:rsid w:val="00CC276E"/>
    <w:rsid w:val="00CC2902"/>
    <w:rsid w:val="00CC2C31"/>
    <w:rsid w:val="00CC2D6A"/>
    <w:rsid w:val="00CC3CEF"/>
    <w:rsid w:val="00CC4361"/>
    <w:rsid w:val="00CC4533"/>
    <w:rsid w:val="00CC4CA8"/>
    <w:rsid w:val="00CC4CD6"/>
    <w:rsid w:val="00CC4DFE"/>
    <w:rsid w:val="00CC5284"/>
    <w:rsid w:val="00CC5BC7"/>
    <w:rsid w:val="00CC5EAF"/>
    <w:rsid w:val="00CC642B"/>
    <w:rsid w:val="00CC6470"/>
    <w:rsid w:val="00CC6541"/>
    <w:rsid w:val="00CC69C8"/>
    <w:rsid w:val="00CC6A79"/>
    <w:rsid w:val="00CC6FEB"/>
    <w:rsid w:val="00CC7DF8"/>
    <w:rsid w:val="00CC7F5B"/>
    <w:rsid w:val="00CD024E"/>
    <w:rsid w:val="00CD0C04"/>
    <w:rsid w:val="00CD0DDF"/>
    <w:rsid w:val="00CD1906"/>
    <w:rsid w:val="00CD1C4B"/>
    <w:rsid w:val="00CD21C9"/>
    <w:rsid w:val="00CD2AB4"/>
    <w:rsid w:val="00CD2B56"/>
    <w:rsid w:val="00CD381A"/>
    <w:rsid w:val="00CD4149"/>
    <w:rsid w:val="00CD5011"/>
    <w:rsid w:val="00CD573D"/>
    <w:rsid w:val="00CD5880"/>
    <w:rsid w:val="00CD5B89"/>
    <w:rsid w:val="00CD5BE2"/>
    <w:rsid w:val="00CD5D87"/>
    <w:rsid w:val="00CD6A30"/>
    <w:rsid w:val="00CD6C68"/>
    <w:rsid w:val="00CD6E59"/>
    <w:rsid w:val="00CD7F9B"/>
    <w:rsid w:val="00CD7FEA"/>
    <w:rsid w:val="00CE0B3C"/>
    <w:rsid w:val="00CE0C0E"/>
    <w:rsid w:val="00CE0E1D"/>
    <w:rsid w:val="00CE133C"/>
    <w:rsid w:val="00CE19DB"/>
    <w:rsid w:val="00CE1D01"/>
    <w:rsid w:val="00CE1D97"/>
    <w:rsid w:val="00CE2170"/>
    <w:rsid w:val="00CE2C57"/>
    <w:rsid w:val="00CE3123"/>
    <w:rsid w:val="00CE3530"/>
    <w:rsid w:val="00CE358F"/>
    <w:rsid w:val="00CE35B0"/>
    <w:rsid w:val="00CE364A"/>
    <w:rsid w:val="00CE3929"/>
    <w:rsid w:val="00CE3D4E"/>
    <w:rsid w:val="00CE4474"/>
    <w:rsid w:val="00CE4B71"/>
    <w:rsid w:val="00CE4EFE"/>
    <w:rsid w:val="00CE675C"/>
    <w:rsid w:val="00CE683C"/>
    <w:rsid w:val="00CE700D"/>
    <w:rsid w:val="00CE7379"/>
    <w:rsid w:val="00CE7AA1"/>
    <w:rsid w:val="00CF0EDF"/>
    <w:rsid w:val="00CF12B7"/>
    <w:rsid w:val="00CF18AB"/>
    <w:rsid w:val="00CF1E38"/>
    <w:rsid w:val="00CF2135"/>
    <w:rsid w:val="00CF248C"/>
    <w:rsid w:val="00CF3694"/>
    <w:rsid w:val="00CF44DF"/>
    <w:rsid w:val="00CF4B90"/>
    <w:rsid w:val="00CF52A2"/>
    <w:rsid w:val="00CF568A"/>
    <w:rsid w:val="00CF6813"/>
    <w:rsid w:val="00CF7148"/>
    <w:rsid w:val="00CF732D"/>
    <w:rsid w:val="00CF75C4"/>
    <w:rsid w:val="00CF782E"/>
    <w:rsid w:val="00CF7887"/>
    <w:rsid w:val="00CF7DEA"/>
    <w:rsid w:val="00D00F34"/>
    <w:rsid w:val="00D00FB8"/>
    <w:rsid w:val="00D013D7"/>
    <w:rsid w:val="00D01B04"/>
    <w:rsid w:val="00D01E38"/>
    <w:rsid w:val="00D03086"/>
    <w:rsid w:val="00D032DC"/>
    <w:rsid w:val="00D0372C"/>
    <w:rsid w:val="00D03817"/>
    <w:rsid w:val="00D03B05"/>
    <w:rsid w:val="00D051B2"/>
    <w:rsid w:val="00D053F4"/>
    <w:rsid w:val="00D055D9"/>
    <w:rsid w:val="00D056EF"/>
    <w:rsid w:val="00D05BAD"/>
    <w:rsid w:val="00D05F7E"/>
    <w:rsid w:val="00D0618E"/>
    <w:rsid w:val="00D06EE4"/>
    <w:rsid w:val="00D075DB"/>
    <w:rsid w:val="00D07939"/>
    <w:rsid w:val="00D07CC4"/>
    <w:rsid w:val="00D10084"/>
    <w:rsid w:val="00D10683"/>
    <w:rsid w:val="00D110FC"/>
    <w:rsid w:val="00D1116E"/>
    <w:rsid w:val="00D11F86"/>
    <w:rsid w:val="00D11FDB"/>
    <w:rsid w:val="00D12634"/>
    <w:rsid w:val="00D13116"/>
    <w:rsid w:val="00D134AF"/>
    <w:rsid w:val="00D13784"/>
    <w:rsid w:val="00D139FA"/>
    <w:rsid w:val="00D13F3E"/>
    <w:rsid w:val="00D145F2"/>
    <w:rsid w:val="00D14905"/>
    <w:rsid w:val="00D14C2D"/>
    <w:rsid w:val="00D14C9F"/>
    <w:rsid w:val="00D14DEC"/>
    <w:rsid w:val="00D14E87"/>
    <w:rsid w:val="00D156B7"/>
    <w:rsid w:val="00D156D6"/>
    <w:rsid w:val="00D15975"/>
    <w:rsid w:val="00D161E4"/>
    <w:rsid w:val="00D16AD4"/>
    <w:rsid w:val="00D16BD0"/>
    <w:rsid w:val="00D17D04"/>
    <w:rsid w:val="00D2021C"/>
    <w:rsid w:val="00D202BA"/>
    <w:rsid w:val="00D209E4"/>
    <w:rsid w:val="00D20E9D"/>
    <w:rsid w:val="00D21173"/>
    <w:rsid w:val="00D213B6"/>
    <w:rsid w:val="00D213E7"/>
    <w:rsid w:val="00D2184E"/>
    <w:rsid w:val="00D21858"/>
    <w:rsid w:val="00D225BB"/>
    <w:rsid w:val="00D22CA2"/>
    <w:rsid w:val="00D23677"/>
    <w:rsid w:val="00D23A2D"/>
    <w:rsid w:val="00D23BEE"/>
    <w:rsid w:val="00D24082"/>
    <w:rsid w:val="00D24099"/>
    <w:rsid w:val="00D2412A"/>
    <w:rsid w:val="00D241FE"/>
    <w:rsid w:val="00D25765"/>
    <w:rsid w:val="00D25C7F"/>
    <w:rsid w:val="00D25E40"/>
    <w:rsid w:val="00D265A3"/>
    <w:rsid w:val="00D26737"/>
    <w:rsid w:val="00D267E7"/>
    <w:rsid w:val="00D26F79"/>
    <w:rsid w:val="00D27587"/>
    <w:rsid w:val="00D276EB"/>
    <w:rsid w:val="00D277FF"/>
    <w:rsid w:val="00D27A97"/>
    <w:rsid w:val="00D27F44"/>
    <w:rsid w:val="00D3056E"/>
    <w:rsid w:val="00D31606"/>
    <w:rsid w:val="00D31BF1"/>
    <w:rsid w:val="00D31C40"/>
    <w:rsid w:val="00D32D21"/>
    <w:rsid w:val="00D3317D"/>
    <w:rsid w:val="00D33782"/>
    <w:rsid w:val="00D33A98"/>
    <w:rsid w:val="00D33CA2"/>
    <w:rsid w:val="00D33E2E"/>
    <w:rsid w:val="00D34174"/>
    <w:rsid w:val="00D3452E"/>
    <w:rsid w:val="00D3469C"/>
    <w:rsid w:val="00D346DC"/>
    <w:rsid w:val="00D34866"/>
    <w:rsid w:val="00D3573F"/>
    <w:rsid w:val="00D35E06"/>
    <w:rsid w:val="00D36541"/>
    <w:rsid w:val="00D368B4"/>
    <w:rsid w:val="00D36C3E"/>
    <w:rsid w:val="00D36EDF"/>
    <w:rsid w:val="00D372F7"/>
    <w:rsid w:val="00D37333"/>
    <w:rsid w:val="00D3778F"/>
    <w:rsid w:val="00D37984"/>
    <w:rsid w:val="00D37AD1"/>
    <w:rsid w:val="00D37EFB"/>
    <w:rsid w:val="00D400B7"/>
    <w:rsid w:val="00D40CD8"/>
    <w:rsid w:val="00D40F34"/>
    <w:rsid w:val="00D42217"/>
    <w:rsid w:val="00D42366"/>
    <w:rsid w:val="00D42704"/>
    <w:rsid w:val="00D42EE1"/>
    <w:rsid w:val="00D430FC"/>
    <w:rsid w:val="00D43288"/>
    <w:rsid w:val="00D438E1"/>
    <w:rsid w:val="00D43B8D"/>
    <w:rsid w:val="00D43DF6"/>
    <w:rsid w:val="00D445C8"/>
    <w:rsid w:val="00D44826"/>
    <w:rsid w:val="00D44854"/>
    <w:rsid w:val="00D44E79"/>
    <w:rsid w:val="00D451FF"/>
    <w:rsid w:val="00D45BC5"/>
    <w:rsid w:val="00D4614A"/>
    <w:rsid w:val="00D46901"/>
    <w:rsid w:val="00D46949"/>
    <w:rsid w:val="00D47084"/>
    <w:rsid w:val="00D474C1"/>
    <w:rsid w:val="00D4784B"/>
    <w:rsid w:val="00D500B1"/>
    <w:rsid w:val="00D50137"/>
    <w:rsid w:val="00D507D3"/>
    <w:rsid w:val="00D50C17"/>
    <w:rsid w:val="00D5107C"/>
    <w:rsid w:val="00D5132B"/>
    <w:rsid w:val="00D51347"/>
    <w:rsid w:val="00D51C08"/>
    <w:rsid w:val="00D51D29"/>
    <w:rsid w:val="00D523C6"/>
    <w:rsid w:val="00D52DD0"/>
    <w:rsid w:val="00D5344D"/>
    <w:rsid w:val="00D549B5"/>
    <w:rsid w:val="00D54E02"/>
    <w:rsid w:val="00D55820"/>
    <w:rsid w:val="00D5596F"/>
    <w:rsid w:val="00D55BCB"/>
    <w:rsid w:val="00D5618B"/>
    <w:rsid w:val="00D56BAD"/>
    <w:rsid w:val="00D56BB1"/>
    <w:rsid w:val="00D56CCB"/>
    <w:rsid w:val="00D56DF2"/>
    <w:rsid w:val="00D578DA"/>
    <w:rsid w:val="00D57B74"/>
    <w:rsid w:val="00D57BEA"/>
    <w:rsid w:val="00D57C5F"/>
    <w:rsid w:val="00D60341"/>
    <w:rsid w:val="00D609FA"/>
    <w:rsid w:val="00D614BA"/>
    <w:rsid w:val="00D616B7"/>
    <w:rsid w:val="00D61C9A"/>
    <w:rsid w:val="00D62303"/>
    <w:rsid w:val="00D623A7"/>
    <w:rsid w:val="00D62520"/>
    <w:rsid w:val="00D62716"/>
    <w:rsid w:val="00D62D2C"/>
    <w:rsid w:val="00D63BA5"/>
    <w:rsid w:val="00D63FA9"/>
    <w:rsid w:val="00D64130"/>
    <w:rsid w:val="00D65223"/>
    <w:rsid w:val="00D655C4"/>
    <w:rsid w:val="00D65D85"/>
    <w:rsid w:val="00D65ED0"/>
    <w:rsid w:val="00D66293"/>
    <w:rsid w:val="00D66355"/>
    <w:rsid w:val="00D670F7"/>
    <w:rsid w:val="00D6720E"/>
    <w:rsid w:val="00D675A7"/>
    <w:rsid w:val="00D67AB4"/>
    <w:rsid w:val="00D70B92"/>
    <w:rsid w:val="00D70CE5"/>
    <w:rsid w:val="00D70DE2"/>
    <w:rsid w:val="00D7102E"/>
    <w:rsid w:val="00D71321"/>
    <w:rsid w:val="00D71A72"/>
    <w:rsid w:val="00D72459"/>
    <w:rsid w:val="00D728A8"/>
    <w:rsid w:val="00D72AF3"/>
    <w:rsid w:val="00D72B83"/>
    <w:rsid w:val="00D7314F"/>
    <w:rsid w:val="00D731AC"/>
    <w:rsid w:val="00D73391"/>
    <w:rsid w:val="00D73CDF"/>
    <w:rsid w:val="00D742A3"/>
    <w:rsid w:val="00D746B4"/>
    <w:rsid w:val="00D749AF"/>
    <w:rsid w:val="00D74B30"/>
    <w:rsid w:val="00D74DA9"/>
    <w:rsid w:val="00D74E97"/>
    <w:rsid w:val="00D74F9A"/>
    <w:rsid w:val="00D752B5"/>
    <w:rsid w:val="00D754AF"/>
    <w:rsid w:val="00D75D3E"/>
    <w:rsid w:val="00D75DD8"/>
    <w:rsid w:val="00D769A3"/>
    <w:rsid w:val="00D76B6F"/>
    <w:rsid w:val="00D76C3F"/>
    <w:rsid w:val="00D77101"/>
    <w:rsid w:val="00D77886"/>
    <w:rsid w:val="00D77D05"/>
    <w:rsid w:val="00D77D1E"/>
    <w:rsid w:val="00D804AB"/>
    <w:rsid w:val="00D8056E"/>
    <w:rsid w:val="00D80F17"/>
    <w:rsid w:val="00D81178"/>
    <w:rsid w:val="00D815A0"/>
    <w:rsid w:val="00D81C51"/>
    <w:rsid w:val="00D81CC3"/>
    <w:rsid w:val="00D82265"/>
    <w:rsid w:val="00D824EC"/>
    <w:rsid w:val="00D82ED2"/>
    <w:rsid w:val="00D83016"/>
    <w:rsid w:val="00D83375"/>
    <w:rsid w:val="00D8347A"/>
    <w:rsid w:val="00D83504"/>
    <w:rsid w:val="00D83850"/>
    <w:rsid w:val="00D83D06"/>
    <w:rsid w:val="00D84AA9"/>
    <w:rsid w:val="00D84AC3"/>
    <w:rsid w:val="00D84E95"/>
    <w:rsid w:val="00D85437"/>
    <w:rsid w:val="00D85C9F"/>
    <w:rsid w:val="00D85EA0"/>
    <w:rsid w:val="00D860F8"/>
    <w:rsid w:val="00D86854"/>
    <w:rsid w:val="00D86B27"/>
    <w:rsid w:val="00D86DD0"/>
    <w:rsid w:val="00D87A91"/>
    <w:rsid w:val="00D87B21"/>
    <w:rsid w:val="00D87CDC"/>
    <w:rsid w:val="00D87D50"/>
    <w:rsid w:val="00D87F67"/>
    <w:rsid w:val="00D87FD3"/>
    <w:rsid w:val="00D90889"/>
    <w:rsid w:val="00D909D1"/>
    <w:rsid w:val="00D90C70"/>
    <w:rsid w:val="00D90DCD"/>
    <w:rsid w:val="00D91758"/>
    <w:rsid w:val="00D91899"/>
    <w:rsid w:val="00D919AC"/>
    <w:rsid w:val="00D91FE7"/>
    <w:rsid w:val="00D92134"/>
    <w:rsid w:val="00D9319D"/>
    <w:rsid w:val="00D937BB"/>
    <w:rsid w:val="00D93E96"/>
    <w:rsid w:val="00D94915"/>
    <w:rsid w:val="00D94E03"/>
    <w:rsid w:val="00D94E97"/>
    <w:rsid w:val="00D94FDF"/>
    <w:rsid w:val="00D95390"/>
    <w:rsid w:val="00D955C1"/>
    <w:rsid w:val="00D961C0"/>
    <w:rsid w:val="00D9624C"/>
    <w:rsid w:val="00D96377"/>
    <w:rsid w:val="00D969CA"/>
    <w:rsid w:val="00D97B2B"/>
    <w:rsid w:val="00DA0489"/>
    <w:rsid w:val="00DA0577"/>
    <w:rsid w:val="00DA10D9"/>
    <w:rsid w:val="00DA12BE"/>
    <w:rsid w:val="00DA1314"/>
    <w:rsid w:val="00DA16A9"/>
    <w:rsid w:val="00DA1B20"/>
    <w:rsid w:val="00DA1D05"/>
    <w:rsid w:val="00DA1FF3"/>
    <w:rsid w:val="00DA213A"/>
    <w:rsid w:val="00DA2367"/>
    <w:rsid w:val="00DA2791"/>
    <w:rsid w:val="00DA279D"/>
    <w:rsid w:val="00DA365D"/>
    <w:rsid w:val="00DA412F"/>
    <w:rsid w:val="00DA42B9"/>
    <w:rsid w:val="00DA481E"/>
    <w:rsid w:val="00DA49B3"/>
    <w:rsid w:val="00DA579C"/>
    <w:rsid w:val="00DA5F22"/>
    <w:rsid w:val="00DA6320"/>
    <w:rsid w:val="00DA64F5"/>
    <w:rsid w:val="00DA670D"/>
    <w:rsid w:val="00DA6841"/>
    <w:rsid w:val="00DA6EB4"/>
    <w:rsid w:val="00DA750D"/>
    <w:rsid w:val="00DA7931"/>
    <w:rsid w:val="00DA7999"/>
    <w:rsid w:val="00DA7D14"/>
    <w:rsid w:val="00DB0112"/>
    <w:rsid w:val="00DB0148"/>
    <w:rsid w:val="00DB092B"/>
    <w:rsid w:val="00DB0D20"/>
    <w:rsid w:val="00DB0E4F"/>
    <w:rsid w:val="00DB0EFE"/>
    <w:rsid w:val="00DB0FBC"/>
    <w:rsid w:val="00DB2079"/>
    <w:rsid w:val="00DB22FC"/>
    <w:rsid w:val="00DB2B6A"/>
    <w:rsid w:val="00DB2EE7"/>
    <w:rsid w:val="00DB3900"/>
    <w:rsid w:val="00DB3D1A"/>
    <w:rsid w:val="00DB3E15"/>
    <w:rsid w:val="00DB4060"/>
    <w:rsid w:val="00DB4702"/>
    <w:rsid w:val="00DB50DC"/>
    <w:rsid w:val="00DB5388"/>
    <w:rsid w:val="00DB54F9"/>
    <w:rsid w:val="00DB56B3"/>
    <w:rsid w:val="00DB6AFE"/>
    <w:rsid w:val="00DB6D85"/>
    <w:rsid w:val="00DB73EB"/>
    <w:rsid w:val="00DB76AC"/>
    <w:rsid w:val="00DB79E3"/>
    <w:rsid w:val="00DB7FD1"/>
    <w:rsid w:val="00DC0331"/>
    <w:rsid w:val="00DC0661"/>
    <w:rsid w:val="00DC1A67"/>
    <w:rsid w:val="00DC1B67"/>
    <w:rsid w:val="00DC2375"/>
    <w:rsid w:val="00DC26C8"/>
    <w:rsid w:val="00DC28EA"/>
    <w:rsid w:val="00DC2E0B"/>
    <w:rsid w:val="00DC3547"/>
    <w:rsid w:val="00DC392C"/>
    <w:rsid w:val="00DC3B8E"/>
    <w:rsid w:val="00DC3ED9"/>
    <w:rsid w:val="00DC408C"/>
    <w:rsid w:val="00DC426E"/>
    <w:rsid w:val="00DC4369"/>
    <w:rsid w:val="00DC4529"/>
    <w:rsid w:val="00DC4CFB"/>
    <w:rsid w:val="00DC4DB1"/>
    <w:rsid w:val="00DC4E5F"/>
    <w:rsid w:val="00DC4F6F"/>
    <w:rsid w:val="00DC5FA3"/>
    <w:rsid w:val="00DC65F5"/>
    <w:rsid w:val="00DC6974"/>
    <w:rsid w:val="00DC73B7"/>
    <w:rsid w:val="00DC740E"/>
    <w:rsid w:val="00DC7796"/>
    <w:rsid w:val="00DC7B15"/>
    <w:rsid w:val="00DD05D4"/>
    <w:rsid w:val="00DD0A43"/>
    <w:rsid w:val="00DD1290"/>
    <w:rsid w:val="00DD1A79"/>
    <w:rsid w:val="00DD1CBB"/>
    <w:rsid w:val="00DD26F1"/>
    <w:rsid w:val="00DD28AB"/>
    <w:rsid w:val="00DD2DAF"/>
    <w:rsid w:val="00DD2E3C"/>
    <w:rsid w:val="00DD3237"/>
    <w:rsid w:val="00DD327E"/>
    <w:rsid w:val="00DD34BD"/>
    <w:rsid w:val="00DD3DB1"/>
    <w:rsid w:val="00DD3E94"/>
    <w:rsid w:val="00DD44C1"/>
    <w:rsid w:val="00DD5312"/>
    <w:rsid w:val="00DD53A2"/>
    <w:rsid w:val="00DD7C1F"/>
    <w:rsid w:val="00DE0658"/>
    <w:rsid w:val="00DE106C"/>
    <w:rsid w:val="00DE1957"/>
    <w:rsid w:val="00DE1A35"/>
    <w:rsid w:val="00DE1F23"/>
    <w:rsid w:val="00DE254D"/>
    <w:rsid w:val="00DE2C3F"/>
    <w:rsid w:val="00DE32CA"/>
    <w:rsid w:val="00DE3842"/>
    <w:rsid w:val="00DE3BBD"/>
    <w:rsid w:val="00DE3F0D"/>
    <w:rsid w:val="00DE4213"/>
    <w:rsid w:val="00DE44D0"/>
    <w:rsid w:val="00DE4A9E"/>
    <w:rsid w:val="00DE5070"/>
    <w:rsid w:val="00DE5345"/>
    <w:rsid w:val="00DE610B"/>
    <w:rsid w:val="00DE6A48"/>
    <w:rsid w:val="00DE6CB8"/>
    <w:rsid w:val="00DE7BE7"/>
    <w:rsid w:val="00DE7C88"/>
    <w:rsid w:val="00DE7E7B"/>
    <w:rsid w:val="00DE7E84"/>
    <w:rsid w:val="00DF00E8"/>
    <w:rsid w:val="00DF02F5"/>
    <w:rsid w:val="00DF05DB"/>
    <w:rsid w:val="00DF0785"/>
    <w:rsid w:val="00DF08E5"/>
    <w:rsid w:val="00DF1701"/>
    <w:rsid w:val="00DF1742"/>
    <w:rsid w:val="00DF2226"/>
    <w:rsid w:val="00DF23F3"/>
    <w:rsid w:val="00DF2520"/>
    <w:rsid w:val="00DF3952"/>
    <w:rsid w:val="00DF40A2"/>
    <w:rsid w:val="00DF430C"/>
    <w:rsid w:val="00DF442B"/>
    <w:rsid w:val="00DF5189"/>
    <w:rsid w:val="00DF5ADF"/>
    <w:rsid w:val="00DF6BCF"/>
    <w:rsid w:val="00DF78DA"/>
    <w:rsid w:val="00E0038F"/>
    <w:rsid w:val="00E00658"/>
    <w:rsid w:val="00E00950"/>
    <w:rsid w:val="00E00BA8"/>
    <w:rsid w:val="00E01421"/>
    <w:rsid w:val="00E01A2F"/>
    <w:rsid w:val="00E032D7"/>
    <w:rsid w:val="00E039D3"/>
    <w:rsid w:val="00E03F78"/>
    <w:rsid w:val="00E04175"/>
    <w:rsid w:val="00E0452F"/>
    <w:rsid w:val="00E05302"/>
    <w:rsid w:val="00E059C5"/>
    <w:rsid w:val="00E05F9B"/>
    <w:rsid w:val="00E07295"/>
    <w:rsid w:val="00E07723"/>
    <w:rsid w:val="00E0799A"/>
    <w:rsid w:val="00E1001F"/>
    <w:rsid w:val="00E106A4"/>
    <w:rsid w:val="00E1084F"/>
    <w:rsid w:val="00E10985"/>
    <w:rsid w:val="00E10D8F"/>
    <w:rsid w:val="00E10DA8"/>
    <w:rsid w:val="00E11133"/>
    <w:rsid w:val="00E11450"/>
    <w:rsid w:val="00E11510"/>
    <w:rsid w:val="00E118C2"/>
    <w:rsid w:val="00E11E75"/>
    <w:rsid w:val="00E12016"/>
    <w:rsid w:val="00E133D1"/>
    <w:rsid w:val="00E13BC6"/>
    <w:rsid w:val="00E140F8"/>
    <w:rsid w:val="00E14528"/>
    <w:rsid w:val="00E1505D"/>
    <w:rsid w:val="00E154BE"/>
    <w:rsid w:val="00E15630"/>
    <w:rsid w:val="00E156E3"/>
    <w:rsid w:val="00E15854"/>
    <w:rsid w:val="00E15E47"/>
    <w:rsid w:val="00E164B6"/>
    <w:rsid w:val="00E1703A"/>
    <w:rsid w:val="00E1733F"/>
    <w:rsid w:val="00E20149"/>
    <w:rsid w:val="00E20CE4"/>
    <w:rsid w:val="00E217DA"/>
    <w:rsid w:val="00E22060"/>
    <w:rsid w:val="00E220BC"/>
    <w:rsid w:val="00E224CB"/>
    <w:rsid w:val="00E22CD5"/>
    <w:rsid w:val="00E23250"/>
    <w:rsid w:val="00E23535"/>
    <w:rsid w:val="00E23A3B"/>
    <w:rsid w:val="00E23D52"/>
    <w:rsid w:val="00E242E5"/>
    <w:rsid w:val="00E244DB"/>
    <w:rsid w:val="00E245C5"/>
    <w:rsid w:val="00E247D2"/>
    <w:rsid w:val="00E24A51"/>
    <w:rsid w:val="00E25631"/>
    <w:rsid w:val="00E25FBE"/>
    <w:rsid w:val="00E2633E"/>
    <w:rsid w:val="00E265E6"/>
    <w:rsid w:val="00E26A1A"/>
    <w:rsid w:val="00E2707F"/>
    <w:rsid w:val="00E27D3A"/>
    <w:rsid w:val="00E27EF2"/>
    <w:rsid w:val="00E30033"/>
    <w:rsid w:val="00E302B5"/>
    <w:rsid w:val="00E30713"/>
    <w:rsid w:val="00E30B39"/>
    <w:rsid w:val="00E311A3"/>
    <w:rsid w:val="00E3169E"/>
    <w:rsid w:val="00E317B0"/>
    <w:rsid w:val="00E31946"/>
    <w:rsid w:val="00E323FD"/>
    <w:rsid w:val="00E328B7"/>
    <w:rsid w:val="00E335AE"/>
    <w:rsid w:val="00E33941"/>
    <w:rsid w:val="00E339AB"/>
    <w:rsid w:val="00E339C1"/>
    <w:rsid w:val="00E3419E"/>
    <w:rsid w:val="00E34565"/>
    <w:rsid w:val="00E34F3B"/>
    <w:rsid w:val="00E35197"/>
    <w:rsid w:val="00E35749"/>
    <w:rsid w:val="00E35C7F"/>
    <w:rsid w:val="00E36A0C"/>
    <w:rsid w:val="00E371F1"/>
    <w:rsid w:val="00E3756B"/>
    <w:rsid w:val="00E37F2C"/>
    <w:rsid w:val="00E40AC1"/>
    <w:rsid w:val="00E40CF3"/>
    <w:rsid w:val="00E41CB2"/>
    <w:rsid w:val="00E41D5D"/>
    <w:rsid w:val="00E41DEC"/>
    <w:rsid w:val="00E4215C"/>
    <w:rsid w:val="00E4217B"/>
    <w:rsid w:val="00E42454"/>
    <w:rsid w:val="00E424B5"/>
    <w:rsid w:val="00E42659"/>
    <w:rsid w:val="00E42931"/>
    <w:rsid w:val="00E42969"/>
    <w:rsid w:val="00E4297D"/>
    <w:rsid w:val="00E42DA4"/>
    <w:rsid w:val="00E43238"/>
    <w:rsid w:val="00E4334B"/>
    <w:rsid w:val="00E4387A"/>
    <w:rsid w:val="00E44955"/>
    <w:rsid w:val="00E4513A"/>
    <w:rsid w:val="00E45616"/>
    <w:rsid w:val="00E45B0A"/>
    <w:rsid w:val="00E45DA8"/>
    <w:rsid w:val="00E464EA"/>
    <w:rsid w:val="00E468A0"/>
    <w:rsid w:val="00E4749A"/>
    <w:rsid w:val="00E47B37"/>
    <w:rsid w:val="00E47BE2"/>
    <w:rsid w:val="00E501B0"/>
    <w:rsid w:val="00E50724"/>
    <w:rsid w:val="00E50AFF"/>
    <w:rsid w:val="00E50D4D"/>
    <w:rsid w:val="00E51564"/>
    <w:rsid w:val="00E51B9F"/>
    <w:rsid w:val="00E51BB6"/>
    <w:rsid w:val="00E5284E"/>
    <w:rsid w:val="00E52E2D"/>
    <w:rsid w:val="00E53113"/>
    <w:rsid w:val="00E53828"/>
    <w:rsid w:val="00E549C1"/>
    <w:rsid w:val="00E550D4"/>
    <w:rsid w:val="00E555F4"/>
    <w:rsid w:val="00E5561E"/>
    <w:rsid w:val="00E564A6"/>
    <w:rsid w:val="00E568AD"/>
    <w:rsid w:val="00E573B9"/>
    <w:rsid w:val="00E57A26"/>
    <w:rsid w:val="00E57B50"/>
    <w:rsid w:val="00E57BB0"/>
    <w:rsid w:val="00E603DC"/>
    <w:rsid w:val="00E60463"/>
    <w:rsid w:val="00E60528"/>
    <w:rsid w:val="00E60639"/>
    <w:rsid w:val="00E60651"/>
    <w:rsid w:val="00E60C33"/>
    <w:rsid w:val="00E614D5"/>
    <w:rsid w:val="00E61B28"/>
    <w:rsid w:val="00E62682"/>
    <w:rsid w:val="00E63482"/>
    <w:rsid w:val="00E64CCF"/>
    <w:rsid w:val="00E64E91"/>
    <w:rsid w:val="00E6591A"/>
    <w:rsid w:val="00E65980"/>
    <w:rsid w:val="00E65FB3"/>
    <w:rsid w:val="00E664B5"/>
    <w:rsid w:val="00E676CD"/>
    <w:rsid w:val="00E679F0"/>
    <w:rsid w:val="00E67CBE"/>
    <w:rsid w:val="00E67DD5"/>
    <w:rsid w:val="00E7195F"/>
    <w:rsid w:val="00E73969"/>
    <w:rsid w:val="00E73E95"/>
    <w:rsid w:val="00E74040"/>
    <w:rsid w:val="00E74305"/>
    <w:rsid w:val="00E744BB"/>
    <w:rsid w:val="00E744C5"/>
    <w:rsid w:val="00E748C3"/>
    <w:rsid w:val="00E74B8A"/>
    <w:rsid w:val="00E74B8C"/>
    <w:rsid w:val="00E753F9"/>
    <w:rsid w:val="00E757BD"/>
    <w:rsid w:val="00E7720E"/>
    <w:rsid w:val="00E77725"/>
    <w:rsid w:val="00E77928"/>
    <w:rsid w:val="00E77F05"/>
    <w:rsid w:val="00E80066"/>
    <w:rsid w:val="00E80743"/>
    <w:rsid w:val="00E80A86"/>
    <w:rsid w:val="00E80AFF"/>
    <w:rsid w:val="00E80B81"/>
    <w:rsid w:val="00E80ECA"/>
    <w:rsid w:val="00E81175"/>
    <w:rsid w:val="00E81935"/>
    <w:rsid w:val="00E8228B"/>
    <w:rsid w:val="00E82ADA"/>
    <w:rsid w:val="00E832BF"/>
    <w:rsid w:val="00E84072"/>
    <w:rsid w:val="00E84A24"/>
    <w:rsid w:val="00E84EFF"/>
    <w:rsid w:val="00E84F7F"/>
    <w:rsid w:val="00E85570"/>
    <w:rsid w:val="00E8582A"/>
    <w:rsid w:val="00E859A3"/>
    <w:rsid w:val="00E85AEE"/>
    <w:rsid w:val="00E86EA3"/>
    <w:rsid w:val="00E87009"/>
    <w:rsid w:val="00E874C3"/>
    <w:rsid w:val="00E879EE"/>
    <w:rsid w:val="00E90166"/>
    <w:rsid w:val="00E9087D"/>
    <w:rsid w:val="00E91486"/>
    <w:rsid w:val="00E92423"/>
    <w:rsid w:val="00E92937"/>
    <w:rsid w:val="00E931C3"/>
    <w:rsid w:val="00E93974"/>
    <w:rsid w:val="00E93A2C"/>
    <w:rsid w:val="00E93A68"/>
    <w:rsid w:val="00E93EF7"/>
    <w:rsid w:val="00E94174"/>
    <w:rsid w:val="00E94190"/>
    <w:rsid w:val="00E94257"/>
    <w:rsid w:val="00E952ED"/>
    <w:rsid w:val="00E95DE9"/>
    <w:rsid w:val="00E95EB9"/>
    <w:rsid w:val="00E96141"/>
    <w:rsid w:val="00E96388"/>
    <w:rsid w:val="00E96623"/>
    <w:rsid w:val="00E9760E"/>
    <w:rsid w:val="00EA0371"/>
    <w:rsid w:val="00EA1912"/>
    <w:rsid w:val="00EA2011"/>
    <w:rsid w:val="00EA2892"/>
    <w:rsid w:val="00EA3549"/>
    <w:rsid w:val="00EA3580"/>
    <w:rsid w:val="00EA3847"/>
    <w:rsid w:val="00EA399C"/>
    <w:rsid w:val="00EA4DBD"/>
    <w:rsid w:val="00EA5334"/>
    <w:rsid w:val="00EA6595"/>
    <w:rsid w:val="00EA691C"/>
    <w:rsid w:val="00EA6E84"/>
    <w:rsid w:val="00EB016F"/>
    <w:rsid w:val="00EB041C"/>
    <w:rsid w:val="00EB0564"/>
    <w:rsid w:val="00EB0EAF"/>
    <w:rsid w:val="00EB19C6"/>
    <w:rsid w:val="00EB1BF8"/>
    <w:rsid w:val="00EB2CEE"/>
    <w:rsid w:val="00EB31A4"/>
    <w:rsid w:val="00EB3D90"/>
    <w:rsid w:val="00EB4535"/>
    <w:rsid w:val="00EB49DB"/>
    <w:rsid w:val="00EB5E07"/>
    <w:rsid w:val="00EB5E58"/>
    <w:rsid w:val="00EB60B3"/>
    <w:rsid w:val="00EB6BCF"/>
    <w:rsid w:val="00EB7563"/>
    <w:rsid w:val="00EB7731"/>
    <w:rsid w:val="00EC0566"/>
    <w:rsid w:val="00EC1F64"/>
    <w:rsid w:val="00EC2780"/>
    <w:rsid w:val="00EC2B1A"/>
    <w:rsid w:val="00EC2FAA"/>
    <w:rsid w:val="00EC39BB"/>
    <w:rsid w:val="00EC414F"/>
    <w:rsid w:val="00EC498A"/>
    <w:rsid w:val="00EC4B4E"/>
    <w:rsid w:val="00EC4D46"/>
    <w:rsid w:val="00EC4D82"/>
    <w:rsid w:val="00EC508A"/>
    <w:rsid w:val="00EC50F1"/>
    <w:rsid w:val="00EC5284"/>
    <w:rsid w:val="00EC5446"/>
    <w:rsid w:val="00EC5732"/>
    <w:rsid w:val="00EC5B92"/>
    <w:rsid w:val="00EC5F10"/>
    <w:rsid w:val="00EC70E9"/>
    <w:rsid w:val="00EC736A"/>
    <w:rsid w:val="00EC7654"/>
    <w:rsid w:val="00EC7734"/>
    <w:rsid w:val="00ED0AB4"/>
    <w:rsid w:val="00ED11D0"/>
    <w:rsid w:val="00ED1343"/>
    <w:rsid w:val="00ED13A2"/>
    <w:rsid w:val="00ED15DC"/>
    <w:rsid w:val="00ED1F11"/>
    <w:rsid w:val="00ED2563"/>
    <w:rsid w:val="00ED2D05"/>
    <w:rsid w:val="00ED3271"/>
    <w:rsid w:val="00ED3A27"/>
    <w:rsid w:val="00ED5A9D"/>
    <w:rsid w:val="00ED6546"/>
    <w:rsid w:val="00ED6C39"/>
    <w:rsid w:val="00ED6F55"/>
    <w:rsid w:val="00ED7F11"/>
    <w:rsid w:val="00ED7F4E"/>
    <w:rsid w:val="00EE04B9"/>
    <w:rsid w:val="00EE0A61"/>
    <w:rsid w:val="00EE0B42"/>
    <w:rsid w:val="00EE124F"/>
    <w:rsid w:val="00EE1B58"/>
    <w:rsid w:val="00EE2944"/>
    <w:rsid w:val="00EE29FA"/>
    <w:rsid w:val="00EE2A2A"/>
    <w:rsid w:val="00EE2DF8"/>
    <w:rsid w:val="00EE3D56"/>
    <w:rsid w:val="00EE40E8"/>
    <w:rsid w:val="00EE47CF"/>
    <w:rsid w:val="00EE4810"/>
    <w:rsid w:val="00EE4A57"/>
    <w:rsid w:val="00EE4E58"/>
    <w:rsid w:val="00EE5358"/>
    <w:rsid w:val="00EE5413"/>
    <w:rsid w:val="00EE5772"/>
    <w:rsid w:val="00EE5AC0"/>
    <w:rsid w:val="00EE5E2C"/>
    <w:rsid w:val="00EE61B3"/>
    <w:rsid w:val="00EE63BF"/>
    <w:rsid w:val="00EE66AD"/>
    <w:rsid w:val="00EE6C51"/>
    <w:rsid w:val="00EE7756"/>
    <w:rsid w:val="00EE7FAB"/>
    <w:rsid w:val="00EF0C99"/>
    <w:rsid w:val="00EF1250"/>
    <w:rsid w:val="00EF163E"/>
    <w:rsid w:val="00EF219B"/>
    <w:rsid w:val="00EF2372"/>
    <w:rsid w:val="00EF24D0"/>
    <w:rsid w:val="00EF28D9"/>
    <w:rsid w:val="00EF2931"/>
    <w:rsid w:val="00EF2D2C"/>
    <w:rsid w:val="00EF3774"/>
    <w:rsid w:val="00EF3C3D"/>
    <w:rsid w:val="00EF3C96"/>
    <w:rsid w:val="00EF4F65"/>
    <w:rsid w:val="00EF519A"/>
    <w:rsid w:val="00EF5250"/>
    <w:rsid w:val="00EF53CE"/>
    <w:rsid w:val="00EF54A7"/>
    <w:rsid w:val="00EF5604"/>
    <w:rsid w:val="00EF63CC"/>
    <w:rsid w:val="00EF6409"/>
    <w:rsid w:val="00EF687E"/>
    <w:rsid w:val="00EF6B03"/>
    <w:rsid w:val="00EF6B47"/>
    <w:rsid w:val="00EF6C55"/>
    <w:rsid w:val="00EF6C9D"/>
    <w:rsid w:val="00EF7910"/>
    <w:rsid w:val="00EF7A46"/>
    <w:rsid w:val="00F00492"/>
    <w:rsid w:val="00F00706"/>
    <w:rsid w:val="00F0177D"/>
    <w:rsid w:val="00F02315"/>
    <w:rsid w:val="00F02A09"/>
    <w:rsid w:val="00F03718"/>
    <w:rsid w:val="00F037B5"/>
    <w:rsid w:val="00F04270"/>
    <w:rsid w:val="00F04EE7"/>
    <w:rsid w:val="00F05B0F"/>
    <w:rsid w:val="00F0632F"/>
    <w:rsid w:val="00F06378"/>
    <w:rsid w:val="00F06701"/>
    <w:rsid w:val="00F069F2"/>
    <w:rsid w:val="00F06C70"/>
    <w:rsid w:val="00F06CE0"/>
    <w:rsid w:val="00F06F14"/>
    <w:rsid w:val="00F07359"/>
    <w:rsid w:val="00F07371"/>
    <w:rsid w:val="00F07637"/>
    <w:rsid w:val="00F077CF"/>
    <w:rsid w:val="00F07C90"/>
    <w:rsid w:val="00F07DE5"/>
    <w:rsid w:val="00F100CD"/>
    <w:rsid w:val="00F10230"/>
    <w:rsid w:val="00F10655"/>
    <w:rsid w:val="00F106A5"/>
    <w:rsid w:val="00F109C4"/>
    <w:rsid w:val="00F10A12"/>
    <w:rsid w:val="00F11A28"/>
    <w:rsid w:val="00F11D17"/>
    <w:rsid w:val="00F11D57"/>
    <w:rsid w:val="00F131A4"/>
    <w:rsid w:val="00F13A56"/>
    <w:rsid w:val="00F13C62"/>
    <w:rsid w:val="00F13F71"/>
    <w:rsid w:val="00F14459"/>
    <w:rsid w:val="00F144AA"/>
    <w:rsid w:val="00F14AA2"/>
    <w:rsid w:val="00F14C3F"/>
    <w:rsid w:val="00F14E39"/>
    <w:rsid w:val="00F15050"/>
    <w:rsid w:val="00F15189"/>
    <w:rsid w:val="00F15506"/>
    <w:rsid w:val="00F15514"/>
    <w:rsid w:val="00F158B0"/>
    <w:rsid w:val="00F15935"/>
    <w:rsid w:val="00F15AF3"/>
    <w:rsid w:val="00F1685B"/>
    <w:rsid w:val="00F17B2F"/>
    <w:rsid w:val="00F17D70"/>
    <w:rsid w:val="00F200DD"/>
    <w:rsid w:val="00F2055D"/>
    <w:rsid w:val="00F20637"/>
    <w:rsid w:val="00F20AA9"/>
    <w:rsid w:val="00F20F7A"/>
    <w:rsid w:val="00F2177B"/>
    <w:rsid w:val="00F22506"/>
    <w:rsid w:val="00F22AB0"/>
    <w:rsid w:val="00F2373A"/>
    <w:rsid w:val="00F241C2"/>
    <w:rsid w:val="00F244A8"/>
    <w:rsid w:val="00F2458E"/>
    <w:rsid w:val="00F24658"/>
    <w:rsid w:val="00F2504A"/>
    <w:rsid w:val="00F25265"/>
    <w:rsid w:val="00F252A6"/>
    <w:rsid w:val="00F2546C"/>
    <w:rsid w:val="00F26206"/>
    <w:rsid w:val="00F26737"/>
    <w:rsid w:val="00F2681F"/>
    <w:rsid w:val="00F26D41"/>
    <w:rsid w:val="00F277DF"/>
    <w:rsid w:val="00F3020D"/>
    <w:rsid w:val="00F30268"/>
    <w:rsid w:val="00F308A5"/>
    <w:rsid w:val="00F30E84"/>
    <w:rsid w:val="00F30FC5"/>
    <w:rsid w:val="00F3171D"/>
    <w:rsid w:val="00F31A95"/>
    <w:rsid w:val="00F31AC5"/>
    <w:rsid w:val="00F32ADB"/>
    <w:rsid w:val="00F33148"/>
    <w:rsid w:val="00F33260"/>
    <w:rsid w:val="00F335B8"/>
    <w:rsid w:val="00F33769"/>
    <w:rsid w:val="00F341C9"/>
    <w:rsid w:val="00F35BCE"/>
    <w:rsid w:val="00F36E38"/>
    <w:rsid w:val="00F3711D"/>
    <w:rsid w:val="00F37214"/>
    <w:rsid w:val="00F37B61"/>
    <w:rsid w:val="00F37C3A"/>
    <w:rsid w:val="00F37FBB"/>
    <w:rsid w:val="00F40A05"/>
    <w:rsid w:val="00F41333"/>
    <w:rsid w:val="00F417B5"/>
    <w:rsid w:val="00F4197B"/>
    <w:rsid w:val="00F42060"/>
    <w:rsid w:val="00F429AD"/>
    <w:rsid w:val="00F42A4F"/>
    <w:rsid w:val="00F43279"/>
    <w:rsid w:val="00F43391"/>
    <w:rsid w:val="00F434F1"/>
    <w:rsid w:val="00F43799"/>
    <w:rsid w:val="00F44132"/>
    <w:rsid w:val="00F45168"/>
    <w:rsid w:val="00F4533F"/>
    <w:rsid w:val="00F454F8"/>
    <w:rsid w:val="00F45B42"/>
    <w:rsid w:val="00F45C51"/>
    <w:rsid w:val="00F46BFD"/>
    <w:rsid w:val="00F46FEA"/>
    <w:rsid w:val="00F47002"/>
    <w:rsid w:val="00F47146"/>
    <w:rsid w:val="00F47D87"/>
    <w:rsid w:val="00F504F8"/>
    <w:rsid w:val="00F506B6"/>
    <w:rsid w:val="00F50A2B"/>
    <w:rsid w:val="00F50B9E"/>
    <w:rsid w:val="00F50D77"/>
    <w:rsid w:val="00F50E7C"/>
    <w:rsid w:val="00F513E4"/>
    <w:rsid w:val="00F51421"/>
    <w:rsid w:val="00F516CA"/>
    <w:rsid w:val="00F53470"/>
    <w:rsid w:val="00F539A0"/>
    <w:rsid w:val="00F53EF0"/>
    <w:rsid w:val="00F53F2D"/>
    <w:rsid w:val="00F53FB3"/>
    <w:rsid w:val="00F549B5"/>
    <w:rsid w:val="00F5634A"/>
    <w:rsid w:val="00F56817"/>
    <w:rsid w:val="00F56D9E"/>
    <w:rsid w:val="00F57131"/>
    <w:rsid w:val="00F57FD7"/>
    <w:rsid w:val="00F60383"/>
    <w:rsid w:val="00F616F3"/>
    <w:rsid w:val="00F617DD"/>
    <w:rsid w:val="00F61809"/>
    <w:rsid w:val="00F61EB9"/>
    <w:rsid w:val="00F61FB9"/>
    <w:rsid w:val="00F621F6"/>
    <w:rsid w:val="00F627C7"/>
    <w:rsid w:val="00F62A97"/>
    <w:rsid w:val="00F63291"/>
    <w:rsid w:val="00F6489A"/>
    <w:rsid w:val="00F64CDA"/>
    <w:rsid w:val="00F64CDF"/>
    <w:rsid w:val="00F64E96"/>
    <w:rsid w:val="00F655D3"/>
    <w:rsid w:val="00F65AB8"/>
    <w:rsid w:val="00F65E70"/>
    <w:rsid w:val="00F66646"/>
    <w:rsid w:val="00F66940"/>
    <w:rsid w:val="00F66C3F"/>
    <w:rsid w:val="00F66CBD"/>
    <w:rsid w:val="00F66E58"/>
    <w:rsid w:val="00F67FFA"/>
    <w:rsid w:val="00F70206"/>
    <w:rsid w:val="00F70293"/>
    <w:rsid w:val="00F704DF"/>
    <w:rsid w:val="00F7108D"/>
    <w:rsid w:val="00F710CE"/>
    <w:rsid w:val="00F71F0B"/>
    <w:rsid w:val="00F71F23"/>
    <w:rsid w:val="00F722EE"/>
    <w:rsid w:val="00F730FE"/>
    <w:rsid w:val="00F73144"/>
    <w:rsid w:val="00F73296"/>
    <w:rsid w:val="00F741DC"/>
    <w:rsid w:val="00F74341"/>
    <w:rsid w:val="00F753B1"/>
    <w:rsid w:val="00F75557"/>
    <w:rsid w:val="00F75562"/>
    <w:rsid w:val="00F757DA"/>
    <w:rsid w:val="00F75BE9"/>
    <w:rsid w:val="00F80037"/>
    <w:rsid w:val="00F80305"/>
    <w:rsid w:val="00F805A6"/>
    <w:rsid w:val="00F80D9A"/>
    <w:rsid w:val="00F819A3"/>
    <w:rsid w:val="00F81BC0"/>
    <w:rsid w:val="00F81C46"/>
    <w:rsid w:val="00F8211A"/>
    <w:rsid w:val="00F82558"/>
    <w:rsid w:val="00F82D85"/>
    <w:rsid w:val="00F8345F"/>
    <w:rsid w:val="00F83561"/>
    <w:rsid w:val="00F83716"/>
    <w:rsid w:val="00F83D63"/>
    <w:rsid w:val="00F84483"/>
    <w:rsid w:val="00F844A3"/>
    <w:rsid w:val="00F845CE"/>
    <w:rsid w:val="00F85587"/>
    <w:rsid w:val="00F85A4B"/>
    <w:rsid w:val="00F85A94"/>
    <w:rsid w:val="00F872D0"/>
    <w:rsid w:val="00F87ABB"/>
    <w:rsid w:val="00F87E17"/>
    <w:rsid w:val="00F87E82"/>
    <w:rsid w:val="00F87EC0"/>
    <w:rsid w:val="00F9056D"/>
    <w:rsid w:val="00F90B90"/>
    <w:rsid w:val="00F90DCF"/>
    <w:rsid w:val="00F90DF3"/>
    <w:rsid w:val="00F91174"/>
    <w:rsid w:val="00F91189"/>
    <w:rsid w:val="00F9133B"/>
    <w:rsid w:val="00F91F60"/>
    <w:rsid w:val="00F92B31"/>
    <w:rsid w:val="00F92B7E"/>
    <w:rsid w:val="00F92C41"/>
    <w:rsid w:val="00F92D57"/>
    <w:rsid w:val="00F93ACE"/>
    <w:rsid w:val="00F94FD8"/>
    <w:rsid w:val="00F9577F"/>
    <w:rsid w:val="00F95C56"/>
    <w:rsid w:val="00F96064"/>
    <w:rsid w:val="00F96681"/>
    <w:rsid w:val="00F96B21"/>
    <w:rsid w:val="00F96C4E"/>
    <w:rsid w:val="00F977C3"/>
    <w:rsid w:val="00FA0F8F"/>
    <w:rsid w:val="00FA11B5"/>
    <w:rsid w:val="00FA1369"/>
    <w:rsid w:val="00FA14C7"/>
    <w:rsid w:val="00FA173C"/>
    <w:rsid w:val="00FA1B95"/>
    <w:rsid w:val="00FA1EC1"/>
    <w:rsid w:val="00FA2022"/>
    <w:rsid w:val="00FA2467"/>
    <w:rsid w:val="00FA272D"/>
    <w:rsid w:val="00FA290B"/>
    <w:rsid w:val="00FA2EF8"/>
    <w:rsid w:val="00FA37B7"/>
    <w:rsid w:val="00FA3D7A"/>
    <w:rsid w:val="00FA3DD5"/>
    <w:rsid w:val="00FA42FC"/>
    <w:rsid w:val="00FA448E"/>
    <w:rsid w:val="00FA4710"/>
    <w:rsid w:val="00FA4DA0"/>
    <w:rsid w:val="00FA598B"/>
    <w:rsid w:val="00FA5E38"/>
    <w:rsid w:val="00FA65F1"/>
    <w:rsid w:val="00FA66BB"/>
    <w:rsid w:val="00FA66C8"/>
    <w:rsid w:val="00FA77C4"/>
    <w:rsid w:val="00FA7D2A"/>
    <w:rsid w:val="00FA7E3E"/>
    <w:rsid w:val="00FB03B8"/>
    <w:rsid w:val="00FB1093"/>
    <w:rsid w:val="00FB1461"/>
    <w:rsid w:val="00FB1560"/>
    <w:rsid w:val="00FB2018"/>
    <w:rsid w:val="00FB2D0D"/>
    <w:rsid w:val="00FB3333"/>
    <w:rsid w:val="00FB4138"/>
    <w:rsid w:val="00FB4417"/>
    <w:rsid w:val="00FB465C"/>
    <w:rsid w:val="00FB46A7"/>
    <w:rsid w:val="00FB49D2"/>
    <w:rsid w:val="00FB4FE2"/>
    <w:rsid w:val="00FB5B77"/>
    <w:rsid w:val="00FB5F76"/>
    <w:rsid w:val="00FB680F"/>
    <w:rsid w:val="00FB6C06"/>
    <w:rsid w:val="00FB7893"/>
    <w:rsid w:val="00FB7912"/>
    <w:rsid w:val="00FC0611"/>
    <w:rsid w:val="00FC10DC"/>
    <w:rsid w:val="00FC1176"/>
    <w:rsid w:val="00FC19C2"/>
    <w:rsid w:val="00FC1F83"/>
    <w:rsid w:val="00FC277D"/>
    <w:rsid w:val="00FC2FCC"/>
    <w:rsid w:val="00FC308C"/>
    <w:rsid w:val="00FC30D2"/>
    <w:rsid w:val="00FC3D54"/>
    <w:rsid w:val="00FC3EE2"/>
    <w:rsid w:val="00FC41D7"/>
    <w:rsid w:val="00FC4438"/>
    <w:rsid w:val="00FC4A0B"/>
    <w:rsid w:val="00FC5481"/>
    <w:rsid w:val="00FC6470"/>
    <w:rsid w:val="00FC65E0"/>
    <w:rsid w:val="00FC6D96"/>
    <w:rsid w:val="00FC6EFF"/>
    <w:rsid w:val="00FC6FDF"/>
    <w:rsid w:val="00FC70D2"/>
    <w:rsid w:val="00FC7138"/>
    <w:rsid w:val="00FC7384"/>
    <w:rsid w:val="00FC74EF"/>
    <w:rsid w:val="00FD0D2F"/>
    <w:rsid w:val="00FD0EC8"/>
    <w:rsid w:val="00FD2DC7"/>
    <w:rsid w:val="00FD2E6D"/>
    <w:rsid w:val="00FD2FEA"/>
    <w:rsid w:val="00FD2FFB"/>
    <w:rsid w:val="00FD319A"/>
    <w:rsid w:val="00FD3439"/>
    <w:rsid w:val="00FD3917"/>
    <w:rsid w:val="00FD397A"/>
    <w:rsid w:val="00FD3C10"/>
    <w:rsid w:val="00FD4236"/>
    <w:rsid w:val="00FD4266"/>
    <w:rsid w:val="00FD46C5"/>
    <w:rsid w:val="00FD46D1"/>
    <w:rsid w:val="00FD498D"/>
    <w:rsid w:val="00FD4C14"/>
    <w:rsid w:val="00FD5466"/>
    <w:rsid w:val="00FD5724"/>
    <w:rsid w:val="00FD5B4B"/>
    <w:rsid w:val="00FD5CA0"/>
    <w:rsid w:val="00FD61E9"/>
    <w:rsid w:val="00FD6E49"/>
    <w:rsid w:val="00FD7062"/>
    <w:rsid w:val="00FD7138"/>
    <w:rsid w:val="00FD761D"/>
    <w:rsid w:val="00FE021C"/>
    <w:rsid w:val="00FE0724"/>
    <w:rsid w:val="00FE09A4"/>
    <w:rsid w:val="00FE1196"/>
    <w:rsid w:val="00FE1815"/>
    <w:rsid w:val="00FE18F4"/>
    <w:rsid w:val="00FE1C6F"/>
    <w:rsid w:val="00FE1CA5"/>
    <w:rsid w:val="00FE1DA4"/>
    <w:rsid w:val="00FE2086"/>
    <w:rsid w:val="00FE2388"/>
    <w:rsid w:val="00FE2E98"/>
    <w:rsid w:val="00FE30E0"/>
    <w:rsid w:val="00FE3C1E"/>
    <w:rsid w:val="00FE3C36"/>
    <w:rsid w:val="00FE46EC"/>
    <w:rsid w:val="00FE4B27"/>
    <w:rsid w:val="00FE4CC2"/>
    <w:rsid w:val="00FE4FA7"/>
    <w:rsid w:val="00FE5626"/>
    <w:rsid w:val="00FE5630"/>
    <w:rsid w:val="00FE5FD4"/>
    <w:rsid w:val="00FE60FC"/>
    <w:rsid w:val="00FE6757"/>
    <w:rsid w:val="00FE7752"/>
    <w:rsid w:val="00FF0306"/>
    <w:rsid w:val="00FF06A0"/>
    <w:rsid w:val="00FF0C5C"/>
    <w:rsid w:val="00FF0CF0"/>
    <w:rsid w:val="00FF0D78"/>
    <w:rsid w:val="00FF0EE9"/>
    <w:rsid w:val="00FF0EEE"/>
    <w:rsid w:val="00FF0F7F"/>
    <w:rsid w:val="00FF1554"/>
    <w:rsid w:val="00FF1CD6"/>
    <w:rsid w:val="00FF2793"/>
    <w:rsid w:val="00FF3815"/>
    <w:rsid w:val="00FF3EA9"/>
    <w:rsid w:val="00FF4A44"/>
    <w:rsid w:val="00FF510D"/>
    <w:rsid w:val="00FF550B"/>
    <w:rsid w:val="00FF5635"/>
    <w:rsid w:val="00FF5694"/>
    <w:rsid w:val="00FF5740"/>
    <w:rsid w:val="00FF5B92"/>
    <w:rsid w:val="00FF5C17"/>
    <w:rsid w:val="00FF5D78"/>
    <w:rsid w:val="00FF6B95"/>
    <w:rsid w:val="00FF7034"/>
    <w:rsid w:val="015B9C62"/>
    <w:rsid w:val="01B08397"/>
    <w:rsid w:val="020970CA"/>
    <w:rsid w:val="028E1852"/>
    <w:rsid w:val="035F0E46"/>
    <w:rsid w:val="0426A69B"/>
    <w:rsid w:val="05263DEF"/>
    <w:rsid w:val="0769686A"/>
    <w:rsid w:val="08A5A40D"/>
    <w:rsid w:val="090C6934"/>
    <w:rsid w:val="096DEC1C"/>
    <w:rsid w:val="0F726903"/>
    <w:rsid w:val="1014CC75"/>
    <w:rsid w:val="1058DBF0"/>
    <w:rsid w:val="10686213"/>
    <w:rsid w:val="1169DC62"/>
    <w:rsid w:val="12E83AF4"/>
    <w:rsid w:val="1A8670A6"/>
    <w:rsid w:val="1B00542F"/>
    <w:rsid w:val="1B3F3E40"/>
    <w:rsid w:val="1BC05A73"/>
    <w:rsid w:val="1BF509C2"/>
    <w:rsid w:val="1BF95FEE"/>
    <w:rsid w:val="1C38733F"/>
    <w:rsid w:val="1D867707"/>
    <w:rsid w:val="1DC6C326"/>
    <w:rsid w:val="1E1B044C"/>
    <w:rsid w:val="22967826"/>
    <w:rsid w:val="235E2230"/>
    <w:rsid w:val="254E0ABD"/>
    <w:rsid w:val="25A10883"/>
    <w:rsid w:val="28CD1BB4"/>
    <w:rsid w:val="2A1AF759"/>
    <w:rsid w:val="2C55FBA2"/>
    <w:rsid w:val="2E9A7A26"/>
    <w:rsid w:val="2FCB6344"/>
    <w:rsid w:val="360A900A"/>
    <w:rsid w:val="3639E04A"/>
    <w:rsid w:val="37726C9D"/>
    <w:rsid w:val="3A436689"/>
    <w:rsid w:val="3AA7CA36"/>
    <w:rsid w:val="3F16522B"/>
    <w:rsid w:val="410113A2"/>
    <w:rsid w:val="4351983B"/>
    <w:rsid w:val="43B7CA66"/>
    <w:rsid w:val="43F11B33"/>
    <w:rsid w:val="44565A46"/>
    <w:rsid w:val="450BAED1"/>
    <w:rsid w:val="45830A1B"/>
    <w:rsid w:val="470BA7B1"/>
    <w:rsid w:val="494D0AA3"/>
    <w:rsid w:val="4BB80334"/>
    <w:rsid w:val="4D1963E3"/>
    <w:rsid w:val="509636E2"/>
    <w:rsid w:val="5102CA56"/>
    <w:rsid w:val="52FC46EA"/>
    <w:rsid w:val="5403314B"/>
    <w:rsid w:val="540608E0"/>
    <w:rsid w:val="57E775B9"/>
    <w:rsid w:val="5843DDD9"/>
    <w:rsid w:val="589B00EF"/>
    <w:rsid w:val="5BBD01B3"/>
    <w:rsid w:val="5C304039"/>
    <w:rsid w:val="5C9A67A8"/>
    <w:rsid w:val="5D851C35"/>
    <w:rsid w:val="5DFB794D"/>
    <w:rsid w:val="5ED02471"/>
    <w:rsid w:val="5FDC7E75"/>
    <w:rsid w:val="608E54C1"/>
    <w:rsid w:val="64EEA283"/>
    <w:rsid w:val="6566621E"/>
    <w:rsid w:val="67A9335C"/>
    <w:rsid w:val="686A9BA1"/>
    <w:rsid w:val="69926DDB"/>
    <w:rsid w:val="7030536D"/>
    <w:rsid w:val="712303E6"/>
    <w:rsid w:val="71AB448C"/>
    <w:rsid w:val="727F165F"/>
    <w:rsid w:val="739C7927"/>
    <w:rsid w:val="73CC19D5"/>
    <w:rsid w:val="7722D959"/>
    <w:rsid w:val="78B9366E"/>
    <w:rsid w:val="7BC80470"/>
    <w:rsid w:val="7F23352A"/>
    <w:rsid w:val="7FFB5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30D2"/>
    <w:pPr>
      <w:widowControl w:val="0"/>
      <w:jc w:val="both"/>
    </w:pPr>
    <w:rPr>
      <w:kern w:val="2"/>
      <w:sz w:val="21"/>
      <w:szCs w:val="22"/>
      <w:lang w:eastAsia="ja-JP"/>
    </w:rPr>
  </w:style>
  <w:style w:type="paragraph" w:styleId="1">
    <w:name w:val="heading 1"/>
    <w:basedOn w:val="a"/>
    <w:next w:val="a"/>
    <w:link w:val="10"/>
    <w:uiPriority w:val="9"/>
    <w:qFormat/>
    <w:rsid w:val="005129BD"/>
    <w:pPr>
      <w:keepNext/>
      <w:outlineLvl w:val="0"/>
    </w:pPr>
    <w:rPr>
      <w:rFonts w:asciiTheme="majorHAnsi" w:eastAsiaTheme="majorEastAsia" w:hAnsiTheme="majorHAnsi" w:cstheme="majorBidi"/>
      <w:sz w:val="24"/>
    </w:rPr>
  </w:style>
  <w:style w:type="paragraph" w:styleId="2">
    <w:name w:val="heading 2"/>
    <w:basedOn w:val="a"/>
    <w:next w:val="a"/>
    <w:link w:val="20"/>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7396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A5DD4"/>
    <w:pPr>
      <w:keepNext/>
      <w:ind w:leftChars="400" w:left="400"/>
      <w:outlineLvl w:val="3"/>
    </w:pPr>
    <w:rPr>
      <w:b/>
      <w:bCs/>
    </w:rPr>
  </w:style>
  <w:style w:type="paragraph" w:styleId="5">
    <w:name w:val="heading 5"/>
    <w:basedOn w:val="a"/>
    <w:next w:val="a"/>
    <w:link w:val="50"/>
    <w:uiPriority w:val="9"/>
    <w:semiHidden/>
    <w:unhideWhenUsed/>
    <w:qFormat/>
    <w:rsid w:val="00E73969"/>
    <w:pPr>
      <w:keepNext/>
      <w:keepLines/>
      <w:spacing w:before="280" w:after="290" w:line="376" w:lineRule="auto"/>
      <w:outlineLvl w:val="4"/>
    </w:pPr>
    <w:rPr>
      <w:b/>
      <w:bCs/>
      <w:sz w:val="28"/>
      <w:szCs w:val="28"/>
    </w:rPr>
  </w:style>
  <w:style w:type="character" w:default="1" w:styleId="a0">
    <w:name w:val="Default Paragraph Font"/>
    <w:uiPriority w:val="1"/>
    <w:semiHidden/>
    <w:unhideWhenUsed/>
    <w:rsid w:val="00FC30D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C30D2"/>
  </w:style>
  <w:style w:type="paragraph" w:styleId="a3">
    <w:name w:val="caption"/>
    <w:basedOn w:val="a"/>
    <w:next w:val="a"/>
    <w:link w:val="a4"/>
    <w:uiPriority w:val="35"/>
    <w:qFormat/>
    <w:rsid w:val="00E73969"/>
    <w:pPr>
      <w:spacing w:before="120" w:after="120"/>
    </w:pPr>
    <w:rPr>
      <w:b/>
    </w:rPr>
  </w:style>
  <w:style w:type="paragraph" w:styleId="a5">
    <w:name w:val="Document Map"/>
    <w:basedOn w:val="a"/>
    <w:link w:val="a6"/>
    <w:uiPriority w:val="99"/>
    <w:semiHidden/>
    <w:unhideWhenUsed/>
    <w:qFormat/>
    <w:rsid w:val="00E73969"/>
    <w:rPr>
      <w:rFonts w:ascii="SimSun"/>
      <w:sz w:val="18"/>
      <w:szCs w:val="18"/>
    </w:rPr>
  </w:style>
  <w:style w:type="paragraph" w:styleId="a7">
    <w:name w:val="annotation text"/>
    <w:basedOn w:val="a"/>
    <w:link w:val="a8"/>
    <w:unhideWhenUsed/>
    <w:qFormat/>
    <w:rsid w:val="00E73969"/>
  </w:style>
  <w:style w:type="paragraph" w:styleId="a9">
    <w:name w:val="Balloon Text"/>
    <w:basedOn w:val="a"/>
    <w:link w:val="aa"/>
    <w:uiPriority w:val="99"/>
    <w:semiHidden/>
    <w:unhideWhenUsed/>
    <w:qFormat/>
    <w:rsid w:val="00E73969"/>
    <w:rPr>
      <w:sz w:val="18"/>
      <w:szCs w:val="18"/>
    </w:rPr>
  </w:style>
  <w:style w:type="paragraph" w:styleId="ab">
    <w:name w:val="footer"/>
    <w:basedOn w:val="a"/>
    <w:link w:val="ac"/>
    <w:uiPriority w:val="99"/>
    <w:unhideWhenUsed/>
    <w:qFormat/>
    <w:rsid w:val="00E73969"/>
    <w:pPr>
      <w:tabs>
        <w:tab w:val="center" w:pos="4153"/>
        <w:tab w:val="right" w:pos="8306"/>
      </w:tabs>
      <w:snapToGrid w:val="0"/>
    </w:pPr>
    <w:rPr>
      <w:sz w:val="18"/>
      <w:szCs w:val="18"/>
    </w:rPr>
  </w:style>
  <w:style w:type="paragraph" w:styleId="ad">
    <w:name w:val="header"/>
    <w:basedOn w:val="a"/>
    <w:link w:val="ae"/>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E73969"/>
    <w:pPr>
      <w:ind w:left="200" w:hangingChars="200" w:hanging="200"/>
      <w:contextualSpacing/>
    </w:pPr>
  </w:style>
  <w:style w:type="paragraph" w:styleId="Web">
    <w:name w:val="Normal (Web)"/>
    <w:basedOn w:val="a"/>
    <w:uiPriority w:val="99"/>
    <w:semiHidden/>
    <w:unhideWhenUsed/>
    <w:qFormat/>
    <w:rsid w:val="00E73969"/>
    <w:pPr>
      <w:spacing w:before="100" w:beforeAutospacing="1" w:after="100" w:afterAutospacing="1"/>
    </w:pPr>
    <w:rPr>
      <w:rFonts w:ascii="SimSun" w:hAnsi="SimSun" w:cs="SimSun"/>
      <w:sz w:val="24"/>
    </w:rPr>
  </w:style>
  <w:style w:type="paragraph" w:styleId="af0">
    <w:name w:val="annotation subject"/>
    <w:basedOn w:val="a7"/>
    <w:next w:val="a7"/>
    <w:link w:val="af1"/>
    <w:uiPriority w:val="99"/>
    <w:semiHidden/>
    <w:unhideWhenUsed/>
    <w:qFormat/>
    <w:rsid w:val="00E73969"/>
    <w:rPr>
      <w:b/>
      <w:bCs/>
    </w:rPr>
  </w:style>
  <w:style w:type="table" w:styleId="af2">
    <w:name w:val="Table Grid"/>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sid w:val="00E73969"/>
    <w:rPr>
      <w:color w:val="0000FF"/>
      <w:u w:val="single"/>
    </w:rPr>
  </w:style>
  <w:style w:type="character" w:styleId="af4">
    <w:name w:val="annotation reference"/>
    <w:basedOn w:val="a0"/>
    <w:unhideWhenUsed/>
    <w:qFormat/>
    <w:rsid w:val="00E73969"/>
    <w:rPr>
      <w:sz w:val="21"/>
      <w:szCs w:val="21"/>
    </w:rPr>
  </w:style>
  <w:style w:type="character" w:customStyle="1" w:styleId="ae">
    <w:name w:val="ヘッダー (文字)"/>
    <w:basedOn w:val="a0"/>
    <w:link w:val="ad"/>
    <w:uiPriority w:val="99"/>
    <w:rsid w:val="00E73969"/>
    <w:rPr>
      <w:sz w:val="18"/>
      <w:szCs w:val="18"/>
    </w:rPr>
  </w:style>
  <w:style w:type="character" w:customStyle="1" w:styleId="ac">
    <w:name w:val="フッター (文字)"/>
    <w:basedOn w:val="a0"/>
    <w:link w:val="ab"/>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af5"/>
    <w:link w:val="CharChar"/>
    <w:qFormat/>
    <w:rsid w:val="00E73969"/>
    <w:pPr>
      <w:keepNext/>
      <w:keepLines/>
      <w:pBdr>
        <w:top w:val="single" w:sz="12" w:space="1" w:color="auto"/>
      </w:pBdr>
      <w:tabs>
        <w:tab w:val="left" w:pos="1985"/>
      </w:tabs>
      <w:spacing w:before="240"/>
      <w:ind w:left="360" w:firstLineChars="0" w:firstLine="0"/>
      <w:outlineLvl w:val="0"/>
    </w:pPr>
    <w:rPr>
      <w:sz w:val="32"/>
      <w:szCs w:val="36"/>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
    <w:basedOn w:val="a"/>
    <w:link w:val="af6"/>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style>
  <w:style w:type="paragraph" w:customStyle="1" w:styleId="TAL">
    <w:name w:val="TAL"/>
    <w:basedOn w:val="a"/>
    <w:link w:val="TALChar"/>
    <w:qFormat/>
    <w:rsid w:val="00E73969"/>
    <w:pPr>
      <w:keepNext/>
      <w:keepLines/>
    </w:pPr>
    <w:rPr>
      <w:rFonts w:eastAsia="Times New Roman"/>
      <w:sz w:val="18"/>
    </w:rPr>
  </w:style>
  <w:style w:type="character" w:customStyle="1" w:styleId="B1Char">
    <w:name w:val="B1 Char"/>
    <w:link w:val="B1"/>
    <w:qFormat/>
    <w:rsid w:val="00E73969"/>
    <w:rPr>
      <w:rFonts w:ascii="Times New Roman" w:eastAsia="ＭＳ 明朝" w:hAnsi="Times New Roman"/>
      <w:lang w:val="en-GB" w:eastAsia="de-DE"/>
    </w:rPr>
  </w:style>
  <w:style w:type="paragraph" w:customStyle="1" w:styleId="B1">
    <w:name w:val="B1"/>
    <w:basedOn w:val="af"/>
    <w:link w:val="B1Char"/>
    <w:qFormat/>
    <w:rsid w:val="00E73969"/>
    <w:pPr>
      <w:ind w:left="568" w:firstLineChars="0" w:hanging="284"/>
    </w:pPr>
    <w:rPr>
      <w:lang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af7">
    <w:name w:val="No Spacing"/>
    <w:uiPriority w:val="1"/>
    <w:qFormat/>
    <w:rsid w:val="00E73969"/>
    <w:pPr>
      <w:widowControl w:val="0"/>
      <w:jc w:val="both"/>
    </w:pPr>
    <w:rPr>
      <w:rFonts w:ascii="CG Times (WN)" w:eastAsia="SimSun"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SimSun" w:hAnsi="CG Times (WN)" w:cs="Times New Roman"/>
      <w:kern w:val="2"/>
      <w:sz w:val="21"/>
      <w:szCs w:val="24"/>
    </w:rPr>
  </w:style>
  <w:style w:type="character" w:customStyle="1" w:styleId="aa">
    <w:name w:val="吹き出し (文字)"/>
    <w:basedOn w:val="a0"/>
    <w:link w:val="a9"/>
    <w:uiPriority w:val="99"/>
    <w:semiHidden/>
    <w:qFormat/>
    <w:rsid w:val="00E73969"/>
    <w:rPr>
      <w:rFonts w:ascii="CG Times (WN)" w:eastAsia="SimSun"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a8">
    <w:name w:val="コメント文字列 (文字)"/>
    <w:basedOn w:val="a0"/>
    <w:link w:val="a7"/>
    <w:qFormat/>
    <w:rsid w:val="00E73969"/>
    <w:rPr>
      <w:rFonts w:ascii="CG Times (WN)" w:eastAsia="SimSun" w:hAnsi="CG Times (WN)" w:cs="Times New Roman"/>
    </w:rPr>
  </w:style>
  <w:style w:type="character" w:customStyle="1" w:styleId="af1">
    <w:name w:val="コメント内容 (文字)"/>
    <w:basedOn w:val="a8"/>
    <w:link w:val="af0"/>
    <w:uiPriority w:val="99"/>
    <w:semiHidden/>
    <w:qFormat/>
    <w:rsid w:val="00E73969"/>
    <w:rPr>
      <w:rFonts w:ascii="CG Times (WN)" w:eastAsia="SimSun" w:hAnsi="CG Times (WN)" w:cs="Times New Roman"/>
      <w:b/>
      <w:bCs/>
    </w:rPr>
  </w:style>
  <w:style w:type="character" w:customStyle="1" w:styleId="a6">
    <w:name w:val="見出しマップ (文字)"/>
    <w:basedOn w:val="a0"/>
    <w:link w:val="a5"/>
    <w:uiPriority w:val="99"/>
    <w:semiHidden/>
    <w:qFormat/>
    <w:rsid w:val="00E73969"/>
    <w:rPr>
      <w:rFonts w:ascii="SimSun" w:eastAsia="SimSun" w:hAnsi="CG Times (WN)" w:cs="Times New Roman"/>
      <w:sz w:val="18"/>
      <w:szCs w:val="18"/>
    </w:rPr>
  </w:style>
  <w:style w:type="character" w:customStyle="1" w:styleId="a4">
    <w:name w:val="図表番号 (文字)"/>
    <w:link w:val="a3"/>
    <w:uiPriority w:val="35"/>
    <w:qFormat/>
    <w:rsid w:val="00E73969"/>
    <w:rPr>
      <w:rFonts w:ascii="Times New Roman" w:eastAsia="ＭＳ 明朝" w:hAnsi="Times New Roman" w:cs="Times New Roman"/>
      <w:b/>
      <w:kern w:val="0"/>
      <w:sz w:val="20"/>
      <w:szCs w:val="20"/>
      <w:lang w:val="en-GB" w:eastAsia="en-US"/>
    </w:rPr>
  </w:style>
  <w:style w:type="character" w:customStyle="1" w:styleId="a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5"/>
    <w:uiPriority w:val="34"/>
    <w:qFormat/>
    <w:rsid w:val="00E73969"/>
    <w:rPr>
      <w:rFonts w:ascii="CG Times (WN)" w:eastAsia="SimSun"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見出し 2 (文字)"/>
    <w:basedOn w:val="a0"/>
    <w:link w:val="2"/>
    <w:uiPriority w:val="9"/>
    <w:qFormat/>
    <w:rsid w:val="00E73969"/>
    <w:rPr>
      <w:rFonts w:asciiTheme="majorHAnsi" w:eastAsiaTheme="majorEastAsia" w:hAnsiTheme="majorHAnsi" w:cstheme="majorBidi"/>
      <w:b/>
      <w:bCs/>
      <w:sz w:val="32"/>
      <w:szCs w:val="32"/>
    </w:rPr>
  </w:style>
  <w:style w:type="table" w:customStyle="1" w:styleId="11">
    <w:name w:val="网格型1"/>
    <w:basedOn w:val="a1"/>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sid w:val="00E73969"/>
    <w:rPr>
      <w:rFonts w:ascii="CG Times (WN)" w:eastAsia="SimSun" w:hAnsi="CG Times (WN)" w:cs="Times New Roman"/>
      <w:b/>
      <w:bCs/>
      <w:sz w:val="32"/>
      <w:szCs w:val="32"/>
    </w:rPr>
  </w:style>
  <w:style w:type="table" w:customStyle="1" w:styleId="31">
    <w:name w:val="网格型3"/>
    <w:basedOn w:val="a1"/>
    <w:qFormat/>
    <w:rsid w:val="00E73969"/>
    <w:pPr>
      <w:overflowPunct w:val="0"/>
      <w:autoSpaceDE w:val="0"/>
      <w:autoSpaceDN w:val="0"/>
      <w:adjustRightInd w:val="0"/>
      <w:spacing w:after="180"/>
      <w:textAlignment w:val="baseline"/>
    </w:pPr>
    <w:rPr>
      <w:rFonts w:ascii="Times New Roman" w:eastAsia="游明朝"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qFormat/>
    <w:rsid w:val="00E73969"/>
    <w:rPr>
      <w:color w:val="808080"/>
    </w:rPr>
  </w:style>
  <w:style w:type="table" w:customStyle="1" w:styleId="TableGrid1">
    <w:name w:val="Table Grid1"/>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qFormat/>
    <w:rsid w:val="00E73969"/>
    <w:rPr>
      <w:rFonts w:ascii="CG Times (WN)" w:eastAsia="SimSun" w:hAnsi="CG Times (WN)" w:cs="Times New Roman"/>
      <w:b/>
      <w:bCs/>
      <w:sz w:val="28"/>
      <w:szCs w:val="28"/>
    </w:rPr>
  </w:style>
  <w:style w:type="paragraph" w:customStyle="1" w:styleId="TH">
    <w:name w:val="TH"/>
    <w:basedOn w:val="a"/>
    <w:qFormat/>
    <w:rsid w:val="00E73969"/>
    <w:pPr>
      <w:keepNext/>
      <w:keepLines/>
      <w:spacing w:before="60"/>
      <w:jc w:val="center"/>
    </w:pPr>
    <w:rPr>
      <w:b/>
    </w:rPr>
  </w:style>
  <w:style w:type="paragraph" w:customStyle="1" w:styleId="EQ">
    <w:name w:val="EQ"/>
    <w:basedOn w:val="a"/>
    <w:next w:val="a"/>
    <w:qFormat/>
    <w:rsid w:val="00E73969"/>
    <w:pPr>
      <w:keepLines/>
      <w:tabs>
        <w:tab w:val="center" w:pos="4536"/>
        <w:tab w:val="right" w:pos="9072"/>
      </w:tabs>
    </w:pPr>
  </w:style>
  <w:style w:type="table" w:customStyle="1" w:styleId="110">
    <w:name w:val="网格型11"/>
    <w:basedOn w:val="a1"/>
    <w:qFormat/>
    <w:rsid w:val="00045378"/>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af9">
    <w:name w:val="Revision"/>
    <w:hidden/>
    <w:uiPriority w:val="99"/>
    <w:semiHidden/>
    <w:rsid w:val="00B56047"/>
    <w:rPr>
      <w:rFonts w:ascii="CG Times (WN)" w:eastAsia="SimSun" w:hAnsi="CG Times (WN)" w:cs="Times New Roman"/>
      <w:kern w:val="2"/>
      <w:sz w:val="21"/>
      <w:szCs w:val="22"/>
    </w:rPr>
  </w:style>
  <w:style w:type="paragraph" w:customStyle="1" w:styleId="14">
    <w:name w:val="正文1"/>
    <w:rsid w:val="007173C3"/>
    <w:pPr>
      <w:spacing w:before="100" w:beforeAutospacing="1" w:after="180"/>
    </w:pPr>
    <w:rPr>
      <w:rFonts w:ascii="Times New Roman" w:eastAsia="SimSun" w:hAnsi="Times New Roman" w:cs="Times New Roman"/>
      <w:sz w:val="24"/>
      <w:szCs w:val="24"/>
    </w:rPr>
  </w:style>
  <w:style w:type="paragraph" w:customStyle="1" w:styleId="ListParagraph1">
    <w:name w:val="List Paragraph1"/>
    <w:basedOn w:val="a"/>
    <w:rsid w:val="008D4335"/>
    <w:pPr>
      <w:ind w:firstLineChars="200" w:firstLine="420"/>
    </w:pPr>
    <w:rPr>
      <w:rFonts w:eastAsia="Times New Roman"/>
      <w:szCs w:val="21"/>
    </w:rPr>
  </w:style>
  <w:style w:type="paragraph" w:customStyle="1" w:styleId="afa">
    <w:name w:val="正文"/>
    <w:rsid w:val="00A951FD"/>
    <w:pPr>
      <w:spacing w:before="100" w:beforeAutospacing="1" w:after="180"/>
    </w:pPr>
    <w:rPr>
      <w:rFonts w:ascii="Times New Roman" w:eastAsia="SimSun" w:hAnsi="Times New Roman" w:cs="Times New Roman"/>
      <w:sz w:val="24"/>
      <w:szCs w:val="24"/>
    </w:rPr>
  </w:style>
  <w:style w:type="character" w:customStyle="1" w:styleId="10">
    <w:name w:val="見出し 1 (文字)"/>
    <w:basedOn w:val="a0"/>
    <w:link w:val="1"/>
    <w:uiPriority w:val="9"/>
    <w:rsid w:val="005129BD"/>
    <w:rPr>
      <w:rFonts w:asciiTheme="majorHAnsi" w:eastAsiaTheme="majorEastAsia" w:hAnsiTheme="majorHAnsi" w:cstheme="majorBidi"/>
      <w:kern w:val="2"/>
      <w:sz w:val="24"/>
      <w:szCs w:val="24"/>
    </w:rPr>
  </w:style>
  <w:style w:type="paragraph" w:customStyle="1" w:styleId="References">
    <w:name w:val="References"/>
    <w:basedOn w:val="a"/>
    <w:rsid w:val="009930A7"/>
    <w:pPr>
      <w:tabs>
        <w:tab w:val="num" w:pos="360"/>
      </w:tabs>
      <w:snapToGrid w:val="0"/>
      <w:spacing w:beforeLines="30" w:after="60" w:line="60" w:lineRule="atLeast"/>
      <w:ind w:left="360" w:hanging="360"/>
    </w:pPr>
    <w:rPr>
      <w:sz w:val="22"/>
      <w:szCs w:val="16"/>
    </w:rPr>
  </w:style>
  <w:style w:type="character" w:customStyle="1" w:styleId="40">
    <w:name w:val="見出し 4 (文字)"/>
    <w:basedOn w:val="a0"/>
    <w:link w:val="4"/>
    <w:uiPriority w:val="9"/>
    <w:rsid w:val="006A5DD4"/>
    <w:rPr>
      <w:rFonts w:ascii="CG Times (WN)" w:eastAsia="SimSun" w:hAnsi="CG Times (WN)" w:cs="Times New Roman"/>
      <w:b/>
      <w:bCs/>
      <w:kern w:val="2"/>
      <w:sz w:val="21"/>
      <w:szCs w:val="22"/>
    </w:rPr>
  </w:style>
  <w:style w:type="character" w:customStyle="1" w:styleId="B3Char">
    <w:name w:val="B3 Char"/>
    <w:link w:val="B3"/>
    <w:uiPriority w:val="99"/>
    <w:qFormat/>
    <w:locked/>
    <w:rsid w:val="00CB1FEA"/>
    <w:rPr>
      <w:lang w:eastAsia="en-US"/>
    </w:rPr>
  </w:style>
  <w:style w:type="paragraph" w:customStyle="1" w:styleId="B3">
    <w:name w:val="B3"/>
    <w:basedOn w:val="a"/>
    <w:link w:val="B3Char"/>
    <w:uiPriority w:val="99"/>
    <w:qFormat/>
    <w:rsid w:val="00CB1FEA"/>
    <w:pPr>
      <w:ind w:left="1135" w:hanging="284"/>
    </w:pPr>
  </w:style>
  <w:style w:type="character" w:customStyle="1" w:styleId="B4Char">
    <w:name w:val="B4 Char"/>
    <w:link w:val="B4"/>
    <w:qFormat/>
    <w:locked/>
    <w:rsid w:val="00CB1FEA"/>
    <w:rPr>
      <w:lang w:eastAsia="en-US"/>
    </w:rPr>
  </w:style>
  <w:style w:type="paragraph" w:customStyle="1" w:styleId="B4">
    <w:name w:val="B4"/>
    <w:basedOn w:val="a"/>
    <w:link w:val="B4Char"/>
    <w:qFormat/>
    <w:rsid w:val="00CB1FEA"/>
    <w:pPr>
      <w:ind w:left="1418" w:hanging="284"/>
    </w:pPr>
  </w:style>
  <w:style w:type="paragraph" w:customStyle="1" w:styleId="EmailDiscussion2">
    <w:name w:val="EmailDiscussion2"/>
    <w:basedOn w:val="a"/>
    <w:uiPriority w:val="99"/>
    <w:qFormat/>
    <w:rsid w:val="009E7A80"/>
    <w:pPr>
      <w:tabs>
        <w:tab w:val="left" w:pos="1622"/>
      </w:tabs>
      <w:ind w:left="1622" w:hanging="363"/>
    </w:pPr>
  </w:style>
  <w:style w:type="paragraph" w:customStyle="1" w:styleId="Tabletext">
    <w:name w:val="Table_text"/>
    <w:basedOn w:val="a"/>
    <w:rsid w:val="00B771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2362">
      <w:bodyDiv w:val="1"/>
      <w:marLeft w:val="0"/>
      <w:marRight w:val="0"/>
      <w:marTop w:val="0"/>
      <w:marBottom w:val="0"/>
      <w:divBdr>
        <w:top w:val="none" w:sz="0" w:space="0" w:color="auto"/>
        <w:left w:val="none" w:sz="0" w:space="0" w:color="auto"/>
        <w:bottom w:val="none" w:sz="0" w:space="0" w:color="auto"/>
        <w:right w:val="none" w:sz="0" w:space="0" w:color="auto"/>
      </w:divBdr>
    </w:div>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41984895">
      <w:bodyDiv w:val="1"/>
      <w:marLeft w:val="0"/>
      <w:marRight w:val="0"/>
      <w:marTop w:val="0"/>
      <w:marBottom w:val="0"/>
      <w:divBdr>
        <w:top w:val="none" w:sz="0" w:space="0" w:color="auto"/>
        <w:left w:val="none" w:sz="0" w:space="0" w:color="auto"/>
        <w:bottom w:val="none" w:sz="0" w:space="0" w:color="auto"/>
        <w:right w:val="none" w:sz="0" w:space="0" w:color="auto"/>
      </w:divBdr>
    </w:div>
    <w:div w:id="254870224">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368336527">
      <w:bodyDiv w:val="1"/>
      <w:marLeft w:val="0"/>
      <w:marRight w:val="0"/>
      <w:marTop w:val="0"/>
      <w:marBottom w:val="0"/>
      <w:divBdr>
        <w:top w:val="none" w:sz="0" w:space="0" w:color="auto"/>
        <w:left w:val="none" w:sz="0" w:space="0" w:color="auto"/>
        <w:bottom w:val="none" w:sz="0" w:space="0" w:color="auto"/>
        <w:right w:val="none" w:sz="0" w:space="0" w:color="auto"/>
      </w:divBdr>
    </w:div>
    <w:div w:id="373849626">
      <w:bodyDiv w:val="1"/>
      <w:marLeft w:val="0"/>
      <w:marRight w:val="0"/>
      <w:marTop w:val="0"/>
      <w:marBottom w:val="0"/>
      <w:divBdr>
        <w:top w:val="none" w:sz="0" w:space="0" w:color="auto"/>
        <w:left w:val="none" w:sz="0" w:space="0" w:color="auto"/>
        <w:bottom w:val="none" w:sz="0" w:space="0" w:color="auto"/>
        <w:right w:val="none" w:sz="0" w:space="0" w:color="auto"/>
      </w:divBdr>
    </w:div>
    <w:div w:id="431366698">
      <w:bodyDiv w:val="1"/>
      <w:marLeft w:val="0"/>
      <w:marRight w:val="0"/>
      <w:marTop w:val="0"/>
      <w:marBottom w:val="0"/>
      <w:divBdr>
        <w:top w:val="none" w:sz="0" w:space="0" w:color="auto"/>
        <w:left w:val="none" w:sz="0" w:space="0" w:color="auto"/>
        <w:bottom w:val="none" w:sz="0" w:space="0" w:color="auto"/>
        <w:right w:val="none" w:sz="0" w:space="0" w:color="auto"/>
      </w:divBdr>
    </w:div>
    <w:div w:id="442919561">
      <w:bodyDiv w:val="1"/>
      <w:marLeft w:val="0"/>
      <w:marRight w:val="0"/>
      <w:marTop w:val="0"/>
      <w:marBottom w:val="0"/>
      <w:divBdr>
        <w:top w:val="none" w:sz="0" w:space="0" w:color="auto"/>
        <w:left w:val="none" w:sz="0" w:space="0" w:color="auto"/>
        <w:bottom w:val="none" w:sz="0" w:space="0" w:color="auto"/>
        <w:right w:val="none" w:sz="0" w:space="0" w:color="auto"/>
      </w:divBdr>
    </w:div>
    <w:div w:id="443615444">
      <w:bodyDiv w:val="1"/>
      <w:marLeft w:val="0"/>
      <w:marRight w:val="0"/>
      <w:marTop w:val="0"/>
      <w:marBottom w:val="0"/>
      <w:divBdr>
        <w:top w:val="none" w:sz="0" w:space="0" w:color="auto"/>
        <w:left w:val="none" w:sz="0" w:space="0" w:color="auto"/>
        <w:bottom w:val="none" w:sz="0" w:space="0" w:color="auto"/>
        <w:right w:val="none" w:sz="0" w:space="0" w:color="auto"/>
      </w:divBdr>
    </w:div>
    <w:div w:id="451168334">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11995646">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34078942">
      <w:bodyDiv w:val="1"/>
      <w:marLeft w:val="0"/>
      <w:marRight w:val="0"/>
      <w:marTop w:val="0"/>
      <w:marBottom w:val="0"/>
      <w:divBdr>
        <w:top w:val="none" w:sz="0" w:space="0" w:color="auto"/>
        <w:left w:val="none" w:sz="0" w:space="0" w:color="auto"/>
        <w:bottom w:val="none" w:sz="0" w:space="0" w:color="auto"/>
        <w:right w:val="none" w:sz="0" w:space="0" w:color="auto"/>
      </w:divBdr>
    </w:div>
    <w:div w:id="579487145">
      <w:bodyDiv w:val="1"/>
      <w:marLeft w:val="0"/>
      <w:marRight w:val="0"/>
      <w:marTop w:val="0"/>
      <w:marBottom w:val="0"/>
      <w:divBdr>
        <w:top w:val="none" w:sz="0" w:space="0" w:color="auto"/>
        <w:left w:val="none" w:sz="0" w:space="0" w:color="auto"/>
        <w:bottom w:val="none" w:sz="0" w:space="0" w:color="auto"/>
        <w:right w:val="none" w:sz="0" w:space="0" w:color="auto"/>
      </w:divBdr>
    </w:div>
    <w:div w:id="582644769">
      <w:bodyDiv w:val="1"/>
      <w:marLeft w:val="0"/>
      <w:marRight w:val="0"/>
      <w:marTop w:val="0"/>
      <w:marBottom w:val="0"/>
      <w:divBdr>
        <w:top w:val="none" w:sz="0" w:space="0" w:color="auto"/>
        <w:left w:val="none" w:sz="0" w:space="0" w:color="auto"/>
        <w:bottom w:val="none" w:sz="0" w:space="0" w:color="auto"/>
        <w:right w:val="none" w:sz="0" w:space="0" w:color="auto"/>
      </w:divBdr>
    </w:div>
    <w:div w:id="619605133">
      <w:bodyDiv w:val="1"/>
      <w:marLeft w:val="0"/>
      <w:marRight w:val="0"/>
      <w:marTop w:val="0"/>
      <w:marBottom w:val="0"/>
      <w:divBdr>
        <w:top w:val="none" w:sz="0" w:space="0" w:color="auto"/>
        <w:left w:val="none" w:sz="0" w:space="0" w:color="auto"/>
        <w:bottom w:val="none" w:sz="0" w:space="0" w:color="auto"/>
        <w:right w:val="none" w:sz="0" w:space="0" w:color="auto"/>
      </w:divBdr>
    </w:div>
    <w:div w:id="63518291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671183385">
      <w:bodyDiv w:val="1"/>
      <w:marLeft w:val="0"/>
      <w:marRight w:val="0"/>
      <w:marTop w:val="0"/>
      <w:marBottom w:val="0"/>
      <w:divBdr>
        <w:top w:val="none" w:sz="0" w:space="0" w:color="auto"/>
        <w:left w:val="none" w:sz="0" w:space="0" w:color="auto"/>
        <w:bottom w:val="none" w:sz="0" w:space="0" w:color="auto"/>
        <w:right w:val="none" w:sz="0" w:space="0" w:color="auto"/>
      </w:divBdr>
      <w:divsChild>
        <w:div w:id="264118115">
          <w:marLeft w:val="0"/>
          <w:marRight w:val="0"/>
          <w:marTop w:val="0"/>
          <w:marBottom w:val="0"/>
          <w:divBdr>
            <w:top w:val="none" w:sz="0" w:space="0" w:color="auto"/>
            <w:left w:val="none" w:sz="0" w:space="0" w:color="auto"/>
            <w:bottom w:val="none" w:sz="0" w:space="0" w:color="auto"/>
            <w:right w:val="none" w:sz="0" w:space="0" w:color="auto"/>
          </w:divBdr>
        </w:div>
        <w:div w:id="713115601">
          <w:marLeft w:val="0"/>
          <w:marRight w:val="0"/>
          <w:marTop w:val="0"/>
          <w:marBottom w:val="0"/>
          <w:divBdr>
            <w:top w:val="none" w:sz="0" w:space="0" w:color="auto"/>
            <w:left w:val="none" w:sz="0" w:space="0" w:color="auto"/>
            <w:bottom w:val="none" w:sz="0" w:space="0" w:color="auto"/>
            <w:right w:val="none" w:sz="0" w:space="0" w:color="auto"/>
          </w:divBdr>
        </w:div>
        <w:div w:id="730688071">
          <w:marLeft w:val="0"/>
          <w:marRight w:val="0"/>
          <w:marTop w:val="0"/>
          <w:marBottom w:val="0"/>
          <w:divBdr>
            <w:top w:val="none" w:sz="0" w:space="0" w:color="auto"/>
            <w:left w:val="none" w:sz="0" w:space="0" w:color="auto"/>
            <w:bottom w:val="none" w:sz="0" w:space="0" w:color="auto"/>
            <w:right w:val="none" w:sz="0" w:space="0" w:color="auto"/>
          </w:divBdr>
        </w:div>
        <w:div w:id="1299531675">
          <w:marLeft w:val="0"/>
          <w:marRight w:val="0"/>
          <w:marTop w:val="0"/>
          <w:marBottom w:val="0"/>
          <w:divBdr>
            <w:top w:val="none" w:sz="0" w:space="0" w:color="auto"/>
            <w:left w:val="none" w:sz="0" w:space="0" w:color="auto"/>
            <w:bottom w:val="none" w:sz="0" w:space="0" w:color="auto"/>
            <w:right w:val="none" w:sz="0" w:space="0" w:color="auto"/>
          </w:divBdr>
        </w:div>
        <w:div w:id="663314399">
          <w:marLeft w:val="0"/>
          <w:marRight w:val="0"/>
          <w:marTop w:val="0"/>
          <w:marBottom w:val="0"/>
          <w:divBdr>
            <w:top w:val="none" w:sz="0" w:space="0" w:color="auto"/>
            <w:left w:val="none" w:sz="0" w:space="0" w:color="auto"/>
            <w:bottom w:val="none" w:sz="0" w:space="0" w:color="auto"/>
            <w:right w:val="none" w:sz="0" w:space="0" w:color="auto"/>
          </w:divBdr>
        </w:div>
        <w:div w:id="568615278">
          <w:marLeft w:val="0"/>
          <w:marRight w:val="0"/>
          <w:marTop w:val="0"/>
          <w:marBottom w:val="0"/>
          <w:divBdr>
            <w:top w:val="none" w:sz="0" w:space="0" w:color="auto"/>
            <w:left w:val="none" w:sz="0" w:space="0" w:color="auto"/>
            <w:bottom w:val="none" w:sz="0" w:space="0" w:color="auto"/>
            <w:right w:val="none" w:sz="0" w:space="0" w:color="auto"/>
          </w:divBdr>
        </w:div>
        <w:div w:id="1449396733">
          <w:marLeft w:val="0"/>
          <w:marRight w:val="0"/>
          <w:marTop w:val="0"/>
          <w:marBottom w:val="0"/>
          <w:divBdr>
            <w:top w:val="none" w:sz="0" w:space="0" w:color="auto"/>
            <w:left w:val="none" w:sz="0" w:space="0" w:color="auto"/>
            <w:bottom w:val="none" w:sz="0" w:space="0" w:color="auto"/>
            <w:right w:val="none" w:sz="0" w:space="0" w:color="auto"/>
          </w:divBdr>
        </w:div>
      </w:divsChild>
    </w:div>
    <w:div w:id="679626719">
      <w:bodyDiv w:val="1"/>
      <w:marLeft w:val="0"/>
      <w:marRight w:val="0"/>
      <w:marTop w:val="0"/>
      <w:marBottom w:val="0"/>
      <w:divBdr>
        <w:top w:val="none" w:sz="0" w:space="0" w:color="auto"/>
        <w:left w:val="none" w:sz="0" w:space="0" w:color="auto"/>
        <w:bottom w:val="none" w:sz="0" w:space="0" w:color="auto"/>
        <w:right w:val="none" w:sz="0" w:space="0" w:color="auto"/>
      </w:divBdr>
    </w:div>
    <w:div w:id="766268963">
      <w:bodyDiv w:val="1"/>
      <w:marLeft w:val="0"/>
      <w:marRight w:val="0"/>
      <w:marTop w:val="0"/>
      <w:marBottom w:val="0"/>
      <w:divBdr>
        <w:top w:val="none" w:sz="0" w:space="0" w:color="auto"/>
        <w:left w:val="none" w:sz="0" w:space="0" w:color="auto"/>
        <w:bottom w:val="none" w:sz="0" w:space="0" w:color="auto"/>
        <w:right w:val="none" w:sz="0" w:space="0" w:color="auto"/>
      </w:divBdr>
    </w:div>
    <w:div w:id="773984279">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838732441">
      <w:bodyDiv w:val="1"/>
      <w:marLeft w:val="0"/>
      <w:marRight w:val="0"/>
      <w:marTop w:val="0"/>
      <w:marBottom w:val="0"/>
      <w:divBdr>
        <w:top w:val="none" w:sz="0" w:space="0" w:color="auto"/>
        <w:left w:val="none" w:sz="0" w:space="0" w:color="auto"/>
        <w:bottom w:val="none" w:sz="0" w:space="0" w:color="auto"/>
        <w:right w:val="none" w:sz="0" w:space="0" w:color="auto"/>
      </w:divBdr>
    </w:div>
    <w:div w:id="848446128">
      <w:bodyDiv w:val="1"/>
      <w:marLeft w:val="0"/>
      <w:marRight w:val="0"/>
      <w:marTop w:val="0"/>
      <w:marBottom w:val="0"/>
      <w:divBdr>
        <w:top w:val="none" w:sz="0" w:space="0" w:color="auto"/>
        <w:left w:val="none" w:sz="0" w:space="0" w:color="auto"/>
        <w:bottom w:val="none" w:sz="0" w:space="0" w:color="auto"/>
        <w:right w:val="none" w:sz="0" w:space="0" w:color="auto"/>
      </w:divBdr>
    </w:div>
    <w:div w:id="868108769">
      <w:bodyDiv w:val="1"/>
      <w:marLeft w:val="0"/>
      <w:marRight w:val="0"/>
      <w:marTop w:val="0"/>
      <w:marBottom w:val="0"/>
      <w:divBdr>
        <w:top w:val="none" w:sz="0" w:space="0" w:color="auto"/>
        <w:left w:val="none" w:sz="0" w:space="0" w:color="auto"/>
        <w:bottom w:val="none" w:sz="0" w:space="0" w:color="auto"/>
        <w:right w:val="none" w:sz="0" w:space="0" w:color="auto"/>
      </w:divBdr>
    </w:div>
    <w:div w:id="920674791">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49822414">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4960400">
      <w:bodyDiv w:val="1"/>
      <w:marLeft w:val="0"/>
      <w:marRight w:val="0"/>
      <w:marTop w:val="0"/>
      <w:marBottom w:val="0"/>
      <w:divBdr>
        <w:top w:val="none" w:sz="0" w:space="0" w:color="auto"/>
        <w:left w:val="none" w:sz="0" w:space="0" w:color="auto"/>
        <w:bottom w:val="none" w:sz="0" w:space="0" w:color="auto"/>
        <w:right w:val="none" w:sz="0" w:space="0" w:color="auto"/>
      </w:divBdr>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44519330">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12480389">
      <w:bodyDiv w:val="1"/>
      <w:marLeft w:val="0"/>
      <w:marRight w:val="0"/>
      <w:marTop w:val="0"/>
      <w:marBottom w:val="0"/>
      <w:divBdr>
        <w:top w:val="none" w:sz="0" w:space="0" w:color="auto"/>
        <w:left w:val="none" w:sz="0" w:space="0" w:color="auto"/>
        <w:bottom w:val="none" w:sz="0" w:space="0" w:color="auto"/>
        <w:right w:val="none" w:sz="0" w:space="0" w:color="auto"/>
      </w:divBdr>
    </w:div>
    <w:div w:id="1130510457">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48981596">
      <w:bodyDiv w:val="1"/>
      <w:marLeft w:val="0"/>
      <w:marRight w:val="0"/>
      <w:marTop w:val="0"/>
      <w:marBottom w:val="0"/>
      <w:divBdr>
        <w:top w:val="none" w:sz="0" w:space="0" w:color="auto"/>
        <w:left w:val="none" w:sz="0" w:space="0" w:color="auto"/>
        <w:bottom w:val="none" w:sz="0" w:space="0" w:color="auto"/>
        <w:right w:val="none" w:sz="0" w:space="0" w:color="auto"/>
      </w:divBdr>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171796639">
      <w:bodyDiv w:val="1"/>
      <w:marLeft w:val="0"/>
      <w:marRight w:val="0"/>
      <w:marTop w:val="0"/>
      <w:marBottom w:val="0"/>
      <w:divBdr>
        <w:top w:val="none" w:sz="0" w:space="0" w:color="auto"/>
        <w:left w:val="none" w:sz="0" w:space="0" w:color="auto"/>
        <w:bottom w:val="none" w:sz="0" w:space="0" w:color="auto"/>
        <w:right w:val="none" w:sz="0" w:space="0" w:color="auto"/>
      </w:divBdr>
    </w:div>
    <w:div w:id="1193425181">
      <w:bodyDiv w:val="1"/>
      <w:marLeft w:val="0"/>
      <w:marRight w:val="0"/>
      <w:marTop w:val="0"/>
      <w:marBottom w:val="0"/>
      <w:divBdr>
        <w:top w:val="none" w:sz="0" w:space="0" w:color="auto"/>
        <w:left w:val="none" w:sz="0" w:space="0" w:color="auto"/>
        <w:bottom w:val="none" w:sz="0" w:space="0" w:color="auto"/>
        <w:right w:val="none" w:sz="0" w:space="0" w:color="auto"/>
      </w:divBdr>
    </w:div>
    <w:div w:id="1258177119">
      <w:bodyDiv w:val="1"/>
      <w:marLeft w:val="0"/>
      <w:marRight w:val="0"/>
      <w:marTop w:val="0"/>
      <w:marBottom w:val="0"/>
      <w:divBdr>
        <w:top w:val="none" w:sz="0" w:space="0" w:color="auto"/>
        <w:left w:val="none" w:sz="0" w:space="0" w:color="auto"/>
        <w:bottom w:val="none" w:sz="0" w:space="0" w:color="auto"/>
        <w:right w:val="none" w:sz="0" w:space="0" w:color="auto"/>
      </w:divBdr>
    </w:div>
    <w:div w:id="1309898066">
      <w:bodyDiv w:val="1"/>
      <w:marLeft w:val="0"/>
      <w:marRight w:val="0"/>
      <w:marTop w:val="0"/>
      <w:marBottom w:val="0"/>
      <w:divBdr>
        <w:top w:val="none" w:sz="0" w:space="0" w:color="auto"/>
        <w:left w:val="none" w:sz="0" w:space="0" w:color="auto"/>
        <w:bottom w:val="none" w:sz="0" w:space="0" w:color="auto"/>
        <w:right w:val="none" w:sz="0" w:space="0" w:color="auto"/>
      </w:divBdr>
    </w:div>
    <w:div w:id="1326740302">
      <w:bodyDiv w:val="1"/>
      <w:marLeft w:val="0"/>
      <w:marRight w:val="0"/>
      <w:marTop w:val="0"/>
      <w:marBottom w:val="0"/>
      <w:divBdr>
        <w:top w:val="none" w:sz="0" w:space="0" w:color="auto"/>
        <w:left w:val="none" w:sz="0" w:space="0" w:color="auto"/>
        <w:bottom w:val="none" w:sz="0" w:space="0" w:color="auto"/>
        <w:right w:val="none" w:sz="0" w:space="0" w:color="auto"/>
      </w:divBdr>
      <w:divsChild>
        <w:div w:id="1829858072">
          <w:marLeft w:val="0"/>
          <w:marRight w:val="0"/>
          <w:marTop w:val="0"/>
          <w:marBottom w:val="0"/>
          <w:divBdr>
            <w:top w:val="none" w:sz="0" w:space="0" w:color="auto"/>
            <w:left w:val="none" w:sz="0" w:space="0" w:color="auto"/>
            <w:bottom w:val="none" w:sz="0" w:space="0" w:color="auto"/>
            <w:right w:val="none" w:sz="0" w:space="0" w:color="auto"/>
          </w:divBdr>
        </w:div>
        <w:div w:id="684332419">
          <w:marLeft w:val="0"/>
          <w:marRight w:val="0"/>
          <w:marTop w:val="0"/>
          <w:marBottom w:val="0"/>
          <w:divBdr>
            <w:top w:val="none" w:sz="0" w:space="0" w:color="auto"/>
            <w:left w:val="none" w:sz="0" w:space="0" w:color="auto"/>
            <w:bottom w:val="none" w:sz="0" w:space="0" w:color="auto"/>
            <w:right w:val="none" w:sz="0" w:space="0" w:color="auto"/>
          </w:divBdr>
        </w:div>
        <w:div w:id="1345401372">
          <w:marLeft w:val="0"/>
          <w:marRight w:val="0"/>
          <w:marTop w:val="0"/>
          <w:marBottom w:val="0"/>
          <w:divBdr>
            <w:top w:val="none" w:sz="0" w:space="0" w:color="auto"/>
            <w:left w:val="none" w:sz="0" w:space="0" w:color="auto"/>
            <w:bottom w:val="none" w:sz="0" w:space="0" w:color="auto"/>
            <w:right w:val="none" w:sz="0" w:space="0" w:color="auto"/>
          </w:divBdr>
        </w:div>
        <w:div w:id="1815835193">
          <w:marLeft w:val="0"/>
          <w:marRight w:val="0"/>
          <w:marTop w:val="0"/>
          <w:marBottom w:val="0"/>
          <w:divBdr>
            <w:top w:val="none" w:sz="0" w:space="0" w:color="auto"/>
            <w:left w:val="none" w:sz="0" w:space="0" w:color="auto"/>
            <w:bottom w:val="none" w:sz="0" w:space="0" w:color="auto"/>
            <w:right w:val="none" w:sz="0" w:space="0" w:color="auto"/>
          </w:divBdr>
        </w:div>
        <w:div w:id="837771959">
          <w:marLeft w:val="0"/>
          <w:marRight w:val="0"/>
          <w:marTop w:val="0"/>
          <w:marBottom w:val="0"/>
          <w:divBdr>
            <w:top w:val="none" w:sz="0" w:space="0" w:color="auto"/>
            <w:left w:val="none" w:sz="0" w:space="0" w:color="auto"/>
            <w:bottom w:val="none" w:sz="0" w:space="0" w:color="auto"/>
            <w:right w:val="none" w:sz="0" w:space="0" w:color="auto"/>
          </w:divBdr>
        </w:div>
        <w:div w:id="561065148">
          <w:marLeft w:val="0"/>
          <w:marRight w:val="0"/>
          <w:marTop w:val="0"/>
          <w:marBottom w:val="0"/>
          <w:divBdr>
            <w:top w:val="none" w:sz="0" w:space="0" w:color="auto"/>
            <w:left w:val="none" w:sz="0" w:space="0" w:color="auto"/>
            <w:bottom w:val="none" w:sz="0" w:space="0" w:color="auto"/>
            <w:right w:val="none" w:sz="0" w:space="0" w:color="auto"/>
          </w:divBdr>
        </w:div>
        <w:div w:id="964238076">
          <w:marLeft w:val="0"/>
          <w:marRight w:val="0"/>
          <w:marTop w:val="0"/>
          <w:marBottom w:val="0"/>
          <w:divBdr>
            <w:top w:val="none" w:sz="0" w:space="0" w:color="auto"/>
            <w:left w:val="none" w:sz="0" w:space="0" w:color="auto"/>
            <w:bottom w:val="none" w:sz="0" w:space="0" w:color="auto"/>
            <w:right w:val="none" w:sz="0" w:space="0" w:color="auto"/>
          </w:divBdr>
        </w:div>
      </w:divsChild>
    </w:div>
    <w:div w:id="1369573993">
      <w:bodyDiv w:val="1"/>
      <w:marLeft w:val="0"/>
      <w:marRight w:val="0"/>
      <w:marTop w:val="0"/>
      <w:marBottom w:val="0"/>
      <w:divBdr>
        <w:top w:val="none" w:sz="0" w:space="0" w:color="auto"/>
        <w:left w:val="none" w:sz="0" w:space="0" w:color="auto"/>
        <w:bottom w:val="none" w:sz="0" w:space="0" w:color="auto"/>
        <w:right w:val="none" w:sz="0" w:space="0" w:color="auto"/>
      </w:divBdr>
    </w:div>
    <w:div w:id="1373774779">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422335452">
      <w:bodyDiv w:val="1"/>
      <w:marLeft w:val="0"/>
      <w:marRight w:val="0"/>
      <w:marTop w:val="0"/>
      <w:marBottom w:val="0"/>
      <w:divBdr>
        <w:top w:val="none" w:sz="0" w:space="0" w:color="auto"/>
        <w:left w:val="none" w:sz="0" w:space="0" w:color="auto"/>
        <w:bottom w:val="none" w:sz="0" w:space="0" w:color="auto"/>
        <w:right w:val="none" w:sz="0" w:space="0" w:color="auto"/>
      </w:divBdr>
    </w:div>
    <w:div w:id="1437675048">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558273286">
      <w:bodyDiv w:val="1"/>
      <w:marLeft w:val="0"/>
      <w:marRight w:val="0"/>
      <w:marTop w:val="0"/>
      <w:marBottom w:val="0"/>
      <w:divBdr>
        <w:top w:val="none" w:sz="0" w:space="0" w:color="auto"/>
        <w:left w:val="none" w:sz="0" w:space="0" w:color="auto"/>
        <w:bottom w:val="none" w:sz="0" w:space="0" w:color="auto"/>
        <w:right w:val="none" w:sz="0" w:space="0" w:color="auto"/>
      </w:divBdr>
    </w:div>
    <w:div w:id="157974643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56101624">
      <w:bodyDiv w:val="1"/>
      <w:marLeft w:val="0"/>
      <w:marRight w:val="0"/>
      <w:marTop w:val="0"/>
      <w:marBottom w:val="0"/>
      <w:divBdr>
        <w:top w:val="none" w:sz="0" w:space="0" w:color="auto"/>
        <w:left w:val="none" w:sz="0" w:space="0" w:color="auto"/>
        <w:bottom w:val="none" w:sz="0" w:space="0" w:color="auto"/>
        <w:right w:val="none" w:sz="0" w:space="0" w:color="auto"/>
      </w:divBdr>
      <w:divsChild>
        <w:div w:id="148326537">
          <w:marLeft w:val="0"/>
          <w:marRight w:val="0"/>
          <w:marTop w:val="0"/>
          <w:marBottom w:val="0"/>
          <w:divBdr>
            <w:top w:val="none" w:sz="0" w:space="0" w:color="auto"/>
            <w:left w:val="none" w:sz="0" w:space="0" w:color="auto"/>
            <w:bottom w:val="none" w:sz="0" w:space="0" w:color="auto"/>
            <w:right w:val="none" w:sz="0" w:space="0" w:color="auto"/>
          </w:divBdr>
        </w:div>
        <w:div w:id="1162239088">
          <w:marLeft w:val="0"/>
          <w:marRight w:val="0"/>
          <w:marTop w:val="0"/>
          <w:marBottom w:val="0"/>
          <w:divBdr>
            <w:top w:val="none" w:sz="0" w:space="0" w:color="auto"/>
            <w:left w:val="none" w:sz="0" w:space="0" w:color="auto"/>
            <w:bottom w:val="none" w:sz="0" w:space="0" w:color="auto"/>
            <w:right w:val="none" w:sz="0" w:space="0" w:color="auto"/>
          </w:divBdr>
        </w:div>
        <w:div w:id="1246765158">
          <w:marLeft w:val="0"/>
          <w:marRight w:val="0"/>
          <w:marTop w:val="0"/>
          <w:marBottom w:val="0"/>
          <w:divBdr>
            <w:top w:val="none" w:sz="0" w:space="0" w:color="auto"/>
            <w:left w:val="none" w:sz="0" w:space="0" w:color="auto"/>
            <w:bottom w:val="none" w:sz="0" w:space="0" w:color="auto"/>
            <w:right w:val="none" w:sz="0" w:space="0" w:color="auto"/>
          </w:divBdr>
        </w:div>
        <w:div w:id="2005814161">
          <w:marLeft w:val="0"/>
          <w:marRight w:val="0"/>
          <w:marTop w:val="0"/>
          <w:marBottom w:val="0"/>
          <w:divBdr>
            <w:top w:val="none" w:sz="0" w:space="0" w:color="auto"/>
            <w:left w:val="none" w:sz="0" w:space="0" w:color="auto"/>
            <w:bottom w:val="none" w:sz="0" w:space="0" w:color="auto"/>
            <w:right w:val="none" w:sz="0" w:space="0" w:color="auto"/>
          </w:divBdr>
        </w:div>
        <w:div w:id="537165513">
          <w:marLeft w:val="0"/>
          <w:marRight w:val="0"/>
          <w:marTop w:val="0"/>
          <w:marBottom w:val="0"/>
          <w:divBdr>
            <w:top w:val="none" w:sz="0" w:space="0" w:color="auto"/>
            <w:left w:val="none" w:sz="0" w:space="0" w:color="auto"/>
            <w:bottom w:val="none" w:sz="0" w:space="0" w:color="auto"/>
            <w:right w:val="none" w:sz="0" w:space="0" w:color="auto"/>
          </w:divBdr>
        </w:div>
        <w:div w:id="216204453">
          <w:marLeft w:val="0"/>
          <w:marRight w:val="0"/>
          <w:marTop w:val="0"/>
          <w:marBottom w:val="0"/>
          <w:divBdr>
            <w:top w:val="none" w:sz="0" w:space="0" w:color="auto"/>
            <w:left w:val="none" w:sz="0" w:space="0" w:color="auto"/>
            <w:bottom w:val="none" w:sz="0" w:space="0" w:color="auto"/>
            <w:right w:val="none" w:sz="0" w:space="0" w:color="auto"/>
          </w:divBdr>
        </w:div>
        <w:div w:id="1039092954">
          <w:marLeft w:val="0"/>
          <w:marRight w:val="0"/>
          <w:marTop w:val="0"/>
          <w:marBottom w:val="0"/>
          <w:divBdr>
            <w:top w:val="none" w:sz="0" w:space="0" w:color="auto"/>
            <w:left w:val="none" w:sz="0" w:space="0" w:color="auto"/>
            <w:bottom w:val="none" w:sz="0" w:space="0" w:color="auto"/>
            <w:right w:val="none" w:sz="0" w:space="0" w:color="auto"/>
          </w:divBdr>
        </w:div>
      </w:divsChild>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05254394">
      <w:bodyDiv w:val="1"/>
      <w:marLeft w:val="0"/>
      <w:marRight w:val="0"/>
      <w:marTop w:val="0"/>
      <w:marBottom w:val="0"/>
      <w:divBdr>
        <w:top w:val="none" w:sz="0" w:space="0" w:color="auto"/>
        <w:left w:val="none" w:sz="0" w:space="0" w:color="auto"/>
        <w:bottom w:val="none" w:sz="0" w:space="0" w:color="auto"/>
        <w:right w:val="none" w:sz="0" w:space="0" w:color="auto"/>
      </w:divBdr>
    </w:div>
    <w:div w:id="1712995953">
      <w:bodyDiv w:val="1"/>
      <w:marLeft w:val="0"/>
      <w:marRight w:val="0"/>
      <w:marTop w:val="0"/>
      <w:marBottom w:val="0"/>
      <w:divBdr>
        <w:top w:val="none" w:sz="0" w:space="0" w:color="auto"/>
        <w:left w:val="none" w:sz="0" w:space="0" w:color="auto"/>
        <w:bottom w:val="none" w:sz="0" w:space="0" w:color="auto"/>
        <w:right w:val="none" w:sz="0" w:space="0" w:color="auto"/>
      </w:divBdr>
    </w:div>
    <w:div w:id="172243726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08817601">
      <w:bodyDiv w:val="1"/>
      <w:marLeft w:val="0"/>
      <w:marRight w:val="0"/>
      <w:marTop w:val="0"/>
      <w:marBottom w:val="0"/>
      <w:divBdr>
        <w:top w:val="none" w:sz="0" w:space="0" w:color="auto"/>
        <w:left w:val="none" w:sz="0" w:space="0" w:color="auto"/>
        <w:bottom w:val="none" w:sz="0" w:space="0" w:color="auto"/>
        <w:right w:val="none" w:sz="0" w:space="0" w:color="auto"/>
      </w:divBdr>
    </w:div>
    <w:div w:id="1903171441">
      <w:bodyDiv w:val="1"/>
      <w:marLeft w:val="0"/>
      <w:marRight w:val="0"/>
      <w:marTop w:val="0"/>
      <w:marBottom w:val="0"/>
      <w:divBdr>
        <w:top w:val="none" w:sz="0" w:space="0" w:color="auto"/>
        <w:left w:val="none" w:sz="0" w:space="0" w:color="auto"/>
        <w:bottom w:val="none" w:sz="0" w:space="0" w:color="auto"/>
        <w:right w:val="none" w:sz="0" w:space="0" w:color="auto"/>
      </w:divBdr>
    </w:div>
    <w:div w:id="196877959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25815940">
      <w:bodyDiv w:val="1"/>
      <w:marLeft w:val="0"/>
      <w:marRight w:val="0"/>
      <w:marTop w:val="0"/>
      <w:marBottom w:val="0"/>
      <w:divBdr>
        <w:top w:val="none" w:sz="0" w:space="0" w:color="auto"/>
        <w:left w:val="none" w:sz="0" w:space="0" w:color="auto"/>
        <w:bottom w:val="none" w:sz="0" w:space="0" w:color="auto"/>
        <w:right w:val="none" w:sz="0" w:space="0" w:color="auto"/>
      </w:divBdr>
    </w:div>
    <w:div w:id="2026857263">
      <w:bodyDiv w:val="1"/>
      <w:marLeft w:val="0"/>
      <w:marRight w:val="0"/>
      <w:marTop w:val="0"/>
      <w:marBottom w:val="0"/>
      <w:divBdr>
        <w:top w:val="none" w:sz="0" w:space="0" w:color="auto"/>
        <w:left w:val="none" w:sz="0" w:space="0" w:color="auto"/>
        <w:bottom w:val="none" w:sz="0" w:space="0" w:color="auto"/>
        <w:right w:val="none" w:sz="0" w:space="0" w:color="auto"/>
      </w:divBdr>
      <w:divsChild>
        <w:div w:id="2084793629">
          <w:marLeft w:val="0"/>
          <w:marRight w:val="0"/>
          <w:marTop w:val="0"/>
          <w:marBottom w:val="0"/>
          <w:divBdr>
            <w:top w:val="none" w:sz="0" w:space="0" w:color="auto"/>
            <w:left w:val="none" w:sz="0" w:space="0" w:color="auto"/>
            <w:bottom w:val="none" w:sz="0" w:space="0" w:color="auto"/>
            <w:right w:val="none" w:sz="0" w:space="0" w:color="auto"/>
          </w:divBdr>
        </w:div>
        <w:div w:id="188304721">
          <w:marLeft w:val="0"/>
          <w:marRight w:val="0"/>
          <w:marTop w:val="0"/>
          <w:marBottom w:val="0"/>
          <w:divBdr>
            <w:top w:val="none" w:sz="0" w:space="0" w:color="auto"/>
            <w:left w:val="none" w:sz="0" w:space="0" w:color="auto"/>
            <w:bottom w:val="none" w:sz="0" w:space="0" w:color="auto"/>
            <w:right w:val="none" w:sz="0" w:space="0" w:color="auto"/>
          </w:divBdr>
        </w:div>
        <w:div w:id="1034188625">
          <w:marLeft w:val="0"/>
          <w:marRight w:val="0"/>
          <w:marTop w:val="0"/>
          <w:marBottom w:val="0"/>
          <w:divBdr>
            <w:top w:val="none" w:sz="0" w:space="0" w:color="auto"/>
            <w:left w:val="none" w:sz="0" w:space="0" w:color="auto"/>
            <w:bottom w:val="none" w:sz="0" w:space="0" w:color="auto"/>
            <w:right w:val="none" w:sz="0" w:space="0" w:color="auto"/>
          </w:divBdr>
        </w:div>
        <w:div w:id="335615125">
          <w:marLeft w:val="0"/>
          <w:marRight w:val="0"/>
          <w:marTop w:val="0"/>
          <w:marBottom w:val="0"/>
          <w:divBdr>
            <w:top w:val="none" w:sz="0" w:space="0" w:color="auto"/>
            <w:left w:val="none" w:sz="0" w:space="0" w:color="auto"/>
            <w:bottom w:val="none" w:sz="0" w:space="0" w:color="auto"/>
            <w:right w:val="none" w:sz="0" w:space="0" w:color="auto"/>
          </w:divBdr>
        </w:div>
        <w:div w:id="582757722">
          <w:marLeft w:val="0"/>
          <w:marRight w:val="0"/>
          <w:marTop w:val="0"/>
          <w:marBottom w:val="0"/>
          <w:divBdr>
            <w:top w:val="none" w:sz="0" w:space="0" w:color="auto"/>
            <w:left w:val="none" w:sz="0" w:space="0" w:color="auto"/>
            <w:bottom w:val="none" w:sz="0" w:space="0" w:color="auto"/>
            <w:right w:val="none" w:sz="0" w:space="0" w:color="auto"/>
          </w:divBdr>
        </w:div>
        <w:div w:id="1980376181">
          <w:marLeft w:val="0"/>
          <w:marRight w:val="0"/>
          <w:marTop w:val="0"/>
          <w:marBottom w:val="0"/>
          <w:divBdr>
            <w:top w:val="none" w:sz="0" w:space="0" w:color="auto"/>
            <w:left w:val="none" w:sz="0" w:space="0" w:color="auto"/>
            <w:bottom w:val="none" w:sz="0" w:space="0" w:color="auto"/>
            <w:right w:val="none" w:sz="0" w:space="0" w:color="auto"/>
          </w:divBdr>
        </w:div>
        <w:div w:id="478231456">
          <w:marLeft w:val="0"/>
          <w:marRight w:val="0"/>
          <w:marTop w:val="0"/>
          <w:marBottom w:val="0"/>
          <w:divBdr>
            <w:top w:val="none" w:sz="0" w:space="0" w:color="auto"/>
            <w:left w:val="none" w:sz="0" w:space="0" w:color="auto"/>
            <w:bottom w:val="none" w:sz="0" w:space="0" w:color="auto"/>
            <w:right w:val="none" w:sz="0" w:space="0" w:color="auto"/>
          </w:divBdr>
        </w:div>
      </w:divsChild>
    </w:div>
    <w:div w:id="2049913702">
      <w:bodyDiv w:val="1"/>
      <w:marLeft w:val="0"/>
      <w:marRight w:val="0"/>
      <w:marTop w:val="0"/>
      <w:marBottom w:val="0"/>
      <w:divBdr>
        <w:top w:val="none" w:sz="0" w:space="0" w:color="auto"/>
        <w:left w:val="none" w:sz="0" w:space="0" w:color="auto"/>
        <w:bottom w:val="none" w:sz="0" w:space="0" w:color="auto"/>
        <w:right w:val="none" w:sz="0" w:space="0" w:color="auto"/>
      </w:divBdr>
    </w:div>
    <w:div w:id="2081974014">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D5BAD419-2708-4AE7-8F83-1CC67A25AE47}">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3.xml><?xml version="1.0" encoding="utf-8"?>
<ds:datastoreItem xmlns:ds="http://schemas.openxmlformats.org/officeDocument/2006/customXml" ds:itemID="{434962F4-6DDF-4E44-8A60-36B7B209F9DE}">
  <ds:schemaRefs>
    <ds:schemaRef ds:uri="http://schemas.microsoft.com/sharepoint/v3/contenttype/forms"/>
  </ds:schemaRefs>
</ds:datastoreItem>
</file>

<file path=customXml/itemProps4.xml><?xml version="1.0" encoding="utf-8"?>
<ds:datastoreItem xmlns:ds="http://schemas.openxmlformats.org/officeDocument/2006/customXml" ds:itemID="{BAF1C744-DA60-4511-9272-06E030CE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2025-02-07T07:00:00Z</dcterms:created>
  <dcterms:modified xsi:type="dcterms:W3CDTF">2025-10-03T01:45:00Z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2025-02-07T07:00:51Z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0281539c-6740-49c7-80ba-bf986cc8c8e7</vt:lpwstr>
  </property>
  <property fmtid="{D5CDD505-2E9C-101B-9397-08002B2CF9AE}" pid="8" name="MSIP_Label_a7295cc1-d279-42ac-ab4d-3b0f4fece050_ContentBits">
    <vt:lpwstr>0</vt:lpwstr>
  </property>
  <property fmtid="{D5CDD505-2E9C-101B-9397-08002B2CF9AE}" pid="9" name="ContentTypeId">
    <vt:lpwstr>0x0101002AD63C5AFD9A50408F92A853392E9ACF</vt:lpwstr>
  </property>
  <property fmtid="{D5CDD505-2E9C-101B-9397-08002B2CF9AE}" pid="10" name="MediaServiceImageTags">
    <vt:lpwstr/>
  </property>
</Properties>
</file>