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#129-bis</w:t>
        <w:tab/>
        <w:t>R3-256533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2445347C" w14:textId="5B389DF8" w:rsidR="00B97703" w:rsidRPr="00744F5E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                         </w:t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4B08CF" w:rsidRPr="00744F5E">
        <w:rPr>
          <w:rFonts w:cs="Arial"/>
          <w:bCs/>
          <w:sz w:val="22"/>
          <w:szCs w:val="22"/>
          <w:lang w:val="sv-SE"/>
        </w:rPr>
        <w:t xml:space="preserve"> </w:t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a3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1369D2">
        <w:rPr>
          <w:rFonts w:ascii="Arial" w:eastAsia="Times New Roman" w:hAnsi="Arial"/>
          <w:sz w:val="36"/>
        </w:rPr>
        <w:t>1.</w:t>
      </w:r>
      <w:r w:rsidRPr="001369D2">
        <w:rPr>
          <w:rFonts w:ascii="Arial" w:eastAsia="Times New Roman" w:hAnsi="Arial"/>
          <w:sz w:val="36"/>
        </w:rPr>
        <w:tab/>
      </w:r>
      <w:r w:rsidR="000F6242" w:rsidRPr="001369D2">
        <w:rPr>
          <w:rFonts w:ascii="Arial" w:eastAsia="Times New Roman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等线"/>
          <w:lang w:eastAsia="zh-CN"/>
        </w:rPr>
      </w:pPr>
      <w:r w:rsidRPr="00CC20E4">
        <w:rPr>
          <w:rFonts w:eastAsia="等线"/>
          <w:lang w:eastAsia="zh-CN"/>
        </w:rPr>
        <w:t>TSG SA ask</w:t>
      </w:r>
      <w:r w:rsidR="0009290B">
        <w:rPr>
          <w:rFonts w:eastAsia="等线"/>
          <w:lang w:eastAsia="zh-CN"/>
        </w:rPr>
        <w:t>s</w:t>
      </w:r>
      <w:r w:rsidRPr="00CC20E4">
        <w:rPr>
          <w:rFonts w:eastAsia="等线"/>
          <w:lang w:eastAsia="zh-CN"/>
        </w:rPr>
        <w:t xml:space="preserve"> SA2</w:t>
      </w:r>
      <w:r w:rsidR="00350F14" w:rsidRPr="00CC20E4">
        <w:rPr>
          <w:rFonts w:eastAsia="等线"/>
          <w:lang w:eastAsia="zh-CN"/>
        </w:rPr>
        <w:t xml:space="preserve"> and</w:t>
      </w:r>
      <w:r w:rsidRPr="00CC20E4">
        <w:rPr>
          <w:rFonts w:eastAsia="等线"/>
          <w:lang w:eastAsia="zh-CN"/>
        </w:rPr>
        <w:t xml:space="preserve"> SA5</w:t>
      </w:r>
      <w:r w:rsidR="00FE02ED">
        <w:rPr>
          <w:rFonts w:eastAsia="等线"/>
          <w:lang w:eastAsia="zh-CN"/>
        </w:rPr>
        <w:t xml:space="preserve"> to progress and col</w:t>
      </w:r>
      <w:r w:rsidR="00FE02ED" w:rsidRPr="00BA487E">
        <w:rPr>
          <w:rFonts w:eastAsia="等线"/>
          <w:lang w:eastAsia="zh-CN"/>
        </w:rPr>
        <w:t>laborate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(</w:t>
      </w:r>
      <w:r w:rsidR="0021771D" w:rsidRPr="00BA487E">
        <w:rPr>
          <w:rFonts w:eastAsia="等线"/>
          <w:lang w:val="en-US" w:eastAsia="zh-CN"/>
        </w:rPr>
        <w:t>including with</w:t>
      </w:r>
      <w:r w:rsidRPr="00BA487E">
        <w:rPr>
          <w:rFonts w:eastAsia="等线"/>
          <w:lang w:eastAsia="zh-CN"/>
        </w:rPr>
        <w:t xml:space="preserve"> RAN</w:t>
      </w:r>
      <w:r w:rsidR="00770B2E">
        <w:rPr>
          <w:rFonts w:eastAsia="等线"/>
          <w:lang w:eastAsia="zh-CN"/>
        </w:rPr>
        <w:t>2 and RAN3</w:t>
      </w:r>
      <w:r w:rsidRPr="00BA487E">
        <w:rPr>
          <w:rFonts w:eastAsia="等线"/>
          <w:lang w:eastAsia="zh-CN"/>
        </w:rPr>
        <w:t xml:space="preserve"> </w:t>
      </w:r>
      <w:r w:rsidR="006E76D9" w:rsidRPr="00BA487E">
        <w:rPr>
          <w:rFonts w:eastAsia="等线"/>
          <w:lang w:val="en-US" w:eastAsia="zh-CN"/>
        </w:rPr>
        <w:t>where applicable)</w:t>
      </w:r>
      <w:r w:rsidR="0021771D" w:rsidRPr="00BA487E">
        <w:rPr>
          <w:rFonts w:eastAsia="等线"/>
          <w:lang w:val="en-US" w:eastAsia="zh-CN"/>
        </w:rPr>
        <w:t xml:space="preserve"> </w:t>
      </w:r>
      <w:r w:rsidR="00922DB9" w:rsidRPr="00BA487E">
        <w:rPr>
          <w:rFonts w:eastAsia="等线"/>
          <w:lang w:eastAsia="zh-CN"/>
        </w:rPr>
        <w:t xml:space="preserve">on 6G data </w:t>
      </w:r>
      <w:r w:rsidR="00922DB9" w:rsidRPr="003E2124">
        <w:rPr>
          <w:rFonts w:eastAsia="等线"/>
          <w:lang w:eastAsia="zh-CN"/>
        </w:rPr>
        <w:t xml:space="preserve">related </w:t>
      </w:r>
      <w:r w:rsidR="00705DBF" w:rsidRPr="003E2124">
        <w:rPr>
          <w:rFonts w:eastAsia="等线"/>
          <w:lang w:eastAsia="zh-CN"/>
        </w:rPr>
        <w:t>work tasks</w:t>
      </w:r>
      <w:r w:rsidR="008A46D4" w:rsidRPr="003E2124">
        <w:rPr>
          <w:rFonts w:eastAsia="等线"/>
          <w:lang w:eastAsia="zh-CN"/>
        </w:rPr>
        <w:t xml:space="preserve"> and</w:t>
      </w:r>
      <w:r w:rsidR="008427C6" w:rsidRPr="003E2124">
        <w:rPr>
          <w:rFonts w:eastAsia="等线"/>
          <w:lang w:eastAsia="zh-CN"/>
        </w:rPr>
        <w:t xml:space="preserve"> taking the 5G working scope as the starting point</w:t>
      </w:r>
      <w:r w:rsidRPr="003E2124">
        <w:rPr>
          <w:rFonts w:eastAsia="等线"/>
          <w:lang w:eastAsia="zh-CN"/>
        </w:rPr>
        <w:t>.</w:t>
      </w:r>
      <w:r w:rsidRPr="00B26B50">
        <w:rPr>
          <w:rFonts w:eastAsia="等线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等线"/>
          <w:lang w:eastAsia="zh-CN"/>
        </w:rPr>
      </w:pPr>
      <w:r w:rsidRPr="00EA6700">
        <w:rPr>
          <w:rFonts w:eastAsia="等线"/>
          <w:lang w:eastAsia="zh-CN"/>
        </w:rPr>
        <w:t xml:space="preserve">SA2 and SA5 </w:t>
      </w:r>
      <w:r w:rsidR="0026697B">
        <w:rPr>
          <w:rFonts w:eastAsia="等线"/>
          <w:lang w:eastAsia="zh-CN"/>
        </w:rPr>
        <w:t>should</w:t>
      </w:r>
      <w:r w:rsidRPr="00EA6700">
        <w:rPr>
          <w:rFonts w:eastAsia="等线"/>
          <w:lang w:eastAsia="zh-CN"/>
        </w:rPr>
        <w:t xml:space="preserve"> coordinate with SA3 for the </w:t>
      </w:r>
      <w:r w:rsidR="00DC37E7">
        <w:rPr>
          <w:rFonts w:eastAsia="等线"/>
          <w:lang w:eastAsia="zh-CN"/>
        </w:rPr>
        <w:t xml:space="preserve">data </w:t>
      </w:r>
      <w:r w:rsidRPr="00EA6700">
        <w:rPr>
          <w:rFonts w:eastAsia="等线"/>
          <w:lang w:eastAsia="zh-CN"/>
        </w:rPr>
        <w:t xml:space="preserve">security </w:t>
      </w:r>
      <w:r>
        <w:rPr>
          <w:rFonts w:eastAsia="等线"/>
          <w:lang w:eastAsia="zh-CN"/>
        </w:rPr>
        <w:t xml:space="preserve">and privacy </w:t>
      </w:r>
      <w:r w:rsidRPr="00EA6700">
        <w:rPr>
          <w:rFonts w:eastAsia="等线"/>
          <w:lang w:eastAsia="zh-CN"/>
        </w:rPr>
        <w:t>requirements</w:t>
      </w:r>
      <w:r>
        <w:rPr>
          <w:rFonts w:eastAsia="等线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68BE" w14:textId="77777777" w:rsidR="00743134" w:rsidRDefault="00743134">
      <w:pPr>
        <w:spacing w:after="0"/>
      </w:pPr>
      <w:r>
        <w:separator/>
      </w:r>
    </w:p>
  </w:endnote>
  <w:endnote w:type="continuationSeparator" w:id="0">
    <w:p w14:paraId="114F3FB5" w14:textId="77777777" w:rsidR="00743134" w:rsidRDefault="00743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AC78" w14:textId="77777777" w:rsidR="00743134" w:rsidRDefault="00743134">
      <w:pPr>
        <w:spacing w:after="0"/>
      </w:pPr>
      <w:r>
        <w:separator/>
      </w:r>
    </w:p>
  </w:footnote>
  <w:footnote w:type="continuationSeparator" w:id="0">
    <w:p w14:paraId="24DB224B" w14:textId="77777777" w:rsidR="00743134" w:rsidRDefault="00743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Revision"/>
    <w:hidden/>
    <w:uiPriority w:val="99"/>
    <w:semiHidden/>
    <w:rsid w:val="00976380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198</Words>
  <Characters>1143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</cp:lastModifiedBy>
  <cp:revision>32</cp:revision>
  <cp:lastPrinted>2002-04-23T07:10:00Z</cp:lastPrinted>
  <dcterms:created xsi:type="dcterms:W3CDTF">2025-09-18T08:49:00Z</dcterms:created>
  <dcterms:modified xsi:type="dcterms:W3CDTF">2025-09-18T08:53:00Z</dcterms:modified>
</cp:coreProperties>
</file>