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33BF63E4"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5519D">
        <w:rPr>
          <w:rFonts w:cs="Arial" w:hint="eastAsia"/>
          <w:b/>
          <w:noProof/>
          <w:sz w:val="22"/>
          <w:szCs w:val="22"/>
          <w:lang w:val="en-US" w:eastAsia="zh-CN"/>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A46B6C" w:rsidRPr="00A46B6C">
        <w:rPr>
          <w:rFonts w:cs="Arial"/>
          <w:b/>
          <w:noProof/>
          <w:sz w:val="22"/>
          <w:szCs w:val="22"/>
          <w:lang w:val="en-US"/>
        </w:rPr>
        <w:t>R2-2600503</w:t>
      </w:r>
    </w:p>
    <w:p w14:paraId="78362359" w14:textId="1D0AFAF9" w:rsidR="0025556E" w:rsidRDefault="00A46B6C" w:rsidP="0025556E">
      <w:pPr>
        <w:pStyle w:val="CRCoverPage"/>
        <w:tabs>
          <w:tab w:val="right" w:pos="9639"/>
        </w:tabs>
        <w:spacing w:after="0"/>
        <w:jc w:val="both"/>
        <w:rPr>
          <w:rFonts w:cs="Arial"/>
          <w:b/>
          <w:noProof/>
          <w:sz w:val="22"/>
          <w:szCs w:val="22"/>
          <w:lang w:val="en-US"/>
        </w:rPr>
      </w:pPr>
      <w:r w:rsidRPr="00A46B6C">
        <w:rPr>
          <w:rFonts w:cs="Arial"/>
          <w:b/>
          <w:noProof/>
          <w:sz w:val="22"/>
          <w:szCs w:val="22"/>
          <w:lang w:val="en-US"/>
        </w:rPr>
        <w:t xml:space="preserve">Gothenburg, Sweden, </w:t>
      </w:r>
      <w:r w:rsidR="00461355" w:rsidRPr="006A2677">
        <w:rPr>
          <w:rFonts w:cs="Arial"/>
          <w:b/>
          <w:noProof/>
          <w:sz w:val="22"/>
          <w:szCs w:val="22"/>
          <w:lang w:val="en-US"/>
        </w:rPr>
        <w:t>Feb. 9</w:t>
      </w:r>
      <w:r w:rsidR="00461355" w:rsidRPr="00B71521">
        <w:rPr>
          <w:rFonts w:cs="Arial"/>
          <w:b/>
          <w:noProof/>
          <w:sz w:val="22"/>
          <w:szCs w:val="22"/>
          <w:vertAlign w:val="superscript"/>
          <w:lang w:val="en-US"/>
        </w:rPr>
        <w:t>th</w:t>
      </w:r>
      <w:r w:rsidR="00461355" w:rsidRPr="006A2677">
        <w:rPr>
          <w:rFonts w:cs="Arial"/>
          <w:b/>
          <w:noProof/>
          <w:sz w:val="22"/>
          <w:szCs w:val="22"/>
          <w:lang w:val="en-US"/>
        </w:rPr>
        <w:t xml:space="preserve"> – 13</w:t>
      </w:r>
      <w:r w:rsidR="00461355" w:rsidRPr="00B71521">
        <w:rPr>
          <w:rFonts w:cs="Arial"/>
          <w:b/>
          <w:noProof/>
          <w:sz w:val="22"/>
          <w:szCs w:val="22"/>
          <w:vertAlign w:val="superscript"/>
          <w:lang w:val="en-US"/>
        </w:rPr>
        <w:t>th</w:t>
      </w:r>
      <w:r w:rsidR="00461355" w:rsidRPr="006A2677">
        <w:rPr>
          <w:rFonts w:cs="Arial"/>
          <w:b/>
          <w:noProof/>
          <w:sz w:val="22"/>
          <w:szCs w:val="22"/>
          <w:lang w:val="en-US"/>
        </w:rPr>
        <w:t>, 202</w:t>
      </w:r>
      <w:r w:rsidR="00461355">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62FBFD3"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CC2CDC">
        <w:rPr>
          <w:rFonts w:eastAsia="宋体" w:cs="Arial"/>
          <w:b/>
          <w:sz w:val="22"/>
          <w:lang w:eastAsia="en-US"/>
        </w:rPr>
        <w:t>10</w:t>
      </w:r>
      <w:r w:rsidR="00226340">
        <w:rPr>
          <w:rFonts w:eastAsia="宋体" w:cs="Arial"/>
          <w:b/>
          <w:sz w:val="22"/>
          <w:lang w:eastAsia="en-US"/>
        </w:rPr>
        <w:t>.3.</w:t>
      </w:r>
      <w:r w:rsidR="00913842">
        <w:rPr>
          <w:rFonts w:eastAsia="宋体" w:cs="Arial"/>
          <w:b/>
          <w:sz w:val="22"/>
          <w:lang w:eastAsia="en-US"/>
        </w:rPr>
        <w:t>2</w:t>
      </w:r>
      <w:r w:rsidR="00A929D0">
        <w:rPr>
          <w:rFonts w:eastAsia="宋体" w:cs="Arial" w:hint="eastAsia"/>
          <w:b/>
          <w:sz w:val="22"/>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1E677FFD"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Title:</w:t>
      </w:r>
      <w:r w:rsidRPr="00DF43E4">
        <w:rPr>
          <w:rFonts w:eastAsia="宋体" w:cs="Arial"/>
          <w:b/>
          <w:sz w:val="22"/>
          <w:lang w:eastAsia="en-US"/>
        </w:rPr>
        <w:tab/>
      </w:r>
      <w:r w:rsidR="002B5C3F">
        <w:rPr>
          <w:rFonts w:eastAsia="宋体" w:cs="Arial" w:hint="eastAsia"/>
          <w:b/>
          <w:sz w:val="22"/>
        </w:rPr>
        <w:t>Discussion</w:t>
      </w:r>
      <w:r w:rsidR="002B5C3F" w:rsidRPr="003A056D">
        <w:rPr>
          <w:rFonts w:eastAsia="宋体" w:cs="Arial"/>
          <w:b/>
          <w:sz w:val="22"/>
          <w:lang w:eastAsia="en-US"/>
        </w:rPr>
        <w:t xml:space="preserve"> </w:t>
      </w:r>
      <w:r w:rsidR="003A056D" w:rsidRPr="003A056D">
        <w:rPr>
          <w:rFonts w:eastAsia="宋体" w:cs="Arial"/>
          <w:b/>
          <w:sz w:val="22"/>
          <w:lang w:eastAsia="en-US"/>
        </w:rPr>
        <w:t>o</w:t>
      </w:r>
      <w:r w:rsidR="005506EB">
        <w:rPr>
          <w:rFonts w:eastAsia="宋体" w:cs="Arial" w:hint="eastAsia"/>
          <w:b/>
          <w:sz w:val="22"/>
        </w:rPr>
        <w:t>n RRC state</w:t>
      </w:r>
      <w:r w:rsidR="003A056D" w:rsidRPr="003A056D">
        <w:rPr>
          <w:rFonts w:eastAsia="宋体" w:cs="Arial"/>
          <w:b/>
          <w:sz w:val="22"/>
          <w:lang w:eastAsia="en-US"/>
        </w:rPr>
        <w:t xml:space="preserve"> for 6G</w:t>
      </w:r>
      <w:r w:rsidR="005506EB">
        <w:rPr>
          <w:rFonts w:eastAsia="宋体" w:cs="Arial" w:hint="eastAsia"/>
          <w:b/>
          <w:sz w:val="22"/>
        </w:rPr>
        <w:t>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5C77BF1C" w14:textId="0C20DB8C" w:rsidR="0041465F" w:rsidRPr="00196B00" w:rsidRDefault="0041465F" w:rsidP="000F7754">
      <w:pPr>
        <w:overflowPunct/>
        <w:autoSpaceDE/>
        <w:autoSpaceDN/>
        <w:adjustRightInd/>
        <w:spacing w:beforeLines="50" w:before="156"/>
        <w:textAlignment w:val="auto"/>
        <w:rPr>
          <w:rFonts w:ascii="Times New Roman" w:eastAsia="宋体" w:hAnsi="Times New Roman"/>
          <w:lang w:val="en-US"/>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105551">
        <w:rPr>
          <w:rFonts w:ascii="Times New Roman" w:eastAsia="宋体" w:hAnsi="Times New Roman"/>
          <w:lang w:val="en-US"/>
        </w:rPr>
        <w:fldChar w:fldCharType="begin"/>
      </w:r>
      <w:r w:rsidR="00105551">
        <w:rPr>
          <w:rFonts w:ascii="Times New Roman" w:eastAsia="宋体" w:hAnsi="Times New Roman"/>
          <w:lang w:val="en-US"/>
        </w:rPr>
        <w:instrText xml:space="preserve"> REF _Ref210139465 \r \h </w:instrText>
      </w:r>
      <w:r w:rsidR="00622A16">
        <w:rPr>
          <w:rFonts w:ascii="Times New Roman" w:eastAsia="宋体" w:hAnsi="Times New Roman"/>
          <w:lang w:val="en-US"/>
        </w:rPr>
        <w:instrText xml:space="preserve"> \* MERGEFORMAT </w:instrText>
      </w:r>
      <w:r w:rsidR="00105551">
        <w:rPr>
          <w:rFonts w:ascii="Times New Roman" w:eastAsia="宋体" w:hAnsi="Times New Roman"/>
          <w:lang w:val="en-US"/>
        </w:rPr>
      </w:r>
      <w:r w:rsidR="00105551">
        <w:rPr>
          <w:rFonts w:ascii="Times New Roman" w:eastAsia="宋体" w:hAnsi="Times New Roman"/>
          <w:lang w:val="en-US"/>
        </w:rPr>
        <w:fldChar w:fldCharType="separate"/>
      </w:r>
      <w:r w:rsidR="00105551">
        <w:rPr>
          <w:rFonts w:ascii="Times New Roman" w:eastAsia="宋体" w:hAnsi="Times New Roman"/>
          <w:lang w:val="en-US"/>
        </w:rPr>
        <w:t>[1]</w:t>
      </w:r>
      <w:r w:rsidR="00105551">
        <w:rPr>
          <w:rFonts w:ascii="Times New Roman" w:eastAsia="宋体" w:hAnsi="Times New Roman"/>
          <w:lang w:val="en-US"/>
        </w:rPr>
        <w:fldChar w:fldCharType="end"/>
      </w:r>
      <w:r w:rsidR="000C34E0">
        <w:rPr>
          <w:rFonts w:ascii="Times New Roman" w:eastAsia="宋体" w:hAnsi="Times New Roman"/>
          <w:lang w:val="en-US"/>
        </w:rPr>
        <w:t>.</w:t>
      </w:r>
      <w:r w:rsidR="00E4083F" w:rsidRPr="007F059C">
        <w:rPr>
          <w:rFonts w:ascii="Times New Roman" w:eastAsia="宋体" w:hAnsi="Times New Roman"/>
          <w:lang w:val="en-US"/>
        </w:rPr>
        <w:t xml:space="preserve"> </w:t>
      </w:r>
      <w:r w:rsidR="00962F1A" w:rsidRPr="00A46B6C">
        <w:rPr>
          <w:rFonts w:ascii="Times New Roman" w:eastAsia="宋体" w:hAnsi="Times New Roman"/>
          <w:lang w:val="en-US"/>
        </w:rPr>
        <w:t>It has been approved to study inactive mode or sub-state for the traffic needs for energy saving and fast state transition</w:t>
      </w:r>
      <w:r w:rsidR="00196B00">
        <w:rPr>
          <w:rFonts w:ascii="Times New Roman" w:eastAsia="宋体" w:hAnsi="Times New Roman" w:hint="eastAsia"/>
          <w:lang w:val="en-US"/>
        </w:rPr>
        <w:t xml:space="preserve">, and the related agreements were </w:t>
      </w:r>
      <w:r w:rsidR="00196B00">
        <w:rPr>
          <w:rFonts w:ascii="Times New Roman" w:eastAsia="宋体" w:hAnsi="Times New Roman"/>
          <w:lang w:val="en-US"/>
        </w:rPr>
        <w:t>achieved</w:t>
      </w:r>
      <w:r w:rsidR="00196B00">
        <w:rPr>
          <w:rFonts w:ascii="Times New Roman" w:eastAsia="宋体" w:hAnsi="Times New Roman" w:hint="eastAsia"/>
          <w:lang w:val="en-US"/>
        </w:rPr>
        <w:t xml:space="preserve"> as </w:t>
      </w:r>
      <w:r w:rsidR="00AF0F61">
        <w:rPr>
          <w:rFonts w:ascii="Times New Roman" w:eastAsia="宋体" w:hAnsi="Times New Roman"/>
          <w:lang w:val="en-US"/>
        </w:rPr>
        <w:t>follows [</w:t>
      </w:r>
      <w:r w:rsidR="0054232C">
        <w:rPr>
          <w:rFonts w:ascii="Times New Roman" w:eastAsia="宋体" w:hAnsi="Times New Roman" w:hint="eastAsia"/>
          <w:lang w:val="en-US"/>
        </w:rPr>
        <w:t>2</w:t>
      </w:r>
      <w:r w:rsidR="00962F1A">
        <w:rPr>
          <w:rFonts w:ascii="Times New Roman" w:eastAsia="宋体" w:hAnsi="Times New Roman"/>
          <w:lang w:val="en-US"/>
        </w:rPr>
        <w:t>]</w:t>
      </w:r>
      <w:r w:rsidR="00196B00">
        <w:rPr>
          <w:rFonts w:ascii="Times New Roman" w:eastAsia="宋体" w:hAnsi="Times New Roman" w:hint="eastAsia"/>
          <w:lang w:val="en-US"/>
        </w:rPr>
        <w:t>:</w:t>
      </w:r>
    </w:p>
    <w:tbl>
      <w:tblPr>
        <w:tblStyle w:val="a9"/>
        <w:tblW w:w="0" w:type="auto"/>
        <w:tblLook w:val="04A0" w:firstRow="1" w:lastRow="0" w:firstColumn="1" w:lastColumn="0" w:noHBand="0" w:noVBand="1"/>
      </w:tblPr>
      <w:tblGrid>
        <w:gridCol w:w="9628"/>
      </w:tblGrid>
      <w:tr w:rsidR="0054232C" w14:paraId="230803D8" w14:textId="77777777" w:rsidTr="0054232C">
        <w:tc>
          <w:tcPr>
            <w:tcW w:w="9628" w:type="dxa"/>
          </w:tcPr>
          <w:p w14:paraId="433182F3" w14:textId="77777777" w:rsidR="0054232C" w:rsidRPr="0054232C" w:rsidRDefault="0054232C" w:rsidP="0054232C">
            <w:pPr>
              <w:overflowPunct/>
              <w:autoSpaceDE/>
              <w:autoSpaceDN/>
              <w:adjustRightInd/>
              <w:spacing w:beforeLines="50" w:before="156"/>
              <w:textAlignment w:val="auto"/>
              <w:rPr>
                <w:rFonts w:ascii="Times New Roman" w:eastAsia="宋体" w:hAnsi="Times New Roman"/>
              </w:rPr>
            </w:pPr>
            <w:r w:rsidRPr="0054232C">
              <w:rPr>
                <w:rFonts w:ascii="Times New Roman" w:eastAsia="宋体" w:hAnsi="Times New Roman"/>
              </w:rPr>
              <w:t>Agreements</w:t>
            </w:r>
          </w:p>
          <w:p w14:paraId="5D7986BB" w14:textId="77777777" w:rsidR="0054232C" w:rsidRPr="0054232C" w:rsidRDefault="0054232C" w:rsidP="0054232C">
            <w:pPr>
              <w:overflowPunct/>
              <w:autoSpaceDE/>
              <w:autoSpaceDN/>
              <w:adjustRightInd/>
              <w:spacing w:beforeLines="50" w:before="156"/>
              <w:textAlignment w:val="auto"/>
              <w:rPr>
                <w:rFonts w:ascii="Times New Roman" w:eastAsia="宋体" w:hAnsi="Times New Roman"/>
                <w:highlight w:val="green"/>
              </w:rPr>
            </w:pPr>
            <w:r w:rsidRPr="0054232C">
              <w:rPr>
                <w:rFonts w:ascii="Times New Roman" w:eastAsia="宋体" w:hAnsi="Times New Roman"/>
                <w:highlight w:val="green"/>
              </w:rPr>
              <w:t>1</w:t>
            </w:r>
            <w:r w:rsidRPr="0054232C">
              <w:rPr>
                <w:rFonts w:ascii="Times New Roman" w:eastAsia="宋体" w:hAnsi="Times New Roman"/>
                <w:highlight w:val="green"/>
              </w:rPr>
              <w:tab/>
              <w:t xml:space="preserve">Inactive mode or sub-state: In addition to what was agreed last meeting, it can also support fast transition to data exchange and </w:t>
            </w:r>
            <w:proofErr w:type="gramStart"/>
            <w:r w:rsidRPr="0054232C">
              <w:rPr>
                <w:rFonts w:ascii="Times New Roman" w:eastAsia="宋体" w:hAnsi="Times New Roman"/>
                <w:highlight w:val="green"/>
              </w:rPr>
              <w:t>network controlled</w:t>
            </w:r>
            <w:proofErr w:type="gramEnd"/>
            <w:r w:rsidRPr="0054232C">
              <w:rPr>
                <w:rFonts w:ascii="Times New Roman" w:eastAsia="宋体" w:hAnsi="Times New Roman"/>
                <w:highlight w:val="green"/>
              </w:rPr>
              <w:t xml:space="preserve"> transitions into state/sub-state.  </w:t>
            </w:r>
          </w:p>
          <w:p w14:paraId="1A32A7B3" w14:textId="77777777" w:rsidR="0054232C" w:rsidRPr="0054232C" w:rsidRDefault="0054232C" w:rsidP="0054232C">
            <w:pPr>
              <w:overflowPunct/>
              <w:autoSpaceDE/>
              <w:autoSpaceDN/>
              <w:adjustRightInd/>
              <w:spacing w:beforeLines="50" w:before="156"/>
              <w:textAlignment w:val="auto"/>
              <w:rPr>
                <w:rFonts w:ascii="Times New Roman" w:eastAsia="宋体" w:hAnsi="Times New Roman"/>
              </w:rPr>
            </w:pPr>
            <w:r w:rsidRPr="0054232C">
              <w:rPr>
                <w:rFonts w:ascii="Times New Roman" w:eastAsia="宋体" w:hAnsi="Times New Roman"/>
                <w:highlight w:val="green"/>
              </w:rPr>
              <w:t>2</w:t>
            </w:r>
            <w:r w:rsidRPr="0054232C">
              <w:rPr>
                <w:rFonts w:ascii="Times New Roman" w:eastAsia="宋体" w:hAnsi="Times New Roman"/>
                <w:highlight w:val="green"/>
              </w:rPr>
              <w:tab/>
              <w:t>For fast transition to data exchange, we can consider small data transmission in the new state/sub-state and/or transition to RRC connected.</w:t>
            </w:r>
            <w:r w:rsidRPr="0054232C">
              <w:rPr>
                <w:rFonts w:ascii="Times New Roman" w:eastAsia="宋体" w:hAnsi="Times New Roman"/>
              </w:rPr>
              <w:t xml:space="preserve">   </w:t>
            </w:r>
          </w:p>
          <w:p w14:paraId="245849DB" w14:textId="77777777" w:rsidR="0054232C" w:rsidRPr="0054232C" w:rsidRDefault="0054232C" w:rsidP="0054232C">
            <w:pPr>
              <w:overflowPunct/>
              <w:autoSpaceDE/>
              <w:autoSpaceDN/>
              <w:adjustRightInd/>
              <w:spacing w:beforeLines="50" w:before="156"/>
              <w:textAlignment w:val="auto"/>
              <w:rPr>
                <w:rFonts w:ascii="Times New Roman" w:eastAsia="宋体" w:hAnsi="Times New Roman"/>
              </w:rPr>
            </w:pPr>
            <w:r w:rsidRPr="0054232C">
              <w:rPr>
                <w:rFonts w:ascii="Times New Roman" w:eastAsia="宋体" w:hAnsi="Times New Roman"/>
              </w:rPr>
              <w:t>3</w:t>
            </w:r>
            <w:r w:rsidRPr="0054232C">
              <w:rPr>
                <w:rFonts w:ascii="Times New Roman" w:eastAsia="宋体" w:hAnsi="Times New Roman"/>
              </w:rPr>
              <w:tab/>
              <w:t xml:space="preserve">Revisit the modelling of state or sub-state after some further progress is made on functionalities and understanding how things would work in these states.  </w:t>
            </w:r>
          </w:p>
          <w:p w14:paraId="039C6CD6" w14:textId="6A162981" w:rsidR="0054232C" w:rsidRDefault="0054232C" w:rsidP="0054232C">
            <w:pPr>
              <w:overflowPunct/>
              <w:autoSpaceDE/>
              <w:autoSpaceDN/>
              <w:adjustRightInd/>
              <w:spacing w:beforeLines="50" w:before="156"/>
              <w:textAlignment w:val="auto"/>
              <w:rPr>
                <w:rFonts w:ascii="Times New Roman" w:eastAsia="宋体" w:hAnsi="Times New Roman"/>
              </w:rPr>
            </w:pPr>
            <w:r w:rsidRPr="0054232C">
              <w:rPr>
                <w:rFonts w:ascii="Times New Roman" w:eastAsia="宋体" w:hAnsi="Times New Roman"/>
              </w:rPr>
              <w:t>4</w:t>
            </w:r>
            <w:r w:rsidRPr="0054232C">
              <w:rPr>
                <w:rFonts w:ascii="Times New Roman" w:eastAsia="宋体" w:hAnsi="Times New Roman"/>
              </w:rPr>
              <w:tab/>
              <w:t>Study single paging mechanism and understand the pain points and impacts of each paging mechanism.</w:t>
            </w:r>
          </w:p>
        </w:tc>
      </w:tr>
    </w:tbl>
    <w:p w14:paraId="5BF82753" w14:textId="3C8740BF" w:rsidR="00196B00" w:rsidRPr="001F5B54" w:rsidRDefault="00196B00" w:rsidP="00196B00">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this contribution, </w:t>
      </w:r>
      <w:r w:rsidR="00622A16">
        <w:rPr>
          <w:rFonts w:ascii="Times New Roman" w:eastAsia="宋体" w:hAnsi="Times New Roman" w:hint="eastAsia"/>
          <w:lang w:val="en-US"/>
        </w:rPr>
        <w:t xml:space="preserve">we will continue to </w:t>
      </w:r>
      <w:r w:rsidR="00622A16">
        <w:rPr>
          <w:rFonts w:ascii="Times New Roman" w:eastAsia="宋体" w:hAnsi="Times New Roman"/>
          <w:lang w:val="en-US"/>
        </w:rPr>
        <w:t>discuss</w:t>
      </w:r>
      <w:r w:rsidR="00622A16">
        <w:rPr>
          <w:rFonts w:ascii="Times New Roman" w:eastAsia="宋体" w:hAnsi="Times New Roman" w:hint="eastAsia"/>
          <w:lang w:val="en-US"/>
        </w:rPr>
        <w:t xml:space="preserve"> the issues related to the RRC state(</w:t>
      </w:r>
      <w:r w:rsidR="00622A16">
        <w:rPr>
          <w:rFonts w:cs="Arial"/>
          <w:i/>
          <w:sz w:val="18"/>
        </w:rPr>
        <w:t>inactive/sub-</w:t>
      </w:r>
      <w:proofErr w:type="spellStart"/>
      <w:r w:rsidR="00622A16">
        <w:rPr>
          <w:rFonts w:cs="Arial"/>
          <w:i/>
          <w:sz w:val="18"/>
        </w:rPr>
        <w:t>st</w:t>
      </w:r>
      <w:proofErr w:type="spellEnd"/>
      <w:r w:rsidR="00622A16" w:rsidRPr="00A46B6C">
        <w:rPr>
          <w:rFonts w:ascii="Times New Roman" w:eastAsia="宋体" w:hAnsi="Times New Roman"/>
          <w:lang w:val="en-US"/>
        </w:rPr>
        <w:t>ate</w:t>
      </w:r>
      <w:r w:rsidR="00622A16">
        <w:rPr>
          <w:rFonts w:ascii="Times New Roman" w:eastAsia="宋体" w:hAnsi="Times New Roman" w:hint="eastAsia"/>
          <w:lang w:val="en-US"/>
        </w:rPr>
        <w:t>)</w:t>
      </w:r>
      <w:r w:rsidR="00962F1A">
        <w:rPr>
          <w:rFonts w:ascii="Times New Roman" w:eastAsia="宋体" w:hAnsi="Times New Roman"/>
          <w:lang w:val="en-US"/>
        </w:rPr>
        <w:t xml:space="preserve"> and </w:t>
      </w:r>
      <w:r w:rsidR="00962F1A" w:rsidRPr="00A46B6C">
        <w:rPr>
          <w:rFonts w:ascii="Times New Roman" w:eastAsia="宋体" w:hAnsi="Times New Roman"/>
          <w:lang w:val="en-US"/>
        </w:rPr>
        <w:t xml:space="preserve">focus on the basic functionalities supported in inactive mode or sub-state which includes </w:t>
      </w:r>
      <w:r w:rsidR="00962F1A">
        <w:rPr>
          <w:rFonts w:ascii="Times New Roman" w:eastAsia="宋体" w:hAnsi="Times New Roman"/>
          <w:lang w:val="en-US"/>
        </w:rPr>
        <w:t xml:space="preserve">small </w:t>
      </w:r>
      <w:r w:rsidR="00962F1A" w:rsidRPr="00A46B6C">
        <w:rPr>
          <w:rFonts w:ascii="Times New Roman" w:eastAsia="宋体" w:hAnsi="Times New Roman"/>
          <w:lang w:val="en-US"/>
        </w:rPr>
        <w:t>data transfer</w:t>
      </w:r>
      <w:r w:rsidR="00962F1A">
        <w:rPr>
          <w:rFonts w:ascii="Times New Roman" w:eastAsia="宋体" w:hAnsi="Times New Roman"/>
          <w:lang w:val="en-US"/>
        </w:rPr>
        <w:t xml:space="preserve">, </w:t>
      </w:r>
      <w:r w:rsidR="00962F1A" w:rsidRPr="00BA5DBE">
        <w:rPr>
          <w:rFonts w:ascii="Times New Roman" w:eastAsia="宋体" w:hAnsi="Times New Roman"/>
          <w:lang w:val="en-US"/>
        </w:rPr>
        <w:t xml:space="preserve">fast transitions, </w:t>
      </w:r>
      <w:r w:rsidR="00962F1A" w:rsidRPr="00A46B6C">
        <w:rPr>
          <w:rFonts w:ascii="Times New Roman" w:eastAsia="宋体" w:hAnsi="Times New Roman"/>
          <w:lang w:val="en-US"/>
        </w:rPr>
        <w:t>and UE based mobility.</w:t>
      </w:r>
    </w:p>
    <w:p w14:paraId="5F11A8B6" w14:textId="78BD9ED7" w:rsidR="00F25091" w:rsidRDefault="00F25091" w:rsidP="009C279E">
      <w:pPr>
        <w:pStyle w:val="1"/>
        <w:numPr>
          <w:ilvl w:val="0"/>
          <w:numId w:val="2"/>
        </w:numPr>
        <w:ind w:left="227" w:hangingChars="63" w:hanging="227"/>
        <w:jc w:val="both"/>
        <w:rPr>
          <w:lang w:val="en-US"/>
        </w:rPr>
      </w:pPr>
      <w:r w:rsidRPr="00040AA3">
        <w:rPr>
          <w:lang w:val="en-US"/>
        </w:rPr>
        <w:t>Discussion</w:t>
      </w:r>
    </w:p>
    <w:p w14:paraId="6C567F43" w14:textId="267A56DB" w:rsidR="0054506A" w:rsidRDefault="00BC55DC" w:rsidP="004F2734">
      <w:pPr>
        <w:pStyle w:val="2"/>
        <w:numPr>
          <w:ilvl w:val="1"/>
          <w:numId w:val="2"/>
        </w:numPr>
        <w:spacing w:before="120" w:after="120"/>
        <w:ind w:left="567" w:hanging="567"/>
        <w:rPr>
          <w:rFonts w:eastAsiaTheme="minorEastAsia"/>
        </w:rPr>
      </w:pPr>
      <w:r>
        <w:rPr>
          <w:rFonts w:eastAsiaTheme="minorEastAsia" w:hint="eastAsia"/>
        </w:rPr>
        <w:t>S</w:t>
      </w:r>
      <w:r w:rsidRPr="00BC55DC">
        <w:rPr>
          <w:rFonts w:eastAsiaTheme="minorEastAsia"/>
        </w:rPr>
        <w:t>mall data transmission</w:t>
      </w:r>
    </w:p>
    <w:p w14:paraId="198322DC" w14:textId="0903B7B1" w:rsidR="00933BD8" w:rsidRPr="00622A16" w:rsidRDefault="00933BD8" w:rsidP="00622A16">
      <w:pPr>
        <w:pStyle w:val="B1"/>
        <w:ind w:left="0" w:firstLine="0"/>
        <w:jc w:val="both"/>
        <w:rPr>
          <w:rFonts w:eastAsia="宋体"/>
          <w:lang w:val="en-US"/>
        </w:rPr>
      </w:pPr>
      <w:r w:rsidRPr="00622A16">
        <w:rPr>
          <w:rFonts w:eastAsia="宋体"/>
          <w:lang w:val="en-US"/>
        </w:rPr>
        <w:t>I</w:t>
      </w:r>
      <w:r w:rsidRPr="00622A16">
        <w:rPr>
          <w:rFonts w:eastAsia="宋体" w:hint="eastAsia"/>
          <w:lang w:val="en-US"/>
        </w:rPr>
        <w:t xml:space="preserve">n NR, </w:t>
      </w:r>
      <w:r w:rsidRPr="00933BD8">
        <w:rPr>
          <w:rFonts w:eastAsia="宋体" w:hint="eastAsia"/>
          <w:lang w:val="en-US"/>
        </w:rPr>
        <w:t>f</w:t>
      </w:r>
      <w:r w:rsidRPr="00933BD8">
        <w:rPr>
          <w:rFonts w:eastAsia="宋体"/>
          <w:lang w:val="en-US"/>
        </w:rPr>
        <w:t>or fast data transition,</w:t>
      </w:r>
      <w:r w:rsidRPr="00622A16">
        <w:rPr>
          <w:rFonts w:eastAsia="宋体" w:hint="eastAsia"/>
          <w:lang w:val="en-US"/>
        </w:rPr>
        <w:t xml:space="preserve"> SDT was introduced for the intention of reducing </w:t>
      </w:r>
      <w:r w:rsidRPr="00622A16">
        <w:rPr>
          <w:rFonts w:eastAsia="宋体"/>
          <w:lang w:val="en-US"/>
        </w:rPr>
        <w:t>signaling</w:t>
      </w:r>
      <w:r w:rsidRPr="00622A16">
        <w:rPr>
          <w:rFonts w:eastAsia="宋体" w:hint="eastAsia"/>
          <w:lang w:val="en-US"/>
        </w:rPr>
        <w:t xml:space="preserve"> overhead, power consumption and latency. </w:t>
      </w:r>
      <w:r w:rsidR="00583CBA" w:rsidRPr="00622A16">
        <w:rPr>
          <w:rFonts w:eastAsia="宋体"/>
          <w:lang w:val="en-US"/>
        </w:rPr>
        <w:t xml:space="preserve">After the UE triggers SDT, it needs to resume the SDT-RB that is suspended </w:t>
      </w:r>
      <w:r w:rsidR="00622A16">
        <w:rPr>
          <w:rFonts w:eastAsia="宋体" w:hint="eastAsia"/>
          <w:lang w:val="en-US"/>
        </w:rPr>
        <w:t>before</w:t>
      </w:r>
      <w:r w:rsidR="00583CBA" w:rsidRPr="00622A16">
        <w:rPr>
          <w:rFonts w:eastAsia="宋体"/>
          <w:lang w:val="en-US"/>
        </w:rPr>
        <w:t xml:space="preserve"> and derive the key used for encryption and integrity protection of SDT data and signaling. The UE selects valid SDT resources to transmit uplink data. For RA-SDT, uplink data is transmitted via MSG3/MSGA. For CG-SDT, uplink data is transmitted via configured grant (CG) resources. In either case, the UE is required to </w:t>
      </w:r>
      <w:r w:rsidR="00583CBA" w:rsidRPr="00622A16">
        <w:rPr>
          <w:rFonts w:eastAsia="宋体" w:hint="eastAsia"/>
          <w:lang w:val="en-US"/>
        </w:rPr>
        <w:t>send</w:t>
      </w:r>
      <w:r w:rsidR="00583CBA" w:rsidRPr="00622A16">
        <w:rPr>
          <w:rFonts w:eastAsia="宋体"/>
          <w:lang w:val="en-US"/>
        </w:rPr>
        <w:t xml:space="preserve"> an </w:t>
      </w:r>
      <w:proofErr w:type="spellStart"/>
      <w:r w:rsidR="00583CBA" w:rsidRPr="00622A16">
        <w:rPr>
          <w:rFonts w:eastAsia="宋体"/>
          <w:lang w:val="en-US"/>
        </w:rPr>
        <w:t>RRCResumeRequest</w:t>
      </w:r>
      <w:proofErr w:type="spellEnd"/>
      <w:r w:rsidR="00583CBA" w:rsidRPr="00622A16">
        <w:rPr>
          <w:rFonts w:eastAsia="宋体"/>
          <w:lang w:val="en-US"/>
        </w:rPr>
        <w:t xml:space="preserve"> message, which enables the network to identify and authenticate the UE</w:t>
      </w:r>
      <w:r w:rsidRPr="00622A16">
        <w:rPr>
          <w:rFonts w:eastAsia="宋体"/>
          <w:lang w:val="en-US"/>
        </w:rPr>
        <w:t>.</w:t>
      </w:r>
    </w:p>
    <w:p w14:paraId="59E22C19" w14:textId="00346C02" w:rsidR="00461355" w:rsidRDefault="00461355" w:rsidP="00622A16">
      <w:pPr>
        <w:pStyle w:val="B1"/>
        <w:ind w:left="0" w:firstLine="0"/>
        <w:jc w:val="both"/>
        <w:rPr>
          <w:rFonts w:eastAsiaTheme="minorEastAsia" w:cs="Batang"/>
          <w:b/>
          <w:lang w:val="en-US"/>
        </w:rPr>
      </w:pPr>
      <w:r>
        <w:rPr>
          <w:rFonts w:eastAsiaTheme="minorEastAsia" w:cs="Batang"/>
          <w:b/>
          <w:lang w:val="en-US"/>
        </w:rPr>
        <w:t xml:space="preserve">Observation 1: </w:t>
      </w:r>
      <w:r w:rsidRPr="00622A16">
        <w:rPr>
          <w:rFonts w:eastAsiaTheme="minorEastAsia" w:cs="Batang" w:hint="eastAsia"/>
          <w:b/>
          <w:lang w:val="en-US"/>
        </w:rPr>
        <w:t xml:space="preserve">The legacy SDT </w:t>
      </w:r>
      <w:r w:rsidRPr="00622A16">
        <w:rPr>
          <w:rFonts w:eastAsiaTheme="minorEastAsia" w:cs="Batang"/>
          <w:b/>
          <w:lang w:val="en-US"/>
        </w:rPr>
        <w:t>mechanism</w:t>
      </w:r>
      <w:r w:rsidRPr="00622A16">
        <w:rPr>
          <w:rFonts w:eastAsiaTheme="minorEastAsia" w:cs="Batang" w:hint="eastAsia"/>
          <w:b/>
          <w:lang w:val="en-US"/>
        </w:rPr>
        <w:t xml:space="preserve"> </w:t>
      </w:r>
      <w:r>
        <w:rPr>
          <w:rFonts w:eastAsiaTheme="minorEastAsia" w:cs="Batang"/>
          <w:b/>
          <w:lang w:val="en-US"/>
        </w:rPr>
        <w:t>includes RA-SDT and CG-SDT, which could</w:t>
      </w:r>
      <w:r w:rsidRPr="006C4CC2">
        <w:rPr>
          <w:rFonts w:eastAsiaTheme="minorEastAsia" w:cs="Batang"/>
          <w:b/>
          <w:lang w:val="en-US"/>
        </w:rPr>
        <w:t xml:space="preserve"> reduc</w:t>
      </w:r>
      <w:r>
        <w:rPr>
          <w:rFonts w:eastAsiaTheme="minorEastAsia" w:cs="Batang"/>
          <w:b/>
          <w:lang w:val="en-US"/>
        </w:rPr>
        <w:t>e</w:t>
      </w:r>
      <w:r w:rsidRPr="006C4CC2">
        <w:rPr>
          <w:rFonts w:eastAsiaTheme="minorEastAsia" w:cs="Batang"/>
          <w:b/>
          <w:lang w:val="en-US"/>
        </w:rPr>
        <w:t xml:space="preserve"> signaling overhead, </w:t>
      </w:r>
      <w:r>
        <w:rPr>
          <w:rFonts w:eastAsiaTheme="minorEastAsia" w:cs="Batang"/>
          <w:b/>
          <w:lang w:val="en-US"/>
        </w:rPr>
        <w:t xml:space="preserve">reduce </w:t>
      </w:r>
      <w:r w:rsidRPr="006C4CC2">
        <w:rPr>
          <w:rFonts w:eastAsiaTheme="minorEastAsia" w:cs="Batang"/>
          <w:b/>
          <w:lang w:val="en-US"/>
        </w:rPr>
        <w:t>power consumption and latency</w:t>
      </w:r>
      <w:r w:rsidRPr="006C4CC2">
        <w:rPr>
          <w:rFonts w:eastAsiaTheme="minorEastAsia" w:cs="Batang" w:hint="eastAsia"/>
          <w:b/>
          <w:lang w:val="en-US"/>
        </w:rPr>
        <w:t xml:space="preserve"> </w:t>
      </w:r>
      <w:r>
        <w:rPr>
          <w:rFonts w:eastAsiaTheme="minorEastAsia" w:cs="Batang"/>
          <w:b/>
          <w:lang w:val="en-US"/>
        </w:rPr>
        <w:t xml:space="preserve">for </w:t>
      </w:r>
      <w:r>
        <w:rPr>
          <w:rFonts w:eastAsiaTheme="minorEastAsia" w:cs="Batang"/>
          <w:b/>
          <w:lang w:val="en-US"/>
        </w:rPr>
        <w:t>data transmission</w:t>
      </w:r>
      <w:r w:rsidRPr="00622A16">
        <w:rPr>
          <w:rFonts w:eastAsiaTheme="minorEastAsia" w:cs="Batang" w:hint="eastAsia"/>
          <w:b/>
          <w:lang w:val="en-US"/>
        </w:rPr>
        <w:t xml:space="preserve">. </w:t>
      </w:r>
    </w:p>
    <w:p w14:paraId="75D3B331" w14:textId="77777777" w:rsidR="00461355" w:rsidRDefault="00464406" w:rsidP="00461355">
      <w:pPr>
        <w:pStyle w:val="B1"/>
        <w:ind w:left="0" w:firstLine="0"/>
        <w:jc w:val="both"/>
        <w:rPr>
          <w:rFonts w:eastAsia="宋体"/>
          <w:lang w:val="en-US"/>
        </w:rPr>
      </w:pPr>
      <w:r w:rsidRPr="00622A16">
        <w:rPr>
          <w:rFonts w:eastAsia="宋体"/>
          <w:lang w:val="en-US"/>
        </w:rPr>
        <w:t>I</w:t>
      </w:r>
      <w:r w:rsidRPr="00622A16">
        <w:rPr>
          <w:rFonts w:eastAsia="宋体" w:hint="eastAsia"/>
          <w:lang w:val="en-US"/>
        </w:rPr>
        <w:t>f RRC inactive state is introduced in 6GR,</w:t>
      </w:r>
      <w:r w:rsidR="00BC55DC" w:rsidRPr="00622A16">
        <w:rPr>
          <w:rFonts w:eastAsia="宋体" w:hint="eastAsia"/>
          <w:lang w:val="en-US"/>
        </w:rPr>
        <w:t xml:space="preserve"> </w:t>
      </w:r>
      <w:r w:rsidR="004B320A" w:rsidRPr="00622A16">
        <w:rPr>
          <w:rFonts w:eastAsia="宋体" w:hint="eastAsia"/>
          <w:lang w:val="en-US"/>
        </w:rPr>
        <w:t>it might</w:t>
      </w:r>
      <w:r w:rsidRPr="00622A16">
        <w:rPr>
          <w:rFonts w:eastAsia="宋体" w:hint="eastAsia"/>
          <w:lang w:val="en-US"/>
        </w:rPr>
        <w:t xml:space="preserve"> </w:t>
      </w:r>
      <w:r w:rsidR="004B320A" w:rsidRPr="00622A16">
        <w:rPr>
          <w:rFonts w:eastAsia="宋体"/>
          <w:lang w:val="en-US"/>
        </w:rPr>
        <w:t xml:space="preserve">be </w:t>
      </w:r>
      <w:r w:rsidR="00AF0F61" w:rsidRPr="00622A16">
        <w:rPr>
          <w:rFonts w:eastAsia="宋体"/>
          <w:lang w:val="en-US"/>
        </w:rPr>
        <w:t>characterized</w:t>
      </w:r>
      <w:r w:rsidR="004B320A" w:rsidRPr="00622A16">
        <w:rPr>
          <w:rFonts w:eastAsia="宋体" w:hint="eastAsia"/>
          <w:lang w:val="en-US"/>
        </w:rPr>
        <w:t xml:space="preserve"> </w:t>
      </w:r>
      <w:r w:rsidR="004B320A" w:rsidRPr="00622A16">
        <w:rPr>
          <w:rFonts w:eastAsia="宋体"/>
          <w:lang w:val="en-US"/>
        </w:rPr>
        <w:t>similar</w:t>
      </w:r>
      <w:r w:rsidR="004B320A" w:rsidRPr="00622A16">
        <w:rPr>
          <w:rFonts w:eastAsia="宋体" w:hint="eastAsia"/>
          <w:lang w:val="en-US"/>
        </w:rPr>
        <w:t xml:space="preserve"> to that in NR, </w:t>
      </w:r>
      <w:r w:rsidR="004B320A" w:rsidRPr="00622A16">
        <w:rPr>
          <w:rFonts w:eastAsia="宋体"/>
          <w:lang w:val="en-US"/>
        </w:rPr>
        <w:t>therefore</w:t>
      </w:r>
      <w:r w:rsidR="004B320A" w:rsidRPr="00622A16">
        <w:rPr>
          <w:rFonts w:eastAsia="宋体" w:hint="eastAsia"/>
          <w:lang w:val="en-US"/>
        </w:rPr>
        <w:t xml:space="preserve">, </w:t>
      </w:r>
      <w:r w:rsidRPr="00622A16">
        <w:rPr>
          <w:rFonts w:eastAsia="宋体" w:hint="eastAsia"/>
          <w:lang w:val="en-US"/>
        </w:rPr>
        <w:t xml:space="preserve">the legacy SDT </w:t>
      </w:r>
      <w:r w:rsidRPr="00622A16">
        <w:rPr>
          <w:rFonts w:eastAsia="宋体"/>
          <w:lang w:val="en-US"/>
        </w:rPr>
        <w:t>mechanism</w:t>
      </w:r>
      <w:r w:rsidRPr="00622A16">
        <w:rPr>
          <w:rFonts w:eastAsia="宋体" w:hint="eastAsia"/>
          <w:lang w:val="en-US"/>
        </w:rPr>
        <w:t xml:space="preserve"> can be reused. </w:t>
      </w:r>
    </w:p>
    <w:p w14:paraId="39386E3F" w14:textId="6604E304" w:rsidR="004F672C" w:rsidRDefault="00461355" w:rsidP="00461355">
      <w:pPr>
        <w:pStyle w:val="B1"/>
        <w:ind w:left="0" w:firstLine="0"/>
        <w:jc w:val="both"/>
        <w:rPr>
          <w:rFonts w:eastAsia="宋体"/>
          <w:lang w:val="en-US"/>
        </w:rPr>
      </w:pPr>
      <w:r>
        <w:rPr>
          <w:rFonts w:eastAsia="宋体"/>
          <w:lang w:val="en-US"/>
        </w:rPr>
        <w:lastRenderedPageBreak/>
        <w:t>F</w:t>
      </w:r>
      <w:r w:rsidR="00464406" w:rsidRPr="00622A16">
        <w:rPr>
          <w:rFonts w:eastAsia="宋体" w:hint="eastAsia"/>
          <w:lang w:val="en-US"/>
        </w:rPr>
        <w:t>or sub-state,</w:t>
      </w:r>
      <w:r w:rsidR="004B320A" w:rsidRPr="00622A16">
        <w:rPr>
          <w:rFonts w:eastAsia="宋体" w:hint="eastAsia"/>
          <w:lang w:val="en-US"/>
        </w:rPr>
        <w:t xml:space="preserve"> </w:t>
      </w:r>
      <w:r w:rsidR="004B320A" w:rsidRPr="00622A16">
        <w:rPr>
          <w:rFonts w:eastAsia="宋体"/>
          <w:lang w:val="en-US"/>
        </w:rPr>
        <w:t xml:space="preserve">some companies tend to view this as a sub-state without any </w:t>
      </w:r>
      <w:r w:rsidR="004B320A" w:rsidRPr="00622A16">
        <w:rPr>
          <w:rFonts w:eastAsia="宋体" w:hint="eastAsia"/>
          <w:lang w:val="en-US"/>
        </w:rPr>
        <w:t>traffic</w:t>
      </w:r>
      <w:r w:rsidR="004B320A" w:rsidRPr="00622A16">
        <w:rPr>
          <w:rFonts w:eastAsia="宋体"/>
          <w:lang w:val="en-US"/>
        </w:rPr>
        <w:t xml:space="preserve"> activities</w:t>
      </w:r>
      <w:r w:rsidR="004B320A" w:rsidRPr="00622A16">
        <w:rPr>
          <w:rFonts w:eastAsia="宋体" w:hint="eastAsia"/>
          <w:lang w:val="en-US"/>
        </w:rPr>
        <w:t xml:space="preserve"> of RRC connected state.</w:t>
      </w:r>
      <w:r w:rsidR="00033BFF" w:rsidRPr="00622A16">
        <w:rPr>
          <w:rFonts w:eastAsia="宋体"/>
          <w:lang w:val="en-US"/>
        </w:rPr>
        <w:t xml:space="preserve"> </w:t>
      </w:r>
      <w:r>
        <w:rPr>
          <w:rFonts w:eastAsia="宋体"/>
          <w:lang w:val="en-US"/>
        </w:rPr>
        <w:t>T</w:t>
      </w:r>
      <w:r w:rsidR="00583CBA" w:rsidRPr="00622A16">
        <w:rPr>
          <w:rFonts w:eastAsia="宋体"/>
          <w:lang w:val="en-US"/>
        </w:rPr>
        <w:t xml:space="preserve">he UE </w:t>
      </w:r>
      <w:r w:rsidR="00C14C42" w:rsidRPr="00622A16">
        <w:rPr>
          <w:rFonts w:eastAsia="宋体"/>
          <w:lang w:val="en-US"/>
        </w:rPr>
        <w:t xml:space="preserve">might only need to transmit </w:t>
      </w:r>
      <w:r w:rsidR="00C14C42" w:rsidRPr="00622A16">
        <w:rPr>
          <w:rFonts w:eastAsia="宋体" w:hint="eastAsia"/>
          <w:lang w:val="en-US"/>
        </w:rPr>
        <w:t>a</w:t>
      </w:r>
      <w:r w:rsidR="00C14C42" w:rsidRPr="00622A16">
        <w:rPr>
          <w:rFonts w:eastAsia="宋体"/>
          <w:lang w:val="en-US"/>
        </w:rPr>
        <w:t xml:space="preserve"> signal (such as </w:t>
      </w:r>
      <w:r w:rsidR="00C14C42" w:rsidRPr="00622A16">
        <w:rPr>
          <w:rFonts w:eastAsia="宋体" w:hint="eastAsia"/>
          <w:lang w:val="en-US"/>
        </w:rPr>
        <w:t xml:space="preserve">UL </w:t>
      </w:r>
      <w:r w:rsidR="00C14C42" w:rsidRPr="00622A16">
        <w:rPr>
          <w:rFonts w:eastAsia="宋体"/>
          <w:lang w:val="en-US"/>
        </w:rPr>
        <w:t>WUS)</w:t>
      </w:r>
      <w:r w:rsidR="00C14C42" w:rsidRPr="00622A16">
        <w:rPr>
          <w:rFonts w:eastAsia="宋体" w:hint="eastAsia"/>
          <w:lang w:val="en-US"/>
        </w:rPr>
        <w:t xml:space="preserve"> towards network to</w:t>
      </w:r>
      <w:r w:rsidR="00C14C42" w:rsidRPr="00622A16">
        <w:rPr>
          <w:rFonts w:eastAsia="宋体"/>
          <w:lang w:val="en-US"/>
        </w:rPr>
        <w:t xml:space="preserve"> notify the </w:t>
      </w:r>
      <w:r w:rsidR="00C14C42">
        <w:rPr>
          <w:rFonts w:eastAsia="宋体"/>
          <w:lang w:val="en-US"/>
        </w:rPr>
        <w:t>wake-up which could</w:t>
      </w:r>
      <w:r w:rsidR="00FD7A59" w:rsidRPr="00FD7A59">
        <w:rPr>
          <w:rFonts w:eastAsia="宋体"/>
          <w:lang w:val="en-US"/>
        </w:rPr>
        <w:t xml:space="preserve"> distinguish it from</w:t>
      </w:r>
      <w:r w:rsidR="00583CBA" w:rsidRPr="00622A16">
        <w:rPr>
          <w:rFonts w:eastAsia="宋体"/>
          <w:lang w:val="en-US"/>
        </w:rPr>
        <w:t xml:space="preserve"> RRC inactive state.</w:t>
      </w:r>
      <w:r w:rsidR="00583CBA" w:rsidRPr="00622A16">
        <w:rPr>
          <w:rFonts w:eastAsia="宋体" w:hint="eastAsia"/>
          <w:lang w:val="en-US"/>
        </w:rPr>
        <w:t xml:space="preserve"> </w:t>
      </w:r>
      <w:r w:rsidR="00C14C42">
        <w:rPr>
          <w:rFonts w:eastAsia="宋体"/>
          <w:lang w:val="en-US"/>
        </w:rPr>
        <w:t xml:space="preserve">However, </w:t>
      </w:r>
      <w:r w:rsidR="00C14C42" w:rsidRPr="00622A16">
        <w:rPr>
          <w:rFonts w:eastAsia="宋体" w:hint="eastAsia"/>
          <w:lang w:val="en-US"/>
        </w:rPr>
        <w:t xml:space="preserve">the new </w:t>
      </w:r>
      <w:r w:rsidR="00C14C42" w:rsidRPr="00622A16">
        <w:rPr>
          <w:rFonts w:eastAsia="宋体"/>
          <w:lang w:val="en-US"/>
        </w:rPr>
        <w:t>mechanism</w:t>
      </w:r>
      <w:r w:rsidR="00C14C42" w:rsidRPr="00622A16">
        <w:rPr>
          <w:rFonts w:eastAsia="宋体" w:hint="eastAsia"/>
          <w:lang w:val="en-US"/>
        </w:rPr>
        <w:t xml:space="preserve"> needs to be discussed in the further </w:t>
      </w:r>
      <w:r w:rsidR="00AF0F61" w:rsidRPr="00622A16">
        <w:rPr>
          <w:rFonts w:eastAsia="宋体"/>
          <w:lang w:val="en-US"/>
        </w:rPr>
        <w:t xml:space="preserve">study, </w:t>
      </w:r>
      <w:proofErr w:type="spellStart"/>
      <w:r w:rsidR="00AF0F61" w:rsidRPr="00622A16">
        <w:rPr>
          <w:rFonts w:eastAsia="宋体"/>
          <w:lang w:val="en-US"/>
        </w:rPr>
        <w:t>e</w:t>
      </w:r>
      <w:r w:rsidR="00C14C42">
        <w:rPr>
          <w:rFonts w:eastAsia="宋体"/>
          <w:lang w:val="en-US"/>
        </w:rPr>
        <w:t>.g</w:t>
      </w:r>
      <w:proofErr w:type="spellEnd"/>
      <w:r w:rsidR="00C14C42">
        <w:rPr>
          <w:rFonts w:eastAsia="宋体"/>
          <w:lang w:val="en-US"/>
        </w:rPr>
        <w:t xml:space="preserve"> </w:t>
      </w:r>
      <w:r>
        <w:rPr>
          <w:rFonts w:eastAsia="宋体"/>
          <w:lang w:val="en-US"/>
        </w:rPr>
        <w:t xml:space="preserve">on </w:t>
      </w:r>
      <w:r w:rsidR="00C14C42">
        <w:rPr>
          <w:rFonts w:eastAsia="宋体"/>
          <w:lang w:val="en-US"/>
        </w:rPr>
        <w:t>how to design the WUS signaling, whether</w:t>
      </w:r>
      <w:r w:rsidR="004D3C53" w:rsidRPr="00622A16">
        <w:rPr>
          <w:rFonts w:eastAsia="宋体"/>
          <w:lang w:val="en-US"/>
        </w:rPr>
        <w:t xml:space="preserve"> multiplex</w:t>
      </w:r>
      <w:r w:rsidR="00C14C42">
        <w:rPr>
          <w:rFonts w:eastAsia="宋体"/>
          <w:lang w:val="en-US"/>
        </w:rPr>
        <w:t>ing</w:t>
      </w:r>
      <w:r w:rsidR="004D3C53" w:rsidRPr="00622A16">
        <w:rPr>
          <w:rFonts w:eastAsia="宋体"/>
          <w:lang w:val="en-US"/>
        </w:rPr>
        <w:t xml:space="preserve"> UL data for transmission </w:t>
      </w:r>
      <w:r w:rsidR="00C14C42">
        <w:rPr>
          <w:rFonts w:eastAsia="宋体"/>
          <w:lang w:val="en-US"/>
        </w:rPr>
        <w:t>is possible etc</w:t>
      </w:r>
      <w:r w:rsidR="004D3C53" w:rsidRPr="00622A16">
        <w:rPr>
          <w:rFonts w:eastAsia="宋体" w:hint="eastAsia"/>
          <w:lang w:val="en-US"/>
        </w:rPr>
        <w:t>.</w:t>
      </w:r>
      <w:r w:rsidR="00B67733" w:rsidRPr="00622A16">
        <w:rPr>
          <w:rFonts w:eastAsia="宋体" w:hint="eastAsia"/>
          <w:lang w:val="en-US"/>
        </w:rPr>
        <w:t xml:space="preserve"> </w:t>
      </w:r>
      <w:r w:rsidR="00C14C42">
        <w:rPr>
          <w:rFonts w:eastAsia="宋体"/>
          <w:lang w:val="en-US"/>
        </w:rPr>
        <w:t xml:space="preserve">It is quite </w:t>
      </w:r>
      <w:r w:rsidR="00B67733" w:rsidRPr="00622A16">
        <w:rPr>
          <w:rFonts w:eastAsia="宋体"/>
          <w:lang w:val="en-US"/>
        </w:rPr>
        <w:t>dependi</w:t>
      </w:r>
      <w:r w:rsidR="00B67733" w:rsidRPr="00622A16">
        <w:rPr>
          <w:rFonts w:eastAsia="宋体" w:hint="eastAsia"/>
          <w:lang w:val="en-US"/>
        </w:rPr>
        <w:t xml:space="preserve">ng on </w:t>
      </w:r>
      <w:r w:rsidR="00C14C42">
        <w:rPr>
          <w:rFonts w:eastAsia="宋体"/>
          <w:lang w:val="en-US"/>
        </w:rPr>
        <w:t xml:space="preserve">progress in </w:t>
      </w:r>
      <w:r w:rsidR="00B67733" w:rsidRPr="00622A16">
        <w:rPr>
          <w:rFonts w:eastAsia="宋体" w:hint="eastAsia"/>
          <w:lang w:val="en-US"/>
        </w:rPr>
        <w:t xml:space="preserve">RAN1. </w:t>
      </w:r>
      <w:r>
        <w:rPr>
          <w:rFonts w:eastAsia="宋体"/>
          <w:lang w:val="en-US"/>
        </w:rPr>
        <w:t>Considering the benefits of SDT</w:t>
      </w:r>
      <w:r w:rsidR="004F672C" w:rsidRPr="00A46B6C">
        <w:rPr>
          <w:rFonts w:eastAsia="宋体"/>
          <w:lang w:val="en-US"/>
        </w:rPr>
        <w:t xml:space="preserve">, further </w:t>
      </w:r>
      <w:r w:rsidR="004F672C">
        <w:rPr>
          <w:rFonts w:eastAsia="宋体"/>
          <w:lang w:val="en-US"/>
        </w:rPr>
        <w:t>study</w:t>
      </w:r>
      <w:r w:rsidR="004F672C" w:rsidRPr="00A46B6C">
        <w:rPr>
          <w:rFonts w:eastAsia="宋体"/>
          <w:lang w:val="en-US"/>
        </w:rPr>
        <w:t xml:space="preserve"> </w:t>
      </w:r>
      <w:r w:rsidR="004F672C">
        <w:rPr>
          <w:rFonts w:eastAsia="宋体"/>
          <w:lang w:val="en-US"/>
        </w:rPr>
        <w:t xml:space="preserve">and </w:t>
      </w:r>
      <w:r w:rsidR="004F672C" w:rsidRPr="00622A16">
        <w:rPr>
          <w:rFonts w:eastAsia="宋体"/>
          <w:lang w:val="en-US"/>
        </w:rPr>
        <w:t>collaborat</w:t>
      </w:r>
      <w:r w:rsidR="004F672C">
        <w:rPr>
          <w:rFonts w:eastAsia="宋体"/>
          <w:lang w:val="en-US"/>
        </w:rPr>
        <w:t>ion</w:t>
      </w:r>
      <w:r w:rsidR="004F672C">
        <w:rPr>
          <w:rFonts w:eastAsia="宋体" w:hint="eastAsia"/>
          <w:lang w:val="en-US"/>
        </w:rPr>
        <w:t xml:space="preserve"> with RAN1</w:t>
      </w:r>
      <w:r w:rsidR="004F672C" w:rsidRPr="00A46B6C">
        <w:rPr>
          <w:rFonts w:eastAsia="宋体"/>
          <w:lang w:val="en-US"/>
        </w:rPr>
        <w:t xml:space="preserve">is needed on how to achieve fast </w:t>
      </w:r>
      <w:r w:rsidR="004F672C">
        <w:rPr>
          <w:rFonts w:eastAsia="宋体"/>
          <w:lang w:val="en-US"/>
        </w:rPr>
        <w:t xml:space="preserve">UL </w:t>
      </w:r>
      <w:r w:rsidR="004F672C" w:rsidRPr="00A46B6C">
        <w:rPr>
          <w:rFonts w:eastAsia="宋体"/>
          <w:lang w:val="en-US"/>
        </w:rPr>
        <w:t>data transmission.</w:t>
      </w:r>
    </w:p>
    <w:p w14:paraId="4F71F41E" w14:textId="2F963C47" w:rsidR="004D3C53" w:rsidRDefault="004D3C53" w:rsidP="00622A16">
      <w:pPr>
        <w:pStyle w:val="B1"/>
        <w:ind w:left="0" w:firstLine="0"/>
        <w:rPr>
          <w:rFonts w:eastAsiaTheme="minorEastAsia" w:cs="Batang"/>
          <w:b/>
          <w:lang w:val="en-US"/>
        </w:rPr>
      </w:pPr>
      <w:r w:rsidRPr="00622A16">
        <w:rPr>
          <w:rFonts w:eastAsiaTheme="minorEastAsia" w:cs="Batang" w:hint="eastAsia"/>
          <w:b/>
          <w:lang w:val="en-US"/>
        </w:rPr>
        <w:t>Proposal 1:</w:t>
      </w:r>
      <w:r w:rsidR="00AF0F61" w:rsidRPr="00AF0F61">
        <w:rPr>
          <w:rFonts w:eastAsiaTheme="minorEastAsia" w:cs="Batang"/>
          <w:b/>
          <w:lang w:val="en-US"/>
        </w:rPr>
        <w:t xml:space="preserve"> </w:t>
      </w:r>
      <w:r w:rsidR="00AF0F61" w:rsidRPr="00A46B6C">
        <w:rPr>
          <w:rFonts w:eastAsiaTheme="minorEastAsia" w:cs="Batang"/>
          <w:b/>
          <w:lang w:val="en-US"/>
        </w:rPr>
        <w:t xml:space="preserve">Fast transition to data exchange should be studied for inactive/sub-state and </w:t>
      </w:r>
      <w:r w:rsidR="00AF0F61" w:rsidRPr="00364B30">
        <w:rPr>
          <w:rFonts w:eastAsiaTheme="minorEastAsia" w:cs="Batang"/>
          <w:b/>
          <w:lang w:val="en-US"/>
        </w:rPr>
        <w:t>t</w:t>
      </w:r>
      <w:r w:rsidR="00AF0F61" w:rsidRPr="00364B30">
        <w:rPr>
          <w:rFonts w:eastAsiaTheme="minorEastAsia" w:cs="Batang" w:hint="eastAsia"/>
          <w:b/>
          <w:lang w:val="en-US"/>
        </w:rPr>
        <w:t xml:space="preserve">he legacy SDT </w:t>
      </w:r>
      <w:r w:rsidR="00AF0F61" w:rsidRPr="00364B30">
        <w:rPr>
          <w:rFonts w:eastAsiaTheme="minorEastAsia" w:cs="Batang"/>
          <w:b/>
          <w:lang w:val="en-US"/>
        </w:rPr>
        <w:t>mechanism</w:t>
      </w:r>
      <w:r w:rsidR="00AF0F61" w:rsidRPr="00364B30">
        <w:rPr>
          <w:rFonts w:eastAsiaTheme="minorEastAsia" w:cs="Batang" w:hint="eastAsia"/>
          <w:b/>
          <w:lang w:val="en-US"/>
        </w:rPr>
        <w:t xml:space="preserve"> can be </w:t>
      </w:r>
      <w:r w:rsidR="00AF0F61" w:rsidRPr="0005020A">
        <w:rPr>
          <w:rFonts w:eastAsiaTheme="minorEastAsia" w:cs="Batang"/>
          <w:b/>
          <w:lang w:val="en-US"/>
        </w:rPr>
        <w:t xml:space="preserve">considered as </w:t>
      </w:r>
      <w:r w:rsidR="00AF0F61" w:rsidRPr="00A46B6C">
        <w:rPr>
          <w:rFonts w:eastAsiaTheme="minorEastAsia" w:cs="Batang"/>
          <w:b/>
          <w:lang w:val="en-US"/>
        </w:rPr>
        <w:t>the</w:t>
      </w:r>
      <w:r w:rsidR="00AF0F61" w:rsidRPr="00364B30">
        <w:rPr>
          <w:rFonts w:eastAsiaTheme="minorEastAsia" w:cs="Batang"/>
          <w:b/>
          <w:lang w:val="en-US"/>
        </w:rPr>
        <w:t xml:space="preserve"> start point</w:t>
      </w:r>
      <w:r w:rsidR="00AF0F61" w:rsidRPr="00A46B6C">
        <w:rPr>
          <w:rFonts w:eastAsiaTheme="minorEastAsia" w:cs="Batang"/>
          <w:b/>
          <w:lang w:val="en-US"/>
        </w:rPr>
        <w:t xml:space="preserve"> in 6GR</w:t>
      </w:r>
      <w:r w:rsidR="00AF0F61" w:rsidRPr="00364B30">
        <w:rPr>
          <w:rFonts w:eastAsiaTheme="minorEastAsia" w:cs="Batang"/>
          <w:b/>
          <w:lang w:val="en-US"/>
        </w:rPr>
        <w:t>.</w:t>
      </w:r>
      <w:r w:rsidR="00AF0F61" w:rsidRPr="0005020A">
        <w:rPr>
          <w:rFonts w:eastAsiaTheme="minorEastAsia" w:cs="Batang" w:hint="eastAsia"/>
          <w:b/>
          <w:lang w:val="en-US"/>
        </w:rPr>
        <w:t xml:space="preserve"> </w:t>
      </w:r>
      <w:r w:rsidR="00AF0F61">
        <w:rPr>
          <w:rFonts w:eastAsiaTheme="minorEastAsia" w:cs="Batang"/>
          <w:b/>
          <w:lang w:val="en-US"/>
        </w:rPr>
        <w:t xml:space="preserve"> Whether and how </w:t>
      </w:r>
      <w:r w:rsidR="00AF0F61" w:rsidRPr="00A46B6C">
        <w:rPr>
          <w:rFonts w:eastAsiaTheme="minorEastAsia" w:cs="Batang"/>
          <w:b/>
          <w:lang w:val="en-US"/>
        </w:rPr>
        <w:t>multiplex UL data</w:t>
      </w:r>
      <w:r w:rsidR="00AF0F61" w:rsidRPr="00622A16">
        <w:rPr>
          <w:rFonts w:eastAsiaTheme="minorEastAsia" w:cs="Batang" w:hint="eastAsia"/>
          <w:b/>
          <w:lang w:val="en-US"/>
        </w:rPr>
        <w:t xml:space="preserve"> </w:t>
      </w:r>
      <w:r w:rsidR="00AF0F61">
        <w:rPr>
          <w:rFonts w:eastAsiaTheme="minorEastAsia" w:cs="Batang"/>
          <w:b/>
          <w:lang w:val="en-US"/>
        </w:rPr>
        <w:t xml:space="preserve">with wake-up signal </w:t>
      </w:r>
      <w:r w:rsidR="00AF0F61" w:rsidRPr="00622A16">
        <w:rPr>
          <w:rFonts w:eastAsiaTheme="minorEastAsia" w:cs="Batang" w:hint="eastAsia"/>
          <w:b/>
          <w:lang w:val="en-US"/>
        </w:rPr>
        <w:t>for sub-state need</w:t>
      </w:r>
      <w:r w:rsidR="00461355">
        <w:rPr>
          <w:rFonts w:eastAsiaTheme="minorEastAsia" w:cs="Batang"/>
          <w:b/>
          <w:lang w:val="en-US"/>
        </w:rPr>
        <w:t>s</w:t>
      </w:r>
      <w:r w:rsidR="00E05047">
        <w:rPr>
          <w:rFonts w:eastAsiaTheme="minorEastAsia" w:cs="Batang" w:hint="eastAsia"/>
          <w:b/>
          <w:lang w:val="en-US"/>
        </w:rPr>
        <w:t xml:space="preserve"> to</w:t>
      </w:r>
      <w:r w:rsidR="00AF0F61" w:rsidRPr="00622A16">
        <w:rPr>
          <w:rFonts w:eastAsiaTheme="minorEastAsia" w:cs="Batang" w:hint="eastAsia"/>
          <w:b/>
          <w:lang w:val="en-US"/>
        </w:rPr>
        <w:t xml:space="preserve"> cooperate with RAN1.</w:t>
      </w:r>
    </w:p>
    <w:p w14:paraId="7EF1DE4D" w14:textId="13847227" w:rsidR="00005491" w:rsidRPr="00D723D7" w:rsidRDefault="00005491" w:rsidP="00005491">
      <w:pPr>
        <w:pStyle w:val="2"/>
        <w:numPr>
          <w:ilvl w:val="1"/>
          <w:numId w:val="2"/>
        </w:numPr>
        <w:spacing w:before="120" w:after="120"/>
        <w:ind w:left="567" w:hanging="567"/>
        <w:rPr>
          <w:rFonts w:eastAsiaTheme="minorEastAsia"/>
        </w:rPr>
      </w:pPr>
      <w:r>
        <w:rPr>
          <w:rFonts w:eastAsiaTheme="minorEastAsia" w:hint="eastAsia"/>
        </w:rPr>
        <w:t>F</w:t>
      </w:r>
      <w:r w:rsidRPr="00C77A99">
        <w:rPr>
          <w:rFonts w:eastAsiaTheme="minorEastAsia"/>
        </w:rPr>
        <w:t xml:space="preserve">ast </w:t>
      </w:r>
      <w:r>
        <w:rPr>
          <w:rFonts w:eastAsiaTheme="minorEastAsia" w:hint="eastAsia"/>
        </w:rPr>
        <w:t>t</w:t>
      </w:r>
      <w:r w:rsidRPr="00C77A99">
        <w:rPr>
          <w:rFonts w:eastAsiaTheme="minorEastAsia"/>
        </w:rPr>
        <w:t>ransition</w:t>
      </w:r>
    </w:p>
    <w:p w14:paraId="1D1CADF6" w14:textId="77777777" w:rsidR="00962F1A" w:rsidRDefault="00962F1A" w:rsidP="00E05047">
      <w:pPr>
        <w:pStyle w:val="B1"/>
        <w:ind w:left="0" w:firstLine="0"/>
        <w:jc w:val="both"/>
        <w:rPr>
          <w:rFonts w:eastAsia="宋体"/>
          <w:lang w:val="en-US"/>
        </w:rPr>
      </w:pPr>
      <w:r>
        <w:rPr>
          <w:rFonts w:eastAsia="宋体" w:hint="eastAsia"/>
          <w:lang w:val="en-US"/>
        </w:rPr>
        <w:t xml:space="preserve">For </w:t>
      </w:r>
      <w:r w:rsidRPr="00E81919">
        <w:rPr>
          <w:rFonts w:eastAsia="宋体"/>
          <w:lang w:val="en-US"/>
        </w:rPr>
        <w:t>RRC_</w:t>
      </w:r>
      <w:r>
        <w:rPr>
          <w:rFonts w:eastAsia="宋体" w:hint="eastAsia"/>
          <w:lang w:val="en-US"/>
        </w:rPr>
        <w:t>INACTIVE</w:t>
      </w:r>
      <w:r w:rsidRPr="00E81919">
        <w:rPr>
          <w:rFonts w:eastAsia="宋体"/>
          <w:lang w:val="en-US"/>
        </w:rPr>
        <w:t xml:space="preserve"> state</w:t>
      </w:r>
      <w:r w:rsidRPr="00E81919">
        <w:rPr>
          <w:rFonts w:eastAsia="宋体" w:hint="eastAsia"/>
          <w:lang w:val="en-US"/>
        </w:rPr>
        <w:t>, u</w:t>
      </w:r>
      <w:r w:rsidRPr="00E81919">
        <w:rPr>
          <w:rFonts w:eastAsia="宋体"/>
          <w:lang w:val="en-US"/>
        </w:rPr>
        <w:t xml:space="preserve">ndeniably, </w:t>
      </w:r>
      <w:r w:rsidRPr="00E81919">
        <w:rPr>
          <w:rFonts w:eastAsia="宋体" w:hint="eastAsia"/>
          <w:lang w:val="en-US"/>
        </w:rPr>
        <w:t>i</w:t>
      </w:r>
      <w:r w:rsidRPr="00E81919">
        <w:rPr>
          <w:rFonts w:eastAsia="宋体"/>
          <w:lang w:val="en-US"/>
        </w:rPr>
        <w:t xml:space="preserve">t can meet the requirements of </w:t>
      </w:r>
      <w:r>
        <w:rPr>
          <w:rFonts w:eastAsia="宋体"/>
          <w:lang w:val="en-US"/>
        </w:rPr>
        <w:t xml:space="preserve">frequent and </w:t>
      </w:r>
      <w:r w:rsidRPr="00E81919">
        <w:rPr>
          <w:rFonts w:eastAsia="宋体"/>
          <w:lang w:val="en-US"/>
        </w:rPr>
        <w:t>short-duration services as well as services with</w:t>
      </w:r>
      <w:r>
        <w:rPr>
          <w:rFonts w:eastAsia="宋体"/>
          <w:lang w:val="en-US"/>
        </w:rPr>
        <w:t xml:space="preserve"> low</w:t>
      </w:r>
      <w:r w:rsidRPr="00E81919">
        <w:rPr>
          <w:rFonts w:eastAsia="宋体"/>
          <w:lang w:val="en-US"/>
        </w:rPr>
        <w:t xml:space="preserve"> latency</w:t>
      </w:r>
      <w:r w:rsidRPr="00E81919">
        <w:rPr>
          <w:rFonts w:eastAsia="宋体" w:hint="eastAsia"/>
          <w:lang w:val="en-US"/>
        </w:rPr>
        <w:t xml:space="preserve">. However, </w:t>
      </w:r>
      <w:r w:rsidRPr="00EB6EEB">
        <w:rPr>
          <w:rFonts w:eastAsia="宋体"/>
          <w:lang w:val="en-US"/>
        </w:rPr>
        <w:t>RRC_INACTIVE has not been widely enabled in 5G networks due to</w:t>
      </w:r>
      <w:r w:rsidRPr="00E81919">
        <w:rPr>
          <w:rFonts w:eastAsia="宋体"/>
          <w:lang w:val="en-US"/>
        </w:rPr>
        <w:t xml:space="preserve"> </w:t>
      </w:r>
      <w:r>
        <w:rPr>
          <w:rFonts w:eastAsia="宋体" w:hint="eastAsia"/>
          <w:lang w:val="en-US"/>
        </w:rPr>
        <w:t>h</w:t>
      </w:r>
      <w:r w:rsidRPr="000322C3">
        <w:rPr>
          <w:rFonts w:eastAsia="宋体"/>
          <w:lang w:val="en-US"/>
        </w:rPr>
        <w:t>igh complexity but low gain</w:t>
      </w:r>
      <w:r>
        <w:rPr>
          <w:rFonts w:eastAsia="宋体"/>
          <w:lang w:val="en-US"/>
        </w:rPr>
        <w:t xml:space="preserve">s, especially </w:t>
      </w:r>
      <w:proofErr w:type="spellStart"/>
      <w:r>
        <w:rPr>
          <w:rFonts w:eastAsia="宋体"/>
          <w:lang w:val="en-US"/>
        </w:rPr>
        <w:t>Xn</w:t>
      </w:r>
      <w:proofErr w:type="spellEnd"/>
      <w:r>
        <w:rPr>
          <w:rFonts w:eastAsia="宋体"/>
          <w:lang w:val="en-US"/>
        </w:rPr>
        <w:t xml:space="preserve"> is not always deployed </w:t>
      </w:r>
      <w:r w:rsidRPr="00622A16">
        <w:rPr>
          <w:rFonts w:eastAsia="宋体"/>
          <w:lang w:val="en-US"/>
        </w:rPr>
        <w:t xml:space="preserve">between RAN nodes belonging to different </w:t>
      </w:r>
      <w:r w:rsidRPr="00622A16">
        <w:rPr>
          <w:rFonts w:eastAsia="宋体" w:hint="eastAsia"/>
          <w:lang w:val="en-US"/>
        </w:rPr>
        <w:t>vendor</w:t>
      </w:r>
      <w:r w:rsidRPr="00622A16">
        <w:rPr>
          <w:rFonts w:eastAsia="宋体"/>
          <w:lang w:val="en-US"/>
        </w:rPr>
        <w:t xml:space="preserve">s, even belonging to the same </w:t>
      </w:r>
      <w:r w:rsidRPr="00622A16">
        <w:rPr>
          <w:rFonts w:eastAsia="宋体" w:hint="eastAsia"/>
          <w:lang w:val="en-US"/>
        </w:rPr>
        <w:t>vendor</w:t>
      </w:r>
      <w:r w:rsidRPr="00E81919">
        <w:rPr>
          <w:rFonts w:eastAsia="宋体"/>
          <w:lang w:val="en-US"/>
        </w:rPr>
        <w:t>.</w:t>
      </w:r>
      <w:r w:rsidRPr="00E81919">
        <w:rPr>
          <w:rFonts w:eastAsia="宋体" w:hint="eastAsia"/>
          <w:lang w:val="en-US"/>
        </w:rPr>
        <w:t xml:space="preserve"> </w:t>
      </w:r>
    </w:p>
    <w:p w14:paraId="0CFAD7EE" w14:textId="26229034" w:rsidR="0005020A" w:rsidRPr="00A46B6C" w:rsidRDefault="0005020A" w:rsidP="00A46B6C">
      <w:pPr>
        <w:pStyle w:val="3"/>
        <w:ind w:left="0" w:firstLine="0"/>
        <w:rPr>
          <w:lang w:val="en-US"/>
        </w:rPr>
      </w:pPr>
      <w:r>
        <w:rPr>
          <w:lang w:val="en-US" w:eastAsia="zh-CN"/>
        </w:rPr>
        <w:t xml:space="preserve">2.2.1 </w:t>
      </w:r>
      <w:r>
        <w:rPr>
          <w:rFonts w:hint="eastAsia"/>
          <w:lang w:val="en-US" w:eastAsia="zh-CN"/>
        </w:rPr>
        <w:t>Fast</w:t>
      </w:r>
      <w:r>
        <w:rPr>
          <w:lang w:val="en-US" w:eastAsia="zh-CN"/>
        </w:rPr>
        <w:t xml:space="preserve"> transition Procedure</w:t>
      </w:r>
    </w:p>
    <w:p w14:paraId="7CDA0729" w14:textId="2E8299B5" w:rsidR="00475AC0" w:rsidRPr="00622A16" w:rsidRDefault="0005020A" w:rsidP="00005491">
      <w:pPr>
        <w:rPr>
          <w:rFonts w:ascii="Times New Roman" w:eastAsia="宋体" w:hAnsi="Times New Roman"/>
          <w:lang w:val="en-US"/>
        </w:rPr>
      </w:pPr>
      <w:r>
        <w:rPr>
          <w:rFonts w:ascii="Times New Roman" w:eastAsia="宋体" w:hAnsi="Times New Roman" w:hint="eastAsia"/>
          <w:lang w:val="en-US"/>
        </w:rPr>
        <w:t>In</w:t>
      </w:r>
      <w:r>
        <w:rPr>
          <w:rFonts w:ascii="Times New Roman" w:eastAsia="宋体" w:hAnsi="Times New Roman"/>
          <w:lang w:val="en-US"/>
        </w:rPr>
        <w:t xml:space="preserve"> </w:t>
      </w:r>
      <w:r>
        <w:rPr>
          <w:rFonts w:ascii="Times New Roman" w:eastAsia="宋体" w:hAnsi="Times New Roman" w:hint="eastAsia"/>
          <w:lang w:val="en-US"/>
        </w:rPr>
        <w:t>NR</w:t>
      </w:r>
      <w:r w:rsidR="00475AC0" w:rsidRPr="00622A16">
        <w:rPr>
          <w:rFonts w:ascii="Times New Roman" w:eastAsia="宋体" w:hAnsi="Times New Roman"/>
          <w:lang w:val="en-US"/>
        </w:rPr>
        <w:t xml:space="preserve">, </w:t>
      </w:r>
      <w:r w:rsidR="00475AC0" w:rsidRPr="00622A16">
        <w:rPr>
          <w:rFonts w:ascii="Times New Roman" w:eastAsia="宋体" w:hAnsi="Times New Roman" w:hint="eastAsia"/>
          <w:lang w:val="en-US"/>
        </w:rPr>
        <w:t xml:space="preserve">it </w:t>
      </w:r>
      <w:r w:rsidR="00475AC0" w:rsidRPr="00622A16">
        <w:rPr>
          <w:rFonts w:ascii="Times New Roman" w:eastAsia="宋体" w:hAnsi="Times New Roman"/>
          <w:lang w:val="en-US"/>
        </w:rPr>
        <w:t xml:space="preserve">has </w:t>
      </w:r>
      <w:r w:rsidR="00475AC0" w:rsidRPr="00622A16">
        <w:rPr>
          <w:rFonts w:ascii="Times New Roman" w:eastAsia="宋体" w:hAnsi="Times New Roman" w:hint="eastAsia"/>
          <w:lang w:val="en-US"/>
        </w:rPr>
        <w:t xml:space="preserve">been </w:t>
      </w:r>
      <w:r w:rsidR="00475AC0" w:rsidRPr="00622A16">
        <w:rPr>
          <w:rFonts w:ascii="Times New Roman" w:eastAsia="宋体" w:hAnsi="Times New Roman"/>
          <w:lang w:val="en-US"/>
        </w:rPr>
        <w:t>standardized the UE-triggered</w:t>
      </w:r>
      <w:r>
        <w:rPr>
          <w:rFonts w:ascii="Times New Roman" w:eastAsia="宋体" w:hAnsi="Times New Roman"/>
          <w:lang w:val="en-US"/>
        </w:rPr>
        <w:t xml:space="preserve"> </w:t>
      </w:r>
      <w:r>
        <w:rPr>
          <w:rFonts w:ascii="Times New Roman" w:eastAsia="宋体" w:hAnsi="Times New Roman" w:hint="eastAsia"/>
          <w:lang w:val="en-US"/>
        </w:rPr>
        <w:t>and</w:t>
      </w:r>
      <w:r>
        <w:rPr>
          <w:rFonts w:ascii="Times New Roman" w:eastAsia="宋体" w:hAnsi="Times New Roman"/>
          <w:lang w:val="en-US"/>
        </w:rPr>
        <w:t xml:space="preserve"> </w:t>
      </w:r>
      <w:r w:rsidR="00475AC0" w:rsidRPr="00622A16">
        <w:rPr>
          <w:rFonts w:ascii="Times New Roman" w:eastAsia="宋体" w:hAnsi="Times New Roman"/>
          <w:lang w:val="en-US"/>
        </w:rPr>
        <w:t>NW-triggered transitions from RRC_INACTIVE to RRC_CONNECTED</w:t>
      </w:r>
      <w:r w:rsidR="00475AC0" w:rsidRPr="00622A16">
        <w:rPr>
          <w:rFonts w:ascii="Times New Roman" w:eastAsia="宋体" w:hAnsi="Times New Roman" w:hint="eastAsia"/>
          <w:lang w:val="en-US"/>
        </w:rPr>
        <w:t xml:space="preserve">. </w:t>
      </w:r>
      <w:r>
        <w:rPr>
          <w:rFonts w:ascii="Times New Roman" w:eastAsia="宋体" w:hAnsi="Times New Roman"/>
          <w:lang w:val="en-US"/>
        </w:rPr>
        <w:t>T</w:t>
      </w:r>
      <w:r w:rsidR="00F829B1" w:rsidRPr="00622A16">
        <w:rPr>
          <w:rFonts w:ascii="Times New Roman" w:eastAsia="宋体" w:hAnsi="Times New Roman" w:hint="eastAsia"/>
          <w:lang w:val="en-US"/>
        </w:rPr>
        <w:t xml:space="preserve">ake </w:t>
      </w:r>
      <w:r w:rsidR="00F829B1" w:rsidRPr="00622A16">
        <w:rPr>
          <w:rFonts w:ascii="Times New Roman" w:eastAsia="宋体" w:hAnsi="Times New Roman"/>
          <w:lang w:val="en-US"/>
        </w:rPr>
        <w:t>the UE-triggered transitions</w:t>
      </w:r>
      <w:r w:rsidR="00F829B1" w:rsidRPr="00622A16">
        <w:rPr>
          <w:rFonts w:ascii="Times New Roman" w:eastAsia="宋体" w:hAnsi="Times New Roman" w:hint="eastAsia"/>
          <w:lang w:val="en-US"/>
        </w:rPr>
        <w:t xml:space="preserve"> as an </w:t>
      </w:r>
      <w:r w:rsidR="00F829B1" w:rsidRPr="00622A16">
        <w:rPr>
          <w:rFonts w:ascii="Times New Roman" w:eastAsia="宋体" w:hAnsi="Times New Roman"/>
          <w:lang w:val="en-US"/>
        </w:rPr>
        <w:t>example</w:t>
      </w:r>
      <w:r w:rsidR="00F829B1" w:rsidRPr="00622A16">
        <w:rPr>
          <w:rFonts w:ascii="Times New Roman" w:eastAsia="宋体" w:hAnsi="Times New Roman" w:hint="eastAsia"/>
          <w:lang w:val="en-US"/>
        </w:rPr>
        <w:t xml:space="preserve">, which is </w:t>
      </w:r>
      <w:r w:rsidR="00F829B1" w:rsidRPr="00622A16">
        <w:rPr>
          <w:rFonts w:ascii="Times New Roman" w:eastAsia="宋体" w:hAnsi="Times New Roman"/>
          <w:lang w:val="en-US"/>
        </w:rPr>
        <w:t>illustrated</w:t>
      </w:r>
      <w:r w:rsidR="00F829B1" w:rsidRPr="00622A16">
        <w:rPr>
          <w:rFonts w:ascii="Times New Roman" w:eastAsia="宋体" w:hAnsi="Times New Roman" w:hint="eastAsia"/>
          <w:lang w:val="en-US"/>
        </w:rPr>
        <w:t xml:space="preserve"> in TS38.300</w:t>
      </w:r>
      <w:r>
        <w:rPr>
          <w:rFonts w:ascii="Times New Roman" w:eastAsia="宋体" w:hAnsi="Times New Roman"/>
          <w:lang w:val="en-US"/>
        </w:rPr>
        <w:t>[</w:t>
      </w:r>
      <w:r w:rsidR="0054232C">
        <w:rPr>
          <w:rFonts w:ascii="Times New Roman" w:eastAsia="宋体" w:hAnsi="Times New Roman" w:hint="eastAsia"/>
          <w:lang w:val="en-US"/>
        </w:rPr>
        <w:t>3</w:t>
      </w:r>
      <w:r>
        <w:rPr>
          <w:rFonts w:ascii="Times New Roman" w:eastAsia="宋体" w:hAnsi="Times New Roman"/>
          <w:lang w:val="en-US"/>
        </w:rPr>
        <w:t>]</w:t>
      </w:r>
      <w:r w:rsidR="00F829B1" w:rsidRPr="00622A16">
        <w:rPr>
          <w:rFonts w:ascii="Times New Roman" w:eastAsia="宋体" w:hAnsi="Times New Roman" w:hint="eastAsia"/>
          <w:lang w:val="en-US"/>
        </w:rPr>
        <w:t xml:space="preserve"> </w:t>
      </w:r>
      <w:r w:rsidR="00E501F7" w:rsidRPr="00622A16">
        <w:rPr>
          <w:rFonts w:ascii="Times New Roman" w:eastAsia="宋体" w:hAnsi="Times New Roman" w:hint="eastAsia"/>
          <w:lang w:val="en-US"/>
        </w:rPr>
        <w:t xml:space="preserve">and is </w:t>
      </w:r>
      <w:r w:rsidR="00F829B1" w:rsidRPr="00622A16">
        <w:rPr>
          <w:rFonts w:ascii="Times New Roman" w:eastAsia="宋体" w:hAnsi="Times New Roman" w:hint="eastAsia"/>
          <w:lang w:val="en-US"/>
        </w:rPr>
        <w:t xml:space="preserve">shown </w:t>
      </w:r>
      <w:r w:rsidR="00F829B1" w:rsidRPr="00622A16">
        <w:rPr>
          <w:rFonts w:ascii="Times New Roman" w:eastAsia="宋体" w:hAnsi="Times New Roman"/>
          <w:lang w:val="en-US"/>
        </w:rPr>
        <w:t>as follows</w:t>
      </w:r>
      <w:r w:rsidR="00E501F7" w:rsidRPr="00622A16">
        <w:rPr>
          <w:rFonts w:ascii="Times New Roman" w:eastAsia="宋体" w:hAnsi="Times New Roman" w:hint="eastAsia"/>
          <w:lang w:val="en-US"/>
        </w:rPr>
        <w:t>:</w:t>
      </w:r>
    </w:p>
    <w:p w14:paraId="123638F5" w14:textId="7AD96BEC" w:rsidR="00E501F7" w:rsidRDefault="0005020A" w:rsidP="0005020A">
      <w:pPr>
        <w:jc w:val="center"/>
        <w:rPr>
          <w:noProof/>
        </w:rPr>
      </w:pPr>
      <w:r w:rsidRPr="00E501F7">
        <w:rPr>
          <w:noProof/>
        </w:rPr>
        <w:object w:dxaOrig="10040" w:dyaOrig="7110" w14:anchorId="20013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pt;height:252.2pt" o:ole="">
            <v:imagedata r:id="rId8" o:title=""/>
          </v:shape>
          <o:OLEObject Type="Embed" ProgID="Mscgen.Chart" ShapeID="_x0000_i1025" DrawAspect="Content" ObjectID="_1831299944" r:id="rId9"/>
        </w:object>
      </w:r>
    </w:p>
    <w:p w14:paraId="020E306E" w14:textId="4E17DAA2" w:rsidR="0005020A" w:rsidRPr="00EC3057" w:rsidRDefault="0005020A" w:rsidP="00A46B6C">
      <w:pPr>
        <w:jc w:val="center"/>
        <w:rPr>
          <w:rFonts w:eastAsiaTheme="minorEastAsia"/>
          <w:noProof/>
          <w:sz w:val="16"/>
          <w:szCs w:val="16"/>
        </w:rPr>
      </w:pPr>
      <w:r w:rsidRPr="00EC3057">
        <w:rPr>
          <w:rFonts w:eastAsiaTheme="minorEastAsia" w:hint="eastAsia"/>
          <w:noProof/>
          <w:sz w:val="16"/>
          <w:szCs w:val="16"/>
        </w:rPr>
        <w:t>F</w:t>
      </w:r>
      <w:r w:rsidRPr="00EC3057">
        <w:rPr>
          <w:rFonts w:eastAsiaTheme="minorEastAsia"/>
          <w:noProof/>
          <w:sz w:val="16"/>
          <w:szCs w:val="16"/>
        </w:rPr>
        <w:t>igure 1</w:t>
      </w:r>
      <w:r w:rsidR="00EC3057" w:rsidRPr="00EC3057">
        <w:rPr>
          <w:rFonts w:eastAsiaTheme="minorEastAsia" w:hint="eastAsia"/>
          <w:noProof/>
          <w:sz w:val="16"/>
          <w:szCs w:val="16"/>
        </w:rPr>
        <w:t>:</w:t>
      </w:r>
      <w:r w:rsidR="00EC3057" w:rsidRPr="00EC3057">
        <w:rPr>
          <w:sz w:val="16"/>
          <w:szCs w:val="16"/>
        </w:rPr>
        <w:t xml:space="preserve"> UE triggered transition from RRC_INACTIVE to RRC_CONNECTED</w:t>
      </w:r>
    </w:p>
    <w:p w14:paraId="7BA03AB8" w14:textId="0AA05960" w:rsidR="00072C3F" w:rsidRPr="00622A16" w:rsidRDefault="00C957B3" w:rsidP="00005491">
      <w:pPr>
        <w:rPr>
          <w:rFonts w:ascii="Times New Roman" w:eastAsia="宋体" w:hAnsi="Times New Roman"/>
          <w:lang w:val="en-US"/>
        </w:rPr>
      </w:pPr>
      <w:r w:rsidRPr="00C957B3">
        <w:rPr>
          <w:rFonts w:ascii="Times New Roman" w:eastAsia="宋体" w:hAnsi="Times New Roman"/>
          <w:lang w:val="en-US"/>
        </w:rPr>
        <w:t xml:space="preserve">In the process mentioned above, </w:t>
      </w:r>
      <w:proofErr w:type="spellStart"/>
      <w:r>
        <w:rPr>
          <w:rFonts w:ascii="Times New Roman" w:eastAsia="宋体" w:hAnsi="Times New Roman" w:hint="eastAsia"/>
          <w:lang w:val="en-US"/>
        </w:rPr>
        <w:t>gNB</w:t>
      </w:r>
      <w:proofErr w:type="spellEnd"/>
      <w:r w:rsidRPr="00C957B3">
        <w:rPr>
          <w:rFonts w:ascii="Times New Roman" w:eastAsia="宋体" w:hAnsi="Times New Roman"/>
          <w:lang w:val="en-US"/>
        </w:rPr>
        <w:t xml:space="preserve"> as a form of RAN</w:t>
      </w:r>
      <w:r>
        <w:rPr>
          <w:rFonts w:ascii="Times New Roman" w:eastAsia="宋体" w:hAnsi="Times New Roman" w:hint="eastAsia"/>
          <w:lang w:val="en-US"/>
        </w:rPr>
        <w:t xml:space="preserve"> node</w:t>
      </w:r>
      <w:r w:rsidRPr="00C957B3">
        <w:rPr>
          <w:rFonts w:ascii="Times New Roman" w:eastAsia="宋体" w:hAnsi="Times New Roman"/>
          <w:lang w:val="en-US"/>
        </w:rPr>
        <w:t xml:space="preserve">, can also be utilized by other systems for consideration. </w:t>
      </w:r>
      <w:r w:rsidR="0005020A">
        <w:rPr>
          <w:rFonts w:ascii="Times New Roman" w:eastAsia="宋体" w:hAnsi="Times New Roman"/>
          <w:lang w:val="en-US"/>
        </w:rPr>
        <w:t xml:space="preserve">For </w:t>
      </w:r>
      <w:r w:rsidR="0005020A" w:rsidRPr="00622A16">
        <w:rPr>
          <w:rFonts w:ascii="Times New Roman" w:eastAsia="宋体" w:hAnsi="Times New Roman" w:hint="eastAsia"/>
          <w:lang w:val="en-US"/>
        </w:rPr>
        <w:t xml:space="preserve">the </w:t>
      </w:r>
      <w:r w:rsidR="0005020A" w:rsidRPr="00622A16">
        <w:rPr>
          <w:rFonts w:ascii="Times New Roman" w:eastAsia="宋体" w:hAnsi="Times New Roman"/>
          <w:lang w:val="en-US"/>
        </w:rPr>
        <w:t xml:space="preserve">NW-triggered </w:t>
      </w:r>
      <w:r w:rsidR="0005020A" w:rsidRPr="00622A16">
        <w:rPr>
          <w:rFonts w:ascii="Times New Roman" w:eastAsia="宋体" w:hAnsi="Times New Roman" w:hint="eastAsia"/>
          <w:lang w:val="en-US"/>
        </w:rPr>
        <w:t>m</w:t>
      </w:r>
      <w:r w:rsidR="0005020A" w:rsidRPr="00622A16">
        <w:rPr>
          <w:rFonts w:ascii="Times New Roman" w:eastAsia="宋体" w:hAnsi="Times New Roman"/>
          <w:lang w:val="en-US"/>
        </w:rPr>
        <w:t>ethod</w:t>
      </w:r>
      <w:r w:rsidR="0005020A">
        <w:rPr>
          <w:rFonts w:ascii="Times New Roman" w:eastAsia="宋体" w:hAnsi="Times New Roman"/>
          <w:lang w:val="en-US"/>
        </w:rPr>
        <w:t>, it</w:t>
      </w:r>
      <w:r w:rsidR="0005020A" w:rsidRPr="00622A16">
        <w:rPr>
          <w:rFonts w:ascii="Times New Roman" w:eastAsia="宋体" w:hAnsi="Times New Roman"/>
          <w:lang w:val="en-US"/>
        </w:rPr>
        <w:t xml:space="preserve"> includes an additional waking up </w:t>
      </w:r>
      <w:r w:rsidR="0005020A">
        <w:rPr>
          <w:rFonts w:ascii="Times New Roman" w:eastAsia="宋体" w:hAnsi="Times New Roman"/>
          <w:lang w:val="en-US"/>
        </w:rPr>
        <w:t>process before step1</w:t>
      </w:r>
      <w:r w:rsidR="0005020A" w:rsidRPr="00622A16">
        <w:rPr>
          <w:rFonts w:ascii="Times New Roman" w:eastAsia="宋体" w:hAnsi="Times New Roman"/>
          <w:lang w:val="en-US"/>
        </w:rPr>
        <w:t>.</w:t>
      </w:r>
      <w:r w:rsidR="00E05047">
        <w:rPr>
          <w:rFonts w:ascii="Times New Roman" w:eastAsia="宋体" w:hAnsi="Times New Roman" w:hint="eastAsia"/>
          <w:lang w:val="en-US"/>
        </w:rPr>
        <w:t xml:space="preserve"> </w:t>
      </w:r>
      <w:r w:rsidR="00E501F7" w:rsidRPr="00622A16">
        <w:rPr>
          <w:rFonts w:ascii="Times New Roman" w:eastAsia="宋体" w:hAnsi="Times New Roman"/>
          <w:lang w:val="en-US"/>
        </w:rPr>
        <w:t xml:space="preserve">This process mainly consists of three parts: </w:t>
      </w:r>
      <w:r w:rsidR="00B256EA">
        <w:rPr>
          <w:rFonts w:ascii="Times New Roman" w:eastAsia="宋体" w:hAnsi="Times New Roman"/>
          <w:lang w:val="en-US"/>
        </w:rPr>
        <w:t xml:space="preserve">a) </w:t>
      </w:r>
      <w:r w:rsidR="00E501F7" w:rsidRPr="00622A16">
        <w:rPr>
          <w:rFonts w:ascii="Times New Roman" w:eastAsia="宋体" w:hAnsi="Times New Roman" w:hint="eastAsia"/>
          <w:lang w:val="en-US"/>
        </w:rPr>
        <w:t>RRC</w:t>
      </w:r>
      <w:r w:rsidR="00E501F7" w:rsidRPr="00622A16">
        <w:rPr>
          <w:rFonts w:ascii="Times New Roman" w:eastAsia="宋体" w:hAnsi="Times New Roman"/>
          <w:lang w:val="en-US"/>
        </w:rPr>
        <w:t xml:space="preserve"> signaling interaction,</w:t>
      </w:r>
      <w:r w:rsidR="00E501F7" w:rsidRPr="00622A16">
        <w:rPr>
          <w:rFonts w:ascii="Times New Roman" w:eastAsia="宋体" w:hAnsi="Times New Roman" w:hint="eastAsia"/>
          <w:lang w:val="en-US"/>
        </w:rPr>
        <w:t xml:space="preserve"> </w:t>
      </w:r>
      <w:r w:rsidR="00B256EA">
        <w:rPr>
          <w:rFonts w:ascii="Times New Roman" w:eastAsia="宋体" w:hAnsi="Times New Roman"/>
          <w:lang w:val="en-US"/>
        </w:rPr>
        <w:t xml:space="preserve">b) </w:t>
      </w:r>
      <w:r w:rsidR="00E501F7" w:rsidRPr="00622A16">
        <w:rPr>
          <w:rFonts w:ascii="Times New Roman" w:eastAsia="宋体" w:hAnsi="Times New Roman" w:hint="eastAsia"/>
          <w:lang w:val="en-US"/>
        </w:rPr>
        <w:t>UE</w:t>
      </w:r>
      <w:r w:rsidR="00E501F7" w:rsidRPr="00622A16">
        <w:rPr>
          <w:rFonts w:ascii="Times New Roman" w:eastAsia="宋体" w:hAnsi="Times New Roman"/>
          <w:lang w:val="en-US"/>
        </w:rPr>
        <w:t xml:space="preserve"> context </w:t>
      </w:r>
      <w:r w:rsidR="00E501F7" w:rsidRPr="00622A16">
        <w:rPr>
          <w:rFonts w:ascii="Times New Roman" w:eastAsia="宋体" w:hAnsi="Times New Roman" w:hint="eastAsia"/>
          <w:lang w:val="en-US"/>
        </w:rPr>
        <w:t>retrieval</w:t>
      </w:r>
      <w:r w:rsidR="00E501F7" w:rsidRPr="00622A16">
        <w:rPr>
          <w:rFonts w:ascii="Times New Roman" w:eastAsia="宋体" w:hAnsi="Times New Roman"/>
          <w:lang w:val="en-US"/>
        </w:rPr>
        <w:t xml:space="preserve">, and </w:t>
      </w:r>
      <w:r w:rsidR="00B256EA">
        <w:rPr>
          <w:rFonts w:ascii="Times New Roman" w:eastAsia="宋体" w:hAnsi="Times New Roman"/>
          <w:lang w:val="en-US"/>
        </w:rPr>
        <w:t xml:space="preserve">c) </w:t>
      </w:r>
      <w:r w:rsidR="00E501F7" w:rsidRPr="00622A16">
        <w:rPr>
          <w:rFonts w:ascii="Times New Roman" w:eastAsia="宋体" w:hAnsi="Times New Roman"/>
          <w:lang w:val="en-US"/>
        </w:rPr>
        <w:t>path switching.</w:t>
      </w:r>
      <w:r w:rsidR="00DD73C9" w:rsidRPr="00622A16">
        <w:rPr>
          <w:rFonts w:ascii="Times New Roman" w:eastAsia="宋体" w:hAnsi="Times New Roman" w:hint="eastAsia"/>
          <w:lang w:val="en-US"/>
        </w:rPr>
        <w:t xml:space="preserve"> </w:t>
      </w:r>
      <w:r w:rsidR="00B256EA">
        <w:rPr>
          <w:rFonts w:ascii="Times New Roman" w:eastAsia="宋体" w:hAnsi="Times New Roman"/>
          <w:lang w:val="en-US"/>
        </w:rPr>
        <w:t>For parts a)</w:t>
      </w:r>
      <w:r w:rsidR="0034052D">
        <w:rPr>
          <w:rFonts w:ascii="Times New Roman" w:eastAsia="宋体" w:hAnsi="Times New Roman" w:hint="eastAsia"/>
          <w:lang w:val="en-US"/>
        </w:rPr>
        <w:t>, i</w:t>
      </w:r>
      <w:r w:rsidR="0034052D" w:rsidRPr="0034052D">
        <w:rPr>
          <w:rFonts w:ascii="Times New Roman" w:eastAsia="宋体" w:hAnsi="Times New Roman"/>
          <w:lang w:val="en-US"/>
        </w:rPr>
        <w:t xml:space="preserve">t may also include </w:t>
      </w:r>
      <w:r w:rsidR="0034052D">
        <w:rPr>
          <w:rFonts w:ascii="Times New Roman" w:eastAsia="宋体" w:hAnsi="Times New Roman" w:hint="eastAsia"/>
          <w:lang w:val="en-US"/>
        </w:rPr>
        <w:t>timing advance</w:t>
      </w:r>
      <w:r w:rsidR="00B256EA">
        <w:rPr>
          <w:rFonts w:ascii="Times New Roman" w:eastAsia="宋体" w:hAnsi="Times New Roman"/>
          <w:lang w:val="en-US"/>
        </w:rPr>
        <w:t xml:space="preserve"> </w:t>
      </w:r>
      <w:r w:rsidR="0034052D">
        <w:rPr>
          <w:rFonts w:ascii="Times New Roman" w:eastAsia="宋体" w:hAnsi="Times New Roman" w:hint="eastAsia"/>
          <w:lang w:val="en-US"/>
        </w:rPr>
        <w:t>(</w:t>
      </w:r>
      <w:r w:rsidR="0034052D" w:rsidRPr="0034052D">
        <w:rPr>
          <w:rFonts w:ascii="Times New Roman" w:eastAsia="宋体" w:hAnsi="Times New Roman"/>
          <w:lang w:val="en-US"/>
        </w:rPr>
        <w:t>TA</w:t>
      </w:r>
      <w:r w:rsidR="0034052D">
        <w:rPr>
          <w:rFonts w:ascii="Times New Roman" w:eastAsia="宋体" w:hAnsi="Times New Roman" w:hint="eastAsia"/>
          <w:lang w:val="en-US"/>
        </w:rPr>
        <w:t>)</w:t>
      </w:r>
      <w:r w:rsidR="0034052D" w:rsidRPr="0034052D">
        <w:rPr>
          <w:rFonts w:ascii="Times New Roman" w:eastAsia="宋体" w:hAnsi="Times New Roman"/>
          <w:lang w:val="en-US"/>
        </w:rPr>
        <w:t xml:space="preserve"> management, paging monitoring, resource pre-configuration</w:t>
      </w:r>
      <w:r w:rsidR="00B256EA">
        <w:rPr>
          <w:rFonts w:ascii="Times New Roman" w:eastAsia="宋体" w:hAnsi="Times New Roman"/>
          <w:lang w:val="en-US"/>
        </w:rPr>
        <w:t xml:space="preserve"> for sending the Resume request</w:t>
      </w:r>
      <w:r w:rsidR="0034052D" w:rsidRPr="0034052D">
        <w:rPr>
          <w:rFonts w:ascii="Times New Roman" w:eastAsia="宋体" w:hAnsi="Times New Roman"/>
          <w:lang w:val="en-US"/>
        </w:rPr>
        <w:t>.</w:t>
      </w:r>
      <w:r w:rsidR="0034052D">
        <w:rPr>
          <w:rFonts w:ascii="Times New Roman" w:eastAsia="宋体" w:hAnsi="Times New Roman" w:hint="eastAsia"/>
          <w:lang w:val="en-US"/>
        </w:rPr>
        <w:t xml:space="preserve"> </w:t>
      </w:r>
      <w:r w:rsidR="005F2BF8">
        <w:rPr>
          <w:rFonts w:ascii="Times New Roman" w:eastAsia="宋体" w:hAnsi="Times New Roman"/>
          <w:lang w:val="en-US"/>
        </w:rPr>
        <w:t xml:space="preserve">Since </w:t>
      </w:r>
      <w:r w:rsidR="00B256EA">
        <w:rPr>
          <w:rFonts w:ascii="Times New Roman" w:eastAsia="宋体" w:hAnsi="Times New Roman" w:hint="eastAsia"/>
          <w:lang w:val="en-US"/>
        </w:rPr>
        <w:lastRenderedPageBreak/>
        <w:t>step</w:t>
      </w:r>
      <w:r w:rsidR="00B256EA">
        <w:rPr>
          <w:rFonts w:ascii="Times New Roman" w:eastAsia="宋体" w:hAnsi="Times New Roman"/>
          <w:lang w:val="en-US"/>
        </w:rPr>
        <w:t xml:space="preserve"> </w:t>
      </w:r>
      <w:r w:rsidR="00B256EA">
        <w:rPr>
          <w:rFonts w:ascii="Times New Roman" w:eastAsia="宋体" w:hAnsi="Times New Roman" w:hint="eastAsia"/>
          <w:lang w:val="en-US"/>
        </w:rPr>
        <w:t>c</w:t>
      </w:r>
      <w:r w:rsidR="00B256EA">
        <w:rPr>
          <w:rFonts w:ascii="Times New Roman" w:eastAsia="宋体" w:hAnsi="Times New Roman"/>
          <w:lang w:val="en-US"/>
        </w:rPr>
        <w:t>)</w:t>
      </w:r>
      <w:r w:rsidR="005F2BF8">
        <w:rPr>
          <w:rFonts w:ascii="Times New Roman" w:eastAsia="宋体" w:hAnsi="Times New Roman"/>
          <w:lang w:val="en-US"/>
        </w:rPr>
        <w:t xml:space="preserve"> will be mainly discussed in SA or RAN3, we will focus on step a) and step b) to analyze</w:t>
      </w:r>
      <w:r w:rsidR="00DD73C9" w:rsidRPr="00622A16">
        <w:rPr>
          <w:rFonts w:ascii="Times New Roman" w:eastAsia="宋体" w:hAnsi="Times New Roman" w:hint="eastAsia"/>
          <w:lang w:val="en-US"/>
        </w:rPr>
        <w:t xml:space="preserve"> the </w:t>
      </w:r>
      <w:r w:rsidR="005F2BF8">
        <w:rPr>
          <w:rFonts w:ascii="Times New Roman" w:eastAsia="宋体" w:hAnsi="Times New Roman"/>
          <w:lang w:val="en-US"/>
        </w:rPr>
        <w:t>possible</w:t>
      </w:r>
      <w:r w:rsidR="005F2BF8" w:rsidRPr="00622A16">
        <w:rPr>
          <w:rFonts w:ascii="Times New Roman" w:eastAsia="宋体" w:hAnsi="Times New Roman" w:hint="eastAsia"/>
          <w:lang w:val="en-US"/>
        </w:rPr>
        <w:t xml:space="preserve"> </w:t>
      </w:r>
      <w:r w:rsidR="00DD73C9" w:rsidRPr="00622A16">
        <w:rPr>
          <w:rFonts w:ascii="Times New Roman" w:eastAsia="宋体" w:hAnsi="Times New Roman" w:hint="eastAsia"/>
          <w:lang w:val="en-US"/>
        </w:rPr>
        <w:t>issue</w:t>
      </w:r>
      <w:r w:rsidR="005F2BF8">
        <w:rPr>
          <w:rFonts w:ascii="Times New Roman" w:eastAsia="宋体" w:hAnsi="Times New Roman"/>
          <w:lang w:val="en-US"/>
        </w:rPr>
        <w:t>s</w:t>
      </w:r>
      <w:r w:rsidR="00DD73C9" w:rsidRPr="00622A16">
        <w:rPr>
          <w:rFonts w:ascii="Times New Roman" w:eastAsia="宋体" w:hAnsi="Times New Roman" w:hint="eastAsia"/>
          <w:lang w:val="en-US"/>
        </w:rPr>
        <w:t xml:space="preserve"> related to</w:t>
      </w:r>
      <w:r w:rsidR="00050E6D" w:rsidRPr="00622A16">
        <w:rPr>
          <w:rFonts w:ascii="Times New Roman" w:eastAsia="宋体" w:hAnsi="Times New Roman"/>
          <w:lang w:val="en-US"/>
        </w:rPr>
        <w:t xml:space="preserve"> </w:t>
      </w:r>
      <w:r w:rsidR="00DD73C9" w:rsidRPr="00622A16">
        <w:rPr>
          <w:rFonts w:ascii="Times New Roman" w:eastAsia="宋体" w:hAnsi="Times New Roman" w:hint="eastAsia"/>
          <w:lang w:val="en-US"/>
        </w:rPr>
        <w:t xml:space="preserve">state transition </w:t>
      </w:r>
      <w:r w:rsidR="00050E6D" w:rsidRPr="00622A16">
        <w:rPr>
          <w:rFonts w:ascii="Times New Roman" w:eastAsia="宋体" w:hAnsi="Times New Roman" w:hint="eastAsia"/>
          <w:lang w:val="en-US"/>
        </w:rPr>
        <w:t>in 6GR</w:t>
      </w:r>
      <w:r w:rsidR="005F2BF8">
        <w:rPr>
          <w:rFonts w:ascii="Times New Roman" w:eastAsia="宋体" w:hAnsi="Times New Roman"/>
          <w:lang w:val="en-US"/>
        </w:rPr>
        <w:t xml:space="preserve"> to improve the low latency and power saving which will include </w:t>
      </w:r>
      <w:r w:rsidR="00050E6D" w:rsidRPr="00622A16">
        <w:rPr>
          <w:rFonts w:ascii="Times New Roman" w:eastAsia="宋体" w:hAnsi="Times New Roman" w:hint="eastAsia"/>
          <w:lang w:val="en-US"/>
        </w:rPr>
        <w:t>the following aspects:</w:t>
      </w:r>
    </w:p>
    <w:p w14:paraId="5A4EDECD" w14:textId="4FAA584C" w:rsidR="00050E6D" w:rsidRPr="00050E6D" w:rsidRDefault="005F2BF8" w:rsidP="00005491">
      <w:pPr>
        <w:rPr>
          <w:rFonts w:ascii="Times New Roman" w:eastAsiaTheme="minorEastAsia" w:hAnsi="Times New Roman" w:cs="Batang"/>
          <w:u w:val="single"/>
          <w:lang w:val="en-US"/>
        </w:rPr>
      </w:pPr>
      <w:r>
        <w:rPr>
          <w:rFonts w:ascii="Times New Roman" w:eastAsia="宋体" w:hAnsi="Times New Roman" w:hint="eastAsia"/>
          <w:u w:val="single"/>
          <w:lang w:val="en-US"/>
        </w:rPr>
        <w:t>Early</w:t>
      </w:r>
      <w:r>
        <w:rPr>
          <w:rFonts w:ascii="Times New Roman" w:eastAsia="宋体" w:hAnsi="Times New Roman"/>
          <w:u w:val="single"/>
          <w:lang w:val="en-US"/>
        </w:rPr>
        <w:t xml:space="preserve"> </w:t>
      </w:r>
      <w:r w:rsidR="00050E6D" w:rsidRPr="00050E6D">
        <w:rPr>
          <w:rFonts w:ascii="Times New Roman" w:eastAsia="宋体" w:hAnsi="Times New Roman" w:hint="eastAsia"/>
          <w:u w:val="single"/>
          <w:lang w:val="en-US"/>
        </w:rPr>
        <w:t xml:space="preserve">UL </w:t>
      </w:r>
      <w:r w:rsidR="00050E6D" w:rsidRPr="00050E6D">
        <w:rPr>
          <w:rFonts w:ascii="Times New Roman" w:eastAsia="宋体" w:hAnsi="Times New Roman"/>
          <w:u w:val="single"/>
          <w:lang w:val="en-US"/>
        </w:rPr>
        <w:t>Synchronization</w:t>
      </w:r>
    </w:p>
    <w:p w14:paraId="43DE27D9" w14:textId="16606C77" w:rsidR="005F2BF8" w:rsidRDefault="005F2BF8" w:rsidP="00005491">
      <w:pPr>
        <w:rPr>
          <w:rFonts w:ascii="Times New Roman" w:eastAsia="宋体" w:hAnsi="Times New Roman"/>
          <w:lang w:val="en-US"/>
        </w:rPr>
      </w:pPr>
      <w:r>
        <w:rPr>
          <w:rFonts w:ascii="Times New Roman" w:eastAsia="宋体" w:hAnsi="Times New Roman"/>
          <w:lang w:val="en-US"/>
        </w:rPr>
        <w:t>E</w:t>
      </w:r>
      <w:r w:rsidRPr="00622A16">
        <w:rPr>
          <w:rFonts w:ascii="Times New Roman" w:eastAsia="宋体" w:hAnsi="Times New Roman" w:hint="eastAsia"/>
          <w:lang w:val="en-US"/>
        </w:rPr>
        <w:t>arly UL synchronization</w:t>
      </w:r>
      <w:r>
        <w:rPr>
          <w:rFonts w:ascii="Times New Roman" w:eastAsia="宋体" w:hAnsi="Times New Roman"/>
          <w:lang w:val="en-US"/>
        </w:rPr>
        <w:t xml:space="preserve"> </w:t>
      </w:r>
      <w:r w:rsidRPr="00622A16">
        <w:rPr>
          <w:rFonts w:ascii="Times New Roman" w:eastAsia="宋体" w:hAnsi="Times New Roman"/>
          <w:lang w:val="en-US"/>
        </w:rPr>
        <w:t>will bring about a greater reduction in latency.</w:t>
      </w:r>
      <w:r w:rsidRPr="00622A16">
        <w:rPr>
          <w:rFonts w:ascii="Times New Roman" w:eastAsia="宋体" w:hAnsi="Times New Roman" w:hint="eastAsia"/>
          <w:lang w:val="en-US"/>
        </w:rPr>
        <w:t xml:space="preserve"> </w:t>
      </w:r>
      <w:r w:rsidR="000725B0">
        <w:rPr>
          <w:rFonts w:ascii="Times New Roman" w:eastAsia="宋体" w:hAnsi="Times New Roman"/>
          <w:lang w:val="en-US"/>
        </w:rPr>
        <w:t xml:space="preserve">In NR, </w:t>
      </w:r>
      <w:r w:rsidR="003872B3">
        <w:rPr>
          <w:rFonts w:ascii="Times New Roman" w:eastAsia="宋体" w:hAnsi="Times New Roman" w:hint="eastAsia"/>
          <w:lang w:val="en-US"/>
        </w:rPr>
        <w:t>i</w:t>
      </w:r>
      <w:r w:rsidR="003872B3" w:rsidRPr="003872B3">
        <w:rPr>
          <w:rFonts w:ascii="Times New Roman" w:eastAsia="宋体" w:hAnsi="Times New Roman"/>
          <w:lang w:val="en-US"/>
        </w:rPr>
        <w:t xml:space="preserve">n the case where SDT resources are pre-configured through the </w:t>
      </w:r>
      <w:proofErr w:type="spellStart"/>
      <w:r w:rsidR="003872B3" w:rsidRPr="003872B3">
        <w:rPr>
          <w:rFonts w:ascii="Times New Roman" w:eastAsia="宋体" w:hAnsi="Times New Roman"/>
          <w:lang w:val="en-US"/>
        </w:rPr>
        <w:t>RRC</w:t>
      </w:r>
      <w:r w:rsidR="00EC3057">
        <w:rPr>
          <w:rFonts w:ascii="Times New Roman" w:eastAsia="宋体" w:hAnsi="Times New Roman" w:hint="eastAsia"/>
          <w:lang w:val="en-US"/>
        </w:rPr>
        <w:t>R</w:t>
      </w:r>
      <w:r w:rsidR="003872B3" w:rsidRPr="003872B3">
        <w:rPr>
          <w:rFonts w:ascii="Times New Roman" w:eastAsia="宋体" w:hAnsi="Times New Roman"/>
          <w:lang w:val="en-US"/>
        </w:rPr>
        <w:t>elease</w:t>
      </w:r>
      <w:proofErr w:type="spellEnd"/>
      <w:r w:rsidR="003872B3" w:rsidRPr="003872B3">
        <w:rPr>
          <w:rFonts w:ascii="Times New Roman" w:eastAsia="宋体" w:hAnsi="Times New Roman"/>
          <w:lang w:val="en-US"/>
        </w:rPr>
        <w:t xml:space="preserve"> message, the cg-SDT-</w:t>
      </w:r>
      <w:proofErr w:type="spellStart"/>
      <w:r w:rsidR="003872B3" w:rsidRPr="003872B3">
        <w:rPr>
          <w:rFonts w:ascii="Times New Roman" w:eastAsia="宋体" w:hAnsi="Times New Roman"/>
          <w:lang w:val="en-US"/>
        </w:rPr>
        <w:t>TimeAlignmentTimer</w:t>
      </w:r>
      <w:proofErr w:type="spellEnd"/>
      <w:r w:rsidR="003872B3" w:rsidRPr="003872B3">
        <w:rPr>
          <w:rFonts w:ascii="Times New Roman" w:eastAsia="宋体" w:hAnsi="Times New Roman"/>
          <w:lang w:val="en-US"/>
        </w:rPr>
        <w:t xml:space="preserve"> is started when the UE receives the </w:t>
      </w:r>
      <w:proofErr w:type="spellStart"/>
      <w:r w:rsidR="003872B3" w:rsidRPr="003872B3">
        <w:rPr>
          <w:rFonts w:ascii="Times New Roman" w:eastAsia="宋体" w:hAnsi="Times New Roman"/>
          <w:lang w:val="en-US"/>
        </w:rPr>
        <w:t>RRCRelease</w:t>
      </w:r>
      <w:proofErr w:type="spellEnd"/>
      <w:r w:rsidR="003872B3" w:rsidRPr="003872B3">
        <w:rPr>
          <w:rFonts w:ascii="Times New Roman" w:eastAsia="宋体" w:hAnsi="Times New Roman"/>
          <w:lang w:val="en-US"/>
        </w:rPr>
        <w:t xml:space="preserve"> message containing the pre-configured resources. When initiating a </w:t>
      </w:r>
      <w:r w:rsidR="00EC3057" w:rsidRPr="00622A16">
        <w:rPr>
          <w:rFonts w:ascii="Times New Roman" w:eastAsia="宋体" w:hAnsi="Times New Roman" w:hint="eastAsia"/>
          <w:lang w:val="en-US"/>
        </w:rPr>
        <w:t>traffic</w:t>
      </w:r>
      <w:r w:rsidR="003872B3" w:rsidRPr="003872B3">
        <w:rPr>
          <w:rFonts w:ascii="Times New Roman" w:eastAsia="宋体" w:hAnsi="Times New Roman"/>
          <w:lang w:val="en-US"/>
        </w:rPr>
        <w:t>, if the TA is valid, the UE does not need to send the preamble to the network to obtain the TA</w:t>
      </w:r>
      <w:r w:rsidR="000725B0">
        <w:rPr>
          <w:rFonts w:ascii="Times New Roman" w:eastAsia="宋体" w:hAnsi="Times New Roman"/>
          <w:lang w:val="en-US"/>
        </w:rPr>
        <w:t xml:space="preserve">. </w:t>
      </w:r>
      <w:r w:rsidR="00BB6750" w:rsidRPr="00622A16">
        <w:rPr>
          <w:rFonts w:ascii="Times New Roman" w:eastAsia="宋体" w:hAnsi="Times New Roman" w:hint="eastAsia"/>
          <w:lang w:val="en-US"/>
        </w:rPr>
        <w:t xml:space="preserve">In LTM </w:t>
      </w:r>
      <w:r w:rsidR="00BB6750" w:rsidRPr="00622A16">
        <w:rPr>
          <w:rFonts w:ascii="Times New Roman" w:eastAsia="宋体" w:hAnsi="Times New Roman"/>
          <w:lang w:val="en-US"/>
        </w:rPr>
        <w:t>mechanism</w:t>
      </w:r>
      <w:r w:rsidR="00BB6750" w:rsidRPr="00622A16">
        <w:rPr>
          <w:rFonts w:ascii="Times New Roman" w:eastAsia="宋体" w:hAnsi="Times New Roman" w:hint="eastAsia"/>
          <w:lang w:val="en-US"/>
        </w:rPr>
        <w:t xml:space="preserve">, early UL synchronization </w:t>
      </w:r>
      <w:r w:rsidR="00323017" w:rsidRPr="00622A16">
        <w:rPr>
          <w:rFonts w:ascii="Times New Roman" w:eastAsia="宋体" w:hAnsi="Times New Roman" w:hint="eastAsia"/>
          <w:lang w:val="en-US"/>
        </w:rPr>
        <w:t>can be performed on the candidate cell</w:t>
      </w:r>
      <w:r w:rsidR="00320F13" w:rsidRPr="00622A16">
        <w:rPr>
          <w:rFonts w:ascii="Times New Roman" w:eastAsia="宋体" w:hAnsi="Times New Roman" w:hint="eastAsia"/>
          <w:lang w:val="en-US"/>
        </w:rPr>
        <w:t>s</w:t>
      </w:r>
      <w:r w:rsidR="00323017" w:rsidRPr="00622A16">
        <w:rPr>
          <w:rFonts w:ascii="Times New Roman" w:eastAsia="宋体" w:hAnsi="Times New Roman" w:hint="eastAsia"/>
          <w:lang w:val="en-US"/>
        </w:rPr>
        <w:t xml:space="preserve"> before cell switch occurs</w:t>
      </w:r>
      <w:r w:rsidR="00320F13" w:rsidRPr="00622A16">
        <w:rPr>
          <w:rFonts w:ascii="Times New Roman" w:eastAsia="宋体" w:hAnsi="Times New Roman" w:hint="eastAsia"/>
          <w:lang w:val="en-US"/>
        </w:rPr>
        <w:t xml:space="preserve">, which will </w:t>
      </w:r>
      <w:r w:rsidR="00320F13" w:rsidRPr="00622A16">
        <w:rPr>
          <w:rFonts w:ascii="Times New Roman" w:eastAsia="宋体" w:hAnsi="Times New Roman"/>
          <w:lang w:val="en-US"/>
        </w:rPr>
        <w:t>provide the possibility for</w:t>
      </w:r>
      <w:r w:rsidR="00320F13" w:rsidRPr="00622A16">
        <w:rPr>
          <w:rFonts w:ascii="Times New Roman" w:eastAsia="宋体" w:hAnsi="Times New Roman" w:hint="eastAsia"/>
          <w:lang w:val="en-US"/>
        </w:rPr>
        <w:t xml:space="preserve"> RACH-less LTM.</w:t>
      </w:r>
      <w:r w:rsidR="00EC3057">
        <w:rPr>
          <w:rFonts w:ascii="Times New Roman" w:eastAsia="宋体" w:hAnsi="Times New Roman" w:hint="eastAsia"/>
          <w:lang w:val="en-US"/>
        </w:rPr>
        <w:t xml:space="preserve"> The</w:t>
      </w:r>
      <w:r w:rsidRPr="00622A16">
        <w:rPr>
          <w:rFonts w:ascii="Times New Roman" w:eastAsia="宋体" w:hAnsi="Times New Roman"/>
          <w:lang w:val="en-US"/>
        </w:rPr>
        <w:t xml:space="preserve"> latency </w:t>
      </w:r>
      <w:r w:rsidRPr="00622A16">
        <w:rPr>
          <w:rFonts w:ascii="Times New Roman" w:eastAsia="宋体" w:hAnsi="Times New Roman" w:hint="eastAsia"/>
          <w:lang w:val="en-US"/>
        </w:rPr>
        <w:t>that</w:t>
      </w:r>
      <w:r w:rsidRPr="00622A16">
        <w:rPr>
          <w:rFonts w:ascii="Times New Roman" w:eastAsia="宋体" w:hAnsi="Times New Roman"/>
          <w:lang w:val="en-US"/>
        </w:rPr>
        <w:t xml:space="preserve"> caused by performing UL</w:t>
      </w:r>
      <w:r w:rsidRPr="00622A16">
        <w:rPr>
          <w:rFonts w:ascii="Times New Roman" w:eastAsia="宋体" w:hAnsi="Times New Roman" w:hint="eastAsia"/>
          <w:lang w:val="en-US"/>
        </w:rPr>
        <w:t xml:space="preserve"> </w:t>
      </w:r>
      <w:r w:rsidRPr="00622A16">
        <w:rPr>
          <w:rFonts w:ascii="Times New Roman" w:eastAsia="宋体" w:hAnsi="Times New Roman"/>
          <w:lang w:val="en-US"/>
        </w:rPr>
        <w:t xml:space="preserve">synchronization </w:t>
      </w:r>
      <w:r>
        <w:rPr>
          <w:rFonts w:ascii="Times New Roman" w:eastAsia="宋体" w:hAnsi="Times New Roman"/>
          <w:lang w:val="en-US"/>
        </w:rPr>
        <w:t xml:space="preserve">will be reduced </w:t>
      </w:r>
      <w:r w:rsidR="00571A14" w:rsidRPr="00622A16">
        <w:rPr>
          <w:rFonts w:ascii="Times New Roman" w:eastAsia="宋体" w:hAnsi="Times New Roman"/>
          <w:lang w:val="en-US"/>
        </w:rPr>
        <w:t xml:space="preserve">if the UE can complete the uplink synchronization in advance before initiating the </w:t>
      </w:r>
      <w:r w:rsidR="00571A14" w:rsidRPr="00622A16">
        <w:rPr>
          <w:rFonts w:ascii="Times New Roman" w:eastAsia="宋体" w:hAnsi="Times New Roman" w:hint="eastAsia"/>
          <w:lang w:val="en-US"/>
        </w:rPr>
        <w:t>traffic</w:t>
      </w:r>
      <w:r w:rsidR="00571A14" w:rsidRPr="00622A16">
        <w:rPr>
          <w:rFonts w:ascii="Times New Roman" w:eastAsia="宋体" w:hAnsi="Times New Roman"/>
          <w:lang w:val="en-US"/>
        </w:rPr>
        <w:t>.</w:t>
      </w:r>
      <w:r w:rsidR="00371DE2" w:rsidRPr="00622A16">
        <w:rPr>
          <w:rFonts w:ascii="Times New Roman" w:eastAsia="宋体" w:hAnsi="Times New Roman" w:hint="eastAsia"/>
          <w:lang w:val="en-US"/>
        </w:rPr>
        <w:t xml:space="preserve"> </w:t>
      </w:r>
      <w:r w:rsidR="00EC3057" w:rsidRPr="00EC3057">
        <w:rPr>
          <w:rFonts w:ascii="Times New Roman" w:eastAsia="宋体" w:hAnsi="Times New Roman"/>
          <w:lang w:val="en-US"/>
        </w:rPr>
        <w:t>For 6G</w:t>
      </w:r>
      <w:r w:rsidR="00EC3057">
        <w:rPr>
          <w:rFonts w:ascii="Times New Roman" w:eastAsia="宋体" w:hAnsi="Times New Roman" w:hint="eastAsia"/>
          <w:lang w:val="en-US"/>
        </w:rPr>
        <w:t>R</w:t>
      </w:r>
      <w:r w:rsidR="00EC3057" w:rsidRPr="00EC3057">
        <w:rPr>
          <w:rFonts w:ascii="Times New Roman" w:eastAsia="宋体" w:hAnsi="Times New Roman"/>
          <w:lang w:val="en-US"/>
        </w:rPr>
        <w:t xml:space="preserve">, it can be considered to expand the </w:t>
      </w:r>
      <w:r w:rsidR="00EC3057" w:rsidRPr="00622A16">
        <w:rPr>
          <w:rFonts w:ascii="Times New Roman" w:eastAsia="宋体" w:hAnsi="Times New Roman" w:hint="eastAsia"/>
          <w:lang w:val="en-US"/>
        </w:rPr>
        <w:t>early UL synchronization</w:t>
      </w:r>
      <w:r w:rsidR="00EC3057" w:rsidRPr="00EC3057">
        <w:rPr>
          <w:rFonts w:ascii="Times New Roman" w:eastAsia="宋体" w:hAnsi="Times New Roman"/>
          <w:lang w:val="en-US"/>
        </w:rPr>
        <w:t xml:space="preserve"> to multiple candidate cells or multiple neighboring cells.</w:t>
      </w:r>
    </w:p>
    <w:p w14:paraId="2414A84B" w14:textId="1FC05205" w:rsidR="005F2BF8" w:rsidRPr="00A46B6C" w:rsidRDefault="005F2BF8" w:rsidP="00A46B6C">
      <w:pPr>
        <w:pStyle w:val="B1"/>
        <w:ind w:left="0" w:firstLine="0"/>
        <w:jc w:val="both"/>
        <w:rPr>
          <w:rFonts w:eastAsiaTheme="minorEastAsia" w:cs="Batang"/>
          <w:b/>
          <w:lang w:val="en-US"/>
        </w:rPr>
      </w:pPr>
      <w:r>
        <w:rPr>
          <w:rFonts w:eastAsiaTheme="minorEastAsia" w:cs="Batang"/>
          <w:b/>
          <w:lang w:val="en-US"/>
        </w:rPr>
        <w:t xml:space="preserve">Observation 2: </w:t>
      </w:r>
      <w:r w:rsidRPr="00A46B6C">
        <w:rPr>
          <w:rFonts w:eastAsiaTheme="minorEastAsia" w:cs="Batang"/>
          <w:b/>
          <w:lang w:val="en-US"/>
        </w:rPr>
        <w:t>Early UL Synchronization</w:t>
      </w:r>
      <w:r w:rsidRPr="006C4CC2">
        <w:rPr>
          <w:rFonts w:eastAsiaTheme="minorEastAsia" w:cs="Batang"/>
          <w:b/>
          <w:lang w:val="en-US"/>
        </w:rPr>
        <w:t xml:space="preserve"> </w:t>
      </w:r>
      <w:r>
        <w:rPr>
          <w:rFonts w:eastAsiaTheme="minorEastAsia" w:cs="Batang" w:hint="eastAsia"/>
          <w:b/>
          <w:lang w:val="en-US"/>
        </w:rPr>
        <w:t>could</w:t>
      </w:r>
      <w:r>
        <w:rPr>
          <w:rFonts w:eastAsiaTheme="minorEastAsia" w:cs="Batang"/>
          <w:b/>
          <w:lang w:val="en-US"/>
        </w:rPr>
        <w:t xml:space="preserve"> reduce </w:t>
      </w:r>
      <w:r w:rsidRPr="006C4CC2">
        <w:rPr>
          <w:rFonts w:eastAsiaTheme="minorEastAsia" w:cs="Batang"/>
          <w:b/>
          <w:lang w:val="en-US"/>
        </w:rPr>
        <w:t>latency</w:t>
      </w:r>
      <w:r w:rsidRPr="006C4CC2">
        <w:rPr>
          <w:rFonts w:eastAsiaTheme="minorEastAsia" w:cs="Batang" w:hint="eastAsia"/>
          <w:b/>
          <w:lang w:val="en-US"/>
        </w:rPr>
        <w:t xml:space="preserve"> </w:t>
      </w:r>
      <w:r>
        <w:rPr>
          <w:rFonts w:eastAsiaTheme="minorEastAsia" w:cs="Batang"/>
          <w:b/>
          <w:lang w:val="en-US"/>
        </w:rPr>
        <w:t>for state transition</w:t>
      </w:r>
      <w:r w:rsidRPr="00622A16">
        <w:rPr>
          <w:rFonts w:eastAsiaTheme="minorEastAsia" w:cs="Batang" w:hint="eastAsia"/>
          <w:b/>
          <w:lang w:val="en-US"/>
        </w:rPr>
        <w:t xml:space="preserve">. </w:t>
      </w:r>
    </w:p>
    <w:p w14:paraId="12826EF0" w14:textId="4FA6CE5F" w:rsidR="00050E6D" w:rsidRDefault="00050E6D" w:rsidP="00005491">
      <w:pPr>
        <w:rPr>
          <w:rFonts w:ascii="Times New Roman" w:eastAsiaTheme="minorEastAsia" w:hAnsi="Times New Roman" w:cs="Batang"/>
          <w:u w:val="single"/>
          <w:lang w:val="en-US"/>
        </w:rPr>
      </w:pPr>
      <w:r>
        <w:rPr>
          <w:rFonts w:ascii="Times New Roman" w:eastAsiaTheme="minorEastAsia" w:hAnsi="Times New Roman" w:cs="Batang"/>
          <w:u w:val="single"/>
          <w:lang w:val="en-US"/>
        </w:rPr>
        <w:t>P</w:t>
      </w:r>
      <w:r>
        <w:rPr>
          <w:rFonts w:ascii="Times New Roman" w:eastAsiaTheme="minorEastAsia" w:hAnsi="Times New Roman" w:cs="Batang" w:hint="eastAsia"/>
          <w:u w:val="single"/>
          <w:lang w:val="en-US"/>
        </w:rPr>
        <w:t>re-config</w:t>
      </w:r>
      <w:r w:rsidR="005F2BF8">
        <w:rPr>
          <w:rFonts w:ascii="Times New Roman" w:eastAsiaTheme="minorEastAsia" w:hAnsi="Times New Roman" w:cs="Batang"/>
          <w:u w:val="single"/>
          <w:lang w:val="en-US"/>
        </w:rPr>
        <w:t>ured</w:t>
      </w:r>
      <w:r>
        <w:rPr>
          <w:rFonts w:ascii="Times New Roman" w:eastAsiaTheme="minorEastAsia" w:hAnsi="Times New Roman" w:cs="Batang" w:hint="eastAsia"/>
          <w:u w:val="single"/>
          <w:lang w:val="en-US"/>
        </w:rPr>
        <w:t xml:space="preserve"> UL resource</w:t>
      </w:r>
    </w:p>
    <w:p w14:paraId="105A62BD" w14:textId="14393D97" w:rsidR="004B0D4A" w:rsidRDefault="0065312E" w:rsidP="00005491">
      <w:pPr>
        <w:rPr>
          <w:rFonts w:ascii="Times New Roman" w:eastAsia="宋体" w:hAnsi="Times New Roman"/>
          <w:lang w:val="en-US"/>
        </w:rPr>
      </w:pPr>
      <w:r>
        <w:rPr>
          <w:rFonts w:ascii="Times New Roman" w:eastAsia="宋体" w:hAnsi="Times New Roman"/>
          <w:lang w:val="en-US"/>
        </w:rPr>
        <w:t xml:space="preserve">In general, </w:t>
      </w:r>
      <w:r>
        <w:rPr>
          <w:rFonts w:ascii="Times New Roman" w:eastAsia="宋体" w:hAnsi="Times New Roman" w:hint="eastAsia"/>
          <w:lang w:val="en-US"/>
        </w:rPr>
        <w:t>R</w:t>
      </w:r>
      <w:r>
        <w:rPr>
          <w:rFonts w:ascii="Times New Roman" w:eastAsia="宋体" w:hAnsi="Times New Roman"/>
          <w:lang w:val="en-US"/>
        </w:rPr>
        <w:t>AC</w:t>
      </w:r>
      <w:r>
        <w:rPr>
          <w:rFonts w:ascii="Times New Roman" w:eastAsia="宋体" w:hAnsi="Times New Roman" w:hint="eastAsia"/>
          <w:lang w:val="en-US"/>
        </w:rPr>
        <w:t>H</w:t>
      </w:r>
      <w:r>
        <w:rPr>
          <w:rFonts w:ascii="Times New Roman" w:eastAsia="宋体" w:hAnsi="Times New Roman"/>
          <w:lang w:val="en-US"/>
        </w:rPr>
        <w:t xml:space="preserve"> procedure includes 4-steps for the UE to get the UL resource for data transmission and there will take long time if there is collision. For state transition, the UE</w:t>
      </w:r>
      <w:r w:rsidRPr="00622A16">
        <w:rPr>
          <w:rFonts w:ascii="Times New Roman" w:eastAsia="宋体" w:hAnsi="Times New Roman"/>
          <w:lang w:val="en-US"/>
        </w:rPr>
        <w:t xml:space="preserve"> </w:t>
      </w:r>
      <w:r w:rsidR="001B126C" w:rsidRPr="00622A16">
        <w:rPr>
          <w:rFonts w:ascii="Times New Roman" w:eastAsia="宋体" w:hAnsi="Times New Roman"/>
          <w:lang w:val="en-US"/>
        </w:rPr>
        <w:t xml:space="preserve">will be able to complete the data transmission </w:t>
      </w:r>
      <w:r>
        <w:rPr>
          <w:rFonts w:ascii="Times New Roman" w:eastAsia="宋体" w:hAnsi="Times New Roman"/>
          <w:lang w:val="en-US"/>
        </w:rPr>
        <w:t>fast i</w:t>
      </w:r>
      <w:r w:rsidRPr="00622A16">
        <w:rPr>
          <w:rFonts w:ascii="Times New Roman" w:eastAsia="宋体" w:hAnsi="Times New Roman"/>
          <w:lang w:val="en-US"/>
        </w:rPr>
        <w:t xml:space="preserve">f there is pre-configured UL </w:t>
      </w:r>
      <w:r>
        <w:rPr>
          <w:rFonts w:ascii="Times New Roman" w:eastAsia="宋体" w:hAnsi="Times New Roman" w:hint="eastAsia"/>
          <w:lang w:val="en-US"/>
        </w:rPr>
        <w:t>resource</w:t>
      </w:r>
      <w:r w:rsidRPr="00622A16">
        <w:rPr>
          <w:rFonts w:ascii="Times New Roman" w:eastAsia="宋体" w:hAnsi="Times New Roman" w:hint="eastAsia"/>
          <w:lang w:val="en-US"/>
        </w:rPr>
        <w:t xml:space="preserve"> on the candidate cell</w:t>
      </w:r>
      <w:r w:rsidR="0080729E" w:rsidRPr="00622A16">
        <w:rPr>
          <w:rFonts w:ascii="Times New Roman" w:eastAsia="宋体" w:hAnsi="Times New Roman"/>
          <w:lang w:val="en-US"/>
        </w:rPr>
        <w:t xml:space="preserve">. </w:t>
      </w:r>
      <w:r w:rsidR="0034052D">
        <w:rPr>
          <w:rFonts w:ascii="Times New Roman" w:eastAsia="宋体" w:hAnsi="Times New Roman"/>
          <w:lang w:val="en-US"/>
        </w:rPr>
        <w:t>T</w:t>
      </w:r>
      <w:r w:rsidR="0034052D">
        <w:rPr>
          <w:rFonts w:ascii="Times New Roman" w:eastAsia="宋体" w:hAnsi="Times New Roman" w:hint="eastAsia"/>
          <w:lang w:val="en-US"/>
        </w:rPr>
        <w:t xml:space="preserve">he issue how to </w:t>
      </w:r>
      <w:r w:rsidR="0034052D" w:rsidRPr="00622A16">
        <w:rPr>
          <w:rFonts w:ascii="Times New Roman" w:eastAsia="宋体" w:hAnsi="Times New Roman"/>
          <w:lang w:val="en-US"/>
        </w:rPr>
        <w:t xml:space="preserve">pre-configured UL </w:t>
      </w:r>
      <w:r w:rsidR="0034052D">
        <w:rPr>
          <w:rFonts w:ascii="Times New Roman" w:eastAsia="宋体" w:hAnsi="Times New Roman" w:hint="eastAsia"/>
          <w:lang w:val="en-US"/>
        </w:rPr>
        <w:t>resource</w:t>
      </w:r>
      <w:r w:rsidR="0034052D" w:rsidRPr="00622A16">
        <w:rPr>
          <w:rFonts w:ascii="Times New Roman" w:eastAsia="宋体" w:hAnsi="Times New Roman" w:hint="eastAsia"/>
          <w:lang w:val="en-US"/>
        </w:rPr>
        <w:t xml:space="preserve"> on the candidate cell</w:t>
      </w:r>
      <w:r w:rsidR="0034052D">
        <w:rPr>
          <w:rFonts w:ascii="Times New Roman" w:eastAsia="宋体" w:hAnsi="Times New Roman" w:hint="eastAsia"/>
          <w:lang w:val="en-US"/>
        </w:rPr>
        <w:t xml:space="preserve"> </w:t>
      </w:r>
      <w:r w:rsidR="0018577A">
        <w:rPr>
          <w:rFonts w:ascii="Times New Roman" w:eastAsia="宋体" w:hAnsi="Times New Roman"/>
          <w:lang w:val="en-US"/>
        </w:rPr>
        <w:t>should</w:t>
      </w:r>
      <w:r w:rsidR="0034052D">
        <w:rPr>
          <w:rFonts w:ascii="Times New Roman" w:eastAsia="宋体" w:hAnsi="Times New Roman" w:hint="eastAsia"/>
          <w:lang w:val="en-US"/>
        </w:rPr>
        <w:t xml:space="preserve"> be </w:t>
      </w:r>
      <w:r>
        <w:rPr>
          <w:rFonts w:ascii="Times New Roman" w:eastAsia="宋体" w:hAnsi="Times New Roman"/>
          <w:lang w:val="en-US"/>
        </w:rPr>
        <w:t>considered in inactive/sub-state</w:t>
      </w:r>
      <w:r w:rsidR="0080729E" w:rsidRPr="00622A16">
        <w:rPr>
          <w:rFonts w:ascii="Times New Roman" w:eastAsia="宋体" w:hAnsi="Times New Roman"/>
          <w:lang w:val="en-US"/>
        </w:rPr>
        <w:t xml:space="preserve">. </w:t>
      </w:r>
    </w:p>
    <w:p w14:paraId="3E25BC49" w14:textId="41309DA1" w:rsidR="004B0D4A" w:rsidRPr="00A46B6C" w:rsidRDefault="004B0D4A" w:rsidP="00A46B6C">
      <w:pPr>
        <w:pStyle w:val="B1"/>
        <w:ind w:left="0" w:firstLine="0"/>
        <w:jc w:val="both"/>
        <w:rPr>
          <w:rFonts w:eastAsiaTheme="minorEastAsia" w:cs="Batang"/>
          <w:b/>
          <w:lang w:val="en-US"/>
        </w:rPr>
      </w:pPr>
      <w:r>
        <w:rPr>
          <w:rFonts w:eastAsiaTheme="minorEastAsia" w:cs="Batang"/>
          <w:b/>
          <w:lang w:val="en-US"/>
        </w:rPr>
        <w:t xml:space="preserve">Observation 3: </w:t>
      </w:r>
      <w:r w:rsidRPr="00A46B6C">
        <w:rPr>
          <w:rFonts w:eastAsiaTheme="minorEastAsia" w:cs="Batang"/>
          <w:b/>
          <w:lang w:val="en-US"/>
        </w:rPr>
        <w:t>Pre-configured UL resource</w:t>
      </w:r>
      <w:r>
        <w:rPr>
          <w:rFonts w:eastAsiaTheme="minorEastAsia" w:cs="Batang"/>
          <w:b/>
          <w:lang w:val="en-US"/>
        </w:rPr>
        <w:t xml:space="preserve"> for UE</w:t>
      </w:r>
      <w:r w:rsidRPr="006C4CC2">
        <w:rPr>
          <w:rFonts w:eastAsiaTheme="minorEastAsia" w:cs="Batang"/>
          <w:b/>
          <w:lang w:val="en-US"/>
        </w:rPr>
        <w:t xml:space="preserve"> </w:t>
      </w:r>
      <w:r>
        <w:rPr>
          <w:rFonts w:eastAsiaTheme="minorEastAsia" w:cs="Batang" w:hint="eastAsia"/>
          <w:b/>
          <w:lang w:val="en-US"/>
        </w:rPr>
        <w:t>could</w:t>
      </w:r>
      <w:r>
        <w:rPr>
          <w:rFonts w:eastAsiaTheme="minorEastAsia" w:cs="Batang"/>
          <w:b/>
          <w:lang w:val="en-US"/>
        </w:rPr>
        <w:t xml:space="preserve"> be used for data transmission directly</w:t>
      </w:r>
      <w:r w:rsidR="0065312E">
        <w:rPr>
          <w:rFonts w:eastAsiaTheme="minorEastAsia" w:cs="Batang"/>
          <w:b/>
          <w:lang w:val="en-US"/>
        </w:rPr>
        <w:t xml:space="preserve"> without the </w:t>
      </w:r>
      <w:r>
        <w:rPr>
          <w:rFonts w:eastAsiaTheme="minorEastAsia" w:cs="Batang"/>
          <w:b/>
          <w:lang w:val="en-US"/>
        </w:rPr>
        <w:t>RACH procedure</w:t>
      </w:r>
      <w:r w:rsidR="0065312E">
        <w:rPr>
          <w:rFonts w:eastAsiaTheme="minorEastAsia" w:cs="Batang"/>
          <w:b/>
          <w:lang w:val="en-US"/>
        </w:rPr>
        <w:t xml:space="preserve"> which could </w:t>
      </w:r>
      <w:r>
        <w:rPr>
          <w:rFonts w:eastAsiaTheme="minorEastAsia" w:cs="Batang"/>
          <w:b/>
          <w:lang w:val="en-US"/>
        </w:rPr>
        <w:t xml:space="preserve">reduce </w:t>
      </w:r>
      <w:r w:rsidRPr="006C4CC2">
        <w:rPr>
          <w:rFonts w:eastAsiaTheme="minorEastAsia" w:cs="Batang"/>
          <w:b/>
          <w:lang w:val="en-US"/>
        </w:rPr>
        <w:t>latency</w:t>
      </w:r>
      <w:r w:rsidRPr="006C4CC2">
        <w:rPr>
          <w:rFonts w:eastAsiaTheme="minorEastAsia" w:cs="Batang" w:hint="eastAsia"/>
          <w:b/>
          <w:lang w:val="en-US"/>
        </w:rPr>
        <w:t xml:space="preserve"> </w:t>
      </w:r>
      <w:r>
        <w:rPr>
          <w:rFonts w:eastAsiaTheme="minorEastAsia" w:cs="Batang"/>
          <w:b/>
          <w:lang w:val="en-US"/>
        </w:rPr>
        <w:t>for state transition</w:t>
      </w:r>
      <w:r w:rsidRPr="00622A16">
        <w:rPr>
          <w:rFonts w:eastAsiaTheme="minorEastAsia" w:cs="Batang" w:hint="eastAsia"/>
          <w:b/>
          <w:lang w:val="en-US"/>
        </w:rPr>
        <w:t xml:space="preserve">. </w:t>
      </w:r>
    </w:p>
    <w:p w14:paraId="2073E6F4" w14:textId="67389B12" w:rsidR="00050E6D" w:rsidRDefault="0065312E" w:rsidP="00005491">
      <w:pPr>
        <w:rPr>
          <w:rFonts w:ascii="Times New Roman" w:eastAsiaTheme="minorEastAsia" w:hAnsi="Times New Roman" w:cs="Batang"/>
          <w:u w:val="single"/>
          <w:lang w:val="en-US"/>
        </w:rPr>
      </w:pPr>
      <w:r>
        <w:rPr>
          <w:rFonts w:ascii="Times New Roman" w:eastAsiaTheme="minorEastAsia" w:hAnsi="Times New Roman" w:cs="Batang"/>
          <w:u w:val="single"/>
          <w:lang w:val="en-US"/>
        </w:rPr>
        <w:t>F</w:t>
      </w:r>
      <w:r>
        <w:rPr>
          <w:rFonts w:ascii="Times New Roman" w:eastAsiaTheme="minorEastAsia" w:hAnsi="Times New Roman" w:cs="Batang" w:hint="eastAsia"/>
          <w:u w:val="single"/>
          <w:lang w:val="en-US"/>
        </w:rPr>
        <w:t>ast</w:t>
      </w:r>
      <w:r>
        <w:rPr>
          <w:rFonts w:ascii="Times New Roman" w:eastAsiaTheme="minorEastAsia" w:hAnsi="Times New Roman" w:cs="Batang"/>
          <w:u w:val="single"/>
          <w:lang w:val="en-US"/>
        </w:rPr>
        <w:t xml:space="preserve"> </w:t>
      </w:r>
      <w:r>
        <w:rPr>
          <w:rFonts w:ascii="Times New Roman" w:eastAsiaTheme="minorEastAsia" w:hAnsi="Times New Roman" w:cs="Batang" w:hint="eastAsia"/>
          <w:u w:val="single"/>
          <w:lang w:val="en-US"/>
        </w:rPr>
        <w:t>Wake</w:t>
      </w:r>
      <w:r>
        <w:rPr>
          <w:rFonts w:ascii="Times New Roman" w:eastAsiaTheme="minorEastAsia" w:hAnsi="Times New Roman" w:cs="Batang"/>
          <w:u w:val="single"/>
          <w:lang w:val="en-US"/>
        </w:rPr>
        <w:t xml:space="preserve"> </w:t>
      </w:r>
      <w:r>
        <w:rPr>
          <w:rFonts w:ascii="Times New Roman" w:eastAsiaTheme="minorEastAsia" w:hAnsi="Times New Roman" w:cs="Batang" w:hint="eastAsia"/>
          <w:u w:val="single"/>
          <w:lang w:val="en-US"/>
        </w:rPr>
        <w:t>up</w:t>
      </w:r>
    </w:p>
    <w:p w14:paraId="2BB06FE4" w14:textId="76C6EFC5" w:rsidR="00050E6D" w:rsidRDefault="001246DD" w:rsidP="00005491">
      <w:pPr>
        <w:rPr>
          <w:rFonts w:ascii="Times New Roman" w:eastAsia="宋体" w:hAnsi="Times New Roman"/>
          <w:lang w:val="en-US"/>
        </w:rPr>
      </w:pPr>
      <w:r w:rsidRPr="00622A16">
        <w:rPr>
          <w:rFonts w:ascii="Times New Roman" w:eastAsia="宋体" w:hAnsi="Times New Roman"/>
          <w:lang w:val="en-US"/>
        </w:rPr>
        <w:t>When one MT</w:t>
      </w:r>
      <w:r w:rsidR="00887467" w:rsidRPr="00622A16">
        <w:rPr>
          <w:rFonts w:ascii="Times New Roman" w:eastAsia="宋体" w:hAnsi="Times New Roman"/>
          <w:lang w:val="en-US"/>
        </w:rPr>
        <w:t xml:space="preserve"> traffic</w:t>
      </w:r>
      <w:r w:rsidR="00DC3EE9" w:rsidRPr="00622A16">
        <w:rPr>
          <w:rFonts w:ascii="Times New Roman" w:eastAsia="宋体" w:hAnsi="Times New Roman"/>
          <w:lang w:val="en-US"/>
        </w:rPr>
        <w:t xml:space="preserve"> arrives</w:t>
      </w:r>
      <w:r w:rsidR="00887467" w:rsidRPr="00622A16">
        <w:rPr>
          <w:rFonts w:ascii="Times New Roman" w:eastAsia="宋体" w:hAnsi="Times New Roman"/>
          <w:lang w:val="en-US"/>
        </w:rPr>
        <w:t xml:space="preserve">, </w:t>
      </w:r>
      <w:r w:rsidR="00AA5073">
        <w:rPr>
          <w:rFonts w:ascii="Times New Roman" w:eastAsia="宋体" w:hAnsi="Times New Roman"/>
          <w:lang w:val="en-US"/>
        </w:rPr>
        <w:t xml:space="preserve">the RAN node needs to notify the UE via </w:t>
      </w:r>
      <w:r w:rsidR="00DC3EE9" w:rsidRPr="00622A16">
        <w:rPr>
          <w:rFonts w:ascii="Times New Roman" w:eastAsia="宋体" w:hAnsi="Times New Roman"/>
          <w:lang w:val="en-US"/>
        </w:rPr>
        <w:t>the paging</w:t>
      </w:r>
      <w:r w:rsidR="00AA5073">
        <w:rPr>
          <w:rFonts w:ascii="Times New Roman" w:eastAsia="宋体" w:hAnsi="Times New Roman"/>
          <w:lang w:val="en-US"/>
        </w:rPr>
        <w:t xml:space="preserve"> </w:t>
      </w:r>
      <w:r w:rsidR="00121967">
        <w:rPr>
          <w:rFonts w:ascii="Times New Roman" w:eastAsia="宋体" w:hAnsi="Times New Roman"/>
          <w:lang w:val="en-US"/>
        </w:rPr>
        <w:t xml:space="preserve">message, </w:t>
      </w:r>
      <w:r w:rsidR="00121967" w:rsidRPr="00622A16">
        <w:rPr>
          <w:rFonts w:ascii="Times New Roman" w:eastAsia="宋体" w:hAnsi="Times New Roman"/>
          <w:lang w:val="en-US"/>
        </w:rPr>
        <w:t>including</w:t>
      </w:r>
      <w:r w:rsidR="00DC3EE9" w:rsidRPr="00622A16">
        <w:rPr>
          <w:rFonts w:ascii="Times New Roman" w:eastAsia="宋体" w:hAnsi="Times New Roman"/>
          <w:lang w:val="en-US"/>
        </w:rPr>
        <w:t xml:space="preserve"> </w:t>
      </w:r>
      <w:r w:rsidR="00AA5073">
        <w:rPr>
          <w:rFonts w:ascii="Times New Roman" w:eastAsia="宋体" w:hAnsi="Times New Roman"/>
          <w:lang w:val="en-US"/>
        </w:rPr>
        <w:t xml:space="preserve">detecting </w:t>
      </w:r>
      <w:r w:rsidR="00AA5073" w:rsidRPr="00622A16">
        <w:rPr>
          <w:rFonts w:ascii="Times New Roman" w:eastAsia="宋体" w:hAnsi="Times New Roman"/>
          <w:lang w:val="en-US"/>
        </w:rPr>
        <w:t>PDCCH</w:t>
      </w:r>
      <w:r w:rsidR="00AA5073">
        <w:rPr>
          <w:rFonts w:ascii="Times New Roman" w:eastAsia="宋体" w:hAnsi="Times New Roman"/>
          <w:lang w:val="en-US"/>
        </w:rPr>
        <w:t xml:space="preserve"> </w:t>
      </w:r>
      <w:r w:rsidRPr="00622A16">
        <w:rPr>
          <w:rFonts w:ascii="Times New Roman" w:eastAsia="宋体" w:hAnsi="Times New Roman"/>
          <w:lang w:val="en-US"/>
        </w:rPr>
        <w:t>scrambled</w:t>
      </w:r>
      <w:r w:rsidR="00DC3EE9" w:rsidRPr="00622A16">
        <w:rPr>
          <w:rFonts w:ascii="Times New Roman" w:eastAsia="宋体" w:hAnsi="Times New Roman"/>
          <w:lang w:val="en-US"/>
        </w:rPr>
        <w:t xml:space="preserve"> by P-RNTI </w:t>
      </w:r>
      <w:r w:rsidR="00AA5073">
        <w:rPr>
          <w:rFonts w:ascii="Times New Roman" w:eastAsia="宋体" w:hAnsi="Times New Roman"/>
          <w:lang w:val="en-US"/>
        </w:rPr>
        <w:t>in the UE specific</w:t>
      </w:r>
      <w:r w:rsidR="00DC3EE9" w:rsidRPr="00622A16">
        <w:rPr>
          <w:rFonts w:ascii="Times New Roman" w:eastAsia="宋体" w:hAnsi="Times New Roman"/>
          <w:lang w:val="en-US"/>
        </w:rPr>
        <w:t xml:space="preserve"> PO </w:t>
      </w:r>
      <w:r w:rsidR="00AA5073">
        <w:rPr>
          <w:rFonts w:ascii="Times New Roman" w:eastAsia="宋体" w:hAnsi="Times New Roman"/>
          <w:lang w:val="en-US"/>
        </w:rPr>
        <w:t>a</w:t>
      </w:r>
      <w:r w:rsidRPr="00622A16">
        <w:rPr>
          <w:rFonts w:ascii="Times New Roman" w:eastAsia="宋体" w:hAnsi="Times New Roman"/>
          <w:lang w:val="en-US"/>
        </w:rPr>
        <w:t>nd then</w:t>
      </w:r>
      <w:r w:rsidR="00AA5073">
        <w:rPr>
          <w:rFonts w:ascii="Times New Roman" w:eastAsia="宋体" w:hAnsi="Times New Roman"/>
          <w:lang w:val="en-US"/>
        </w:rPr>
        <w:t xml:space="preserve"> receiving the </w:t>
      </w:r>
      <w:r w:rsidR="00E7522C" w:rsidRPr="00622A16">
        <w:rPr>
          <w:rFonts w:ascii="Times New Roman" w:eastAsia="宋体" w:hAnsi="Times New Roman"/>
          <w:lang w:val="en-US"/>
        </w:rPr>
        <w:t>paging message on the PDSCH to trigger the UE to complete the</w:t>
      </w:r>
      <w:r w:rsidRPr="00622A16">
        <w:rPr>
          <w:rFonts w:ascii="Times New Roman" w:eastAsia="宋体" w:hAnsi="Times New Roman"/>
          <w:lang w:val="en-US"/>
        </w:rPr>
        <w:t xml:space="preserve"> </w:t>
      </w:r>
      <w:r w:rsidR="00A94F0B" w:rsidRPr="00622A16">
        <w:rPr>
          <w:rFonts w:ascii="Times New Roman" w:eastAsia="宋体" w:hAnsi="Times New Roman" w:hint="eastAsia"/>
          <w:lang w:val="en-US"/>
        </w:rPr>
        <w:t xml:space="preserve">MT traffic. </w:t>
      </w:r>
      <w:r w:rsidR="00A94F0B" w:rsidRPr="00622A16">
        <w:rPr>
          <w:rFonts w:ascii="Times New Roman" w:eastAsia="宋体" w:hAnsi="Times New Roman"/>
          <w:lang w:val="en-US"/>
        </w:rPr>
        <w:t xml:space="preserve">During this process, the </w:t>
      </w:r>
      <w:r w:rsidR="00A94F0B" w:rsidRPr="00622A16">
        <w:rPr>
          <w:rFonts w:ascii="Times New Roman" w:eastAsia="宋体" w:hAnsi="Times New Roman" w:hint="eastAsia"/>
          <w:lang w:val="en-US"/>
        </w:rPr>
        <w:t>latency</w:t>
      </w:r>
      <w:r w:rsidR="00A94F0B" w:rsidRPr="00622A16">
        <w:rPr>
          <w:rFonts w:ascii="Times New Roman" w:eastAsia="宋体" w:hAnsi="Times New Roman"/>
          <w:lang w:val="en-US"/>
        </w:rPr>
        <w:t xml:space="preserve"> caused by paging can be clearly felt</w:t>
      </w:r>
      <w:r w:rsidR="00A94F0B" w:rsidRPr="00622A16">
        <w:rPr>
          <w:rFonts w:ascii="Times New Roman" w:eastAsia="宋体" w:hAnsi="Times New Roman" w:hint="eastAsia"/>
          <w:lang w:val="en-US"/>
        </w:rPr>
        <w:t xml:space="preserve">. </w:t>
      </w:r>
      <w:r w:rsidR="00544A14">
        <w:rPr>
          <w:rFonts w:ascii="Times New Roman" w:eastAsia="宋体" w:hAnsi="Times New Roman"/>
          <w:lang w:val="en-US"/>
        </w:rPr>
        <w:t xml:space="preserve">The RAN node has some </w:t>
      </w:r>
      <w:r w:rsidR="00544A14" w:rsidRPr="00544A14">
        <w:rPr>
          <w:rFonts w:ascii="Times New Roman" w:eastAsia="宋体" w:hAnsi="Times New Roman"/>
          <w:lang w:val="en-US"/>
        </w:rPr>
        <w:t xml:space="preserve">prior information </w:t>
      </w:r>
      <w:r w:rsidR="00544A14">
        <w:rPr>
          <w:rFonts w:ascii="Times New Roman" w:eastAsia="宋体" w:hAnsi="Times New Roman"/>
          <w:lang w:val="en-US"/>
        </w:rPr>
        <w:t xml:space="preserve">of inactive/sub-state </w:t>
      </w:r>
      <w:r w:rsidR="0018577A">
        <w:rPr>
          <w:rFonts w:ascii="Times New Roman" w:eastAsia="宋体" w:hAnsi="Times New Roman"/>
          <w:lang w:val="en-US"/>
        </w:rPr>
        <w:t>UE,</w:t>
      </w:r>
      <w:r w:rsidR="00544A14">
        <w:rPr>
          <w:rFonts w:ascii="Times New Roman" w:eastAsia="宋体" w:hAnsi="Times New Roman"/>
          <w:lang w:val="en-US"/>
        </w:rPr>
        <w:t xml:space="preserve"> and the procedure could be reconsidered. For example, h</w:t>
      </w:r>
      <w:r w:rsidR="00A94F0B" w:rsidRPr="00622A16">
        <w:rPr>
          <w:rFonts w:ascii="Times New Roman" w:eastAsia="宋体" w:hAnsi="Times New Roman"/>
          <w:lang w:val="en-US"/>
        </w:rPr>
        <w:t xml:space="preserve">ow to reduce the delay of paging and whether </w:t>
      </w:r>
      <w:r w:rsidR="00544A14">
        <w:rPr>
          <w:rFonts w:ascii="Times New Roman" w:eastAsia="宋体" w:hAnsi="Times New Roman"/>
          <w:lang w:val="en-US"/>
        </w:rPr>
        <w:t xml:space="preserve">L1 </w:t>
      </w:r>
      <w:r w:rsidR="00A94F0B" w:rsidRPr="00622A16">
        <w:rPr>
          <w:rFonts w:ascii="Times New Roman" w:eastAsia="宋体" w:hAnsi="Times New Roman"/>
          <w:lang w:val="en-US"/>
        </w:rPr>
        <w:t xml:space="preserve">signaling can be introduced to replace paging (such as </w:t>
      </w:r>
      <w:r w:rsidR="00A94F0B" w:rsidRPr="00622A16">
        <w:rPr>
          <w:rFonts w:ascii="Times New Roman" w:eastAsia="宋体" w:hAnsi="Times New Roman" w:hint="eastAsia"/>
          <w:lang w:val="en-US"/>
        </w:rPr>
        <w:t>U</w:t>
      </w:r>
      <w:r w:rsidR="00A94F0B" w:rsidRPr="00622A16">
        <w:rPr>
          <w:rFonts w:ascii="Times New Roman" w:eastAsia="宋体" w:hAnsi="Times New Roman"/>
          <w:lang w:val="en-US"/>
        </w:rPr>
        <w:t>E-specific WUS).</w:t>
      </w:r>
    </w:p>
    <w:p w14:paraId="58E391E4" w14:textId="7239F57D" w:rsidR="00544A14" w:rsidRDefault="00544A14" w:rsidP="009A259E">
      <w:pPr>
        <w:pStyle w:val="B1"/>
        <w:ind w:left="0" w:firstLine="0"/>
        <w:jc w:val="both"/>
        <w:rPr>
          <w:rFonts w:eastAsiaTheme="minorEastAsia" w:cs="Batang"/>
          <w:b/>
          <w:lang w:val="en-US"/>
        </w:rPr>
      </w:pPr>
      <w:r>
        <w:rPr>
          <w:rFonts w:eastAsiaTheme="minorEastAsia" w:cs="Batang"/>
          <w:b/>
          <w:lang w:val="en-US"/>
        </w:rPr>
        <w:t xml:space="preserve">Observation 4: </w:t>
      </w:r>
      <w:r w:rsidR="009A259E">
        <w:rPr>
          <w:rFonts w:eastAsiaTheme="minorEastAsia" w:cs="Batang"/>
          <w:b/>
          <w:lang w:val="en-US"/>
        </w:rPr>
        <w:t>Fast wake up scheme should be considered to</w:t>
      </w:r>
      <w:r>
        <w:rPr>
          <w:rFonts w:eastAsiaTheme="minorEastAsia" w:cs="Batang"/>
          <w:b/>
          <w:lang w:val="en-US"/>
        </w:rPr>
        <w:t xml:space="preserve"> reduce </w:t>
      </w:r>
      <w:r w:rsidRPr="006C4CC2">
        <w:rPr>
          <w:rFonts w:eastAsiaTheme="minorEastAsia" w:cs="Batang"/>
          <w:b/>
          <w:lang w:val="en-US"/>
        </w:rPr>
        <w:t>latency</w:t>
      </w:r>
      <w:r w:rsidRPr="006C4CC2">
        <w:rPr>
          <w:rFonts w:eastAsiaTheme="minorEastAsia" w:cs="Batang" w:hint="eastAsia"/>
          <w:b/>
          <w:lang w:val="en-US"/>
        </w:rPr>
        <w:t xml:space="preserve"> </w:t>
      </w:r>
      <w:r>
        <w:rPr>
          <w:rFonts w:eastAsiaTheme="minorEastAsia" w:cs="Batang"/>
          <w:b/>
          <w:lang w:val="en-US"/>
        </w:rPr>
        <w:t>for state transition</w:t>
      </w:r>
      <w:r w:rsidRPr="00622A16">
        <w:rPr>
          <w:rFonts w:eastAsiaTheme="minorEastAsia" w:cs="Batang" w:hint="eastAsia"/>
          <w:b/>
          <w:lang w:val="en-US"/>
        </w:rPr>
        <w:t xml:space="preserve">. </w:t>
      </w:r>
    </w:p>
    <w:p w14:paraId="32411A9B" w14:textId="4E459DBF" w:rsidR="00005491" w:rsidRDefault="00005491" w:rsidP="00005491">
      <w:pPr>
        <w:rPr>
          <w:rFonts w:ascii="Times New Roman" w:eastAsiaTheme="minorEastAsia" w:hAnsi="Times New Roman" w:cs="Batang"/>
          <w:b/>
          <w:lang w:val="en-US"/>
        </w:rPr>
      </w:pPr>
      <w:r w:rsidRPr="00675665">
        <w:rPr>
          <w:rFonts w:ascii="Times New Roman" w:eastAsiaTheme="minorEastAsia" w:hAnsi="Times New Roman" w:cs="Batang" w:hint="eastAsia"/>
          <w:b/>
          <w:lang w:val="en-US"/>
        </w:rPr>
        <w:t>P</w:t>
      </w:r>
      <w:r>
        <w:rPr>
          <w:rFonts w:ascii="Times New Roman" w:eastAsiaTheme="minorEastAsia" w:hAnsi="Times New Roman" w:cs="Batang" w:hint="eastAsia"/>
          <w:b/>
          <w:lang w:val="en-US"/>
        </w:rPr>
        <w:t xml:space="preserve">roposal </w:t>
      </w:r>
      <w:r w:rsidR="00B67733">
        <w:rPr>
          <w:rFonts w:ascii="Times New Roman" w:eastAsiaTheme="minorEastAsia" w:hAnsi="Times New Roman" w:cs="Batang" w:hint="eastAsia"/>
          <w:b/>
          <w:lang w:val="en-US"/>
        </w:rPr>
        <w:t>2</w:t>
      </w:r>
      <w:r w:rsidRPr="00675665">
        <w:rPr>
          <w:rFonts w:ascii="Times New Roman" w:eastAsiaTheme="minorEastAsia" w:hAnsi="Times New Roman" w:cs="Batang" w:hint="eastAsia"/>
          <w:b/>
          <w:lang w:val="en-US"/>
        </w:rPr>
        <w:t xml:space="preserve">: </w:t>
      </w:r>
      <w:r w:rsidR="00716687" w:rsidRPr="00D95972">
        <w:rPr>
          <w:rFonts w:ascii="Times New Roman" w:eastAsiaTheme="minorEastAsia" w:hAnsi="Times New Roman" w:cs="Batang"/>
          <w:b/>
          <w:lang w:val="en-US"/>
        </w:rPr>
        <w:t>For fast data transition, take the following aspects into consideration:</w:t>
      </w:r>
    </w:p>
    <w:p w14:paraId="5551688C" w14:textId="23851B67" w:rsidR="00716687" w:rsidRPr="00D95972" w:rsidRDefault="00716687" w:rsidP="00D95972">
      <w:pPr>
        <w:pStyle w:val="a7"/>
        <w:numPr>
          <w:ilvl w:val="0"/>
          <w:numId w:val="18"/>
        </w:numPr>
        <w:rPr>
          <w:rFonts w:ascii="Times New Roman" w:eastAsia="宋体" w:hAnsi="Times New Roman"/>
          <w:b/>
          <w:bCs/>
          <w:lang w:val="en-US"/>
        </w:rPr>
      </w:pPr>
      <w:r w:rsidRPr="00D95972">
        <w:rPr>
          <w:rFonts w:ascii="Times New Roman" w:eastAsia="宋体" w:hAnsi="Times New Roman"/>
          <w:b/>
          <w:bCs/>
          <w:lang w:val="en-US"/>
        </w:rPr>
        <w:t>Early UL Synchronization</w:t>
      </w:r>
      <w:r w:rsidR="009A259E">
        <w:rPr>
          <w:rFonts w:ascii="Times New Roman" w:eastAsia="宋体" w:hAnsi="Times New Roman"/>
          <w:b/>
          <w:bCs/>
          <w:lang w:val="en-US"/>
        </w:rPr>
        <w:t>;</w:t>
      </w:r>
    </w:p>
    <w:p w14:paraId="1E566F96" w14:textId="0EBCC01A" w:rsidR="00716687" w:rsidRPr="00D95972" w:rsidRDefault="00716687" w:rsidP="00D95972">
      <w:pPr>
        <w:pStyle w:val="a7"/>
        <w:numPr>
          <w:ilvl w:val="0"/>
          <w:numId w:val="18"/>
        </w:numPr>
        <w:rPr>
          <w:rFonts w:ascii="Times New Roman" w:eastAsiaTheme="minorEastAsia" w:hAnsi="Times New Roman" w:cs="Batang"/>
          <w:b/>
          <w:bCs/>
          <w:lang w:val="en-US"/>
        </w:rPr>
      </w:pPr>
      <w:r w:rsidRPr="00D95972">
        <w:rPr>
          <w:rFonts w:ascii="Times New Roman" w:eastAsiaTheme="minorEastAsia" w:hAnsi="Times New Roman" w:cs="Batang"/>
          <w:b/>
          <w:bCs/>
          <w:lang w:val="en-US"/>
        </w:rPr>
        <w:t>Pre-config</w:t>
      </w:r>
      <w:r w:rsidR="009A259E">
        <w:rPr>
          <w:rFonts w:ascii="Times New Roman" w:eastAsiaTheme="minorEastAsia" w:hAnsi="Times New Roman" w:cs="Batang"/>
          <w:b/>
          <w:bCs/>
          <w:lang w:val="en-US"/>
        </w:rPr>
        <w:t>ured</w:t>
      </w:r>
      <w:r w:rsidRPr="00D95972">
        <w:rPr>
          <w:rFonts w:ascii="Times New Roman" w:eastAsiaTheme="minorEastAsia" w:hAnsi="Times New Roman" w:cs="Batang"/>
          <w:b/>
          <w:bCs/>
          <w:lang w:val="en-US"/>
        </w:rPr>
        <w:t xml:space="preserve"> UL resource</w:t>
      </w:r>
      <w:r w:rsidR="009A259E">
        <w:rPr>
          <w:rFonts w:ascii="Times New Roman" w:eastAsiaTheme="minorEastAsia" w:hAnsi="Times New Roman" w:cs="Batang"/>
          <w:b/>
          <w:bCs/>
          <w:lang w:val="en-US"/>
        </w:rPr>
        <w:t>;</w:t>
      </w:r>
    </w:p>
    <w:p w14:paraId="64232E94" w14:textId="7A225998" w:rsidR="00716687" w:rsidRDefault="009A259E" w:rsidP="00D95972">
      <w:pPr>
        <w:pStyle w:val="a7"/>
        <w:numPr>
          <w:ilvl w:val="0"/>
          <w:numId w:val="18"/>
        </w:numPr>
        <w:rPr>
          <w:rFonts w:ascii="Times New Roman" w:eastAsiaTheme="minorEastAsia" w:hAnsi="Times New Roman" w:cs="Batang"/>
          <w:b/>
          <w:bCs/>
          <w:lang w:val="en-US"/>
        </w:rPr>
      </w:pPr>
      <w:r w:rsidRPr="00A46B6C">
        <w:rPr>
          <w:rFonts w:ascii="Times New Roman" w:eastAsiaTheme="minorEastAsia" w:hAnsi="Times New Roman" w:cs="Batang"/>
          <w:b/>
          <w:bCs/>
          <w:lang w:val="en-US"/>
        </w:rPr>
        <w:t>Fast Wake up or Paging latency reduction</w:t>
      </w:r>
      <w:r w:rsidR="00716687" w:rsidRPr="00D95972">
        <w:rPr>
          <w:rFonts w:ascii="Times New Roman" w:eastAsiaTheme="minorEastAsia" w:hAnsi="Times New Roman" w:cs="Batang"/>
          <w:b/>
          <w:bCs/>
          <w:lang w:val="en-US"/>
        </w:rPr>
        <w:t>.</w:t>
      </w:r>
    </w:p>
    <w:p w14:paraId="63563EF4" w14:textId="54CAF337" w:rsidR="009A259E" w:rsidRPr="00A46B6C" w:rsidRDefault="0005020A" w:rsidP="00A46B6C">
      <w:pPr>
        <w:pStyle w:val="3"/>
        <w:ind w:left="0" w:firstLine="0"/>
        <w:rPr>
          <w:lang w:val="en-US"/>
        </w:rPr>
      </w:pPr>
      <w:r>
        <w:rPr>
          <w:lang w:val="en-US" w:eastAsia="zh-CN"/>
        </w:rPr>
        <w:t>2.2.2 Context Retrieval</w:t>
      </w:r>
    </w:p>
    <w:p w14:paraId="40E09BA6" w14:textId="1E92288D" w:rsidR="00D260CF" w:rsidRPr="00622A16" w:rsidRDefault="00D25E56" w:rsidP="00D25E56">
      <w:pPr>
        <w:rPr>
          <w:rFonts w:ascii="Times New Roman" w:eastAsia="宋体" w:hAnsi="Times New Roman"/>
          <w:lang w:val="en-US"/>
        </w:rPr>
      </w:pPr>
      <w:r w:rsidRPr="00A46B6C">
        <w:rPr>
          <w:rFonts w:ascii="Times New Roman" w:eastAsia="宋体" w:hAnsi="Times New Roman"/>
          <w:lang w:val="en-US"/>
        </w:rPr>
        <w:t xml:space="preserve">In NR, RRC_INACTIVE has not been widely enabled in 5G networks due to high complexity but low gains, especially </w:t>
      </w:r>
      <w:proofErr w:type="spellStart"/>
      <w:r w:rsidRPr="00A46B6C">
        <w:rPr>
          <w:rFonts w:ascii="Times New Roman" w:eastAsia="宋体" w:hAnsi="Times New Roman"/>
          <w:lang w:val="en-US"/>
        </w:rPr>
        <w:t>Xn</w:t>
      </w:r>
      <w:proofErr w:type="spellEnd"/>
      <w:r w:rsidRPr="00A46B6C">
        <w:rPr>
          <w:rFonts w:ascii="Times New Roman" w:eastAsia="宋体" w:hAnsi="Times New Roman"/>
          <w:lang w:val="en-US"/>
        </w:rPr>
        <w:t xml:space="preserve"> is not always deployed between RAN nodes belonging to different vendors, even belonging to the same vendor. </w:t>
      </w:r>
      <w:r w:rsidR="00FE16E1">
        <w:rPr>
          <w:rFonts w:ascii="Times New Roman" w:eastAsia="宋体" w:hAnsi="Times New Roman"/>
          <w:lang w:val="en-US"/>
        </w:rPr>
        <w:t xml:space="preserve">NG interface should be considered </w:t>
      </w:r>
      <w:r w:rsidR="009A259E">
        <w:rPr>
          <w:rFonts w:ascii="Times New Roman" w:eastAsia="宋体" w:hAnsi="Times New Roman"/>
          <w:lang w:val="en-US"/>
        </w:rPr>
        <w:t xml:space="preserve">to enable the </w:t>
      </w:r>
      <w:r w:rsidR="00FE16E1">
        <w:rPr>
          <w:rFonts w:ascii="Times New Roman" w:eastAsia="宋体" w:hAnsi="Times New Roman"/>
          <w:lang w:val="en-US"/>
        </w:rPr>
        <w:t xml:space="preserve">UE AS context exchange for </w:t>
      </w:r>
      <w:r w:rsidR="009A259E">
        <w:rPr>
          <w:rFonts w:ascii="Times New Roman" w:eastAsia="宋体" w:hAnsi="Times New Roman"/>
          <w:lang w:val="en-US"/>
        </w:rPr>
        <w:t>inactive/sub</w:t>
      </w:r>
      <w:r w:rsidR="009A259E" w:rsidRPr="00A46B6C">
        <w:rPr>
          <w:rFonts w:ascii="Times New Roman" w:eastAsia="宋体" w:hAnsi="Times New Roman"/>
          <w:lang w:val="en-US"/>
        </w:rPr>
        <w:t xml:space="preserve"> </w:t>
      </w:r>
      <w:r w:rsidR="009A259E">
        <w:rPr>
          <w:rFonts w:ascii="Times New Roman" w:eastAsia="宋体" w:hAnsi="Times New Roman"/>
          <w:lang w:val="en-US"/>
        </w:rPr>
        <w:t>state</w:t>
      </w:r>
      <w:r w:rsidR="009A259E" w:rsidRPr="00A46B6C">
        <w:rPr>
          <w:rFonts w:ascii="Times New Roman" w:eastAsia="宋体" w:hAnsi="Times New Roman"/>
          <w:lang w:val="en-US"/>
        </w:rPr>
        <w:t xml:space="preserve"> without </w:t>
      </w:r>
      <w:proofErr w:type="spellStart"/>
      <w:r w:rsidR="009A259E" w:rsidRPr="00A46B6C">
        <w:rPr>
          <w:rFonts w:ascii="Times New Roman" w:eastAsia="宋体" w:hAnsi="Times New Roman"/>
          <w:lang w:val="en-US"/>
        </w:rPr>
        <w:t>Xn</w:t>
      </w:r>
      <w:proofErr w:type="spellEnd"/>
      <w:r w:rsidR="00FE16E1">
        <w:rPr>
          <w:rFonts w:ascii="Times New Roman" w:eastAsia="宋体" w:hAnsi="Times New Roman"/>
          <w:lang w:val="en-US"/>
        </w:rPr>
        <w:t xml:space="preserve">. </w:t>
      </w:r>
      <w:r w:rsidR="00FE16E1" w:rsidRPr="004E3A4A">
        <w:rPr>
          <w:rFonts w:ascii="Times New Roman" w:eastAsia="宋体" w:hAnsi="Times New Roman" w:hint="eastAsia"/>
          <w:lang w:val="en-US"/>
        </w:rPr>
        <w:t>T</w:t>
      </w:r>
      <w:r w:rsidR="00FE16E1" w:rsidRPr="00622A16">
        <w:rPr>
          <w:rFonts w:ascii="Times New Roman" w:eastAsia="宋体" w:hAnsi="Times New Roman"/>
          <w:lang w:val="en-US"/>
        </w:rPr>
        <w:t xml:space="preserve">here are the following two </w:t>
      </w:r>
      <w:r w:rsidR="00FE16E1" w:rsidRPr="00622A16">
        <w:rPr>
          <w:rFonts w:ascii="Times New Roman" w:eastAsia="宋体" w:hAnsi="Times New Roman" w:hint="eastAsia"/>
          <w:lang w:val="en-US"/>
        </w:rPr>
        <w:t>option</w:t>
      </w:r>
      <w:r w:rsidR="00FE16E1" w:rsidRPr="00622A16">
        <w:rPr>
          <w:rFonts w:ascii="Times New Roman" w:eastAsia="宋体" w:hAnsi="Times New Roman"/>
          <w:lang w:val="en-US"/>
        </w:rPr>
        <w:t>s</w:t>
      </w:r>
      <w:r w:rsidR="00FE16E1">
        <w:rPr>
          <w:rFonts w:ascii="Times New Roman" w:eastAsia="宋体" w:hAnsi="Times New Roman"/>
          <w:lang w:val="en-US"/>
        </w:rPr>
        <w:t xml:space="preserve"> about how the selected </w:t>
      </w:r>
      <w:r w:rsidR="00746AE1" w:rsidRPr="00622A16">
        <w:rPr>
          <w:rFonts w:ascii="Times New Roman" w:eastAsia="宋体" w:hAnsi="Times New Roman"/>
          <w:lang w:val="en-US"/>
        </w:rPr>
        <w:t>RAN node</w:t>
      </w:r>
      <w:r w:rsidR="00FE16E1">
        <w:rPr>
          <w:rFonts w:ascii="Times New Roman" w:eastAsia="宋体" w:hAnsi="Times New Roman"/>
          <w:lang w:val="en-US"/>
        </w:rPr>
        <w:t xml:space="preserve"> acquiring the UE AS context:</w:t>
      </w:r>
    </w:p>
    <w:p w14:paraId="03C001BB" w14:textId="7545345C" w:rsidR="00D260CF" w:rsidRPr="00E4218D" w:rsidRDefault="00D260CF" w:rsidP="00D260CF">
      <w:pPr>
        <w:rPr>
          <w:rFonts w:ascii="Times New Roman" w:eastAsiaTheme="minorEastAsia" w:hAnsi="Times New Roman" w:cs="Batang"/>
          <w:u w:val="single"/>
          <w:lang w:val="en-US"/>
        </w:rPr>
      </w:pPr>
      <w:r w:rsidRPr="00E4218D">
        <w:rPr>
          <w:rFonts w:ascii="Times New Roman" w:eastAsiaTheme="minorEastAsia" w:hAnsi="Times New Roman" w:cs="Batang"/>
          <w:u w:val="single"/>
          <w:lang w:val="en-US"/>
        </w:rPr>
        <w:t>O</w:t>
      </w:r>
      <w:r w:rsidRPr="00E4218D">
        <w:rPr>
          <w:rFonts w:ascii="Times New Roman" w:eastAsiaTheme="minorEastAsia" w:hAnsi="Times New Roman" w:cs="Batang" w:hint="eastAsia"/>
          <w:u w:val="single"/>
          <w:lang w:val="en-US"/>
        </w:rPr>
        <w:t xml:space="preserve">ption 1: </w:t>
      </w:r>
      <w:r w:rsidRPr="00E4218D">
        <w:rPr>
          <w:rFonts w:ascii="Times New Roman" w:eastAsiaTheme="minorEastAsia" w:hAnsi="Times New Roman" w:cs="Batang"/>
          <w:u w:val="single"/>
          <w:lang w:val="en-US"/>
        </w:rPr>
        <w:t>RAN node</w:t>
      </w:r>
      <w:r w:rsidRPr="00E4218D">
        <w:rPr>
          <w:rFonts w:ascii="Times New Roman" w:eastAsiaTheme="minorEastAsia" w:hAnsi="Times New Roman" w:cs="Batang" w:hint="eastAsia"/>
          <w:u w:val="single"/>
          <w:lang w:val="en-US"/>
        </w:rPr>
        <w:t xml:space="preserve"> stores </w:t>
      </w:r>
      <w:r w:rsidRPr="00E4218D">
        <w:rPr>
          <w:rFonts w:ascii="Times New Roman" w:eastAsiaTheme="minorEastAsia" w:hAnsi="Times New Roman" w:cs="Batang"/>
          <w:u w:val="single"/>
          <w:lang w:val="en-US"/>
        </w:rPr>
        <w:t>UE AS context</w:t>
      </w:r>
    </w:p>
    <w:p w14:paraId="780F0EEA" w14:textId="72A99365" w:rsidR="00D260CF" w:rsidRPr="00622A16" w:rsidRDefault="00FE16E1" w:rsidP="00D260CF">
      <w:pPr>
        <w:rPr>
          <w:rFonts w:ascii="Times New Roman" w:eastAsia="宋体" w:hAnsi="Times New Roman"/>
          <w:lang w:val="en-US"/>
        </w:rPr>
      </w:pPr>
      <w:r>
        <w:rPr>
          <w:rFonts w:ascii="Times New Roman" w:eastAsia="宋体" w:hAnsi="Times New Roman"/>
          <w:lang w:val="en-US"/>
        </w:rPr>
        <w:lastRenderedPageBreak/>
        <w:t xml:space="preserve">It is the </w:t>
      </w:r>
      <w:r w:rsidR="00746AE1">
        <w:rPr>
          <w:rFonts w:ascii="Times New Roman" w:eastAsia="宋体" w:hAnsi="Times New Roman"/>
          <w:lang w:val="en-US"/>
        </w:rPr>
        <w:t>last</w:t>
      </w:r>
      <w:r w:rsidR="00F33D5A">
        <w:rPr>
          <w:rFonts w:ascii="Times New Roman" w:eastAsia="宋体" w:hAnsi="Times New Roman"/>
          <w:lang w:val="en-US"/>
        </w:rPr>
        <w:t xml:space="preserve"> </w:t>
      </w:r>
      <w:r w:rsidR="00746AE1" w:rsidRPr="00622A16">
        <w:rPr>
          <w:rFonts w:ascii="Times New Roman" w:eastAsia="宋体" w:hAnsi="Times New Roman"/>
          <w:lang w:val="en-US"/>
        </w:rPr>
        <w:t>RAN node</w:t>
      </w:r>
      <w:r>
        <w:rPr>
          <w:rFonts w:ascii="Times New Roman" w:eastAsia="宋体" w:hAnsi="Times New Roman"/>
          <w:lang w:val="en-US"/>
        </w:rPr>
        <w:t xml:space="preserve"> stores UE AS context and t</w:t>
      </w:r>
      <w:r w:rsidR="00D260CF" w:rsidRPr="00622A16">
        <w:rPr>
          <w:rFonts w:ascii="Times New Roman" w:eastAsia="宋体" w:hAnsi="Times New Roman"/>
          <w:lang w:val="en-US"/>
        </w:rPr>
        <w:t xml:space="preserve">he </w:t>
      </w:r>
      <w:r w:rsidR="00C957B3">
        <w:rPr>
          <w:rFonts w:ascii="Times New Roman" w:eastAsia="宋体" w:hAnsi="Times New Roman"/>
          <w:lang w:val="en-US"/>
        </w:rPr>
        <w:t xml:space="preserve">new </w:t>
      </w:r>
      <w:r w:rsidR="00746AE1" w:rsidRPr="00622A16">
        <w:rPr>
          <w:rFonts w:ascii="Times New Roman" w:eastAsia="宋体" w:hAnsi="Times New Roman"/>
          <w:lang w:val="en-US"/>
        </w:rPr>
        <w:t>RAN node</w:t>
      </w:r>
      <w:r w:rsidR="00D260CF" w:rsidRPr="00622A16">
        <w:rPr>
          <w:rFonts w:ascii="Times New Roman" w:eastAsia="宋体" w:hAnsi="Times New Roman"/>
          <w:lang w:val="en-US"/>
        </w:rPr>
        <w:t xml:space="preserve"> acquires </w:t>
      </w:r>
      <w:r w:rsidR="00D260CF" w:rsidRPr="00622A16">
        <w:rPr>
          <w:rFonts w:ascii="Times New Roman" w:eastAsia="宋体" w:hAnsi="Times New Roman" w:hint="eastAsia"/>
          <w:lang w:val="en-US"/>
        </w:rPr>
        <w:t xml:space="preserve">UE AS </w:t>
      </w:r>
      <w:r w:rsidR="00D260CF" w:rsidRPr="00622A16">
        <w:rPr>
          <w:rFonts w:ascii="Times New Roman" w:eastAsia="宋体" w:hAnsi="Times New Roman"/>
          <w:lang w:val="en-US"/>
        </w:rPr>
        <w:t xml:space="preserve">context information </w:t>
      </w:r>
      <w:r w:rsidR="00D260CF" w:rsidRPr="00622A16">
        <w:rPr>
          <w:rFonts w:ascii="Times New Roman" w:eastAsia="宋体" w:hAnsi="Times New Roman" w:hint="eastAsia"/>
          <w:lang w:val="en-US"/>
        </w:rPr>
        <w:t>CN node</w:t>
      </w:r>
      <w:r>
        <w:rPr>
          <w:rFonts w:ascii="Times New Roman" w:eastAsia="宋体" w:hAnsi="Times New Roman"/>
          <w:lang w:val="en-US"/>
        </w:rPr>
        <w:t xml:space="preserve"> and CN node will fetch the UE AS context from </w:t>
      </w:r>
      <w:r w:rsidR="00746AE1">
        <w:rPr>
          <w:rFonts w:ascii="Times New Roman" w:eastAsia="宋体" w:hAnsi="Times New Roman"/>
          <w:lang w:val="en-US"/>
        </w:rPr>
        <w:t>last</w:t>
      </w:r>
      <w:r w:rsidR="00F33D5A">
        <w:rPr>
          <w:rFonts w:ascii="Times New Roman" w:eastAsia="宋体" w:hAnsi="Times New Roman"/>
          <w:lang w:val="en-US"/>
        </w:rPr>
        <w:t xml:space="preserve"> </w:t>
      </w:r>
      <w:r w:rsidR="00746AE1" w:rsidRPr="00622A16">
        <w:rPr>
          <w:rFonts w:ascii="Times New Roman" w:eastAsia="宋体" w:hAnsi="Times New Roman"/>
          <w:lang w:val="en-US"/>
        </w:rPr>
        <w:t>RAN node</w:t>
      </w:r>
      <w:r>
        <w:rPr>
          <w:rFonts w:ascii="Times New Roman" w:eastAsia="宋体" w:hAnsi="Times New Roman"/>
          <w:lang w:val="en-US"/>
        </w:rPr>
        <w:t xml:space="preserve"> when </w:t>
      </w:r>
      <w:r w:rsidR="00A008E3">
        <w:rPr>
          <w:rFonts w:ascii="Times New Roman" w:eastAsia="宋体" w:hAnsi="Times New Roman"/>
          <w:lang w:val="en-US"/>
        </w:rPr>
        <w:t>requested</w:t>
      </w:r>
      <w:r w:rsidR="00A008E3" w:rsidRPr="00622A16">
        <w:rPr>
          <w:rFonts w:ascii="Times New Roman" w:eastAsia="宋体" w:hAnsi="Times New Roman"/>
          <w:lang w:val="en-US"/>
        </w:rPr>
        <w:t>. New</w:t>
      </w:r>
      <w:r w:rsidR="00D260CF" w:rsidRPr="00622A16">
        <w:rPr>
          <w:rFonts w:ascii="Times New Roman" w:eastAsia="宋体" w:hAnsi="Times New Roman"/>
          <w:lang w:val="en-US"/>
        </w:rPr>
        <w:t xml:space="preserve"> signaling and procedures need to be designed</w:t>
      </w:r>
      <w:r w:rsidR="00A008E3" w:rsidRPr="00A008E3">
        <w:rPr>
          <w:rFonts w:ascii="Times New Roman" w:eastAsia="宋体" w:hAnsi="Times New Roman"/>
          <w:lang w:val="en-US"/>
        </w:rPr>
        <w:t xml:space="preserve"> </w:t>
      </w:r>
      <w:r w:rsidR="00A008E3">
        <w:rPr>
          <w:rFonts w:ascii="Times New Roman" w:eastAsia="宋体" w:hAnsi="Times New Roman"/>
          <w:lang w:val="en-US"/>
        </w:rPr>
        <w:t>for</w:t>
      </w:r>
      <w:r w:rsidR="00A008E3" w:rsidRPr="00622A16">
        <w:rPr>
          <w:rFonts w:ascii="Times New Roman" w:eastAsia="宋体" w:hAnsi="Times New Roman"/>
          <w:lang w:val="en-US"/>
        </w:rPr>
        <w:t xml:space="preserve"> this process</w:t>
      </w:r>
      <w:r w:rsidR="00D260CF" w:rsidRPr="00622A16">
        <w:rPr>
          <w:rFonts w:ascii="Times New Roman" w:eastAsia="宋体" w:hAnsi="Times New Roman" w:hint="eastAsia"/>
          <w:lang w:val="en-US"/>
        </w:rPr>
        <w:t>.</w:t>
      </w:r>
      <w:r w:rsidR="00A008E3">
        <w:rPr>
          <w:rFonts w:ascii="Times New Roman" w:eastAsia="宋体" w:hAnsi="Times New Roman"/>
          <w:lang w:val="en-US"/>
        </w:rPr>
        <w:t xml:space="preserve"> Compared with </w:t>
      </w:r>
      <w:proofErr w:type="spellStart"/>
      <w:r w:rsidR="00A008E3">
        <w:rPr>
          <w:rFonts w:ascii="Times New Roman" w:eastAsia="宋体" w:hAnsi="Times New Roman"/>
          <w:lang w:val="en-US"/>
        </w:rPr>
        <w:t>Xn</w:t>
      </w:r>
      <w:proofErr w:type="spellEnd"/>
      <w:r w:rsidR="00A008E3">
        <w:rPr>
          <w:rFonts w:ascii="Times New Roman" w:eastAsia="宋体" w:hAnsi="Times New Roman"/>
          <w:lang w:val="en-US"/>
        </w:rPr>
        <w:t>-based solution, exchange via middle node will introduce extra latency.</w:t>
      </w:r>
    </w:p>
    <w:p w14:paraId="74BC18BF" w14:textId="77777777" w:rsidR="00D260CF" w:rsidRPr="00E4218D" w:rsidRDefault="00D260CF" w:rsidP="00D260CF">
      <w:pPr>
        <w:rPr>
          <w:rFonts w:ascii="Times New Roman" w:eastAsiaTheme="minorEastAsia" w:hAnsi="Times New Roman" w:cs="Batang"/>
          <w:u w:val="single"/>
          <w:lang w:val="en-US"/>
        </w:rPr>
      </w:pPr>
      <w:r w:rsidRPr="00E4218D">
        <w:rPr>
          <w:rFonts w:ascii="Times New Roman" w:eastAsiaTheme="minorEastAsia" w:hAnsi="Times New Roman" w:cs="Batang"/>
          <w:u w:val="single"/>
          <w:lang w:val="en-US"/>
        </w:rPr>
        <w:t>O</w:t>
      </w:r>
      <w:r w:rsidRPr="00E4218D">
        <w:rPr>
          <w:rFonts w:ascii="Times New Roman" w:eastAsiaTheme="minorEastAsia" w:hAnsi="Times New Roman" w:cs="Batang" w:hint="eastAsia"/>
          <w:u w:val="single"/>
          <w:lang w:val="en-US"/>
        </w:rPr>
        <w:t>ption 2: CN</w:t>
      </w:r>
      <w:r w:rsidRPr="00E4218D">
        <w:rPr>
          <w:rFonts w:ascii="Times New Roman" w:eastAsiaTheme="minorEastAsia" w:hAnsi="Times New Roman" w:cs="Batang"/>
          <w:u w:val="single"/>
          <w:lang w:val="en-US"/>
        </w:rPr>
        <w:t xml:space="preserve"> node</w:t>
      </w:r>
      <w:r w:rsidRPr="00E4218D">
        <w:rPr>
          <w:rFonts w:ascii="Times New Roman" w:eastAsiaTheme="minorEastAsia" w:hAnsi="Times New Roman" w:cs="Batang" w:hint="eastAsia"/>
          <w:u w:val="single"/>
          <w:lang w:val="en-US"/>
        </w:rPr>
        <w:t xml:space="preserve"> stores </w:t>
      </w:r>
      <w:r w:rsidRPr="00E4218D">
        <w:rPr>
          <w:rFonts w:ascii="Times New Roman" w:eastAsiaTheme="minorEastAsia" w:hAnsi="Times New Roman" w:cs="Batang"/>
          <w:u w:val="single"/>
          <w:lang w:val="en-US"/>
        </w:rPr>
        <w:t>UE AS context</w:t>
      </w:r>
    </w:p>
    <w:p w14:paraId="6F0E4D65" w14:textId="28A47046" w:rsidR="00D260CF" w:rsidRPr="00622A16" w:rsidRDefault="00D260CF" w:rsidP="00D260CF">
      <w:pPr>
        <w:rPr>
          <w:rFonts w:ascii="Times New Roman" w:eastAsia="宋体" w:hAnsi="Times New Roman"/>
          <w:lang w:val="en-US"/>
        </w:rPr>
      </w:pPr>
      <w:r w:rsidRPr="00622A16">
        <w:rPr>
          <w:rFonts w:ascii="Times New Roman" w:eastAsia="宋体" w:hAnsi="Times New Roman"/>
          <w:lang w:val="en-US"/>
        </w:rPr>
        <w:t xml:space="preserve">If UE AS context is stored in </w:t>
      </w:r>
      <w:r w:rsidR="0042016B">
        <w:rPr>
          <w:rFonts w:ascii="Times New Roman" w:eastAsia="宋体" w:hAnsi="Times New Roman" w:hint="eastAsia"/>
          <w:lang w:val="en-US"/>
        </w:rPr>
        <w:t>CN</w:t>
      </w:r>
      <w:r w:rsidRPr="00622A16">
        <w:rPr>
          <w:rFonts w:ascii="Times New Roman" w:eastAsia="宋体" w:hAnsi="Times New Roman"/>
          <w:lang w:val="en-US"/>
        </w:rPr>
        <w:t xml:space="preserve">, the </w:t>
      </w:r>
      <w:r w:rsidR="00C957B3">
        <w:rPr>
          <w:rFonts w:ascii="Times New Roman" w:eastAsia="宋体" w:hAnsi="Times New Roman"/>
          <w:lang w:val="en-US"/>
        </w:rPr>
        <w:t xml:space="preserve">new </w:t>
      </w:r>
      <w:r w:rsidR="00746AE1" w:rsidRPr="00622A16">
        <w:rPr>
          <w:rFonts w:ascii="Times New Roman" w:eastAsia="宋体" w:hAnsi="Times New Roman"/>
          <w:lang w:val="en-US"/>
        </w:rPr>
        <w:t>RAN node</w:t>
      </w:r>
      <w:r w:rsidRPr="00622A16">
        <w:rPr>
          <w:rFonts w:ascii="Times New Roman" w:eastAsia="宋体" w:hAnsi="Times New Roman"/>
          <w:lang w:val="en-US"/>
        </w:rPr>
        <w:t xml:space="preserve"> can retrieve UE AS context </w:t>
      </w:r>
      <w:r w:rsidRPr="00622A16">
        <w:rPr>
          <w:rFonts w:ascii="Times New Roman" w:eastAsia="宋体" w:hAnsi="Times New Roman" w:hint="eastAsia"/>
          <w:lang w:val="en-US"/>
        </w:rPr>
        <w:t xml:space="preserve">directly from CN node </w:t>
      </w:r>
      <w:r w:rsidRPr="00622A16">
        <w:rPr>
          <w:rFonts w:ascii="Times New Roman" w:eastAsia="宋体" w:hAnsi="Times New Roman"/>
          <w:lang w:val="en-US"/>
        </w:rPr>
        <w:t>via NG interface. Compared with option</w:t>
      </w:r>
      <w:r w:rsidRPr="00622A16">
        <w:rPr>
          <w:rFonts w:ascii="Times New Roman" w:eastAsia="宋体" w:hAnsi="Times New Roman" w:hint="eastAsia"/>
          <w:lang w:val="en-US"/>
        </w:rPr>
        <w:t xml:space="preserve"> 1</w:t>
      </w:r>
      <w:r w:rsidRPr="00622A16">
        <w:rPr>
          <w:rFonts w:ascii="Times New Roman" w:eastAsia="宋体" w:hAnsi="Times New Roman"/>
          <w:lang w:val="en-US"/>
        </w:rPr>
        <w:t xml:space="preserve">, </w:t>
      </w:r>
      <w:r w:rsidRPr="00622A16">
        <w:rPr>
          <w:rFonts w:ascii="Times New Roman" w:eastAsia="宋体" w:hAnsi="Times New Roman" w:hint="eastAsia"/>
          <w:lang w:val="en-US"/>
        </w:rPr>
        <w:t xml:space="preserve">if the </w:t>
      </w:r>
      <w:r w:rsidR="00C957B3">
        <w:rPr>
          <w:rFonts w:ascii="Times New Roman" w:eastAsia="宋体" w:hAnsi="Times New Roman"/>
          <w:lang w:val="en-US"/>
        </w:rPr>
        <w:t xml:space="preserve">new </w:t>
      </w:r>
      <w:r w:rsidR="00746AE1" w:rsidRPr="00622A16">
        <w:rPr>
          <w:rFonts w:ascii="Times New Roman" w:eastAsia="宋体" w:hAnsi="Times New Roman"/>
          <w:lang w:val="en-US"/>
        </w:rPr>
        <w:t>RAN node</w:t>
      </w:r>
      <w:r w:rsidRPr="00622A16">
        <w:rPr>
          <w:rFonts w:ascii="Times New Roman" w:eastAsia="宋体" w:hAnsi="Times New Roman" w:hint="eastAsia"/>
          <w:lang w:val="en-US"/>
        </w:rPr>
        <w:t xml:space="preserve"> is different from that </w:t>
      </w:r>
      <w:r w:rsidR="00746AE1">
        <w:rPr>
          <w:rFonts w:ascii="Times New Roman" w:eastAsia="宋体" w:hAnsi="Times New Roman" w:hint="eastAsia"/>
          <w:lang w:val="en-US"/>
        </w:rPr>
        <w:t>last</w:t>
      </w:r>
      <w:r w:rsidR="00F33D5A">
        <w:rPr>
          <w:rFonts w:ascii="Times New Roman" w:eastAsia="宋体" w:hAnsi="Times New Roman" w:hint="eastAsia"/>
          <w:lang w:val="en-US"/>
        </w:rPr>
        <w:t xml:space="preserve"> </w:t>
      </w:r>
      <w:r w:rsidR="00746AE1" w:rsidRPr="00622A16">
        <w:rPr>
          <w:rFonts w:ascii="Times New Roman" w:eastAsia="宋体" w:hAnsi="Times New Roman"/>
          <w:lang w:val="en-US"/>
        </w:rPr>
        <w:t>RAN node</w:t>
      </w:r>
      <w:r w:rsidRPr="00622A16">
        <w:rPr>
          <w:rFonts w:ascii="Times New Roman" w:eastAsia="宋体" w:hAnsi="Times New Roman" w:hint="eastAsia"/>
          <w:lang w:val="en-US"/>
        </w:rPr>
        <w:t xml:space="preserve">, </w:t>
      </w:r>
      <w:r w:rsidRPr="00622A16">
        <w:rPr>
          <w:rFonts w:ascii="Times New Roman" w:eastAsia="宋体" w:hAnsi="Times New Roman"/>
          <w:lang w:val="en-US"/>
        </w:rPr>
        <w:t>the signaling process involved in this method is more concise</w:t>
      </w:r>
      <w:r w:rsidR="00A008E3">
        <w:rPr>
          <w:rFonts w:ascii="Times New Roman" w:eastAsia="宋体" w:hAnsi="Times New Roman"/>
          <w:lang w:val="en-US"/>
        </w:rPr>
        <w:t xml:space="preserve"> and there is nearly no extra delay introduced</w:t>
      </w:r>
      <w:r w:rsidRPr="00622A16">
        <w:rPr>
          <w:rFonts w:ascii="Times New Roman" w:eastAsia="宋体" w:hAnsi="Times New Roman" w:hint="eastAsia"/>
          <w:lang w:val="en-US"/>
        </w:rPr>
        <w:t>.</w:t>
      </w:r>
    </w:p>
    <w:p w14:paraId="12BC1F32" w14:textId="154A9B7B" w:rsidR="00D260CF" w:rsidRPr="00740ABD" w:rsidRDefault="00D260CF" w:rsidP="00D260CF">
      <w:pPr>
        <w:rPr>
          <w:rFonts w:ascii="Times New Roman" w:eastAsiaTheme="minorEastAsia" w:hAnsi="Times New Roman" w:cs="Batang"/>
          <w:lang w:val="en-US"/>
        </w:rPr>
      </w:pPr>
      <w:r>
        <w:rPr>
          <w:rFonts w:ascii="Times New Roman" w:eastAsiaTheme="minorEastAsia" w:hAnsi="Times New Roman" w:cs="Batang" w:hint="eastAsia"/>
          <w:b/>
          <w:lang w:val="en-US"/>
        </w:rPr>
        <w:t xml:space="preserve">Observation </w:t>
      </w:r>
      <w:r w:rsidR="00EC3057">
        <w:rPr>
          <w:rFonts w:ascii="Times New Roman" w:eastAsiaTheme="minorEastAsia" w:hAnsi="Times New Roman" w:cs="Batang" w:hint="eastAsia"/>
          <w:b/>
          <w:lang w:val="en-US"/>
        </w:rPr>
        <w:t>5</w:t>
      </w:r>
      <w:r>
        <w:rPr>
          <w:rFonts w:ascii="Times New Roman" w:eastAsiaTheme="minorEastAsia" w:hAnsi="Times New Roman" w:cs="Batang" w:hint="eastAsia"/>
          <w:b/>
          <w:lang w:val="en-US"/>
        </w:rPr>
        <w:t xml:space="preserve">: If AS context is stored in CN node, it can be </w:t>
      </w:r>
      <w:r>
        <w:rPr>
          <w:rFonts w:ascii="Times New Roman" w:eastAsiaTheme="minorEastAsia" w:hAnsi="Times New Roman" w:cs="Batang"/>
          <w:b/>
          <w:lang w:val="en-US"/>
        </w:rPr>
        <w:t>retrieved</w:t>
      </w:r>
      <w:r>
        <w:rPr>
          <w:rFonts w:ascii="Times New Roman" w:eastAsiaTheme="minorEastAsia" w:hAnsi="Times New Roman" w:cs="Batang" w:hint="eastAsia"/>
          <w:b/>
          <w:lang w:val="en-US"/>
        </w:rPr>
        <w:t xml:space="preserve"> directly from CN via NG interface without the r</w:t>
      </w:r>
      <w:r w:rsidRPr="00BB6750">
        <w:rPr>
          <w:rFonts w:ascii="Times New Roman" w:eastAsiaTheme="minorEastAsia" w:hAnsi="Times New Roman" w:cs="Batang"/>
          <w:b/>
          <w:lang w:val="en-US"/>
        </w:rPr>
        <w:t>estriction</w:t>
      </w:r>
      <w:r>
        <w:rPr>
          <w:rFonts w:ascii="Times New Roman" w:eastAsiaTheme="minorEastAsia" w:hAnsi="Times New Roman" w:cs="Batang" w:hint="eastAsia"/>
          <w:b/>
          <w:lang w:val="en-US"/>
        </w:rPr>
        <w:t xml:space="preserve"> of </w:t>
      </w:r>
      <w:proofErr w:type="spellStart"/>
      <w:r>
        <w:rPr>
          <w:rFonts w:ascii="Times New Roman" w:eastAsiaTheme="minorEastAsia" w:hAnsi="Times New Roman" w:cs="Batang" w:hint="eastAsia"/>
          <w:b/>
          <w:lang w:val="en-US"/>
        </w:rPr>
        <w:t>Xn</w:t>
      </w:r>
      <w:proofErr w:type="spellEnd"/>
      <w:r>
        <w:rPr>
          <w:rFonts w:ascii="Times New Roman" w:eastAsiaTheme="minorEastAsia" w:hAnsi="Times New Roman" w:cs="Batang" w:hint="eastAsia"/>
          <w:b/>
          <w:lang w:val="en-US"/>
        </w:rPr>
        <w:t xml:space="preserve"> </w:t>
      </w:r>
      <w:r>
        <w:rPr>
          <w:rFonts w:ascii="Times New Roman" w:eastAsiaTheme="minorEastAsia" w:hAnsi="Times New Roman" w:cs="Batang"/>
          <w:b/>
          <w:lang w:val="en-US"/>
        </w:rPr>
        <w:t>availability</w:t>
      </w:r>
      <w:r>
        <w:rPr>
          <w:rFonts w:ascii="Times New Roman" w:eastAsiaTheme="minorEastAsia" w:hAnsi="Times New Roman" w:cs="Batang" w:hint="eastAsia"/>
          <w:b/>
          <w:lang w:val="en-US"/>
        </w:rPr>
        <w:t>.</w:t>
      </w:r>
    </w:p>
    <w:p w14:paraId="56056C3F" w14:textId="4920C622" w:rsidR="00D260CF" w:rsidRPr="00622A16" w:rsidRDefault="008F5EED" w:rsidP="00D260CF">
      <w:pPr>
        <w:rPr>
          <w:rFonts w:ascii="Times New Roman" w:eastAsia="宋体" w:hAnsi="Times New Roman"/>
          <w:lang w:val="en-US"/>
        </w:rPr>
      </w:pPr>
      <w:r>
        <w:rPr>
          <w:rFonts w:ascii="Times New Roman" w:eastAsia="宋体" w:hAnsi="Times New Roman"/>
          <w:lang w:val="en-US"/>
        </w:rPr>
        <w:t xml:space="preserve">Naturally, the UE AS context will be generated in the </w:t>
      </w:r>
      <w:r w:rsidR="00F33D5A">
        <w:rPr>
          <w:rFonts w:ascii="Times New Roman" w:eastAsia="宋体" w:hAnsi="Times New Roman"/>
          <w:lang w:val="en-US"/>
        </w:rPr>
        <w:t xml:space="preserve">new </w:t>
      </w:r>
      <w:r w:rsidR="00746AE1" w:rsidRPr="00622A16">
        <w:rPr>
          <w:rFonts w:ascii="Times New Roman" w:eastAsia="宋体" w:hAnsi="Times New Roman"/>
          <w:lang w:val="en-US"/>
        </w:rPr>
        <w:t>RAN node</w:t>
      </w:r>
      <w:r>
        <w:rPr>
          <w:rFonts w:ascii="Times New Roman" w:eastAsia="宋体" w:hAnsi="Times New Roman"/>
          <w:lang w:val="en-US"/>
        </w:rPr>
        <w:t xml:space="preserve"> which could be send to the CN node. </w:t>
      </w:r>
      <w:r w:rsidR="008F7D47">
        <w:rPr>
          <w:rFonts w:ascii="Times New Roman" w:eastAsia="宋体" w:hAnsi="Times New Roman"/>
          <w:lang w:val="en-US"/>
        </w:rPr>
        <w:t>In some scenario, i</w:t>
      </w:r>
      <w:r w:rsidR="008F7D47" w:rsidRPr="00622A16">
        <w:rPr>
          <w:rFonts w:ascii="Times New Roman" w:eastAsia="宋体" w:hAnsi="Times New Roman"/>
          <w:lang w:val="en-US"/>
        </w:rPr>
        <w:t>t will bring lower latency and a higher resume success rate</w:t>
      </w:r>
      <w:r w:rsidR="008F7D47" w:rsidRPr="00622A16">
        <w:rPr>
          <w:rFonts w:ascii="Times New Roman" w:eastAsia="宋体" w:hAnsi="Times New Roman" w:hint="eastAsia"/>
          <w:lang w:val="en-US"/>
        </w:rPr>
        <w:t xml:space="preserve"> </w:t>
      </w:r>
      <w:r w:rsidR="008F7D47">
        <w:rPr>
          <w:rFonts w:ascii="Times New Roman" w:eastAsia="宋体" w:hAnsi="Times New Roman"/>
          <w:lang w:val="en-US"/>
        </w:rPr>
        <w:t>if</w:t>
      </w:r>
      <w:r w:rsidR="008F7D47" w:rsidRPr="00622A16">
        <w:rPr>
          <w:rFonts w:ascii="Times New Roman" w:eastAsia="宋体" w:hAnsi="Times New Roman" w:hint="eastAsia"/>
          <w:lang w:val="en-US"/>
        </w:rPr>
        <w:t xml:space="preserve"> </w:t>
      </w:r>
      <w:r w:rsidR="00D260CF" w:rsidRPr="00622A16">
        <w:rPr>
          <w:rFonts w:ascii="Times New Roman" w:eastAsia="宋体" w:hAnsi="Times New Roman" w:hint="eastAsia"/>
          <w:lang w:val="en-US"/>
        </w:rPr>
        <w:t xml:space="preserve">RRC resume is </w:t>
      </w:r>
      <w:r w:rsidR="00A008E3" w:rsidRPr="00622A16">
        <w:rPr>
          <w:rFonts w:ascii="Times New Roman" w:eastAsia="宋体" w:hAnsi="Times New Roman" w:hint="eastAsia"/>
          <w:lang w:val="en-US"/>
        </w:rPr>
        <w:t>initia</w:t>
      </w:r>
      <w:r w:rsidR="00A008E3">
        <w:rPr>
          <w:rFonts w:ascii="Times New Roman" w:eastAsia="宋体" w:hAnsi="Times New Roman"/>
          <w:lang w:val="en-US"/>
        </w:rPr>
        <w:t>t</w:t>
      </w:r>
      <w:r w:rsidR="00A008E3" w:rsidRPr="00622A16">
        <w:rPr>
          <w:rFonts w:ascii="Times New Roman" w:eastAsia="宋体" w:hAnsi="Times New Roman" w:hint="eastAsia"/>
          <w:lang w:val="en-US"/>
        </w:rPr>
        <w:t xml:space="preserve">ed </w:t>
      </w:r>
      <w:r w:rsidR="00D260CF" w:rsidRPr="00622A16">
        <w:rPr>
          <w:rFonts w:ascii="Times New Roman" w:eastAsia="宋体" w:hAnsi="Times New Roman" w:hint="eastAsia"/>
          <w:lang w:val="en-US"/>
        </w:rPr>
        <w:t xml:space="preserve">in the cell associated to the </w:t>
      </w:r>
      <w:r w:rsidR="00746AE1">
        <w:rPr>
          <w:rFonts w:ascii="Times New Roman" w:eastAsia="宋体" w:hAnsi="Times New Roman" w:hint="eastAsia"/>
          <w:lang w:val="en-US"/>
        </w:rPr>
        <w:t>last</w:t>
      </w:r>
      <w:r w:rsidR="00F33D5A">
        <w:rPr>
          <w:rFonts w:ascii="Times New Roman" w:eastAsia="宋体" w:hAnsi="Times New Roman" w:hint="eastAsia"/>
          <w:lang w:val="en-US"/>
        </w:rPr>
        <w:t xml:space="preserve"> </w:t>
      </w:r>
      <w:r w:rsidR="00746AE1" w:rsidRPr="00622A16">
        <w:rPr>
          <w:rFonts w:ascii="Times New Roman" w:eastAsia="宋体" w:hAnsi="Times New Roman"/>
          <w:lang w:val="en-US"/>
        </w:rPr>
        <w:t>RAN node</w:t>
      </w:r>
      <w:r>
        <w:rPr>
          <w:rFonts w:ascii="Times New Roman" w:eastAsia="宋体" w:hAnsi="Times New Roman"/>
          <w:lang w:val="en-US"/>
        </w:rPr>
        <w:t xml:space="preserve"> or </w:t>
      </w:r>
      <w:proofErr w:type="spellStart"/>
      <w:r>
        <w:rPr>
          <w:rFonts w:ascii="Times New Roman" w:eastAsia="宋体" w:hAnsi="Times New Roman"/>
          <w:lang w:val="en-US"/>
        </w:rPr>
        <w:t>Xn</w:t>
      </w:r>
      <w:proofErr w:type="spellEnd"/>
      <w:r>
        <w:rPr>
          <w:rFonts w:ascii="Times New Roman" w:eastAsia="宋体" w:hAnsi="Times New Roman"/>
          <w:lang w:val="en-US"/>
        </w:rPr>
        <w:t xml:space="preserve"> interface exists between </w:t>
      </w:r>
      <w:r w:rsidR="00746AE1" w:rsidRPr="00622A16">
        <w:rPr>
          <w:rFonts w:ascii="Times New Roman" w:eastAsia="宋体" w:hAnsi="Times New Roman"/>
          <w:lang w:val="en-US"/>
        </w:rPr>
        <w:t>RAN node</w:t>
      </w:r>
      <w:r>
        <w:rPr>
          <w:rFonts w:ascii="Times New Roman" w:eastAsia="宋体" w:hAnsi="Times New Roman"/>
          <w:lang w:val="en-US"/>
        </w:rPr>
        <w:t>s</w:t>
      </w:r>
      <w:r w:rsidR="008F7D47">
        <w:rPr>
          <w:rFonts w:ascii="Times New Roman" w:eastAsia="宋体" w:hAnsi="Times New Roman"/>
          <w:lang w:val="en-US"/>
        </w:rPr>
        <w:t xml:space="preserve"> and</w:t>
      </w:r>
      <w:r w:rsidR="00D260CF" w:rsidRPr="00622A16">
        <w:rPr>
          <w:rFonts w:ascii="Times New Roman" w:eastAsia="宋体" w:hAnsi="Times New Roman"/>
          <w:lang w:val="en-US"/>
        </w:rPr>
        <w:t xml:space="preserve"> AS context is stored at RAN node</w:t>
      </w:r>
      <w:r w:rsidR="00D260CF" w:rsidRPr="00622A16">
        <w:rPr>
          <w:rFonts w:ascii="Times New Roman" w:eastAsia="宋体" w:hAnsi="Times New Roman" w:hint="eastAsia"/>
          <w:lang w:val="en-US"/>
        </w:rPr>
        <w:t xml:space="preserve">. </w:t>
      </w:r>
      <w:r>
        <w:rPr>
          <w:rFonts w:ascii="Times New Roman" w:eastAsia="宋体" w:hAnsi="Times New Roman"/>
          <w:lang w:val="en-US"/>
        </w:rPr>
        <w:t>Therefore</w:t>
      </w:r>
      <w:r w:rsidR="00D260CF" w:rsidRPr="00622A16">
        <w:rPr>
          <w:rFonts w:ascii="Times New Roman" w:eastAsia="宋体" w:hAnsi="Times New Roman"/>
          <w:lang w:val="en-US"/>
        </w:rPr>
        <w:t xml:space="preserve">, the coexistence method that UE context is stored in the RAN node and </w:t>
      </w:r>
      <w:r w:rsidR="00D260CF" w:rsidRPr="00622A16">
        <w:rPr>
          <w:rFonts w:ascii="Times New Roman" w:eastAsia="宋体" w:hAnsi="Times New Roman" w:hint="eastAsia"/>
          <w:lang w:val="en-US"/>
        </w:rPr>
        <w:t>CN node</w:t>
      </w:r>
      <w:r w:rsidR="00D260CF" w:rsidRPr="00622A16">
        <w:rPr>
          <w:rFonts w:ascii="Times New Roman" w:eastAsia="宋体" w:hAnsi="Times New Roman"/>
          <w:lang w:val="en-US"/>
        </w:rPr>
        <w:t xml:space="preserve"> </w:t>
      </w:r>
      <w:r w:rsidR="00D260CF" w:rsidRPr="00622A16">
        <w:rPr>
          <w:rFonts w:ascii="Times New Roman" w:eastAsia="宋体" w:hAnsi="Times New Roman" w:hint="eastAsia"/>
          <w:lang w:val="en-US"/>
        </w:rPr>
        <w:t>can be</w:t>
      </w:r>
      <w:r w:rsidR="00D260CF" w:rsidRPr="00622A16">
        <w:rPr>
          <w:rFonts w:ascii="Times New Roman" w:eastAsia="宋体" w:hAnsi="Times New Roman"/>
          <w:lang w:val="en-US"/>
        </w:rPr>
        <w:t xml:space="preserve"> supported.</w:t>
      </w:r>
    </w:p>
    <w:p w14:paraId="291697BC" w14:textId="7544CE8C" w:rsidR="00D260CF" w:rsidRDefault="00D260CF" w:rsidP="00D260CF">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hint="eastAsia"/>
          <w:b/>
          <w:lang w:val="en-US"/>
        </w:rPr>
        <w:t>3:</w:t>
      </w:r>
      <w:r w:rsidRPr="00417254">
        <w:rPr>
          <w:rFonts w:ascii="Times New Roman" w:eastAsiaTheme="minorEastAsia" w:hAnsi="Times New Roman" w:cs="Batang"/>
          <w:b/>
          <w:lang w:val="en-US"/>
        </w:rPr>
        <w:t xml:space="preserve"> </w:t>
      </w:r>
      <w:r w:rsidR="008F5EED">
        <w:rPr>
          <w:rFonts w:ascii="Times New Roman" w:eastAsiaTheme="minorEastAsia" w:hAnsi="Times New Roman" w:cs="Batang"/>
          <w:b/>
          <w:lang w:val="en-US"/>
        </w:rPr>
        <w:t xml:space="preserve">It is beneficial in transition delay if </w:t>
      </w:r>
      <w:r w:rsidR="00137C72">
        <w:rPr>
          <w:rFonts w:ascii="Times New Roman" w:eastAsiaTheme="minorEastAsia" w:hAnsi="Times New Roman" w:cs="Batang" w:hint="eastAsia"/>
          <w:b/>
          <w:lang w:val="en-US"/>
        </w:rPr>
        <w:t>t</w:t>
      </w:r>
      <w:r w:rsidRPr="00417254">
        <w:rPr>
          <w:rFonts w:ascii="Times New Roman" w:eastAsiaTheme="minorEastAsia" w:hAnsi="Times New Roman" w:cs="Batang"/>
          <w:b/>
          <w:lang w:val="en-US"/>
        </w:rPr>
        <w:t>he coexistence method</w:t>
      </w:r>
      <w:r w:rsidR="008F5EED">
        <w:rPr>
          <w:rFonts w:ascii="Times New Roman" w:eastAsiaTheme="minorEastAsia" w:hAnsi="Times New Roman" w:cs="Batang"/>
          <w:b/>
          <w:lang w:val="en-US"/>
        </w:rPr>
        <w:t xml:space="preserve"> could be supported, i.e. </w:t>
      </w:r>
      <w:r>
        <w:rPr>
          <w:rFonts w:ascii="Times New Roman" w:eastAsiaTheme="minorEastAsia" w:hAnsi="Times New Roman" w:cs="Batang" w:hint="eastAsia"/>
          <w:b/>
          <w:lang w:val="en-US"/>
        </w:rPr>
        <w:t>AS</w:t>
      </w:r>
      <w:r w:rsidRPr="00417254">
        <w:rPr>
          <w:rFonts w:ascii="Times New Roman" w:eastAsiaTheme="minorEastAsia" w:hAnsi="Times New Roman" w:cs="Batang"/>
          <w:b/>
          <w:lang w:val="en-US"/>
        </w:rPr>
        <w:t xml:space="preserve"> context is stored </w:t>
      </w:r>
      <w:r w:rsidR="008F5EED">
        <w:rPr>
          <w:rFonts w:ascii="Times New Roman" w:eastAsiaTheme="minorEastAsia" w:hAnsi="Times New Roman" w:cs="Batang"/>
          <w:b/>
          <w:lang w:val="en-US"/>
        </w:rPr>
        <w:t xml:space="preserve">both </w:t>
      </w:r>
      <w:r w:rsidRPr="00417254">
        <w:rPr>
          <w:rFonts w:ascii="Times New Roman" w:eastAsiaTheme="minorEastAsia" w:hAnsi="Times New Roman" w:cs="Batang"/>
          <w:b/>
          <w:lang w:val="en-US"/>
        </w:rPr>
        <w:t xml:space="preserve">in the </w:t>
      </w:r>
      <w:r w:rsidR="008F21E3">
        <w:rPr>
          <w:rFonts w:ascii="Times New Roman" w:eastAsiaTheme="minorEastAsia" w:hAnsi="Times New Roman" w:cs="Batang"/>
          <w:b/>
          <w:lang w:val="en-US"/>
        </w:rPr>
        <w:t xml:space="preserve">last serving </w:t>
      </w:r>
      <w:r w:rsidRPr="004700B6">
        <w:rPr>
          <w:rFonts w:ascii="Times New Roman" w:eastAsiaTheme="minorEastAsia" w:hAnsi="Times New Roman" w:cs="Batang"/>
          <w:b/>
          <w:lang w:val="en-US"/>
        </w:rPr>
        <w:t xml:space="preserve">RAN node and </w:t>
      </w:r>
      <w:r w:rsidRPr="004700B6">
        <w:rPr>
          <w:rFonts w:ascii="Times New Roman" w:eastAsiaTheme="minorEastAsia" w:hAnsi="Times New Roman" w:cs="Batang" w:hint="eastAsia"/>
          <w:b/>
          <w:lang w:val="en-US"/>
        </w:rPr>
        <w:t>CN node</w:t>
      </w:r>
      <w:r w:rsidRPr="00417254">
        <w:rPr>
          <w:rFonts w:ascii="Times New Roman" w:eastAsiaTheme="minorEastAsia" w:hAnsi="Times New Roman" w:cs="Batang"/>
          <w:b/>
          <w:lang w:val="en-US"/>
        </w:rPr>
        <w:t>.</w:t>
      </w:r>
    </w:p>
    <w:p w14:paraId="0E38644A" w14:textId="61C94364" w:rsidR="008F21E3" w:rsidRPr="006E220A" w:rsidRDefault="00D260CF" w:rsidP="008F21E3">
      <w:pPr>
        <w:rPr>
          <w:rFonts w:eastAsiaTheme="minorEastAsia"/>
        </w:rPr>
      </w:pPr>
      <w:r w:rsidRPr="00622A16">
        <w:rPr>
          <w:rFonts w:ascii="Times New Roman" w:eastAsia="宋体" w:hAnsi="Times New Roman"/>
          <w:lang w:val="en-US"/>
        </w:rPr>
        <w:t>I</w:t>
      </w:r>
      <w:r w:rsidRPr="00622A16">
        <w:rPr>
          <w:rFonts w:ascii="Times New Roman" w:eastAsia="宋体" w:hAnsi="Times New Roman" w:hint="eastAsia"/>
          <w:lang w:val="en-US"/>
        </w:rPr>
        <w:t>n 5G, t</w:t>
      </w:r>
      <w:r w:rsidRPr="00622A16">
        <w:rPr>
          <w:rFonts w:ascii="Times New Roman" w:eastAsia="宋体" w:hAnsi="Times New Roman"/>
          <w:lang w:val="en-US"/>
        </w:rPr>
        <w:t xml:space="preserve">he I-RNTI provides the new RAN node a reference to the </w:t>
      </w:r>
      <w:r w:rsidR="008F21E3">
        <w:rPr>
          <w:rFonts w:ascii="Times New Roman" w:eastAsia="宋体" w:hAnsi="Times New Roman"/>
          <w:lang w:val="en-US"/>
        </w:rPr>
        <w:t xml:space="preserve">last serving </w:t>
      </w:r>
      <w:r w:rsidRPr="00622A16">
        <w:rPr>
          <w:rFonts w:ascii="Times New Roman" w:eastAsia="宋体" w:hAnsi="Times New Roman"/>
          <w:lang w:val="en-US"/>
        </w:rPr>
        <w:t>RAN node</w:t>
      </w:r>
      <w:r w:rsidR="008F21E3" w:rsidRPr="008F21E3">
        <w:rPr>
          <w:rFonts w:ascii="Times New Roman" w:eastAsia="宋体" w:hAnsi="Times New Roman"/>
          <w:lang w:val="en-US"/>
        </w:rPr>
        <w:t xml:space="preserve"> </w:t>
      </w:r>
      <w:r w:rsidR="008F21E3">
        <w:rPr>
          <w:rFonts w:ascii="Times New Roman" w:eastAsia="宋体" w:hAnsi="Times New Roman"/>
          <w:lang w:val="en-US"/>
        </w:rPr>
        <w:t xml:space="preserve">where </w:t>
      </w:r>
      <w:r w:rsidR="008F21E3" w:rsidRPr="00622A16">
        <w:rPr>
          <w:rFonts w:ascii="Times New Roman" w:eastAsia="宋体" w:hAnsi="Times New Roman"/>
          <w:lang w:val="en-US"/>
        </w:rPr>
        <w:t xml:space="preserve">the </w:t>
      </w:r>
      <w:r w:rsidR="008F21E3">
        <w:rPr>
          <w:rFonts w:ascii="Times New Roman" w:eastAsia="宋体" w:hAnsi="Times New Roman"/>
          <w:lang w:val="en-US"/>
        </w:rPr>
        <w:t xml:space="preserve">UE </w:t>
      </w:r>
      <w:r w:rsidR="008F21E3" w:rsidRPr="00622A16">
        <w:rPr>
          <w:rFonts w:ascii="Times New Roman" w:eastAsia="宋体" w:hAnsi="Times New Roman" w:hint="eastAsia"/>
          <w:lang w:val="en-US"/>
        </w:rPr>
        <w:t>AS</w:t>
      </w:r>
      <w:r w:rsidR="008F21E3" w:rsidRPr="00622A16">
        <w:rPr>
          <w:rFonts w:ascii="Times New Roman" w:eastAsia="宋体" w:hAnsi="Times New Roman"/>
          <w:lang w:val="en-US"/>
        </w:rPr>
        <w:t xml:space="preserve"> context </w:t>
      </w:r>
      <w:r w:rsidR="008F21E3">
        <w:rPr>
          <w:rFonts w:ascii="Times New Roman" w:eastAsia="宋体" w:hAnsi="Times New Roman"/>
          <w:lang w:val="en-US"/>
        </w:rPr>
        <w:t>is stored</w:t>
      </w:r>
      <w:r w:rsidRPr="00622A16">
        <w:rPr>
          <w:rFonts w:ascii="Times New Roman" w:eastAsia="宋体" w:hAnsi="Times New Roman" w:hint="eastAsia"/>
          <w:lang w:val="en-US"/>
        </w:rPr>
        <w:t xml:space="preserve">. </w:t>
      </w:r>
      <w:r w:rsidR="008F21E3" w:rsidRPr="00D419C3">
        <w:rPr>
          <w:rFonts w:ascii="Times New Roman" w:eastAsiaTheme="minorEastAsia" w:hAnsi="Times New Roman" w:cs="Batang"/>
          <w:lang w:val="en-US"/>
        </w:rPr>
        <w:t>Take 40bit</w:t>
      </w:r>
      <w:r w:rsidR="008F21E3">
        <w:rPr>
          <w:rFonts w:ascii="Times New Roman" w:eastAsiaTheme="minorEastAsia" w:hAnsi="Times New Roman" w:cs="Batang" w:hint="eastAsia"/>
          <w:lang w:val="en-US"/>
        </w:rPr>
        <w:t>s</w:t>
      </w:r>
      <w:r w:rsidR="008F21E3" w:rsidRPr="00D419C3">
        <w:rPr>
          <w:rFonts w:ascii="Times New Roman" w:eastAsiaTheme="minorEastAsia" w:hAnsi="Times New Roman" w:cs="Batang"/>
          <w:lang w:val="en-US"/>
        </w:rPr>
        <w:t xml:space="preserve"> I-RNTI as an example</w:t>
      </w:r>
      <w:r w:rsidR="008F21E3">
        <w:rPr>
          <w:rFonts w:ascii="Times New Roman" w:eastAsiaTheme="minorEastAsia" w:hAnsi="Times New Roman" w:cs="Batang" w:hint="eastAsia"/>
          <w:lang w:val="en-US"/>
        </w:rPr>
        <w:t>,</w:t>
      </w:r>
      <w:r w:rsidR="008F21E3" w:rsidRPr="00D419C3">
        <w:rPr>
          <w:rFonts w:ascii="Times New Roman" w:eastAsiaTheme="minorEastAsia" w:hAnsi="Times New Roman" w:cs="Batang"/>
          <w:lang w:val="en-US"/>
        </w:rPr>
        <w:t xml:space="preserve"> </w:t>
      </w:r>
      <w:r w:rsidR="008F21E3">
        <w:rPr>
          <w:rFonts w:ascii="Times New Roman" w:eastAsiaTheme="minorEastAsia" w:hAnsi="Times New Roman" w:cs="Batang" w:hint="eastAsia"/>
          <w:lang w:val="en-US"/>
        </w:rPr>
        <w:t>TS38.300</w:t>
      </w:r>
      <w:r w:rsidR="008F21E3" w:rsidRPr="00D419C3">
        <w:rPr>
          <w:rFonts w:ascii="Times New Roman" w:eastAsiaTheme="minorEastAsia" w:hAnsi="Times New Roman" w:cs="Batang"/>
          <w:lang w:val="en-US"/>
        </w:rPr>
        <w:t xml:space="preserve"> provides the specific contents </w:t>
      </w:r>
      <w:r w:rsidR="008F21E3">
        <w:rPr>
          <w:rFonts w:ascii="Times New Roman" w:eastAsiaTheme="minorEastAsia" w:hAnsi="Times New Roman" w:cs="Batang"/>
          <w:lang w:val="en-US"/>
        </w:rPr>
        <w:t xml:space="preserve">which </w:t>
      </w:r>
      <w:r w:rsidR="008F21E3" w:rsidRPr="00D419C3">
        <w:rPr>
          <w:rFonts w:ascii="Times New Roman" w:eastAsiaTheme="minorEastAsia" w:hAnsi="Times New Roman" w:cs="Batang"/>
          <w:lang w:val="en-US"/>
        </w:rPr>
        <w:t>includes</w:t>
      </w:r>
      <w:r w:rsidR="008F21E3">
        <w:rPr>
          <w:rFonts w:ascii="Times New Roman" w:eastAsiaTheme="minorEastAsia" w:hAnsi="Times New Roman" w:cs="Batang" w:hint="eastAsia"/>
          <w:lang w:val="en-US"/>
        </w:rPr>
        <w:t>:</w:t>
      </w:r>
    </w:p>
    <w:p w14:paraId="246C3570" w14:textId="77777777" w:rsidR="008F21E3" w:rsidRPr="00D419C3" w:rsidRDefault="008F21E3" w:rsidP="008F21E3">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C03E84">
        <w:rPr>
          <w:rFonts w:ascii="Times New Roman" w:eastAsiaTheme="minorEastAsia" w:hAnsi="Times New Roman" w:hint="eastAsia"/>
          <w:b/>
          <w:bCs/>
          <w:i/>
          <w:iCs/>
        </w:rPr>
        <w:t>U</w:t>
      </w:r>
      <w:r w:rsidRPr="00D419C3">
        <w:rPr>
          <w:rFonts w:ascii="Times New Roman" w:hAnsi="Times New Roman"/>
          <w:b/>
          <w:i/>
          <w:iCs/>
        </w:rPr>
        <w:t xml:space="preserve">E specific reference: </w:t>
      </w:r>
      <w:r w:rsidRPr="00D419C3">
        <w:rPr>
          <w:rFonts w:ascii="Times New Roman" w:hAnsi="Times New Roman"/>
          <w:i/>
          <w:iCs/>
        </w:rPr>
        <w:t>reference to the UE context within a logical NG-RAN node;</w:t>
      </w:r>
      <w:r w:rsidRPr="00C03E84">
        <w:rPr>
          <w:rFonts w:ascii="Times New Roman" w:eastAsiaTheme="minorEastAsia" w:hAnsi="Times New Roman" w:hint="eastAsia"/>
          <w:i/>
          <w:iCs/>
        </w:rPr>
        <w:t xml:space="preserve"> (20bits)</w:t>
      </w:r>
    </w:p>
    <w:p w14:paraId="664AD942" w14:textId="77777777" w:rsidR="008F21E3" w:rsidRPr="00D419C3" w:rsidRDefault="008F21E3" w:rsidP="008F21E3">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D419C3">
        <w:rPr>
          <w:rFonts w:ascii="Times New Roman" w:hAnsi="Times New Roman"/>
          <w:b/>
          <w:i/>
          <w:iCs/>
        </w:rPr>
        <w:t>NG-RAN node address index</w:t>
      </w:r>
      <w:r w:rsidRPr="00D419C3">
        <w:rPr>
          <w:rFonts w:ascii="Times New Roman" w:hAnsi="Times New Roman"/>
          <w:i/>
          <w:iCs/>
        </w:rPr>
        <w:t>: information to identify the NG-RAN node that has allocated the UE specific part;</w:t>
      </w:r>
      <w:r w:rsidRPr="00C03E84">
        <w:rPr>
          <w:rFonts w:ascii="Times New Roman" w:eastAsiaTheme="minorEastAsia" w:hAnsi="Times New Roman" w:hint="eastAsia"/>
          <w:i/>
          <w:iCs/>
        </w:rPr>
        <w:t xml:space="preserve"> (16bits)</w:t>
      </w:r>
      <w:r w:rsidRPr="00D419C3">
        <w:rPr>
          <w:rFonts w:ascii="Times New Roman" w:eastAsiaTheme="minorEastAsia" w:hAnsi="Times New Roman"/>
          <w:i/>
          <w:iCs/>
        </w:rPr>
        <w:t xml:space="preserve"> </w:t>
      </w:r>
    </w:p>
    <w:p w14:paraId="607DB56E" w14:textId="77777777" w:rsidR="008F21E3" w:rsidRPr="00C03E84" w:rsidRDefault="008F21E3" w:rsidP="008F21E3">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D419C3">
        <w:rPr>
          <w:rFonts w:ascii="Times New Roman" w:hAnsi="Times New Roman"/>
          <w:b/>
          <w:i/>
          <w:iCs/>
        </w:rPr>
        <w:t>PLMN-specific information</w:t>
      </w:r>
      <w:r w:rsidRPr="00D419C3">
        <w:rPr>
          <w:rFonts w:ascii="Times New Roman" w:hAnsi="Times New Roman"/>
          <w:i/>
          <w:iCs/>
        </w:rPr>
        <w:t>: information supporting network sharing deployments, providing an index to the PLMN ID part of the Global NG-RAN node identifier.</w:t>
      </w:r>
      <w:r w:rsidRPr="00C03E84">
        <w:rPr>
          <w:rFonts w:ascii="Times New Roman" w:eastAsiaTheme="minorEastAsia" w:hAnsi="Times New Roman" w:hint="eastAsia"/>
          <w:i/>
          <w:iCs/>
        </w:rPr>
        <w:t xml:space="preserve"> (4bits)</w:t>
      </w:r>
    </w:p>
    <w:p w14:paraId="328B82C0" w14:textId="51DF3455" w:rsidR="008F21E3" w:rsidRPr="00622A16" w:rsidRDefault="008F21E3" w:rsidP="008F21E3">
      <w:pPr>
        <w:rPr>
          <w:rFonts w:ascii="Times New Roman" w:eastAsia="宋体" w:hAnsi="Times New Roman"/>
          <w:lang w:val="en-US"/>
        </w:rPr>
      </w:pPr>
      <w:r w:rsidRPr="00622A16">
        <w:rPr>
          <w:rFonts w:ascii="Times New Roman" w:eastAsia="宋体" w:hAnsi="Times New Roman"/>
          <w:lang w:val="en-US"/>
        </w:rPr>
        <w:t xml:space="preserve">The </w:t>
      </w:r>
      <w:r w:rsidR="00C957B3">
        <w:rPr>
          <w:rFonts w:ascii="Times New Roman" w:eastAsia="宋体" w:hAnsi="Times New Roman" w:hint="eastAsia"/>
          <w:lang w:val="en-US"/>
        </w:rPr>
        <w:t xml:space="preserve">new </w:t>
      </w:r>
      <w:r w:rsidR="00746AE1" w:rsidRPr="00622A16">
        <w:rPr>
          <w:rFonts w:ascii="Times New Roman" w:eastAsia="宋体" w:hAnsi="Times New Roman"/>
          <w:lang w:val="en-US"/>
        </w:rPr>
        <w:t xml:space="preserve">RAN node </w:t>
      </w:r>
      <w:r w:rsidRPr="00622A16">
        <w:rPr>
          <w:rFonts w:ascii="Times New Roman" w:eastAsia="宋体" w:hAnsi="Times New Roman"/>
          <w:lang w:val="en-US"/>
        </w:rPr>
        <w:t xml:space="preserve">can determine the </w:t>
      </w:r>
      <w:r w:rsidR="00746AE1">
        <w:rPr>
          <w:rFonts w:ascii="Times New Roman" w:eastAsia="宋体" w:hAnsi="Times New Roman"/>
          <w:lang w:val="en-US"/>
        </w:rPr>
        <w:t>last</w:t>
      </w:r>
      <w:r w:rsidR="00F33D5A">
        <w:rPr>
          <w:rFonts w:ascii="Times New Roman" w:eastAsia="宋体" w:hAnsi="Times New Roman" w:hint="eastAsia"/>
          <w:lang w:val="en-US"/>
        </w:rPr>
        <w:t xml:space="preserve"> </w:t>
      </w:r>
      <w:r w:rsidR="00746AE1" w:rsidRPr="00622A16">
        <w:rPr>
          <w:rFonts w:ascii="Times New Roman" w:eastAsia="宋体" w:hAnsi="Times New Roman"/>
          <w:lang w:val="en-US"/>
        </w:rPr>
        <w:t>RAN node</w:t>
      </w:r>
      <w:r w:rsidRPr="00622A16">
        <w:rPr>
          <w:rFonts w:ascii="Times New Roman" w:eastAsia="宋体" w:hAnsi="Times New Roman" w:hint="eastAsia"/>
          <w:lang w:val="en-US"/>
        </w:rPr>
        <w:t xml:space="preserve"> for UE context </w:t>
      </w:r>
      <w:r w:rsidRPr="00622A16">
        <w:rPr>
          <w:rFonts w:ascii="Times New Roman" w:eastAsia="宋体" w:hAnsi="Times New Roman"/>
          <w:lang w:val="en-US"/>
        </w:rPr>
        <w:t xml:space="preserve">retrieval based on RAN node address index, and the </w:t>
      </w:r>
      <w:r w:rsidR="00746AE1">
        <w:rPr>
          <w:rFonts w:ascii="Times New Roman" w:eastAsia="宋体" w:hAnsi="Times New Roman" w:hint="eastAsia"/>
          <w:lang w:val="en-US"/>
        </w:rPr>
        <w:t>last</w:t>
      </w:r>
      <w:r w:rsidR="00F33D5A">
        <w:rPr>
          <w:rFonts w:ascii="Times New Roman" w:eastAsia="宋体" w:hAnsi="Times New Roman" w:hint="eastAsia"/>
          <w:lang w:val="en-US"/>
        </w:rPr>
        <w:t xml:space="preserve"> </w:t>
      </w:r>
      <w:r w:rsidR="00746AE1" w:rsidRPr="00622A16">
        <w:rPr>
          <w:rFonts w:ascii="Times New Roman" w:eastAsia="宋体" w:hAnsi="Times New Roman"/>
          <w:lang w:val="en-US"/>
        </w:rPr>
        <w:t>RAN node</w:t>
      </w:r>
      <w:r w:rsidRPr="00622A16">
        <w:rPr>
          <w:rFonts w:ascii="Times New Roman" w:eastAsia="宋体" w:hAnsi="Times New Roman"/>
          <w:lang w:val="en-US"/>
        </w:rPr>
        <w:t xml:space="preserve"> can identify the context based on this identifier</w:t>
      </w:r>
      <w:r w:rsidRPr="00622A16">
        <w:rPr>
          <w:rFonts w:ascii="Times New Roman" w:eastAsia="宋体" w:hAnsi="Times New Roman" w:hint="eastAsia"/>
          <w:lang w:val="en-US"/>
        </w:rPr>
        <w:t>.</w:t>
      </w:r>
    </w:p>
    <w:p w14:paraId="29318C18" w14:textId="3DB4398C" w:rsidR="00D260CF" w:rsidRPr="00622A16" w:rsidRDefault="00D260CF" w:rsidP="00D260CF">
      <w:pPr>
        <w:rPr>
          <w:rFonts w:ascii="Times New Roman" w:eastAsia="宋体" w:hAnsi="Times New Roman"/>
          <w:lang w:val="en-US"/>
        </w:rPr>
      </w:pPr>
      <w:r w:rsidRPr="00622A16">
        <w:rPr>
          <w:rFonts w:ascii="Times New Roman" w:eastAsia="宋体" w:hAnsi="Times New Roman"/>
          <w:lang w:val="en-US"/>
        </w:rPr>
        <w:t xml:space="preserve">If AS context is stored in </w:t>
      </w:r>
      <w:r w:rsidRPr="00622A16">
        <w:rPr>
          <w:rFonts w:ascii="Times New Roman" w:eastAsia="宋体" w:hAnsi="Times New Roman" w:hint="eastAsia"/>
          <w:lang w:val="en-US"/>
        </w:rPr>
        <w:t xml:space="preserve">CN node, </w:t>
      </w:r>
      <w:r w:rsidR="008F21E3">
        <w:rPr>
          <w:rFonts w:ascii="Times New Roman" w:eastAsia="宋体" w:hAnsi="Times New Roman"/>
          <w:lang w:val="en-US"/>
        </w:rPr>
        <w:t>the I-RNTI is not enough to identify the CN node. S</w:t>
      </w:r>
      <w:r w:rsidR="008F21E3" w:rsidRPr="00622A16">
        <w:rPr>
          <w:rFonts w:ascii="Times New Roman" w:eastAsia="宋体" w:hAnsi="Times New Roman" w:hint="eastAsia"/>
          <w:lang w:val="en-US"/>
        </w:rPr>
        <w:t xml:space="preserve">ince </w:t>
      </w:r>
      <w:r w:rsidRPr="00622A16">
        <w:rPr>
          <w:rFonts w:ascii="Times New Roman" w:eastAsia="宋体" w:hAnsi="Times New Roman"/>
          <w:lang w:val="en-US"/>
        </w:rPr>
        <w:t xml:space="preserve">CN will need to store and identify UE </w:t>
      </w:r>
      <w:r w:rsidRPr="00622A16">
        <w:rPr>
          <w:rFonts w:ascii="Times New Roman" w:eastAsia="宋体" w:hAnsi="Times New Roman" w:hint="eastAsia"/>
          <w:lang w:val="en-US"/>
        </w:rPr>
        <w:t xml:space="preserve">AS context </w:t>
      </w:r>
      <w:r w:rsidRPr="00622A16">
        <w:rPr>
          <w:rFonts w:ascii="Times New Roman" w:eastAsia="宋体" w:hAnsi="Times New Roman"/>
          <w:lang w:val="en-US"/>
        </w:rPr>
        <w:t>based on identifi</w:t>
      </w:r>
      <w:r w:rsidRPr="00622A16">
        <w:rPr>
          <w:rFonts w:ascii="Times New Roman" w:eastAsia="宋体" w:hAnsi="Times New Roman" w:hint="eastAsia"/>
          <w:lang w:val="en-US"/>
        </w:rPr>
        <w:t xml:space="preserve">cation, </w:t>
      </w:r>
      <w:r w:rsidRPr="00622A16">
        <w:rPr>
          <w:rFonts w:ascii="Times New Roman" w:eastAsia="宋体" w:hAnsi="Times New Roman"/>
          <w:lang w:val="en-US"/>
        </w:rPr>
        <w:t>CN will naturally be responsible for allocating this identifi</w:t>
      </w:r>
      <w:r w:rsidRPr="00622A16">
        <w:rPr>
          <w:rFonts w:ascii="Times New Roman" w:eastAsia="宋体" w:hAnsi="Times New Roman" w:hint="eastAsia"/>
          <w:lang w:val="en-US"/>
        </w:rPr>
        <w:t xml:space="preserve">cation. </w:t>
      </w:r>
    </w:p>
    <w:p w14:paraId="6CD84B42" w14:textId="08F59AD5" w:rsidR="00D260CF" w:rsidRDefault="00D260CF" w:rsidP="00D260CF">
      <w:pPr>
        <w:rPr>
          <w:rFonts w:ascii="Times New Roman" w:eastAsiaTheme="minorEastAsia" w:hAnsi="Times New Roman" w:cs="Batang"/>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hint="eastAsia"/>
          <w:b/>
          <w:lang w:val="en-US"/>
        </w:rPr>
        <w:t>4</w:t>
      </w:r>
      <w:r w:rsidRPr="006868AC">
        <w:rPr>
          <w:rFonts w:ascii="Times New Roman" w:eastAsiaTheme="minorEastAsia" w:hAnsi="Times New Roman" w:cs="Batang" w:hint="eastAsia"/>
          <w:b/>
          <w:lang w:val="en-US"/>
        </w:rPr>
        <w:t xml:space="preserve">: </w:t>
      </w:r>
      <w:r w:rsidR="008F21E3">
        <w:rPr>
          <w:rFonts w:ascii="Times New Roman" w:eastAsiaTheme="minorEastAsia" w:hAnsi="Times New Roman" w:cs="Batang"/>
          <w:b/>
          <w:lang w:val="en-US"/>
        </w:rPr>
        <w:t xml:space="preserve">RAN2 to discuss how to generate the </w:t>
      </w:r>
      <w:r w:rsidR="00145C1D" w:rsidRPr="00A46B6C">
        <w:rPr>
          <w:rFonts w:ascii="Times New Roman" w:eastAsiaTheme="minorEastAsia" w:hAnsi="Times New Roman" w:cs="Batang"/>
          <w:b/>
          <w:lang w:val="en-US"/>
        </w:rPr>
        <w:t>Identifier</w:t>
      </w:r>
      <w:r w:rsidR="008F21E3">
        <w:rPr>
          <w:rFonts w:ascii="Times New Roman" w:eastAsiaTheme="minorEastAsia" w:hAnsi="Times New Roman" w:cs="Batang"/>
          <w:b/>
          <w:lang w:val="en-US"/>
        </w:rPr>
        <w:t xml:space="preserve"> taken in the Resume request </w:t>
      </w:r>
      <w:r w:rsidR="00145C1D">
        <w:rPr>
          <w:rFonts w:ascii="Times New Roman" w:eastAsiaTheme="minorEastAsia" w:hAnsi="Times New Roman" w:cs="Batang"/>
          <w:b/>
          <w:lang w:val="en-US"/>
        </w:rPr>
        <w:t>to identify the location of UE AS context. For</w:t>
      </w:r>
      <w:r w:rsidR="00145C1D" w:rsidRPr="006868AC">
        <w:rPr>
          <w:rFonts w:ascii="Times New Roman" w:eastAsiaTheme="minorEastAsia" w:hAnsi="Times New Roman" w:cs="Batang"/>
          <w:b/>
          <w:lang w:val="en-US"/>
        </w:rPr>
        <w:t xml:space="preserve"> </w:t>
      </w:r>
      <w:r w:rsidRPr="006868AC">
        <w:rPr>
          <w:rFonts w:ascii="Times New Roman" w:eastAsiaTheme="minorEastAsia" w:hAnsi="Times New Roman" w:cs="Batang"/>
          <w:b/>
          <w:lang w:val="en-US"/>
        </w:rPr>
        <w:t xml:space="preserve">UE AS context stored in </w:t>
      </w:r>
      <w:r>
        <w:rPr>
          <w:rFonts w:ascii="Times New Roman" w:eastAsiaTheme="minorEastAsia" w:hAnsi="Times New Roman" w:cs="Batang" w:hint="eastAsia"/>
          <w:b/>
          <w:lang w:val="en-US"/>
        </w:rPr>
        <w:t>CN node</w:t>
      </w:r>
      <w:r w:rsidR="00145C1D">
        <w:rPr>
          <w:rFonts w:ascii="Times New Roman" w:eastAsiaTheme="minorEastAsia" w:hAnsi="Times New Roman" w:cs="Batang"/>
          <w:b/>
          <w:lang w:val="en-US"/>
        </w:rPr>
        <w:t xml:space="preserve">, </w:t>
      </w:r>
      <w:r w:rsidRPr="006868AC">
        <w:rPr>
          <w:rFonts w:ascii="Times New Roman" w:eastAsiaTheme="minorEastAsia" w:hAnsi="Times New Roman" w:cs="Batang"/>
          <w:b/>
          <w:lang w:val="en-US"/>
        </w:rPr>
        <w:t xml:space="preserve">allocating </w:t>
      </w:r>
      <w:r w:rsidR="00145C1D">
        <w:rPr>
          <w:rFonts w:ascii="Times New Roman" w:eastAsiaTheme="minorEastAsia" w:hAnsi="Times New Roman" w:cs="Batang"/>
          <w:b/>
          <w:lang w:val="en-US"/>
        </w:rPr>
        <w:t xml:space="preserve">the </w:t>
      </w:r>
      <w:r w:rsidR="00145C1D" w:rsidRPr="00A46B6C">
        <w:rPr>
          <w:rFonts w:ascii="Times New Roman" w:eastAsiaTheme="minorEastAsia" w:hAnsi="Times New Roman" w:cs="Batang"/>
          <w:b/>
          <w:lang w:val="en-US"/>
        </w:rPr>
        <w:t>Identifier</w:t>
      </w:r>
      <w:r w:rsidR="00461355">
        <w:rPr>
          <w:rFonts w:ascii="Times New Roman" w:eastAsiaTheme="minorEastAsia" w:hAnsi="Times New Roman" w:cs="Batang"/>
          <w:b/>
          <w:lang w:val="en-US"/>
        </w:rPr>
        <w:t xml:space="preserve"> by CN node</w:t>
      </w:r>
      <w:r w:rsidR="00145C1D">
        <w:rPr>
          <w:rFonts w:ascii="Times New Roman" w:eastAsiaTheme="minorEastAsia" w:hAnsi="Times New Roman" w:cs="Batang"/>
          <w:b/>
          <w:lang w:val="en-US"/>
        </w:rPr>
        <w:t xml:space="preserve"> should be considered</w:t>
      </w:r>
      <w:r w:rsidRPr="006868AC">
        <w:rPr>
          <w:rFonts w:ascii="Times New Roman" w:eastAsiaTheme="minorEastAsia" w:hAnsi="Times New Roman" w:cs="Batang"/>
          <w:b/>
          <w:lang w:val="en-US"/>
        </w:rPr>
        <w:t>.</w:t>
      </w:r>
    </w:p>
    <w:p w14:paraId="6EDC0F75" w14:textId="151AB9FB" w:rsidR="00145C1D" w:rsidRDefault="00145C1D" w:rsidP="00622A16">
      <w:pPr>
        <w:rPr>
          <w:rFonts w:ascii="Times New Roman" w:eastAsia="宋体" w:hAnsi="Times New Roman"/>
          <w:lang w:val="en-US"/>
        </w:rPr>
      </w:pPr>
      <w:r>
        <w:rPr>
          <w:rFonts w:ascii="Times New Roman" w:eastAsia="宋体" w:hAnsi="Times New Roman"/>
          <w:lang w:val="en-US"/>
        </w:rPr>
        <w:t xml:space="preserve">For the </w:t>
      </w:r>
      <w:r w:rsidRPr="00A46B6C">
        <w:rPr>
          <w:rFonts w:ascii="Times New Roman" w:eastAsia="宋体" w:hAnsi="Times New Roman"/>
          <w:lang w:val="en-US"/>
        </w:rPr>
        <w:t>coexistence method</w:t>
      </w:r>
      <w:r>
        <w:rPr>
          <w:rFonts w:ascii="Times New Roman" w:eastAsia="宋体" w:hAnsi="Times New Roman"/>
          <w:lang w:val="en-US"/>
        </w:rPr>
        <w:t>, i.e.</w:t>
      </w:r>
      <w:r w:rsidR="00D260CF" w:rsidRPr="00622A16">
        <w:rPr>
          <w:rFonts w:ascii="Times New Roman" w:eastAsia="宋体" w:hAnsi="Times New Roman"/>
          <w:lang w:val="en-US"/>
        </w:rPr>
        <w:t xml:space="preserve"> </w:t>
      </w:r>
      <w:r w:rsidR="00D260CF" w:rsidRPr="00622A16">
        <w:rPr>
          <w:rFonts w:ascii="Times New Roman" w:eastAsia="宋体" w:hAnsi="Times New Roman" w:hint="eastAsia"/>
          <w:lang w:val="en-US"/>
        </w:rPr>
        <w:t>UE</w:t>
      </w:r>
      <w:r w:rsidR="00D260CF" w:rsidRPr="00622A16">
        <w:rPr>
          <w:rFonts w:ascii="Times New Roman" w:eastAsia="宋体" w:hAnsi="Times New Roman"/>
          <w:lang w:val="en-US"/>
        </w:rPr>
        <w:t xml:space="preserve"> AS context may be stored</w:t>
      </w:r>
      <w:r>
        <w:rPr>
          <w:rFonts w:ascii="Times New Roman" w:eastAsia="宋体" w:hAnsi="Times New Roman"/>
          <w:lang w:val="en-US"/>
        </w:rPr>
        <w:t xml:space="preserve"> both</w:t>
      </w:r>
      <w:r w:rsidR="00D260CF" w:rsidRPr="00622A16">
        <w:rPr>
          <w:rFonts w:ascii="Times New Roman" w:eastAsia="宋体" w:hAnsi="Times New Roman"/>
          <w:lang w:val="en-US"/>
        </w:rPr>
        <w:t xml:space="preserve"> in the CN</w:t>
      </w:r>
      <w:r>
        <w:rPr>
          <w:rFonts w:ascii="Times New Roman" w:eastAsia="宋体" w:hAnsi="Times New Roman"/>
          <w:lang w:val="en-US"/>
        </w:rPr>
        <w:t xml:space="preserve"> node and </w:t>
      </w:r>
      <w:r w:rsidR="00D260CF" w:rsidRPr="00622A16">
        <w:rPr>
          <w:rFonts w:ascii="Times New Roman" w:eastAsia="宋体" w:hAnsi="Times New Roman"/>
          <w:lang w:val="en-US"/>
        </w:rPr>
        <w:t>in the RAN</w:t>
      </w:r>
      <w:r>
        <w:rPr>
          <w:rFonts w:ascii="Times New Roman" w:eastAsia="宋体" w:hAnsi="Times New Roman"/>
          <w:lang w:val="en-US"/>
        </w:rPr>
        <w:t xml:space="preserve"> node</w:t>
      </w:r>
      <w:r w:rsidR="00D260CF" w:rsidRPr="00622A16">
        <w:rPr>
          <w:rFonts w:ascii="Times New Roman" w:eastAsia="宋体" w:hAnsi="Times New Roman"/>
          <w:lang w:val="en-US"/>
        </w:rPr>
        <w:t>,</w:t>
      </w:r>
      <w:r w:rsidR="00D260CF" w:rsidRPr="00622A16">
        <w:rPr>
          <w:rFonts w:ascii="Times New Roman" w:eastAsia="宋体" w:hAnsi="Times New Roman" w:hint="eastAsia"/>
          <w:lang w:val="en-US"/>
        </w:rPr>
        <w:t xml:space="preserve"> we think, t</w:t>
      </w:r>
      <w:r w:rsidR="00D260CF" w:rsidRPr="00622A16">
        <w:rPr>
          <w:rFonts w:ascii="Times New Roman" w:eastAsia="宋体" w:hAnsi="Times New Roman"/>
          <w:lang w:val="en-US"/>
        </w:rPr>
        <w:t xml:space="preserve">his </w:t>
      </w:r>
      <w:r w:rsidRPr="00A46B6C">
        <w:rPr>
          <w:rFonts w:ascii="Times New Roman" w:eastAsia="宋体" w:hAnsi="Times New Roman"/>
          <w:lang w:val="en-US"/>
        </w:rPr>
        <w:t>Identifier</w:t>
      </w:r>
      <w:r w:rsidR="00D260CF" w:rsidRPr="00622A16">
        <w:rPr>
          <w:rFonts w:ascii="Times New Roman" w:eastAsia="宋体" w:hAnsi="Times New Roman"/>
          <w:lang w:val="en-US"/>
        </w:rPr>
        <w:t xml:space="preserve"> not only needs to be used for identifying the AS context, but also for indicating the storage location of the AS context.</w:t>
      </w:r>
      <w:r w:rsidR="00D260CF" w:rsidRPr="00622A16">
        <w:rPr>
          <w:rFonts w:ascii="Times New Roman" w:eastAsia="宋体" w:hAnsi="Times New Roman" w:hint="eastAsia"/>
          <w:lang w:val="en-US"/>
        </w:rPr>
        <w:t xml:space="preserve"> </w:t>
      </w:r>
      <w:r w:rsidR="00D260CF" w:rsidRPr="00622A16">
        <w:rPr>
          <w:rFonts w:ascii="Times New Roman" w:eastAsia="宋体" w:hAnsi="Times New Roman"/>
          <w:lang w:val="en-US"/>
        </w:rPr>
        <w:t>From this perspective</w:t>
      </w:r>
      <w:r w:rsidR="00D260CF" w:rsidRPr="00622A16">
        <w:rPr>
          <w:rFonts w:ascii="Times New Roman" w:eastAsia="宋体" w:hAnsi="Times New Roman" w:hint="eastAsia"/>
          <w:lang w:val="en-US"/>
        </w:rPr>
        <w:t>, a</w:t>
      </w:r>
      <w:r w:rsidR="00D260CF" w:rsidRPr="00622A16">
        <w:rPr>
          <w:rFonts w:ascii="Times New Roman" w:eastAsia="宋体" w:hAnsi="Times New Roman"/>
          <w:lang w:val="en-US"/>
        </w:rPr>
        <w:t>dditional components need to be included in the identification, which can be used to indicate its storage location in the CN</w:t>
      </w:r>
      <w:r>
        <w:rPr>
          <w:rFonts w:ascii="Times New Roman" w:eastAsia="宋体" w:hAnsi="Times New Roman"/>
          <w:lang w:val="en-US"/>
        </w:rPr>
        <w:t xml:space="preserve"> or not</w:t>
      </w:r>
      <w:r w:rsidR="00D260CF" w:rsidRPr="00622A16">
        <w:rPr>
          <w:rFonts w:ascii="Times New Roman" w:eastAsia="宋体" w:hAnsi="Times New Roman" w:hint="eastAsia"/>
          <w:lang w:val="en-US"/>
        </w:rPr>
        <w:t xml:space="preserve">. </w:t>
      </w:r>
    </w:p>
    <w:p w14:paraId="134F5FF0" w14:textId="5DEAE1D4" w:rsidR="00D260CF" w:rsidRPr="00622A16" w:rsidRDefault="00D260CF" w:rsidP="00622A16">
      <w:pPr>
        <w:rPr>
          <w:rFonts w:ascii="Times New Roman" w:eastAsia="宋体" w:hAnsi="Times New Roman"/>
          <w:lang w:val="en-US"/>
        </w:rPr>
      </w:pPr>
      <w:r w:rsidRPr="00622A16">
        <w:rPr>
          <w:rFonts w:ascii="Times New Roman" w:eastAsia="宋体" w:hAnsi="Times New Roman"/>
          <w:lang w:val="en-US"/>
        </w:rPr>
        <w:t xml:space="preserve">If AS context is stored in </w:t>
      </w:r>
      <w:r w:rsidRPr="00622A16">
        <w:rPr>
          <w:rFonts w:ascii="Times New Roman" w:eastAsia="宋体" w:hAnsi="Times New Roman" w:hint="eastAsia"/>
          <w:lang w:val="en-US"/>
        </w:rPr>
        <w:t xml:space="preserve">CN node, </w:t>
      </w:r>
      <w:r w:rsidRPr="00622A16">
        <w:rPr>
          <w:rFonts w:ascii="Times New Roman" w:eastAsia="宋体" w:hAnsi="Times New Roman"/>
          <w:lang w:val="en-US"/>
        </w:rPr>
        <w:t>whether CN</w:t>
      </w:r>
      <w:r w:rsidRPr="00622A16">
        <w:rPr>
          <w:rFonts w:ascii="Times New Roman" w:eastAsia="宋体" w:hAnsi="Times New Roman" w:hint="eastAsia"/>
          <w:lang w:val="en-US"/>
        </w:rPr>
        <w:t xml:space="preserve"> node </w:t>
      </w:r>
      <w:r w:rsidRPr="00622A16">
        <w:rPr>
          <w:rFonts w:ascii="Times New Roman" w:eastAsia="宋体" w:hAnsi="Times New Roman"/>
          <w:lang w:val="en-US"/>
        </w:rPr>
        <w:t>address</w:t>
      </w:r>
      <w:r w:rsidRPr="00622A16">
        <w:rPr>
          <w:rFonts w:ascii="Times New Roman" w:eastAsia="宋体" w:hAnsi="Times New Roman" w:hint="eastAsia"/>
          <w:lang w:val="en-US"/>
        </w:rPr>
        <w:t xml:space="preserve"> index </w:t>
      </w:r>
      <w:r w:rsidRPr="00622A16">
        <w:rPr>
          <w:rFonts w:ascii="Times New Roman" w:eastAsia="宋体" w:hAnsi="Times New Roman"/>
          <w:lang w:val="en-US"/>
        </w:rPr>
        <w:t>need</w:t>
      </w:r>
      <w:r w:rsidRPr="00622A16">
        <w:rPr>
          <w:rFonts w:ascii="Times New Roman" w:eastAsia="宋体" w:hAnsi="Times New Roman" w:hint="eastAsia"/>
          <w:lang w:val="en-US"/>
        </w:rPr>
        <w:t>s</w:t>
      </w:r>
      <w:r w:rsidRPr="00622A16">
        <w:rPr>
          <w:rFonts w:ascii="Times New Roman" w:eastAsia="宋体" w:hAnsi="Times New Roman"/>
          <w:lang w:val="en-US"/>
        </w:rPr>
        <w:t xml:space="preserve"> to be included in the identifi</w:t>
      </w:r>
      <w:r w:rsidRPr="00622A16">
        <w:rPr>
          <w:rFonts w:ascii="Times New Roman" w:eastAsia="宋体" w:hAnsi="Times New Roman" w:hint="eastAsia"/>
          <w:lang w:val="en-US"/>
        </w:rPr>
        <w:t xml:space="preserve">cation should be taken into consideration. </w:t>
      </w:r>
      <w:r w:rsidRPr="00622A16">
        <w:rPr>
          <w:rFonts w:ascii="Times New Roman" w:eastAsia="宋体" w:hAnsi="Times New Roman"/>
          <w:lang w:val="en-US"/>
        </w:rPr>
        <w:t>In a sense, if</w:t>
      </w:r>
      <w:r w:rsidRPr="00622A16">
        <w:rPr>
          <w:rFonts w:ascii="Times New Roman" w:eastAsia="宋体" w:hAnsi="Times New Roman" w:hint="eastAsia"/>
          <w:lang w:val="en-US"/>
        </w:rPr>
        <w:t xml:space="preserve"> the CN node </w:t>
      </w:r>
      <w:r w:rsidRPr="00622A16">
        <w:rPr>
          <w:rFonts w:ascii="Times New Roman" w:eastAsia="宋体" w:hAnsi="Times New Roman"/>
          <w:lang w:val="en-US"/>
        </w:rPr>
        <w:t>address</w:t>
      </w:r>
      <w:r w:rsidRPr="00622A16">
        <w:rPr>
          <w:rFonts w:ascii="Times New Roman" w:eastAsia="宋体" w:hAnsi="Times New Roman" w:hint="eastAsia"/>
          <w:lang w:val="en-US"/>
        </w:rPr>
        <w:t xml:space="preserve"> index is used,</w:t>
      </w:r>
      <w:r w:rsidRPr="00622A16">
        <w:rPr>
          <w:rFonts w:ascii="Times New Roman" w:eastAsia="宋体" w:hAnsi="Times New Roman"/>
          <w:lang w:val="en-US"/>
        </w:rPr>
        <w:t xml:space="preserve"> </w:t>
      </w:r>
      <w:r w:rsidRPr="00622A16">
        <w:rPr>
          <w:rFonts w:ascii="Times New Roman" w:eastAsia="宋体" w:hAnsi="Times New Roman" w:hint="eastAsia"/>
          <w:lang w:val="en-US"/>
        </w:rPr>
        <w:t>t</w:t>
      </w:r>
      <w:r w:rsidRPr="00622A16">
        <w:rPr>
          <w:rFonts w:ascii="Times New Roman" w:eastAsia="宋体" w:hAnsi="Times New Roman"/>
          <w:lang w:val="en-US"/>
        </w:rPr>
        <w:t xml:space="preserve">he RAN node can determine the CN node that stores the AS context, or the </w:t>
      </w:r>
      <w:r w:rsidRPr="00622A16">
        <w:rPr>
          <w:rFonts w:ascii="Times New Roman" w:eastAsia="宋体" w:hAnsi="Times New Roman" w:hint="eastAsia"/>
          <w:lang w:val="en-US"/>
        </w:rPr>
        <w:t>CN node</w:t>
      </w:r>
      <w:r w:rsidRPr="00622A16">
        <w:rPr>
          <w:rFonts w:ascii="Times New Roman" w:eastAsia="宋体" w:hAnsi="Times New Roman"/>
          <w:lang w:val="en-US"/>
        </w:rPr>
        <w:t xml:space="preserve"> can determine whether AS context matching the </w:t>
      </w:r>
      <w:r w:rsidRPr="00622A16">
        <w:rPr>
          <w:rFonts w:ascii="Times New Roman" w:eastAsia="宋体" w:hAnsi="Times New Roman" w:hint="eastAsia"/>
          <w:lang w:val="en-US"/>
        </w:rPr>
        <w:t xml:space="preserve">CN node </w:t>
      </w:r>
      <w:r w:rsidRPr="00622A16">
        <w:rPr>
          <w:rFonts w:ascii="Times New Roman" w:eastAsia="宋体" w:hAnsi="Times New Roman"/>
          <w:lang w:val="en-US"/>
        </w:rPr>
        <w:t>address</w:t>
      </w:r>
      <w:r w:rsidRPr="00622A16">
        <w:rPr>
          <w:rFonts w:ascii="Times New Roman" w:eastAsia="宋体" w:hAnsi="Times New Roman" w:hint="eastAsia"/>
          <w:lang w:val="en-US"/>
        </w:rPr>
        <w:t xml:space="preserve"> index</w:t>
      </w:r>
      <w:r w:rsidRPr="00622A16">
        <w:rPr>
          <w:rFonts w:ascii="Times New Roman" w:eastAsia="宋体" w:hAnsi="Times New Roman"/>
          <w:lang w:val="en-US"/>
        </w:rPr>
        <w:t xml:space="preserve"> is stored.</w:t>
      </w:r>
      <w:r w:rsidRPr="00622A16">
        <w:rPr>
          <w:rFonts w:ascii="Times New Roman" w:eastAsia="宋体" w:hAnsi="Times New Roman" w:hint="eastAsia"/>
          <w:lang w:val="en-US"/>
        </w:rPr>
        <w:t xml:space="preserve"> </w:t>
      </w:r>
      <w:r w:rsidRPr="00622A16">
        <w:rPr>
          <w:rFonts w:ascii="Times New Roman" w:eastAsia="宋体" w:hAnsi="Times New Roman"/>
          <w:lang w:val="en-US"/>
        </w:rPr>
        <w:t>From the perspective of RAN2, some preliminary considerations can be made for the consideration on the design of signaling. However, at the same time</w:t>
      </w:r>
      <w:r w:rsidRPr="00622A16">
        <w:rPr>
          <w:rFonts w:ascii="Times New Roman" w:eastAsia="宋体" w:hAnsi="Times New Roman" w:hint="eastAsia"/>
          <w:lang w:val="en-US"/>
        </w:rPr>
        <w:t>,</w:t>
      </w:r>
      <w:r w:rsidRPr="00622A16">
        <w:rPr>
          <w:rFonts w:ascii="Times New Roman" w:eastAsia="宋体" w:hAnsi="Times New Roman"/>
          <w:lang w:val="en-US"/>
        </w:rPr>
        <w:t xml:space="preserve"> it</w:t>
      </w:r>
      <w:r w:rsidRPr="00622A16">
        <w:rPr>
          <w:rFonts w:ascii="Times New Roman" w:eastAsia="宋体" w:hAnsi="Times New Roman" w:hint="eastAsia"/>
          <w:lang w:val="en-US"/>
        </w:rPr>
        <w:t xml:space="preserve"> needs </w:t>
      </w:r>
      <w:r w:rsidRPr="00622A16">
        <w:rPr>
          <w:rFonts w:ascii="Times New Roman" w:eastAsia="宋体" w:hAnsi="Times New Roman"/>
          <w:lang w:val="en-US"/>
        </w:rPr>
        <w:t>to coordinate with other groups, such as SA2, to decide on the definition of</w:t>
      </w:r>
      <w:r w:rsidRPr="00622A16">
        <w:rPr>
          <w:rFonts w:ascii="Times New Roman" w:eastAsia="宋体" w:hAnsi="Times New Roman" w:hint="eastAsia"/>
          <w:lang w:val="en-US"/>
        </w:rPr>
        <w:t xml:space="preserve"> the identification.</w:t>
      </w:r>
    </w:p>
    <w:p w14:paraId="67202DBC" w14:textId="43270F71" w:rsidR="00D260CF" w:rsidRPr="0054232C" w:rsidRDefault="00D260CF" w:rsidP="00D260CF">
      <w:pPr>
        <w:rPr>
          <w:rFonts w:ascii="Times New Roman" w:eastAsiaTheme="minorEastAsia" w:hAnsi="Times New Roman" w:cs="Batang"/>
          <w:b/>
          <w:lang w:val="en-US"/>
        </w:rPr>
      </w:pPr>
      <w:r w:rsidRPr="00EC3057">
        <w:rPr>
          <w:rFonts w:ascii="Times New Roman" w:eastAsiaTheme="minorEastAsia" w:hAnsi="Times New Roman" w:cs="Batang"/>
          <w:b/>
          <w:lang w:val="en-US"/>
        </w:rPr>
        <w:lastRenderedPageBreak/>
        <w:t xml:space="preserve">Proposal </w:t>
      </w:r>
      <w:r w:rsidRPr="00EC3057">
        <w:rPr>
          <w:rFonts w:ascii="Times New Roman" w:eastAsiaTheme="minorEastAsia" w:hAnsi="Times New Roman" w:cs="Batang" w:hint="eastAsia"/>
          <w:b/>
          <w:lang w:val="en-US"/>
        </w:rPr>
        <w:t>5</w:t>
      </w:r>
      <w:r w:rsidRPr="00EC3057">
        <w:rPr>
          <w:rFonts w:ascii="Times New Roman" w:eastAsiaTheme="minorEastAsia" w:hAnsi="Times New Roman" w:cs="Batang"/>
          <w:b/>
          <w:lang w:val="en-US"/>
        </w:rPr>
        <w:t>:</w:t>
      </w:r>
      <w:r w:rsidRPr="00EC3057">
        <w:rPr>
          <w:rFonts w:ascii="Times New Roman" w:eastAsiaTheme="minorEastAsia" w:hAnsi="Times New Roman" w:cs="Batang" w:hint="eastAsia"/>
          <w:b/>
          <w:lang w:val="en-US"/>
        </w:rPr>
        <w:t xml:space="preserve"> </w:t>
      </w:r>
      <w:r w:rsidR="00145C1D" w:rsidRPr="00EC3057">
        <w:rPr>
          <w:rFonts w:ascii="Times New Roman" w:eastAsiaTheme="minorEastAsia" w:hAnsi="Times New Roman" w:cs="Batang" w:hint="eastAsia"/>
          <w:b/>
          <w:lang w:val="en-US"/>
        </w:rPr>
        <w:t xml:space="preserve">RAN2 to discuss </w:t>
      </w:r>
      <w:r w:rsidR="00145C1D" w:rsidRPr="00EC3057">
        <w:rPr>
          <w:rFonts w:ascii="Times New Roman" w:eastAsiaTheme="minorEastAsia" w:hAnsi="Times New Roman" w:cs="Batang"/>
          <w:b/>
          <w:lang w:val="en-US"/>
        </w:rPr>
        <w:t>w</w:t>
      </w:r>
      <w:r w:rsidRPr="00EC3057">
        <w:rPr>
          <w:rFonts w:ascii="Times New Roman" w:eastAsiaTheme="minorEastAsia" w:hAnsi="Times New Roman" w:cs="Batang"/>
          <w:b/>
          <w:lang w:val="en-US"/>
        </w:rPr>
        <w:t xml:space="preserve">hether CN node </w:t>
      </w:r>
      <w:r w:rsidR="00145C1D" w:rsidRPr="00EC3057">
        <w:rPr>
          <w:rFonts w:ascii="Times New Roman" w:eastAsiaTheme="minorEastAsia" w:hAnsi="Times New Roman" w:cs="Batang"/>
          <w:b/>
          <w:lang w:val="en-US"/>
        </w:rPr>
        <w:t xml:space="preserve">related index (e.g. CN node identifier or </w:t>
      </w:r>
      <w:r w:rsidR="006828C2" w:rsidRPr="00EC3057">
        <w:rPr>
          <w:rFonts w:ascii="Times New Roman" w:eastAsiaTheme="minorEastAsia" w:hAnsi="Times New Roman" w:cs="Batang"/>
          <w:b/>
          <w:lang w:val="en-US"/>
        </w:rPr>
        <w:t>address)</w:t>
      </w:r>
      <w:r w:rsidRPr="00EC3057">
        <w:rPr>
          <w:rFonts w:ascii="Times New Roman" w:eastAsiaTheme="minorEastAsia" w:hAnsi="Times New Roman" w:cs="Batang"/>
          <w:b/>
          <w:lang w:val="en-US"/>
        </w:rPr>
        <w:t xml:space="preserve"> needs to be included in the </w:t>
      </w:r>
      <w:r w:rsidR="00145C1D" w:rsidRPr="00EC3057">
        <w:rPr>
          <w:rFonts w:ascii="Times New Roman" w:eastAsiaTheme="minorEastAsia" w:hAnsi="Times New Roman" w:cs="Batang"/>
          <w:b/>
          <w:lang w:val="en-US"/>
        </w:rPr>
        <w:t>Identifier</w:t>
      </w:r>
      <w:r w:rsidRPr="00EC3057">
        <w:rPr>
          <w:rFonts w:ascii="Times New Roman" w:eastAsiaTheme="minorEastAsia" w:hAnsi="Times New Roman" w:cs="Batang" w:hint="eastAsia"/>
          <w:b/>
          <w:lang w:val="en-US"/>
        </w:rPr>
        <w:t>.</w:t>
      </w:r>
    </w:p>
    <w:p w14:paraId="06A67DAF" w14:textId="77777777" w:rsidR="00005491" w:rsidRPr="004F2734" w:rsidRDefault="00005491" w:rsidP="0005020A">
      <w:pPr>
        <w:pStyle w:val="2"/>
        <w:numPr>
          <w:ilvl w:val="1"/>
          <w:numId w:val="2"/>
        </w:numPr>
        <w:spacing w:before="120" w:after="120"/>
        <w:ind w:left="567" w:hanging="567"/>
        <w:rPr>
          <w:rFonts w:eastAsiaTheme="minorEastAsia"/>
        </w:rPr>
      </w:pPr>
      <w:r w:rsidRPr="00C77A99">
        <w:rPr>
          <w:rFonts w:eastAsiaTheme="minorEastAsia"/>
        </w:rPr>
        <w:t>UE initiated mobility</w:t>
      </w:r>
    </w:p>
    <w:p w14:paraId="3C306017" w14:textId="5B08848E" w:rsidR="00005491" w:rsidRPr="00622A16" w:rsidRDefault="00005491" w:rsidP="00005491">
      <w:pPr>
        <w:rPr>
          <w:rFonts w:ascii="Times New Roman" w:eastAsia="宋体" w:hAnsi="Times New Roman"/>
          <w:lang w:val="en-US"/>
        </w:rPr>
      </w:pPr>
      <w:r w:rsidRPr="00622A16">
        <w:rPr>
          <w:rFonts w:ascii="Times New Roman" w:eastAsia="宋体" w:hAnsi="Times New Roman"/>
          <w:lang w:val="en-US"/>
        </w:rPr>
        <w:t>I</w:t>
      </w:r>
      <w:r w:rsidRPr="00622A16">
        <w:rPr>
          <w:rFonts w:ascii="Times New Roman" w:eastAsia="宋体" w:hAnsi="Times New Roman" w:hint="eastAsia"/>
          <w:lang w:val="en-US"/>
        </w:rPr>
        <w:t xml:space="preserve">n 5G, the UE initiated mobility </w:t>
      </w:r>
      <w:r w:rsidRPr="00622A16">
        <w:rPr>
          <w:rFonts w:ascii="Times New Roman" w:eastAsia="宋体" w:hAnsi="Times New Roman"/>
          <w:lang w:val="en-US"/>
        </w:rPr>
        <w:t xml:space="preserve">is implemented under the </w:t>
      </w:r>
      <w:r w:rsidR="006828C2">
        <w:rPr>
          <w:rFonts w:ascii="Times New Roman" w:eastAsia="宋体" w:hAnsi="Times New Roman"/>
          <w:lang w:val="en-US"/>
        </w:rPr>
        <w:t xml:space="preserve">control of </w:t>
      </w:r>
      <w:r w:rsidR="00F1556A">
        <w:rPr>
          <w:rFonts w:ascii="Times New Roman" w:eastAsia="宋体" w:hAnsi="Times New Roman"/>
          <w:lang w:val="en-US"/>
        </w:rPr>
        <w:t>the network</w:t>
      </w:r>
      <w:r w:rsidRPr="00622A16">
        <w:rPr>
          <w:rFonts w:ascii="Times New Roman" w:eastAsia="宋体" w:hAnsi="Times New Roman" w:hint="eastAsia"/>
          <w:lang w:val="en-US"/>
        </w:rPr>
        <w:t xml:space="preserve">. </w:t>
      </w:r>
      <w:r w:rsidR="006828C2">
        <w:rPr>
          <w:rFonts w:ascii="Times New Roman" w:eastAsia="宋体" w:hAnsi="Times New Roman"/>
          <w:lang w:val="en-US"/>
        </w:rPr>
        <w:t>It could configure</w:t>
      </w:r>
      <w:r w:rsidRPr="00622A16">
        <w:rPr>
          <w:rFonts w:ascii="Times New Roman" w:eastAsia="宋体" w:hAnsi="Times New Roman"/>
          <w:lang w:val="en-US"/>
        </w:rPr>
        <w:t xml:space="preserve"> cell-level mobility operations for cell selection, reselection, and </w:t>
      </w:r>
      <w:r w:rsidRPr="00622A16">
        <w:rPr>
          <w:rFonts w:ascii="Times New Roman" w:eastAsia="宋体" w:hAnsi="Times New Roman" w:hint="eastAsia"/>
          <w:lang w:val="en-US"/>
        </w:rPr>
        <w:t>handover</w:t>
      </w:r>
      <w:r w:rsidRPr="00622A16">
        <w:rPr>
          <w:rFonts w:ascii="Times New Roman" w:eastAsia="宋体" w:hAnsi="Times New Roman"/>
          <w:lang w:val="en-US"/>
        </w:rPr>
        <w:t>.</w:t>
      </w:r>
      <w:r w:rsidRPr="00622A16">
        <w:rPr>
          <w:rFonts w:ascii="Times New Roman" w:eastAsia="宋体" w:hAnsi="Times New Roman" w:hint="eastAsia"/>
          <w:lang w:val="en-US"/>
        </w:rPr>
        <w:t xml:space="preserve"> </w:t>
      </w:r>
    </w:p>
    <w:p w14:paraId="6409B42A" w14:textId="3B387CC7" w:rsidR="006828C2" w:rsidRDefault="00005491" w:rsidP="00005491">
      <w:pPr>
        <w:rPr>
          <w:rFonts w:ascii="Times New Roman" w:eastAsia="宋体" w:hAnsi="Times New Roman"/>
          <w:lang w:val="en-US"/>
        </w:rPr>
      </w:pPr>
      <w:r w:rsidRPr="00622A16">
        <w:rPr>
          <w:rFonts w:ascii="Times New Roman" w:eastAsia="宋体" w:hAnsi="Times New Roman"/>
          <w:lang w:val="en-US"/>
        </w:rPr>
        <w:t xml:space="preserve">To enhance </w:t>
      </w:r>
      <w:r w:rsidRPr="00622A16">
        <w:rPr>
          <w:rFonts w:ascii="Times New Roman" w:eastAsia="宋体" w:hAnsi="Times New Roman" w:hint="eastAsia"/>
          <w:lang w:val="en-US"/>
        </w:rPr>
        <w:t>traffic</w:t>
      </w:r>
      <w:r w:rsidRPr="00622A16">
        <w:rPr>
          <w:rFonts w:ascii="Times New Roman" w:eastAsia="宋体" w:hAnsi="Times New Roman"/>
          <w:lang w:val="en-US"/>
        </w:rPr>
        <w:t xml:space="preserve"> continuity and reduce signaling overhead, </w:t>
      </w:r>
      <w:r w:rsidRPr="00622A16">
        <w:rPr>
          <w:rFonts w:ascii="Times New Roman" w:eastAsia="宋体" w:hAnsi="Times New Roman" w:hint="eastAsia"/>
          <w:lang w:val="en-US"/>
        </w:rPr>
        <w:t>the area</w:t>
      </w:r>
      <w:r w:rsidRPr="00622A16">
        <w:rPr>
          <w:rFonts w:ascii="Times New Roman" w:eastAsia="宋体" w:hAnsi="Times New Roman"/>
          <w:lang w:val="en-US"/>
        </w:rPr>
        <w:t>-level mobility operations</w:t>
      </w:r>
      <w:r w:rsidRPr="00622A16">
        <w:rPr>
          <w:rFonts w:ascii="Times New Roman" w:eastAsia="宋体" w:hAnsi="Times New Roman" w:hint="eastAsia"/>
          <w:lang w:val="en-US"/>
        </w:rPr>
        <w:t xml:space="preserve">, such as </w:t>
      </w:r>
      <w:r w:rsidRPr="00622A16">
        <w:rPr>
          <w:rFonts w:ascii="Times New Roman" w:eastAsia="宋体" w:hAnsi="Times New Roman"/>
          <w:lang w:val="en-US"/>
        </w:rPr>
        <w:t>cell selection, reselection</w:t>
      </w:r>
      <w:r w:rsidR="006828C2">
        <w:rPr>
          <w:rFonts w:ascii="Times New Roman" w:eastAsia="宋体" w:hAnsi="Times New Roman"/>
          <w:lang w:val="en-US"/>
        </w:rPr>
        <w:t xml:space="preserve"> </w:t>
      </w:r>
      <w:r w:rsidRPr="00622A16">
        <w:rPr>
          <w:rFonts w:ascii="Times New Roman" w:eastAsia="宋体" w:hAnsi="Times New Roman" w:hint="eastAsia"/>
          <w:lang w:val="en-US"/>
        </w:rPr>
        <w:t xml:space="preserve">can be </w:t>
      </w:r>
      <w:r w:rsidR="006828C2">
        <w:rPr>
          <w:rFonts w:ascii="Times New Roman" w:eastAsia="宋体" w:hAnsi="Times New Roman"/>
          <w:lang w:val="en-US"/>
        </w:rPr>
        <w:t xml:space="preserve">also </w:t>
      </w:r>
      <w:r w:rsidRPr="00622A16">
        <w:rPr>
          <w:rFonts w:ascii="Times New Roman" w:eastAsia="宋体" w:hAnsi="Times New Roman" w:hint="eastAsia"/>
          <w:lang w:val="en-US"/>
        </w:rPr>
        <w:t>configured by t</w:t>
      </w:r>
      <w:r w:rsidRPr="00622A16">
        <w:rPr>
          <w:rFonts w:ascii="Times New Roman" w:eastAsia="宋体" w:hAnsi="Times New Roman"/>
          <w:lang w:val="en-US"/>
        </w:rPr>
        <w:t>he</w:t>
      </w:r>
      <w:r w:rsidR="006828C2">
        <w:rPr>
          <w:rFonts w:ascii="Times New Roman" w:eastAsia="宋体" w:hAnsi="Times New Roman"/>
          <w:lang w:val="en-US"/>
        </w:rPr>
        <w:t xml:space="preserve"> RAN node which is called RNA</w:t>
      </w:r>
      <w:r w:rsidRPr="00622A16">
        <w:rPr>
          <w:rFonts w:ascii="Times New Roman" w:eastAsia="宋体" w:hAnsi="Times New Roman" w:hint="eastAsia"/>
          <w:lang w:val="en-US"/>
        </w:rPr>
        <w:t xml:space="preserve">. </w:t>
      </w:r>
      <w:r w:rsidRPr="00622A16">
        <w:rPr>
          <w:rFonts w:ascii="Times New Roman" w:eastAsia="宋体" w:hAnsi="Times New Roman"/>
          <w:lang w:val="en-US"/>
        </w:rPr>
        <w:t xml:space="preserve">In this case, usually, </w:t>
      </w:r>
      <w:r w:rsidRPr="00622A16">
        <w:rPr>
          <w:rFonts w:ascii="Times New Roman" w:eastAsia="宋体" w:hAnsi="Times New Roman" w:hint="eastAsia"/>
          <w:lang w:val="en-US"/>
        </w:rPr>
        <w:t xml:space="preserve">mobility </w:t>
      </w:r>
      <w:r w:rsidRPr="00622A16">
        <w:rPr>
          <w:rFonts w:ascii="Times New Roman" w:eastAsia="宋体" w:hAnsi="Times New Roman"/>
          <w:lang w:val="en-US"/>
        </w:rPr>
        <w:t xml:space="preserve">operations such as cell </w:t>
      </w:r>
      <w:r w:rsidR="00121967" w:rsidRPr="00622A16">
        <w:rPr>
          <w:rFonts w:ascii="Times New Roman" w:eastAsia="宋体" w:hAnsi="Times New Roman"/>
          <w:lang w:val="en-US"/>
        </w:rPr>
        <w:t>reselection</w:t>
      </w:r>
      <w:r w:rsidR="00121967">
        <w:rPr>
          <w:rFonts w:ascii="Times New Roman" w:eastAsia="宋体" w:hAnsi="Times New Roman"/>
          <w:lang w:val="en-US"/>
        </w:rPr>
        <w:t xml:space="preserve"> </w:t>
      </w:r>
      <w:r w:rsidR="00121967" w:rsidRPr="00622A16">
        <w:rPr>
          <w:rFonts w:ascii="Times New Roman" w:eastAsia="宋体" w:hAnsi="Times New Roman"/>
          <w:lang w:val="en-US"/>
        </w:rPr>
        <w:t>will</w:t>
      </w:r>
      <w:r w:rsidRPr="00622A16">
        <w:rPr>
          <w:rFonts w:ascii="Times New Roman" w:eastAsia="宋体" w:hAnsi="Times New Roman"/>
          <w:lang w:val="en-US"/>
        </w:rPr>
        <w:t xml:space="preserve"> only be triggered when the UE moves to the boundary of the </w:t>
      </w:r>
      <w:r w:rsidRPr="00622A16">
        <w:rPr>
          <w:rFonts w:ascii="Times New Roman" w:eastAsia="宋体" w:hAnsi="Times New Roman" w:hint="eastAsia"/>
          <w:lang w:val="en-US"/>
        </w:rPr>
        <w:t>area</w:t>
      </w:r>
      <w:r w:rsidRPr="00622A16">
        <w:rPr>
          <w:rFonts w:ascii="Times New Roman" w:eastAsia="宋体" w:hAnsi="Times New Roman"/>
          <w:lang w:val="en-US"/>
        </w:rPr>
        <w:t>.</w:t>
      </w:r>
      <w:r w:rsidRPr="00622A16">
        <w:rPr>
          <w:rFonts w:ascii="Times New Roman" w:eastAsia="宋体" w:hAnsi="Times New Roman" w:hint="eastAsia"/>
          <w:lang w:val="en-US"/>
        </w:rPr>
        <w:t xml:space="preserve"> </w:t>
      </w:r>
      <w:r w:rsidRPr="00622A16">
        <w:rPr>
          <w:rFonts w:ascii="Times New Roman" w:eastAsia="宋体" w:hAnsi="Times New Roman"/>
          <w:lang w:val="en-US"/>
        </w:rPr>
        <w:t xml:space="preserve">Especially for medium and high-speed mobile </w:t>
      </w:r>
      <w:r w:rsidRPr="00622A16">
        <w:rPr>
          <w:rFonts w:ascii="Times New Roman" w:eastAsia="宋体" w:hAnsi="Times New Roman" w:hint="eastAsia"/>
          <w:lang w:val="en-US"/>
        </w:rPr>
        <w:t>UE</w:t>
      </w:r>
      <w:r w:rsidRPr="00622A16">
        <w:rPr>
          <w:rFonts w:ascii="Times New Roman" w:eastAsia="宋体" w:hAnsi="Times New Roman"/>
          <w:lang w:val="en-US"/>
        </w:rPr>
        <w:t xml:space="preserve">s, </w:t>
      </w:r>
      <w:r w:rsidRPr="00622A16">
        <w:rPr>
          <w:rFonts w:ascii="Times New Roman" w:eastAsia="宋体" w:hAnsi="Times New Roman" w:hint="eastAsia"/>
          <w:lang w:val="en-US"/>
        </w:rPr>
        <w:t>area</w:t>
      </w:r>
      <w:r w:rsidRPr="00622A16">
        <w:rPr>
          <w:rFonts w:ascii="Times New Roman" w:eastAsia="宋体" w:hAnsi="Times New Roman"/>
          <w:lang w:val="en-US"/>
        </w:rPr>
        <w:t>-level mobility has more outstanding performance in terms of service continuity and signaling overhead</w:t>
      </w:r>
      <w:r w:rsidRPr="00622A16">
        <w:rPr>
          <w:rFonts w:ascii="Times New Roman" w:eastAsia="宋体" w:hAnsi="Times New Roman" w:hint="eastAsia"/>
          <w:lang w:val="en-US"/>
        </w:rPr>
        <w:t xml:space="preserve">. </w:t>
      </w:r>
    </w:p>
    <w:p w14:paraId="26E33111" w14:textId="7DCF2BAE" w:rsidR="00005491" w:rsidRPr="00622A16" w:rsidRDefault="00005491" w:rsidP="00005491">
      <w:pPr>
        <w:rPr>
          <w:rFonts w:ascii="Times New Roman" w:eastAsia="宋体" w:hAnsi="Times New Roman"/>
          <w:lang w:val="en-US"/>
        </w:rPr>
      </w:pPr>
      <w:r w:rsidRPr="00622A16">
        <w:rPr>
          <w:rFonts w:ascii="Times New Roman" w:eastAsia="宋体" w:hAnsi="Times New Roman"/>
          <w:lang w:val="en-US"/>
        </w:rPr>
        <w:t xml:space="preserve">The network can determine the configuration of cell-level mobility or </w:t>
      </w:r>
      <w:r w:rsidRPr="00622A16">
        <w:rPr>
          <w:rFonts w:ascii="Times New Roman" w:eastAsia="宋体" w:hAnsi="Times New Roman" w:hint="eastAsia"/>
          <w:lang w:val="en-US"/>
        </w:rPr>
        <w:t>area</w:t>
      </w:r>
      <w:r w:rsidRPr="00622A16">
        <w:rPr>
          <w:rFonts w:ascii="Times New Roman" w:eastAsia="宋体" w:hAnsi="Times New Roman"/>
          <w:lang w:val="en-US"/>
        </w:rPr>
        <w:t>-level mobility based on its own implementation and the mobility characteristics of the UE</w:t>
      </w:r>
      <w:r w:rsidRPr="00622A16">
        <w:rPr>
          <w:rFonts w:ascii="Times New Roman" w:eastAsia="宋体" w:hAnsi="Times New Roman" w:hint="eastAsia"/>
          <w:lang w:val="en-US"/>
        </w:rPr>
        <w:t xml:space="preserve">. </w:t>
      </w:r>
      <w:r w:rsidRPr="00622A16">
        <w:rPr>
          <w:rFonts w:ascii="Times New Roman" w:eastAsia="宋体" w:hAnsi="Times New Roman"/>
          <w:lang w:val="en-US"/>
        </w:rPr>
        <w:t>6G</w:t>
      </w:r>
      <w:r w:rsidRPr="00622A16">
        <w:rPr>
          <w:rFonts w:ascii="Times New Roman" w:eastAsia="宋体" w:hAnsi="Times New Roman" w:hint="eastAsia"/>
          <w:lang w:val="en-US"/>
        </w:rPr>
        <w:t>R</w:t>
      </w:r>
      <w:r w:rsidRPr="00622A16">
        <w:rPr>
          <w:rFonts w:ascii="Times New Roman" w:eastAsia="宋体" w:hAnsi="Times New Roman"/>
          <w:lang w:val="en-US"/>
        </w:rPr>
        <w:t xml:space="preserve"> </w:t>
      </w:r>
      <w:r w:rsidR="006828C2">
        <w:rPr>
          <w:rFonts w:ascii="Times New Roman" w:eastAsia="宋体" w:hAnsi="Times New Roman"/>
          <w:lang w:val="en-US"/>
        </w:rPr>
        <w:t xml:space="preserve">should </w:t>
      </w:r>
      <w:r w:rsidRPr="00622A16">
        <w:rPr>
          <w:rFonts w:ascii="Times New Roman" w:eastAsia="宋体" w:hAnsi="Times New Roman"/>
          <w:lang w:val="en-US"/>
        </w:rPr>
        <w:t xml:space="preserve">consider configuring </w:t>
      </w:r>
      <w:r w:rsidRPr="00622A16">
        <w:rPr>
          <w:rFonts w:ascii="Times New Roman" w:eastAsia="宋体" w:hAnsi="Times New Roman" w:hint="eastAsia"/>
          <w:lang w:val="en-US"/>
        </w:rPr>
        <w:t xml:space="preserve">both </w:t>
      </w:r>
      <w:r w:rsidRPr="00622A16">
        <w:rPr>
          <w:rFonts w:ascii="Times New Roman" w:eastAsia="宋体" w:hAnsi="Times New Roman"/>
          <w:lang w:val="en-US"/>
        </w:rPr>
        <w:t xml:space="preserve">cell-level and </w:t>
      </w:r>
      <w:r w:rsidRPr="00622A16">
        <w:rPr>
          <w:rFonts w:ascii="Times New Roman" w:eastAsia="宋体" w:hAnsi="Times New Roman" w:hint="eastAsia"/>
          <w:lang w:val="en-US"/>
        </w:rPr>
        <w:t>area</w:t>
      </w:r>
      <w:r w:rsidRPr="00622A16">
        <w:rPr>
          <w:rFonts w:ascii="Times New Roman" w:eastAsia="宋体" w:hAnsi="Times New Roman"/>
          <w:lang w:val="en-US"/>
        </w:rPr>
        <w:t xml:space="preserve">-level mobility to support </w:t>
      </w:r>
      <w:r w:rsidRPr="00622A16">
        <w:rPr>
          <w:rFonts w:ascii="Times New Roman" w:eastAsia="宋体" w:hAnsi="Times New Roman" w:hint="eastAsia"/>
          <w:lang w:val="en-US"/>
        </w:rPr>
        <w:t xml:space="preserve">mobility </w:t>
      </w:r>
      <w:r w:rsidRPr="00622A16">
        <w:rPr>
          <w:rFonts w:ascii="Times New Roman" w:eastAsia="宋体" w:hAnsi="Times New Roman"/>
          <w:lang w:val="en-US"/>
        </w:rPr>
        <w:t>operations</w:t>
      </w:r>
      <w:r w:rsidR="006828C2">
        <w:rPr>
          <w:rFonts w:ascii="Times New Roman" w:eastAsia="宋体" w:hAnsi="Times New Roman"/>
          <w:lang w:val="en-US"/>
        </w:rPr>
        <w:t xml:space="preserve"> for UE in inactive/substate</w:t>
      </w:r>
      <w:r w:rsidRPr="00622A16">
        <w:rPr>
          <w:rFonts w:ascii="Times New Roman" w:eastAsia="宋体" w:hAnsi="Times New Roman" w:hint="eastAsia"/>
          <w:lang w:val="en-US"/>
        </w:rPr>
        <w:t xml:space="preserve">, e.g., </w:t>
      </w:r>
      <w:r w:rsidRPr="00622A16">
        <w:rPr>
          <w:rFonts w:ascii="Times New Roman" w:eastAsia="宋体" w:hAnsi="Times New Roman"/>
          <w:lang w:val="en-US"/>
        </w:rPr>
        <w:t>cell selection, reselection</w:t>
      </w:r>
      <w:r w:rsidRPr="00622A16">
        <w:rPr>
          <w:rFonts w:ascii="Times New Roman" w:eastAsia="宋体" w:hAnsi="Times New Roman" w:hint="eastAsia"/>
          <w:lang w:val="en-US"/>
        </w:rPr>
        <w:t>, etc</w:t>
      </w:r>
      <w:r w:rsidRPr="00622A16">
        <w:rPr>
          <w:rFonts w:ascii="Times New Roman" w:eastAsia="宋体" w:hAnsi="Times New Roman"/>
          <w:lang w:val="en-US"/>
        </w:rPr>
        <w:t>.</w:t>
      </w:r>
      <w:r w:rsidRPr="00622A16">
        <w:rPr>
          <w:rFonts w:ascii="Times New Roman" w:eastAsia="宋体" w:hAnsi="Times New Roman" w:hint="eastAsia"/>
          <w:lang w:val="en-US"/>
        </w:rPr>
        <w:t xml:space="preserve"> </w:t>
      </w:r>
    </w:p>
    <w:p w14:paraId="629B6801" w14:textId="2D4172A0" w:rsidR="00005491" w:rsidRPr="00FA0820" w:rsidRDefault="00005491" w:rsidP="00F07359">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sidR="00B67733">
        <w:rPr>
          <w:rFonts w:ascii="Times New Roman" w:eastAsiaTheme="minorEastAsia" w:hAnsi="Times New Roman" w:cs="Batang" w:hint="eastAsia"/>
          <w:b/>
          <w:lang w:val="en-US"/>
        </w:rPr>
        <w:t>6</w:t>
      </w:r>
      <w:r>
        <w:rPr>
          <w:rFonts w:ascii="Times New Roman" w:eastAsiaTheme="minorEastAsia" w:hAnsi="Times New Roman" w:cs="Batang" w:hint="eastAsia"/>
          <w:b/>
          <w:lang w:val="en-US"/>
        </w:rPr>
        <w:t xml:space="preserve">:  Both </w:t>
      </w:r>
      <w:r w:rsidRPr="0063246E">
        <w:rPr>
          <w:rFonts w:ascii="Times New Roman" w:eastAsiaTheme="minorEastAsia" w:hAnsi="Times New Roman" w:cs="Batang"/>
          <w:b/>
          <w:lang w:val="en-US"/>
        </w:rPr>
        <w:t xml:space="preserve">Cell-level mobility and </w:t>
      </w:r>
      <w:r>
        <w:rPr>
          <w:rFonts w:ascii="Times New Roman" w:eastAsiaTheme="minorEastAsia" w:hAnsi="Times New Roman" w:cs="Batang" w:hint="eastAsia"/>
          <w:b/>
          <w:lang w:val="en-US"/>
        </w:rPr>
        <w:t>area</w:t>
      </w:r>
      <w:r w:rsidRPr="0063246E">
        <w:rPr>
          <w:rFonts w:ascii="Times New Roman" w:eastAsiaTheme="minorEastAsia" w:hAnsi="Times New Roman" w:cs="Batang"/>
          <w:b/>
          <w:lang w:val="en-US"/>
        </w:rPr>
        <w:t xml:space="preserve">-level mobility </w:t>
      </w:r>
      <w:r w:rsidR="006828C2">
        <w:rPr>
          <w:rFonts w:ascii="Times New Roman" w:eastAsiaTheme="minorEastAsia" w:hAnsi="Times New Roman" w:cs="Batang"/>
          <w:b/>
          <w:lang w:val="en-US"/>
        </w:rPr>
        <w:t>should be considered for UE in inactive/sub</w:t>
      </w:r>
      <w:r w:rsidR="006F4734">
        <w:rPr>
          <w:rFonts w:ascii="Times New Roman" w:eastAsiaTheme="minorEastAsia" w:hAnsi="Times New Roman" w:cs="Batang"/>
          <w:b/>
          <w:lang w:val="en-US"/>
        </w:rPr>
        <w:t>-</w:t>
      </w:r>
      <w:r w:rsidR="006828C2">
        <w:rPr>
          <w:rFonts w:ascii="Times New Roman" w:eastAsiaTheme="minorEastAsia" w:hAnsi="Times New Roman" w:cs="Batang"/>
          <w:b/>
          <w:lang w:val="en-US"/>
        </w:rPr>
        <w:t>state. And it should be the network to determine which kind of mobility should be enabled</w:t>
      </w:r>
      <w:r w:rsidRPr="0063246E">
        <w:rPr>
          <w:rFonts w:ascii="Times New Roman" w:eastAsiaTheme="minorEastAsia" w:hAnsi="Times New Roman" w:cs="Batang" w:hint="eastAsia"/>
          <w:b/>
          <w:lang w:val="en-US"/>
        </w:rPr>
        <w:t>.</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5694A04C" w:rsidR="00655C6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for </w:t>
      </w:r>
      <w:r w:rsidR="002E11F4" w:rsidRPr="002E11F4">
        <w:rPr>
          <w:rFonts w:ascii="Times New Roman" w:eastAsia="Malgun Gothic" w:hAnsi="Times New Roman" w:cs="Batang"/>
          <w:lang w:val="en-US" w:eastAsia="en-US"/>
        </w:rPr>
        <w:t>RRC Modelling and connection management</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6C3A6FAA" w14:textId="2FF2A20F" w:rsidR="00EC3057" w:rsidRPr="00461355" w:rsidRDefault="00461355" w:rsidP="00461355">
      <w:pPr>
        <w:pStyle w:val="B1"/>
        <w:ind w:left="0" w:firstLine="0"/>
        <w:jc w:val="both"/>
        <w:rPr>
          <w:rFonts w:eastAsiaTheme="minorEastAsia" w:cs="Batang"/>
          <w:b/>
          <w:lang w:val="en-US"/>
        </w:rPr>
      </w:pPr>
      <w:r>
        <w:rPr>
          <w:rFonts w:eastAsiaTheme="minorEastAsia" w:cs="Batang"/>
          <w:b/>
          <w:lang w:val="en-US"/>
        </w:rPr>
        <w:t xml:space="preserve">Observation 1: </w:t>
      </w:r>
      <w:r w:rsidRPr="00622A16">
        <w:rPr>
          <w:rFonts w:eastAsiaTheme="minorEastAsia" w:cs="Batang" w:hint="eastAsia"/>
          <w:b/>
          <w:lang w:val="en-US"/>
        </w:rPr>
        <w:t xml:space="preserve">The legacy SDT </w:t>
      </w:r>
      <w:r w:rsidRPr="00622A16">
        <w:rPr>
          <w:rFonts w:eastAsiaTheme="minorEastAsia" w:cs="Batang"/>
          <w:b/>
          <w:lang w:val="en-US"/>
        </w:rPr>
        <w:t>mechanism</w:t>
      </w:r>
      <w:r w:rsidRPr="00622A16">
        <w:rPr>
          <w:rFonts w:eastAsiaTheme="minorEastAsia" w:cs="Batang" w:hint="eastAsia"/>
          <w:b/>
          <w:lang w:val="en-US"/>
        </w:rPr>
        <w:t xml:space="preserve"> </w:t>
      </w:r>
      <w:r>
        <w:rPr>
          <w:rFonts w:eastAsiaTheme="minorEastAsia" w:cs="Batang"/>
          <w:b/>
          <w:lang w:val="en-US"/>
        </w:rPr>
        <w:t>includes RA-SDT and CG-SDT, which could</w:t>
      </w:r>
      <w:r w:rsidRPr="006C4CC2">
        <w:rPr>
          <w:rFonts w:eastAsiaTheme="minorEastAsia" w:cs="Batang"/>
          <w:b/>
          <w:lang w:val="en-US"/>
        </w:rPr>
        <w:t xml:space="preserve"> reduc</w:t>
      </w:r>
      <w:r>
        <w:rPr>
          <w:rFonts w:eastAsiaTheme="minorEastAsia" w:cs="Batang"/>
          <w:b/>
          <w:lang w:val="en-US"/>
        </w:rPr>
        <w:t>e</w:t>
      </w:r>
      <w:r w:rsidRPr="006C4CC2">
        <w:rPr>
          <w:rFonts w:eastAsiaTheme="minorEastAsia" w:cs="Batang"/>
          <w:b/>
          <w:lang w:val="en-US"/>
        </w:rPr>
        <w:t xml:space="preserve"> signaling overhead, </w:t>
      </w:r>
      <w:r>
        <w:rPr>
          <w:rFonts w:eastAsiaTheme="minorEastAsia" w:cs="Batang"/>
          <w:b/>
          <w:lang w:val="en-US"/>
        </w:rPr>
        <w:t xml:space="preserve">reduce </w:t>
      </w:r>
      <w:r w:rsidRPr="006C4CC2">
        <w:rPr>
          <w:rFonts w:eastAsiaTheme="minorEastAsia" w:cs="Batang"/>
          <w:b/>
          <w:lang w:val="en-US"/>
        </w:rPr>
        <w:t>power consumption and latency</w:t>
      </w:r>
      <w:r w:rsidRPr="006C4CC2">
        <w:rPr>
          <w:rFonts w:eastAsiaTheme="minorEastAsia" w:cs="Batang" w:hint="eastAsia"/>
          <w:b/>
          <w:lang w:val="en-US"/>
        </w:rPr>
        <w:t xml:space="preserve"> </w:t>
      </w:r>
      <w:r>
        <w:rPr>
          <w:rFonts w:eastAsiaTheme="minorEastAsia" w:cs="Batang"/>
          <w:b/>
          <w:lang w:val="en-US"/>
        </w:rPr>
        <w:t>for data transmission</w:t>
      </w:r>
      <w:r w:rsidRPr="00622A16">
        <w:rPr>
          <w:rFonts w:eastAsiaTheme="minorEastAsia" w:cs="Batang" w:hint="eastAsia"/>
          <w:b/>
          <w:lang w:val="en-US"/>
        </w:rPr>
        <w:t xml:space="preserve">. </w:t>
      </w:r>
    </w:p>
    <w:p w14:paraId="39FE3DB5" w14:textId="02426E40" w:rsidR="00EC3057" w:rsidRPr="00137C72" w:rsidRDefault="00EC3057" w:rsidP="00655C69">
      <w:pPr>
        <w:rPr>
          <w:rFonts w:ascii="Times New Roman" w:eastAsiaTheme="minorEastAsia" w:hAnsi="Times New Roman" w:cs="Batang"/>
          <w:b/>
          <w:lang w:val="en-US"/>
        </w:rPr>
      </w:pPr>
      <w:r w:rsidRPr="00137C72">
        <w:rPr>
          <w:rFonts w:ascii="Times New Roman" w:eastAsiaTheme="minorEastAsia" w:hAnsi="Times New Roman" w:cs="Batang"/>
          <w:b/>
          <w:lang w:val="en-US"/>
        </w:rPr>
        <w:t xml:space="preserve">Observation 2: Early UL Synchronization </w:t>
      </w:r>
      <w:r w:rsidRPr="00137C72">
        <w:rPr>
          <w:rFonts w:ascii="Times New Roman" w:eastAsiaTheme="minorEastAsia" w:hAnsi="Times New Roman" w:cs="Batang" w:hint="eastAsia"/>
          <w:b/>
          <w:lang w:val="en-US"/>
        </w:rPr>
        <w:t>could</w:t>
      </w:r>
      <w:r w:rsidRPr="00137C72">
        <w:rPr>
          <w:rFonts w:ascii="Times New Roman" w:eastAsiaTheme="minorEastAsia" w:hAnsi="Times New Roman" w:cs="Batang"/>
          <w:b/>
          <w:lang w:val="en-US"/>
        </w:rPr>
        <w:t xml:space="preserve"> reduce latency</w:t>
      </w:r>
      <w:r w:rsidRPr="00137C72">
        <w:rPr>
          <w:rFonts w:ascii="Times New Roman" w:eastAsiaTheme="minorEastAsia" w:hAnsi="Times New Roman" w:cs="Batang" w:hint="eastAsia"/>
          <w:b/>
          <w:lang w:val="en-US"/>
        </w:rPr>
        <w:t xml:space="preserve"> </w:t>
      </w:r>
      <w:r w:rsidRPr="00137C72">
        <w:rPr>
          <w:rFonts w:ascii="Times New Roman" w:eastAsiaTheme="minorEastAsia" w:hAnsi="Times New Roman" w:cs="Batang"/>
          <w:b/>
          <w:lang w:val="en-US"/>
        </w:rPr>
        <w:t>for state transition</w:t>
      </w:r>
      <w:r w:rsidRPr="00137C72">
        <w:rPr>
          <w:rFonts w:ascii="Times New Roman" w:eastAsiaTheme="minorEastAsia" w:hAnsi="Times New Roman" w:cs="Batang" w:hint="eastAsia"/>
          <w:b/>
          <w:lang w:val="en-US"/>
        </w:rPr>
        <w:t>.</w:t>
      </w:r>
    </w:p>
    <w:p w14:paraId="22712A35" w14:textId="3D4E9AC4" w:rsidR="00EC3057" w:rsidRPr="00137C72" w:rsidRDefault="00EC3057" w:rsidP="00655C69">
      <w:pPr>
        <w:rPr>
          <w:rFonts w:ascii="Times New Roman" w:eastAsiaTheme="minorEastAsia" w:hAnsi="Times New Roman" w:cs="Batang"/>
          <w:b/>
          <w:lang w:val="en-US"/>
        </w:rPr>
      </w:pPr>
      <w:r w:rsidRPr="00137C72">
        <w:rPr>
          <w:rFonts w:ascii="Times New Roman" w:eastAsiaTheme="minorEastAsia" w:hAnsi="Times New Roman" w:cs="Batang"/>
          <w:b/>
          <w:lang w:val="en-US"/>
        </w:rPr>
        <w:t xml:space="preserve">Observation 3: Pre-configured UL resource for UE </w:t>
      </w:r>
      <w:r w:rsidRPr="00137C72">
        <w:rPr>
          <w:rFonts w:ascii="Times New Roman" w:eastAsiaTheme="minorEastAsia" w:hAnsi="Times New Roman" w:cs="Batang" w:hint="eastAsia"/>
          <w:b/>
          <w:lang w:val="en-US"/>
        </w:rPr>
        <w:t>could</w:t>
      </w:r>
      <w:r w:rsidRPr="00137C72">
        <w:rPr>
          <w:rFonts w:ascii="Times New Roman" w:eastAsiaTheme="minorEastAsia" w:hAnsi="Times New Roman" w:cs="Batang"/>
          <w:b/>
          <w:lang w:val="en-US"/>
        </w:rPr>
        <w:t xml:space="preserve"> be used for data transmission directly without the RACH procedure which could reduce latency</w:t>
      </w:r>
      <w:r w:rsidRPr="00137C72">
        <w:rPr>
          <w:rFonts w:ascii="Times New Roman" w:eastAsiaTheme="minorEastAsia" w:hAnsi="Times New Roman" w:cs="Batang" w:hint="eastAsia"/>
          <w:b/>
          <w:lang w:val="en-US"/>
        </w:rPr>
        <w:t xml:space="preserve"> </w:t>
      </w:r>
      <w:r w:rsidRPr="00137C72">
        <w:rPr>
          <w:rFonts w:ascii="Times New Roman" w:eastAsiaTheme="minorEastAsia" w:hAnsi="Times New Roman" w:cs="Batang"/>
          <w:b/>
          <w:lang w:val="en-US"/>
        </w:rPr>
        <w:t>for state transition</w:t>
      </w:r>
      <w:r w:rsidRPr="00137C72">
        <w:rPr>
          <w:rFonts w:ascii="Times New Roman" w:eastAsiaTheme="minorEastAsia" w:hAnsi="Times New Roman" w:cs="Batang" w:hint="eastAsia"/>
          <w:b/>
          <w:lang w:val="en-US"/>
        </w:rPr>
        <w:t>.</w:t>
      </w:r>
    </w:p>
    <w:p w14:paraId="4BABEA0A" w14:textId="1D3E6EA8" w:rsidR="00EC3057" w:rsidRPr="00137C72" w:rsidRDefault="00EC3057" w:rsidP="00655C69">
      <w:pPr>
        <w:rPr>
          <w:rFonts w:ascii="Times New Roman" w:eastAsiaTheme="minorEastAsia" w:hAnsi="Times New Roman" w:cs="Batang"/>
          <w:b/>
          <w:lang w:val="en-US"/>
        </w:rPr>
      </w:pPr>
      <w:r w:rsidRPr="00137C72">
        <w:rPr>
          <w:rFonts w:ascii="Times New Roman" w:eastAsiaTheme="minorEastAsia" w:hAnsi="Times New Roman" w:cs="Batang"/>
          <w:b/>
          <w:lang w:val="en-US"/>
        </w:rPr>
        <w:t>Observation 4: Fast wake up scheme should be considered to reduce latency</w:t>
      </w:r>
      <w:r w:rsidRPr="00137C72">
        <w:rPr>
          <w:rFonts w:ascii="Times New Roman" w:eastAsiaTheme="minorEastAsia" w:hAnsi="Times New Roman" w:cs="Batang" w:hint="eastAsia"/>
          <w:b/>
          <w:lang w:val="en-US"/>
        </w:rPr>
        <w:t xml:space="preserve"> </w:t>
      </w:r>
      <w:r w:rsidRPr="00137C72">
        <w:rPr>
          <w:rFonts w:ascii="Times New Roman" w:eastAsiaTheme="minorEastAsia" w:hAnsi="Times New Roman" w:cs="Batang"/>
          <w:b/>
          <w:lang w:val="en-US"/>
        </w:rPr>
        <w:t>for state transition</w:t>
      </w:r>
      <w:r w:rsidRPr="00137C72">
        <w:rPr>
          <w:rFonts w:ascii="Times New Roman" w:eastAsiaTheme="minorEastAsia" w:hAnsi="Times New Roman" w:cs="Batang" w:hint="eastAsia"/>
          <w:b/>
          <w:lang w:val="en-US"/>
        </w:rPr>
        <w:t>.</w:t>
      </w:r>
    </w:p>
    <w:p w14:paraId="380397E3" w14:textId="750AD1F6" w:rsidR="00EC3057" w:rsidRDefault="00EC3057" w:rsidP="00655C69">
      <w:pPr>
        <w:rPr>
          <w:rFonts w:ascii="Times New Roman" w:eastAsiaTheme="minorEastAsia" w:hAnsi="Times New Roman" w:cs="Batang"/>
          <w:b/>
          <w:lang w:val="en-US"/>
        </w:rPr>
      </w:pPr>
      <w:r>
        <w:rPr>
          <w:rFonts w:ascii="Times New Roman" w:eastAsiaTheme="minorEastAsia" w:hAnsi="Times New Roman" w:cs="Batang" w:hint="eastAsia"/>
          <w:b/>
          <w:lang w:val="en-US"/>
        </w:rPr>
        <w:t xml:space="preserve">Observation 5: If AS context is stored in CN node, it can be </w:t>
      </w:r>
      <w:r>
        <w:rPr>
          <w:rFonts w:ascii="Times New Roman" w:eastAsiaTheme="minorEastAsia" w:hAnsi="Times New Roman" w:cs="Batang"/>
          <w:b/>
          <w:lang w:val="en-US"/>
        </w:rPr>
        <w:t>retrieved</w:t>
      </w:r>
      <w:r>
        <w:rPr>
          <w:rFonts w:ascii="Times New Roman" w:eastAsiaTheme="minorEastAsia" w:hAnsi="Times New Roman" w:cs="Batang" w:hint="eastAsia"/>
          <w:b/>
          <w:lang w:val="en-US"/>
        </w:rPr>
        <w:t xml:space="preserve"> directly from CN via NG interface without the r</w:t>
      </w:r>
      <w:r w:rsidRPr="00BB6750">
        <w:rPr>
          <w:rFonts w:ascii="Times New Roman" w:eastAsiaTheme="minorEastAsia" w:hAnsi="Times New Roman" w:cs="Batang"/>
          <w:b/>
          <w:lang w:val="en-US"/>
        </w:rPr>
        <w:t>estriction</w:t>
      </w:r>
      <w:r>
        <w:rPr>
          <w:rFonts w:ascii="Times New Roman" w:eastAsiaTheme="minorEastAsia" w:hAnsi="Times New Roman" w:cs="Batang" w:hint="eastAsia"/>
          <w:b/>
          <w:lang w:val="en-US"/>
        </w:rPr>
        <w:t xml:space="preserve"> of </w:t>
      </w:r>
      <w:proofErr w:type="spellStart"/>
      <w:r>
        <w:rPr>
          <w:rFonts w:ascii="Times New Roman" w:eastAsiaTheme="minorEastAsia" w:hAnsi="Times New Roman" w:cs="Batang" w:hint="eastAsia"/>
          <w:b/>
          <w:lang w:val="en-US"/>
        </w:rPr>
        <w:t>Xn</w:t>
      </w:r>
      <w:proofErr w:type="spellEnd"/>
      <w:r>
        <w:rPr>
          <w:rFonts w:ascii="Times New Roman" w:eastAsiaTheme="minorEastAsia" w:hAnsi="Times New Roman" w:cs="Batang" w:hint="eastAsia"/>
          <w:b/>
          <w:lang w:val="en-US"/>
        </w:rPr>
        <w:t xml:space="preserve"> </w:t>
      </w:r>
      <w:r>
        <w:rPr>
          <w:rFonts w:ascii="Times New Roman" w:eastAsiaTheme="minorEastAsia" w:hAnsi="Times New Roman" w:cs="Batang"/>
          <w:b/>
          <w:lang w:val="en-US"/>
        </w:rPr>
        <w:t>availability</w:t>
      </w:r>
      <w:r>
        <w:rPr>
          <w:rFonts w:ascii="Times New Roman" w:eastAsiaTheme="minorEastAsia" w:hAnsi="Times New Roman" w:cs="Batang" w:hint="eastAsia"/>
          <w:b/>
          <w:lang w:val="en-US"/>
        </w:rPr>
        <w:t>.</w:t>
      </w:r>
    </w:p>
    <w:p w14:paraId="4F2DA49B" w14:textId="77777777" w:rsidR="00461355" w:rsidRDefault="00461355" w:rsidP="00461355">
      <w:pPr>
        <w:pStyle w:val="B1"/>
        <w:ind w:left="0" w:firstLine="0"/>
        <w:rPr>
          <w:rFonts w:eastAsiaTheme="minorEastAsia" w:cs="Batang"/>
          <w:b/>
          <w:lang w:val="en-US"/>
        </w:rPr>
      </w:pPr>
      <w:r w:rsidRPr="00622A16">
        <w:rPr>
          <w:rFonts w:eastAsiaTheme="minorEastAsia" w:cs="Batang" w:hint="eastAsia"/>
          <w:b/>
          <w:lang w:val="en-US"/>
        </w:rPr>
        <w:t>Proposal 1:</w:t>
      </w:r>
      <w:r w:rsidRPr="00AF0F61">
        <w:rPr>
          <w:rFonts w:eastAsiaTheme="minorEastAsia" w:cs="Batang"/>
          <w:b/>
          <w:lang w:val="en-US"/>
        </w:rPr>
        <w:t xml:space="preserve"> </w:t>
      </w:r>
      <w:r w:rsidRPr="00A46B6C">
        <w:rPr>
          <w:rFonts w:eastAsiaTheme="minorEastAsia" w:cs="Batang"/>
          <w:b/>
          <w:lang w:val="en-US"/>
        </w:rPr>
        <w:t xml:space="preserve">Fast transition to data exchange should be studied for inactive/sub-state and </w:t>
      </w:r>
      <w:r w:rsidRPr="00364B30">
        <w:rPr>
          <w:rFonts w:eastAsiaTheme="minorEastAsia" w:cs="Batang"/>
          <w:b/>
          <w:lang w:val="en-US"/>
        </w:rPr>
        <w:t>t</w:t>
      </w:r>
      <w:r w:rsidRPr="00364B30">
        <w:rPr>
          <w:rFonts w:eastAsiaTheme="minorEastAsia" w:cs="Batang" w:hint="eastAsia"/>
          <w:b/>
          <w:lang w:val="en-US"/>
        </w:rPr>
        <w:t xml:space="preserve">he legacy SDT </w:t>
      </w:r>
      <w:r w:rsidRPr="00364B30">
        <w:rPr>
          <w:rFonts w:eastAsiaTheme="minorEastAsia" w:cs="Batang"/>
          <w:b/>
          <w:lang w:val="en-US"/>
        </w:rPr>
        <w:t>mechanism</w:t>
      </w:r>
      <w:r w:rsidRPr="00364B30">
        <w:rPr>
          <w:rFonts w:eastAsiaTheme="minorEastAsia" w:cs="Batang" w:hint="eastAsia"/>
          <w:b/>
          <w:lang w:val="en-US"/>
        </w:rPr>
        <w:t xml:space="preserve"> can be </w:t>
      </w:r>
      <w:r w:rsidRPr="0005020A">
        <w:rPr>
          <w:rFonts w:eastAsiaTheme="minorEastAsia" w:cs="Batang"/>
          <w:b/>
          <w:lang w:val="en-US"/>
        </w:rPr>
        <w:t xml:space="preserve">considered as </w:t>
      </w:r>
      <w:r w:rsidRPr="00A46B6C">
        <w:rPr>
          <w:rFonts w:eastAsiaTheme="minorEastAsia" w:cs="Batang"/>
          <w:b/>
          <w:lang w:val="en-US"/>
        </w:rPr>
        <w:t>the</w:t>
      </w:r>
      <w:r w:rsidRPr="00364B30">
        <w:rPr>
          <w:rFonts w:eastAsiaTheme="minorEastAsia" w:cs="Batang"/>
          <w:b/>
          <w:lang w:val="en-US"/>
        </w:rPr>
        <w:t xml:space="preserve"> start point</w:t>
      </w:r>
      <w:r w:rsidRPr="00A46B6C">
        <w:rPr>
          <w:rFonts w:eastAsiaTheme="minorEastAsia" w:cs="Batang"/>
          <w:b/>
          <w:lang w:val="en-US"/>
        </w:rPr>
        <w:t xml:space="preserve"> in 6GR</w:t>
      </w:r>
      <w:r w:rsidRPr="00364B30">
        <w:rPr>
          <w:rFonts w:eastAsiaTheme="minorEastAsia" w:cs="Batang"/>
          <w:b/>
          <w:lang w:val="en-US"/>
        </w:rPr>
        <w:t>.</w:t>
      </w:r>
      <w:r w:rsidRPr="0005020A">
        <w:rPr>
          <w:rFonts w:eastAsiaTheme="minorEastAsia" w:cs="Batang" w:hint="eastAsia"/>
          <w:b/>
          <w:lang w:val="en-US"/>
        </w:rPr>
        <w:t xml:space="preserve"> </w:t>
      </w:r>
      <w:r>
        <w:rPr>
          <w:rFonts w:eastAsiaTheme="minorEastAsia" w:cs="Batang"/>
          <w:b/>
          <w:lang w:val="en-US"/>
        </w:rPr>
        <w:t xml:space="preserve"> Whether and how </w:t>
      </w:r>
      <w:r w:rsidRPr="00A46B6C">
        <w:rPr>
          <w:rFonts w:eastAsiaTheme="minorEastAsia" w:cs="Batang"/>
          <w:b/>
          <w:lang w:val="en-US"/>
        </w:rPr>
        <w:t>multiplex UL data</w:t>
      </w:r>
      <w:r w:rsidRPr="00622A16">
        <w:rPr>
          <w:rFonts w:eastAsiaTheme="minorEastAsia" w:cs="Batang" w:hint="eastAsia"/>
          <w:b/>
          <w:lang w:val="en-US"/>
        </w:rPr>
        <w:t xml:space="preserve"> </w:t>
      </w:r>
      <w:r>
        <w:rPr>
          <w:rFonts w:eastAsiaTheme="minorEastAsia" w:cs="Batang"/>
          <w:b/>
          <w:lang w:val="en-US"/>
        </w:rPr>
        <w:t xml:space="preserve">with wake-up signal </w:t>
      </w:r>
      <w:r w:rsidRPr="00622A16">
        <w:rPr>
          <w:rFonts w:eastAsiaTheme="minorEastAsia" w:cs="Batang" w:hint="eastAsia"/>
          <w:b/>
          <w:lang w:val="en-US"/>
        </w:rPr>
        <w:t>for sub-state need</w:t>
      </w:r>
      <w:r>
        <w:rPr>
          <w:rFonts w:eastAsiaTheme="minorEastAsia" w:cs="Batang"/>
          <w:b/>
          <w:lang w:val="en-US"/>
        </w:rPr>
        <w:t>s</w:t>
      </w:r>
      <w:r>
        <w:rPr>
          <w:rFonts w:eastAsiaTheme="minorEastAsia" w:cs="Batang" w:hint="eastAsia"/>
          <w:b/>
          <w:lang w:val="en-US"/>
        </w:rPr>
        <w:t xml:space="preserve"> to</w:t>
      </w:r>
      <w:r w:rsidRPr="00622A16">
        <w:rPr>
          <w:rFonts w:eastAsiaTheme="minorEastAsia" w:cs="Batang" w:hint="eastAsia"/>
          <w:b/>
          <w:lang w:val="en-US"/>
        </w:rPr>
        <w:t xml:space="preserve"> cooperate with RAN1.</w:t>
      </w:r>
    </w:p>
    <w:p w14:paraId="14F6393D" w14:textId="77777777" w:rsidR="00C957B3" w:rsidRDefault="00C957B3" w:rsidP="00C957B3">
      <w:pPr>
        <w:rPr>
          <w:rFonts w:ascii="Times New Roman" w:eastAsiaTheme="minorEastAsia" w:hAnsi="Times New Roman" w:cs="Batang"/>
          <w:b/>
          <w:lang w:val="en-US"/>
        </w:rPr>
      </w:pPr>
      <w:r w:rsidRPr="00675665">
        <w:rPr>
          <w:rFonts w:ascii="Times New Roman" w:eastAsiaTheme="minorEastAsia" w:hAnsi="Times New Roman" w:cs="Batang" w:hint="eastAsia"/>
          <w:b/>
          <w:lang w:val="en-US"/>
        </w:rPr>
        <w:t>P</w:t>
      </w:r>
      <w:r>
        <w:rPr>
          <w:rFonts w:ascii="Times New Roman" w:eastAsiaTheme="minorEastAsia" w:hAnsi="Times New Roman" w:cs="Batang" w:hint="eastAsia"/>
          <w:b/>
          <w:lang w:val="en-US"/>
        </w:rPr>
        <w:t>roposal 2</w:t>
      </w:r>
      <w:r w:rsidRPr="00675665">
        <w:rPr>
          <w:rFonts w:ascii="Times New Roman" w:eastAsiaTheme="minorEastAsia" w:hAnsi="Times New Roman" w:cs="Batang" w:hint="eastAsia"/>
          <w:b/>
          <w:lang w:val="en-US"/>
        </w:rPr>
        <w:t xml:space="preserve">: </w:t>
      </w:r>
      <w:r w:rsidRPr="00D95972">
        <w:rPr>
          <w:rFonts w:ascii="Times New Roman" w:eastAsiaTheme="minorEastAsia" w:hAnsi="Times New Roman" w:cs="Batang"/>
          <w:b/>
          <w:lang w:val="en-US"/>
        </w:rPr>
        <w:t>For fast data transition, take the following aspects into consideration:</w:t>
      </w:r>
    </w:p>
    <w:p w14:paraId="44FE8764" w14:textId="77777777" w:rsidR="00C957B3" w:rsidRPr="00D95972" w:rsidRDefault="00C957B3" w:rsidP="00C957B3">
      <w:pPr>
        <w:pStyle w:val="a7"/>
        <w:numPr>
          <w:ilvl w:val="0"/>
          <w:numId w:val="18"/>
        </w:numPr>
        <w:rPr>
          <w:rFonts w:ascii="Times New Roman" w:eastAsia="宋体" w:hAnsi="Times New Roman"/>
          <w:b/>
          <w:bCs/>
          <w:lang w:val="en-US"/>
        </w:rPr>
      </w:pPr>
      <w:r w:rsidRPr="00D95972">
        <w:rPr>
          <w:rFonts w:ascii="Times New Roman" w:eastAsia="宋体" w:hAnsi="Times New Roman"/>
          <w:b/>
          <w:bCs/>
          <w:lang w:val="en-US"/>
        </w:rPr>
        <w:t>Early UL Synchronization</w:t>
      </w:r>
      <w:r>
        <w:rPr>
          <w:rFonts w:ascii="Times New Roman" w:eastAsia="宋体" w:hAnsi="Times New Roman"/>
          <w:b/>
          <w:bCs/>
          <w:lang w:val="en-US"/>
        </w:rPr>
        <w:t>;</w:t>
      </w:r>
    </w:p>
    <w:p w14:paraId="739CE3F0" w14:textId="77777777" w:rsidR="00C957B3" w:rsidRPr="00D95972" w:rsidRDefault="00C957B3" w:rsidP="00C957B3">
      <w:pPr>
        <w:pStyle w:val="a7"/>
        <w:numPr>
          <w:ilvl w:val="0"/>
          <w:numId w:val="18"/>
        </w:numPr>
        <w:rPr>
          <w:rFonts w:ascii="Times New Roman" w:eastAsiaTheme="minorEastAsia" w:hAnsi="Times New Roman" w:cs="Batang"/>
          <w:b/>
          <w:bCs/>
          <w:lang w:val="en-US"/>
        </w:rPr>
      </w:pPr>
      <w:r w:rsidRPr="00D95972">
        <w:rPr>
          <w:rFonts w:ascii="Times New Roman" w:eastAsiaTheme="minorEastAsia" w:hAnsi="Times New Roman" w:cs="Batang"/>
          <w:b/>
          <w:bCs/>
          <w:lang w:val="en-US"/>
        </w:rPr>
        <w:t>Pre-config</w:t>
      </w:r>
      <w:r>
        <w:rPr>
          <w:rFonts w:ascii="Times New Roman" w:eastAsiaTheme="minorEastAsia" w:hAnsi="Times New Roman" w:cs="Batang"/>
          <w:b/>
          <w:bCs/>
          <w:lang w:val="en-US"/>
        </w:rPr>
        <w:t>ured</w:t>
      </w:r>
      <w:r w:rsidRPr="00D95972">
        <w:rPr>
          <w:rFonts w:ascii="Times New Roman" w:eastAsiaTheme="minorEastAsia" w:hAnsi="Times New Roman" w:cs="Batang"/>
          <w:b/>
          <w:bCs/>
          <w:lang w:val="en-US"/>
        </w:rPr>
        <w:t xml:space="preserve"> UL resource</w:t>
      </w:r>
      <w:r>
        <w:rPr>
          <w:rFonts w:ascii="Times New Roman" w:eastAsiaTheme="minorEastAsia" w:hAnsi="Times New Roman" w:cs="Batang"/>
          <w:b/>
          <w:bCs/>
          <w:lang w:val="en-US"/>
        </w:rPr>
        <w:t>;</w:t>
      </w:r>
    </w:p>
    <w:p w14:paraId="64E15B82" w14:textId="77777777" w:rsidR="00C957B3" w:rsidRDefault="00C957B3" w:rsidP="00C957B3">
      <w:pPr>
        <w:pStyle w:val="a7"/>
        <w:numPr>
          <w:ilvl w:val="0"/>
          <w:numId w:val="18"/>
        </w:numPr>
        <w:rPr>
          <w:rFonts w:ascii="Times New Roman" w:eastAsiaTheme="minorEastAsia" w:hAnsi="Times New Roman" w:cs="Batang"/>
          <w:b/>
          <w:bCs/>
          <w:lang w:val="en-US"/>
        </w:rPr>
      </w:pPr>
      <w:r w:rsidRPr="00A46B6C">
        <w:rPr>
          <w:rFonts w:ascii="Times New Roman" w:eastAsiaTheme="minorEastAsia" w:hAnsi="Times New Roman" w:cs="Batang"/>
          <w:b/>
          <w:bCs/>
          <w:lang w:val="en-US"/>
        </w:rPr>
        <w:t>Fast Wake up or Paging latency reduction</w:t>
      </w:r>
      <w:r w:rsidRPr="00D95972">
        <w:rPr>
          <w:rFonts w:ascii="Times New Roman" w:eastAsiaTheme="minorEastAsia" w:hAnsi="Times New Roman" w:cs="Batang"/>
          <w:b/>
          <w:bCs/>
          <w:lang w:val="en-US"/>
        </w:rPr>
        <w:t>.</w:t>
      </w:r>
    </w:p>
    <w:p w14:paraId="3CA2B0D0" w14:textId="77777777" w:rsidR="00C957B3" w:rsidRPr="00C957B3" w:rsidRDefault="00C957B3" w:rsidP="00C957B3">
      <w:pPr>
        <w:rPr>
          <w:rFonts w:ascii="Times New Roman" w:eastAsiaTheme="minorEastAsia" w:hAnsi="Times New Roman" w:cs="Batang"/>
          <w:b/>
          <w:lang w:val="en-US"/>
        </w:rPr>
      </w:pPr>
      <w:r w:rsidRPr="00C957B3">
        <w:rPr>
          <w:rFonts w:ascii="Times New Roman" w:eastAsiaTheme="minorEastAsia" w:hAnsi="Times New Roman" w:cs="Batang"/>
          <w:b/>
          <w:lang w:val="en-US"/>
        </w:rPr>
        <w:t xml:space="preserve">Proposal </w:t>
      </w:r>
      <w:r w:rsidRPr="00C957B3">
        <w:rPr>
          <w:rFonts w:ascii="Times New Roman" w:eastAsiaTheme="minorEastAsia" w:hAnsi="Times New Roman" w:cs="Batang" w:hint="eastAsia"/>
          <w:b/>
          <w:lang w:val="en-US"/>
        </w:rPr>
        <w:t>3:</w:t>
      </w:r>
      <w:r w:rsidRPr="00C957B3">
        <w:rPr>
          <w:rFonts w:ascii="Times New Roman" w:eastAsiaTheme="minorEastAsia" w:hAnsi="Times New Roman" w:cs="Batang"/>
          <w:b/>
          <w:lang w:val="en-US"/>
        </w:rPr>
        <w:t xml:space="preserve"> It is beneficial in transition delay if </w:t>
      </w:r>
      <w:r w:rsidRPr="00C957B3">
        <w:rPr>
          <w:rFonts w:ascii="Times New Roman" w:eastAsiaTheme="minorEastAsia" w:hAnsi="Times New Roman" w:cs="Batang" w:hint="eastAsia"/>
          <w:b/>
          <w:lang w:val="en-US"/>
        </w:rPr>
        <w:t>t</w:t>
      </w:r>
      <w:r w:rsidRPr="00C957B3">
        <w:rPr>
          <w:rFonts w:ascii="Times New Roman" w:eastAsiaTheme="minorEastAsia" w:hAnsi="Times New Roman" w:cs="Batang"/>
          <w:b/>
          <w:lang w:val="en-US"/>
        </w:rPr>
        <w:t xml:space="preserve">he coexistence method could be supported, i.e. </w:t>
      </w:r>
      <w:r w:rsidRPr="00C957B3">
        <w:rPr>
          <w:rFonts w:ascii="Times New Roman" w:eastAsiaTheme="minorEastAsia" w:hAnsi="Times New Roman" w:cs="Batang" w:hint="eastAsia"/>
          <w:b/>
          <w:lang w:val="en-US"/>
        </w:rPr>
        <w:t>AS</w:t>
      </w:r>
      <w:r w:rsidRPr="00C957B3">
        <w:rPr>
          <w:rFonts w:ascii="Times New Roman" w:eastAsiaTheme="minorEastAsia" w:hAnsi="Times New Roman" w:cs="Batang"/>
          <w:b/>
          <w:lang w:val="en-US"/>
        </w:rPr>
        <w:t xml:space="preserve"> context is stored both in the last serving RAN node and </w:t>
      </w:r>
      <w:r w:rsidRPr="00C957B3">
        <w:rPr>
          <w:rFonts w:ascii="Times New Roman" w:eastAsiaTheme="minorEastAsia" w:hAnsi="Times New Roman" w:cs="Batang" w:hint="eastAsia"/>
          <w:b/>
          <w:lang w:val="en-US"/>
        </w:rPr>
        <w:t>CN node</w:t>
      </w:r>
      <w:r w:rsidRPr="00C957B3">
        <w:rPr>
          <w:rFonts w:ascii="Times New Roman" w:eastAsiaTheme="minorEastAsia" w:hAnsi="Times New Roman" w:cs="Batang"/>
          <w:b/>
          <w:lang w:val="en-US"/>
        </w:rPr>
        <w:t>.</w:t>
      </w:r>
    </w:p>
    <w:p w14:paraId="568F9E68" w14:textId="13D35868" w:rsidR="00EC3057" w:rsidRPr="00C957B3" w:rsidRDefault="00EC3057" w:rsidP="00EC3057">
      <w:pPr>
        <w:rPr>
          <w:rFonts w:eastAsiaTheme="minorEastAsia" w:cs="Batang"/>
          <w:b/>
          <w:lang w:val="en-US"/>
        </w:rPr>
      </w:pPr>
    </w:p>
    <w:p w14:paraId="5A6D7E18" w14:textId="77777777" w:rsidR="00461355" w:rsidRDefault="00461355" w:rsidP="00461355">
      <w:pPr>
        <w:rPr>
          <w:rFonts w:ascii="Times New Roman" w:eastAsiaTheme="minorEastAsia" w:hAnsi="Times New Roman" w:cs="Batang"/>
          <w:lang w:val="en-US"/>
        </w:rPr>
      </w:pPr>
      <w:r w:rsidRPr="001E0908">
        <w:rPr>
          <w:rFonts w:ascii="Times New Roman" w:eastAsiaTheme="minorEastAsia" w:hAnsi="Times New Roman" w:cs="Batang"/>
          <w:b/>
          <w:lang w:val="en-US"/>
        </w:rPr>
        <w:lastRenderedPageBreak/>
        <w:t xml:space="preserve">Proposal </w:t>
      </w:r>
      <w:r>
        <w:rPr>
          <w:rFonts w:ascii="Times New Roman" w:eastAsiaTheme="minorEastAsia" w:hAnsi="Times New Roman" w:cs="Batang" w:hint="eastAsia"/>
          <w:b/>
          <w:lang w:val="en-US"/>
        </w:rPr>
        <w:t>4</w:t>
      </w:r>
      <w:r w:rsidRPr="006868AC">
        <w:rPr>
          <w:rFonts w:ascii="Times New Roman" w:eastAsiaTheme="minorEastAsia" w:hAnsi="Times New Roman" w:cs="Batang" w:hint="eastAsia"/>
          <w:b/>
          <w:lang w:val="en-US"/>
        </w:rPr>
        <w:t xml:space="preserve">: </w:t>
      </w:r>
      <w:r>
        <w:rPr>
          <w:rFonts w:ascii="Times New Roman" w:eastAsiaTheme="minorEastAsia" w:hAnsi="Times New Roman" w:cs="Batang"/>
          <w:b/>
          <w:lang w:val="en-US"/>
        </w:rPr>
        <w:t xml:space="preserve">RAN2 to discuss how to generate the </w:t>
      </w:r>
      <w:r w:rsidRPr="00A46B6C">
        <w:rPr>
          <w:rFonts w:ascii="Times New Roman" w:eastAsiaTheme="minorEastAsia" w:hAnsi="Times New Roman" w:cs="Batang"/>
          <w:b/>
          <w:lang w:val="en-US"/>
        </w:rPr>
        <w:t>Identifier</w:t>
      </w:r>
      <w:r>
        <w:rPr>
          <w:rFonts w:ascii="Times New Roman" w:eastAsiaTheme="minorEastAsia" w:hAnsi="Times New Roman" w:cs="Batang"/>
          <w:b/>
          <w:lang w:val="en-US"/>
        </w:rPr>
        <w:t xml:space="preserve"> taken in the Resume request to identify the location of UE AS context. For</w:t>
      </w:r>
      <w:r w:rsidRPr="006868AC">
        <w:rPr>
          <w:rFonts w:ascii="Times New Roman" w:eastAsiaTheme="minorEastAsia" w:hAnsi="Times New Roman" w:cs="Batang"/>
          <w:b/>
          <w:lang w:val="en-US"/>
        </w:rPr>
        <w:t xml:space="preserve"> UE AS context stored in </w:t>
      </w:r>
      <w:r>
        <w:rPr>
          <w:rFonts w:ascii="Times New Roman" w:eastAsiaTheme="minorEastAsia" w:hAnsi="Times New Roman" w:cs="Batang" w:hint="eastAsia"/>
          <w:b/>
          <w:lang w:val="en-US"/>
        </w:rPr>
        <w:t>CN node</w:t>
      </w:r>
      <w:r>
        <w:rPr>
          <w:rFonts w:ascii="Times New Roman" w:eastAsiaTheme="minorEastAsia" w:hAnsi="Times New Roman" w:cs="Batang"/>
          <w:b/>
          <w:lang w:val="en-US"/>
        </w:rPr>
        <w:t xml:space="preserve">, </w:t>
      </w:r>
      <w:r w:rsidRPr="006868AC">
        <w:rPr>
          <w:rFonts w:ascii="Times New Roman" w:eastAsiaTheme="minorEastAsia" w:hAnsi="Times New Roman" w:cs="Batang"/>
          <w:b/>
          <w:lang w:val="en-US"/>
        </w:rPr>
        <w:t xml:space="preserve">allocating </w:t>
      </w:r>
      <w:r>
        <w:rPr>
          <w:rFonts w:ascii="Times New Roman" w:eastAsiaTheme="minorEastAsia" w:hAnsi="Times New Roman" w:cs="Batang"/>
          <w:b/>
          <w:lang w:val="en-US"/>
        </w:rPr>
        <w:t xml:space="preserve">the </w:t>
      </w:r>
      <w:r w:rsidRPr="00A46B6C">
        <w:rPr>
          <w:rFonts w:ascii="Times New Roman" w:eastAsiaTheme="minorEastAsia" w:hAnsi="Times New Roman" w:cs="Batang"/>
          <w:b/>
          <w:lang w:val="en-US"/>
        </w:rPr>
        <w:t>Identifier</w:t>
      </w:r>
      <w:r>
        <w:rPr>
          <w:rFonts w:ascii="Times New Roman" w:eastAsiaTheme="minorEastAsia" w:hAnsi="Times New Roman" w:cs="Batang"/>
          <w:b/>
          <w:lang w:val="en-US"/>
        </w:rPr>
        <w:t xml:space="preserve"> by CN node should be considered</w:t>
      </w:r>
      <w:r w:rsidRPr="006868AC">
        <w:rPr>
          <w:rFonts w:ascii="Times New Roman" w:eastAsiaTheme="minorEastAsia" w:hAnsi="Times New Roman" w:cs="Batang"/>
          <w:b/>
          <w:lang w:val="en-US"/>
        </w:rPr>
        <w:t>.</w:t>
      </w:r>
    </w:p>
    <w:p w14:paraId="5AD80538" w14:textId="330B91F3" w:rsidR="00EC3057" w:rsidRPr="00C957B3" w:rsidRDefault="00C957B3" w:rsidP="00EC3057">
      <w:pPr>
        <w:rPr>
          <w:rFonts w:ascii="Times New Roman" w:eastAsiaTheme="minorEastAsia" w:hAnsi="Times New Roman" w:cs="Batang"/>
          <w:b/>
          <w:lang w:val="en-US"/>
        </w:rPr>
      </w:pPr>
      <w:r w:rsidRPr="00EC3057">
        <w:rPr>
          <w:rFonts w:ascii="Times New Roman" w:eastAsiaTheme="minorEastAsia" w:hAnsi="Times New Roman" w:cs="Batang"/>
          <w:b/>
          <w:lang w:val="en-US"/>
        </w:rPr>
        <w:t xml:space="preserve">Proposal </w:t>
      </w:r>
      <w:r w:rsidRPr="00EC3057">
        <w:rPr>
          <w:rFonts w:ascii="Times New Roman" w:eastAsiaTheme="minorEastAsia" w:hAnsi="Times New Roman" w:cs="Batang" w:hint="eastAsia"/>
          <w:b/>
          <w:lang w:val="en-US"/>
        </w:rPr>
        <w:t>5</w:t>
      </w:r>
      <w:r w:rsidRPr="00EC3057">
        <w:rPr>
          <w:rFonts w:ascii="Times New Roman" w:eastAsiaTheme="minorEastAsia" w:hAnsi="Times New Roman" w:cs="Batang"/>
          <w:b/>
          <w:lang w:val="en-US"/>
        </w:rPr>
        <w:t>:</w:t>
      </w:r>
      <w:r w:rsidRPr="00EC3057">
        <w:rPr>
          <w:rFonts w:ascii="Times New Roman" w:eastAsiaTheme="minorEastAsia" w:hAnsi="Times New Roman" w:cs="Batang" w:hint="eastAsia"/>
          <w:b/>
          <w:lang w:val="en-US"/>
        </w:rPr>
        <w:t xml:space="preserve"> RAN2 to discuss </w:t>
      </w:r>
      <w:r w:rsidRPr="00EC3057">
        <w:rPr>
          <w:rFonts w:ascii="Times New Roman" w:eastAsiaTheme="minorEastAsia" w:hAnsi="Times New Roman" w:cs="Batang"/>
          <w:b/>
          <w:lang w:val="en-US"/>
        </w:rPr>
        <w:t>whether CN node related index (e.g. CN node identifier or address) needs to be included in the Identifier</w:t>
      </w:r>
      <w:r w:rsidRPr="00EC3057">
        <w:rPr>
          <w:rFonts w:ascii="Times New Roman" w:eastAsiaTheme="minorEastAsia" w:hAnsi="Times New Roman" w:cs="Batang" w:hint="eastAsia"/>
          <w:b/>
          <w:lang w:val="en-US"/>
        </w:rPr>
        <w:t>.</w:t>
      </w:r>
    </w:p>
    <w:p w14:paraId="5D5963A7" w14:textId="371E1BFC" w:rsidR="00EC3057" w:rsidRPr="00EC3057" w:rsidRDefault="00461032" w:rsidP="00655C69">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hint="eastAsia"/>
          <w:b/>
          <w:lang w:val="en-US"/>
        </w:rPr>
        <w:t xml:space="preserve">6:  Both </w:t>
      </w:r>
      <w:r w:rsidRPr="0063246E">
        <w:rPr>
          <w:rFonts w:ascii="Times New Roman" w:eastAsiaTheme="minorEastAsia" w:hAnsi="Times New Roman" w:cs="Batang"/>
          <w:b/>
          <w:lang w:val="en-US"/>
        </w:rPr>
        <w:t xml:space="preserve">Cell-level mobility and </w:t>
      </w:r>
      <w:r>
        <w:rPr>
          <w:rFonts w:ascii="Times New Roman" w:eastAsiaTheme="minorEastAsia" w:hAnsi="Times New Roman" w:cs="Batang" w:hint="eastAsia"/>
          <w:b/>
          <w:lang w:val="en-US"/>
        </w:rPr>
        <w:t>area</w:t>
      </w:r>
      <w:r w:rsidRPr="0063246E">
        <w:rPr>
          <w:rFonts w:ascii="Times New Roman" w:eastAsiaTheme="minorEastAsia" w:hAnsi="Times New Roman" w:cs="Batang"/>
          <w:b/>
          <w:lang w:val="en-US"/>
        </w:rPr>
        <w:t xml:space="preserve">-level mobility </w:t>
      </w:r>
      <w:r>
        <w:rPr>
          <w:rFonts w:ascii="Times New Roman" w:eastAsiaTheme="minorEastAsia" w:hAnsi="Times New Roman" w:cs="Batang"/>
          <w:b/>
          <w:lang w:val="en-US"/>
        </w:rPr>
        <w:t>should be considered for UE in inactive/sub-state. And it should be the network to determine which kind of mobility should be enabled</w:t>
      </w:r>
      <w:bookmarkStart w:id="1" w:name="_GoBack"/>
      <w:bookmarkEnd w:id="1"/>
      <w:r w:rsidR="00EC3057" w:rsidRPr="0063246E">
        <w:rPr>
          <w:rFonts w:ascii="Times New Roman" w:eastAsiaTheme="minorEastAsia" w:hAnsi="Times New Roman" w:cs="Batang" w:hint="eastAsia"/>
          <w:b/>
          <w:lang w:val="en-US"/>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54232C" w:rsidRDefault="00E161C8" w:rsidP="00E161C8">
      <w:pPr>
        <w:pStyle w:val="a7"/>
        <w:numPr>
          <w:ilvl w:val="0"/>
          <w:numId w:val="1"/>
        </w:numPr>
        <w:rPr>
          <w:rFonts w:ascii="Times New Roman" w:eastAsia="宋体" w:hAnsi="Times New Roman"/>
          <w:color w:val="000000"/>
          <w:lang w:val="en-US"/>
        </w:rPr>
      </w:pPr>
      <w:bookmarkStart w:id="2" w:name="_Ref188285484"/>
      <w:bookmarkStart w:id="3" w:name="_Ref209090444"/>
      <w:r w:rsidRPr="009222CA">
        <w:rPr>
          <w:rFonts w:ascii="Times New Roman" w:eastAsiaTheme="minorEastAsia" w:hAnsi="Times New Roman"/>
          <w:bCs/>
          <w:lang w:val="en-US"/>
        </w:rPr>
        <w:t>RP-252912</w:t>
      </w:r>
      <w:bookmarkEnd w:id="2"/>
      <w:r w:rsidR="00C35C65" w:rsidRPr="00C35C65">
        <w:t xml:space="preserve"> </w:t>
      </w:r>
      <w:r w:rsidR="00C35C65" w:rsidRPr="00C35C65">
        <w:rPr>
          <w:rFonts w:ascii="Times New Roman" w:eastAsiaTheme="minorEastAsia" w:hAnsi="Times New Roman"/>
          <w:bCs/>
          <w:lang w:val="en-US"/>
        </w:rPr>
        <w:t>Revised SID: Study on 6G Radio</w:t>
      </w:r>
    </w:p>
    <w:p w14:paraId="4373D3C6" w14:textId="77777777" w:rsidR="0054232C" w:rsidRPr="003A251B" w:rsidRDefault="0054232C" w:rsidP="0054232C">
      <w:pPr>
        <w:pStyle w:val="a7"/>
        <w:numPr>
          <w:ilvl w:val="0"/>
          <w:numId w:val="1"/>
        </w:numPr>
        <w:rPr>
          <w:rFonts w:ascii="Times New Roman" w:eastAsiaTheme="minorEastAsia" w:hAnsi="Times New Roman"/>
          <w:bCs/>
          <w:lang w:val="en-US"/>
        </w:rPr>
      </w:pPr>
      <w:r w:rsidRPr="003A251B">
        <w:rPr>
          <w:rFonts w:ascii="Times New Roman" w:eastAsiaTheme="minorEastAsia" w:hAnsi="Times New Roman"/>
          <w:bCs/>
          <w:lang w:val="en-US"/>
        </w:rPr>
        <w:t>Draft_RAN2_132_MeetingReport_v1</w:t>
      </w:r>
    </w:p>
    <w:p w14:paraId="530A0BCF" w14:textId="2618DDA4" w:rsidR="0054232C" w:rsidRPr="0054232C" w:rsidRDefault="0054232C" w:rsidP="0054232C">
      <w:pPr>
        <w:pStyle w:val="a7"/>
        <w:numPr>
          <w:ilvl w:val="0"/>
          <w:numId w:val="1"/>
        </w:numPr>
        <w:rPr>
          <w:rFonts w:ascii="Times New Roman" w:eastAsiaTheme="minorEastAsia" w:hAnsi="Times New Roman"/>
          <w:bCs/>
          <w:lang w:val="en-US"/>
        </w:rPr>
      </w:pPr>
      <w:r w:rsidRPr="003A251B">
        <w:rPr>
          <w:rFonts w:ascii="Times New Roman" w:eastAsiaTheme="minorEastAsia" w:hAnsi="Times New Roman"/>
          <w:bCs/>
          <w:lang w:val="en-US"/>
        </w:rPr>
        <w:t>Draft_RAN2_132_MeetingReport_v1</w:t>
      </w:r>
      <w:bookmarkEnd w:id="3"/>
    </w:p>
    <w:sectPr w:rsidR="0054232C" w:rsidRPr="0054232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D87EF" w14:textId="77777777" w:rsidR="00207ED4" w:rsidRDefault="00207ED4" w:rsidP="00A55683">
      <w:pPr>
        <w:spacing w:after="0"/>
      </w:pPr>
      <w:r>
        <w:separator/>
      </w:r>
    </w:p>
  </w:endnote>
  <w:endnote w:type="continuationSeparator" w:id="0">
    <w:p w14:paraId="309BAD14" w14:textId="77777777" w:rsidR="00207ED4" w:rsidRDefault="00207ED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0FA24" w14:textId="77777777" w:rsidR="00207ED4" w:rsidRDefault="00207ED4" w:rsidP="00A55683">
      <w:pPr>
        <w:spacing w:after="0"/>
      </w:pPr>
      <w:r>
        <w:separator/>
      </w:r>
    </w:p>
  </w:footnote>
  <w:footnote w:type="continuationSeparator" w:id="0">
    <w:p w14:paraId="7661706E" w14:textId="77777777" w:rsidR="00207ED4" w:rsidRDefault="00207ED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270"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FE17F04"/>
    <w:multiLevelType w:val="hybridMultilevel"/>
    <w:tmpl w:val="152CAF48"/>
    <w:lvl w:ilvl="0" w:tplc="6E0AF71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1"/>
  </w:num>
  <w:num w:numId="3">
    <w:abstractNumId w:val="2"/>
  </w:num>
  <w:num w:numId="4">
    <w:abstractNumId w:val="15"/>
  </w:num>
  <w:num w:numId="5">
    <w:abstractNumId w:val="8"/>
  </w:num>
  <w:num w:numId="6">
    <w:abstractNumId w:val="12"/>
  </w:num>
  <w:num w:numId="7">
    <w:abstractNumId w:val="4"/>
  </w:num>
  <w:num w:numId="8">
    <w:abstractNumId w:val="7"/>
  </w:num>
  <w:num w:numId="9">
    <w:abstractNumId w:val="14"/>
  </w:num>
  <w:num w:numId="10">
    <w:abstractNumId w:val="5"/>
  </w:num>
  <w:num w:numId="11">
    <w:abstractNumId w:val="17"/>
  </w:num>
  <w:num w:numId="12">
    <w:abstractNumId w:val="13"/>
  </w:num>
  <w:num w:numId="13">
    <w:abstractNumId w:val="9"/>
  </w:num>
  <w:num w:numId="14">
    <w:abstractNumId w:val="10"/>
  </w:num>
  <w:num w:numId="15">
    <w:abstractNumId w:val="11"/>
  </w:num>
  <w:num w:numId="16">
    <w:abstractNumId w:val="16"/>
  </w:num>
  <w:num w:numId="17">
    <w:abstractNumId w:val="0"/>
  </w:num>
  <w:num w:numId="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32C"/>
    <w:rsid w:val="000005C0"/>
    <w:rsid w:val="00001DD1"/>
    <w:rsid w:val="0000274F"/>
    <w:rsid w:val="00002AA8"/>
    <w:rsid w:val="00003199"/>
    <w:rsid w:val="0000344F"/>
    <w:rsid w:val="00004E14"/>
    <w:rsid w:val="00005491"/>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2C3"/>
    <w:rsid w:val="0003273D"/>
    <w:rsid w:val="000327B2"/>
    <w:rsid w:val="00032880"/>
    <w:rsid w:val="00032D29"/>
    <w:rsid w:val="00033262"/>
    <w:rsid w:val="00033449"/>
    <w:rsid w:val="00033742"/>
    <w:rsid w:val="00033BFF"/>
    <w:rsid w:val="00034A61"/>
    <w:rsid w:val="00035BD4"/>
    <w:rsid w:val="00036F71"/>
    <w:rsid w:val="00042279"/>
    <w:rsid w:val="0004233F"/>
    <w:rsid w:val="00042BA8"/>
    <w:rsid w:val="0004350F"/>
    <w:rsid w:val="00043BEA"/>
    <w:rsid w:val="000454E8"/>
    <w:rsid w:val="00045F47"/>
    <w:rsid w:val="000464BA"/>
    <w:rsid w:val="0004736A"/>
    <w:rsid w:val="00047510"/>
    <w:rsid w:val="00047651"/>
    <w:rsid w:val="0005020A"/>
    <w:rsid w:val="00050673"/>
    <w:rsid w:val="00050E6D"/>
    <w:rsid w:val="00051F09"/>
    <w:rsid w:val="00052230"/>
    <w:rsid w:val="00052648"/>
    <w:rsid w:val="00052A38"/>
    <w:rsid w:val="00052BA9"/>
    <w:rsid w:val="000534CF"/>
    <w:rsid w:val="000538DA"/>
    <w:rsid w:val="00053BF3"/>
    <w:rsid w:val="0005425A"/>
    <w:rsid w:val="0005453D"/>
    <w:rsid w:val="000549EA"/>
    <w:rsid w:val="00054CBB"/>
    <w:rsid w:val="00054DA2"/>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25B0"/>
    <w:rsid w:val="00072C3F"/>
    <w:rsid w:val="000737C3"/>
    <w:rsid w:val="0007426C"/>
    <w:rsid w:val="00074A20"/>
    <w:rsid w:val="00074CE2"/>
    <w:rsid w:val="00075EB6"/>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5A2"/>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25C5"/>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3BC2"/>
    <w:rsid w:val="000D4CA4"/>
    <w:rsid w:val="000D6BB8"/>
    <w:rsid w:val="000D7A65"/>
    <w:rsid w:val="000D7B5A"/>
    <w:rsid w:val="000D7C73"/>
    <w:rsid w:val="000D7E78"/>
    <w:rsid w:val="000E0995"/>
    <w:rsid w:val="000E0E09"/>
    <w:rsid w:val="000E1334"/>
    <w:rsid w:val="000E1AB6"/>
    <w:rsid w:val="000E2A53"/>
    <w:rsid w:val="000E3E14"/>
    <w:rsid w:val="000E47CC"/>
    <w:rsid w:val="000E4A3B"/>
    <w:rsid w:val="000E5AF4"/>
    <w:rsid w:val="000E5E71"/>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341"/>
    <w:rsid w:val="000F7754"/>
    <w:rsid w:val="001022AA"/>
    <w:rsid w:val="00102D72"/>
    <w:rsid w:val="001033D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967"/>
    <w:rsid w:val="00121C05"/>
    <w:rsid w:val="00122497"/>
    <w:rsid w:val="001229EA"/>
    <w:rsid w:val="00122D03"/>
    <w:rsid w:val="00124503"/>
    <w:rsid w:val="001246DD"/>
    <w:rsid w:val="00125829"/>
    <w:rsid w:val="001273C8"/>
    <w:rsid w:val="001301D9"/>
    <w:rsid w:val="00132318"/>
    <w:rsid w:val="00134A9D"/>
    <w:rsid w:val="001356C8"/>
    <w:rsid w:val="00135D06"/>
    <w:rsid w:val="00135F9E"/>
    <w:rsid w:val="001361D4"/>
    <w:rsid w:val="00136249"/>
    <w:rsid w:val="00136BC4"/>
    <w:rsid w:val="001372BD"/>
    <w:rsid w:val="00137601"/>
    <w:rsid w:val="00137C72"/>
    <w:rsid w:val="00137E82"/>
    <w:rsid w:val="0014168F"/>
    <w:rsid w:val="00141C06"/>
    <w:rsid w:val="00141CFB"/>
    <w:rsid w:val="00142E94"/>
    <w:rsid w:val="00145BBB"/>
    <w:rsid w:val="00145C1D"/>
    <w:rsid w:val="00147C1E"/>
    <w:rsid w:val="00150B52"/>
    <w:rsid w:val="00150C12"/>
    <w:rsid w:val="00151088"/>
    <w:rsid w:val="0015171C"/>
    <w:rsid w:val="00151FE7"/>
    <w:rsid w:val="00152467"/>
    <w:rsid w:val="001530FE"/>
    <w:rsid w:val="00153697"/>
    <w:rsid w:val="00155DB2"/>
    <w:rsid w:val="00157270"/>
    <w:rsid w:val="00157DD8"/>
    <w:rsid w:val="00160517"/>
    <w:rsid w:val="001620BC"/>
    <w:rsid w:val="00162235"/>
    <w:rsid w:val="0016390E"/>
    <w:rsid w:val="001651FB"/>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242C"/>
    <w:rsid w:val="00183876"/>
    <w:rsid w:val="00183FA1"/>
    <w:rsid w:val="0018460A"/>
    <w:rsid w:val="00185502"/>
    <w:rsid w:val="0018577A"/>
    <w:rsid w:val="001906D5"/>
    <w:rsid w:val="00190771"/>
    <w:rsid w:val="00192E3E"/>
    <w:rsid w:val="001931FC"/>
    <w:rsid w:val="00194089"/>
    <w:rsid w:val="0019491D"/>
    <w:rsid w:val="00194FD4"/>
    <w:rsid w:val="00195F08"/>
    <w:rsid w:val="00196B00"/>
    <w:rsid w:val="0019766E"/>
    <w:rsid w:val="001A0045"/>
    <w:rsid w:val="001A03D9"/>
    <w:rsid w:val="001A04B7"/>
    <w:rsid w:val="001A088E"/>
    <w:rsid w:val="001A0A03"/>
    <w:rsid w:val="001A18E4"/>
    <w:rsid w:val="001A2571"/>
    <w:rsid w:val="001A33A9"/>
    <w:rsid w:val="001A54C9"/>
    <w:rsid w:val="001A6AC9"/>
    <w:rsid w:val="001A6DEE"/>
    <w:rsid w:val="001B126C"/>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3242"/>
    <w:rsid w:val="001C41AC"/>
    <w:rsid w:val="001C49BF"/>
    <w:rsid w:val="001C4DB6"/>
    <w:rsid w:val="001C52D0"/>
    <w:rsid w:val="001C5412"/>
    <w:rsid w:val="001C5417"/>
    <w:rsid w:val="001C56C8"/>
    <w:rsid w:val="001C56D6"/>
    <w:rsid w:val="001C5EB1"/>
    <w:rsid w:val="001C5FA8"/>
    <w:rsid w:val="001C7267"/>
    <w:rsid w:val="001C735E"/>
    <w:rsid w:val="001C742F"/>
    <w:rsid w:val="001D2CFF"/>
    <w:rsid w:val="001D35D8"/>
    <w:rsid w:val="001D3E96"/>
    <w:rsid w:val="001D45B6"/>
    <w:rsid w:val="001D4CA5"/>
    <w:rsid w:val="001D555A"/>
    <w:rsid w:val="001D7EA3"/>
    <w:rsid w:val="001E0908"/>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07ED4"/>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6B32"/>
    <w:rsid w:val="002478BE"/>
    <w:rsid w:val="00247BA4"/>
    <w:rsid w:val="00247BD9"/>
    <w:rsid w:val="0025036E"/>
    <w:rsid w:val="0025071E"/>
    <w:rsid w:val="002509CB"/>
    <w:rsid w:val="00252BCA"/>
    <w:rsid w:val="00253270"/>
    <w:rsid w:val="002534D4"/>
    <w:rsid w:val="00253984"/>
    <w:rsid w:val="00253ACA"/>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6A58"/>
    <w:rsid w:val="00287915"/>
    <w:rsid w:val="00287B96"/>
    <w:rsid w:val="0029063D"/>
    <w:rsid w:val="00291422"/>
    <w:rsid w:val="00291C8B"/>
    <w:rsid w:val="00292013"/>
    <w:rsid w:val="00292B2B"/>
    <w:rsid w:val="00294206"/>
    <w:rsid w:val="00294F09"/>
    <w:rsid w:val="002957F8"/>
    <w:rsid w:val="00295BFC"/>
    <w:rsid w:val="00296E88"/>
    <w:rsid w:val="00297244"/>
    <w:rsid w:val="00297323"/>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839"/>
    <w:rsid w:val="002B1EA3"/>
    <w:rsid w:val="002B225A"/>
    <w:rsid w:val="002B234B"/>
    <w:rsid w:val="002B27E3"/>
    <w:rsid w:val="002B3AFB"/>
    <w:rsid w:val="002B5C3F"/>
    <w:rsid w:val="002B6096"/>
    <w:rsid w:val="002B6A90"/>
    <w:rsid w:val="002B7294"/>
    <w:rsid w:val="002B7C47"/>
    <w:rsid w:val="002C08E3"/>
    <w:rsid w:val="002C2372"/>
    <w:rsid w:val="002C3DE8"/>
    <w:rsid w:val="002C6C38"/>
    <w:rsid w:val="002C72EC"/>
    <w:rsid w:val="002D011B"/>
    <w:rsid w:val="002D0975"/>
    <w:rsid w:val="002D3134"/>
    <w:rsid w:val="002D47EC"/>
    <w:rsid w:val="002D5309"/>
    <w:rsid w:val="002D56B6"/>
    <w:rsid w:val="002D704B"/>
    <w:rsid w:val="002D7332"/>
    <w:rsid w:val="002E095A"/>
    <w:rsid w:val="002E11F4"/>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355A"/>
    <w:rsid w:val="002F46CA"/>
    <w:rsid w:val="002F5123"/>
    <w:rsid w:val="002F7CD9"/>
    <w:rsid w:val="00300217"/>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63B1"/>
    <w:rsid w:val="00317191"/>
    <w:rsid w:val="003177E1"/>
    <w:rsid w:val="00320F13"/>
    <w:rsid w:val="00321773"/>
    <w:rsid w:val="00322635"/>
    <w:rsid w:val="00323017"/>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2D"/>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7472"/>
    <w:rsid w:val="00357522"/>
    <w:rsid w:val="0035786B"/>
    <w:rsid w:val="00357A3E"/>
    <w:rsid w:val="00361473"/>
    <w:rsid w:val="003618CF"/>
    <w:rsid w:val="00362ADD"/>
    <w:rsid w:val="0036325F"/>
    <w:rsid w:val="00363B65"/>
    <w:rsid w:val="00364B30"/>
    <w:rsid w:val="00364E47"/>
    <w:rsid w:val="0036585D"/>
    <w:rsid w:val="0036586F"/>
    <w:rsid w:val="0036595E"/>
    <w:rsid w:val="00365AC2"/>
    <w:rsid w:val="003660BD"/>
    <w:rsid w:val="003666EC"/>
    <w:rsid w:val="0036686B"/>
    <w:rsid w:val="00366EB6"/>
    <w:rsid w:val="00367591"/>
    <w:rsid w:val="00367D70"/>
    <w:rsid w:val="00370822"/>
    <w:rsid w:val="00370A33"/>
    <w:rsid w:val="00370B16"/>
    <w:rsid w:val="003713A6"/>
    <w:rsid w:val="00371DE2"/>
    <w:rsid w:val="00372462"/>
    <w:rsid w:val="00372AF4"/>
    <w:rsid w:val="003731FC"/>
    <w:rsid w:val="0037336D"/>
    <w:rsid w:val="003734EB"/>
    <w:rsid w:val="00373656"/>
    <w:rsid w:val="00373C8B"/>
    <w:rsid w:val="00373CDC"/>
    <w:rsid w:val="00374432"/>
    <w:rsid w:val="00375247"/>
    <w:rsid w:val="003754D6"/>
    <w:rsid w:val="00375FCE"/>
    <w:rsid w:val="003763FA"/>
    <w:rsid w:val="0037693D"/>
    <w:rsid w:val="00376A56"/>
    <w:rsid w:val="00376D8B"/>
    <w:rsid w:val="00380040"/>
    <w:rsid w:val="00382482"/>
    <w:rsid w:val="003829FA"/>
    <w:rsid w:val="00382B5B"/>
    <w:rsid w:val="00382F94"/>
    <w:rsid w:val="00383B3B"/>
    <w:rsid w:val="00384F52"/>
    <w:rsid w:val="003854B4"/>
    <w:rsid w:val="00385817"/>
    <w:rsid w:val="00386173"/>
    <w:rsid w:val="0038675A"/>
    <w:rsid w:val="003872B3"/>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51B"/>
    <w:rsid w:val="003A2D12"/>
    <w:rsid w:val="003A4961"/>
    <w:rsid w:val="003A51A4"/>
    <w:rsid w:val="003A5355"/>
    <w:rsid w:val="003A5583"/>
    <w:rsid w:val="003A5782"/>
    <w:rsid w:val="003A5809"/>
    <w:rsid w:val="003A6ACA"/>
    <w:rsid w:val="003A75D2"/>
    <w:rsid w:val="003B11B7"/>
    <w:rsid w:val="003B1C4C"/>
    <w:rsid w:val="003B1DA3"/>
    <w:rsid w:val="003B2D1D"/>
    <w:rsid w:val="003B3042"/>
    <w:rsid w:val="003B32B8"/>
    <w:rsid w:val="003B3BD5"/>
    <w:rsid w:val="003B50FC"/>
    <w:rsid w:val="003B53C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57E"/>
    <w:rsid w:val="003E57C5"/>
    <w:rsid w:val="003E5878"/>
    <w:rsid w:val="003E5C6C"/>
    <w:rsid w:val="003E6817"/>
    <w:rsid w:val="003E77DE"/>
    <w:rsid w:val="003E7DBE"/>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76B"/>
    <w:rsid w:val="004009F5"/>
    <w:rsid w:val="0040195D"/>
    <w:rsid w:val="0040244F"/>
    <w:rsid w:val="00403D91"/>
    <w:rsid w:val="00405B8E"/>
    <w:rsid w:val="004065C0"/>
    <w:rsid w:val="00406C49"/>
    <w:rsid w:val="004071E6"/>
    <w:rsid w:val="004073FD"/>
    <w:rsid w:val="00407CE8"/>
    <w:rsid w:val="00410B19"/>
    <w:rsid w:val="00410C3C"/>
    <w:rsid w:val="00410EAB"/>
    <w:rsid w:val="00412704"/>
    <w:rsid w:val="0041465F"/>
    <w:rsid w:val="00417254"/>
    <w:rsid w:val="0041758C"/>
    <w:rsid w:val="0042016B"/>
    <w:rsid w:val="00420393"/>
    <w:rsid w:val="00420A55"/>
    <w:rsid w:val="00421EFE"/>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238"/>
    <w:rsid w:val="00440EC3"/>
    <w:rsid w:val="0044100E"/>
    <w:rsid w:val="0044222D"/>
    <w:rsid w:val="0044232F"/>
    <w:rsid w:val="004432A4"/>
    <w:rsid w:val="00443DF5"/>
    <w:rsid w:val="00444E14"/>
    <w:rsid w:val="0044623F"/>
    <w:rsid w:val="00446962"/>
    <w:rsid w:val="00447222"/>
    <w:rsid w:val="00450B26"/>
    <w:rsid w:val="00451265"/>
    <w:rsid w:val="00451303"/>
    <w:rsid w:val="00451DB7"/>
    <w:rsid w:val="00452985"/>
    <w:rsid w:val="00452A5F"/>
    <w:rsid w:val="0045355D"/>
    <w:rsid w:val="00453944"/>
    <w:rsid w:val="00454111"/>
    <w:rsid w:val="004545D0"/>
    <w:rsid w:val="004556AD"/>
    <w:rsid w:val="00455BE5"/>
    <w:rsid w:val="00456E96"/>
    <w:rsid w:val="00457507"/>
    <w:rsid w:val="004577FE"/>
    <w:rsid w:val="00460772"/>
    <w:rsid w:val="00461032"/>
    <w:rsid w:val="00461355"/>
    <w:rsid w:val="0046417F"/>
    <w:rsid w:val="00464202"/>
    <w:rsid w:val="00464406"/>
    <w:rsid w:val="00464AFB"/>
    <w:rsid w:val="004650A0"/>
    <w:rsid w:val="0046540F"/>
    <w:rsid w:val="00465810"/>
    <w:rsid w:val="00465C2B"/>
    <w:rsid w:val="004660E1"/>
    <w:rsid w:val="00466220"/>
    <w:rsid w:val="00467FD8"/>
    <w:rsid w:val="004700B6"/>
    <w:rsid w:val="00471DC9"/>
    <w:rsid w:val="00474167"/>
    <w:rsid w:val="0047469D"/>
    <w:rsid w:val="00475AC0"/>
    <w:rsid w:val="00475F12"/>
    <w:rsid w:val="00476AFE"/>
    <w:rsid w:val="0047754F"/>
    <w:rsid w:val="00480311"/>
    <w:rsid w:val="00480A46"/>
    <w:rsid w:val="00480B1F"/>
    <w:rsid w:val="00481910"/>
    <w:rsid w:val="00481AB4"/>
    <w:rsid w:val="00481F12"/>
    <w:rsid w:val="00481F9B"/>
    <w:rsid w:val="00483ADA"/>
    <w:rsid w:val="004841F4"/>
    <w:rsid w:val="0048576D"/>
    <w:rsid w:val="004858C6"/>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0D4A"/>
    <w:rsid w:val="004B1263"/>
    <w:rsid w:val="004B1925"/>
    <w:rsid w:val="004B1D09"/>
    <w:rsid w:val="004B320A"/>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C53"/>
    <w:rsid w:val="004D3D03"/>
    <w:rsid w:val="004D4537"/>
    <w:rsid w:val="004D5059"/>
    <w:rsid w:val="004D5373"/>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A28"/>
    <w:rsid w:val="004F5A46"/>
    <w:rsid w:val="004F5D9C"/>
    <w:rsid w:val="004F672C"/>
    <w:rsid w:val="004F7C18"/>
    <w:rsid w:val="004F7D7D"/>
    <w:rsid w:val="0050099C"/>
    <w:rsid w:val="005018D2"/>
    <w:rsid w:val="00501F71"/>
    <w:rsid w:val="005039A5"/>
    <w:rsid w:val="00504FD4"/>
    <w:rsid w:val="00505E62"/>
    <w:rsid w:val="0050647E"/>
    <w:rsid w:val="00506AA9"/>
    <w:rsid w:val="00506C34"/>
    <w:rsid w:val="005072B0"/>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C3A"/>
    <w:rsid w:val="00516D7C"/>
    <w:rsid w:val="005173F0"/>
    <w:rsid w:val="00517B76"/>
    <w:rsid w:val="00520F3A"/>
    <w:rsid w:val="00521276"/>
    <w:rsid w:val="0052173A"/>
    <w:rsid w:val="00521751"/>
    <w:rsid w:val="0052287A"/>
    <w:rsid w:val="00522B04"/>
    <w:rsid w:val="005247FB"/>
    <w:rsid w:val="005251A4"/>
    <w:rsid w:val="00526161"/>
    <w:rsid w:val="00527D01"/>
    <w:rsid w:val="00532227"/>
    <w:rsid w:val="005326D6"/>
    <w:rsid w:val="00532F57"/>
    <w:rsid w:val="00533199"/>
    <w:rsid w:val="00533D50"/>
    <w:rsid w:val="00534925"/>
    <w:rsid w:val="00535346"/>
    <w:rsid w:val="00536162"/>
    <w:rsid w:val="0053749B"/>
    <w:rsid w:val="00537D69"/>
    <w:rsid w:val="00537F9F"/>
    <w:rsid w:val="005412C7"/>
    <w:rsid w:val="0054232C"/>
    <w:rsid w:val="00542C9D"/>
    <w:rsid w:val="00543B3F"/>
    <w:rsid w:val="00543DEF"/>
    <w:rsid w:val="00544A14"/>
    <w:rsid w:val="00544D44"/>
    <w:rsid w:val="0054506A"/>
    <w:rsid w:val="00545EBD"/>
    <w:rsid w:val="00546E0E"/>
    <w:rsid w:val="0054732D"/>
    <w:rsid w:val="00547DE5"/>
    <w:rsid w:val="005506BB"/>
    <w:rsid w:val="005506E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5F8"/>
    <w:rsid w:val="005626DE"/>
    <w:rsid w:val="00563493"/>
    <w:rsid w:val="005635C2"/>
    <w:rsid w:val="00563D44"/>
    <w:rsid w:val="005658EE"/>
    <w:rsid w:val="00567431"/>
    <w:rsid w:val="005676FE"/>
    <w:rsid w:val="00567E87"/>
    <w:rsid w:val="00571A14"/>
    <w:rsid w:val="00571E3B"/>
    <w:rsid w:val="005723F5"/>
    <w:rsid w:val="00573495"/>
    <w:rsid w:val="00573761"/>
    <w:rsid w:val="00573774"/>
    <w:rsid w:val="00573A46"/>
    <w:rsid w:val="00574666"/>
    <w:rsid w:val="005778E4"/>
    <w:rsid w:val="00580FC5"/>
    <w:rsid w:val="0058108B"/>
    <w:rsid w:val="00581D38"/>
    <w:rsid w:val="00581DA6"/>
    <w:rsid w:val="00583CBA"/>
    <w:rsid w:val="005858E1"/>
    <w:rsid w:val="005862F6"/>
    <w:rsid w:val="0058646B"/>
    <w:rsid w:val="0058671F"/>
    <w:rsid w:val="0058735A"/>
    <w:rsid w:val="005879DD"/>
    <w:rsid w:val="00592541"/>
    <w:rsid w:val="00592E6A"/>
    <w:rsid w:val="00593F23"/>
    <w:rsid w:val="00593FF1"/>
    <w:rsid w:val="00595C34"/>
    <w:rsid w:val="00596762"/>
    <w:rsid w:val="00596ABE"/>
    <w:rsid w:val="00597C42"/>
    <w:rsid w:val="005A0364"/>
    <w:rsid w:val="005A03C2"/>
    <w:rsid w:val="005A0A5F"/>
    <w:rsid w:val="005A12C4"/>
    <w:rsid w:val="005A2148"/>
    <w:rsid w:val="005A2A4F"/>
    <w:rsid w:val="005A3513"/>
    <w:rsid w:val="005A35C1"/>
    <w:rsid w:val="005A35DC"/>
    <w:rsid w:val="005A4471"/>
    <w:rsid w:val="005A5152"/>
    <w:rsid w:val="005A5197"/>
    <w:rsid w:val="005A5280"/>
    <w:rsid w:val="005A529C"/>
    <w:rsid w:val="005A540C"/>
    <w:rsid w:val="005A555B"/>
    <w:rsid w:val="005A6A5C"/>
    <w:rsid w:val="005A7B7C"/>
    <w:rsid w:val="005B154F"/>
    <w:rsid w:val="005B162C"/>
    <w:rsid w:val="005B1841"/>
    <w:rsid w:val="005B1F33"/>
    <w:rsid w:val="005B215D"/>
    <w:rsid w:val="005B40F0"/>
    <w:rsid w:val="005B4D11"/>
    <w:rsid w:val="005B5D4F"/>
    <w:rsid w:val="005B6DEA"/>
    <w:rsid w:val="005B7F88"/>
    <w:rsid w:val="005C1E6F"/>
    <w:rsid w:val="005C25B4"/>
    <w:rsid w:val="005C2B2B"/>
    <w:rsid w:val="005C2EB0"/>
    <w:rsid w:val="005C2F89"/>
    <w:rsid w:val="005C553E"/>
    <w:rsid w:val="005C5859"/>
    <w:rsid w:val="005C652F"/>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3C71"/>
    <w:rsid w:val="005E4541"/>
    <w:rsid w:val="005E4544"/>
    <w:rsid w:val="005E47DB"/>
    <w:rsid w:val="005E4C91"/>
    <w:rsid w:val="005E6B83"/>
    <w:rsid w:val="005E7445"/>
    <w:rsid w:val="005E78A7"/>
    <w:rsid w:val="005F04A2"/>
    <w:rsid w:val="005F061C"/>
    <w:rsid w:val="005F1641"/>
    <w:rsid w:val="005F175B"/>
    <w:rsid w:val="005F188C"/>
    <w:rsid w:val="005F18F8"/>
    <w:rsid w:val="005F24F4"/>
    <w:rsid w:val="005F2BF8"/>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1FC"/>
    <w:rsid w:val="0060551A"/>
    <w:rsid w:val="006056ED"/>
    <w:rsid w:val="00607213"/>
    <w:rsid w:val="006074DE"/>
    <w:rsid w:val="00607AC0"/>
    <w:rsid w:val="00607EBC"/>
    <w:rsid w:val="00610EF0"/>
    <w:rsid w:val="0061163C"/>
    <w:rsid w:val="006119B2"/>
    <w:rsid w:val="00612FDF"/>
    <w:rsid w:val="0061313A"/>
    <w:rsid w:val="00613448"/>
    <w:rsid w:val="00613764"/>
    <w:rsid w:val="006159B4"/>
    <w:rsid w:val="00615E43"/>
    <w:rsid w:val="006164C4"/>
    <w:rsid w:val="006168F7"/>
    <w:rsid w:val="00621D9C"/>
    <w:rsid w:val="00622A16"/>
    <w:rsid w:val="00622BEF"/>
    <w:rsid w:val="00622F43"/>
    <w:rsid w:val="0062303B"/>
    <w:rsid w:val="00623AE0"/>
    <w:rsid w:val="00623B91"/>
    <w:rsid w:val="00623D17"/>
    <w:rsid w:val="00625012"/>
    <w:rsid w:val="006255C0"/>
    <w:rsid w:val="00625D12"/>
    <w:rsid w:val="00625DAA"/>
    <w:rsid w:val="00626656"/>
    <w:rsid w:val="006309AC"/>
    <w:rsid w:val="00631255"/>
    <w:rsid w:val="0063246E"/>
    <w:rsid w:val="0063251C"/>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312E"/>
    <w:rsid w:val="0065587E"/>
    <w:rsid w:val="00655AA8"/>
    <w:rsid w:val="00655C69"/>
    <w:rsid w:val="0065606E"/>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5665"/>
    <w:rsid w:val="00676F44"/>
    <w:rsid w:val="00680492"/>
    <w:rsid w:val="00681135"/>
    <w:rsid w:val="00681934"/>
    <w:rsid w:val="00681B96"/>
    <w:rsid w:val="006828C2"/>
    <w:rsid w:val="00682D7B"/>
    <w:rsid w:val="0068344A"/>
    <w:rsid w:val="00684252"/>
    <w:rsid w:val="0068455D"/>
    <w:rsid w:val="006851E6"/>
    <w:rsid w:val="006856F2"/>
    <w:rsid w:val="006861A7"/>
    <w:rsid w:val="006861A9"/>
    <w:rsid w:val="006868AC"/>
    <w:rsid w:val="006869AE"/>
    <w:rsid w:val="00686C00"/>
    <w:rsid w:val="006877E8"/>
    <w:rsid w:val="006879AC"/>
    <w:rsid w:val="00690CA0"/>
    <w:rsid w:val="00691609"/>
    <w:rsid w:val="006920F8"/>
    <w:rsid w:val="00693F83"/>
    <w:rsid w:val="006A09CA"/>
    <w:rsid w:val="006A109A"/>
    <w:rsid w:val="006A300F"/>
    <w:rsid w:val="006A39E5"/>
    <w:rsid w:val="006A404F"/>
    <w:rsid w:val="006A463F"/>
    <w:rsid w:val="006A4E59"/>
    <w:rsid w:val="006A51BA"/>
    <w:rsid w:val="006A54F6"/>
    <w:rsid w:val="006A55E6"/>
    <w:rsid w:val="006A59D3"/>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CC2"/>
    <w:rsid w:val="006C4DBC"/>
    <w:rsid w:val="006C59CB"/>
    <w:rsid w:val="006C7CF2"/>
    <w:rsid w:val="006D0247"/>
    <w:rsid w:val="006D057A"/>
    <w:rsid w:val="006D2A60"/>
    <w:rsid w:val="006D4D4F"/>
    <w:rsid w:val="006D5721"/>
    <w:rsid w:val="006D64DA"/>
    <w:rsid w:val="006D6A49"/>
    <w:rsid w:val="006D6B42"/>
    <w:rsid w:val="006D6B6B"/>
    <w:rsid w:val="006D6DC3"/>
    <w:rsid w:val="006D7109"/>
    <w:rsid w:val="006D7313"/>
    <w:rsid w:val="006D77F1"/>
    <w:rsid w:val="006E00D9"/>
    <w:rsid w:val="006E0D63"/>
    <w:rsid w:val="006E1223"/>
    <w:rsid w:val="006E1D9F"/>
    <w:rsid w:val="006E220A"/>
    <w:rsid w:val="006E34AD"/>
    <w:rsid w:val="006E352D"/>
    <w:rsid w:val="006E4E72"/>
    <w:rsid w:val="006E5BF4"/>
    <w:rsid w:val="006E6080"/>
    <w:rsid w:val="006E7046"/>
    <w:rsid w:val="006E7AE6"/>
    <w:rsid w:val="006E7C45"/>
    <w:rsid w:val="006E7F24"/>
    <w:rsid w:val="006F0B82"/>
    <w:rsid w:val="006F0F38"/>
    <w:rsid w:val="006F40AA"/>
    <w:rsid w:val="006F4734"/>
    <w:rsid w:val="006F61EB"/>
    <w:rsid w:val="006F673E"/>
    <w:rsid w:val="006F7153"/>
    <w:rsid w:val="006F7A11"/>
    <w:rsid w:val="00700129"/>
    <w:rsid w:val="0070072A"/>
    <w:rsid w:val="00700D8D"/>
    <w:rsid w:val="00701782"/>
    <w:rsid w:val="0070221D"/>
    <w:rsid w:val="00702417"/>
    <w:rsid w:val="0070375D"/>
    <w:rsid w:val="0070626E"/>
    <w:rsid w:val="0071072C"/>
    <w:rsid w:val="0071090A"/>
    <w:rsid w:val="00710A31"/>
    <w:rsid w:val="007114E3"/>
    <w:rsid w:val="007119CC"/>
    <w:rsid w:val="00711C0E"/>
    <w:rsid w:val="007122EC"/>
    <w:rsid w:val="00713B8C"/>
    <w:rsid w:val="00713E34"/>
    <w:rsid w:val="00713F82"/>
    <w:rsid w:val="0071545C"/>
    <w:rsid w:val="00715912"/>
    <w:rsid w:val="00715EB4"/>
    <w:rsid w:val="00716687"/>
    <w:rsid w:val="007176E5"/>
    <w:rsid w:val="00720D1D"/>
    <w:rsid w:val="0072168A"/>
    <w:rsid w:val="007221D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0ABD"/>
    <w:rsid w:val="007412B4"/>
    <w:rsid w:val="0074195B"/>
    <w:rsid w:val="00742985"/>
    <w:rsid w:val="007429DA"/>
    <w:rsid w:val="00743C47"/>
    <w:rsid w:val="0074468E"/>
    <w:rsid w:val="007452E0"/>
    <w:rsid w:val="007458F1"/>
    <w:rsid w:val="007459BF"/>
    <w:rsid w:val="00745CEA"/>
    <w:rsid w:val="00746805"/>
    <w:rsid w:val="00746AE1"/>
    <w:rsid w:val="007501C4"/>
    <w:rsid w:val="00750F6E"/>
    <w:rsid w:val="007512A5"/>
    <w:rsid w:val="007512B7"/>
    <w:rsid w:val="00751C6C"/>
    <w:rsid w:val="00751CE6"/>
    <w:rsid w:val="00752081"/>
    <w:rsid w:val="007524B6"/>
    <w:rsid w:val="007525B8"/>
    <w:rsid w:val="0075357F"/>
    <w:rsid w:val="00754A63"/>
    <w:rsid w:val="00754B1F"/>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20F"/>
    <w:rsid w:val="00771A00"/>
    <w:rsid w:val="00772FAA"/>
    <w:rsid w:val="007731C9"/>
    <w:rsid w:val="00773E18"/>
    <w:rsid w:val="007745F2"/>
    <w:rsid w:val="007749AB"/>
    <w:rsid w:val="00775AC6"/>
    <w:rsid w:val="00775EE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87ECD"/>
    <w:rsid w:val="00791AE5"/>
    <w:rsid w:val="007930D3"/>
    <w:rsid w:val="00793A4D"/>
    <w:rsid w:val="00793AB8"/>
    <w:rsid w:val="00793FE8"/>
    <w:rsid w:val="007945F2"/>
    <w:rsid w:val="00794E03"/>
    <w:rsid w:val="00795A21"/>
    <w:rsid w:val="00796B5B"/>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003"/>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4DFB"/>
    <w:rsid w:val="007D0006"/>
    <w:rsid w:val="007D20B8"/>
    <w:rsid w:val="007D25EE"/>
    <w:rsid w:val="007D2995"/>
    <w:rsid w:val="007D4DFB"/>
    <w:rsid w:val="007D58BE"/>
    <w:rsid w:val="007D5988"/>
    <w:rsid w:val="007D6681"/>
    <w:rsid w:val="007E0086"/>
    <w:rsid w:val="007E1D5E"/>
    <w:rsid w:val="007E1F4B"/>
    <w:rsid w:val="007E2F5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5D0C"/>
    <w:rsid w:val="00805D37"/>
    <w:rsid w:val="0080687A"/>
    <w:rsid w:val="00806A7E"/>
    <w:rsid w:val="00807203"/>
    <w:rsid w:val="00807264"/>
    <w:rsid w:val="0080729E"/>
    <w:rsid w:val="0081070D"/>
    <w:rsid w:val="00811054"/>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1BB5"/>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6CE6"/>
    <w:rsid w:val="00857CD5"/>
    <w:rsid w:val="008602C0"/>
    <w:rsid w:val="00860DFC"/>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3DB0"/>
    <w:rsid w:val="0088500C"/>
    <w:rsid w:val="00885B6C"/>
    <w:rsid w:val="00885C10"/>
    <w:rsid w:val="008860CD"/>
    <w:rsid w:val="008866BA"/>
    <w:rsid w:val="00887467"/>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0EEE"/>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4534"/>
    <w:rsid w:val="008D5D68"/>
    <w:rsid w:val="008D5E7D"/>
    <w:rsid w:val="008D71C5"/>
    <w:rsid w:val="008D75CC"/>
    <w:rsid w:val="008E0A35"/>
    <w:rsid w:val="008E1226"/>
    <w:rsid w:val="008E1281"/>
    <w:rsid w:val="008E3333"/>
    <w:rsid w:val="008E3D33"/>
    <w:rsid w:val="008E5057"/>
    <w:rsid w:val="008E50C4"/>
    <w:rsid w:val="008E5281"/>
    <w:rsid w:val="008E62FF"/>
    <w:rsid w:val="008E6D1C"/>
    <w:rsid w:val="008E6DC7"/>
    <w:rsid w:val="008E7326"/>
    <w:rsid w:val="008F0C52"/>
    <w:rsid w:val="008F0F12"/>
    <w:rsid w:val="008F16CB"/>
    <w:rsid w:val="008F21E3"/>
    <w:rsid w:val="008F3406"/>
    <w:rsid w:val="008F3C3B"/>
    <w:rsid w:val="008F4EB1"/>
    <w:rsid w:val="008F54D5"/>
    <w:rsid w:val="008F5EED"/>
    <w:rsid w:val="008F6FB7"/>
    <w:rsid w:val="008F7D47"/>
    <w:rsid w:val="00902390"/>
    <w:rsid w:val="00904396"/>
    <w:rsid w:val="00904782"/>
    <w:rsid w:val="00904993"/>
    <w:rsid w:val="009062BC"/>
    <w:rsid w:val="009076CF"/>
    <w:rsid w:val="009100B1"/>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2CB7"/>
    <w:rsid w:val="009335A3"/>
    <w:rsid w:val="00933BD8"/>
    <w:rsid w:val="00934C4B"/>
    <w:rsid w:val="00935C91"/>
    <w:rsid w:val="00936A17"/>
    <w:rsid w:val="00936B7A"/>
    <w:rsid w:val="00936C62"/>
    <w:rsid w:val="00937438"/>
    <w:rsid w:val="00937A10"/>
    <w:rsid w:val="00937B2A"/>
    <w:rsid w:val="00941313"/>
    <w:rsid w:val="0094230E"/>
    <w:rsid w:val="0094266C"/>
    <w:rsid w:val="009446CB"/>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5EE6"/>
    <w:rsid w:val="0095616A"/>
    <w:rsid w:val="0095730B"/>
    <w:rsid w:val="00957385"/>
    <w:rsid w:val="00957882"/>
    <w:rsid w:val="00957D71"/>
    <w:rsid w:val="009601AC"/>
    <w:rsid w:val="00961ACF"/>
    <w:rsid w:val="00961F30"/>
    <w:rsid w:val="00962439"/>
    <w:rsid w:val="00962512"/>
    <w:rsid w:val="00962F1A"/>
    <w:rsid w:val="0096367F"/>
    <w:rsid w:val="00964262"/>
    <w:rsid w:val="00965621"/>
    <w:rsid w:val="009661A4"/>
    <w:rsid w:val="009677E8"/>
    <w:rsid w:val="009700AA"/>
    <w:rsid w:val="009711C5"/>
    <w:rsid w:val="00971FED"/>
    <w:rsid w:val="00972671"/>
    <w:rsid w:val="00975573"/>
    <w:rsid w:val="00975799"/>
    <w:rsid w:val="00976417"/>
    <w:rsid w:val="0097652B"/>
    <w:rsid w:val="009766B7"/>
    <w:rsid w:val="00976FD4"/>
    <w:rsid w:val="009774B7"/>
    <w:rsid w:val="00977C96"/>
    <w:rsid w:val="0098146B"/>
    <w:rsid w:val="00982D2F"/>
    <w:rsid w:val="0098432B"/>
    <w:rsid w:val="00984FF8"/>
    <w:rsid w:val="00985A2B"/>
    <w:rsid w:val="009861C1"/>
    <w:rsid w:val="009864F7"/>
    <w:rsid w:val="00986C31"/>
    <w:rsid w:val="00991A29"/>
    <w:rsid w:val="00991B67"/>
    <w:rsid w:val="00991CF6"/>
    <w:rsid w:val="00991E01"/>
    <w:rsid w:val="009949A6"/>
    <w:rsid w:val="0099540B"/>
    <w:rsid w:val="009954C7"/>
    <w:rsid w:val="009957F6"/>
    <w:rsid w:val="0099648C"/>
    <w:rsid w:val="009978E5"/>
    <w:rsid w:val="009A04E8"/>
    <w:rsid w:val="009A13C5"/>
    <w:rsid w:val="009A217C"/>
    <w:rsid w:val="009A259E"/>
    <w:rsid w:val="009A25E7"/>
    <w:rsid w:val="009A2736"/>
    <w:rsid w:val="009A2AA1"/>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1E50"/>
    <w:rsid w:val="009B28B3"/>
    <w:rsid w:val="009B4DDB"/>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4375"/>
    <w:rsid w:val="009C43A4"/>
    <w:rsid w:val="009C457A"/>
    <w:rsid w:val="009C56A9"/>
    <w:rsid w:val="009C6390"/>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6F5A"/>
    <w:rsid w:val="009F7301"/>
    <w:rsid w:val="00A008E3"/>
    <w:rsid w:val="00A00B08"/>
    <w:rsid w:val="00A01A4A"/>
    <w:rsid w:val="00A02EB3"/>
    <w:rsid w:val="00A04087"/>
    <w:rsid w:val="00A0684A"/>
    <w:rsid w:val="00A0712C"/>
    <w:rsid w:val="00A07576"/>
    <w:rsid w:val="00A0775B"/>
    <w:rsid w:val="00A07992"/>
    <w:rsid w:val="00A1002F"/>
    <w:rsid w:val="00A108E0"/>
    <w:rsid w:val="00A11879"/>
    <w:rsid w:val="00A11BAE"/>
    <w:rsid w:val="00A12547"/>
    <w:rsid w:val="00A12EBD"/>
    <w:rsid w:val="00A13053"/>
    <w:rsid w:val="00A14310"/>
    <w:rsid w:val="00A143EA"/>
    <w:rsid w:val="00A144D6"/>
    <w:rsid w:val="00A14EDF"/>
    <w:rsid w:val="00A1576F"/>
    <w:rsid w:val="00A214C1"/>
    <w:rsid w:val="00A22CA9"/>
    <w:rsid w:val="00A22D01"/>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6862"/>
    <w:rsid w:val="00A46B6C"/>
    <w:rsid w:val="00A47BBF"/>
    <w:rsid w:val="00A47F89"/>
    <w:rsid w:val="00A50011"/>
    <w:rsid w:val="00A50A78"/>
    <w:rsid w:val="00A50D7E"/>
    <w:rsid w:val="00A52051"/>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29D0"/>
    <w:rsid w:val="00A93800"/>
    <w:rsid w:val="00A94510"/>
    <w:rsid w:val="00A94F0B"/>
    <w:rsid w:val="00A95337"/>
    <w:rsid w:val="00A9600A"/>
    <w:rsid w:val="00A960AA"/>
    <w:rsid w:val="00A963F0"/>
    <w:rsid w:val="00A964C6"/>
    <w:rsid w:val="00AA0A89"/>
    <w:rsid w:val="00AA17EB"/>
    <w:rsid w:val="00AA2024"/>
    <w:rsid w:val="00AA21D2"/>
    <w:rsid w:val="00AA3E3F"/>
    <w:rsid w:val="00AA4EA2"/>
    <w:rsid w:val="00AA5073"/>
    <w:rsid w:val="00AA5946"/>
    <w:rsid w:val="00AA6A80"/>
    <w:rsid w:val="00AA6CF6"/>
    <w:rsid w:val="00AA78EE"/>
    <w:rsid w:val="00AB0938"/>
    <w:rsid w:val="00AB0CEE"/>
    <w:rsid w:val="00AB2C81"/>
    <w:rsid w:val="00AB4947"/>
    <w:rsid w:val="00AB5263"/>
    <w:rsid w:val="00AB5CED"/>
    <w:rsid w:val="00AB6F46"/>
    <w:rsid w:val="00AC04FA"/>
    <w:rsid w:val="00AC1672"/>
    <w:rsid w:val="00AC346E"/>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391"/>
    <w:rsid w:val="00AE4580"/>
    <w:rsid w:val="00AE5B8C"/>
    <w:rsid w:val="00AE7B65"/>
    <w:rsid w:val="00AE7B73"/>
    <w:rsid w:val="00AE7C6D"/>
    <w:rsid w:val="00AF00A0"/>
    <w:rsid w:val="00AF014A"/>
    <w:rsid w:val="00AF07A5"/>
    <w:rsid w:val="00AF0F61"/>
    <w:rsid w:val="00AF1659"/>
    <w:rsid w:val="00AF1D00"/>
    <w:rsid w:val="00AF2333"/>
    <w:rsid w:val="00AF3E45"/>
    <w:rsid w:val="00AF6482"/>
    <w:rsid w:val="00AF6AEE"/>
    <w:rsid w:val="00AF78D5"/>
    <w:rsid w:val="00B030A8"/>
    <w:rsid w:val="00B030FA"/>
    <w:rsid w:val="00B050CE"/>
    <w:rsid w:val="00B05194"/>
    <w:rsid w:val="00B05563"/>
    <w:rsid w:val="00B0572D"/>
    <w:rsid w:val="00B05B8B"/>
    <w:rsid w:val="00B07FFE"/>
    <w:rsid w:val="00B10194"/>
    <w:rsid w:val="00B10C0E"/>
    <w:rsid w:val="00B12B06"/>
    <w:rsid w:val="00B131F0"/>
    <w:rsid w:val="00B135C9"/>
    <w:rsid w:val="00B1497D"/>
    <w:rsid w:val="00B14A6A"/>
    <w:rsid w:val="00B150F8"/>
    <w:rsid w:val="00B15F2B"/>
    <w:rsid w:val="00B15FB0"/>
    <w:rsid w:val="00B16171"/>
    <w:rsid w:val="00B16E79"/>
    <w:rsid w:val="00B16FEB"/>
    <w:rsid w:val="00B22352"/>
    <w:rsid w:val="00B256EA"/>
    <w:rsid w:val="00B26593"/>
    <w:rsid w:val="00B2678E"/>
    <w:rsid w:val="00B2785E"/>
    <w:rsid w:val="00B3042A"/>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7DB"/>
    <w:rsid w:val="00B528A6"/>
    <w:rsid w:val="00B53056"/>
    <w:rsid w:val="00B54508"/>
    <w:rsid w:val="00B5462D"/>
    <w:rsid w:val="00B55978"/>
    <w:rsid w:val="00B5687F"/>
    <w:rsid w:val="00B573C9"/>
    <w:rsid w:val="00B57E26"/>
    <w:rsid w:val="00B6002B"/>
    <w:rsid w:val="00B61CE9"/>
    <w:rsid w:val="00B61F28"/>
    <w:rsid w:val="00B642D6"/>
    <w:rsid w:val="00B64333"/>
    <w:rsid w:val="00B6436B"/>
    <w:rsid w:val="00B65B5A"/>
    <w:rsid w:val="00B67733"/>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429"/>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7F9"/>
    <w:rsid w:val="00BB4B4C"/>
    <w:rsid w:val="00BB6145"/>
    <w:rsid w:val="00BB6750"/>
    <w:rsid w:val="00BB6C92"/>
    <w:rsid w:val="00BB792E"/>
    <w:rsid w:val="00BB7D3D"/>
    <w:rsid w:val="00BC109C"/>
    <w:rsid w:val="00BC2CB5"/>
    <w:rsid w:val="00BC3B8B"/>
    <w:rsid w:val="00BC433D"/>
    <w:rsid w:val="00BC4652"/>
    <w:rsid w:val="00BC4BE4"/>
    <w:rsid w:val="00BC55DC"/>
    <w:rsid w:val="00BC5CD2"/>
    <w:rsid w:val="00BC611A"/>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125E"/>
    <w:rsid w:val="00C03952"/>
    <w:rsid w:val="00C03E84"/>
    <w:rsid w:val="00C04608"/>
    <w:rsid w:val="00C05A5A"/>
    <w:rsid w:val="00C062C6"/>
    <w:rsid w:val="00C07265"/>
    <w:rsid w:val="00C100E1"/>
    <w:rsid w:val="00C13D79"/>
    <w:rsid w:val="00C13D93"/>
    <w:rsid w:val="00C1472F"/>
    <w:rsid w:val="00C14C42"/>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391"/>
    <w:rsid w:val="00C264F9"/>
    <w:rsid w:val="00C26534"/>
    <w:rsid w:val="00C27A34"/>
    <w:rsid w:val="00C315B9"/>
    <w:rsid w:val="00C3190B"/>
    <w:rsid w:val="00C31A90"/>
    <w:rsid w:val="00C35C65"/>
    <w:rsid w:val="00C36596"/>
    <w:rsid w:val="00C37756"/>
    <w:rsid w:val="00C37B9C"/>
    <w:rsid w:val="00C37D22"/>
    <w:rsid w:val="00C43CB2"/>
    <w:rsid w:val="00C44D56"/>
    <w:rsid w:val="00C4653B"/>
    <w:rsid w:val="00C46788"/>
    <w:rsid w:val="00C514A0"/>
    <w:rsid w:val="00C53F3C"/>
    <w:rsid w:val="00C54385"/>
    <w:rsid w:val="00C5519D"/>
    <w:rsid w:val="00C55D3F"/>
    <w:rsid w:val="00C56D3F"/>
    <w:rsid w:val="00C573FB"/>
    <w:rsid w:val="00C5795C"/>
    <w:rsid w:val="00C62868"/>
    <w:rsid w:val="00C639F4"/>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6CF9"/>
    <w:rsid w:val="00C7778E"/>
    <w:rsid w:val="00C77A99"/>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3CD6"/>
    <w:rsid w:val="00C94A75"/>
    <w:rsid w:val="00C951CA"/>
    <w:rsid w:val="00C957B3"/>
    <w:rsid w:val="00C959A9"/>
    <w:rsid w:val="00C96228"/>
    <w:rsid w:val="00C96A98"/>
    <w:rsid w:val="00C96EF9"/>
    <w:rsid w:val="00C97509"/>
    <w:rsid w:val="00C975BC"/>
    <w:rsid w:val="00CA22D9"/>
    <w:rsid w:val="00CA2635"/>
    <w:rsid w:val="00CA2EBD"/>
    <w:rsid w:val="00CA3D95"/>
    <w:rsid w:val="00CA454B"/>
    <w:rsid w:val="00CA477B"/>
    <w:rsid w:val="00CA56E5"/>
    <w:rsid w:val="00CA574F"/>
    <w:rsid w:val="00CA59D7"/>
    <w:rsid w:val="00CA65CD"/>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2950"/>
    <w:rsid w:val="00CD3D29"/>
    <w:rsid w:val="00CD42EC"/>
    <w:rsid w:val="00CD4C8E"/>
    <w:rsid w:val="00CD4CFC"/>
    <w:rsid w:val="00CD50D5"/>
    <w:rsid w:val="00CD5BD4"/>
    <w:rsid w:val="00CD688D"/>
    <w:rsid w:val="00CD71A8"/>
    <w:rsid w:val="00CE0265"/>
    <w:rsid w:val="00CE0415"/>
    <w:rsid w:val="00CE0703"/>
    <w:rsid w:val="00CE27CC"/>
    <w:rsid w:val="00CE46E3"/>
    <w:rsid w:val="00CE5B9D"/>
    <w:rsid w:val="00CE64D7"/>
    <w:rsid w:val="00CE6A1E"/>
    <w:rsid w:val="00CE729E"/>
    <w:rsid w:val="00CF66BB"/>
    <w:rsid w:val="00CF6CC6"/>
    <w:rsid w:val="00CF7F04"/>
    <w:rsid w:val="00D0024E"/>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807"/>
    <w:rsid w:val="00D14CA4"/>
    <w:rsid w:val="00D1634F"/>
    <w:rsid w:val="00D17A34"/>
    <w:rsid w:val="00D17C15"/>
    <w:rsid w:val="00D20507"/>
    <w:rsid w:val="00D21010"/>
    <w:rsid w:val="00D21986"/>
    <w:rsid w:val="00D226FF"/>
    <w:rsid w:val="00D22A1B"/>
    <w:rsid w:val="00D23E46"/>
    <w:rsid w:val="00D25E56"/>
    <w:rsid w:val="00D26075"/>
    <w:rsid w:val="00D260CF"/>
    <w:rsid w:val="00D31598"/>
    <w:rsid w:val="00D319EF"/>
    <w:rsid w:val="00D31B0C"/>
    <w:rsid w:val="00D33F0D"/>
    <w:rsid w:val="00D35AD2"/>
    <w:rsid w:val="00D362A5"/>
    <w:rsid w:val="00D36B6A"/>
    <w:rsid w:val="00D40D20"/>
    <w:rsid w:val="00D419C3"/>
    <w:rsid w:val="00D43E66"/>
    <w:rsid w:val="00D443EF"/>
    <w:rsid w:val="00D44F14"/>
    <w:rsid w:val="00D45237"/>
    <w:rsid w:val="00D4563C"/>
    <w:rsid w:val="00D4582B"/>
    <w:rsid w:val="00D46C71"/>
    <w:rsid w:val="00D46CA3"/>
    <w:rsid w:val="00D46DD7"/>
    <w:rsid w:val="00D51563"/>
    <w:rsid w:val="00D51696"/>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17"/>
    <w:rsid w:val="00D87A72"/>
    <w:rsid w:val="00D87C54"/>
    <w:rsid w:val="00D92854"/>
    <w:rsid w:val="00D931AF"/>
    <w:rsid w:val="00D933F3"/>
    <w:rsid w:val="00D93A07"/>
    <w:rsid w:val="00D93B87"/>
    <w:rsid w:val="00D93C60"/>
    <w:rsid w:val="00D93FAE"/>
    <w:rsid w:val="00D93FBD"/>
    <w:rsid w:val="00D953D2"/>
    <w:rsid w:val="00D95972"/>
    <w:rsid w:val="00D95A33"/>
    <w:rsid w:val="00D97ED8"/>
    <w:rsid w:val="00DA0EF1"/>
    <w:rsid w:val="00DA15E5"/>
    <w:rsid w:val="00DA1C18"/>
    <w:rsid w:val="00DA3103"/>
    <w:rsid w:val="00DA3335"/>
    <w:rsid w:val="00DA40B8"/>
    <w:rsid w:val="00DA46F5"/>
    <w:rsid w:val="00DA4C2E"/>
    <w:rsid w:val="00DA65E6"/>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3EE9"/>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D73C9"/>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DF7F41"/>
    <w:rsid w:val="00E00443"/>
    <w:rsid w:val="00E00491"/>
    <w:rsid w:val="00E00DC1"/>
    <w:rsid w:val="00E0128B"/>
    <w:rsid w:val="00E013D7"/>
    <w:rsid w:val="00E016E7"/>
    <w:rsid w:val="00E01CF1"/>
    <w:rsid w:val="00E01DBD"/>
    <w:rsid w:val="00E02B63"/>
    <w:rsid w:val="00E04E9D"/>
    <w:rsid w:val="00E04F0C"/>
    <w:rsid w:val="00E05047"/>
    <w:rsid w:val="00E06B65"/>
    <w:rsid w:val="00E07242"/>
    <w:rsid w:val="00E100C2"/>
    <w:rsid w:val="00E10CDF"/>
    <w:rsid w:val="00E111CE"/>
    <w:rsid w:val="00E12405"/>
    <w:rsid w:val="00E1413C"/>
    <w:rsid w:val="00E14A2E"/>
    <w:rsid w:val="00E15350"/>
    <w:rsid w:val="00E15871"/>
    <w:rsid w:val="00E15EE5"/>
    <w:rsid w:val="00E1606A"/>
    <w:rsid w:val="00E161C8"/>
    <w:rsid w:val="00E1639D"/>
    <w:rsid w:val="00E16D6A"/>
    <w:rsid w:val="00E1792E"/>
    <w:rsid w:val="00E204A4"/>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18D"/>
    <w:rsid w:val="00E4255D"/>
    <w:rsid w:val="00E435DE"/>
    <w:rsid w:val="00E435F8"/>
    <w:rsid w:val="00E44882"/>
    <w:rsid w:val="00E44BF2"/>
    <w:rsid w:val="00E4585A"/>
    <w:rsid w:val="00E47538"/>
    <w:rsid w:val="00E47AD2"/>
    <w:rsid w:val="00E501F7"/>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22C"/>
    <w:rsid w:val="00E757E1"/>
    <w:rsid w:val="00E759C6"/>
    <w:rsid w:val="00E75F45"/>
    <w:rsid w:val="00E76C7A"/>
    <w:rsid w:val="00E7769C"/>
    <w:rsid w:val="00E803A9"/>
    <w:rsid w:val="00E808B1"/>
    <w:rsid w:val="00E80FDD"/>
    <w:rsid w:val="00E81312"/>
    <w:rsid w:val="00E814BE"/>
    <w:rsid w:val="00E819E5"/>
    <w:rsid w:val="00E81A07"/>
    <w:rsid w:val="00E81D94"/>
    <w:rsid w:val="00E81EE0"/>
    <w:rsid w:val="00E828C3"/>
    <w:rsid w:val="00E85565"/>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5096"/>
    <w:rsid w:val="00EA7526"/>
    <w:rsid w:val="00EA7A1C"/>
    <w:rsid w:val="00EB1BB9"/>
    <w:rsid w:val="00EB1FDC"/>
    <w:rsid w:val="00EB20C7"/>
    <w:rsid w:val="00EB29CF"/>
    <w:rsid w:val="00EB3240"/>
    <w:rsid w:val="00EB4334"/>
    <w:rsid w:val="00EB5A78"/>
    <w:rsid w:val="00EB730A"/>
    <w:rsid w:val="00EC052F"/>
    <w:rsid w:val="00EC15D1"/>
    <w:rsid w:val="00EC15E4"/>
    <w:rsid w:val="00EC3057"/>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07359"/>
    <w:rsid w:val="00F1005F"/>
    <w:rsid w:val="00F11A35"/>
    <w:rsid w:val="00F11AB1"/>
    <w:rsid w:val="00F11BF7"/>
    <w:rsid w:val="00F11C54"/>
    <w:rsid w:val="00F12117"/>
    <w:rsid w:val="00F12D5D"/>
    <w:rsid w:val="00F13804"/>
    <w:rsid w:val="00F13943"/>
    <w:rsid w:val="00F14C62"/>
    <w:rsid w:val="00F153F7"/>
    <w:rsid w:val="00F1556A"/>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D5A"/>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4024"/>
    <w:rsid w:val="00F55790"/>
    <w:rsid w:val="00F55AA9"/>
    <w:rsid w:val="00F568D6"/>
    <w:rsid w:val="00F5747D"/>
    <w:rsid w:val="00F5755D"/>
    <w:rsid w:val="00F60563"/>
    <w:rsid w:val="00F60CCE"/>
    <w:rsid w:val="00F610CC"/>
    <w:rsid w:val="00F61403"/>
    <w:rsid w:val="00F636CA"/>
    <w:rsid w:val="00F64A8F"/>
    <w:rsid w:val="00F65062"/>
    <w:rsid w:val="00F65791"/>
    <w:rsid w:val="00F6699F"/>
    <w:rsid w:val="00F66B67"/>
    <w:rsid w:val="00F6701B"/>
    <w:rsid w:val="00F67764"/>
    <w:rsid w:val="00F703DA"/>
    <w:rsid w:val="00F70753"/>
    <w:rsid w:val="00F70FE3"/>
    <w:rsid w:val="00F717A2"/>
    <w:rsid w:val="00F71ABC"/>
    <w:rsid w:val="00F74AAB"/>
    <w:rsid w:val="00F753D7"/>
    <w:rsid w:val="00F7606E"/>
    <w:rsid w:val="00F76F57"/>
    <w:rsid w:val="00F8069F"/>
    <w:rsid w:val="00F81098"/>
    <w:rsid w:val="00F81338"/>
    <w:rsid w:val="00F814D4"/>
    <w:rsid w:val="00F81DDC"/>
    <w:rsid w:val="00F829B1"/>
    <w:rsid w:val="00F8423D"/>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82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6A94"/>
    <w:rsid w:val="00FB7CE5"/>
    <w:rsid w:val="00FC02B3"/>
    <w:rsid w:val="00FC0B9E"/>
    <w:rsid w:val="00FC0CA2"/>
    <w:rsid w:val="00FC0EC2"/>
    <w:rsid w:val="00FC1320"/>
    <w:rsid w:val="00FC1C1B"/>
    <w:rsid w:val="00FC36EA"/>
    <w:rsid w:val="00FC39E0"/>
    <w:rsid w:val="00FC3E24"/>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A59"/>
    <w:rsid w:val="00FD7CC7"/>
    <w:rsid w:val="00FD7EA3"/>
    <w:rsid w:val="00FE0C42"/>
    <w:rsid w:val="00FE1172"/>
    <w:rsid w:val="00FE1637"/>
    <w:rsid w:val="00FE16E1"/>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1032"/>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16264-011A-443E-A159-72737A98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2213</Words>
  <Characters>12620</Characters>
  <Application>Microsoft Office Word</Application>
  <DocSecurity>0</DocSecurity>
  <Lines>105</Lines>
  <Paragraphs>29</Paragraphs>
  <ScaleCrop>false</ScaleCrop>
  <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cp:lastModifiedBy>
  <cp:revision>5</cp:revision>
  <dcterms:created xsi:type="dcterms:W3CDTF">2026-01-30T07:46:00Z</dcterms:created>
  <dcterms:modified xsi:type="dcterms:W3CDTF">2026-01-30T07:57:00Z</dcterms:modified>
</cp:coreProperties>
</file>