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8D2BA" w14:textId="41048ADF" w:rsidR="001C1247" w:rsidRDefault="005F122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</w:t>
      </w:r>
      <w:r w:rsidR="00CD1531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 xml:space="preserve"> Meeting #</w:t>
      </w:r>
      <w:r w:rsidR="00CD1531">
        <w:rPr>
          <w:rFonts w:ascii="Arial" w:hAnsi="Arial" w:cs="Arial"/>
          <w:b/>
          <w:sz w:val="28"/>
          <w:szCs w:val="28"/>
        </w:rPr>
        <w:t>131bis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790D06">
        <w:rPr>
          <w:rFonts w:ascii="Arial" w:eastAsia="MS Mincho" w:hAnsi="Arial" w:cs="Arial"/>
          <w:b/>
          <w:sz w:val="28"/>
          <w:szCs w:val="28"/>
        </w:rPr>
        <w:tab/>
      </w:r>
      <w:r w:rsidR="00CC3C09">
        <w:rPr>
          <w:rFonts w:ascii="Arial" w:eastAsia="MS Mincho" w:hAnsi="Arial" w:cs="Arial"/>
          <w:b/>
          <w:sz w:val="28"/>
          <w:szCs w:val="28"/>
        </w:rPr>
        <w:t xml:space="preserve">   </w:t>
      </w:r>
      <w:r w:rsidR="006D3B6B" w:rsidRPr="006D3B6B">
        <w:rPr>
          <w:rFonts w:ascii="Arial" w:eastAsia="MS Mincho" w:hAnsi="Arial" w:cs="Arial"/>
          <w:b/>
          <w:bCs/>
          <w:sz w:val="28"/>
          <w:szCs w:val="28"/>
        </w:rPr>
        <w:t>R2-2507398</w:t>
      </w:r>
    </w:p>
    <w:p w14:paraId="7863FFC4" w14:textId="7546B424" w:rsidR="00232119" w:rsidRPr="00232119" w:rsidRDefault="00CD1531" w:rsidP="00232119">
      <w:pPr>
        <w:pStyle w:val="FP"/>
        <w:rPr>
          <w:rFonts w:ascii="Arial" w:eastAsia="Times New Roman" w:hAnsi="Arial" w:cs="Arial"/>
          <w:b/>
          <w:sz w:val="28"/>
          <w:szCs w:val="28"/>
          <w:lang w:eastAsia="en-US"/>
        </w:rPr>
      </w:pPr>
      <w:r>
        <w:rPr>
          <w:rFonts w:ascii="Arial" w:eastAsia="Times New Roman" w:hAnsi="Arial" w:cs="Arial"/>
          <w:b/>
          <w:sz w:val="28"/>
          <w:szCs w:val="28"/>
          <w:lang w:eastAsia="en-US"/>
        </w:rPr>
        <w:t>Prague</w:t>
      </w:r>
      <w:r w:rsidR="00232119"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 xml:space="preserve">, </w:t>
      </w:r>
      <w:r>
        <w:rPr>
          <w:rFonts w:ascii="Arial" w:eastAsia="Times New Roman" w:hAnsi="Arial" w:cs="Arial"/>
          <w:b/>
          <w:sz w:val="28"/>
          <w:szCs w:val="28"/>
          <w:lang w:eastAsia="en-US"/>
        </w:rPr>
        <w:t>Czech Republic</w:t>
      </w:r>
      <w:r w:rsidR="00232119"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, </w:t>
      </w:r>
      <w:r>
        <w:rPr>
          <w:rFonts w:ascii="Arial" w:eastAsia="Times New Roman" w:hAnsi="Arial" w:cs="Arial"/>
          <w:b/>
          <w:sz w:val="28"/>
          <w:szCs w:val="28"/>
          <w:lang w:eastAsia="en-US"/>
        </w:rPr>
        <w:t>October</w:t>
      </w:r>
      <w:r w:rsidR="00232119"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 </w:t>
      </w:r>
      <w:r w:rsidR="00232119"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1</w:t>
      </w:r>
      <w:r>
        <w:rPr>
          <w:rFonts w:ascii="Arial" w:eastAsia="Times New Roman" w:hAnsi="Arial" w:cs="Arial"/>
          <w:b/>
          <w:sz w:val="28"/>
          <w:szCs w:val="28"/>
          <w:lang w:eastAsia="en-US"/>
        </w:rPr>
        <w:t>3</w:t>
      </w:r>
      <w:r w:rsidR="00232119"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-1</w:t>
      </w:r>
      <w:r>
        <w:rPr>
          <w:rFonts w:ascii="Arial" w:eastAsia="Times New Roman" w:hAnsi="Arial" w:cs="Arial"/>
          <w:b/>
          <w:sz w:val="28"/>
          <w:szCs w:val="28"/>
          <w:lang w:eastAsia="en-US"/>
        </w:rPr>
        <w:t>7</w:t>
      </w:r>
      <w:r w:rsidR="00232119"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, 2025</w:t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</w:p>
    <w:p w14:paraId="01075C59" w14:textId="31959372" w:rsidR="001C1247" w:rsidRDefault="003D1F9F" w:rsidP="00232119">
      <w:pPr>
        <w:keepLines/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14:paraId="7686AE3A" w14:textId="60475A37" w:rsidR="00232119" w:rsidRPr="00ED34B8" w:rsidRDefault="005F1223" w:rsidP="00232119">
      <w:pPr>
        <w:pStyle w:val="FP"/>
        <w:rPr>
          <w:rFonts w:ascii="Arial" w:eastAsia="Times New Roman" w:hAnsi="Arial" w:cs="Arial"/>
          <w:bCs/>
          <w:lang w:eastAsia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2119">
        <w:rPr>
          <w:rFonts w:ascii="Arial" w:hAnsi="Arial" w:cs="Arial"/>
          <w:b/>
        </w:rPr>
        <w:tab/>
        <w:t xml:space="preserve">        </w:t>
      </w:r>
      <w:r w:rsidR="00232119" w:rsidRPr="009C11AD">
        <w:rPr>
          <w:rFonts w:ascii="Arial" w:hAnsi="Arial" w:cs="Arial"/>
          <w:b/>
          <w:color w:val="FF0000"/>
        </w:rPr>
        <w:t xml:space="preserve"> </w:t>
      </w:r>
      <w:r w:rsidR="004B07FF">
        <w:rPr>
          <w:rFonts w:ascii="Arial" w:hAnsi="Arial" w:cs="Arial"/>
          <w:b/>
          <w:color w:val="FF0000"/>
        </w:rPr>
        <w:t xml:space="preserve">DRAFT </w:t>
      </w:r>
      <w:r w:rsidRPr="00F906A1">
        <w:rPr>
          <w:rFonts w:ascii="Arial" w:eastAsia="Times New Roman" w:hAnsi="Arial" w:cs="Arial"/>
          <w:bCs/>
          <w:lang w:eastAsia="en-US"/>
        </w:rPr>
        <w:t>L</w:t>
      </w:r>
      <w:r w:rsidRPr="00232119">
        <w:rPr>
          <w:rFonts w:ascii="Arial" w:eastAsia="Times New Roman" w:hAnsi="Arial" w:cs="Arial"/>
          <w:bCs/>
          <w:lang w:eastAsia="en-US"/>
        </w:rPr>
        <w:t>S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on</w:t>
      </w:r>
      <w:r w:rsidRPr="00232119">
        <w:rPr>
          <w:rFonts w:ascii="Arial" w:eastAsia="Times New Roman" w:hAnsi="Arial" w:cs="Arial"/>
          <w:bCs/>
          <w:lang w:eastAsia="en-US"/>
        </w:rPr>
        <w:t xml:space="preserve"> 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Early Alignment on </w:t>
      </w:r>
      <w:r w:rsidR="00232119">
        <w:rPr>
          <w:rFonts w:ascii="Arial" w:eastAsia="Times New Roman" w:hAnsi="Arial" w:cs="Arial"/>
          <w:bCs/>
          <w:lang w:eastAsia="en-US"/>
        </w:rPr>
        <w:t>A</w:t>
      </w:r>
      <w:r w:rsidR="00487276">
        <w:rPr>
          <w:rFonts w:ascii="Arial" w:eastAsia="Times New Roman" w:hAnsi="Arial" w:cs="Arial"/>
          <w:bCs/>
          <w:lang w:eastAsia="en-US"/>
        </w:rPr>
        <w:t xml:space="preserve">ccess </w:t>
      </w:r>
      <w:r w:rsidR="00232119">
        <w:rPr>
          <w:rFonts w:ascii="Arial" w:eastAsia="Times New Roman" w:hAnsi="Arial" w:cs="Arial"/>
          <w:bCs/>
          <w:lang w:eastAsia="en-US"/>
        </w:rPr>
        <w:t>S</w:t>
      </w:r>
      <w:r w:rsidR="00487276">
        <w:rPr>
          <w:rFonts w:ascii="Arial" w:eastAsia="Times New Roman" w:hAnsi="Arial" w:cs="Arial"/>
          <w:bCs/>
          <w:lang w:eastAsia="en-US"/>
        </w:rPr>
        <w:t>tratum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security aspects </w:t>
      </w:r>
    </w:p>
    <w:p w14:paraId="126E7164" w14:textId="27D6E8EC" w:rsidR="001C1247" w:rsidRPr="00ED34B8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3200BF81" w14:textId="0D689819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BF835A" w14:textId="7925EBED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 w:rsidR="00232119">
        <w:rPr>
          <w:rFonts w:ascii="Arial" w:hAnsi="Arial" w:cs="Arial"/>
          <w:bCs/>
        </w:rPr>
        <w:t>20</w:t>
      </w:r>
    </w:p>
    <w:p w14:paraId="0B1F00D5" w14:textId="36FB5376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32119" w:rsidRPr="00232119">
        <w:rPr>
          <w:rFonts w:ascii="Arial" w:hAnsi="Arial" w:cs="Arial"/>
          <w:bCs/>
        </w:rPr>
        <w:t>Study on 6G Radio [New RAN1 led SI: FS_6G_Radio]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00BD8BF0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D1531">
        <w:rPr>
          <w:rFonts w:ascii="Arial" w:hAnsi="Arial" w:cs="Arial"/>
          <w:bCs/>
        </w:rPr>
        <w:t xml:space="preserve">Vodafone [to be replaced by </w:t>
      </w:r>
      <w:r>
        <w:rPr>
          <w:rFonts w:ascii="Arial" w:hAnsi="Arial" w:cs="Arial"/>
          <w:bCs/>
        </w:rPr>
        <w:t>RAN</w:t>
      </w:r>
      <w:r w:rsidR="00CD1531">
        <w:rPr>
          <w:rFonts w:ascii="Arial" w:hAnsi="Arial" w:cs="Arial"/>
          <w:bCs/>
        </w:rPr>
        <w:t>2]</w:t>
      </w:r>
    </w:p>
    <w:p w14:paraId="33ABC86F" w14:textId="071103B2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32119">
        <w:rPr>
          <w:rFonts w:ascii="Arial" w:hAnsi="Arial" w:cs="Arial"/>
          <w:bCs/>
        </w:rPr>
        <w:t>SA</w:t>
      </w:r>
      <w:r w:rsidR="00CD1531">
        <w:rPr>
          <w:rFonts w:ascii="Arial" w:hAnsi="Arial" w:cs="Arial"/>
          <w:bCs/>
        </w:rPr>
        <w:t>3</w:t>
      </w:r>
    </w:p>
    <w:p w14:paraId="60352429" w14:textId="6024E38B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74DE5">
        <w:rPr>
          <w:rFonts w:ascii="Arial" w:hAnsi="Arial" w:cs="Arial"/>
          <w:bCs/>
        </w:rPr>
        <w:t xml:space="preserve">RAN </w:t>
      </w:r>
      <w:r w:rsidR="00324B07">
        <w:rPr>
          <w:rFonts w:ascii="Arial" w:hAnsi="Arial" w:cs="Arial"/>
          <w:bCs/>
        </w:rPr>
        <w:t>1</w:t>
      </w:r>
      <w:r w:rsidR="00574DE5">
        <w:rPr>
          <w:rFonts w:ascii="Arial" w:hAnsi="Arial" w:cs="Arial"/>
          <w:bCs/>
        </w:rPr>
        <w:t>,</w:t>
      </w:r>
      <w:r w:rsidR="00412F56">
        <w:rPr>
          <w:rFonts w:ascii="Arial" w:hAnsi="Arial" w:cs="Arial"/>
          <w:bCs/>
        </w:rPr>
        <w:t>RAN 3</w:t>
      </w:r>
      <w:r w:rsidR="00246A40">
        <w:rPr>
          <w:rFonts w:ascii="Arial" w:hAnsi="Arial" w:cs="Arial"/>
          <w:bCs/>
        </w:rPr>
        <w:t>,</w:t>
      </w:r>
      <w:r w:rsidR="008626F0">
        <w:rPr>
          <w:rFonts w:ascii="Arial" w:hAnsi="Arial" w:cs="Arial"/>
          <w:bCs/>
        </w:rPr>
        <w:t xml:space="preserve"> SA</w:t>
      </w:r>
      <w:r w:rsidR="00BA0AD2">
        <w:rPr>
          <w:rFonts w:ascii="Arial" w:hAnsi="Arial" w:cs="Arial"/>
          <w:bCs/>
        </w:rPr>
        <w:t xml:space="preserve"> 2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5F12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22C3B90F" w:rsidR="001C1247" w:rsidRDefault="005F1223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32119">
        <w:rPr>
          <w:rFonts w:cs="Arial"/>
          <w:b w:val="0"/>
          <w:bCs/>
        </w:rPr>
        <w:t>Alexey Kulakov</w:t>
      </w:r>
    </w:p>
    <w:p w14:paraId="17869ADC" w14:textId="22BA2ACB" w:rsidR="001C1247" w:rsidRDefault="005F1223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 w:rsidR="00232119">
        <w:rPr>
          <w:rFonts w:cs="Arial"/>
          <w:b w:val="0"/>
          <w:bCs/>
          <w:color w:val="auto"/>
        </w:rPr>
        <w:t>Alexey.kulakov1@vodafone.com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5F1223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8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109EB4" w14:textId="6884384B" w:rsidR="00232119" w:rsidRDefault="00CD1531">
      <w:pPr>
        <w:pStyle w:val="Kopfzeile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  <w:r w:rsidRPr="00CD1531">
        <w:rPr>
          <w:rFonts w:ascii="Arial" w:hAnsi="Arial" w:cs="Arial"/>
          <w:sz w:val="24"/>
          <w:szCs w:val="24"/>
          <w:lang w:val="en-US"/>
        </w:rPr>
        <w:t>RAN2 would like to highlight that it has started the study on control and user plane aspects for 6G</w:t>
      </w:r>
      <w:r w:rsidR="003663F7">
        <w:rPr>
          <w:rFonts w:ascii="Arial" w:hAnsi="Arial" w:cs="Arial"/>
          <w:sz w:val="24"/>
          <w:szCs w:val="24"/>
          <w:lang w:val="en-US"/>
        </w:rPr>
        <w:t>R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14:paraId="73FE4AF3" w14:textId="77777777" w:rsidR="00CD1531" w:rsidRPr="00CD1531" w:rsidRDefault="00CD1531">
      <w:pPr>
        <w:pStyle w:val="Kopfzeile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</w:p>
    <w:p w14:paraId="3BD8C72F" w14:textId="33708D0F" w:rsidR="00CD1531" w:rsidRDefault="00CD1531">
      <w:pPr>
        <w:pStyle w:val="Kopfzeile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  <w:r w:rsidRPr="00CD1531">
        <w:rPr>
          <w:rFonts w:ascii="Arial" w:hAnsi="Arial" w:cs="Arial"/>
          <w:sz w:val="24"/>
          <w:szCs w:val="24"/>
          <w:lang w:val="en-US"/>
        </w:rPr>
        <w:t>As Security considerations are critical</w:t>
      </w:r>
      <w:r w:rsidRPr="00181D46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and t</w:t>
      </w:r>
      <w:r w:rsidRPr="00181D46">
        <w:rPr>
          <w:rFonts w:ascii="Arial" w:hAnsi="Arial" w:cs="Arial"/>
          <w:sz w:val="24"/>
          <w:szCs w:val="24"/>
          <w:lang w:val="en-US"/>
        </w:rPr>
        <w:t xml:space="preserve">o ensure that protocol design aligns with security needs, it is essential that the </w:t>
      </w:r>
      <w:r w:rsidR="007C2509">
        <w:rPr>
          <w:rFonts w:ascii="Arial" w:hAnsi="Arial" w:cs="Arial"/>
          <w:sz w:val="24"/>
          <w:szCs w:val="24"/>
          <w:lang w:val="en-US"/>
        </w:rPr>
        <w:t xml:space="preserve">radio </w:t>
      </w:r>
      <w:r w:rsidRPr="00181D46">
        <w:rPr>
          <w:rFonts w:ascii="Arial" w:hAnsi="Arial" w:cs="Arial"/>
          <w:sz w:val="24"/>
          <w:szCs w:val="24"/>
          <w:lang w:val="en-US"/>
        </w:rPr>
        <w:t>interface security requirements be made available as early as possible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14:paraId="1837C8FF" w14:textId="77777777" w:rsidR="00CD1531" w:rsidRDefault="00CD1531">
      <w:pPr>
        <w:pStyle w:val="Kopfzeile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</w:p>
    <w:p w14:paraId="76304F29" w14:textId="7414485D" w:rsidR="00CD1531" w:rsidRDefault="00CD153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 xml:space="preserve">During </w:t>
      </w:r>
      <w:r w:rsidRPr="00181D46">
        <w:rPr>
          <w:rFonts w:ascii="Arial" w:hAnsi="Arial" w:cs="Arial"/>
          <w:sz w:val="24"/>
          <w:szCs w:val="24"/>
          <w:lang w:val="en-US"/>
        </w:rPr>
        <w:t xml:space="preserve">development of 5G, the system was architected such that the PDCP layer provided ciphering and integrity protection for both user data and RRC signaling, ensuring secure transmission </w:t>
      </w:r>
      <w:r>
        <w:rPr>
          <w:rFonts w:ascii="Arial" w:hAnsi="Arial" w:cs="Arial"/>
          <w:sz w:val="24"/>
          <w:szCs w:val="24"/>
          <w:lang w:val="en-US"/>
        </w:rPr>
        <w:t xml:space="preserve">of information </w:t>
      </w:r>
      <w:r w:rsidRPr="00181D46">
        <w:rPr>
          <w:rFonts w:ascii="Arial" w:hAnsi="Arial" w:cs="Arial"/>
          <w:sz w:val="24"/>
          <w:szCs w:val="24"/>
          <w:lang w:val="en-US"/>
        </w:rPr>
        <w:t xml:space="preserve">above the MAC layer. </w:t>
      </w:r>
      <w:r>
        <w:rPr>
          <w:rFonts w:ascii="Arial" w:hAnsi="Arial" w:cs="Arial"/>
          <w:sz w:val="24"/>
          <w:szCs w:val="24"/>
          <w:lang w:val="en-US"/>
        </w:rPr>
        <w:t>Subsequently</w:t>
      </w:r>
      <w:r w:rsidRPr="00181D46">
        <w:rPr>
          <w:rFonts w:ascii="Arial" w:hAnsi="Arial" w:cs="Arial"/>
          <w:sz w:val="24"/>
          <w:szCs w:val="24"/>
          <w:lang w:val="en-US"/>
        </w:rPr>
        <w:t xml:space="preserve"> several control functions traditionally handled by the RRC layer were moved to the MAC layer</w:t>
      </w:r>
      <w:r w:rsidR="006D3B6B">
        <w:rPr>
          <w:rFonts w:ascii="Arial" w:hAnsi="Arial" w:cs="Arial"/>
          <w:sz w:val="24"/>
          <w:szCs w:val="24"/>
          <w:lang w:val="en-US"/>
        </w:rPr>
        <w:t xml:space="preserve"> (TS 38.321 chapter 6.1.3)</w:t>
      </w:r>
      <w:r>
        <w:rPr>
          <w:rFonts w:ascii="Arial" w:hAnsi="Arial" w:cs="Arial"/>
          <w:sz w:val="24"/>
          <w:szCs w:val="24"/>
          <w:lang w:val="en-US"/>
        </w:rPr>
        <w:t>, e.g.</w:t>
      </w:r>
      <w:r w:rsidRPr="00181D46">
        <w:rPr>
          <w:rFonts w:ascii="Arial" w:hAnsi="Arial" w:cs="Arial"/>
          <w:sz w:val="24"/>
          <w:szCs w:val="24"/>
          <w:lang w:val="en-US"/>
        </w:rPr>
        <w:t xml:space="preserve"> </w:t>
      </w:r>
      <w:r w:rsidR="00B4122E">
        <w:rPr>
          <w:rFonts w:ascii="Arial" w:hAnsi="Arial" w:cs="Arial"/>
          <w:sz w:val="24"/>
          <w:szCs w:val="24"/>
          <w:lang w:val="en-US"/>
        </w:rPr>
        <w:t xml:space="preserve">for </w:t>
      </w:r>
      <w:r w:rsidRPr="00181D46">
        <w:rPr>
          <w:rFonts w:ascii="Arial" w:hAnsi="Arial" w:cs="Arial"/>
          <w:sz w:val="24"/>
          <w:szCs w:val="24"/>
          <w:lang w:val="en-US"/>
        </w:rPr>
        <w:t>L</w:t>
      </w:r>
      <w:r w:rsidR="00B4122E">
        <w:rPr>
          <w:rFonts w:ascii="Arial" w:hAnsi="Arial" w:cs="Arial"/>
          <w:sz w:val="24"/>
          <w:szCs w:val="24"/>
          <w:lang w:val="en-US"/>
        </w:rPr>
        <w:t xml:space="preserve">ow layer </w:t>
      </w:r>
      <w:r w:rsidRPr="00181D46">
        <w:rPr>
          <w:rFonts w:ascii="Arial" w:hAnsi="Arial" w:cs="Arial"/>
          <w:sz w:val="24"/>
          <w:szCs w:val="24"/>
          <w:lang w:val="en-US"/>
        </w:rPr>
        <w:t>T</w:t>
      </w:r>
      <w:r w:rsidR="00B4122E">
        <w:rPr>
          <w:rFonts w:ascii="Arial" w:hAnsi="Arial" w:cs="Arial"/>
          <w:sz w:val="24"/>
          <w:szCs w:val="24"/>
          <w:lang w:val="en-US"/>
        </w:rPr>
        <w:t>rigger Mobility handover</w:t>
      </w:r>
      <w:r w:rsidR="0007521A">
        <w:rPr>
          <w:rFonts w:ascii="Arial" w:hAnsi="Arial" w:cs="Arial"/>
          <w:sz w:val="24"/>
          <w:szCs w:val="24"/>
          <w:lang w:val="en-US"/>
        </w:rPr>
        <w:t>s</w:t>
      </w:r>
      <w:r w:rsidRPr="00181D46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related or</w:t>
      </w:r>
      <w:r w:rsidRPr="00181D46">
        <w:rPr>
          <w:rFonts w:ascii="Arial" w:hAnsi="Arial" w:cs="Arial"/>
          <w:sz w:val="24"/>
          <w:szCs w:val="24"/>
          <w:lang w:val="en-US"/>
        </w:rPr>
        <w:t xml:space="preserve"> </w:t>
      </w:r>
      <w:r w:rsidR="0007521A">
        <w:rPr>
          <w:rFonts w:ascii="Arial" w:hAnsi="Arial" w:cs="Arial"/>
          <w:sz w:val="24"/>
          <w:szCs w:val="24"/>
          <w:lang w:val="en-US"/>
        </w:rPr>
        <w:t xml:space="preserve">Carrier Aggregation </w:t>
      </w:r>
      <w:r w:rsidRPr="00181D46">
        <w:rPr>
          <w:rFonts w:ascii="Arial" w:hAnsi="Arial" w:cs="Arial"/>
          <w:sz w:val="24"/>
          <w:szCs w:val="24"/>
          <w:lang w:val="en-US"/>
        </w:rPr>
        <w:t>activation/deactivation</w:t>
      </w:r>
      <w:r w:rsidR="0007521A">
        <w:rPr>
          <w:rFonts w:ascii="Arial" w:hAnsi="Arial" w:cs="Arial"/>
          <w:sz w:val="24"/>
          <w:szCs w:val="24"/>
          <w:lang w:val="en-US"/>
        </w:rPr>
        <w:t xml:space="preserve"> of secondary cells</w:t>
      </w:r>
      <w:r w:rsidR="00184095">
        <w:rPr>
          <w:rFonts w:ascii="Arial" w:hAnsi="Arial" w:cs="Arial"/>
          <w:sz w:val="24"/>
          <w:szCs w:val="24"/>
          <w:lang w:val="en-US"/>
        </w:rPr>
        <w:t>.</w:t>
      </w:r>
    </w:p>
    <w:p w14:paraId="663017E0" w14:textId="77777777" w:rsidR="00CD1531" w:rsidRDefault="00CD153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9911DE8" w14:textId="24F2AD1B" w:rsidR="00CD1531" w:rsidRPr="00CD1531" w:rsidRDefault="00CD1531">
      <w:pPr>
        <w:pStyle w:val="Kopfzeile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  <w:lang w:val="en-US"/>
        </w:rPr>
      </w:pPr>
      <w:r w:rsidRPr="00181D46">
        <w:rPr>
          <w:rFonts w:ascii="Arial" w:hAnsi="Arial" w:cs="Arial"/>
          <w:sz w:val="24"/>
          <w:szCs w:val="24"/>
          <w:lang w:val="en-US"/>
        </w:rPr>
        <w:t xml:space="preserve">Although RAN2 is still in the </w:t>
      </w:r>
      <w:r w:rsidRPr="00CD1531">
        <w:rPr>
          <w:rFonts w:ascii="Arial" w:hAnsi="Arial" w:cs="Arial"/>
          <w:sz w:val="24"/>
          <w:szCs w:val="24"/>
          <w:lang w:val="en-US"/>
        </w:rPr>
        <w:t>early stages of protocol stack development</w:t>
      </w:r>
      <w:r w:rsidRPr="00181D46">
        <w:rPr>
          <w:rFonts w:ascii="Arial" w:hAnsi="Arial" w:cs="Arial"/>
          <w:sz w:val="24"/>
          <w:szCs w:val="24"/>
          <w:lang w:val="en-US"/>
        </w:rPr>
        <w:t xml:space="preserve">, and neither the architecture nor the specific functions of the protocols have been finalized, it is imperative to begin defining </w:t>
      </w:r>
      <w:r w:rsidRPr="00CD1531">
        <w:rPr>
          <w:rFonts w:ascii="Arial" w:hAnsi="Arial" w:cs="Arial"/>
          <w:sz w:val="24"/>
          <w:szCs w:val="24"/>
          <w:lang w:val="en-US"/>
        </w:rPr>
        <w:t>security requirements</w:t>
      </w:r>
      <w:r w:rsidRPr="00181D46">
        <w:rPr>
          <w:rFonts w:ascii="Arial" w:hAnsi="Arial" w:cs="Arial"/>
          <w:sz w:val="24"/>
          <w:szCs w:val="24"/>
          <w:lang w:val="en-US"/>
        </w:rPr>
        <w:t xml:space="preserve"> now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14:paraId="493FA7B9" w14:textId="77777777" w:rsidR="00CD1531" w:rsidRPr="0080237A" w:rsidRDefault="00CD153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Pr="0080237A" w:rsidRDefault="005F1223">
      <w:pPr>
        <w:spacing w:after="120"/>
        <w:rPr>
          <w:rFonts w:ascii="Arial" w:hAnsi="Arial" w:cs="Arial"/>
          <w:b/>
        </w:rPr>
      </w:pPr>
      <w:r w:rsidRPr="0080237A">
        <w:rPr>
          <w:rFonts w:ascii="Arial" w:hAnsi="Arial" w:cs="Arial"/>
          <w:b/>
        </w:rPr>
        <w:t>2. Actions:</w:t>
      </w:r>
    </w:p>
    <w:p w14:paraId="3D44267A" w14:textId="1A3A06D3" w:rsidR="001C1247" w:rsidRPr="0080237A" w:rsidRDefault="005F1223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80237A">
        <w:rPr>
          <w:rFonts w:ascii="Arial" w:hAnsi="Arial" w:cs="Arial"/>
          <w:b/>
        </w:rPr>
        <w:t xml:space="preserve">To </w:t>
      </w:r>
      <w:r w:rsidR="00F906A1" w:rsidRPr="0080237A">
        <w:rPr>
          <w:rFonts w:ascii="Arial" w:eastAsia="SimSun" w:hAnsi="Arial" w:cs="Arial"/>
          <w:b/>
          <w:lang w:val="en-US" w:eastAsia="zh-CN"/>
        </w:rPr>
        <w:t>SA</w:t>
      </w:r>
      <w:r w:rsidR="00184095">
        <w:rPr>
          <w:rFonts w:ascii="Arial" w:eastAsia="SimSun" w:hAnsi="Arial" w:cs="Arial"/>
          <w:b/>
          <w:lang w:val="en-US" w:eastAsia="zh-CN"/>
        </w:rPr>
        <w:t>3</w:t>
      </w:r>
      <w:r w:rsidR="00F906A1" w:rsidRPr="0080237A">
        <w:rPr>
          <w:rFonts w:ascii="Arial" w:eastAsia="SimSun" w:hAnsi="Arial" w:cs="Arial"/>
          <w:b/>
          <w:lang w:val="en-US" w:eastAsia="zh-CN"/>
        </w:rPr>
        <w:t>:</w:t>
      </w:r>
    </w:p>
    <w:p w14:paraId="68A5FC36" w14:textId="34E43D21" w:rsidR="00CD1531" w:rsidRPr="00D2379D" w:rsidRDefault="005F1223" w:rsidP="00CD1531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lang w:val="en-US" w:eastAsia="en-US"/>
        </w:rPr>
      </w:pPr>
      <w:r w:rsidRPr="00CD1531">
        <w:rPr>
          <w:rFonts w:ascii="Arial" w:hAnsi="Arial" w:cs="Arial"/>
          <w:b/>
          <w:lang w:val="en-US"/>
        </w:rPr>
        <w:t>ACTION</w:t>
      </w:r>
      <w:r w:rsidR="00CD1531" w:rsidRPr="00CD1531">
        <w:rPr>
          <w:rFonts w:ascii="Arial" w:hAnsi="Arial" w:cs="Arial"/>
          <w:b/>
          <w:lang w:val="en-US"/>
        </w:rPr>
        <w:t xml:space="preserve">: </w:t>
      </w:r>
      <w:r w:rsidR="00CD1531" w:rsidRPr="00D2379D">
        <w:rPr>
          <w:rFonts w:ascii="Arial" w:hAnsi="Arial" w:cs="Arial"/>
          <w:lang w:val="en-US" w:eastAsia="en-US"/>
        </w:rPr>
        <w:t xml:space="preserve">RAN2 kindly ask SA3 to provide </w:t>
      </w:r>
      <w:r w:rsidR="00D2379D" w:rsidRPr="00D2379D">
        <w:rPr>
          <w:rFonts w:ascii="Arial" w:hAnsi="Arial" w:cs="Arial"/>
          <w:lang w:val="en-US" w:eastAsia="en-US"/>
        </w:rPr>
        <w:t xml:space="preserve">the </w:t>
      </w:r>
      <w:r w:rsidR="00CD1531" w:rsidRPr="00D2379D">
        <w:rPr>
          <w:rFonts w:ascii="Arial" w:hAnsi="Arial" w:cs="Arial"/>
          <w:lang w:val="en-US" w:eastAsia="en-US"/>
        </w:rPr>
        <w:t>security requirements for RRC Layer and below (e.g. MAC</w:t>
      </w:r>
      <w:r w:rsidR="00AD792C">
        <w:rPr>
          <w:rFonts w:ascii="Arial" w:hAnsi="Arial" w:cs="Arial"/>
          <w:lang w:val="en-US" w:eastAsia="en-US"/>
        </w:rPr>
        <w:t xml:space="preserve"> signalling</w:t>
      </w:r>
      <w:r w:rsidR="00CD1531" w:rsidRPr="00D2379D">
        <w:rPr>
          <w:rFonts w:ascii="Arial" w:hAnsi="Arial" w:cs="Arial"/>
          <w:lang w:val="en-US" w:eastAsia="en-US"/>
        </w:rPr>
        <w:t>) by June 2026 and invite SA3 to engage in early dialogue to facilitate this.</w:t>
      </w:r>
    </w:p>
    <w:p w14:paraId="20B05365" w14:textId="42C9A3D2" w:rsidR="00055BDA" w:rsidRPr="00CD1531" w:rsidRDefault="00055BDA" w:rsidP="005421B7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06519F4F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AD792C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C69C060" w14:textId="4A5112A8" w:rsidR="001C1247" w:rsidRDefault="005F12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4"/>
          <w:szCs w:val="24"/>
        </w:rPr>
      </w:pPr>
      <w:r w:rsidRPr="00D2379D">
        <w:rPr>
          <w:rFonts w:ascii="Arial" w:hAnsi="Arial" w:cs="Arial"/>
          <w:bCs/>
          <w:sz w:val="24"/>
          <w:szCs w:val="24"/>
        </w:rPr>
        <w:t>TSG-RAN</w:t>
      </w:r>
      <w:r w:rsidR="00CD1531" w:rsidRPr="00D2379D">
        <w:rPr>
          <w:rFonts w:ascii="Arial" w:hAnsi="Arial" w:cs="Arial"/>
          <w:bCs/>
          <w:sz w:val="24"/>
          <w:szCs w:val="24"/>
        </w:rPr>
        <w:t>2</w:t>
      </w:r>
      <w:r w:rsidRPr="00D2379D">
        <w:rPr>
          <w:rFonts w:ascii="Arial" w:hAnsi="Arial" w:cs="Arial"/>
          <w:bCs/>
          <w:sz w:val="24"/>
          <w:szCs w:val="24"/>
        </w:rPr>
        <w:t xml:space="preserve"> </w:t>
      </w:r>
      <w:r w:rsidRPr="00D2379D">
        <w:rPr>
          <w:rFonts w:ascii="Arial" w:hAnsi="Arial" w:cs="Arial"/>
          <w:bCs/>
          <w:sz w:val="24"/>
          <w:szCs w:val="24"/>
        </w:rPr>
        <w:tab/>
        <w:t>Meeting #1</w:t>
      </w:r>
      <w:r w:rsidR="00CD1531" w:rsidRPr="00D2379D">
        <w:rPr>
          <w:rFonts w:ascii="Arial" w:hAnsi="Arial" w:cs="Arial"/>
          <w:bCs/>
          <w:sz w:val="24"/>
          <w:szCs w:val="24"/>
        </w:rPr>
        <w:t>32</w:t>
      </w:r>
      <w:r w:rsidRPr="00D2379D">
        <w:rPr>
          <w:rFonts w:ascii="Arial" w:hAnsi="Arial" w:cs="Arial"/>
          <w:bCs/>
          <w:sz w:val="24"/>
          <w:szCs w:val="24"/>
        </w:rPr>
        <w:tab/>
      </w:r>
      <w:r w:rsidR="00CD1531" w:rsidRPr="00D2379D">
        <w:rPr>
          <w:rFonts w:ascii="Arial" w:hAnsi="Arial" w:cs="Arial"/>
          <w:bCs/>
          <w:sz w:val="24"/>
          <w:szCs w:val="24"/>
        </w:rPr>
        <w:t>17-21</w:t>
      </w:r>
      <w:r w:rsidRPr="00D2379D">
        <w:rPr>
          <w:rFonts w:ascii="Arial" w:hAnsi="Arial" w:cs="Arial"/>
          <w:bCs/>
          <w:sz w:val="24"/>
          <w:szCs w:val="24"/>
        </w:rPr>
        <w:t xml:space="preserve"> </w:t>
      </w:r>
      <w:r w:rsidR="00CD1531" w:rsidRPr="00D2379D">
        <w:rPr>
          <w:rFonts w:ascii="Arial" w:hAnsi="Arial" w:cs="Arial"/>
          <w:bCs/>
          <w:sz w:val="24"/>
          <w:szCs w:val="24"/>
        </w:rPr>
        <w:t>November</w:t>
      </w:r>
      <w:r w:rsidRPr="00D2379D">
        <w:rPr>
          <w:rFonts w:ascii="Arial" w:hAnsi="Arial" w:cs="Arial"/>
          <w:bCs/>
          <w:sz w:val="24"/>
          <w:szCs w:val="24"/>
        </w:rPr>
        <w:t xml:space="preserve"> 2025</w:t>
      </w:r>
      <w:r w:rsidRPr="00D2379D">
        <w:rPr>
          <w:rFonts w:ascii="Arial" w:hAnsi="Arial" w:cs="Arial"/>
          <w:bCs/>
          <w:sz w:val="24"/>
          <w:szCs w:val="24"/>
        </w:rPr>
        <w:tab/>
      </w:r>
      <w:r w:rsidR="00CD1531" w:rsidRPr="00D2379D">
        <w:rPr>
          <w:rFonts w:ascii="Arial" w:hAnsi="Arial" w:cs="Arial"/>
          <w:bCs/>
          <w:sz w:val="24"/>
          <w:szCs w:val="24"/>
        </w:rPr>
        <w:t>Dallas</w:t>
      </w:r>
      <w:r w:rsidRPr="00D2379D">
        <w:rPr>
          <w:rFonts w:ascii="Arial" w:hAnsi="Arial" w:cs="Arial"/>
          <w:bCs/>
          <w:sz w:val="24"/>
          <w:szCs w:val="24"/>
        </w:rPr>
        <w:t>, USA</w:t>
      </w:r>
    </w:p>
    <w:p w14:paraId="5A023678" w14:textId="4DD1E810" w:rsidR="00574DE5" w:rsidRDefault="00574DE5" w:rsidP="00574DE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4"/>
          <w:szCs w:val="24"/>
        </w:rPr>
      </w:pPr>
      <w:r w:rsidRPr="00D2379D">
        <w:rPr>
          <w:rFonts w:ascii="Arial" w:hAnsi="Arial" w:cs="Arial"/>
          <w:bCs/>
          <w:sz w:val="24"/>
          <w:szCs w:val="24"/>
        </w:rPr>
        <w:t xml:space="preserve">TSG-RAN2 </w:t>
      </w:r>
      <w:r w:rsidRPr="00D2379D">
        <w:rPr>
          <w:rFonts w:ascii="Arial" w:hAnsi="Arial" w:cs="Arial"/>
          <w:bCs/>
          <w:sz w:val="24"/>
          <w:szCs w:val="24"/>
        </w:rPr>
        <w:tab/>
        <w:t>Meeting #13</w:t>
      </w:r>
      <w:r>
        <w:rPr>
          <w:rFonts w:ascii="Arial" w:hAnsi="Arial" w:cs="Arial"/>
          <w:bCs/>
          <w:sz w:val="24"/>
          <w:szCs w:val="24"/>
        </w:rPr>
        <w:t>3</w:t>
      </w:r>
      <w:r w:rsidRPr="00D2379D">
        <w:rPr>
          <w:rFonts w:ascii="Arial" w:hAnsi="Arial" w:cs="Arial"/>
          <w:bCs/>
          <w:sz w:val="24"/>
          <w:szCs w:val="24"/>
        </w:rPr>
        <w:tab/>
        <w:t xml:space="preserve"> </w:t>
      </w:r>
      <w:r>
        <w:rPr>
          <w:rFonts w:ascii="Arial" w:hAnsi="Arial" w:cs="Arial"/>
          <w:bCs/>
          <w:sz w:val="24"/>
          <w:szCs w:val="24"/>
        </w:rPr>
        <w:t>09</w:t>
      </w:r>
      <w:r w:rsidRPr="00D2379D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>13</w:t>
      </w:r>
      <w:r w:rsidRPr="00D2379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February   </w:t>
      </w:r>
      <w:r w:rsidRPr="00D2379D">
        <w:rPr>
          <w:rFonts w:ascii="Arial" w:hAnsi="Arial" w:cs="Arial"/>
          <w:bCs/>
          <w:sz w:val="24"/>
          <w:szCs w:val="24"/>
        </w:rPr>
        <w:t>2025</w:t>
      </w:r>
      <w:r w:rsidRPr="00D2379D">
        <w:rPr>
          <w:rFonts w:ascii="Arial" w:hAnsi="Arial" w:cs="Arial"/>
          <w:bCs/>
          <w:sz w:val="24"/>
          <w:szCs w:val="24"/>
        </w:rPr>
        <w:tab/>
      </w:r>
      <w:r w:rsidRPr="00574DE5">
        <w:rPr>
          <w:rFonts w:ascii="Arial" w:hAnsi="Arial" w:cs="Arial"/>
          <w:bCs/>
          <w:sz w:val="24"/>
          <w:szCs w:val="24"/>
        </w:rPr>
        <w:t>Stor-Göteborg</w:t>
      </w:r>
      <w:r w:rsidRPr="00D2379D"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bCs/>
          <w:sz w:val="24"/>
          <w:szCs w:val="24"/>
        </w:rPr>
        <w:t>Sweden</w:t>
      </w:r>
    </w:p>
    <w:p w14:paraId="5BD6C9FF" w14:textId="417C7238" w:rsidR="00AD792C" w:rsidRPr="00D2379D" w:rsidRDefault="00AD792C" w:rsidP="00574DE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4"/>
          <w:szCs w:val="24"/>
        </w:rPr>
      </w:pPr>
    </w:p>
    <w:sectPr w:rsidR="00AD792C" w:rsidRPr="00D2379D">
      <w:footerReference w:type="even" r:id="rId9"/>
      <w:footerReference w:type="default" r:id="rId10"/>
      <w:footerReference w:type="firs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5D6BD" w14:textId="77777777" w:rsidR="00824DFF" w:rsidRDefault="00824DFF" w:rsidP="00FF00B9">
      <w:r>
        <w:separator/>
      </w:r>
    </w:p>
  </w:endnote>
  <w:endnote w:type="continuationSeparator" w:id="0">
    <w:p w14:paraId="4F5EB44B" w14:textId="77777777" w:rsidR="00824DFF" w:rsidRDefault="00824DFF" w:rsidP="00FF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5E56" w14:textId="187EB3AA" w:rsidR="00FF00B9" w:rsidRDefault="00FF00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4711" w14:textId="722F37DB" w:rsidR="00FF00B9" w:rsidRDefault="00FF00B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6BC5" w14:textId="456C98D0" w:rsidR="00FF00B9" w:rsidRDefault="00FF00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0498D" w14:textId="77777777" w:rsidR="00824DFF" w:rsidRDefault="00824DFF" w:rsidP="00FF00B9">
      <w:r>
        <w:separator/>
      </w:r>
    </w:p>
  </w:footnote>
  <w:footnote w:type="continuationSeparator" w:id="0">
    <w:p w14:paraId="247C67C4" w14:textId="77777777" w:rsidR="00824DFF" w:rsidRDefault="00824DFF" w:rsidP="00FF0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357E"/>
    <w:multiLevelType w:val="hybridMultilevel"/>
    <w:tmpl w:val="D4C29A2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E1191DA"/>
    <w:multiLevelType w:val="hybridMultilevel"/>
    <w:tmpl w:val="D6E6C99E"/>
    <w:lvl w:ilvl="0" w:tplc="45567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86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E0DF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1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CAE3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88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A8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F84B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4DA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6"/>
  </w:num>
  <w:num w:numId="2" w16cid:durableId="419256181">
    <w:abstractNumId w:val="2"/>
  </w:num>
  <w:num w:numId="3" w16cid:durableId="328100268">
    <w:abstractNumId w:val="3"/>
  </w:num>
  <w:num w:numId="4" w16cid:durableId="1318072767">
    <w:abstractNumId w:val="0"/>
  </w:num>
  <w:num w:numId="5" w16cid:durableId="1361010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6356726">
    <w:abstractNumId w:val="4"/>
  </w:num>
  <w:num w:numId="7" w16cid:durableId="1702633242">
    <w:abstractNumId w:val="1"/>
  </w:num>
  <w:num w:numId="8" w16cid:durableId="23987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55BDA"/>
    <w:rsid w:val="00071552"/>
    <w:rsid w:val="0007521A"/>
    <w:rsid w:val="00097495"/>
    <w:rsid w:val="000B2C56"/>
    <w:rsid w:val="000B5A67"/>
    <w:rsid w:val="000B66F6"/>
    <w:rsid w:val="000C6A6D"/>
    <w:rsid w:val="000D0986"/>
    <w:rsid w:val="000D103C"/>
    <w:rsid w:val="000D4C8C"/>
    <w:rsid w:val="00120585"/>
    <w:rsid w:val="0012223E"/>
    <w:rsid w:val="00135237"/>
    <w:rsid w:val="0013525F"/>
    <w:rsid w:val="001418FF"/>
    <w:rsid w:val="00152B79"/>
    <w:rsid w:val="00154BEE"/>
    <w:rsid w:val="00167061"/>
    <w:rsid w:val="00171EE7"/>
    <w:rsid w:val="001744BD"/>
    <w:rsid w:val="00184095"/>
    <w:rsid w:val="001A7DDC"/>
    <w:rsid w:val="001B39FB"/>
    <w:rsid w:val="001B3E78"/>
    <w:rsid w:val="001C0529"/>
    <w:rsid w:val="001C1247"/>
    <w:rsid w:val="001D0522"/>
    <w:rsid w:val="001D2A67"/>
    <w:rsid w:val="001F211D"/>
    <w:rsid w:val="00217326"/>
    <w:rsid w:val="00224BFC"/>
    <w:rsid w:val="002306CF"/>
    <w:rsid w:val="00232119"/>
    <w:rsid w:val="00233C59"/>
    <w:rsid w:val="00236494"/>
    <w:rsid w:val="00237DE0"/>
    <w:rsid w:val="00237E85"/>
    <w:rsid w:val="0024400C"/>
    <w:rsid w:val="00246A40"/>
    <w:rsid w:val="00250883"/>
    <w:rsid w:val="0025112F"/>
    <w:rsid w:val="00257D3A"/>
    <w:rsid w:val="00261F24"/>
    <w:rsid w:val="0026215F"/>
    <w:rsid w:val="0026723C"/>
    <w:rsid w:val="0028172F"/>
    <w:rsid w:val="00291F97"/>
    <w:rsid w:val="002C089A"/>
    <w:rsid w:val="002C6C8D"/>
    <w:rsid w:val="002D4600"/>
    <w:rsid w:val="002E4CF1"/>
    <w:rsid w:val="002F2AA2"/>
    <w:rsid w:val="0032185E"/>
    <w:rsid w:val="00324B07"/>
    <w:rsid w:val="00325AF7"/>
    <w:rsid w:val="00360E27"/>
    <w:rsid w:val="003663F7"/>
    <w:rsid w:val="00370FCA"/>
    <w:rsid w:val="00372E13"/>
    <w:rsid w:val="00375997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3A49"/>
    <w:rsid w:val="00406A8B"/>
    <w:rsid w:val="00412F56"/>
    <w:rsid w:val="00422A4E"/>
    <w:rsid w:val="00423BB8"/>
    <w:rsid w:val="004268FE"/>
    <w:rsid w:val="00436C7F"/>
    <w:rsid w:val="004561FE"/>
    <w:rsid w:val="004572D5"/>
    <w:rsid w:val="00462801"/>
    <w:rsid w:val="00467201"/>
    <w:rsid w:val="00487276"/>
    <w:rsid w:val="0049334E"/>
    <w:rsid w:val="004B07FF"/>
    <w:rsid w:val="004B3415"/>
    <w:rsid w:val="004B3FA6"/>
    <w:rsid w:val="004B413D"/>
    <w:rsid w:val="004B44CA"/>
    <w:rsid w:val="004C22E0"/>
    <w:rsid w:val="004C22EB"/>
    <w:rsid w:val="004C2430"/>
    <w:rsid w:val="004C5073"/>
    <w:rsid w:val="004C60A6"/>
    <w:rsid w:val="004D056F"/>
    <w:rsid w:val="004D5008"/>
    <w:rsid w:val="004E5B09"/>
    <w:rsid w:val="004E7954"/>
    <w:rsid w:val="004F7DC8"/>
    <w:rsid w:val="00525BA7"/>
    <w:rsid w:val="00525E3E"/>
    <w:rsid w:val="005308A3"/>
    <w:rsid w:val="00532CB0"/>
    <w:rsid w:val="005421B7"/>
    <w:rsid w:val="00556448"/>
    <w:rsid w:val="005658C3"/>
    <w:rsid w:val="005732F4"/>
    <w:rsid w:val="00574DE5"/>
    <w:rsid w:val="00576FE2"/>
    <w:rsid w:val="00587BAF"/>
    <w:rsid w:val="005A1AC3"/>
    <w:rsid w:val="005C4511"/>
    <w:rsid w:val="005D65FA"/>
    <w:rsid w:val="005E7B23"/>
    <w:rsid w:val="005F1223"/>
    <w:rsid w:val="00601B08"/>
    <w:rsid w:val="0060329C"/>
    <w:rsid w:val="00611CFF"/>
    <w:rsid w:val="00612D9C"/>
    <w:rsid w:val="00624E4B"/>
    <w:rsid w:val="00671263"/>
    <w:rsid w:val="006760C7"/>
    <w:rsid w:val="006A3168"/>
    <w:rsid w:val="006D2B46"/>
    <w:rsid w:val="006D3B6B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90D06"/>
    <w:rsid w:val="007A0CE9"/>
    <w:rsid w:val="007A7004"/>
    <w:rsid w:val="007B0DDF"/>
    <w:rsid w:val="007B1A99"/>
    <w:rsid w:val="007B57B0"/>
    <w:rsid w:val="007C2509"/>
    <w:rsid w:val="007C6A48"/>
    <w:rsid w:val="007D1E24"/>
    <w:rsid w:val="007D5CC5"/>
    <w:rsid w:val="007D78F6"/>
    <w:rsid w:val="007D7DDD"/>
    <w:rsid w:val="007E3CCC"/>
    <w:rsid w:val="007E7701"/>
    <w:rsid w:val="0080237A"/>
    <w:rsid w:val="0080620E"/>
    <w:rsid w:val="008178C5"/>
    <w:rsid w:val="00824DFF"/>
    <w:rsid w:val="00826570"/>
    <w:rsid w:val="008362CF"/>
    <w:rsid w:val="008542D1"/>
    <w:rsid w:val="008626F0"/>
    <w:rsid w:val="0088244F"/>
    <w:rsid w:val="008B2A70"/>
    <w:rsid w:val="008B4335"/>
    <w:rsid w:val="008C2864"/>
    <w:rsid w:val="008D22B7"/>
    <w:rsid w:val="008D7DC2"/>
    <w:rsid w:val="008E15A6"/>
    <w:rsid w:val="008E21A6"/>
    <w:rsid w:val="008E5F2D"/>
    <w:rsid w:val="008E7037"/>
    <w:rsid w:val="008E75CA"/>
    <w:rsid w:val="008F3A36"/>
    <w:rsid w:val="00903DBE"/>
    <w:rsid w:val="00904DAC"/>
    <w:rsid w:val="00913C32"/>
    <w:rsid w:val="00915850"/>
    <w:rsid w:val="00916A08"/>
    <w:rsid w:val="009215DD"/>
    <w:rsid w:val="0092470E"/>
    <w:rsid w:val="0093087A"/>
    <w:rsid w:val="009415BA"/>
    <w:rsid w:val="0094214E"/>
    <w:rsid w:val="00943439"/>
    <w:rsid w:val="009468F6"/>
    <w:rsid w:val="00952186"/>
    <w:rsid w:val="00970C42"/>
    <w:rsid w:val="00975BFD"/>
    <w:rsid w:val="00994D52"/>
    <w:rsid w:val="009A4929"/>
    <w:rsid w:val="009B67A2"/>
    <w:rsid w:val="009C11AD"/>
    <w:rsid w:val="009C4FBC"/>
    <w:rsid w:val="009D1C7C"/>
    <w:rsid w:val="009D2C3E"/>
    <w:rsid w:val="009E263B"/>
    <w:rsid w:val="009E3911"/>
    <w:rsid w:val="009E4AB4"/>
    <w:rsid w:val="00A008D8"/>
    <w:rsid w:val="00A04EA0"/>
    <w:rsid w:val="00A05634"/>
    <w:rsid w:val="00A05723"/>
    <w:rsid w:val="00A124BC"/>
    <w:rsid w:val="00A1268D"/>
    <w:rsid w:val="00A14F56"/>
    <w:rsid w:val="00A211CC"/>
    <w:rsid w:val="00A235AB"/>
    <w:rsid w:val="00A241C7"/>
    <w:rsid w:val="00A278C6"/>
    <w:rsid w:val="00A309E1"/>
    <w:rsid w:val="00A40498"/>
    <w:rsid w:val="00A43055"/>
    <w:rsid w:val="00A57BAA"/>
    <w:rsid w:val="00A6066B"/>
    <w:rsid w:val="00A6318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D792C"/>
    <w:rsid w:val="00AF1FB5"/>
    <w:rsid w:val="00AF407C"/>
    <w:rsid w:val="00B01276"/>
    <w:rsid w:val="00B071B3"/>
    <w:rsid w:val="00B1083B"/>
    <w:rsid w:val="00B204A3"/>
    <w:rsid w:val="00B4122E"/>
    <w:rsid w:val="00B452C3"/>
    <w:rsid w:val="00B5313B"/>
    <w:rsid w:val="00B61764"/>
    <w:rsid w:val="00B655CD"/>
    <w:rsid w:val="00B71DDF"/>
    <w:rsid w:val="00B73563"/>
    <w:rsid w:val="00B76352"/>
    <w:rsid w:val="00B768CF"/>
    <w:rsid w:val="00B926F4"/>
    <w:rsid w:val="00B929C3"/>
    <w:rsid w:val="00B930C5"/>
    <w:rsid w:val="00B968F7"/>
    <w:rsid w:val="00BA0AD2"/>
    <w:rsid w:val="00BB0B7F"/>
    <w:rsid w:val="00BB5C5B"/>
    <w:rsid w:val="00BC00D0"/>
    <w:rsid w:val="00BD1813"/>
    <w:rsid w:val="00BE2FB2"/>
    <w:rsid w:val="00BE778B"/>
    <w:rsid w:val="00BF12FD"/>
    <w:rsid w:val="00BF4CF1"/>
    <w:rsid w:val="00BF78FA"/>
    <w:rsid w:val="00BF7C25"/>
    <w:rsid w:val="00C01468"/>
    <w:rsid w:val="00C1075F"/>
    <w:rsid w:val="00C12F3B"/>
    <w:rsid w:val="00C261E7"/>
    <w:rsid w:val="00C331AE"/>
    <w:rsid w:val="00C33F7D"/>
    <w:rsid w:val="00C34ECA"/>
    <w:rsid w:val="00C41390"/>
    <w:rsid w:val="00C45CAB"/>
    <w:rsid w:val="00C6154C"/>
    <w:rsid w:val="00C61A2C"/>
    <w:rsid w:val="00C673F7"/>
    <w:rsid w:val="00C80AF8"/>
    <w:rsid w:val="00CC0C4D"/>
    <w:rsid w:val="00CC1D57"/>
    <w:rsid w:val="00CC3C09"/>
    <w:rsid w:val="00CD0164"/>
    <w:rsid w:val="00CD1531"/>
    <w:rsid w:val="00D0416E"/>
    <w:rsid w:val="00D20BE8"/>
    <w:rsid w:val="00D215B2"/>
    <w:rsid w:val="00D2379D"/>
    <w:rsid w:val="00D24D4D"/>
    <w:rsid w:val="00D32DCF"/>
    <w:rsid w:val="00D4349D"/>
    <w:rsid w:val="00D55D0B"/>
    <w:rsid w:val="00D630E1"/>
    <w:rsid w:val="00D85062"/>
    <w:rsid w:val="00DA7A52"/>
    <w:rsid w:val="00DB141C"/>
    <w:rsid w:val="00DB2884"/>
    <w:rsid w:val="00DB4F6D"/>
    <w:rsid w:val="00DC46A6"/>
    <w:rsid w:val="00DC547F"/>
    <w:rsid w:val="00DE09A0"/>
    <w:rsid w:val="00DF523E"/>
    <w:rsid w:val="00E1052D"/>
    <w:rsid w:val="00E1227C"/>
    <w:rsid w:val="00E343EC"/>
    <w:rsid w:val="00E46681"/>
    <w:rsid w:val="00E65358"/>
    <w:rsid w:val="00E66EFC"/>
    <w:rsid w:val="00E701E0"/>
    <w:rsid w:val="00E918EB"/>
    <w:rsid w:val="00EC00F2"/>
    <w:rsid w:val="00EC2121"/>
    <w:rsid w:val="00ED34B8"/>
    <w:rsid w:val="00EE0509"/>
    <w:rsid w:val="00EF2BA4"/>
    <w:rsid w:val="00EF5460"/>
    <w:rsid w:val="00EF7051"/>
    <w:rsid w:val="00F017CC"/>
    <w:rsid w:val="00F072ED"/>
    <w:rsid w:val="00F10DE3"/>
    <w:rsid w:val="00F23261"/>
    <w:rsid w:val="00F249E3"/>
    <w:rsid w:val="00F262FC"/>
    <w:rsid w:val="00F26B72"/>
    <w:rsid w:val="00F34B8C"/>
    <w:rsid w:val="00F364B8"/>
    <w:rsid w:val="00F86F87"/>
    <w:rsid w:val="00F906A1"/>
    <w:rsid w:val="00FA50D1"/>
    <w:rsid w:val="00FA66FD"/>
    <w:rsid w:val="00FD5CF4"/>
    <w:rsid w:val="00FD7C3A"/>
    <w:rsid w:val="00FE11D3"/>
    <w:rsid w:val="00FE3EE2"/>
    <w:rsid w:val="00FE4439"/>
    <w:rsid w:val="00FF00B9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extkrper">
    <w:name w:val="Body Text"/>
    <w:basedOn w:val="Standard"/>
    <w:semiHidden/>
    <w:qFormat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semiHidden/>
    <w:qFormat/>
    <w:pPr>
      <w:tabs>
        <w:tab w:val="center" w:pos="4153"/>
        <w:tab w:val="right" w:pos="8306"/>
      </w:tabs>
    </w:pPr>
  </w:style>
  <w:style w:type="character" w:styleId="Seitenzahl">
    <w:name w:val="page number"/>
    <w:basedOn w:val="Absatz-Standardschriftar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customStyle="1" w:styleId="B1">
    <w:name w:val="B1"/>
    <w:basedOn w:val="Standard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berarbeitung">
    <w:name w:val="Revision"/>
    <w:hidden/>
    <w:uiPriority w:val="99"/>
    <w:unhideWhenUsed/>
    <w:rsid w:val="00E46681"/>
    <w:rPr>
      <w:lang w:eastAsia="en-US"/>
    </w:rPr>
  </w:style>
  <w:style w:type="paragraph" w:customStyle="1" w:styleId="FP">
    <w:name w:val="FP"/>
    <w:basedOn w:val="Standard"/>
    <w:qFormat/>
    <w:rsid w:val="002321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styleId="Verzeichnis7">
    <w:name w:val="toc 7"/>
    <w:basedOn w:val="Verzeichnis6"/>
    <w:next w:val="Standard"/>
    <w:uiPriority w:val="39"/>
    <w:qFormat/>
    <w:rsid w:val="00C61A2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right="425" w:hanging="2268"/>
      <w:textAlignment w:val="baseline"/>
    </w:pPr>
    <w:rPr>
      <w:rFonts w:eastAsiaTheme="minorEastAsia"/>
      <w:lang w:eastAsia="ja-JP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61A2C"/>
    <w:pPr>
      <w:spacing w:after="100"/>
      <w:ind w:left="1000"/>
    </w:pPr>
  </w:style>
  <w:style w:type="paragraph" w:styleId="StandardWeb">
    <w:name w:val="Normal (Web)"/>
    <w:basedOn w:val="Standard"/>
    <w:uiPriority w:val="99"/>
    <w:unhideWhenUsed/>
    <w:rsid w:val="00CD1531"/>
    <w:pPr>
      <w:spacing w:before="100" w:beforeAutospacing="1" w:after="100" w:afterAutospacing="1"/>
    </w:pPr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Alexey Kulakov, Vodafone</cp:lastModifiedBy>
  <cp:revision>2</cp:revision>
  <cp:lastPrinted>2002-04-23T07:10:00Z</cp:lastPrinted>
  <dcterms:created xsi:type="dcterms:W3CDTF">2025-10-02T18:49:00Z</dcterms:created>
  <dcterms:modified xsi:type="dcterms:W3CDTF">2025-10-02T18:49:00Z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2025-09-05T09:04:16Z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fc276ce9-d497-43b4-8c85-8b6d8c0670d0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</Properties>
</file>