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2E6C" w14:textId="417947BE"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sidR="000B06D9" w:rsidRPr="000B06D9">
        <w:rPr>
          <w:rFonts w:ascii="Times New Roman" w:hAnsi="Times New Roman"/>
          <w:b/>
          <w:bCs/>
          <w:sz w:val="22"/>
          <w:szCs w:val="22"/>
          <w:lang w:val="de-DE"/>
        </w:rPr>
        <w:t>R1-</w:t>
      </w:r>
      <w:r w:rsidR="000B06D9">
        <w:rPr>
          <w:rFonts w:ascii="Times New Roman" w:eastAsiaTheme="minorEastAsia" w:hAnsi="Times New Roman" w:hint="eastAsia"/>
          <w:b/>
          <w:bCs/>
          <w:sz w:val="22"/>
          <w:szCs w:val="22"/>
          <w:lang w:val="de-DE" w:eastAsia="zh-CN"/>
        </w:rPr>
        <w:t>2</w:t>
      </w:r>
      <w:r w:rsidR="000B06D9" w:rsidRPr="000B06D9">
        <w:rPr>
          <w:rFonts w:ascii="Times New Roman" w:hAnsi="Times New Roman"/>
          <w:b/>
          <w:bCs/>
          <w:sz w:val="22"/>
          <w:szCs w:val="22"/>
          <w:lang w:val="de-DE"/>
        </w:rPr>
        <w:t>508019</w:t>
      </w:r>
    </w:p>
    <w:bookmarkEnd w:id="0"/>
    <w:p w14:paraId="329BCCC9" w14:textId="132CD8B7" w:rsidR="00A56FAD" w:rsidRPr="000B06D9" w:rsidRDefault="00C758DF">
      <w:pPr>
        <w:tabs>
          <w:tab w:val="center" w:pos="4536"/>
          <w:tab w:val="right" w:pos="9072"/>
        </w:tabs>
        <w:spacing w:before="120"/>
        <w:rPr>
          <w:rFonts w:ascii="Times New Roman" w:eastAsiaTheme="minorEastAsia" w:hAnsi="Times New Roman"/>
          <w:b/>
          <w:bCs/>
          <w:sz w:val="22"/>
          <w:szCs w:val="22"/>
          <w:lang w:eastAsia="zh-CN"/>
        </w:rPr>
      </w:pPr>
      <w:r>
        <w:rPr>
          <w:rFonts w:ascii="Times New Roman" w:hAnsi="Times New Roman"/>
          <w:b/>
          <w:bCs/>
          <w:sz w:val="22"/>
          <w:szCs w:val="22"/>
        </w:rPr>
        <w:t>Prague, Czech, Oct 13th – 17th, 2025</w:t>
      </w:r>
      <w:r w:rsidR="000B06D9">
        <w:rPr>
          <w:rFonts w:ascii="Times New Roman" w:eastAsiaTheme="minorEastAsia" w:hAnsi="Times New Roman" w:hint="eastAsia"/>
          <w:b/>
          <w:bCs/>
          <w:sz w:val="22"/>
          <w:szCs w:val="22"/>
          <w:lang w:eastAsia="zh-CN"/>
        </w:rPr>
        <w:t>2</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02E052C2" w14:textId="279A0152"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Proposals for </w:t>
      </w:r>
      <w:r w:rsidR="00135849">
        <w:rPr>
          <w:rFonts w:ascii="Times New Roman" w:eastAsia="宋体" w:hAnsi="Times New Roman" w:hint="eastAsia"/>
          <w:sz w:val="28"/>
          <w:szCs w:val="28"/>
          <w:lang w:val="en-GB" w:eastAsia="zh-CN"/>
        </w:rPr>
        <w:t xml:space="preserve">Monday </w:t>
      </w:r>
      <w:r>
        <w:rPr>
          <w:rFonts w:ascii="Times New Roman" w:eastAsia="宋体" w:hAnsi="Times New Roman"/>
          <w:sz w:val="28"/>
          <w:szCs w:val="28"/>
          <w:lang w:val="en-GB" w:eastAsia="zh-CN"/>
        </w:rPr>
        <w:t>online session</w:t>
      </w:r>
    </w:p>
    <w:bookmarkStart w:id="4" w:name="_Hlk191040162"/>
    <w:p w14:paraId="7BF624F4"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57728" behindDoc="0" locked="0" layoutInCell="1" allowOverlap="1" wp14:anchorId="272B7161" wp14:editId="48A95A0C">
                <wp:simplePos x="0" y="0"/>
                <wp:positionH relativeFrom="margin">
                  <wp:posOffset>-105092</wp:posOffset>
                </wp:positionH>
                <wp:positionV relativeFrom="paragraph">
                  <wp:posOffset>228283</wp:posOffset>
                </wp:positionV>
                <wp:extent cx="6071870" cy="4262437"/>
                <wp:effectExtent l="0" t="0" r="24130" b="24130"/>
                <wp:wrapNone/>
                <wp:docPr id="342365569" name="矩形 3"/>
                <wp:cNvGraphicFramePr/>
                <a:graphic xmlns:a="http://schemas.openxmlformats.org/drawingml/2006/main">
                  <a:graphicData uri="http://schemas.microsoft.com/office/word/2010/wordprocessingShape">
                    <wps:wsp>
                      <wps:cNvSpPr/>
                      <wps:spPr>
                        <a:xfrm>
                          <a:off x="0" y="0"/>
                          <a:ext cx="6071870" cy="4262437"/>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44D90" id="矩形 3" o:spid="_x0000_s1026" style="position:absolute;margin-left:-8.25pt;margin-top:18pt;width:478.1pt;height:335.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" filled="f" strokecolor="#172c51" strokeweight=".25pt">
                <w10:wrap anchorx="margin"/>
              </v:rect>
            </w:pict>
          </mc:Fallback>
        </mc:AlternateContent>
      </w:r>
      <w:bookmarkStart w:id="5" w:name="_Hlk211218614"/>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3.1</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bookmarkEnd w:id="5"/>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 xml:space="preserve">Adopt the following TP to Section </w:t>
      </w:r>
      <w:r>
        <w:rPr>
          <w:rFonts w:ascii="Times New Roman" w:eastAsia="微软雅黑" w:hAnsi="Times New Roman" w:hint="eastAsia"/>
          <w:b/>
          <w:bCs/>
          <w:iCs/>
          <w:kern w:val="2"/>
          <w:sz w:val="21"/>
          <w:szCs w:val="21"/>
          <w:lang w:eastAsia="zh-CN"/>
        </w:rPr>
        <w:t>7.4.5.1.1</w:t>
      </w:r>
      <w:r w:rsidRPr="00FB09CA">
        <w:rPr>
          <w:rFonts w:ascii="Times New Roman" w:eastAsia="微软雅黑" w:hAnsi="Times New Roman"/>
          <w:b/>
          <w:bCs/>
          <w:iCs/>
          <w:kern w:val="2"/>
          <w:sz w:val="21"/>
          <w:szCs w:val="21"/>
          <w:lang w:eastAsia="zh-CN"/>
        </w:rPr>
        <w:t>, TS 38.21</w:t>
      </w:r>
      <w:r>
        <w:rPr>
          <w:rFonts w:ascii="Times New Roman" w:eastAsia="微软雅黑" w:hAnsi="Times New Roman" w:hint="eastAsia"/>
          <w:b/>
          <w:bCs/>
          <w:iCs/>
          <w:kern w:val="2"/>
          <w:sz w:val="21"/>
          <w:szCs w:val="21"/>
          <w:lang w:eastAsia="zh-CN"/>
        </w:rPr>
        <w:t>1</w:t>
      </w:r>
      <w:r w:rsidRPr="00FB09CA">
        <w:rPr>
          <w:rFonts w:ascii="Times New Roman" w:eastAsia="微软雅黑" w:hAnsi="Times New Roman"/>
          <w:b/>
          <w:bCs/>
          <w:iCs/>
          <w:kern w:val="2"/>
          <w:sz w:val="21"/>
          <w:szCs w:val="21"/>
          <w:lang w:eastAsia="zh-CN"/>
        </w:rPr>
        <w:t xml:space="preserve"> </w:t>
      </w:r>
      <w:r>
        <w:rPr>
          <w:rFonts w:ascii="Times New Roman" w:eastAsia="微软雅黑" w:hAnsi="Times New Roman" w:hint="eastAsia"/>
          <w:b/>
          <w:bCs/>
          <w:iCs/>
          <w:kern w:val="2"/>
          <w:sz w:val="21"/>
          <w:szCs w:val="21"/>
          <w:lang w:eastAsia="zh-CN"/>
        </w:rPr>
        <w:t>for alignment</w:t>
      </w:r>
      <w:r w:rsidRPr="00FB09CA">
        <w:rPr>
          <w:rFonts w:ascii="Times New Roman" w:eastAsia="微软雅黑" w:hAnsi="Times New Roman"/>
          <w:b/>
          <w:bCs/>
          <w:iCs/>
          <w:kern w:val="2"/>
          <w:sz w:val="21"/>
          <w:szCs w:val="21"/>
          <w:lang w:eastAsia="zh-CN"/>
        </w:rPr>
        <w:t>:</w:t>
      </w:r>
    </w:p>
    <w:p w14:paraId="2CF49868" w14:textId="77777777" w:rsidR="00135849" w:rsidRPr="00CF2644" w:rsidRDefault="00135849" w:rsidP="00135849">
      <w:pPr>
        <w:spacing w:beforeLines="100" w:before="240" w:after="240"/>
        <w:rPr>
          <w:rFonts w:ascii="Times New Roman" w:eastAsia="Times New Roman" w:hAnsi="Times New Roman"/>
          <w:b/>
          <w:bCs/>
          <w:lang w:val="en-GB" w:eastAsia="zh-CN"/>
        </w:rPr>
      </w:pPr>
      <w:r w:rsidRPr="00CF2644">
        <w:rPr>
          <w:rFonts w:eastAsia="宋体"/>
          <w:sz w:val="22"/>
          <w:lang w:val="en-GB"/>
        </w:rPr>
        <w:t>7.4.5.1.1</w:t>
      </w:r>
      <w:r w:rsidRPr="00CF2644">
        <w:rPr>
          <w:rFonts w:eastAsia="宋体"/>
          <w:sz w:val="22"/>
          <w:lang w:val="en-GB"/>
        </w:rPr>
        <w:tab/>
        <w:t xml:space="preserve">Generation of </w:t>
      </w:r>
      <m:oMath>
        <m:sSub>
          <m:sSubPr>
            <m:ctrlPr>
              <w:rPr>
                <w:rFonts w:ascii="Cambria Math" w:eastAsia="宋体" w:hAnsi="Cambria Math"/>
                <w:i/>
                <w:iCs/>
                <w:sz w:val="22"/>
                <w:lang w:val="en-GB"/>
              </w:rPr>
            </m:ctrlPr>
          </m:sSubPr>
          <m:e>
            <m:r>
              <w:rPr>
                <w:rFonts w:ascii="Cambria Math" w:eastAsia="宋体" w:hAnsi="Cambria Math"/>
                <w:sz w:val="22"/>
                <w:lang w:val="en-GB"/>
              </w:rPr>
              <m:t>r</m:t>
            </m:r>
          </m:e>
          <m:sub>
            <m:r>
              <m:rPr>
                <m:nor/>
              </m:rPr>
              <w:rPr>
                <w:rFonts w:ascii="Cambria Math" w:eastAsia="宋体" w:hAnsi="Cambria Math"/>
                <w:iCs/>
                <w:sz w:val="22"/>
                <w:lang w:val="en-GB"/>
              </w:rPr>
              <m:t>OOK</m:t>
            </m:r>
          </m:sub>
        </m:sSub>
        <m:r>
          <m:rPr>
            <m:sty m:val="p"/>
          </m:rPr>
          <w:rPr>
            <w:rFonts w:ascii="Cambria Math" w:eastAsia="宋体" w:hAnsi="Cambria Math"/>
            <w:sz w:val="22"/>
            <w:lang w:val="en-GB"/>
          </w:rPr>
          <m:t>(</m:t>
        </m:r>
        <m:r>
          <w:rPr>
            <w:rFonts w:ascii="Cambria Math" w:eastAsia="宋体" w:hAnsi="Cambria Math"/>
            <w:sz w:val="22"/>
            <w:lang w:val="en-GB"/>
          </w:rPr>
          <m:t>n</m:t>
        </m:r>
        <m:r>
          <m:rPr>
            <m:sty m:val="p"/>
          </m:rPr>
          <w:rPr>
            <w:rFonts w:ascii="Cambria Math" w:eastAsia="宋体" w:hAnsi="Cambria Math"/>
            <w:sz w:val="22"/>
            <w:lang w:val="en-GB"/>
          </w:rPr>
          <m:t>)</m:t>
        </m:r>
      </m:oMath>
    </w:p>
    <w:p w14:paraId="3E8799AF"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31FA87C" w14:textId="77777777" w:rsidR="00135849" w:rsidRPr="00CF2644" w:rsidRDefault="00135849" w:rsidP="00135849">
      <w:pPr>
        <w:keepNext/>
        <w:keepLines/>
        <w:spacing w:before="60" w:after="180"/>
        <w:jc w:val="center"/>
        <w:rPr>
          <w:rFonts w:ascii="Arial" w:eastAsia="宋体" w:hAnsi="Arial"/>
          <w:b/>
          <w:szCs w:val="20"/>
          <w:lang w:val="en-GB"/>
        </w:rPr>
      </w:pPr>
      <w:r w:rsidRPr="00CF2644">
        <w:rPr>
          <w:rFonts w:ascii="Arial" w:eastAsia="宋体" w:hAnsi="Arial"/>
          <w:b/>
          <w:szCs w:val="20"/>
          <w:lang w:val="en-GB"/>
        </w:rPr>
        <w:t xml:space="preserve">Table 7.4.5.1.1-1: The sequence </w:t>
      </w:r>
      <m:oMath>
        <m:d>
          <m:dPr>
            <m:begChr m:val="["/>
            <m:endChr m:val="]"/>
            <m:ctrlPr>
              <w:rPr>
                <w:rFonts w:ascii="Cambria Math" w:eastAsia="宋体" w:hAnsi="Cambria Math"/>
                <w:b/>
                <w:szCs w:val="20"/>
                <w:lang w:val="en-GB"/>
              </w:rPr>
            </m:ctrlPr>
          </m:dPr>
          <m:e>
            <m:m>
              <m:mPr>
                <m:mcs>
                  <m:mc>
                    <m:mcPr>
                      <m:count m:val="3"/>
                      <m:mcJc m:val="center"/>
                    </m:mcPr>
                  </m:mc>
                </m:mcs>
                <m:ctrlPr>
                  <w:rPr>
                    <w:rFonts w:ascii="Cambria Math" w:eastAsia="宋体" w:hAnsi="Cambria Math"/>
                    <w:b/>
                    <w:szCs w:val="20"/>
                    <w:lang w:val="en-GB"/>
                  </w:rPr>
                </m:ctrlPr>
              </m:mPr>
              <m:mr>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d>
                    <m:dPr>
                      <m:ctrlPr>
                        <w:rPr>
                          <w:rFonts w:ascii="Cambria Math" w:eastAsia="宋体" w:hAnsi="Cambria Math"/>
                          <w:b/>
                          <w:szCs w:val="20"/>
                          <w:lang w:val="en-GB"/>
                        </w:rPr>
                      </m:ctrlPr>
                    </m:dPr>
                    <m:e>
                      <m:r>
                        <m:rPr>
                          <m:sty m:val="b"/>
                        </m:rPr>
                        <w:rPr>
                          <w:rFonts w:ascii="Cambria Math" w:eastAsia="宋体" w:hAnsi="Cambria Math"/>
                          <w:szCs w:val="20"/>
                          <w:lang w:val="en-GB"/>
                        </w:rPr>
                        <m:t>0</m:t>
                      </m:r>
                    </m:e>
                  </m:d>
                </m:e>
                <m:e>
                  <m:r>
                    <m:rPr>
                      <m:sty m:val="b"/>
                    </m:rPr>
                    <w:rPr>
                      <w:rFonts w:ascii="Cambria Math" w:eastAsia="宋体" w:hAnsi="Cambria Math"/>
                      <w:szCs w:val="20"/>
                      <w:lang w:val="en-GB"/>
                    </w:rPr>
                    <m:t>⋯</m:t>
                  </m:r>
                  <m:ctrlPr>
                    <w:rPr>
                      <w:rFonts w:ascii="Cambria Math" w:eastAsia="Cambria Math" w:hAnsi="Cambria Math" w:cs="Cambria Math"/>
                      <w:b/>
                      <w:szCs w:val="20"/>
                      <w:lang w:val="en-GB"/>
                    </w:rPr>
                  </m:ctrlPr>
                </m:e>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r>
                    <m:rPr>
                      <m:sty m:val="b"/>
                    </m:rPr>
                    <w:rPr>
                      <w:rFonts w:ascii="Cambria Math" w:eastAsia="宋体" w:hAnsi="Cambria Math"/>
                      <w:szCs w:val="20"/>
                      <w:lang w:val="en-GB"/>
                    </w:rPr>
                    <m:t>(</m:t>
                  </m:r>
                  <m:sSub>
                    <m:sSubPr>
                      <m:ctrlPr>
                        <w:rPr>
                          <w:rFonts w:ascii="Cambria Math" w:eastAsia="宋体" w:hAnsi="Cambria Math"/>
                          <w:b/>
                          <w:szCs w:val="20"/>
                          <w:lang w:val="en-GB"/>
                        </w:rPr>
                      </m:ctrlPr>
                    </m:sSubPr>
                    <m:e>
                      <m:r>
                        <m:rPr>
                          <m:sty m:val="bi"/>
                        </m:rPr>
                        <w:rPr>
                          <w:rFonts w:ascii="Cambria Math" w:eastAsia="宋体" w:hAnsi="Cambria Math"/>
                          <w:szCs w:val="20"/>
                          <w:lang w:val="en-GB"/>
                        </w:rPr>
                        <m:t>N</m:t>
                      </m:r>
                    </m:e>
                    <m:sub>
                      <m:r>
                        <m:rPr>
                          <m:nor/>
                        </m:rPr>
                        <w:rPr>
                          <w:rFonts w:ascii="Arial" w:eastAsia="宋体" w:hAnsi="Arial"/>
                          <w:b/>
                          <w:szCs w:val="20"/>
                          <w:lang w:val="en-GB"/>
                        </w:rPr>
                        <m:t>OOK</m:t>
                      </m:r>
                    </m:sub>
                  </m:sSub>
                  <m:r>
                    <m:rPr>
                      <m:sty m:val="b"/>
                    </m:rPr>
                    <w:rPr>
                      <w:rFonts w:ascii="Cambria Math" w:eastAsia="宋体" w:hAnsi="Cambria Math"/>
                      <w:szCs w:val="20"/>
                      <w:lang w:val="en-GB"/>
                    </w:rPr>
                    <m:t>-1)</m:t>
                  </m:r>
                </m:e>
              </m:mr>
            </m:m>
          </m:e>
        </m:d>
      </m:oMath>
      <w:r w:rsidRPr="00CF2644">
        <w:rPr>
          <w:rFonts w:ascii="Arial" w:eastAsia="宋体" w:hAnsi="Arial"/>
          <w:b/>
          <w:szCs w:val="20"/>
          <w:lang w:val="en-GB"/>
        </w:rPr>
        <w:t xml:space="preserve"> for </w:t>
      </w:r>
      <m:oMath>
        <m:sSub>
          <m:sSubPr>
            <m:ctrlPr>
              <w:rPr>
                <w:rFonts w:ascii="Cambria Math" w:eastAsia="宋体" w:hAnsi="Cambria Math"/>
                <w:b/>
                <w:i/>
                <w:szCs w:val="20"/>
                <w:lang w:val="en-GB"/>
              </w:rPr>
            </m:ctrlPr>
          </m:sSubPr>
          <m:e>
            <m:r>
              <m:rPr>
                <m:sty m:val="bi"/>
              </m:rPr>
              <w:rPr>
                <w:rFonts w:ascii="Cambria Math" w:eastAsia="宋体" w:hAnsi="Cambria Math"/>
                <w:szCs w:val="20"/>
                <w:lang w:val="en-GB"/>
              </w:rPr>
              <m:t>M</m:t>
            </m:r>
          </m:e>
          <m:sub>
            <m:r>
              <m:rPr>
                <m:nor/>
              </m:rPr>
              <w:rPr>
                <w:rFonts w:ascii="Arial" w:eastAsia="宋体" w:hAnsi="Cambria Math"/>
                <w:b/>
                <w:szCs w:val="20"/>
                <w:lang w:val="en-GB"/>
              </w:rPr>
              <m:t>LPSS</m:t>
            </m:r>
          </m:sub>
        </m:sSub>
        <m:r>
          <m:rPr>
            <m:sty m:val="b"/>
          </m:rPr>
          <w:rPr>
            <w:rFonts w:ascii="Cambria Math" w:eastAsia="宋体" w:hAnsi="Cambria Math"/>
            <w:szCs w:val="20"/>
            <w:lang w:val="en-GB"/>
          </w:rPr>
          <m:t>=1</m:t>
        </m:r>
      </m:oMath>
      <w:r w:rsidRPr="00CF2644">
        <w:rPr>
          <w:rFonts w:ascii="Arial" w:eastAsia="宋体" w:hAnsi="Arial"/>
          <w:b/>
          <w:szCs w:val="20"/>
          <w:lang w:val="en-GB"/>
        </w:rPr>
        <w:t>.</w:t>
      </w:r>
    </w:p>
    <w:tbl>
      <w:tblPr>
        <w:tblStyle w:val="TableGrid28"/>
        <w:tblW w:w="0" w:type="auto"/>
        <w:jc w:val="center"/>
        <w:tblLook w:val="04A0" w:firstRow="1" w:lastRow="0" w:firstColumn="1" w:lastColumn="0" w:noHBand="0" w:noVBand="1"/>
      </w:tblPr>
      <w:tblGrid>
        <w:gridCol w:w="1396"/>
        <w:gridCol w:w="2835"/>
        <w:gridCol w:w="2860"/>
      </w:tblGrid>
      <w:tr w:rsidR="00135849" w:rsidRPr="00CF2644" w14:paraId="0116B480" w14:textId="77777777" w:rsidTr="00897A97">
        <w:trPr>
          <w:jc w:val="center"/>
        </w:trPr>
        <w:tc>
          <w:tcPr>
            <w:tcW w:w="1396" w:type="dxa"/>
          </w:tcPr>
          <w:p w14:paraId="208F9C0D"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0627411"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6</w:t>
            </w:r>
          </w:p>
        </w:tc>
        <w:tc>
          <w:tcPr>
            <w:tcW w:w="2860" w:type="dxa"/>
          </w:tcPr>
          <w:p w14:paraId="1C0B85B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8</w:t>
            </w:r>
          </w:p>
        </w:tc>
      </w:tr>
      <w:tr w:rsidR="00135849" w:rsidRPr="00CF2644" w14:paraId="03109142" w14:textId="77777777" w:rsidTr="00897A97">
        <w:trPr>
          <w:jc w:val="center"/>
        </w:trPr>
        <w:tc>
          <w:tcPr>
            <w:tcW w:w="1396" w:type="dxa"/>
          </w:tcPr>
          <w:p w14:paraId="5F174A3F" w14:textId="77777777" w:rsidR="00135849" w:rsidRPr="00CF2644" w:rsidRDefault="00135849" w:rsidP="00897A97">
            <w:pPr>
              <w:keepNext/>
              <w:keepLines/>
              <w:jc w:val="center"/>
              <w:rPr>
                <w:rFonts w:ascii="Arial" w:eastAsiaTheme="minorEastAsia" w:hAnsi="Arial"/>
                <w:sz w:val="18"/>
                <w:szCs w:val="20"/>
                <w:lang w:val="en-GB" w:eastAsia="zh-CN"/>
              </w:rPr>
            </w:pPr>
            <w:bookmarkStart w:id="6" w:name="_Hlk211218539"/>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88322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w:t>
            </w:r>
          </w:p>
        </w:tc>
        <w:tc>
          <w:tcPr>
            <w:tcW w:w="2860" w:type="dxa"/>
          </w:tcPr>
          <w:p w14:paraId="52F7AF6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0 1]</w:t>
            </w:r>
          </w:p>
        </w:tc>
      </w:tr>
      <w:tr w:rsidR="00135849" w:rsidRPr="00CF2644" w14:paraId="5B7F0683" w14:textId="77777777" w:rsidTr="00897A97">
        <w:trPr>
          <w:jc w:val="center"/>
        </w:trPr>
        <w:tc>
          <w:tcPr>
            <w:tcW w:w="1396" w:type="dxa"/>
          </w:tcPr>
          <w:p w14:paraId="2DA1431B"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1E982A2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w:t>
            </w:r>
          </w:p>
        </w:tc>
        <w:tc>
          <w:tcPr>
            <w:tcW w:w="2860" w:type="dxa"/>
          </w:tcPr>
          <w:p w14:paraId="4E9594E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 0 1]</w:t>
            </w:r>
          </w:p>
        </w:tc>
      </w:tr>
      <w:tr w:rsidR="00135849" w:rsidRPr="00CF2644" w14:paraId="35D2AA95" w14:textId="77777777" w:rsidTr="00897A97">
        <w:trPr>
          <w:jc w:val="center"/>
        </w:trPr>
        <w:tc>
          <w:tcPr>
            <w:tcW w:w="1396" w:type="dxa"/>
          </w:tcPr>
          <w:p w14:paraId="3329B53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6218FE54"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w:t>
            </w:r>
          </w:p>
        </w:tc>
        <w:tc>
          <w:tcPr>
            <w:tcW w:w="2860" w:type="dxa"/>
          </w:tcPr>
          <w:p w14:paraId="73E1BB1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w:t>
            </w:r>
          </w:p>
        </w:tc>
      </w:tr>
      <w:tr w:rsidR="00135849" w:rsidRPr="00CF2644" w14:paraId="488D628F" w14:textId="77777777" w:rsidTr="00897A97">
        <w:trPr>
          <w:jc w:val="center"/>
        </w:trPr>
        <w:tc>
          <w:tcPr>
            <w:tcW w:w="1396" w:type="dxa"/>
          </w:tcPr>
          <w:p w14:paraId="6DE6F88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0D88006"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w:t>
            </w:r>
          </w:p>
        </w:tc>
        <w:tc>
          <w:tcPr>
            <w:tcW w:w="2860" w:type="dxa"/>
          </w:tcPr>
          <w:p w14:paraId="1CB4362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w:t>
            </w:r>
          </w:p>
        </w:tc>
      </w:tr>
      <w:bookmarkEnd w:id="6"/>
    </w:tbl>
    <w:p w14:paraId="730AE83B" w14:textId="77777777" w:rsidR="00135849" w:rsidRPr="00CF2644" w:rsidRDefault="00135849" w:rsidP="00135849">
      <w:pPr>
        <w:spacing w:after="180"/>
        <w:rPr>
          <w:rFonts w:ascii="Times New Roman" w:eastAsia="宋体" w:hAnsi="Times New Roman"/>
          <w:szCs w:val="20"/>
          <w:lang w:val="en-GB"/>
        </w:rPr>
      </w:pPr>
    </w:p>
    <w:p w14:paraId="047C08F0" w14:textId="77777777" w:rsidR="00135849" w:rsidRPr="00CF2644" w:rsidRDefault="00135849" w:rsidP="00135849">
      <w:pPr>
        <w:keepNext/>
        <w:keepLines/>
        <w:spacing w:before="60" w:after="180"/>
        <w:jc w:val="center"/>
        <w:rPr>
          <w:rFonts w:ascii="Arial" w:eastAsia="宋体" w:hAnsi="Arial"/>
          <w:b/>
          <w:szCs w:val="20"/>
          <w:lang w:val="en-GB"/>
        </w:rPr>
      </w:pPr>
      <w:r w:rsidRPr="00CF2644">
        <w:rPr>
          <w:rFonts w:ascii="Arial" w:eastAsia="宋体" w:hAnsi="Arial"/>
          <w:b/>
          <w:szCs w:val="20"/>
          <w:lang w:val="en-GB"/>
        </w:rPr>
        <w:t xml:space="preserve">Table 7.4.5.1.1-2: The sequence </w:t>
      </w:r>
      <m:oMath>
        <m:d>
          <m:dPr>
            <m:begChr m:val="["/>
            <m:endChr m:val="]"/>
            <m:ctrlPr>
              <w:rPr>
                <w:rFonts w:ascii="Cambria Math" w:eastAsia="宋体" w:hAnsi="Cambria Math"/>
                <w:b/>
                <w:i/>
                <w:szCs w:val="20"/>
                <w:lang w:val="en-GB"/>
              </w:rPr>
            </m:ctrlPr>
          </m:dPr>
          <m:e>
            <m:m>
              <m:mPr>
                <m:mcs>
                  <m:mc>
                    <m:mcPr>
                      <m:count m:val="3"/>
                      <m:mcJc m:val="center"/>
                    </m:mcPr>
                  </m:mc>
                </m:mcs>
                <m:ctrlPr>
                  <w:rPr>
                    <w:rFonts w:ascii="Cambria Math" w:eastAsia="宋体" w:hAnsi="Cambria Math"/>
                    <w:b/>
                    <w:i/>
                    <w:szCs w:val="20"/>
                    <w:lang w:val="en-GB"/>
                  </w:rPr>
                </m:ctrlPr>
              </m:mPr>
              <m:mr>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d>
                    <m:dPr>
                      <m:ctrlPr>
                        <w:rPr>
                          <w:rFonts w:ascii="Cambria Math" w:eastAsia="宋体" w:hAnsi="Cambria Math"/>
                          <w:b/>
                          <w:szCs w:val="20"/>
                          <w:lang w:val="en-GB"/>
                        </w:rPr>
                      </m:ctrlPr>
                    </m:dPr>
                    <m:e>
                      <m:r>
                        <m:rPr>
                          <m:sty m:val="b"/>
                        </m:rPr>
                        <w:rPr>
                          <w:rFonts w:ascii="Cambria Math" w:eastAsia="宋体" w:hAnsi="Cambria Math"/>
                          <w:szCs w:val="20"/>
                          <w:lang w:val="en-GB"/>
                        </w:rPr>
                        <m:t>0</m:t>
                      </m:r>
                    </m:e>
                  </m:d>
                </m:e>
                <m:e>
                  <m:r>
                    <m:rPr>
                      <m:sty m:val="bi"/>
                    </m:rPr>
                    <w:rPr>
                      <w:rFonts w:ascii="Cambria Math" w:eastAsia="宋体" w:hAnsi="Cambria Math"/>
                      <w:szCs w:val="20"/>
                      <w:lang w:val="en-GB"/>
                    </w:rPr>
                    <m:t>⋯</m:t>
                  </m:r>
                  <m:ctrlPr>
                    <w:rPr>
                      <w:rFonts w:ascii="Cambria Math" w:eastAsia="Cambria Math" w:hAnsi="Cambria Math" w:cs="Cambria Math"/>
                      <w:b/>
                      <w:i/>
                      <w:szCs w:val="20"/>
                      <w:lang w:val="en-GB"/>
                    </w:rPr>
                  </m:ctrlPr>
                </m:e>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r>
                    <m:rPr>
                      <m:sty m:val="b"/>
                    </m:rPr>
                    <w:rPr>
                      <w:rFonts w:ascii="Cambria Math" w:eastAsia="宋体" w:hAnsi="Cambria Math"/>
                      <w:szCs w:val="20"/>
                      <w:lang w:val="en-GB"/>
                    </w:rPr>
                    <m:t>(</m:t>
                  </m:r>
                  <m:sSub>
                    <m:sSubPr>
                      <m:ctrlPr>
                        <w:rPr>
                          <w:rFonts w:ascii="Cambria Math" w:eastAsia="宋体" w:hAnsi="Cambria Math"/>
                          <w:b/>
                          <w:szCs w:val="20"/>
                          <w:lang w:val="en-GB"/>
                        </w:rPr>
                      </m:ctrlPr>
                    </m:sSubPr>
                    <m:e>
                      <m:r>
                        <m:rPr>
                          <m:sty m:val="bi"/>
                        </m:rPr>
                        <w:rPr>
                          <w:rFonts w:ascii="Cambria Math" w:eastAsia="宋体" w:hAnsi="Cambria Math"/>
                          <w:szCs w:val="20"/>
                          <w:lang w:val="en-GB"/>
                        </w:rPr>
                        <m:t>N</m:t>
                      </m:r>
                    </m:e>
                    <m:sub>
                      <m:r>
                        <m:rPr>
                          <m:nor/>
                        </m:rPr>
                        <w:rPr>
                          <w:rFonts w:ascii="Arial" w:eastAsia="宋体" w:hAnsi="Arial"/>
                          <w:b/>
                          <w:szCs w:val="20"/>
                          <w:lang w:val="en-GB"/>
                        </w:rPr>
                        <m:t>OOK</m:t>
                      </m:r>
                    </m:sub>
                  </m:sSub>
                  <m:r>
                    <m:rPr>
                      <m:sty m:val="b"/>
                    </m:rPr>
                    <w:rPr>
                      <w:rFonts w:ascii="Cambria Math" w:eastAsia="宋体" w:hAnsi="Cambria Math"/>
                      <w:szCs w:val="20"/>
                      <w:lang w:val="en-GB"/>
                    </w:rPr>
                    <m:t>-1)</m:t>
                  </m:r>
                </m:e>
              </m:mr>
            </m:m>
          </m:e>
        </m:d>
      </m:oMath>
      <w:r w:rsidRPr="00CF2644">
        <w:rPr>
          <w:rFonts w:ascii="Arial" w:eastAsia="宋体" w:hAnsi="Arial"/>
          <w:b/>
          <w:szCs w:val="20"/>
          <w:lang w:val="en-GB"/>
        </w:rPr>
        <w:t xml:space="preserve"> for </w:t>
      </w:r>
      <m:oMath>
        <m:sSub>
          <m:sSubPr>
            <m:ctrlPr>
              <w:rPr>
                <w:rFonts w:ascii="Cambria Math" w:eastAsia="宋体" w:hAnsi="Cambria Math"/>
                <w:b/>
                <w:i/>
                <w:szCs w:val="20"/>
                <w:lang w:val="en-GB"/>
              </w:rPr>
            </m:ctrlPr>
          </m:sSubPr>
          <m:e>
            <m:r>
              <m:rPr>
                <m:sty m:val="bi"/>
              </m:rPr>
              <w:rPr>
                <w:rFonts w:ascii="Cambria Math" w:eastAsia="宋体" w:hAnsi="Cambria Math"/>
                <w:szCs w:val="20"/>
                <w:lang w:val="en-GB"/>
              </w:rPr>
              <m:t>M</m:t>
            </m:r>
          </m:e>
          <m:sub>
            <m:r>
              <m:rPr>
                <m:nor/>
              </m:rPr>
              <w:rPr>
                <w:rFonts w:ascii="Arial" w:eastAsia="宋体" w:hAnsi="Cambria Math"/>
                <w:b/>
                <w:szCs w:val="20"/>
                <w:lang w:val="en-GB"/>
              </w:rPr>
              <m:t>LPSS</m:t>
            </m:r>
          </m:sub>
        </m:sSub>
        <m:r>
          <m:rPr>
            <m:sty m:val="b"/>
          </m:rPr>
          <w:rPr>
            <w:rFonts w:ascii="Cambria Math" w:eastAsia="宋体" w:hAnsi="Cambria Math"/>
            <w:szCs w:val="20"/>
            <w:lang w:val="en-GB"/>
          </w:rPr>
          <m:t>=2</m:t>
        </m:r>
      </m:oMath>
      <w:r w:rsidRPr="00CF2644">
        <w:rPr>
          <w:rFonts w:ascii="Arial" w:eastAsia="宋体" w:hAnsi="Arial"/>
          <w:b/>
          <w:szCs w:val="20"/>
          <w:lang w:val="en-GB"/>
        </w:rPr>
        <w:t>.</w:t>
      </w:r>
    </w:p>
    <w:tbl>
      <w:tblPr>
        <w:tblStyle w:val="TableGrid28"/>
        <w:tblW w:w="0" w:type="auto"/>
        <w:jc w:val="center"/>
        <w:tblLook w:val="04A0" w:firstRow="1" w:lastRow="0" w:firstColumn="1" w:lastColumn="0" w:noHBand="0" w:noVBand="1"/>
      </w:tblPr>
      <w:tblGrid>
        <w:gridCol w:w="1413"/>
        <w:gridCol w:w="2835"/>
        <w:gridCol w:w="2857"/>
      </w:tblGrid>
      <w:tr w:rsidR="00135849" w:rsidRPr="00CF2644" w14:paraId="6FE5CEF7" w14:textId="77777777" w:rsidTr="00897A97">
        <w:trPr>
          <w:jc w:val="center"/>
        </w:trPr>
        <w:tc>
          <w:tcPr>
            <w:tcW w:w="1413" w:type="dxa"/>
          </w:tcPr>
          <w:p w14:paraId="256F8913"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2EA65FC"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12</w:t>
            </w:r>
          </w:p>
        </w:tc>
        <w:tc>
          <w:tcPr>
            <w:tcW w:w="2857" w:type="dxa"/>
          </w:tcPr>
          <w:p w14:paraId="35574459"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r>
      <w:tr w:rsidR="00135849" w:rsidRPr="00CF2644" w14:paraId="4FC99F15" w14:textId="77777777" w:rsidTr="00897A97">
        <w:trPr>
          <w:jc w:val="center"/>
        </w:trPr>
        <w:tc>
          <w:tcPr>
            <w:tcW w:w="1413" w:type="dxa"/>
          </w:tcPr>
          <w:p w14:paraId="5E41C241"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C6207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1 0 0 1]</w:t>
            </w:r>
          </w:p>
        </w:tc>
        <w:tc>
          <w:tcPr>
            <w:tcW w:w="2857" w:type="dxa"/>
          </w:tcPr>
          <w:p w14:paraId="1AD746F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 1 0 0 1 1 0 0 1]</w:t>
            </w:r>
          </w:p>
        </w:tc>
      </w:tr>
      <w:tr w:rsidR="00135849" w:rsidRPr="00CF2644" w14:paraId="79D31B9D" w14:textId="77777777" w:rsidTr="00897A97">
        <w:trPr>
          <w:jc w:val="center"/>
        </w:trPr>
        <w:tc>
          <w:tcPr>
            <w:tcW w:w="1413" w:type="dxa"/>
          </w:tcPr>
          <w:p w14:paraId="04E8DB6C"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74367C32"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1 0 0 1 1 0 0 1]</w:t>
            </w:r>
          </w:p>
        </w:tc>
        <w:tc>
          <w:tcPr>
            <w:tcW w:w="2857" w:type="dxa"/>
          </w:tcPr>
          <w:p w14:paraId="694792A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0 1 1 0 0 1 0 1]</w:t>
            </w:r>
          </w:p>
        </w:tc>
      </w:tr>
      <w:tr w:rsidR="00135849" w:rsidRPr="00CF2644" w14:paraId="163D9B2A" w14:textId="77777777" w:rsidTr="00897A97">
        <w:trPr>
          <w:jc w:val="center"/>
        </w:trPr>
        <w:tc>
          <w:tcPr>
            <w:tcW w:w="1413" w:type="dxa"/>
          </w:tcPr>
          <w:p w14:paraId="32D74049"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06C9F9E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1 0 1 0 0 1]</w:t>
            </w:r>
          </w:p>
        </w:tc>
        <w:tc>
          <w:tcPr>
            <w:tcW w:w="2857" w:type="dxa"/>
          </w:tcPr>
          <w:p w14:paraId="0D83D98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1 0 0 1 0 1 1 0 0 1]</w:t>
            </w:r>
          </w:p>
        </w:tc>
      </w:tr>
      <w:tr w:rsidR="00135849" w:rsidRPr="00CF2644" w14:paraId="69EFA93F" w14:textId="77777777" w:rsidTr="00897A97">
        <w:trPr>
          <w:jc w:val="center"/>
        </w:trPr>
        <w:tc>
          <w:tcPr>
            <w:tcW w:w="1413" w:type="dxa"/>
          </w:tcPr>
          <w:p w14:paraId="547662CA"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CB8B2A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1 0 0 1]</w:t>
            </w:r>
          </w:p>
        </w:tc>
        <w:tc>
          <w:tcPr>
            <w:tcW w:w="2857" w:type="dxa"/>
          </w:tcPr>
          <w:p w14:paraId="34A99CC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1 0 0 1 1 0 0 1 0 1]</w:t>
            </w:r>
          </w:p>
        </w:tc>
      </w:tr>
    </w:tbl>
    <w:p w14:paraId="2A3CCFDF" w14:textId="77777777" w:rsidR="00135849" w:rsidRPr="00CF2644" w:rsidRDefault="00135849" w:rsidP="00135849">
      <w:pPr>
        <w:spacing w:after="180"/>
        <w:rPr>
          <w:rFonts w:ascii="Times New Roman" w:eastAsia="宋体" w:hAnsi="Times New Roman"/>
          <w:szCs w:val="20"/>
          <w:lang w:val="en-GB"/>
        </w:rPr>
      </w:pPr>
    </w:p>
    <w:p w14:paraId="79FF6CC2" w14:textId="77777777" w:rsidR="00135849" w:rsidRPr="00CF2644" w:rsidRDefault="00135849" w:rsidP="00135849">
      <w:pPr>
        <w:keepNext/>
        <w:keepLines/>
        <w:spacing w:before="60" w:after="180"/>
        <w:jc w:val="center"/>
        <w:rPr>
          <w:rFonts w:ascii="Arial" w:eastAsia="宋体" w:hAnsi="Arial"/>
          <w:b/>
          <w:szCs w:val="20"/>
          <w:lang w:val="en-GB"/>
        </w:rPr>
      </w:pPr>
      <w:r w:rsidRPr="00CF2644">
        <w:rPr>
          <w:rFonts w:ascii="Arial" w:eastAsia="宋体" w:hAnsi="Arial"/>
          <w:b/>
          <w:szCs w:val="20"/>
          <w:lang w:val="en-GB"/>
        </w:rPr>
        <w:t xml:space="preserve">Table 7.4.5.1.1-3: The sequence </w:t>
      </w:r>
      <m:oMath>
        <m:d>
          <m:dPr>
            <m:begChr m:val="["/>
            <m:endChr m:val="]"/>
            <m:ctrlPr>
              <w:rPr>
                <w:rFonts w:ascii="Cambria Math" w:eastAsia="宋体" w:hAnsi="Cambria Math"/>
                <w:b/>
                <w:i/>
                <w:szCs w:val="20"/>
                <w:lang w:val="en-GB"/>
              </w:rPr>
            </m:ctrlPr>
          </m:dPr>
          <m:e>
            <m:m>
              <m:mPr>
                <m:mcs>
                  <m:mc>
                    <m:mcPr>
                      <m:count m:val="3"/>
                      <m:mcJc m:val="center"/>
                    </m:mcPr>
                  </m:mc>
                </m:mcs>
                <m:ctrlPr>
                  <w:rPr>
                    <w:rFonts w:ascii="Cambria Math" w:eastAsia="宋体" w:hAnsi="Cambria Math"/>
                    <w:b/>
                    <w:i/>
                    <w:szCs w:val="20"/>
                    <w:lang w:val="en-GB"/>
                  </w:rPr>
                </m:ctrlPr>
              </m:mPr>
              <m:mr>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d>
                    <m:dPr>
                      <m:ctrlPr>
                        <w:rPr>
                          <w:rFonts w:ascii="Cambria Math" w:eastAsia="宋体" w:hAnsi="Cambria Math"/>
                          <w:b/>
                          <w:szCs w:val="20"/>
                          <w:lang w:val="en-GB"/>
                        </w:rPr>
                      </m:ctrlPr>
                    </m:dPr>
                    <m:e>
                      <m:r>
                        <m:rPr>
                          <m:sty m:val="b"/>
                        </m:rPr>
                        <w:rPr>
                          <w:rFonts w:ascii="Cambria Math" w:eastAsia="宋体" w:hAnsi="Cambria Math"/>
                          <w:szCs w:val="20"/>
                          <w:lang w:val="en-GB"/>
                        </w:rPr>
                        <m:t>0</m:t>
                      </m:r>
                    </m:e>
                  </m:d>
                </m:e>
                <m:e>
                  <m:r>
                    <m:rPr>
                      <m:sty m:val="bi"/>
                    </m:rPr>
                    <w:rPr>
                      <w:rFonts w:ascii="Cambria Math" w:eastAsia="宋体" w:hAnsi="Cambria Math"/>
                      <w:szCs w:val="20"/>
                      <w:lang w:val="en-GB"/>
                    </w:rPr>
                    <m:t>⋯</m:t>
                  </m:r>
                  <m:ctrlPr>
                    <w:rPr>
                      <w:rFonts w:ascii="Cambria Math" w:eastAsia="Cambria Math" w:hAnsi="Cambria Math" w:cs="Cambria Math"/>
                      <w:b/>
                      <w:i/>
                      <w:szCs w:val="20"/>
                      <w:lang w:val="en-GB"/>
                    </w:rPr>
                  </m:ctrlPr>
                </m:e>
                <m:e>
                  <m:sSub>
                    <m:sSubPr>
                      <m:ctrlPr>
                        <w:rPr>
                          <w:rFonts w:ascii="Cambria Math" w:eastAsia="宋体" w:hAnsi="Cambria Math"/>
                          <w:b/>
                          <w:szCs w:val="20"/>
                          <w:lang w:val="en-GB"/>
                        </w:rPr>
                      </m:ctrlPr>
                    </m:sSubPr>
                    <m:e>
                      <m:r>
                        <m:rPr>
                          <m:sty m:val="bi"/>
                        </m:rPr>
                        <w:rPr>
                          <w:rFonts w:ascii="Cambria Math" w:eastAsia="宋体" w:hAnsi="Cambria Math"/>
                          <w:szCs w:val="20"/>
                          <w:lang w:val="en-GB"/>
                        </w:rPr>
                        <m:t>r</m:t>
                      </m:r>
                    </m:e>
                    <m:sub>
                      <m:r>
                        <m:rPr>
                          <m:nor/>
                        </m:rPr>
                        <w:rPr>
                          <w:rFonts w:ascii="Arial" w:eastAsia="宋体" w:hAnsi="Arial"/>
                          <w:b/>
                          <w:szCs w:val="20"/>
                          <w:lang w:val="en-GB"/>
                        </w:rPr>
                        <m:t>OOK</m:t>
                      </m:r>
                    </m:sub>
                  </m:sSub>
                  <m:r>
                    <m:rPr>
                      <m:sty m:val="b"/>
                    </m:rPr>
                    <w:rPr>
                      <w:rFonts w:ascii="Cambria Math" w:eastAsia="宋体" w:hAnsi="Cambria Math"/>
                      <w:szCs w:val="20"/>
                      <w:lang w:val="en-GB"/>
                    </w:rPr>
                    <m:t>(</m:t>
                  </m:r>
                  <m:sSub>
                    <m:sSubPr>
                      <m:ctrlPr>
                        <w:rPr>
                          <w:rFonts w:ascii="Cambria Math" w:eastAsia="宋体" w:hAnsi="Cambria Math"/>
                          <w:b/>
                          <w:szCs w:val="20"/>
                          <w:lang w:val="en-GB"/>
                        </w:rPr>
                      </m:ctrlPr>
                    </m:sSubPr>
                    <m:e>
                      <m:r>
                        <m:rPr>
                          <m:sty m:val="bi"/>
                        </m:rPr>
                        <w:rPr>
                          <w:rFonts w:ascii="Cambria Math" w:eastAsia="宋体" w:hAnsi="Cambria Math"/>
                          <w:szCs w:val="20"/>
                          <w:lang w:val="en-GB"/>
                        </w:rPr>
                        <m:t>N</m:t>
                      </m:r>
                    </m:e>
                    <m:sub>
                      <m:r>
                        <m:rPr>
                          <m:nor/>
                        </m:rPr>
                        <w:rPr>
                          <w:rFonts w:ascii="Arial" w:eastAsia="宋体" w:hAnsi="Arial"/>
                          <w:b/>
                          <w:szCs w:val="20"/>
                          <w:lang w:val="en-GB"/>
                        </w:rPr>
                        <m:t>OOK</m:t>
                      </m:r>
                    </m:sub>
                  </m:sSub>
                  <m:r>
                    <m:rPr>
                      <m:sty m:val="b"/>
                    </m:rPr>
                    <w:rPr>
                      <w:rFonts w:ascii="Cambria Math" w:eastAsia="宋体" w:hAnsi="Cambria Math"/>
                      <w:szCs w:val="20"/>
                      <w:lang w:val="en-GB"/>
                    </w:rPr>
                    <m:t>-1)</m:t>
                  </m:r>
                </m:e>
              </m:mr>
            </m:m>
          </m:e>
        </m:d>
      </m:oMath>
      <w:r w:rsidRPr="00CF2644">
        <w:rPr>
          <w:rFonts w:ascii="Arial" w:eastAsia="宋体" w:hAnsi="Arial"/>
          <w:b/>
          <w:szCs w:val="20"/>
          <w:lang w:val="en-GB"/>
        </w:rPr>
        <w:t xml:space="preserve"> for </w:t>
      </w:r>
      <m:oMath>
        <m:sSub>
          <m:sSubPr>
            <m:ctrlPr>
              <w:rPr>
                <w:rFonts w:ascii="Cambria Math" w:eastAsia="宋体" w:hAnsi="Cambria Math"/>
                <w:b/>
                <w:i/>
                <w:szCs w:val="20"/>
                <w:lang w:val="en-GB"/>
              </w:rPr>
            </m:ctrlPr>
          </m:sSubPr>
          <m:e>
            <m:r>
              <m:rPr>
                <m:sty m:val="bi"/>
              </m:rPr>
              <w:rPr>
                <w:rFonts w:ascii="Cambria Math" w:eastAsia="宋体" w:hAnsi="Cambria Math"/>
                <w:szCs w:val="20"/>
                <w:lang w:val="en-GB"/>
              </w:rPr>
              <m:t>M</m:t>
            </m:r>
          </m:e>
          <m:sub>
            <m:r>
              <m:rPr>
                <m:nor/>
              </m:rPr>
              <w:rPr>
                <w:rFonts w:ascii="Arial" w:eastAsia="宋体" w:hAnsi="Cambria Math"/>
                <w:b/>
                <w:szCs w:val="20"/>
                <w:lang w:val="en-GB"/>
              </w:rPr>
              <m:t>LPSS</m:t>
            </m:r>
          </m:sub>
        </m:sSub>
        <m:r>
          <m:rPr>
            <m:sty m:val="b"/>
          </m:rPr>
          <w:rPr>
            <w:rFonts w:ascii="Cambria Math" w:eastAsia="宋体" w:hAnsi="Cambria Math"/>
            <w:szCs w:val="20"/>
            <w:lang w:val="en-GB"/>
          </w:rPr>
          <m:t>=4</m:t>
        </m:r>
      </m:oMath>
      <w:r w:rsidRPr="00CF2644">
        <w:rPr>
          <w:rFonts w:ascii="Arial" w:eastAsia="宋体" w:hAnsi="Arial"/>
          <w:b/>
          <w:szCs w:val="20"/>
          <w:lang w:val="en-GB"/>
        </w:rPr>
        <w:t>.</w:t>
      </w:r>
    </w:p>
    <w:tbl>
      <w:tblPr>
        <w:tblStyle w:val="TableGrid28"/>
        <w:tblW w:w="9209" w:type="dxa"/>
        <w:jc w:val="center"/>
        <w:tblLook w:val="04A0" w:firstRow="1" w:lastRow="0" w:firstColumn="1" w:lastColumn="0" w:noHBand="0" w:noVBand="1"/>
      </w:tblPr>
      <w:tblGrid>
        <w:gridCol w:w="1413"/>
        <w:gridCol w:w="2693"/>
        <w:gridCol w:w="5103"/>
      </w:tblGrid>
      <w:tr w:rsidR="00135849" w:rsidRPr="00CF2644" w14:paraId="62EE2ED8" w14:textId="77777777" w:rsidTr="00897A97">
        <w:trPr>
          <w:jc w:val="center"/>
        </w:trPr>
        <w:tc>
          <w:tcPr>
            <w:tcW w:w="1413" w:type="dxa"/>
          </w:tcPr>
          <w:p w14:paraId="56FC4B02"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693" w:type="dxa"/>
          </w:tcPr>
          <w:p w14:paraId="27D6615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c>
          <w:tcPr>
            <w:tcW w:w="5103" w:type="dxa"/>
          </w:tcPr>
          <w:p w14:paraId="66624496"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32</w:t>
            </w:r>
          </w:p>
        </w:tc>
      </w:tr>
      <w:tr w:rsidR="00135849" w:rsidRPr="00CF2644" w14:paraId="2613BAC2" w14:textId="77777777" w:rsidTr="00897A97">
        <w:trPr>
          <w:jc w:val="center"/>
        </w:trPr>
        <w:tc>
          <w:tcPr>
            <w:tcW w:w="1413" w:type="dxa"/>
          </w:tcPr>
          <w:p w14:paraId="6687F413"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693" w:type="dxa"/>
          </w:tcPr>
          <w:p w14:paraId="08AB746B"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0 1 1 0 1 0 1 0 1 0]</w:t>
            </w:r>
          </w:p>
        </w:tc>
        <w:tc>
          <w:tcPr>
            <w:tcW w:w="5103" w:type="dxa"/>
          </w:tcPr>
          <w:p w14:paraId="349DD57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1 0 1 0 1 0 1 0 1 0 0 1 1 0 1 0 0 1 1 0 0 1 1 0 0 1 0 1]</w:t>
            </w:r>
          </w:p>
        </w:tc>
      </w:tr>
      <w:tr w:rsidR="00135849" w:rsidRPr="00CF2644" w14:paraId="17D81E1E" w14:textId="77777777" w:rsidTr="00897A97">
        <w:trPr>
          <w:jc w:val="center"/>
        </w:trPr>
        <w:tc>
          <w:tcPr>
            <w:tcW w:w="1413" w:type="dxa"/>
          </w:tcPr>
          <w:p w14:paraId="5DF06D9B"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693" w:type="dxa"/>
          </w:tcPr>
          <w:p w14:paraId="6BA9B7EF"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1 0 1 0 0 1 1 0 1 0]</w:t>
            </w:r>
          </w:p>
        </w:tc>
        <w:tc>
          <w:tcPr>
            <w:tcW w:w="5103" w:type="dxa"/>
          </w:tcPr>
          <w:p w14:paraId="690249DA"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0 1 1 0 0 1 0 1 1 0 0 1 1 0 1 0 1 0 1 0 0 1 0 1]</w:t>
            </w:r>
          </w:p>
        </w:tc>
      </w:tr>
      <w:tr w:rsidR="00135849" w:rsidRPr="00CF2644" w14:paraId="11BF95F1" w14:textId="77777777" w:rsidTr="00897A97">
        <w:trPr>
          <w:jc w:val="center"/>
        </w:trPr>
        <w:tc>
          <w:tcPr>
            <w:tcW w:w="1413" w:type="dxa"/>
          </w:tcPr>
          <w:p w14:paraId="59082A48"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693" w:type="dxa"/>
          </w:tcPr>
          <w:p w14:paraId="294AEDA4"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0 1 1 0 1 0 1 0 1 0 0 1]</w:t>
            </w:r>
          </w:p>
        </w:tc>
        <w:tc>
          <w:tcPr>
            <w:tcW w:w="5103" w:type="dxa"/>
          </w:tcPr>
          <w:p w14:paraId="3A8B6C1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 1 0 1 0 1 0 0 1 1 0 1 0 1 0 0 1 1 0 1 0 0 1 1 0]</w:t>
            </w:r>
          </w:p>
        </w:tc>
      </w:tr>
      <w:tr w:rsidR="00135849" w:rsidRPr="00CF2644" w14:paraId="4AC51DC6" w14:textId="77777777" w:rsidTr="00897A97">
        <w:trPr>
          <w:jc w:val="center"/>
        </w:trPr>
        <w:tc>
          <w:tcPr>
            <w:tcW w:w="1413" w:type="dxa"/>
          </w:tcPr>
          <w:p w14:paraId="7DE7E642"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693" w:type="dxa"/>
          </w:tcPr>
          <w:p w14:paraId="44797C85"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1 0 0 1 1 0 1 0 0 1 1 0]</w:t>
            </w:r>
          </w:p>
        </w:tc>
        <w:tc>
          <w:tcPr>
            <w:tcW w:w="5103" w:type="dxa"/>
          </w:tcPr>
          <w:p w14:paraId="03AACE9D"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1 0 0 1 0 1 1 0 1 0 0 1 1 0 0 1 1 0 1 0 1 0 0 1 0 1]</w:t>
            </w:r>
          </w:p>
        </w:tc>
      </w:tr>
    </w:tbl>
    <w:p w14:paraId="07140C60"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2D38B27" w14:textId="77777777" w:rsidR="00A56FAD" w:rsidRDefault="00A56FAD">
      <w:pPr>
        <w:ind w:right="202"/>
        <w:rPr>
          <w:rFonts w:ascii="Times New Roman" w:eastAsiaTheme="minorEastAsia" w:hAnsi="Times New Roman"/>
          <w:lang w:val="en-GB" w:eastAsia="zh-CN"/>
        </w:rPr>
      </w:pPr>
    </w:p>
    <w:p w14:paraId="3590AB92" w14:textId="77777777" w:rsidR="00135849" w:rsidRDefault="00135849">
      <w:pPr>
        <w:ind w:right="202"/>
        <w:rPr>
          <w:rFonts w:ascii="Times New Roman" w:eastAsiaTheme="minorEastAsia" w:hAnsi="Times New Roman"/>
          <w:lang w:val="en-GB" w:eastAsia="zh-CN"/>
        </w:rPr>
      </w:pPr>
    </w:p>
    <w:p w14:paraId="5F2E8F2B" w14:textId="77777777" w:rsidR="007A0955" w:rsidRDefault="007A0955">
      <w:pPr>
        <w:ind w:right="202"/>
        <w:rPr>
          <w:rFonts w:ascii="Times New Roman" w:eastAsiaTheme="minorEastAsia" w:hAnsi="Times New Roman"/>
          <w:lang w:val="en-GB" w:eastAsia="zh-CN"/>
        </w:rPr>
      </w:pPr>
    </w:p>
    <w:p w14:paraId="1BA5F80F" w14:textId="77777777" w:rsidR="007A0955" w:rsidRDefault="007A0955">
      <w:pPr>
        <w:ind w:right="202"/>
        <w:rPr>
          <w:rFonts w:ascii="Times New Roman" w:eastAsiaTheme="minorEastAsia" w:hAnsi="Times New Roman"/>
          <w:lang w:val="en-GB" w:eastAsia="zh-CN"/>
        </w:rPr>
      </w:pPr>
    </w:p>
    <w:p w14:paraId="6CB2BA9D" w14:textId="77777777" w:rsidR="007A0955" w:rsidRDefault="007A0955">
      <w:pPr>
        <w:ind w:right="202"/>
        <w:rPr>
          <w:rFonts w:ascii="Times New Roman" w:eastAsiaTheme="minorEastAsia" w:hAnsi="Times New Roman"/>
          <w:lang w:val="en-GB" w:eastAsia="zh-CN"/>
        </w:rPr>
      </w:pPr>
    </w:p>
    <w:p w14:paraId="7150B5D7" w14:textId="77777777" w:rsidR="007A0955" w:rsidRDefault="007A0955">
      <w:pPr>
        <w:ind w:right="202"/>
        <w:rPr>
          <w:rFonts w:ascii="Times New Roman" w:eastAsiaTheme="minorEastAsia" w:hAnsi="Times New Roman"/>
          <w:lang w:val="en-GB" w:eastAsia="zh-CN"/>
        </w:rPr>
      </w:pPr>
    </w:p>
    <w:p w14:paraId="48E0C883" w14:textId="77777777" w:rsidR="007A0955" w:rsidRDefault="007A0955">
      <w:pPr>
        <w:ind w:right="202"/>
        <w:rPr>
          <w:rFonts w:ascii="Times New Roman" w:eastAsiaTheme="minorEastAsia" w:hAnsi="Times New Roman"/>
          <w:lang w:val="en-GB" w:eastAsia="zh-CN"/>
        </w:rPr>
      </w:pPr>
    </w:p>
    <w:p w14:paraId="3610BE8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 xml:space="preserve">Adopt the following TP to Section 10.4D, TS 38.213 </w:t>
      </w:r>
      <w:r>
        <w:rPr>
          <w:rFonts w:ascii="Times New Roman" w:eastAsia="微软雅黑" w:hAnsi="Times New Roman" w:hint="eastAsia"/>
          <w:b/>
          <w:bCs/>
          <w:iCs/>
          <w:kern w:val="2"/>
          <w:sz w:val="21"/>
          <w:szCs w:val="21"/>
          <w:lang w:eastAsia="zh-CN"/>
        </w:rPr>
        <w:t>for alignment</w:t>
      </w:r>
      <w:r w:rsidRPr="00FB09CA">
        <w:rPr>
          <w:rFonts w:ascii="Times New Roman" w:eastAsia="微软雅黑" w:hAnsi="Times New Roman"/>
          <w:b/>
          <w:bCs/>
          <w:iCs/>
          <w:kern w:val="2"/>
          <w:sz w:val="21"/>
          <w:szCs w:val="21"/>
          <w:lang w:eastAsia="zh-CN"/>
        </w:rPr>
        <w:t>:</w:t>
      </w:r>
    </w:p>
    <w:p w14:paraId="3B69D3B3" w14:textId="77777777" w:rsidR="00135849" w:rsidRDefault="00135849" w:rsidP="00135849">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59776" behindDoc="0" locked="0" layoutInCell="1" allowOverlap="1" wp14:anchorId="0F21AFA8" wp14:editId="1A5C821F">
                <wp:simplePos x="0" y="0"/>
                <wp:positionH relativeFrom="column">
                  <wp:posOffset>-105092</wp:posOffset>
                </wp:positionH>
                <wp:positionV relativeFrom="paragraph">
                  <wp:posOffset>89535</wp:posOffset>
                </wp:positionV>
                <wp:extent cx="5967413" cy="1938338"/>
                <wp:effectExtent l="0" t="0" r="14605" b="24130"/>
                <wp:wrapNone/>
                <wp:docPr id="658322865"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0FB7F" id="矩形 3" o:spid="_x0000_s1026" style="position:absolute;margin-left:-8.25pt;margin-top:7.05pt;width:469.9pt;height:152.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65EB5CA2" w14:textId="77777777" w:rsidR="00135849" w:rsidRPr="00FB09CA" w:rsidRDefault="00135849" w:rsidP="00135849">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114D8E31" w14:textId="77777777" w:rsidR="00135849" w:rsidRDefault="00135849" w:rsidP="00135849">
      <w:pPr>
        <w:spacing w:before="120"/>
        <w:jc w:val="center"/>
        <w:rPr>
          <w:rFonts w:ascii="Times New Roman" w:hAnsi="Times New Roman"/>
          <w:szCs w:val="20"/>
        </w:rPr>
      </w:pPr>
      <w:r>
        <w:rPr>
          <w:rFonts w:ascii="Times New Roman" w:hAnsi="Times New Roman"/>
          <w:color w:val="FF0000"/>
          <w:szCs w:val="20"/>
        </w:rPr>
        <w:t>&lt;Unchanged Text Omitted&gt;</w:t>
      </w:r>
    </w:p>
    <w:p w14:paraId="6754B162" w14:textId="77777777" w:rsidR="00135849" w:rsidRDefault="00135849" w:rsidP="0013584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725F6A9"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74871D" w14:textId="77777777" w:rsidR="00135849" w:rsidRDefault="00135849" w:rsidP="00135849">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7F703594" w14:textId="77777777" w:rsidR="00135849" w:rsidRDefault="00135849" w:rsidP="00135849">
      <w:pPr>
        <w:rPr>
          <w:rFonts w:ascii="Times New Roman" w:eastAsia="等线" w:hAnsi="Times New Roman"/>
          <w:lang w:val="en-GB" w:eastAsia="zh-CN"/>
        </w:rPr>
      </w:pPr>
      <w:r w:rsidRPr="00F40617">
        <w:rPr>
          <w:rFonts w:ascii="Times New Roman" w:eastAsia="等线" w:hAnsi="Times New Roman"/>
          <w:lang w:val="en-GB" w:eastAsia="zh-CN"/>
        </w:rPr>
        <w:t xml:space="preserve"> </w:t>
      </w:r>
    </w:p>
    <w:p w14:paraId="0EC46B00" w14:textId="77777777" w:rsidR="00135849" w:rsidRDefault="00135849" w:rsidP="00135849">
      <w:pPr>
        <w:rPr>
          <w:rFonts w:ascii="Times New Roman" w:eastAsia="等线" w:hAnsi="Times New Roman"/>
          <w:lang w:val="en-GB" w:eastAsia="zh-CN"/>
        </w:rPr>
      </w:pPr>
    </w:p>
    <w:p w14:paraId="204998C6"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sidRPr="00FB09CA">
        <w:rPr>
          <w:rFonts w:ascii="Times New Roman" w:eastAsia="微软雅黑" w:hAnsi="Times New Roman"/>
          <w:b/>
          <w:bCs/>
          <w:iCs/>
          <w:szCs w:val="20"/>
          <w:highlight w:val="yellow"/>
          <w:lang w:val="en-GB" w:eastAsia="zh-CN"/>
        </w:rPr>
        <w:t>-</w:t>
      </w:r>
      <w:r w:rsidRPr="00FB09CA">
        <w:rPr>
          <w:rFonts w:ascii="Times New Roman" w:eastAsia="微软雅黑" w:hAnsi="Times New Roman" w:hint="eastAsia"/>
          <w:b/>
          <w:bCs/>
          <w:iCs/>
          <w:szCs w:val="20"/>
          <w:highlight w:val="yellow"/>
          <w:lang w:val="en-GB"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 xml:space="preserve">Adopt the following TP to Section 10.4, TS 38.213 </w:t>
      </w:r>
      <w:r>
        <w:rPr>
          <w:rFonts w:ascii="Times New Roman" w:eastAsia="微软雅黑" w:hAnsi="Times New Roman" w:hint="eastAsia"/>
          <w:b/>
          <w:bCs/>
          <w:iCs/>
          <w:kern w:val="2"/>
          <w:sz w:val="21"/>
          <w:szCs w:val="21"/>
          <w:lang w:eastAsia="zh-CN"/>
        </w:rPr>
        <w:t>for alignment</w:t>
      </w:r>
      <w:r w:rsidRPr="00FB09CA">
        <w:rPr>
          <w:rFonts w:ascii="Times New Roman" w:eastAsia="微软雅黑" w:hAnsi="Times New Roman"/>
          <w:b/>
          <w:bCs/>
          <w:iCs/>
          <w:kern w:val="2"/>
          <w:sz w:val="21"/>
          <w:szCs w:val="21"/>
          <w:lang w:eastAsia="zh-CN"/>
        </w:rPr>
        <w:t>:</w:t>
      </w:r>
    </w:p>
    <w:p w14:paraId="42769921" w14:textId="77777777" w:rsidR="00135849" w:rsidRPr="00C453E5" w:rsidRDefault="00135849" w:rsidP="00135849">
      <w:pPr>
        <w:rPr>
          <w:rFonts w:ascii="Times New Roman" w:eastAsia="等线" w:hAnsi="Times New Roman"/>
          <w:lang w:eastAsia="zh-CN"/>
        </w:rPr>
      </w:pPr>
    </w:p>
    <w:tbl>
      <w:tblPr>
        <w:tblStyle w:val="afffc"/>
        <w:tblW w:w="0" w:type="auto"/>
        <w:tblLook w:val="04A0" w:firstRow="1" w:lastRow="0" w:firstColumn="1" w:lastColumn="0" w:noHBand="0" w:noVBand="1"/>
      </w:tblPr>
      <w:tblGrid>
        <w:gridCol w:w="9060"/>
      </w:tblGrid>
      <w:tr w:rsidR="00135849" w:rsidRPr="00FB09CA" w14:paraId="04188A60" w14:textId="77777777" w:rsidTr="00897A97">
        <w:tc>
          <w:tcPr>
            <w:tcW w:w="9629" w:type="dxa"/>
          </w:tcPr>
          <w:p w14:paraId="5ADD5F7A"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9A4B903" w14:textId="77777777" w:rsidR="00135849" w:rsidRPr="00FB09CA" w:rsidRDefault="00135849" w:rsidP="00897A97">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   DPDCCH monitoring activation by WUS in RRC_CONNECTED</w:t>
            </w:r>
          </w:p>
          <w:p w14:paraId="3F5AA54C"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13841C2B" w14:textId="77777777" w:rsidR="00135849" w:rsidRPr="00FB09CA" w:rsidRDefault="00135849" w:rsidP="00897A97">
            <w:pPr>
              <w:rPr>
                <w:rFonts w:ascii="Times New Roman" w:eastAsia="宋体" w:hAnsi="Times New Roman"/>
                <w:szCs w:val="18"/>
                <w:lang w:val="en-GB"/>
              </w:rPr>
            </w:pPr>
            <w:r w:rsidRPr="00FB09CA">
              <w:rPr>
                <w:rFonts w:ascii="Times New Roman" w:eastAsia="宋体" w:hAnsi="Times New Roman"/>
                <w:szCs w:val="18"/>
                <w:lang w:val="en-GB"/>
              </w:rPr>
              <w:t xml:space="preserve">The UE reports a number of </w:t>
            </w:r>
            <w:r w:rsidRPr="00FB09CA">
              <w:rPr>
                <w:rFonts w:ascii="Times New Roman" w:eastAsia="宋体" w:hAnsi="Times New Roman"/>
                <w:strike/>
                <w:color w:val="FF0000"/>
                <w:szCs w:val="18"/>
                <w:lang w:val="en-GB"/>
              </w:rPr>
              <w:t>slots</w:t>
            </w:r>
            <w:r w:rsidRPr="00FB09CA">
              <w:rPr>
                <w:rFonts w:ascii="Times New Roman" w:eastAsia="宋体" w:hAnsi="Times New Roman"/>
                <w:color w:val="FF0000"/>
                <w:szCs w:val="18"/>
                <w:lang w:val="en-GB"/>
              </w:rPr>
              <w:t xml:space="preserve"> </w:t>
            </w:r>
            <w:r>
              <w:rPr>
                <w:rFonts w:ascii="Times New Roman" w:eastAsia="宋体" w:hAnsi="Times New Roman" w:hint="eastAsia"/>
                <w:color w:val="FF0000"/>
                <w:szCs w:val="18"/>
                <w:lang w:val="en-GB" w:eastAsia="zh-CN"/>
              </w:rPr>
              <w:t>milliseconds</w:t>
            </w:r>
            <w:r w:rsidRPr="00FB09CA">
              <w:rPr>
                <w:rFonts w:ascii="Times New Roman" w:eastAsia="宋体" w:hAnsi="Times New Roman"/>
                <w:szCs w:val="18"/>
                <w:lang w:val="en-GB"/>
              </w:rPr>
              <w:t xml:space="preserve"> [18, TS 38.306] where the UE is not required to monitor WUS prior to the slot where the </w:t>
            </w:r>
            <w:proofErr w:type="spellStart"/>
            <w:r w:rsidRPr="00FB09CA">
              <w:rPr>
                <w:rFonts w:ascii="Times New Roman" w:eastAsia="宋体" w:hAnsi="Times New Roman"/>
                <w:i/>
                <w:szCs w:val="18"/>
                <w:lang w:val="en-GB"/>
              </w:rPr>
              <w:t>drx-onDurationTimer</w:t>
            </w:r>
            <w:proofErr w:type="spellEnd"/>
            <w:r w:rsidRPr="00FB09CA">
              <w:rPr>
                <w:rFonts w:ascii="Times New Roman" w:eastAsia="宋体" w:hAnsi="Times New Roman"/>
                <w:szCs w:val="18"/>
                <w:lang w:val="en-GB"/>
              </w:rPr>
              <w:t xml:space="preserve"> would start.</w:t>
            </w:r>
          </w:p>
          <w:p w14:paraId="4E396301" w14:textId="77777777" w:rsidR="00135849" w:rsidRPr="00FB09CA" w:rsidRDefault="00135849" w:rsidP="00897A97">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0A97FED9"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3C81398D" w14:textId="77777777" w:rsidR="00135849" w:rsidRDefault="00135849" w:rsidP="00135849">
      <w:pPr>
        <w:rPr>
          <w:rFonts w:ascii="Times New Roman" w:eastAsia="等线" w:hAnsi="Times New Roman"/>
          <w:lang w:eastAsia="zh-CN"/>
        </w:rPr>
      </w:pPr>
    </w:p>
    <w:p w14:paraId="4489A44C" w14:textId="77777777" w:rsidR="00135849" w:rsidRPr="00FB09CA" w:rsidRDefault="00135849" w:rsidP="00135849">
      <w:pPr>
        <w:rPr>
          <w:rFonts w:ascii="Times New Roman" w:eastAsia="等线" w:hAnsi="Times New Roman"/>
          <w:lang w:eastAsia="zh-CN"/>
        </w:rPr>
      </w:pPr>
    </w:p>
    <w:p w14:paraId="6F70DBC9"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58752" behindDoc="0" locked="0" layoutInCell="1" allowOverlap="1" wp14:anchorId="69F89AAD" wp14:editId="0152E0A1">
                <wp:simplePos x="0" y="0"/>
                <wp:positionH relativeFrom="column">
                  <wp:posOffset>-24130</wp:posOffset>
                </wp:positionH>
                <wp:positionV relativeFrom="paragraph">
                  <wp:posOffset>222568</wp:posOffset>
                </wp:positionV>
                <wp:extent cx="5967413" cy="2405062"/>
                <wp:effectExtent l="0" t="0" r="14605" b="14605"/>
                <wp:wrapNone/>
                <wp:docPr id="221869644" name="矩形 3"/>
                <wp:cNvGraphicFramePr/>
                <a:graphic xmlns:a="http://schemas.openxmlformats.org/drawingml/2006/main">
                  <a:graphicData uri="http://schemas.microsoft.com/office/word/2010/wordprocessingShape">
                    <wps:wsp>
                      <wps:cNvSpPr/>
                      <wps:spPr>
                        <a:xfrm>
                          <a:off x="0" y="0"/>
                          <a:ext cx="5967413" cy="240506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D453D" id="矩形 3" o:spid="_x0000_s1026" style="position:absolute;margin-left:-1.9pt;margin-top:17.55pt;width:469.9pt;height:189.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" filled="f" strokecolor="#172c51" strokeweight=".25pt"/>
            </w:pict>
          </mc:Fallback>
        </mc:AlternateConten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bookmarkStart w:id="7" w:name="_Hlk211217502"/>
      <w:r>
        <w:rPr>
          <w:rFonts w:ascii="Times New Roman" w:eastAsia="微软雅黑" w:hAnsi="Times New Roman" w:hint="eastAsia"/>
          <w:b/>
          <w:bCs/>
          <w:iCs/>
          <w:szCs w:val="20"/>
          <w:lang w:eastAsia="zh-CN"/>
        </w:rPr>
        <w:t>Adopt the following TP to Section 10.4D, TS 38.213 in principle:</w:t>
      </w:r>
    </w:p>
    <w:bookmarkEnd w:id="7"/>
    <w:p w14:paraId="57ACA89A" w14:textId="77777777" w:rsidR="00135849" w:rsidRDefault="00135849" w:rsidP="0013584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5CCFC15" w14:textId="77777777" w:rsidR="00135849" w:rsidRDefault="00135849" w:rsidP="00135849">
      <w:pPr>
        <w:jc w:val="center"/>
        <w:rPr>
          <w:color w:val="FF0000"/>
          <w:sz w:val="22"/>
          <w:szCs w:val="22"/>
          <w:lang w:eastAsia="zh-CN"/>
        </w:rPr>
      </w:pPr>
      <w:bookmarkStart w:id="8" w:name="_Toc12021444"/>
      <w:bookmarkStart w:id="9" w:name="_Toc20311556"/>
      <w:bookmarkStart w:id="10" w:name="_Toc26719381"/>
      <w:bookmarkStart w:id="11" w:name="_Toc29894812"/>
      <w:bookmarkStart w:id="12" w:name="_Toc29899111"/>
      <w:bookmarkStart w:id="13" w:name="_Toc29899529"/>
      <w:bookmarkStart w:id="14" w:name="_Toc29917266"/>
      <w:bookmarkStart w:id="15" w:name="_Toc36498140"/>
      <w:bookmarkStart w:id="16" w:name="_Toc45699166"/>
      <w:bookmarkStart w:id="17"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8"/>
    <w:bookmarkEnd w:id="9"/>
    <w:bookmarkEnd w:id="10"/>
    <w:bookmarkEnd w:id="11"/>
    <w:bookmarkEnd w:id="12"/>
    <w:bookmarkEnd w:id="13"/>
    <w:bookmarkEnd w:id="14"/>
    <w:bookmarkEnd w:id="15"/>
    <w:bookmarkEnd w:id="16"/>
    <w:bookmarkEnd w:id="17"/>
    <w:p w14:paraId="73EF66D3"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4248AB82"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78E861A1"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05F661AA"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580D7A1E" w14:textId="77777777" w:rsidR="00135849" w:rsidRDefault="00135849" w:rsidP="0013584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F40617">
        <w:rPr>
          <w:rFonts w:ascii="Times New Roman" w:eastAsia="宋体" w:hAnsi="Times New Roman"/>
          <w:color w:val="FF0000"/>
          <w:lang w:eastAsia="zh-CN"/>
        </w:rPr>
        <w:t>(</w:t>
      </w:r>
      <w:r w:rsidRPr="00F40617">
        <w:rPr>
          <w:rFonts w:ascii="Times New Roman" w:eastAsia="Times New Roman" w:hAnsi="Times New Roman"/>
          <w:color w:val="FF0000"/>
          <w:lang w:eastAsia="ja-JP"/>
        </w:rPr>
        <w:t>s</w:t>
      </w:r>
      <w:r w:rsidRPr="00F40617">
        <w:rPr>
          <w:rFonts w:ascii="Times New Roman" w:eastAsia="宋体" w:hAnsi="Times New Roman"/>
          <w:color w:val="FF0000"/>
          <w:lang w:eastAsia="zh-CN"/>
        </w:rPr>
        <w:t>)</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the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and if applicable,</w:t>
      </w:r>
      <w:r>
        <w:rPr>
          <w:rFonts w:ascii="Times New Roman" w:eastAsia="Yu Mincho" w:hAnsi="Times New Roman" w:hint="eastAsia"/>
          <w:color w:val="0070C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1812B60E" w14:textId="77777777" w:rsidR="00135849" w:rsidRDefault="00135849" w:rsidP="0013584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0DEF2CE" w14:textId="77777777" w:rsidR="00135849" w:rsidRDefault="00135849" w:rsidP="00135849">
      <w:pPr>
        <w:ind w:right="200"/>
        <w:rPr>
          <w:rFonts w:ascii="Times New Roman" w:eastAsiaTheme="minorEastAsia" w:hAnsi="Times New Roman"/>
          <w:lang w:eastAsia="zh-CN"/>
        </w:rPr>
      </w:pPr>
    </w:p>
    <w:p w14:paraId="241599C3" w14:textId="77777777" w:rsidR="00135849" w:rsidRDefault="00135849" w:rsidP="00135849">
      <w:pPr>
        <w:ind w:right="200"/>
        <w:rPr>
          <w:rFonts w:ascii="Times New Roman" w:eastAsiaTheme="minorEastAsia" w:hAnsi="Times New Roman"/>
          <w:lang w:eastAsia="zh-CN"/>
        </w:rPr>
      </w:pPr>
    </w:p>
    <w:p w14:paraId="6BB887E8" w14:textId="77777777" w:rsidR="00135849" w:rsidRDefault="00135849" w:rsidP="00135849">
      <w:pPr>
        <w:ind w:right="200"/>
        <w:rPr>
          <w:rFonts w:ascii="Times New Roman" w:eastAsiaTheme="minorEastAsia" w:hAnsi="Times New Roman"/>
          <w:lang w:eastAsia="zh-CN"/>
        </w:rPr>
      </w:pPr>
    </w:p>
    <w:p w14:paraId="2142C6B8" w14:textId="77777777" w:rsidR="00135849" w:rsidRDefault="00135849" w:rsidP="00135849">
      <w:pPr>
        <w:ind w:right="200"/>
        <w:rPr>
          <w:rFonts w:ascii="Times New Roman" w:eastAsiaTheme="minorEastAsia" w:hAnsi="Times New Roman"/>
          <w:lang w:eastAsia="zh-CN"/>
        </w:rPr>
      </w:pPr>
    </w:p>
    <w:p w14:paraId="19CE4901" w14:textId="77777777" w:rsidR="00135849" w:rsidRDefault="00135849" w:rsidP="00135849">
      <w:pPr>
        <w:ind w:right="200"/>
        <w:rPr>
          <w:rFonts w:ascii="Times New Roman" w:eastAsiaTheme="minorEastAsia" w:hAnsi="Times New Roman"/>
          <w:lang w:eastAsia="zh-CN"/>
        </w:rPr>
      </w:pPr>
    </w:p>
    <w:p w14:paraId="19D35BC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bookmarkStart w:id="18" w:name="_Hlk211217734"/>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sidRPr="00FB09CA">
        <w:rPr>
          <w:rFonts w:ascii="Times New Roman" w:eastAsia="微软雅黑" w:hAnsi="Times New Roman"/>
          <w:b/>
          <w:bCs/>
          <w:iCs/>
          <w:kern w:val="2"/>
          <w:sz w:val="21"/>
          <w:szCs w:val="21"/>
          <w:lang w:eastAsia="zh-CN"/>
        </w:rPr>
        <w:t>Adopt the following TP to Section 10.4D, TS 38.213 in principle:</w:t>
      </w:r>
    </w:p>
    <w:bookmarkEnd w:id="18"/>
    <w:p w14:paraId="5C745514" w14:textId="77777777" w:rsidR="00135849" w:rsidRPr="00FB09CA" w:rsidRDefault="00135849" w:rsidP="00135849">
      <w:pPr>
        <w:ind w:right="200"/>
        <w:rPr>
          <w:rFonts w:ascii="Times New Roman" w:eastAsiaTheme="minorEastAsia" w:hAnsi="Times New Roman"/>
          <w:lang w:eastAsia="zh-CN"/>
        </w:rPr>
      </w:pPr>
    </w:p>
    <w:tbl>
      <w:tblPr>
        <w:tblStyle w:val="afffc"/>
        <w:tblW w:w="9318" w:type="dxa"/>
        <w:tblInd w:w="108" w:type="dxa"/>
        <w:tblLook w:val="04A0" w:firstRow="1" w:lastRow="0" w:firstColumn="1" w:lastColumn="0" w:noHBand="0" w:noVBand="1"/>
      </w:tblPr>
      <w:tblGrid>
        <w:gridCol w:w="9318"/>
      </w:tblGrid>
      <w:tr w:rsidR="00135849" w14:paraId="4F2B1520" w14:textId="77777777" w:rsidTr="00897A97">
        <w:tc>
          <w:tcPr>
            <w:tcW w:w="9318" w:type="dxa"/>
          </w:tcPr>
          <w:p w14:paraId="75F0C92A" w14:textId="77777777" w:rsidR="00135849" w:rsidRDefault="00135849" w:rsidP="00897A97">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3162357D" w14:textId="77777777" w:rsidR="00135849" w:rsidRDefault="00135849" w:rsidP="00897A97">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1FAABF2C"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74CEC0" w14:textId="77777777" w:rsidR="00135849" w:rsidRDefault="00135849" w:rsidP="00897A97">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402C9ECD" w14:textId="77777777" w:rsidR="00135849" w:rsidRDefault="00135849" w:rsidP="00897A97">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0AD4EC7A" w14:textId="77777777" w:rsidR="00135849" w:rsidRDefault="00135849" w:rsidP="00897A97">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2580BB2B"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69938F6" w14:textId="77777777" w:rsidR="00135849" w:rsidRDefault="00135849" w:rsidP="00897A97">
            <w:pPr>
              <w:spacing w:after="120"/>
              <w:rPr>
                <w:rFonts w:ascii="Times New Roman" w:eastAsia="等线" w:hAnsi="Times New Roman"/>
                <w:szCs w:val="20"/>
              </w:rPr>
            </w:pPr>
          </w:p>
        </w:tc>
      </w:tr>
    </w:tbl>
    <w:p w14:paraId="42D64BB6" w14:textId="77777777" w:rsidR="00135849" w:rsidRDefault="00135849" w:rsidP="00135849">
      <w:pPr>
        <w:ind w:right="200"/>
        <w:rPr>
          <w:rFonts w:ascii="Times New Roman" w:eastAsiaTheme="minorEastAsia" w:hAnsi="Times New Roman"/>
          <w:lang w:eastAsia="zh-CN"/>
        </w:rPr>
      </w:pPr>
    </w:p>
    <w:p w14:paraId="32234BDA"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r>
        <w:rPr>
          <w:rFonts w:ascii="Times New Roman" w:eastAsia="微软雅黑" w:hAnsi="Times New Roman" w:hint="eastAsia"/>
          <w:b/>
          <w:bCs/>
          <w:iCs/>
          <w:szCs w:val="20"/>
          <w:lang w:eastAsia="zh-CN"/>
        </w:rPr>
        <w:t xml:space="preserve"> </w:t>
      </w:r>
    </w:p>
    <w:p w14:paraId="62B4705B" w14:textId="77777777" w:rsidR="00135849" w:rsidRPr="00135849" w:rsidRDefault="00135849">
      <w:pPr>
        <w:ind w:right="202"/>
        <w:rPr>
          <w:rFonts w:ascii="Times New Roman" w:eastAsiaTheme="minorEastAsia" w:hAnsi="Times New Roman"/>
          <w:lang w:eastAsia="zh-CN"/>
        </w:rPr>
      </w:pPr>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19"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a1"/>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3A0B1482" w14:textId="77777777" w:rsidR="00A56FAD" w:rsidRDefault="00C758DF">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lastRenderedPageBreak/>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6B4899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5E50D9E" w14:textId="77777777" w:rsidR="00A56FAD" w:rsidRDefault="00C758DF">
            <w:pPr>
              <w:ind w:left="200" w:right="200"/>
              <w:rPr>
                <w:rFonts w:ascii="Times New Roman" w:eastAsia="Yu Mincho" w:hAnsi="Times New Roman"/>
                <w:lang w:eastAsia="ja-JP"/>
              </w:rPr>
            </w:pPr>
            <w:r>
              <w:rPr>
                <w:rFonts w:ascii="Times New Roman" w:eastAsiaTheme="minorEastAsia" w:hAnsi="Times New Roman" w:hint="eastAsia"/>
                <w:lang w:eastAsia="zh-CN"/>
              </w:rPr>
              <w:t>Slightly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Usually, index starts from 0. And RAN2 still has time to modify before release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Yu Mincho"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19"/>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20"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21" w:name="_Hlk210047307"/>
            <w:proofErr w:type="spellStart"/>
            <w:r>
              <w:rPr>
                <w:rFonts w:ascii="Times New Roman" w:hAnsi="Times New Roman"/>
                <w:i/>
              </w:rPr>
              <w:t>lpwus-OverlaidSeqRoots</w:t>
            </w:r>
            <w:proofErr w:type="spellEnd"/>
            <w:r>
              <w:rPr>
                <w:rFonts w:ascii="Times New Roman" w:hAnsi="Times New Roman"/>
              </w:rPr>
              <w:t xml:space="preserve">, </w:t>
            </w:r>
            <w:bookmarkEnd w:id="21"/>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20"/>
          <w:p w14:paraId="2592A8D4" w14:textId="77777777" w:rsidR="00A56FAD" w:rsidRDefault="00000000">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03EFD781" w14:textId="77777777" w:rsidR="00A56FAD" w:rsidRDefault="00C758DF">
            <w:pPr>
              <w:pStyle w:val="B10"/>
            </w:pPr>
            <w:bookmarkStart w:id="22"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23" w:name="_Hlk210747421"/>
                  <m:r>
                    <w:rPr>
                      <w:rFonts w:ascii="Cambria Math" w:hAnsi="Cambria Math"/>
                    </w:rPr>
                    <m:t>N</m:t>
                  </m:r>
                </m:e>
                <m:sub>
                  <m:r>
                    <m:rPr>
                      <m:nor/>
                    </m:rPr>
                    <m:t>root</m:t>
                  </m:r>
                  <w:bookmarkEnd w:id="23"/>
                </m:sub>
              </m:sSub>
            </m:oMath>
            <w:r>
              <w:t xml:space="preserve"> is 2 when </w:t>
            </w:r>
            <w:r>
              <w:rPr>
                <w:i/>
                <w:iCs/>
              </w:rPr>
              <w:t>root2</w:t>
            </w:r>
            <w:r>
              <w:t xml:space="preserve"> is configured in </w:t>
            </w:r>
            <w:bookmarkStart w:id="24" w:name="_Hlk210747459"/>
            <w:proofErr w:type="spellStart"/>
            <w:r>
              <w:rPr>
                <w:i/>
              </w:rPr>
              <w:t>lpwus-OverlaidSeqRoots</w:t>
            </w:r>
            <w:bookmarkEnd w:id="24"/>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22"/>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vivo.</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 xml:space="preserve">ut </w:t>
            </w:r>
            <w:proofErr w:type="gramStart"/>
            <w:r>
              <w:rPr>
                <w:rFonts w:ascii="Times New Roman" w:eastAsia="Yu Mincho" w:hAnsi="Times New Roman" w:hint="eastAsia"/>
                <w:color w:val="000000" w:themeColor="text1"/>
                <w:lang w:eastAsia="ja-JP"/>
              </w:rPr>
              <w:t>also</w:t>
            </w:r>
            <w:proofErr w:type="gramEnd"/>
            <w:r>
              <w:rPr>
                <w:rFonts w:ascii="Times New Roman" w:eastAsia="Yu Mincho" w:hAnsi="Times New Roman" w:hint="eastAsia"/>
                <w:color w:val="000000" w:themeColor="text1"/>
                <w:lang w:eastAsia="ja-JP"/>
              </w:rPr>
              <w:t xml:space="preserve">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25" w:name="_Hlk210735016"/>
      <w:r>
        <w:rPr>
          <w:rFonts w:ascii="Times New Roman" w:eastAsiaTheme="minorEastAsia" w:hAnsi="Times New Roman"/>
          <w:color w:val="FF0000"/>
          <w:lang w:eastAsia="zh-CN"/>
        </w:rPr>
        <w:t>====</w:t>
      </w:r>
      <w:bookmarkEnd w:id="25"/>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06559E57" w14:textId="77777777" w:rsidR="00A56FAD" w:rsidRDefault="00000000">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宋体" w:hAnsi="Times New Roman"/>
          <w:szCs w:val="20"/>
          <w:lang w:val="nl-NL"/>
        </w:rPr>
      </w:pPr>
      <m:oMathPara>
        <m:oMath>
          <m:r>
            <w:rPr>
              <w:rFonts w:ascii="Cambria Math" w:eastAsia="宋体" w:hAnsi="Cambria Math"/>
              <w:szCs w:val="20"/>
              <w:lang w:val="en-GB"/>
            </w:rPr>
            <m:t>P</m:t>
          </m:r>
          <m:r>
            <m:rPr>
              <m:sty m:val="p"/>
              <m:aln/>
            </m:rPr>
            <w:rPr>
              <w:rFonts w:ascii="Cambria Math" w:eastAsia="宋体" w:hAnsi="Cambria Math"/>
              <w:szCs w:val="20"/>
              <w:lang w:val="nl-NL"/>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nl-NL"/>
                    </w:rPr>
                    <m:t>root</m:t>
                  </m:r>
                </m:sub>
              </m:sSub>
            </m:den>
          </m:f>
        </m:oMath>
      </m:oMathPara>
    </w:p>
    <w:p w14:paraId="57D4FD19" w14:textId="77777777" w:rsidR="00A56FAD" w:rsidRDefault="00C758DF">
      <w:pPr>
        <w:spacing w:after="180"/>
        <w:rPr>
          <w:rFonts w:ascii="Times New Roman" w:eastAsia="宋体" w:hAnsi="Times New Roman"/>
          <w:szCs w:val="20"/>
          <w:lang w:val="en-GB"/>
        </w:rPr>
      </w:pPr>
      <w:proofErr w:type="gramStart"/>
      <w:r>
        <w:rPr>
          <w:rFonts w:ascii="Times New Roman" w:eastAsia="宋体" w:hAnsi="Times New Roman"/>
          <w:szCs w:val="20"/>
          <w:lang w:val="en-GB"/>
        </w:rPr>
        <w:t>where</w:t>
      </w:r>
      <w:proofErr w:type="gramEnd"/>
      <w:r>
        <w:rPr>
          <w:rFonts w:ascii="Times New Roman" w:eastAsia="宋体" w:hAnsi="Times New Roman"/>
          <w:szCs w:val="20"/>
          <w:lang w:val="en-GB"/>
        </w:rPr>
        <w:t xml:space="preserve"> </w:t>
      </w:r>
    </w:p>
    <w:p w14:paraId="20FE9CD3" w14:textId="77777777" w:rsidR="00A56FAD" w:rsidRDefault="00C758DF">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宋体"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060"/>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4B7B69D7"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602ACE7C"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lastRenderedPageBreak/>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=K+L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d>
                <m:dPr>
                  <m:ctrlPr>
                    <w:rPr>
                      <w:rFonts w:ascii="Cambria Math" w:eastAsia="等线" w:hAnsi="Cambria Math"/>
                      <w:i/>
                      <w:highlight w:val="yellow"/>
                      <w:lang w:eastAsia="zh-CN"/>
                    </w:rPr>
                  </m:ctrlPr>
                </m:dPr>
                <m:e>
                  <m:r>
                    <w:rPr>
                      <w:rFonts w:ascii="Cambria Math" w:eastAsia="等线" w:hAnsi="Cambria Math"/>
                      <w:highlight w:val="yellow"/>
                      <w:lang w:eastAsia="zh-CN"/>
                    </w:rPr>
                    <m:t xml:space="preserve">-K </m:t>
                  </m:r>
                </m:e>
              </m:d>
              <m:r>
                <w:rPr>
                  <w:rFonts w:ascii="Cambria Math" w:eastAsia="等线" w:hAnsi="Cambria Math"/>
                  <w:highlight w:val="yellow"/>
                  <w:lang w:eastAsia="zh-CN"/>
                </w:rPr>
                <m:t xml:space="preserve"> mod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540519F"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afffc"/>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29018D53"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3D72487E"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6453CCE8"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68E0442" w14:textId="77777777" w:rsidR="00A56FAD" w:rsidRDefault="00C758DF">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K≤5</m:t>
              </m:r>
            </m:oMath>
            <w:r>
              <w:rPr>
                <w:rFonts w:ascii="Times New Roman" w:eastAsia="等线" w:hAnsi="Times New Roman"/>
                <w:lang w:eastAsia="zh-CN"/>
              </w:rPr>
              <w:t>.</w:t>
            </w:r>
          </w:p>
          <w:p w14:paraId="1C8D5520" w14:textId="77777777" w:rsidR="00A56FAD" w:rsidRDefault="00C758DF">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t>
            </w:r>
            <w:proofErr w:type="spellStart"/>
            <w:r>
              <w:rPr>
                <w:rFonts w:ascii="Times New Roman" w:eastAsia="等线" w:hAnsi="Times New Roman"/>
                <w:i/>
                <w:lang w:eastAsia="zh-CN"/>
              </w:rPr>
              <w:t>WUS_num_overlaidSeq_CONNECTED</w:t>
            </w:r>
            <w:proofErr w:type="spellEnd"/>
            <w:r>
              <w:rPr>
                <w:rFonts w:ascii="Times New Roman" w:eastAsia="等线" w:hAnsi="Times New Roman"/>
                <w:lang w:eastAsia="zh-CN"/>
              </w:rPr>
              <w:t xml:space="preserve"> or </w:t>
            </w:r>
            <w:r>
              <w:rPr>
                <w:rFonts w:ascii="Times New Roman" w:eastAsia="等线" w:hAnsi="Times New Roman"/>
                <w:i/>
                <w:lang w:eastAsia="zh-CN"/>
              </w:rPr>
              <w:t>LP-</w:t>
            </w:r>
            <w:proofErr w:type="spellStart"/>
            <w:r>
              <w:rPr>
                <w:rFonts w:ascii="Times New Roman" w:eastAsia="等线" w:hAnsi="Times New Roman"/>
                <w:i/>
                <w:lang w:eastAsia="zh-CN"/>
              </w:rPr>
              <w:t>WUS_num_overlaidSeq_IDLE</w:t>
            </w:r>
            <w:proofErr w:type="spellEnd"/>
            <w:r>
              <w:rPr>
                <w:rFonts w:ascii="Times New Roman" w:eastAsia="等线" w:hAnsi="Times New Roman"/>
                <w:i/>
                <w:lang w:eastAsia="zh-CN"/>
              </w:rPr>
              <w:t>/INACTIVE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ascii="Times New Roman" w:eastAsia="宋体" w:hAnsi="Times New Roman"/>
              </w:rPr>
              <w:t xml:space="preserve"> is:</w:t>
            </w:r>
          </w:p>
          <w:p w14:paraId="75077CCC" w14:textId="77777777" w:rsidR="00A56FAD" w:rsidRDefault="00C758DF">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ascii="Times New Roman" w:eastAsia="等线" w:hAnsi="Times New Roman"/>
                <w:lang w:eastAsia="zh-CN"/>
              </w:rPr>
              <w:t>.</w:t>
            </w:r>
          </w:p>
        </w:tc>
      </w:tr>
    </w:tbl>
    <w:p w14:paraId="7C2CDA23" w14:textId="77777777" w:rsidR="00A56FAD" w:rsidRDefault="00A56FAD">
      <w:pPr>
        <w:rPr>
          <w:rFonts w:ascii="Times New Roman" w:eastAsia="微软雅黑"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see no need to add such kind of condition. Current spec only describes how to do the padding, but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people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really necessary.</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r w:rsidR="0072557D" w14:paraId="16DBC3E9" w14:textId="77777777">
        <w:tc>
          <w:tcPr>
            <w:tcW w:w="1355" w:type="dxa"/>
          </w:tcPr>
          <w:p w14:paraId="50849451" w14:textId="19EC939F" w:rsidR="0072557D" w:rsidRPr="0072557D" w:rsidRDefault="0072557D" w:rsidP="000B1D2A">
            <w:pPr>
              <w:ind w:right="200"/>
              <w:rPr>
                <w:rFonts w:ascii="Times New Roman" w:eastAsiaTheme="minorEastAsia" w:hAnsi="Times New Roman"/>
                <w:lang w:eastAsia="zh-CN"/>
              </w:rPr>
            </w:pPr>
          </w:p>
        </w:tc>
        <w:tc>
          <w:tcPr>
            <w:tcW w:w="1563" w:type="dxa"/>
          </w:tcPr>
          <w:p w14:paraId="093AC4F1" w14:textId="77777777" w:rsidR="0072557D" w:rsidRDefault="0072557D" w:rsidP="000B1D2A">
            <w:pPr>
              <w:ind w:left="200" w:right="200"/>
              <w:rPr>
                <w:rFonts w:ascii="Times New Roman" w:eastAsiaTheme="minorEastAsia" w:hAnsi="Times New Roman"/>
                <w:lang w:eastAsia="zh-CN"/>
              </w:rPr>
            </w:pPr>
          </w:p>
        </w:tc>
        <w:tc>
          <w:tcPr>
            <w:tcW w:w="6149" w:type="dxa"/>
          </w:tcPr>
          <w:p w14:paraId="2EA1F90A" w14:textId="794CBE0D" w:rsidR="0072557D" w:rsidRPr="0072557D" w:rsidRDefault="0072557D" w:rsidP="000B1D2A">
            <w:pPr>
              <w:ind w:right="200"/>
              <w:rPr>
                <w:rFonts w:ascii="Times New Roman" w:eastAsiaTheme="minorEastAsia" w:hAnsi="Times New Roman"/>
                <w:color w:val="000000" w:themeColor="text1"/>
                <w:lang w:eastAsia="zh-CN"/>
              </w:rPr>
            </w:pP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afffc"/>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000000">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0B1D2A" w:rsidRDefault="00000000">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proofErr w:type="gramStart"/>
            <w:r>
              <w:rPr>
                <w:rFonts w:ascii="Times New Roman" w:hAnsi="Times New Roman"/>
              </w:rPr>
              <w:t>where</w:t>
            </w:r>
            <w:proofErr w:type="gramEnd"/>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000000">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000000">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微软雅黑"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and,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t’s better to align with the agreement.</w:t>
            </w:r>
          </w:p>
          <w:p w14:paraId="3E31710D" w14:textId="77777777" w:rsidR="0075126A" w:rsidRDefault="0075126A" w:rsidP="0075126A">
            <w:pPr>
              <w:ind w:right="200"/>
              <w:rPr>
                <w:rFonts w:ascii="Times New Roman" w:eastAsia="Yu Mincho" w:hAnsi="Times New Roman"/>
                <w:color w:val="000000" w:themeColor="text1"/>
                <w:lang w:eastAsia="ja-JP"/>
              </w:rPr>
            </w:pPr>
          </w:p>
          <w:p w14:paraId="09CACEC7" w14:textId="77777777" w:rsidR="0075126A" w:rsidRPr="0041109D" w:rsidRDefault="0075126A" w:rsidP="0075126A">
            <w:pPr>
              <w:rPr>
                <w:rFonts w:ascii="Times New Roman" w:eastAsia="Malgun Gothic" w:hAnsi="Times New Roman"/>
                <w:szCs w:val="20"/>
                <w:lang w:eastAsia="zh-CN"/>
              </w:rPr>
            </w:pPr>
            <w:r w:rsidRPr="0041109D">
              <w:rPr>
                <w:rFonts w:ascii="Times New Roman" w:eastAsia="Malgun Gothic" w:hAnsi="Times New Roman"/>
                <w:szCs w:val="20"/>
                <w:highlight w:val="green"/>
                <w:lang w:eastAsia="zh-CN"/>
              </w:rPr>
              <w:t>Agreement</w:t>
            </w:r>
            <w:r>
              <w:rPr>
                <w:rFonts w:ascii="Times New Roman" w:eastAsia="Malgun Gothic" w:hAnsi="Times New Roman"/>
                <w:szCs w:val="20"/>
                <w:lang w:eastAsia="zh-CN"/>
              </w:rPr>
              <w:t xml:space="preserve"> (RAN1#121 meeting)</w:t>
            </w:r>
          </w:p>
          <w:p w14:paraId="446B4D9B" w14:textId="77777777" w:rsidR="0075126A" w:rsidRPr="00A7710C" w:rsidRDefault="0075126A" w:rsidP="0075126A">
            <w:pPr>
              <w:rPr>
                <w:rFonts w:ascii="Times New Roman" w:eastAsia="Malgun Gothic"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Malgun Gothic"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Malgun Gothic"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Malgun Gothic" w:hAnsi="Times New Roman"/>
                <w:szCs w:val="20"/>
                <w:lang w:eastAsia="zh-CN"/>
              </w:rPr>
              <w:t xml:space="preserve"> </w:t>
            </w:r>
            <w:r w:rsidRPr="00A7710C">
              <w:rPr>
                <w:rFonts w:ascii="Times New Roman" w:eastAsia="Malgun Gothic" w:hAnsi="Times New Roman"/>
                <w:szCs w:val="20"/>
                <w:lang w:eastAsia="zh-CN"/>
              </w:rPr>
              <w:t>and</w:t>
            </w:r>
            <w:r w:rsidRPr="00A7710C">
              <w:rPr>
                <w:rFonts w:ascii="Times New Roman" w:eastAsia="Malgun Gothic" w:hAnsi="Times New Roman"/>
                <w:color w:val="000000"/>
                <w:szCs w:val="20"/>
                <w:lang w:eastAsia="ko-KR"/>
              </w:rPr>
              <w:t xml:space="preserve"> root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r w:rsidRPr="00A7710C">
              <w:rPr>
                <w:rFonts w:ascii="Times New Roman" w:eastAsia="Malgun Gothic" w:hAnsi="Times New Roman"/>
                <w:szCs w:val="20"/>
                <w:lang w:eastAsia="zh-CN"/>
              </w:rPr>
              <w:t xml:space="preserve"> &amp; </w:t>
            </w:r>
            <w:r w:rsidRPr="00A7710C">
              <w:rPr>
                <w:rFonts w:ascii="Times New Roman" w:eastAsia="Malgun Gothic" w:hAnsi="Times New Roman"/>
                <w:szCs w:val="20"/>
                <w:lang w:eastAsia="ko-KR"/>
              </w:rPr>
              <w:t>CS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p>
          <w:p w14:paraId="638D1EAE" w14:textId="77777777" w:rsidR="0075126A" w:rsidRPr="00A7710C" w:rsidRDefault="00000000"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r>
                      <w:rPr>
                        <w:rFonts w:ascii="Cambria Math" w:eastAsia="Malgun Gothic" w:hAnsi="Cambria Math"/>
                        <w:szCs w:val="20"/>
                        <w:lang w:eastAsia="en-GB"/>
                      </w:rPr>
                      <m:t>i</m:t>
                    </m:r>
                  </m:sub>
                </m:sSub>
                <m:r>
                  <w:rPr>
                    <w:rFonts w:ascii="Cambria Math" w:eastAsia="Malgun Gothic" w:hAnsi="Cambria Math"/>
                    <w:szCs w:val="20"/>
                    <w:lang w:eastAsia="en-GB"/>
                  </w:rPr>
                  <m:t xml:space="preserve"> ,   i=floor(</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num>
                  <m:den>
                    <m:r>
                      <w:rPr>
                        <w:rFonts w:ascii="Cambria Math" w:eastAsia="Malgun Gothic" w:hAnsi="Cambria Math"/>
                        <w:szCs w:val="20"/>
                        <w:lang w:eastAsia="en-GB"/>
                      </w:rPr>
                      <m:t>P</m:t>
                    </m:r>
                  </m:den>
                </m:f>
                <m:r>
                  <w:rPr>
                    <w:rFonts w:ascii="Cambria Math" w:eastAsia="Malgun Gothic" w:hAnsi="Cambria Math"/>
                    <w:szCs w:val="20"/>
                    <w:lang w:eastAsia="en-GB"/>
                  </w:rPr>
                  <m:t>),  P</m:t>
                </m:r>
                <m:r>
                  <m:rPr>
                    <m:sty m:val="p"/>
                  </m:rPr>
                  <w:rPr>
                    <w:rFonts w:ascii="Cambria Math" w:hAnsi="Cambria Math"/>
                    <w:szCs w:val="20"/>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eastAsia="Malgun Gothic" w:hAnsi="Cambria Math"/>
                            <w:szCs w:val="20"/>
                            <w:lang w:eastAsia="en-GB"/>
                          </w:rPr>
                          <m:t>root</m:t>
                        </m:r>
                      </m:sub>
                    </m:sSub>
                  </m:den>
                </m:f>
              </m:oMath>
            </m:oMathPara>
          </w:p>
          <w:p w14:paraId="37DEDE37" w14:textId="77777777" w:rsidR="0075126A" w:rsidRPr="00A7710C" w:rsidRDefault="00000000"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     </m:t>
                </m:r>
                <m:r>
                  <m:rPr>
                    <m:sty m:val="p"/>
                  </m:rPr>
                  <w:rPr>
                    <w:rFonts w:ascii="Cambria Math" w:eastAsia="Malgun Gothic" w:hAnsi="Cambria Math"/>
                    <w:szCs w:val="20"/>
                    <w:lang w:eastAsia="en-GB"/>
                  </w:rPr>
                  <m:t>where</m:t>
                </m:r>
                <m:r>
                  <w:rPr>
                    <w:rFonts w:ascii="Cambria Math" w:eastAsia="Malgun Gothic" w:hAnsi="Cambria Math"/>
                    <w:szCs w:val="20"/>
                    <w:lang w:eastAsia="en-GB"/>
                  </w:rPr>
                  <m:t xml:space="preserve"> k=mod(</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r>
                  <w:rPr>
                    <w:rFonts w:ascii="Cambria Math" w:eastAsia="Malgun Gothic" w:hAnsi="Cambria Math"/>
                    <w:szCs w:val="20"/>
                    <w:lang w:eastAsia="en-GB"/>
                  </w:rPr>
                  <m:t xml:space="preserve">, P)   </m:t>
                </m:r>
              </m:oMath>
            </m:oMathPara>
          </w:p>
          <w:p w14:paraId="7BFFB81F" w14:textId="77777777" w:rsidR="0075126A" w:rsidRDefault="0075126A" w:rsidP="0075126A">
            <w:pPr>
              <w:ind w:right="200"/>
              <w:rPr>
                <w:rFonts w:ascii="Times New Roman" w:eastAsia="Yu Mincho"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Malgun Gothic" w:hAnsi="Times New Roman"/>
                <w:i/>
                <w:szCs w:val="20"/>
                <w:shd w:val="clear" w:color="auto" w:fill="ED7D31" w:themeFill="accent2"/>
                <w:lang w:eastAsia="en-GB"/>
              </w:rPr>
              <w:br/>
            </w: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=k*floor </m:t>
                </m:r>
                <m:d>
                  <m:dPr>
                    <m:ctrlPr>
                      <w:rPr>
                        <w:rFonts w:ascii="Cambria Math" w:eastAsia="Malgun Gothic" w:hAnsi="Cambria Math"/>
                        <w:i/>
                        <w:szCs w:val="20"/>
                        <w:lang w:eastAsia="en-GB"/>
                      </w:rPr>
                    </m:ctrlPr>
                  </m:dPr>
                  <m:e>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B</m:t>
                            </m:r>
                          </m:e>
                          <m:sub>
                            <m:r>
                              <w:rPr>
                                <w:rFonts w:ascii="Cambria Math" w:eastAsia="Malgun Gothic" w:hAnsi="Cambria Math"/>
                                <w:szCs w:val="20"/>
                                <w:lang w:eastAsia="en-GB"/>
                              </w:rPr>
                              <m:t>ZC</m:t>
                            </m:r>
                          </m:sub>
                        </m:sSub>
                        <m:r>
                          <m:rPr>
                            <m:sty m:val="p"/>
                          </m:rPr>
                          <w:rPr>
                            <w:rFonts w:ascii="Cambria Math" w:eastAsia="Malgun Gothic" w:hAnsi="Cambria Math"/>
                            <w:szCs w:val="20"/>
                            <w:lang w:eastAsia="en-GB"/>
                          </w:rPr>
                          <m:t xml:space="preserve"> </m:t>
                        </m:r>
                      </m:num>
                      <m:den>
                        <m:r>
                          <w:rPr>
                            <w:rFonts w:ascii="Cambria Math" w:eastAsia="Malgun Gothic"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Malgun Gothic" w:hAnsi="Cambria Math"/>
                    <w:szCs w:val="20"/>
                    <w:lang w:eastAsia="en-GB"/>
                  </w:rPr>
                  <m:t>P-1</m:t>
                </m:r>
              </m:oMath>
            </m:oMathPara>
          </w:p>
          <w:p w14:paraId="2E6978A8" w14:textId="77777777" w:rsidR="0075126A" w:rsidRPr="00072360" w:rsidRDefault="0075126A" w:rsidP="0075126A">
            <w:pPr>
              <w:ind w:right="200"/>
            </w:pPr>
          </w:p>
        </w:tc>
      </w:tr>
    </w:tbl>
    <w:p w14:paraId="72FF0108" w14:textId="77777777" w:rsidR="00A56FAD" w:rsidRDefault="00A56FAD">
      <w:pPr>
        <w:pStyle w:val="0Maintext"/>
        <w:ind w:firstLine="0"/>
        <w:rPr>
          <w:rFonts w:eastAsiaTheme="minorEastAsia" w:cs="Times New Roman"/>
          <w:lang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Add definition of OOK-On symbol and OOK-Off symbol for LP-WUS waveform generation in TS 38.211[1]</w:t>
      </w:r>
    </w:p>
    <w:tbl>
      <w:tblPr>
        <w:tblStyle w:val="afffc"/>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w:t>
            </w:r>
            <w:proofErr w:type="gramStart"/>
            <w:r>
              <w:rPr>
                <w:rFonts w:ascii="Times New Roman" w:hAnsi="Times New Roman"/>
                <w:lang w:eastAsia="zh-CN"/>
              </w:rPr>
              <w:t>Thus</w:t>
            </w:r>
            <w:proofErr w:type="gramEnd"/>
            <w:r>
              <w:rPr>
                <w:rFonts w:ascii="Times New Roman" w:hAnsi="Times New Roman"/>
                <w:lang w:eastAsia="zh-CN"/>
              </w:rPr>
              <w:t xml:space="preserve">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a number of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 change does not seem necessary. For Qualcomm’s comment, it may be better to directly add RRC parameter name in 213 </w:t>
            </w:r>
            <w:proofErr w:type="gramStart"/>
            <w:r>
              <w:rPr>
                <w:rFonts w:ascii="Times New Roman" w:eastAsiaTheme="minorEastAsia" w:hAnsi="Times New Roman"/>
                <w:color w:val="000000" w:themeColor="text1"/>
                <w:lang w:eastAsia="zh-CN"/>
              </w:rPr>
              <w:t>description</w:t>
            </w:r>
            <w:proofErr w:type="gramEnd"/>
            <w:r>
              <w:rPr>
                <w:rFonts w:ascii="Times New Roman" w:eastAsiaTheme="minorEastAsia" w:hAnsi="Times New Roman"/>
                <w:color w:val="000000" w:themeColor="text1"/>
                <w:lang w:eastAsia="zh-CN"/>
              </w:rPr>
              <w:t>,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r>
              <w:rPr>
                <w:rFonts w:ascii="Times New Roman" w:eastAsiaTheme="minorEastAsia" w:hAnsi="Times New Roman" w:hint="eastAsia"/>
                <w:color w:val="000000" w:themeColor="text1"/>
                <w:lang w:eastAsia="zh-CN"/>
              </w:rPr>
              <w:t>can not</w:t>
            </w:r>
            <w:proofErr w:type="spell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no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s suggestion, we are not sure how RAN2 spec define a RRC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w:t>
            </w:r>
            <w:proofErr w:type="gramStart"/>
            <w:r>
              <w:rPr>
                <w:rFonts w:ascii="Times New Roman" w:hAnsi="Times New Roman" w:hint="eastAsia"/>
                <w:lang w:eastAsia="zh-CN"/>
              </w:rPr>
              <w:t>version</w:t>
            </w:r>
            <w:proofErr w:type="gramEnd"/>
            <w:r>
              <w:rPr>
                <w:rFonts w:ascii="Times New Roman" w:hAnsi="Times New Roman" w:hint="eastAsia"/>
                <w:lang w:eastAsia="zh-CN"/>
              </w:rPr>
              <w:t xml:space="preserve"> clarify the OOK symbol, but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 xml:space="preserve">We share the similar view as </w:t>
            </w:r>
            <w:proofErr w:type="spellStart"/>
            <w:proofErr w:type="gram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proofErr w:type="gramEnd"/>
            <w:r>
              <w:rPr>
                <w:rFonts w:ascii="Times New Roman" w:eastAsia="Yu Mincho" w:hAnsi="Times New Roman" w:hint="eastAsia"/>
                <w:color w:val="000000" w:themeColor="text1"/>
                <w:lang w:eastAsia="ja-JP"/>
              </w:rPr>
              <w:t xml:space="preserve">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bl>
    <w:p w14:paraId="01B99E02" w14:textId="77777777" w:rsidR="00A56FAD"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afffc"/>
        <w:tblW w:w="0" w:type="auto"/>
        <w:tblLook w:val="04A0" w:firstRow="1" w:lastRow="0" w:firstColumn="1" w:lastColumn="0" w:noHBand="0" w:noVBand="1"/>
      </w:tblPr>
      <w:tblGrid>
        <w:gridCol w:w="9060"/>
      </w:tblGrid>
      <w:tr w:rsidR="00A56FAD" w14:paraId="63B4CC50" w14:textId="77777777">
        <w:tc>
          <w:tcPr>
            <w:tcW w:w="9629" w:type="dxa"/>
          </w:tcPr>
          <w:p w14:paraId="216A7F00" w14:textId="77777777" w:rsidR="00A56FAD" w:rsidRDefault="00C758DF">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lastRenderedPageBreak/>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1CE9D82B" w14:textId="77777777" w:rsidR="00A56FAD" w:rsidRDefault="00C758DF">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w:t>
            </w:r>
            <w:proofErr w:type="spellStart"/>
            <w:r>
              <w:rPr>
                <w:rFonts w:ascii="Times New Roman" w:eastAsia="等线" w:hAnsi="Times New Roman"/>
                <w:i/>
                <w:strike/>
                <w:color w:val="FF0000"/>
                <w:szCs w:val="20"/>
                <w:lang w:val="en-GB"/>
              </w:rPr>
              <w:t>SS_startRB_IDLE_INACTIVE</w:t>
            </w:r>
            <w:proofErr w:type="spellEnd"/>
            <w:r>
              <w:rPr>
                <w:rFonts w:ascii="Times New Roman" w:eastAsia="等线" w:hAnsi="Times New Roman"/>
                <w:color w:val="FF0000"/>
                <w:szCs w:val="20"/>
                <w:lang w:val="en-GB"/>
              </w:rPr>
              <w:t xml:space="preserve">  </w:t>
            </w:r>
            <w:proofErr w:type="spellStart"/>
            <w:r>
              <w:rPr>
                <w:rFonts w:ascii="Times New Roman" w:eastAsia="等线" w:hAnsi="Times New Roman"/>
                <w:i/>
                <w:iCs/>
                <w:color w:val="FF0000"/>
                <w:szCs w:val="20"/>
                <w:lang w:val="en-GB"/>
              </w:rPr>
              <w:t>lpwus</w:t>
            </w:r>
            <w:proofErr w:type="spellEnd"/>
            <w:r>
              <w:rPr>
                <w:rFonts w:ascii="Times New Roman" w:eastAsia="等线" w:hAnsi="Times New Roman"/>
                <w:i/>
                <w:iCs/>
                <w:color w:val="FF0000"/>
                <w:szCs w:val="20"/>
                <w:lang w:val="en-GB"/>
              </w:rPr>
              <w:t>-LPSS-</w:t>
            </w:r>
            <w:proofErr w:type="spellStart"/>
            <w:r>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lastRenderedPageBreak/>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400CC454" w14:textId="77777777" w:rsidR="00A56FAD" w:rsidRDefault="00C758DF">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271E9B0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07B8AD8B"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宋体" w:hAnsi="Times New Roman"/>
                <w:i/>
                <w:szCs w:val="20"/>
                <w:lang w:val="en-GB"/>
              </w:rPr>
              <w:t>lpss-StartSymbol</w:t>
            </w:r>
            <w:proofErr w:type="spellEnd"/>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lpss-periodicityoffset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lpss-PeriodicityAndOffset</w:t>
            </w:r>
            <w:proofErr w:type="spellEnd"/>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proofErr w:type="spellStart"/>
            <w:r>
              <w:rPr>
                <w:rFonts w:ascii="Times New Roman" w:eastAsia="宋体" w:hAnsi="Times New Roman"/>
                <w:i/>
                <w:iCs/>
                <w:szCs w:val="20"/>
                <w:lang w:val="en-GB" w:eastAsia="zh-CN"/>
              </w:rPr>
              <w:t>tdd</w:t>
            </w:r>
            <w:proofErr w:type="spellEnd"/>
            <w:r>
              <w:rPr>
                <w:rFonts w:ascii="Times New Roman" w:eastAsia="宋体" w:hAnsi="Times New Roman"/>
                <w:i/>
                <w:iCs/>
                <w:szCs w:val="20"/>
                <w:lang w:val="en-GB" w:eastAsia="zh-CN"/>
              </w:rPr>
              <w:t>-UL-DL-</w:t>
            </w:r>
            <w:proofErr w:type="spellStart"/>
            <w:r>
              <w:rPr>
                <w:rFonts w:ascii="Times New Roman" w:eastAsia="宋体" w:hAnsi="Times New Roman"/>
                <w:i/>
                <w:iCs/>
                <w:szCs w:val="20"/>
                <w:lang w:val="en-GB" w:eastAsia="zh-CN"/>
              </w:rPr>
              <w:t>ConfigurationCommon</w:t>
            </w:r>
            <w:proofErr w:type="spellEnd"/>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52E650C9" w14:textId="77777777" w:rsidR="00A56FAD" w:rsidRDefault="00C758DF">
            <w:pPr>
              <w:spacing w:after="180"/>
              <w:rPr>
                <w:rFonts w:ascii="Times New Roman" w:eastAsia="宋体" w:hAnsi="Times New Roman"/>
                <w:szCs w:val="20"/>
                <w:lang w:val="en-GB" w:eastAsia="ja-JP"/>
              </w:rPr>
            </w:pPr>
            <w:r>
              <w:rPr>
                <w:rFonts w:ascii="Times New Roman" w:eastAsia="宋体" w:hAnsi="Times New Roman"/>
                <w:szCs w:val="20"/>
                <w:lang w:val="en-GB"/>
              </w:rPr>
              <w:lastRenderedPageBreak/>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68B61E1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szCs w:val="20"/>
                <w:lang w:val="en-GB"/>
              </w:rPr>
              <w:t xml:space="preserve">, the UE receives LPSS/WUS based on the </w:t>
            </w:r>
            <w:proofErr w:type="gramStart"/>
            <w:r>
              <w:rPr>
                <w:rFonts w:ascii="Times New Roman" w:eastAsia="宋体" w:hAnsi="Times New Roman"/>
                <w:szCs w:val="20"/>
                <w:lang w:val="en-GB"/>
              </w:rPr>
              <w:t>quasi co-location</w:t>
            </w:r>
            <w:proofErr w:type="gramEnd"/>
            <w:r>
              <w:rPr>
                <w:rFonts w:ascii="Times New Roman" w:eastAsia="宋体" w:hAnsi="Times New Roman"/>
                <w:szCs w:val="20"/>
                <w:lang w:val="en-GB"/>
              </w:rPr>
              <w:t xml:space="preserve"> properties of transmitted SS/PBCH blocks indicated by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t>
            </w:r>
            <w:proofErr w:type="gramStart"/>
            <w:r>
              <w:rPr>
                <w:rFonts w:ascii="Times New Roman" w:eastAsia="宋体" w:hAnsi="Times New Roman"/>
                <w:szCs w:val="20"/>
                <w:lang w:val="en-GB"/>
              </w:rPr>
              <w:t>where</w:t>
            </w:r>
            <w:proofErr w:type="gramEnd"/>
          </w:p>
          <w:p w14:paraId="2DAC2CFF"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proofErr w:type="spellStart"/>
            <w:r>
              <w:rPr>
                <w:rFonts w:ascii="Times New Roman" w:eastAsia="宋体" w:hAnsi="Times New Roman"/>
                <w:i/>
                <w:strike/>
                <w:color w:val="FF0000"/>
                <w:szCs w:val="20"/>
              </w:rPr>
              <w:t>MONumperLO</w:t>
            </w:r>
            <w:proofErr w:type="spellEnd"/>
            <w:r>
              <w:rPr>
                <w:rFonts w:ascii="Times New Roman" w:eastAsia="宋体" w:hAnsi="Times New Roman"/>
                <w:i/>
                <w:color w:val="FF0000"/>
                <w:szCs w:val="20"/>
              </w:rPr>
              <w:t xml:space="preserve"> </w:t>
            </w:r>
            <w:proofErr w:type="spellStart"/>
            <w:r>
              <w:rPr>
                <w:rFonts w:ascii="Times New Roman" w:eastAsia="宋体" w:hAnsi="Times New Roman"/>
                <w:i/>
                <w:color w:val="FF0000"/>
                <w:szCs w:val="20"/>
              </w:rPr>
              <w:t>lpwus-MoNumPerLo</w:t>
            </w:r>
            <w:proofErr w:type="spellEnd"/>
            <w:r>
              <w:rPr>
                <w:rFonts w:ascii="Times New Roman" w:eastAsia="宋体" w:hAnsi="Times New Roman"/>
                <w:szCs w:val="20"/>
              </w:rPr>
              <w:t>, and</w:t>
            </w:r>
          </w:p>
          <w:p w14:paraId="4146FCA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 xml:space="preserve">/INACTIVE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SS/PBCH block transmission, by </w:t>
            </w:r>
            <w:proofErr w:type="spellStart"/>
            <w:r>
              <w:rPr>
                <w:rFonts w:ascii="Times New Roman" w:eastAsia="宋体" w:hAnsi="Times New Roman"/>
                <w:i/>
                <w:szCs w:val="20"/>
              </w:rPr>
              <w:t>ssb-PositionsInBurst</w:t>
            </w:r>
            <w:proofErr w:type="spellEnd"/>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trike/>
                <w:color w:val="FF0000"/>
                <w:szCs w:val="20"/>
                <w:lang w:val="en-GB"/>
              </w:rPr>
              <w:t>offset_firstMO_withinLO</w:t>
            </w:r>
            <w:proofErr w:type="spellEnd"/>
            <w:r>
              <w:rPr>
                <w:rFonts w:ascii="Times New Roman" w:eastAsia="宋体" w:hAnsi="Times New Roman"/>
                <w:color w:val="FF0000"/>
                <w:szCs w:val="20"/>
                <w:lang w:val="en-GB"/>
              </w:rPr>
              <w:t xml:space="preserve"> </w:t>
            </w:r>
            <w:proofErr w:type="spellStart"/>
            <w:r>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0AB252A4" w14:textId="77777777" w:rsidR="00A56FAD" w:rsidRDefault="00C758DF">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lastRenderedPageBreak/>
              <w:t>subgroups per paging occasion</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subgroupNumber</w:t>
            </w:r>
            <w:proofErr w:type="spellEnd"/>
            <w:r>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lp-SubgroupsNumPerPO</w:t>
            </w:r>
            <w:proofErr w:type="spellEnd"/>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w:t>
            </w:r>
            <w:proofErr w:type="spellStart"/>
            <w:r>
              <w:rPr>
                <w:rFonts w:ascii="Times New Roman" w:eastAsia="宋体" w:hAnsi="Times New Roman"/>
                <w:i/>
                <w:szCs w:val="20"/>
              </w:rPr>
              <w:t>codepoint</w:t>
            </w:r>
            <w:r>
              <w:rPr>
                <w:rFonts w:ascii="Times New Roman" w:eastAsia="宋体" w:hAnsi="Times New Roman"/>
                <w:i/>
                <w:color w:val="FF0000"/>
                <w:szCs w:val="20"/>
              </w:rPr>
              <w:t>_</w:t>
            </w:r>
            <w:r>
              <w:rPr>
                <w:rFonts w:ascii="Times New Roman" w:eastAsia="宋体" w:hAnsi="Times New Roman"/>
                <w:i/>
                <w:szCs w:val="20"/>
              </w:rPr>
              <w:t>CONNECTED</w:t>
            </w:r>
            <w:proofErr w:type="spellEnd"/>
            <w:r>
              <w:rPr>
                <w:rFonts w:ascii="Times New Roman" w:eastAsia="宋体" w:hAnsi="Times New Roman"/>
                <w:szCs w:val="20"/>
              </w:rPr>
              <w:t xml:space="preserve"> </w:t>
            </w:r>
          </w:p>
          <w:p w14:paraId="67A3702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t>
            </w:r>
          </w:p>
          <w:p w14:paraId="0412F459"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20"/>
                <w:lang w:val="en-GB" w:eastAsia="sv-SE"/>
              </w:rPr>
              <w:t>controlResourceSetId</w:t>
            </w:r>
            <w:proofErr w:type="spellEnd"/>
            <w:r>
              <w:rPr>
                <w:rFonts w:ascii="Times New Roman" w:eastAsia="宋体" w:hAnsi="Times New Roman"/>
                <w:i/>
                <w:szCs w:val="20"/>
                <w:lang w:val="en-GB" w:eastAsia="sv-SE"/>
              </w:rPr>
              <w:t xml:space="preserve"> </w:t>
            </w:r>
            <w:r>
              <w:rPr>
                <w:rFonts w:ascii="Times New Roman" w:eastAsia="宋体" w:hAnsi="Times New Roman"/>
                <w:szCs w:val="20"/>
                <w:lang w:val="en-GB"/>
              </w:rPr>
              <w:t xml:space="preserve">value that is same as the one indicated by </w:t>
            </w:r>
            <w:proofErr w:type="spellStart"/>
            <w:r>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w:t>
            </w:r>
            <w:proofErr w:type="spellEnd"/>
            <w:r>
              <w:rPr>
                <w:rFonts w:ascii="Times New Roman" w:eastAsia="宋体" w:hAnsi="Times New Roman"/>
                <w:i/>
                <w:iCs/>
                <w:color w:val="FF0000"/>
                <w:szCs w:val="20"/>
                <w:lang w:val="en-GB"/>
              </w:rPr>
              <w:t>-TCI-States</w:t>
            </w:r>
            <w:r>
              <w:rPr>
                <w:rFonts w:ascii="Times New Roman" w:eastAsia="宋体" w:hAnsi="Times New Roman"/>
                <w:szCs w:val="20"/>
                <w:lang w:val="en-GB"/>
              </w:rPr>
              <w:t xml:space="preserve">. </w:t>
            </w:r>
          </w:p>
          <w:p w14:paraId="66349BD3" w14:textId="77777777" w:rsidR="00A56FAD" w:rsidRDefault="00C758DF">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4FF091A4" w14:textId="77777777" w:rsidR="00A56FAD" w:rsidRDefault="00C758DF">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5B1027FA"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The UE is not required to monitor WUS within the reported number of slots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If the UE determines to monitor PDCCH based on a detected WUS, the UE starts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[11, TS 38.321].</w:t>
            </w:r>
          </w:p>
          <w:p w14:paraId="15DA9523"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and a time offset, by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w:t>
            </w:r>
            <w:proofErr w:type="spellStart"/>
            <w:r>
              <w:rPr>
                <w:rFonts w:ascii="Times New Roman" w:eastAsia="宋体" w:hAnsi="Times New Roman"/>
                <w:i/>
                <w:strike/>
                <w:color w:val="FF0000"/>
                <w:szCs w:val="20"/>
                <w:lang w:val="en-GB"/>
              </w:rPr>
              <w:t>perPeriodicity</w:t>
            </w:r>
            <w:proofErr w:type="spellEnd"/>
            <w:r>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w:t>
            </w:r>
            <w:r>
              <w:rPr>
                <w:rFonts w:ascii="Times New Roman" w:eastAsia="宋体" w:hAnsi="Times New Roman"/>
                <w:szCs w:val="20"/>
                <w:lang w:val="en-GB"/>
              </w:rPr>
              <w:lastRenderedPageBreak/>
              <w:t xml:space="preserve">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i/>
                <w:szCs w:val="20"/>
                <w:lang w:val="en-GB"/>
              </w:rPr>
              <w:t xml:space="preserve">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4EB52C00"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1765D28C"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lastRenderedPageBreak/>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for padding</w:t>
      </w:r>
      <w:r>
        <w:rPr>
          <w:rFonts w:ascii="Times New Roman" w:eastAsia="微软雅黑"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afffc"/>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26" w:name="OLE_LINK15"/>
            <w:r>
              <w:rPr>
                <w:rFonts w:ascii="Times New Roman" w:hAnsi="Times New Roman"/>
                <w:b/>
                <w:bCs/>
                <w:highlight w:val="green"/>
                <w:lang w:eastAsia="zh-CN"/>
              </w:rPr>
              <w:t>Agreement in RAN1#120bis</w:t>
            </w:r>
          </w:p>
          <w:bookmarkEnd w:id="26"/>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 xml:space="preserve">L), L is the number of </w:t>
            </w:r>
            <w:proofErr w:type="gramStart"/>
            <w:r>
              <w:rPr>
                <w:color w:val="000000" w:themeColor="text1"/>
              </w:rPr>
              <w:t>candidate</w:t>
            </w:r>
            <w:proofErr w:type="gramEnd"/>
            <w:r>
              <w:rPr>
                <w:color w:val="000000" w:themeColor="text1"/>
              </w:rPr>
              <w:t xml:space="preserve"> overlaid OFDM sequences for one OOK ON chip.</w:t>
            </w:r>
          </w:p>
          <w:p w14:paraId="7911FA15" w14:textId="77777777" w:rsidR="00A56FAD" w:rsidRDefault="00C758DF">
            <w:pPr>
              <w:pStyle w:val="a1"/>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s shown below which can work properly. Therefore, FL suggests no further discussion on this issue.</w:t>
      </w:r>
    </w:p>
    <w:tbl>
      <w:tblPr>
        <w:tblStyle w:val="afffc"/>
        <w:tblW w:w="0" w:type="auto"/>
        <w:tblInd w:w="200" w:type="dxa"/>
        <w:tblLook w:val="04A0" w:firstRow="1" w:lastRow="0" w:firstColumn="1" w:lastColumn="0" w:noHBand="0" w:noVBand="1"/>
      </w:tblPr>
      <w:tblGrid>
        <w:gridCol w:w="88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000000">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8929"/>
      </w:tblGrid>
      <w:tr w:rsidR="00A56FAD" w14:paraId="48C7BD87" w14:textId="77777777">
        <w:tc>
          <w:tcPr>
            <w:tcW w:w="9155" w:type="dxa"/>
          </w:tcPr>
          <w:p w14:paraId="15D73D67"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@RAN1#119 meeting</w:t>
            </w:r>
          </w:p>
          <w:p w14:paraId="7D5B6178"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af9"/>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af9"/>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lastRenderedPageBreak/>
        <w:t>[1] proposed to d</w:t>
      </w:r>
      <w:proofErr w:type="spellStart"/>
      <w:r>
        <w:rPr>
          <w:rFonts w:ascii="Times New Roman" w:eastAsia="宋体" w:hAnsi="Times New Roman"/>
          <w:szCs w:val="20"/>
          <w:lang w:val="en-GB"/>
        </w:rPr>
        <w:t>iscuss</w:t>
      </w:r>
      <w:proofErr w:type="spellEnd"/>
      <w:r>
        <w:rPr>
          <w:rFonts w:ascii="Times New Roman" w:eastAsia="宋体" w:hAnsi="Times New Roman"/>
          <w:szCs w:val="20"/>
          <w:lang w:val="en-GB"/>
        </w:rPr>
        <w:t xml:space="preserve"> and decide whether the UE performs CSI report during new active time</w:t>
      </w:r>
      <w:r>
        <w:rPr>
          <w:rFonts w:ascii="Times New Roman" w:eastAsia="宋体"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宋体"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060"/>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w:t>
            </w:r>
            <w:proofErr w:type="gramStart"/>
            <w:r>
              <w:rPr>
                <w:rFonts w:ascii="Times New Roman" w:hAnsi="Times New Roman"/>
                <w:i/>
                <w:iCs/>
                <w:szCs w:val="20"/>
              </w:rPr>
              <w:t>PDCCHMonitoringTimer</w:t>
            </w:r>
            <w:proofErr w:type="spellEnd"/>
            <w:r>
              <w:rPr>
                <w:rFonts w:ascii="Times New Roman" w:hAnsi="Times New Roman"/>
                <w:i/>
                <w:iCs/>
                <w:szCs w:val="20"/>
              </w:rPr>
              <w:t xml:space="preserve"> </w:t>
            </w:r>
            <w:r>
              <w:rPr>
                <w:rFonts w:ascii="Times New Roman" w:hAnsi="Times New Roman"/>
                <w:szCs w:val="20"/>
              </w:rPr>
              <w:t>]</w:t>
            </w:r>
            <w:proofErr w:type="gramEnd"/>
            <w:r>
              <w:rPr>
                <w:rFonts w:ascii="Times New Roman" w:hAnsi="Times New Roman"/>
                <w:szCs w:val="20"/>
              </w:rPr>
              <w:t xml:space="preserve">’ to confirm that when the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5.1.6.1--------------------------------</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lang w:val="en-GB"/>
              </w:rPr>
              <w:t xml:space="preserve"> 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proofErr w:type="spellStart"/>
            <w:r>
              <w:rPr>
                <w:rFonts w:ascii="Times New Roman" w:eastAsia="宋体" w:hAnsi="Times New Roman"/>
                <w:i/>
                <w:iCs/>
                <w:strike/>
                <w:color w:val="FF0000"/>
                <w:szCs w:val="20"/>
                <w:lang w:val="en-GB"/>
              </w:rPr>
              <w:t>lpwus_PDCCHMonitoringTimer</w:t>
            </w:r>
            <w:proofErr w:type="spellEnd"/>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 xml:space="preserve">in </w:t>
            </w:r>
            <w:proofErr w:type="spellStart"/>
            <w:r>
              <w:rPr>
                <w:rFonts w:ascii="Times New Roman" w:eastAsia="宋体" w:hAnsi="Times New Roman"/>
                <w:strike/>
                <w:color w:val="FF0000"/>
                <w:szCs w:val="20"/>
                <w:lang w:val="en-GB"/>
              </w:rPr>
              <w:t>XYZxxx</w:t>
            </w:r>
            <w:proofErr w:type="spellEnd"/>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the most recent CSI measurement occasion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proofErr w:type="gramStart"/>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Text</w:t>
            </w:r>
            <w:proofErr w:type="gramEnd"/>
            <w:r>
              <w:rPr>
                <w:rFonts w:ascii="Times New Roman" w:hAnsi="Times New Roman"/>
                <w:color w:val="FF0000"/>
                <w:szCs w:val="20"/>
              </w:rPr>
              <w:t xml:space="preserve"> proposal for TS38.214-j00 clause5.2.2.5 ------------------------------</w:t>
            </w:r>
          </w:p>
          <w:p w14:paraId="6CB56B28" w14:textId="77777777" w:rsidR="00A56FAD" w:rsidRDefault="00C758DF">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lastRenderedPageBreak/>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proofErr w:type="spellStart"/>
            <w:r>
              <w:rPr>
                <w:rFonts w:ascii="Times New Roman" w:eastAsia="宋体" w:hAnsi="Times New Roman"/>
                <w:i/>
                <w:iCs/>
                <w:color w:val="000000"/>
                <w:szCs w:val="20"/>
              </w:rPr>
              <w:t>reportQuantity</w:t>
            </w:r>
            <w:proofErr w:type="spellEnd"/>
            <w:r>
              <w:rPr>
                <w:rFonts w:ascii="Times New Roman" w:eastAsia="宋体" w:hAnsi="Times New Roman"/>
                <w:i/>
                <w:iCs/>
                <w:color w:val="000000"/>
                <w:szCs w:val="20"/>
              </w:rPr>
              <w:t xml:space="preserve"> </w:t>
            </w:r>
            <w:r>
              <w:rPr>
                <w:rFonts w:ascii="Times New Roman" w:eastAsia="宋体" w:hAnsi="Times New Roman"/>
                <w:color w:val="000000"/>
                <w:szCs w:val="20"/>
              </w:rPr>
              <w:t>not set to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-Index-SINR’ or ‘</w:t>
            </w:r>
            <w:proofErr w:type="spellStart"/>
            <w:r>
              <w:rPr>
                <w:rFonts w:ascii="Times New Roman" w:eastAsia="宋体" w:hAnsi="Times New Roman"/>
                <w:color w:val="000000"/>
                <w:szCs w:val="20"/>
              </w:rPr>
              <w:t>ssb</w:t>
            </w:r>
            <w:proofErr w:type="spellEnd"/>
            <w:r>
              <w:rPr>
                <w:rFonts w:ascii="Times New Roman" w:eastAsia="宋体" w:hAnsi="Times New Roman"/>
                <w:color w:val="000000"/>
                <w:szCs w:val="20"/>
              </w:rPr>
              <w:t xml:space="preserve">-Index-SINR-Index’ </w:t>
            </w:r>
            <w:r>
              <w:rPr>
                <w:rFonts w:ascii="Times New Roman" w:eastAsia="宋体" w:hAnsi="Times New Roman"/>
                <w:szCs w:val="20"/>
              </w:rPr>
              <w:t xml:space="preserve">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proofErr w:type="spellStart"/>
            <w:r>
              <w:rPr>
                <w:rFonts w:ascii="Times New Roman" w:eastAsia="宋体" w:hAnsi="Times New Roman"/>
                <w:i/>
                <w:iCs/>
                <w:szCs w:val="20"/>
              </w:rPr>
              <w:t>csi-ReportSubConfigToAddModList</w:t>
            </w:r>
            <w:proofErr w:type="spellEnd"/>
            <w:r>
              <w:rPr>
                <w:rFonts w:ascii="Times New Roman" w:eastAsia="宋体" w:hAnsi="Times New Roman"/>
                <w:szCs w:val="20"/>
              </w:rPr>
              <w:t xml:space="preserve">, and if the UE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w:t>
            </w:r>
            <w:r>
              <w:rPr>
                <w:rFonts w:ascii="Times New Roman" w:eastAsia="宋体" w:hAnsi="Times New Roman"/>
                <w:color w:val="000000"/>
                <w:szCs w:val="20"/>
              </w:rPr>
              <w:t xml:space="preserve">or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quantities other than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and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lpwus</w:t>
            </w:r>
            <w:proofErr w:type="spellEnd"/>
            <w:r>
              <w:rPr>
                <w:rFonts w:ascii="Times New Roman" w:eastAsia="宋体" w:hAnsi="Times New Roman"/>
                <w:i/>
                <w:iCs/>
                <w:strike/>
                <w:color w:val="FF0000"/>
                <w:szCs w:val="20"/>
              </w:rPr>
              <w:t xml:space="preserve"> </w:t>
            </w:r>
            <w:proofErr w:type="spellStart"/>
            <w:r>
              <w:rPr>
                <w:rFonts w:ascii="Times New Roman" w:eastAsia="宋体" w:hAnsi="Times New Roman"/>
                <w:i/>
                <w:iCs/>
                <w:strike/>
                <w:color w:val="FF0000"/>
                <w:szCs w:val="20"/>
              </w:rPr>
              <w:t>PDCCHMonitoringTimer</w:t>
            </w:r>
            <w:proofErr w:type="spellEnd"/>
            <w:r>
              <w:rPr>
                <w:rFonts w:ascii="Times New Roman" w:eastAsia="宋体" w:hAnsi="Times New Roman"/>
                <w:i/>
                <w:iCs/>
                <w:strike/>
                <w:color w:val="FF0000"/>
                <w:szCs w:val="20"/>
              </w:rPr>
              <w:t>]</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lpwus-TransmitOtherPeriodicL1-RSRP</w:t>
            </w:r>
            <w:r>
              <w:rPr>
                <w:rFonts w:ascii="Times New Roman" w:eastAsia="宋体" w:hAnsi="Times New Roman"/>
                <w:szCs w:val="20"/>
              </w:rPr>
              <w:t xml:space="preserve"> to report L1-RSRP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szCs w:val="20"/>
              </w:rPr>
              <w:t>reportQuantity</w:t>
            </w:r>
            <w:proofErr w:type="spellEnd"/>
            <w:r>
              <w:rPr>
                <w:rFonts w:ascii="Times New Roman" w:eastAsia="宋体" w:hAnsi="Times New Roman"/>
                <w:szCs w:val="20"/>
              </w:rPr>
              <w:t xml:space="preserve"> set to 'cri-RSRP', '</w:t>
            </w:r>
            <w:proofErr w:type="spellStart"/>
            <w:r>
              <w:rPr>
                <w:rFonts w:ascii="Times New Roman" w:eastAsia="宋体" w:hAnsi="Times New Roman"/>
                <w:szCs w:val="20"/>
              </w:rPr>
              <w:t>ssb</w:t>
            </w:r>
            <w:proofErr w:type="spellEnd"/>
            <w:r>
              <w:rPr>
                <w:rFonts w:ascii="Times New Roman" w:eastAsia="宋体" w:hAnsi="Times New Roman"/>
                <w:szCs w:val="20"/>
              </w:rPr>
              <w:t>-Index-RSRP', 'cri-RSRP- Index', or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Index' when </w:t>
            </w:r>
            <w:proofErr w:type="spellStart"/>
            <w:r>
              <w:rPr>
                <w:rFonts w:ascii="Times New Roman" w:eastAsia="宋体" w:hAnsi="Times New Roman"/>
                <w:i/>
                <w:iCs/>
                <w:szCs w:val="20"/>
              </w:rPr>
              <w:t>drx-onDurationTimer</w:t>
            </w:r>
            <w:proofErr w:type="spellEnd"/>
            <w:r>
              <w:rPr>
                <w:rFonts w:ascii="Times New Roman" w:eastAsia="宋体" w:hAnsi="Times New Roman"/>
                <w:strike/>
                <w:color w:val="FF0000"/>
                <w:szCs w:val="20"/>
              </w:rPr>
              <w:t xml:space="preserve"> [or </w:t>
            </w:r>
            <w:proofErr w:type="spellStart"/>
            <w:r>
              <w:rPr>
                <w:rFonts w:ascii="Times New Roman" w:eastAsia="宋体" w:hAnsi="Times New Roman"/>
                <w:i/>
                <w:iCs/>
                <w:strike/>
                <w:color w:val="FF0000"/>
                <w:szCs w:val="20"/>
              </w:rPr>
              <w:t>lpwus_PDCCHMonitoringTimer</w:t>
            </w:r>
            <w:proofErr w:type="spellEnd"/>
            <w:r>
              <w:rPr>
                <w:rFonts w:ascii="Times New Roman" w:eastAsia="宋体" w:hAnsi="Times New Roman"/>
                <w:i/>
                <w:iCs/>
                <w:strike/>
                <w:color w:val="FF0000"/>
                <w:szCs w:val="20"/>
              </w:rPr>
              <w:t>]</w:t>
            </w:r>
            <w:r>
              <w:rPr>
                <w:rFonts w:ascii="Times New Roman" w:eastAsia="宋体" w:hAnsi="Times New Roman"/>
                <w:color w:val="000000"/>
                <w:szCs w:val="20"/>
              </w:rPr>
              <w:t xml:space="preserve"> </w:t>
            </w:r>
            <w:r>
              <w:rPr>
                <w:rFonts w:ascii="Times New Roman" w:eastAsia="宋体" w:hAnsi="Times New Roman"/>
                <w:szCs w:val="20"/>
              </w:rPr>
              <w:t xml:space="preserve">is not started, the UE shall report L1-RSRP during the time duration indicated by </w:t>
            </w:r>
            <w:proofErr w:type="spellStart"/>
            <w:r>
              <w:rPr>
                <w:rFonts w:ascii="Times New Roman" w:eastAsia="宋体" w:hAnsi="Times New Roman"/>
                <w:i/>
                <w:iCs/>
                <w:szCs w:val="20"/>
              </w:rPr>
              <w:t>drx-onDurationTimer</w:t>
            </w:r>
            <w:proofErr w:type="spellEnd"/>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proofErr w:type="spellStart"/>
            <w:r>
              <w:rPr>
                <w:rFonts w:ascii="Times New Roman" w:eastAsia="宋体" w:hAnsi="Times New Roman"/>
                <w:i/>
                <w:iCs/>
                <w:color w:val="000000"/>
                <w:szCs w:val="20"/>
                <w:lang w:val="en-GB"/>
              </w:rPr>
              <w:t>reportQuantity</w:t>
            </w:r>
            <w:proofErr w:type="spellEnd"/>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proofErr w:type="spellStart"/>
            <w:r>
              <w:rPr>
                <w:rFonts w:ascii="Times New Roman" w:eastAsia="宋体" w:hAnsi="Times New Roman"/>
                <w:i/>
                <w:iCs/>
                <w:color w:val="000000"/>
                <w:szCs w:val="20"/>
                <w:lang w:val="en-GB"/>
              </w:rPr>
              <w:t>drx-onDurationTimer</w:t>
            </w:r>
            <w:proofErr w:type="spellEnd"/>
            <w:r>
              <w:rPr>
                <w:rFonts w:ascii="Times New Roman" w:eastAsia="宋体" w:hAnsi="Times New Roman"/>
                <w:i/>
                <w:iCs/>
                <w:color w:val="000000"/>
                <w:szCs w:val="20"/>
                <w:lang w:val="en-GB"/>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宋体" w:hAnsi="Times New Roman"/>
          <w:szCs w:val="20"/>
          <w:lang w:eastAsia="zh-CN"/>
        </w:rPr>
      </w:pPr>
    </w:p>
    <w:p w14:paraId="46C77A54" w14:textId="77777777" w:rsidR="00A56FAD" w:rsidRDefault="00A56FAD">
      <w:pPr>
        <w:jc w:val="both"/>
        <w:rPr>
          <w:rFonts w:ascii="Times New Roman" w:eastAsia="宋体" w:hAnsi="Times New Roman"/>
          <w:lang w:eastAsia="zh-CN"/>
        </w:rPr>
      </w:pPr>
    </w:p>
    <w:p w14:paraId="6DACCEF1" w14:textId="77777777" w:rsidR="00A56FAD" w:rsidRDefault="00C758DF">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w:t>
            </w:r>
            <w:proofErr w:type="spellStart"/>
            <w:r>
              <w:rPr>
                <w:rFonts w:ascii="Times New Roman" w:hAnsi="Times New Roman"/>
                <w:i/>
                <w:kern w:val="2"/>
                <w:sz w:val="21"/>
                <w:szCs w:val="22"/>
                <w:lang w:val="en-US" w:eastAsia="zh-CN"/>
              </w:rPr>
              <w:t>MonitoringTimer</w:t>
            </w:r>
            <w:proofErr w:type="spellEnd"/>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af9"/>
              <w:overflowPunct w:val="0"/>
              <w:adjustRightInd w:val="0"/>
              <w:snapToGrid w:val="0"/>
              <w:spacing w:after="0"/>
              <w:rPr>
                <w:szCs w:val="20"/>
              </w:rPr>
            </w:pPr>
            <w:r>
              <w:rPr>
                <w:rFonts w:hint="eastAsia"/>
                <w:szCs w:val="20"/>
              </w:rPr>
              <w:t xml:space="preserve">For Option 1-2, for LP-WUS CONNECTED mode operation, the periodic CSI/L1-RSRP reporting operation is same as Rel-16 DCP, that is the UE can be </w:t>
            </w:r>
            <w:r>
              <w:rPr>
                <w:rFonts w:hint="eastAsia"/>
                <w:szCs w:val="20"/>
              </w:rPr>
              <w:lastRenderedPageBreak/>
              <w:t>configured with a parameter to enable/disable periodic CSI/L1-RSRP reporting, respectively:</w:t>
            </w:r>
          </w:p>
          <w:p w14:paraId="04DC9B38"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09A4CF9"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65E8176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ff"/>
                <w:rFonts w:hint="eastAsia"/>
                <w:color w:val="000000" w:themeColor="text1"/>
              </w:rPr>
              <w:t>reportQuantity</w:t>
            </w:r>
            <w:proofErr w:type="spellEnd"/>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宋体"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26B293F3"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159F2A18" w14:textId="77777777" w:rsidR="00A56FAD" w:rsidRDefault="00A56FAD">
            <w:pPr>
              <w:pStyle w:val="af9"/>
              <w:overflowPunct w:val="0"/>
              <w:adjustRightInd w:val="0"/>
              <w:snapToGrid w:val="0"/>
              <w:spacing w:after="0"/>
              <w:ind w:left="360"/>
              <w:rPr>
                <w:iCs/>
                <w:szCs w:val="20"/>
              </w:rPr>
            </w:pPr>
          </w:p>
          <w:p w14:paraId="161E9F95" w14:textId="77777777" w:rsidR="00A56FAD" w:rsidRDefault="00C758DF">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2FDCC7D5" w14:textId="77777777" w:rsidR="00A56FAD" w:rsidRDefault="00C758DF">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43EB12C4"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 xml:space="preserve">LP-WUS monitoring according to the LP-WUS monitoring configuration before </w:t>
            </w:r>
            <w:proofErr w:type="spellStart"/>
            <w:r>
              <w:rPr>
                <w:rFonts w:eastAsia="等线"/>
                <w:iCs/>
                <w:szCs w:val="20"/>
              </w:rPr>
              <w:t>drx-onDurationTimer</w:t>
            </w:r>
            <w:proofErr w:type="spellEnd"/>
            <w:r>
              <w:rPr>
                <w:rFonts w:eastAsia="等线"/>
                <w:iCs/>
                <w:szCs w:val="20"/>
              </w:rPr>
              <w:t xml:space="preserve"> to trigger the starting of the </w:t>
            </w:r>
            <w:proofErr w:type="spellStart"/>
            <w:r>
              <w:rPr>
                <w:rFonts w:eastAsia="等线"/>
                <w:iCs/>
                <w:szCs w:val="20"/>
              </w:rPr>
              <w:t>drx-onDurationTimer</w:t>
            </w:r>
            <w:proofErr w:type="spellEnd"/>
          </w:p>
          <w:p w14:paraId="2C3BC19F"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0B7FB121"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3CBAF397"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6B1FAEF6" w14:textId="77777777" w:rsidR="00A56FAD" w:rsidRDefault="00C758DF">
            <w:pPr>
              <w:pStyle w:val="af9"/>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3987FBAB"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lastRenderedPageBreak/>
              <w:t xml:space="preserve">Periodic CSI/L1-RSRP is not reported during the time given by the configured </w:t>
            </w:r>
            <w:proofErr w:type="spellStart"/>
            <w:r>
              <w:rPr>
                <w:rFonts w:eastAsia="等线"/>
                <w:iCs/>
                <w:szCs w:val="20"/>
              </w:rPr>
              <w:t>drx-onDurationTimer</w:t>
            </w:r>
            <w:proofErr w:type="spellEnd"/>
            <w:r>
              <w:rPr>
                <w:rFonts w:eastAsia="等线"/>
                <w:iCs/>
                <w:szCs w:val="20"/>
              </w:rPr>
              <w:t xml:space="preserve"> if UE is not indicated to wake-up</w:t>
            </w:r>
          </w:p>
          <w:p w14:paraId="30CEA2F8" w14:textId="77777777" w:rsidR="00A56FAD" w:rsidRDefault="00C758DF">
            <w:pPr>
              <w:pStyle w:val="af9"/>
              <w:numPr>
                <w:ilvl w:val="1"/>
                <w:numId w:val="31"/>
              </w:numPr>
              <w:overflowPunct w:val="0"/>
              <w:adjustRightInd w:val="0"/>
              <w:snapToGrid w:val="0"/>
              <w:spacing w:after="0"/>
              <w:rPr>
                <w:rFonts w:eastAsia="等线"/>
                <w:iCs/>
                <w:szCs w:val="20"/>
              </w:rPr>
            </w:pP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024EC164" w14:textId="77777777" w:rsidR="00A56FAD" w:rsidRDefault="00C758DF">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011FA831" w14:textId="77777777" w:rsidR="00A56FAD" w:rsidRDefault="00A56FAD">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af9"/>
              <w:numPr>
                <w:ilvl w:val="0"/>
                <w:numId w:val="32"/>
              </w:numPr>
              <w:overflowPunct w:val="0"/>
              <w:adjustRightInd w:val="0"/>
              <w:snapToGrid w:val="0"/>
              <w:spacing w:after="0"/>
              <w:rPr>
                <w:rFonts w:eastAsia="等线"/>
                <w:iCs/>
                <w:szCs w:val="20"/>
              </w:rPr>
            </w:pPr>
            <w:r>
              <w:rPr>
                <w:rFonts w:hint="eastAsia"/>
                <w:color w:val="000000" w:themeColor="text1"/>
              </w:rPr>
              <w:t xml:space="preserve">Option 1-1 is </w:t>
            </w:r>
            <w:r>
              <w:rPr>
                <w:rFonts w:eastAsia="等线"/>
                <w:iCs/>
                <w:szCs w:val="20"/>
              </w:rPr>
              <w:t xml:space="preserve">Periodic CSI/L1-RSRP is periodically reported during the time given by the configured </w:t>
            </w:r>
            <w:proofErr w:type="spellStart"/>
            <w:r>
              <w:rPr>
                <w:rFonts w:eastAsia="等线"/>
                <w:iCs/>
                <w:szCs w:val="20"/>
              </w:rPr>
              <w:t>drx-onDurationTimer</w:t>
            </w:r>
            <w:proofErr w:type="spellEnd"/>
            <w:r>
              <w:rPr>
                <w:rFonts w:eastAsia="等线"/>
                <w:iCs/>
                <w:szCs w:val="20"/>
              </w:rPr>
              <w:t xml:space="preserve"> regardless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While for Option 1-2, it is different from Option 1-1, Option 1-1 is that regardless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宋体" w:hAnsi="Times New Roman" w:hint="eastAsia"/>
                <w:szCs w:val="20"/>
                <w:lang w:eastAsia="zh-CN"/>
              </w:rPr>
              <w:t xml:space="preserve">TP#1 from </w:t>
            </w:r>
            <w:r>
              <w:rPr>
                <w:rFonts w:ascii="Times New Roman" w:eastAsia="宋体" w:hAnsi="Times New Roman"/>
                <w:szCs w:val="20"/>
                <w:lang w:eastAsia="zh-CN"/>
              </w:rPr>
              <w:t>[</w:t>
            </w:r>
            <w:r>
              <w:rPr>
                <w:rFonts w:ascii="Times New Roman" w:eastAsia="宋体" w:hAnsi="Times New Roman" w:hint="eastAsia"/>
                <w:szCs w:val="20"/>
                <w:lang w:eastAsia="zh-CN"/>
              </w:rPr>
              <w:t>15</w:t>
            </w:r>
            <w:r>
              <w:rPr>
                <w:rFonts w:ascii="Times New Roman" w:eastAsia="宋体"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 xml:space="preserve">r or not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w:t>
            </w:r>
            <w:proofErr w:type="spellStart"/>
            <w:r>
              <w:rPr>
                <w:rFonts w:ascii="Times New Roman" w:eastAsiaTheme="minorEastAsia" w:hAnsi="Times New Roman"/>
                <w:color w:val="000000" w:themeColor="text1"/>
                <w:lang w:eastAsia="zh-CN"/>
              </w:rPr>
              <w:t>MonitoringTimer</w:t>
            </w:r>
            <w:proofErr w:type="spellEnd"/>
            <w:r>
              <w:rPr>
                <w:rFonts w:ascii="Times New Roman" w:eastAsiaTheme="minorEastAsia" w:hAnsi="Times New Roman"/>
                <w:color w:val="000000" w:themeColor="text1"/>
                <w:lang w:eastAsia="zh-CN"/>
              </w:rPr>
              <w:t xml:space="preserve"> is configured</w:t>
            </w:r>
            <w:proofErr w:type="gramStart"/>
            <w:r>
              <w:rPr>
                <w:rFonts w:ascii="Times New Roman" w:eastAsiaTheme="minorEastAsia" w:hAnsi="Times New Roman"/>
                <w:color w:val="000000" w:themeColor="text1"/>
                <w:lang w:eastAsia="zh-CN"/>
              </w:rPr>
              <w:t>, ’</w:t>
            </w:r>
            <w:proofErr w:type="gramEnd"/>
            <w:r>
              <w:rPr>
                <w:rFonts w:ascii="Times New Roman" w:eastAsiaTheme="minorEastAsia" w:hAnsi="Times New Roman"/>
                <w:color w:val="000000" w:themeColor="text1"/>
                <w:lang w:eastAsia="zh-CN"/>
              </w:rPr>
              <w:t xml:space="preserve">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share similar understanding with TP2, but the wording should be </w:t>
            </w:r>
            <w:proofErr w:type="gramStart"/>
            <w:r>
              <w:rPr>
                <w:rFonts w:ascii="Times New Roman" w:eastAsiaTheme="minorEastAsia" w:hAnsi="Times New Roman" w:hint="eastAsia"/>
                <w:color w:val="000000" w:themeColor="text1"/>
                <w:lang w:eastAsia="zh-CN"/>
              </w:rPr>
              <w:t>more simpler</w:t>
            </w:r>
            <w:proofErr w:type="gramEnd"/>
            <w:r>
              <w:rPr>
                <w:rFonts w:ascii="Times New Roman" w:eastAsiaTheme="minorEastAsia" w:hAnsi="Times New Roman" w:hint="eastAsia"/>
                <w:color w:val="000000" w:themeColor="text1"/>
                <w:lang w:eastAsia="zh-CN"/>
              </w:rPr>
              <w:t xml:space="preserve"> and should not touch legacy behavior, i.e., DCI format 2-6. </w:t>
            </w:r>
            <w:proofErr w:type="gramStart"/>
            <w:r>
              <w:rPr>
                <w:rFonts w:ascii="Times New Roman" w:eastAsiaTheme="minorEastAsia" w:hAnsi="Times New Roman" w:hint="eastAsia"/>
                <w:color w:val="000000" w:themeColor="text1"/>
                <w:lang w:eastAsia="zh-CN"/>
              </w:rPr>
              <w:t>An</w:t>
            </w:r>
            <w:proofErr w:type="gramEnd"/>
            <w:r>
              <w:rPr>
                <w:rFonts w:ascii="Times New Roman" w:eastAsiaTheme="minorEastAsia" w:hAnsi="Times New Roman" w:hint="eastAsia"/>
                <w:color w:val="000000" w:themeColor="text1"/>
                <w:lang w:eastAsia="zh-CN"/>
              </w:rPr>
              <w:t xml:space="preserve"> simplified way is as follows fore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proofErr w:type="spellStart"/>
            <w:r>
              <w:rPr>
                <w:rFonts w:ascii="Times New Roman" w:eastAsia="宋体" w:hAnsi="Times New Roman"/>
                <w:i/>
                <w:iCs/>
                <w:szCs w:val="20"/>
              </w:rPr>
              <w:t>ps-TransmitOtherPeriodicCSI</w:t>
            </w:r>
            <w:proofErr w:type="spellEnd"/>
            <w:r>
              <w:rPr>
                <w:rFonts w:ascii="Times New Roman" w:eastAsia="宋体" w:hAnsi="Times New Roman"/>
                <w:szCs w:val="20"/>
              </w:rPr>
              <w:t xml:space="preserve"> or</w:t>
            </w:r>
            <w:r>
              <w:rPr>
                <w:rFonts w:ascii="Times New Roman" w:eastAsia="宋体" w:hAnsi="Times New Roman"/>
                <w:i/>
                <w:iCs/>
                <w:szCs w:val="20"/>
              </w:rPr>
              <w:t xml:space="preserve"> </w:t>
            </w:r>
            <w:proofErr w:type="spellStart"/>
            <w:r>
              <w:rPr>
                <w:rFonts w:ascii="Times New Roman" w:eastAsia="宋体" w:hAnsi="Times New Roman"/>
                <w:i/>
                <w:iCs/>
                <w:szCs w:val="20"/>
              </w:rPr>
              <w:t>lpwus-TransmitOtherPeriodicCSI</w:t>
            </w:r>
            <w:proofErr w:type="spellEnd"/>
            <w:r>
              <w:rPr>
                <w:rFonts w:ascii="Times New Roman" w:eastAsia="宋体" w:hAnsi="Times New Roman"/>
                <w:szCs w:val="20"/>
              </w:rPr>
              <w:t xml:space="preserve"> to report CSI with the higher layer parameter </w:t>
            </w:r>
            <w:proofErr w:type="spellStart"/>
            <w:r>
              <w:rPr>
                <w:rFonts w:ascii="Times New Roman" w:eastAsia="宋体" w:hAnsi="Times New Roman"/>
                <w:i/>
                <w:szCs w:val="20"/>
              </w:rPr>
              <w:t>reportConfigType</w:t>
            </w:r>
            <w:proofErr w:type="spellEnd"/>
            <w:r>
              <w:rPr>
                <w:rFonts w:ascii="Times New Roman" w:eastAsia="宋体" w:hAnsi="Times New Roman"/>
                <w:szCs w:val="20"/>
              </w:rPr>
              <w:t xml:space="preserve"> set to 'periodic' and </w:t>
            </w:r>
            <w:proofErr w:type="spellStart"/>
            <w:r>
              <w:rPr>
                <w:rFonts w:ascii="Times New Roman" w:eastAsia="宋体" w:hAnsi="Times New Roman"/>
                <w:i/>
                <w:iCs/>
                <w:szCs w:val="20"/>
              </w:rPr>
              <w:t>reportQuantity</w:t>
            </w:r>
            <w:proofErr w:type="spellEnd"/>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w:t>
            </w:r>
            <w:proofErr w:type="spellStart"/>
            <w:r>
              <w:rPr>
                <w:rFonts w:ascii="Times New Roman" w:eastAsia="宋体" w:hAnsi="Times New Roman"/>
                <w:szCs w:val="20"/>
              </w:rPr>
              <w:t>ssb</w:t>
            </w:r>
            <w:proofErr w:type="spellEnd"/>
            <w:r>
              <w:rPr>
                <w:rFonts w:ascii="Times New Roman" w:eastAsia="宋体" w:hAnsi="Times New Roman"/>
                <w:szCs w:val="20"/>
              </w:rPr>
              <w:t xml:space="preserve">-Index-RSRP' and </w:t>
            </w:r>
            <w:r>
              <w:rPr>
                <w:rFonts w:ascii="Times New Roman" w:eastAsia="宋体" w:hAnsi="Times New Roman"/>
                <w:iCs/>
                <w:szCs w:val="20"/>
              </w:rPr>
              <w:t>'</w:t>
            </w:r>
            <w:proofErr w:type="spellStart"/>
            <w:r>
              <w:rPr>
                <w:rFonts w:ascii="Times New Roman" w:eastAsia="宋体" w:hAnsi="Times New Roman"/>
                <w:iCs/>
                <w:szCs w:val="20"/>
              </w:rPr>
              <w:t>ssb</w:t>
            </w:r>
            <w:proofErr w:type="spellEnd"/>
            <w:r>
              <w:rPr>
                <w:rFonts w:ascii="Times New Roman" w:eastAsia="宋体" w:hAnsi="Times New Roman"/>
                <w:iCs/>
                <w:szCs w:val="20"/>
              </w:rPr>
              <w:t xml:space="preserve">-Index-RSRP-Index' </w:t>
            </w:r>
            <w:r>
              <w:rPr>
                <w:rFonts w:ascii="Times New Roman" w:eastAsia="宋体" w:hAnsi="Times New Roman"/>
                <w:szCs w:val="20"/>
              </w:rPr>
              <w:t xml:space="preserve">when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w:t>
            </w:r>
            <w:r>
              <w:rPr>
                <w:rFonts w:ascii="Times New Roman" w:eastAsia="宋体" w:hAnsi="Times New Roman"/>
                <w:szCs w:val="20"/>
                <w:lang w:val="en-GB"/>
              </w:rPr>
              <w:t xml:space="preserve">or </w:t>
            </w:r>
            <w:proofErr w:type="spellStart"/>
            <w:r>
              <w:rPr>
                <w:rFonts w:ascii="Times New Roman" w:eastAsia="宋体" w:hAnsi="Times New Roman"/>
                <w:i/>
                <w:iCs/>
                <w:szCs w:val="20"/>
                <w:lang w:val="en-GB"/>
              </w:rPr>
              <w:t>lpwus_PDCCHMonitoringTimer</w:t>
            </w:r>
            <w:proofErr w:type="spellEnd"/>
            <w:r>
              <w:rPr>
                <w:rFonts w:ascii="Times New Roman" w:eastAsia="宋体" w:hAnsi="Times New Roman"/>
                <w:szCs w:val="20"/>
                <w:lang w:val="en-GB"/>
              </w:rPr>
              <w:t xml:space="preserve"> in [</w:t>
            </w:r>
            <w:proofErr w:type="spellStart"/>
            <w:r>
              <w:rPr>
                <w:rFonts w:ascii="Times New Roman" w:eastAsia="宋体" w:hAnsi="Times New Roman"/>
                <w:szCs w:val="20"/>
                <w:lang w:val="en-GB"/>
              </w:rPr>
              <w:t>XYZxxx</w:t>
            </w:r>
            <w:proofErr w:type="spellEnd"/>
            <w:r>
              <w:rPr>
                <w:rFonts w:ascii="Times New Roman" w:eastAsia="宋体" w:hAnsi="Times New Roman"/>
                <w:szCs w:val="20"/>
                <w:lang w:val="en-GB"/>
              </w:rPr>
              <w:t>]</w:t>
            </w:r>
            <w:r>
              <w:rPr>
                <w:rFonts w:ascii="Times New Roman" w:eastAsia="宋体" w:hAnsi="Times New Roman" w:hint="eastAsia"/>
                <w:szCs w:val="20"/>
                <w:lang w:eastAsia="zh-CN"/>
              </w:rPr>
              <w:t xml:space="preserve"> </w:t>
            </w:r>
            <w:r>
              <w:rPr>
                <w:rFonts w:ascii="Times New Roman" w:eastAsia="宋体" w:hAnsi="Times New Roman" w:hint="eastAsia"/>
                <w:color w:val="FF0000"/>
                <w:szCs w:val="20"/>
                <w:lang w:eastAsia="zh-CN"/>
              </w:rPr>
              <w:t>in previous DRX cycle</w:t>
            </w:r>
            <w:r>
              <w:rPr>
                <w:rFonts w:ascii="Times New Roman" w:eastAsia="宋体" w:hAnsi="Times New Roman"/>
                <w:strike/>
                <w:color w:val="FF0000"/>
                <w:szCs w:val="20"/>
                <w:lang w:val="en-GB"/>
              </w:rPr>
              <w:t>]</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proofErr w:type="spellStart"/>
            <w:r>
              <w:rPr>
                <w:rFonts w:ascii="Times New Roman" w:eastAsia="宋体" w:hAnsi="Times New Roman"/>
                <w:i/>
                <w:szCs w:val="20"/>
              </w:rPr>
              <w:t>drx-onDurationTimer</w:t>
            </w:r>
            <w:proofErr w:type="spellEnd"/>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Additionally, for TP1, if we compare with the agreement, actually it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r w:rsidR="0072557D" w14:paraId="3A8811B2" w14:textId="77777777" w:rsidTr="007E0A8B">
        <w:tc>
          <w:tcPr>
            <w:tcW w:w="1218" w:type="dxa"/>
          </w:tcPr>
          <w:p w14:paraId="04661A61" w14:textId="60199089" w:rsidR="0072557D" w:rsidRDefault="0072557D"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7571" w:type="dxa"/>
          </w:tcPr>
          <w:p w14:paraId="67219DA6" w14:textId="4DE7C7D5" w:rsidR="0072557D" w:rsidRPr="002576E8" w:rsidRDefault="002576E8" w:rsidP="00036085">
            <w:pPr>
              <w:ind w:right="200"/>
              <w:rPr>
                <w:rFonts w:ascii="Times New Roman" w:eastAsiaTheme="minorEastAsia" w:hAnsi="Times New Roman"/>
                <w:b/>
                <w:bCs/>
                <w:color w:val="000000" w:themeColor="text1"/>
                <w:lang w:eastAsia="zh-CN"/>
              </w:rPr>
            </w:pPr>
            <w:r>
              <w:rPr>
                <w:rFonts w:ascii="Times New Roman" w:eastAsiaTheme="minorEastAsia" w:hAnsi="Times New Roman"/>
                <w:color w:val="000000" w:themeColor="text1"/>
                <w:lang w:eastAsia="zh-CN"/>
              </w:rPr>
              <w:t>B</w:t>
            </w:r>
            <w:r>
              <w:rPr>
                <w:rFonts w:ascii="Times New Roman" w:eastAsiaTheme="minorEastAsia" w:hAnsi="Times New Roman" w:hint="eastAsia"/>
                <w:color w:val="000000" w:themeColor="text1"/>
                <w:lang w:eastAsia="zh-CN"/>
              </w:rPr>
              <w:t xml:space="preserve">ased on the inputs so far, FL observes companies have diverged views on the main bullet </w:t>
            </w:r>
            <w:r>
              <w:rPr>
                <w:rFonts w:ascii="Times New Roman" w:eastAsiaTheme="minorEastAsia" w:hAnsi="Times New Roman"/>
                <w:color w:val="000000" w:themeColor="text1"/>
                <w:lang w:eastAsia="zh-CN"/>
              </w:rPr>
              <w:t>‘</w:t>
            </w:r>
            <w:r w:rsidRPr="002576E8">
              <w:rPr>
                <w:rFonts w:ascii="Times New Roman" w:eastAsiaTheme="minorEastAsia" w:hAnsi="Times New Roman"/>
                <w:color w:val="000000" w:themeColor="text1"/>
                <w:lang w:eastAsia="zh-CN"/>
              </w:rPr>
              <w:t>the periodic CSI/L1-RSRP reporting operation is same as Rel-16 DCP, that is the UE can be configured with a parameter to enable/disable periodic CSI/L1-RSRP reporting</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and the sub-bullets highlighted in cyan. </w:t>
            </w:r>
            <w:r w:rsidRPr="002576E8">
              <w:rPr>
                <w:rFonts w:ascii="Times New Roman" w:eastAsiaTheme="minorEastAsia" w:hAnsi="Times New Roman" w:hint="eastAsia"/>
                <w:b/>
                <w:bCs/>
                <w:color w:val="000000" w:themeColor="text1"/>
                <w:lang w:eastAsia="zh-CN"/>
              </w:rPr>
              <w:t>Understanding 1)</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the </w:t>
            </w:r>
            <w:r w:rsidRPr="002576E8">
              <w:rPr>
                <w:rFonts w:ascii="Times New Roman" w:eastAsiaTheme="minorEastAsia" w:hAnsi="Times New Roman"/>
                <w:b/>
                <w:bCs/>
                <w:color w:val="000000" w:themeColor="text1"/>
                <w:lang w:eastAsia="zh-CN"/>
              </w:rPr>
              <w:t xml:space="preserve">periodic CSI/L1-RSRP reporting operation is </w:t>
            </w:r>
            <w:r w:rsidRPr="002576E8">
              <w:rPr>
                <w:rFonts w:ascii="Times New Roman" w:eastAsiaTheme="minorEastAsia" w:hAnsi="Times New Roman" w:hint="eastAsia"/>
                <w:b/>
                <w:bCs/>
                <w:color w:val="000000" w:themeColor="text1"/>
                <w:lang w:eastAsia="zh-CN"/>
              </w:rPr>
              <w:t xml:space="preserve">exactly </w:t>
            </w:r>
            <w:r w:rsidRPr="002576E8">
              <w:rPr>
                <w:rFonts w:ascii="Times New Roman" w:eastAsiaTheme="minorEastAsia" w:hAnsi="Times New Roman"/>
                <w:b/>
                <w:bCs/>
                <w:color w:val="000000" w:themeColor="text1"/>
                <w:lang w:eastAsia="zh-CN"/>
              </w:rPr>
              <w:t>same as Rel-16 DCP</w:t>
            </w:r>
            <w:r w:rsidRPr="002576E8">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color w:val="000000" w:themeColor="text1"/>
                <w:lang w:eastAsia="zh-CN"/>
              </w:rPr>
              <w:t xml:space="preserve">while </w:t>
            </w:r>
            <w:r w:rsidRPr="002576E8">
              <w:rPr>
                <w:rFonts w:ascii="Times New Roman" w:eastAsiaTheme="minorEastAsia" w:hAnsi="Times New Roman" w:hint="eastAsia"/>
                <w:b/>
                <w:bCs/>
                <w:color w:val="000000" w:themeColor="text1"/>
                <w:lang w:eastAsia="zh-CN"/>
              </w:rPr>
              <w:t>understanding</w:t>
            </w:r>
            <w:r>
              <w:rPr>
                <w:rFonts w:ascii="Times New Roman" w:eastAsiaTheme="minorEastAsia" w:hAnsi="Times New Roman" w:hint="eastAsia"/>
                <w:b/>
                <w:bCs/>
                <w:color w:val="000000" w:themeColor="text1"/>
                <w:lang w:eastAsia="zh-CN"/>
              </w:rPr>
              <w:t xml:space="preserve"> </w:t>
            </w:r>
            <w:r w:rsidRPr="002576E8">
              <w:rPr>
                <w:rFonts w:ascii="Times New Roman" w:eastAsiaTheme="minorEastAsia" w:hAnsi="Times New Roman" w:hint="eastAsia"/>
                <w:b/>
                <w:bCs/>
                <w:color w:val="000000" w:themeColor="text1"/>
                <w:lang w:eastAsia="zh-CN"/>
              </w:rPr>
              <w:t>2)</w:t>
            </w:r>
            <w:r>
              <w:rPr>
                <w:rFonts w:ascii="Times New Roman" w:eastAsiaTheme="minorEastAsia" w:hAnsi="Times New Roman" w:hint="eastAsia"/>
                <w:color w:val="000000" w:themeColor="text1"/>
                <w:lang w:eastAsia="zh-CN"/>
              </w:rPr>
              <w:t xml:space="preserve"> </w:t>
            </w:r>
            <w:r w:rsidRPr="005D4385">
              <w:rPr>
                <w:rFonts w:ascii="Times New Roman" w:eastAsiaTheme="minorEastAsia" w:hAnsi="Times New Roman"/>
                <w:b/>
                <w:bCs/>
                <w:color w:val="000000" w:themeColor="text1"/>
                <w:lang w:eastAsia="zh-CN"/>
              </w:rPr>
              <w:t>reporting operation is same as Rel-16 DCP</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in terms of introducing the </w:t>
            </w:r>
            <w:r w:rsidRPr="002576E8">
              <w:rPr>
                <w:rFonts w:ascii="Times New Roman" w:eastAsiaTheme="minorEastAsia" w:hAnsi="Times New Roman"/>
                <w:b/>
                <w:bCs/>
                <w:color w:val="000000" w:themeColor="text1"/>
                <w:lang w:eastAsia="zh-CN"/>
              </w:rPr>
              <w:t>parameter to enable/disable periodic CSI/L1-RSRP repor</w:t>
            </w:r>
            <w:r w:rsidRPr="005D4385">
              <w:rPr>
                <w:rFonts w:ascii="Times New Roman" w:eastAsiaTheme="minorEastAsia" w:hAnsi="Times New Roman"/>
                <w:b/>
                <w:bCs/>
                <w:color w:val="000000" w:themeColor="text1"/>
                <w:lang w:eastAsia="zh-CN"/>
              </w:rPr>
              <w:t>ting</w:t>
            </w:r>
            <w:r w:rsidRPr="005D4385">
              <w:rPr>
                <w:rFonts w:ascii="Times New Roman" w:eastAsiaTheme="minorEastAsia" w:hAnsi="Times New Roman" w:hint="eastAsia"/>
                <w:b/>
                <w:bCs/>
                <w:color w:val="000000" w:themeColor="text1"/>
                <w:lang w:eastAsia="zh-CN"/>
              </w:rPr>
              <w:t xml:space="preserve">, and </w:t>
            </w:r>
            <w:r>
              <w:rPr>
                <w:rFonts w:ascii="Times New Roman" w:eastAsiaTheme="minorEastAsia" w:hAnsi="Times New Roman" w:hint="eastAsia"/>
                <w:color w:val="000000" w:themeColor="text1"/>
                <w:lang w:eastAsia="zh-CN"/>
              </w:rPr>
              <w:t>t</w:t>
            </w:r>
            <w:r w:rsidRPr="002576E8">
              <w:rPr>
                <w:rFonts w:ascii="Times New Roman" w:eastAsiaTheme="minorEastAsia" w:hAnsi="Times New Roman" w:hint="eastAsia"/>
                <w:b/>
                <w:bCs/>
                <w:color w:val="000000" w:themeColor="text1"/>
                <w:lang w:eastAsia="zh-CN"/>
              </w:rPr>
              <w:t xml:space="preserve">he reporting behavior are different, as provided in the highlighted sub-bullets. </w:t>
            </w:r>
          </w:p>
          <w:p w14:paraId="0FA9E683" w14:textId="77777777" w:rsidR="002576E8" w:rsidRDefault="002576E8" w:rsidP="002576E8">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03FCF713" w14:textId="77777777" w:rsidR="002576E8" w:rsidRDefault="002576E8" w:rsidP="002576E8">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1A9F5252" w14:textId="77777777" w:rsidR="002576E8" w:rsidRDefault="002576E8" w:rsidP="002576E8">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45A5C0FA" w14:textId="77777777" w:rsidR="002576E8" w:rsidRDefault="002576E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w:t>
            </w:r>
            <w:r>
              <w:rPr>
                <w:rFonts w:ascii="Times New Roman" w:eastAsiaTheme="minorEastAsia" w:hAnsi="Times New Roman" w:hint="eastAsia"/>
                <w:color w:val="000000" w:themeColor="text1"/>
                <w:lang w:eastAsia="zh-CN"/>
              </w:rPr>
              <w:t>rom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s understanding, understanding 1) requires revert</w:t>
            </w:r>
            <w:r w:rsidR="00767B88">
              <w:rPr>
                <w:rFonts w:ascii="Times New Roman" w:eastAsiaTheme="minorEastAsia" w:hAnsi="Times New Roman" w:hint="eastAsia"/>
                <w:color w:val="000000" w:themeColor="text1"/>
                <w:lang w:eastAsia="zh-CN"/>
              </w:rPr>
              <w:t>ing</w:t>
            </w:r>
            <w:r>
              <w:rPr>
                <w:rFonts w:ascii="Times New Roman" w:eastAsiaTheme="minorEastAsia" w:hAnsi="Times New Roman" w:hint="eastAsia"/>
                <w:color w:val="000000" w:themeColor="text1"/>
                <w:lang w:eastAsia="zh-CN"/>
              </w:rPr>
              <w:t xml:space="preserve"> the sub-bullets</w:t>
            </w:r>
            <w:r w:rsidR="00767B88">
              <w:rPr>
                <w:rFonts w:ascii="Times New Roman" w:eastAsiaTheme="minorEastAsia" w:hAnsi="Times New Roman" w:hint="eastAsia"/>
                <w:color w:val="000000" w:themeColor="text1"/>
                <w:lang w:eastAsia="zh-CN"/>
              </w:rPr>
              <w:t xml:space="preserve"> in the agreements, and understanding 2) requires further clarification on the condition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If the UE is not indicated to wake up by LP-WUS</w:t>
            </w:r>
            <w:r w:rsidR="00767B88">
              <w:rPr>
                <w:rFonts w:ascii="Times New Roman" w:eastAsiaTheme="minorEastAsia" w:hAnsi="Times New Roman"/>
                <w:color w:val="000000" w:themeColor="text1"/>
                <w:lang w:eastAsia="zh-CN"/>
              </w:rPr>
              <w:t>’</w:t>
            </w:r>
            <w:r w:rsidR="00767B88">
              <w:rPr>
                <w:rFonts w:ascii="Times New Roman" w:eastAsiaTheme="minorEastAsia" w:hAnsi="Times New Roman" w:hint="eastAsia"/>
                <w:color w:val="000000" w:themeColor="text1"/>
                <w:lang w:eastAsia="zh-CN"/>
              </w:rPr>
              <w:t xml:space="preserve">, i.e., adding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in previous DRX cycle</w:t>
            </w:r>
            <w:r w:rsidR="00767B88">
              <w:rPr>
                <w:rFonts w:ascii="Times New Roman" w:eastAsiaTheme="minorEastAsia" w:hAnsi="Times New Roman"/>
                <w:color w:val="000000" w:themeColor="text1"/>
                <w:lang w:eastAsia="zh-CN"/>
              </w:rPr>
              <w:t>’</w:t>
            </w:r>
          </w:p>
          <w:p w14:paraId="1FD7B6E6" w14:textId="77777777" w:rsidR="00767B88" w:rsidRDefault="00767B88"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Please </w:t>
            </w:r>
            <w:r>
              <w:rPr>
                <w:rFonts w:ascii="Times New Roman" w:eastAsiaTheme="minorEastAsia" w:hAnsi="Times New Roman"/>
                <w:color w:val="000000" w:themeColor="text1"/>
                <w:lang w:eastAsia="zh-CN"/>
              </w:rPr>
              <w:t>further</w:t>
            </w:r>
            <w:r>
              <w:rPr>
                <w:rFonts w:ascii="Times New Roman" w:eastAsiaTheme="minorEastAsia" w:hAnsi="Times New Roman" w:hint="eastAsia"/>
                <w:color w:val="000000" w:themeColor="text1"/>
                <w:lang w:eastAsia="zh-CN"/>
              </w:rPr>
              <w:t xml:space="preserve"> provide </w:t>
            </w:r>
            <w:r>
              <w:rPr>
                <w:rFonts w:ascii="Times New Roman" w:eastAsiaTheme="minorEastAsia" w:hAnsi="Times New Roman"/>
                <w:color w:val="000000" w:themeColor="text1"/>
                <w:lang w:eastAsia="zh-CN"/>
              </w:rPr>
              <w:t>whether</w:t>
            </w:r>
            <w:r>
              <w:rPr>
                <w:rFonts w:ascii="Times New Roman" w:eastAsiaTheme="minorEastAsia" w:hAnsi="Times New Roman" w:hint="eastAsia"/>
                <w:color w:val="000000" w:themeColor="text1"/>
                <w:lang w:eastAsia="zh-CN"/>
              </w:rPr>
              <w:t xml:space="preserve"> you support </w:t>
            </w:r>
            <w:r>
              <w:rPr>
                <w:rFonts w:ascii="Times New Roman" w:eastAsiaTheme="minorEastAsia" w:hAnsi="Times New Roman"/>
                <w:color w:val="000000" w:themeColor="text1"/>
                <w:lang w:eastAsia="zh-CN"/>
              </w:rPr>
              <w:t>understanding</w:t>
            </w:r>
            <w:r>
              <w:rPr>
                <w:rFonts w:ascii="Times New Roman" w:eastAsiaTheme="minorEastAsia" w:hAnsi="Times New Roman" w:hint="eastAsia"/>
                <w:color w:val="000000" w:themeColor="text1"/>
                <w:lang w:eastAsia="zh-CN"/>
              </w:rPr>
              <w:t xml:space="preserve"> 1) or understanding 2) and corresponding subsequent operation</w:t>
            </w:r>
          </w:p>
          <w:p w14:paraId="5E66B571" w14:textId="77777777" w:rsidR="005D4385" w:rsidRPr="005D4385" w:rsidRDefault="00767B88" w:rsidP="005D4385">
            <w:pPr>
              <w:pStyle w:val="a1"/>
              <w:numPr>
                <w:ilvl w:val="0"/>
                <w:numId w:val="79"/>
              </w:numPr>
              <w:ind w:right="200"/>
              <w:rPr>
                <w:rFonts w:eastAsiaTheme="minorEastAsia"/>
                <w:color w:val="000000" w:themeColor="text1"/>
              </w:rPr>
            </w:pPr>
            <w:r w:rsidRPr="005D4385">
              <w:rPr>
                <w:rFonts w:eastAsiaTheme="minorEastAsia" w:hint="eastAsia"/>
                <w:b/>
                <w:color w:val="000000" w:themeColor="text1"/>
              </w:rPr>
              <w:t>Understanding 1)</w:t>
            </w:r>
            <w:r w:rsidRPr="005D4385">
              <w:rPr>
                <w:rFonts w:eastAsiaTheme="minorEastAsia" w:hint="eastAsia"/>
                <w:color w:val="000000" w:themeColor="text1"/>
              </w:rPr>
              <w:t xml:space="preserve"> </w:t>
            </w:r>
            <w:r w:rsidRPr="005D4385">
              <w:rPr>
                <w:rFonts w:eastAsiaTheme="minorEastAsia" w:hint="eastAsia"/>
                <w:b/>
                <w:color w:val="000000" w:themeColor="text1"/>
              </w:rPr>
              <w:t xml:space="preserve">the </w:t>
            </w:r>
            <w:r w:rsidRPr="005D4385">
              <w:rPr>
                <w:rFonts w:eastAsiaTheme="minorEastAsia"/>
                <w:b/>
                <w:color w:val="000000" w:themeColor="text1"/>
              </w:rPr>
              <w:t xml:space="preserve">periodic CSI/L1-RSRP reporting operation is </w:t>
            </w:r>
            <w:r w:rsidRPr="005D4385">
              <w:rPr>
                <w:rFonts w:eastAsiaTheme="minorEastAsia" w:hint="eastAsia"/>
                <w:b/>
                <w:color w:val="000000" w:themeColor="text1"/>
              </w:rPr>
              <w:t xml:space="preserve">exactly </w:t>
            </w:r>
            <w:r w:rsidRPr="005D4385">
              <w:rPr>
                <w:rFonts w:eastAsiaTheme="minorEastAsia"/>
                <w:b/>
                <w:color w:val="000000" w:themeColor="text1"/>
              </w:rPr>
              <w:t>same as Rel-16 DCP</w:t>
            </w:r>
            <w:r w:rsidRPr="005D4385">
              <w:rPr>
                <w:rFonts w:eastAsiaTheme="minorEastAsia" w:hint="eastAsia"/>
                <w:b/>
                <w:color w:val="000000" w:themeColor="text1"/>
              </w:rPr>
              <w:t xml:space="preserve">. </w:t>
            </w:r>
          </w:p>
          <w:p w14:paraId="6C0D1ABD" w14:textId="4E4E3270" w:rsidR="00767B88" w:rsidRPr="005D4385" w:rsidRDefault="005D4385" w:rsidP="005D4385">
            <w:pPr>
              <w:pStyle w:val="a1"/>
              <w:numPr>
                <w:ilvl w:val="0"/>
                <w:numId w:val="78"/>
              </w:numPr>
              <w:ind w:right="200"/>
              <w:rPr>
                <w:rFonts w:eastAsiaTheme="minorEastAsia"/>
                <w:color w:val="000000" w:themeColor="text1"/>
              </w:rPr>
            </w:pPr>
            <w:r w:rsidRPr="005D4385">
              <w:rPr>
                <w:rFonts w:eastAsiaTheme="minorEastAsia" w:hint="eastAsia"/>
                <w:bCs w:val="0"/>
                <w:color w:val="000000" w:themeColor="text1"/>
              </w:rPr>
              <w:t>This</w:t>
            </w:r>
            <w:r w:rsidR="00767B88" w:rsidRPr="005D4385">
              <w:rPr>
                <w:rFonts w:eastAsiaTheme="minorEastAsia" w:hint="eastAsia"/>
                <w:b/>
                <w:color w:val="000000" w:themeColor="text1"/>
              </w:rPr>
              <w:t xml:space="preserve"> </w:t>
            </w:r>
            <w:r w:rsidR="00767B88" w:rsidRPr="005D4385">
              <w:rPr>
                <w:rFonts w:eastAsiaTheme="minorEastAsia" w:hint="eastAsia"/>
                <w:color w:val="000000" w:themeColor="text1"/>
              </w:rPr>
              <w:t>requires reverting the sub-bullets highlight in cyan in the agreements.</w:t>
            </w:r>
          </w:p>
          <w:p w14:paraId="3E003AB3" w14:textId="77777777" w:rsidR="00767B88" w:rsidRPr="005D4385" w:rsidRDefault="00767B88" w:rsidP="005D4385">
            <w:pPr>
              <w:pStyle w:val="a1"/>
              <w:numPr>
                <w:ilvl w:val="0"/>
                <w:numId w:val="79"/>
              </w:numPr>
              <w:ind w:right="200"/>
              <w:rPr>
                <w:rFonts w:eastAsiaTheme="minorEastAsia"/>
                <w:b/>
                <w:color w:val="000000" w:themeColor="text1"/>
              </w:rPr>
            </w:pPr>
            <w:r w:rsidRPr="005D4385">
              <w:rPr>
                <w:rFonts w:eastAsiaTheme="minorEastAsia" w:hint="eastAsia"/>
                <w:b/>
                <w:color w:val="000000" w:themeColor="text1"/>
              </w:rPr>
              <w:t>Understanding 2)</w:t>
            </w:r>
            <w:r w:rsidRPr="005D4385">
              <w:rPr>
                <w:rFonts w:eastAsiaTheme="minorEastAsia" w:hint="eastAsia"/>
                <w:color w:val="000000" w:themeColor="text1"/>
              </w:rPr>
              <w:t xml:space="preserve"> </w:t>
            </w:r>
            <w:r w:rsidRPr="005D4385">
              <w:rPr>
                <w:rFonts w:eastAsiaTheme="minorEastAsia"/>
                <w:b/>
                <w:color w:val="000000" w:themeColor="text1"/>
              </w:rPr>
              <w:t>reporting operation is same as Rel-16 DCP</w:t>
            </w:r>
            <w:r w:rsidRPr="005D4385">
              <w:rPr>
                <w:rFonts w:eastAsiaTheme="minorEastAsia" w:hint="eastAsia"/>
                <w:b/>
                <w:color w:val="000000" w:themeColor="text1"/>
              </w:rPr>
              <w:t xml:space="preserve"> in terms of introducing the </w:t>
            </w:r>
            <w:r w:rsidRPr="005D4385">
              <w:rPr>
                <w:rFonts w:eastAsiaTheme="minorEastAsia"/>
                <w:b/>
                <w:color w:val="000000" w:themeColor="text1"/>
              </w:rPr>
              <w:t>parameter to enable/disable periodic CSI/L1-RSRP reporting</w:t>
            </w:r>
            <w:r w:rsidRPr="005D4385">
              <w:rPr>
                <w:rFonts w:eastAsiaTheme="minorEastAsia" w:hint="eastAsia"/>
                <w:b/>
                <w:color w:val="000000" w:themeColor="text1"/>
              </w:rPr>
              <w:t xml:space="preserve">, and </w:t>
            </w:r>
            <w:r w:rsidRPr="005D4385">
              <w:rPr>
                <w:rFonts w:eastAsiaTheme="minorEastAsia" w:hint="eastAsia"/>
                <w:color w:val="000000" w:themeColor="text1"/>
              </w:rPr>
              <w:t>t</w:t>
            </w:r>
            <w:r w:rsidRPr="005D4385">
              <w:rPr>
                <w:rFonts w:eastAsiaTheme="minorEastAsia" w:hint="eastAsia"/>
                <w:b/>
                <w:color w:val="000000" w:themeColor="text1"/>
              </w:rPr>
              <w:t>he reporting behavior are different, as provided in the highlighted sub-bullets.</w:t>
            </w:r>
          </w:p>
          <w:p w14:paraId="5C0EB023" w14:textId="3C88615A" w:rsidR="00767B88" w:rsidRPr="00767B88" w:rsidRDefault="005D4385" w:rsidP="005D4385">
            <w:pPr>
              <w:pStyle w:val="a1"/>
              <w:numPr>
                <w:ilvl w:val="0"/>
                <w:numId w:val="78"/>
              </w:numPr>
              <w:ind w:right="200"/>
              <w:rPr>
                <w:rFonts w:eastAsiaTheme="minorEastAsia"/>
                <w:color w:val="000000" w:themeColor="text1"/>
                <w:lang w:val="en-US"/>
              </w:rPr>
            </w:pPr>
            <w:r>
              <w:rPr>
                <w:rFonts w:eastAsiaTheme="minorEastAsia" w:hint="eastAsia"/>
                <w:bCs w:val="0"/>
                <w:color w:val="000000" w:themeColor="text1"/>
              </w:rPr>
              <w:t xml:space="preserve">This </w:t>
            </w:r>
            <w:r w:rsidR="00767B88" w:rsidRPr="005D4385">
              <w:rPr>
                <w:rFonts w:eastAsiaTheme="minorEastAsia"/>
                <w:bCs w:val="0"/>
                <w:color w:val="000000" w:themeColor="text1"/>
              </w:rPr>
              <w:t>requires clarification on the condition ‘If the UE is not indicated to wake up by LP-WUS’, i.e., adding ‘in previous DRX cycle’</w:t>
            </w:r>
          </w:p>
        </w:tc>
      </w:tr>
    </w:tbl>
    <w:p w14:paraId="0D007462" w14:textId="77777777" w:rsidR="00A56FAD" w:rsidRDefault="00A56FAD">
      <w:pPr>
        <w:jc w:val="both"/>
        <w:rPr>
          <w:rFonts w:ascii="Times New Roman" w:eastAsia="宋体"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w:t>
            </w:r>
            <w:proofErr w:type="gramStart"/>
            <w:r>
              <w:rPr>
                <w:rFonts w:ascii="Times New Roman" w:hAnsi="Times New Roman"/>
                <w:szCs w:val="20"/>
                <w:lang w:val="en-GB" w:bidi="ar"/>
              </w:rPr>
              <w:t>supports</w:t>
            </w:r>
            <w:proofErr w:type="gramEnd"/>
            <w:r>
              <w:rPr>
                <w:rFonts w:ascii="Times New Roman" w:hAnsi="Times New Roman"/>
                <w:szCs w:val="20"/>
                <w:lang w:val="en-GB" w:bidi="ar"/>
              </w:rPr>
              <w:t xml:space="preserve">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lastRenderedPageBreak/>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7777777"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proofErr w:type="spellStart"/>
            <w:r>
              <w:rPr>
                <w:rFonts w:ascii="Times New Roman" w:eastAsiaTheme="minorEastAsia" w:hAnsi="Times New Roman" w:hint="eastAsia"/>
                <w:color w:val="000000" w:themeColor="text1"/>
                <w:lang w:eastAsia="zh-CN"/>
              </w:rPr>
              <w:t>netwrok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Instead, we suggest to consider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lastRenderedPageBreak/>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39E44608"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consider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r w:rsidR="00D50645" w14:paraId="1F8A4786" w14:textId="77777777" w:rsidTr="007E0A8B">
        <w:tc>
          <w:tcPr>
            <w:tcW w:w="1355" w:type="dxa"/>
          </w:tcPr>
          <w:p w14:paraId="6B55CDCB" w14:textId="27EA28B8" w:rsidR="00D50645" w:rsidRDefault="00D5064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55C4C361" w14:textId="77777777" w:rsidR="00D50645" w:rsidRDefault="00D50645" w:rsidP="000426F7">
            <w:pPr>
              <w:ind w:left="200" w:right="200"/>
              <w:rPr>
                <w:rFonts w:ascii="Times New Roman" w:eastAsiaTheme="minorEastAsia" w:hAnsi="Times New Roman"/>
                <w:lang w:eastAsia="zh-CN"/>
              </w:rPr>
            </w:pPr>
          </w:p>
        </w:tc>
        <w:tc>
          <w:tcPr>
            <w:tcW w:w="6149" w:type="dxa"/>
          </w:tcPr>
          <w:p w14:paraId="28199C27" w14:textId="77777777" w:rsidR="00D50645" w:rsidRDefault="00D50645"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To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understanding, when </w:t>
            </w:r>
            <w:r w:rsidRPr="00D50645">
              <w:rPr>
                <w:rFonts w:ascii="Times New Roman" w:eastAsiaTheme="minorEastAsia" w:hAnsi="Times New Roman"/>
                <w:color w:val="000000" w:themeColor="text1"/>
                <w:lang w:eastAsia="zh-CN"/>
              </w:rPr>
              <w:t>two activated TCI states</w:t>
            </w:r>
            <w:r>
              <w:rPr>
                <w:rFonts w:ascii="Times New Roman" w:eastAsiaTheme="minorEastAsia" w:hAnsi="Times New Roman" w:hint="eastAsia"/>
                <w:color w:val="000000" w:themeColor="text1"/>
                <w:lang w:eastAsia="zh-CN"/>
              </w:rPr>
              <w:t xml:space="preserve"> are available, SFN transmission is assumed and thus, Qualcomm</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proposal </w:t>
            </w:r>
            <w:r>
              <w:rPr>
                <w:rFonts w:ascii="Times New Roman" w:eastAsiaTheme="minorEastAsia" w:hAnsi="Times New Roman"/>
                <w:color w:val="000000" w:themeColor="text1"/>
                <w:lang w:eastAsia="zh-CN"/>
              </w:rPr>
              <w:t>‘</w:t>
            </w: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seems good way to go. Please provide your views on the </w:t>
            </w:r>
            <w:r w:rsidR="00EB14A1">
              <w:rPr>
                <w:rFonts w:ascii="Times New Roman" w:eastAsiaTheme="minorEastAsia" w:hAnsi="Times New Roman" w:hint="eastAsia"/>
                <w:color w:val="000000" w:themeColor="text1"/>
                <w:lang w:eastAsia="zh-CN"/>
              </w:rPr>
              <w:t>following:</w:t>
            </w:r>
          </w:p>
          <w:p w14:paraId="79884281" w14:textId="14896660" w:rsidR="00EB14A1" w:rsidRDefault="00EB14A1" w:rsidP="00EB14A1">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sidRPr="00EB14A1">
              <w:rPr>
                <w:rFonts w:ascii="Times New Roman" w:eastAsia="微软雅黑" w:hAnsi="Times New Roman"/>
                <w:b/>
                <w:bCs/>
                <w:iCs/>
                <w:szCs w:val="20"/>
                <w:highlight w:val="yellow"/>
                <w:lang w:val="en-GB" w:eastAsia="zh-CN"/>
              </w:rPr>
              <w:t>-1</w:t>
            </w:r>
            <w:r w:rsidRPr="00EB14A1">
              <w:rPr>
                <w:rFonts w:ascii="Times New Roman" w:eastAsia="微软雅黑" w:hAnsi="Times New Roman" w:hint="eastAsia"/>
                <w:b/>
                <w:bCs/>
                <w:iCs/>
                <w:szCs w:val="20"/>
                <w:highlight w:val="yellow"/>
                <w:lang w:val="en-GB" w:eastAsia="zh-CN"/>
              </w:rPr>
              <w:t>r1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szCs w:val="20"/>
                <w:lang w:eastAsia="zh-CN"/>
              </w:rPr>
              <w:t>Support the following</w:t>
            </w:r>
            <w:r>
              <w:rPr>
                <w:rFonts w:ascii="Times New Roman" w:eastAsia="微软雅黑" w:hAnsi="Times New Roman" w:hint="eastAsia"/>
                <w:b/>
                <w:bCs/>
                <w:iCs/>
                <w:szCs w:val="20"/>
                <w:lang w:eastAsia="zh-CN"/>
              </w:rPr>
              <w:t>:</w:t>
            </w:r>
          </w:p>
          <w:p w14:paraId="788849F5" w14:textId="6E1B4C55" w:rsidR="00EB14A1" w:rsidRPr="00EB14A1" w:rsidRDefault="00EB14A1" w:rsidP="000426F7">
            <w:pPr>
              <w:ind w:right="200"/>
              <w:rPr>
                <w:rFonts w:ascii="Times New Roman" w:eastAsiaTheme="minorEastAsia" w:hAnsi="Times New Roman" w:hint="eastAsia"/>
                <w:color w:val="000000" w:themeColor="text1"/>
                <w:lang w:eastAsia="zh-CN"/>
              </w:rPr>
            </w:pP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fc"/>
        <w:tblW w:w="0" w:type="auto"/>
        <w:tblLook w:val="04A0" w:firstRow="1" w:lastRow="0" w:firstColumn="1" w:lastColumn="0" w:noHBand="0" w:noVBand="1"/>
      </w:tblPr>
      <w:tblGrid>
        <w:gridCol w:w="9060"/>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27"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27"/>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67A378E8" w:rsidR="00A56FAD" w:rsidRDefault="00EB14A1">
      <w:pPr>
        <w:keepNext/>
        <w:tabs>
          <w:tab w:val="left" w:pos="-5500"/>
        </w:tabs>
        <w:adjustRightInd w:val="0"/>
        <w:snapToGrid w:val="0"/>
        <w:spacing w:afterLines="50" w:after="120"/>
        <w:ind w:right="200"/>
        <w:jc w:val="both"/>
        <w:outlineLvl w:val="3"/>
        <w:rPr>
          <w:rFonts w:ascii="Times New Roman" w:eastAsia="微软雅黑" w:hAnsi="Times New Roman" w:hint="eastAsia"/>
          <w:b/>
          <w:bCs/>
          <w:iCs/>
          <w:szCs w:val="20"/>
          <w:lang w:eastAsia="zh-CN"/>
        </w:rPr>
      </w:pPr>
      <w:bookmarkStart w:id="28" w:name="_Hlk211009121"/>
      <w:r>
        <w:rPr>
          <w:rFonts w:ascii="Times New Roman" w:eastAsia="微软雅黑" w:hAnsi="Times New Roman" w:hint="eastAsia"/>
          <w:b/>
          <w:bCs/>
          <w:iCs/>
          <w:szCs w:val="20"/>
          <w:highlight w:val="yellow"/>
          <w:lang w:eastAsia="zh-CN"/>
        </w:rPr>
        <w:t>(closed)</w:t>
      </w:r>
      <w:r w:rsidR="00C758DF">
        <w:rPr>
          <w:rFonts w:ascii="Times New Roman" w:eastAsia="微软雅黑" w:hAnsi="Times New Roman" w:hint="eastAsia"/>
          <w:b/>
          <w:bCs/>
          <w:iCs/>
          <w:szCs w:val="20"/>
          <w:highlight w:val="yellow"/>
          <w:lang w:eastAsia="zh-CN"/>
        </w:rPr>
        <w:t>[H]</w:t>
      </w:r>
      <w:r w:rsidR="00C758DF">
        <w:rPr>
          <w:rFonts w:ascii="Times New Roman" w:eastAsia="微软雅黑" w:hAnsi="Times New Roman"/>
          <w:b/>
          <w:bCs/>
          <w:iCs/>
          <w:szCs w:val="20"/>
          <w:highlight w:val="yellow"/>
          <w:lang w:val="en-GB" w:eastAsia="zh-CN"/>
        </w:rPr>
        <w:t xml:space="preserve">[FL1] Proposal </w:t>
      </w:r>
      <w:r w:rsidR="00C758DF">
        <w:rPr>
          <w:rFonts w:ascii="Times New Roman" w:eastAsia="微软雅黑" w:hAnsi="Times New Roman" w:hint="eastAsia"/>
          <w:b/>
          <w:bCs/>
          <w:iCs/>
          <w:szCs w:val="20"/>
          <w:highlight w:val="yellow"/>
          <w:lang w:eastAsia="zh-CN"/>
        </w:rPr>
        <w:t>4</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2</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2</w:t>
      </w:r>
      <w:r w:rsidR="00C758DF">
        <w:rPr>
          <w:rFonts w:ascii="Times New Roman" w:eastAsia="微软雅黑" w:hAnsi="Times New Roman"/>
          <w:b/>
          <w:bCs/>
          <w:iCs/>
          <w:szCs w:val="20"/>
          <w:lang w:val="en-GB" w:eastAsia="zh-CN"/>
        </w:rPr>
        <w:t>:</w:t>
      </w:r>
      <w:r w:rsidR="00C758DF">
        <w:rPr>
          <w:rFonts w:ascii="Times New Roman" w:eastAsia="微软雅黑" w:hAnsi="Times New Roman" w:hint="eastAsia"/>
          <w:b/>
          <w:bCs/>
          <w:iCs/>
          <w:szCs w:val="20"/>
          <w:lang w:eastAsia="zh-CN"/>
        </w:rPr>
        <w:t xml:space="preserve"> support the following TP</w:t>
      </w:r>
      <w:r>
        <w:rPr>
          <w:rFonts w:ascii="Times New Roman" w:eastAsia="微软雅黑" w:hAnsi="Times New Roman" w:hint="eastAsia"/>
          <w:b/>
          <w:bCs/>
          <w:iCs/>
          <w:szCs w:val="20"/>
          <w:lang w:eastAsia="zh-CN"/>
        </w:rPr>
        <w:t xml:space="preserv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28"/>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UE should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w:t>
            </w:r>
            <w:proofErr w:type="gramStart"/>
            <w:r>
              <w:rPr>
                <w:rFonts w:ascii="Times New Roman" w:eastAsiaTheme="minorEastAsia" w:hAnsi="Times New Roman"/>
                <w:color w:val="000000" w:themeColor="text1"/>
                <w:lang w:eastAsia="zh-CN"/>
              </w:rPr>
              <w:t>necessary</w:t>
            </w:r>
            <w:proofErr w:type="gramEnd"/>
            <w:r>
              <w:rPr>
                <w:rFonts w:ascii="Times New Roman" w:eastAsiaTheme="minorEastAsia" w:hAnsi="Times New Roman"/>
                <w:color w:val="000000" w:themeColor="text1"/>
                <w:lang w:eastAsia="zh-CN"/>
              </w:rPr>
              <w:t xml:space="preserve">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w:t>
            </w:r>
            <w:r>
              <w:rPr>
                <w:rFonts w:ascii="Times New Roman" w:eastAsia="Times New Roman" w:hAnsi="Times New Roman"/>
                <w:lang w:eastAsia="ja-JP"/>
              </w:rPr>
              <w:lastRenderedPageBreak/>
              <w:t>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intention of the proposal is ok, but the TP seems needing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This TP or Qualcomm</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宋体"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Prefer</w:t>
            </w:r>
            <w:r>
              <w:rPr>
                <w:rFonts w:ascii="Times New Roman" w:eastAsia="宋体" w:hAnsi="Times New Roman" w:hint="eastAsia"/>
                <w:color w:val="000000" w:themeColor="text1"/>
                <w:lang w:eastAsia="zh-CN"/>
              </w:rPr>
              <w:t xml:space="preserve"> QC</w:t>
            </w:r>
            <w:r>
              <w:rPr>
                <w:rFonts w:ascii="Times New Roman" w:eastAsia="宋体" w:hAnsi="Times New Roman"/>
                <w:color w:val="000000" w:themeColor="text1"/>
                <w:lang w:eastAsia="zh-CN"/>
              </w:rPr>
              <w:t>’</w:t>
            </w:r>
            <w:r>
              <w:rPr>
                <w:rFonts w:ascii="Times New Roman" w:eastAsia="宋体"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宋体" w:hAnsi="Times New Roman"/>
                <w:lang w:eastAsia="zh-CN"/>
              </w:rPr>
            </w:pPr>
            <w:r>
              <w:rPr>
                <w:rFonts w:ascii="Times New Roman" w:eastAsia="宋体"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宋体" w:hAnsi="Times New Roman"/>
                <w:color w:val="000000" w:themeColor="text1"/>
                <w:lang w:eastAsia="zh-CN"/>
              </w:rPr>
            </w:pPr>
            <w:r>
              <w:rPr>
                <w:rFonts w:ascii="Times New Roman" w:eastAsia="宋体"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宋体" w:hAnsi="Times New Roman"/>
                <w:color w:val="000000" w:themeColor="text1"/>
                <w:lang w:eastAsia="zh-CN"/>
              </w:rPr>
            </w:pPr>
          </w:p>
        </w:tc>
      </w:tr>
    </w:tbl>
    <w:p w14:paraId="1065549F" w14:textId="77777777" w:rsidR="00A56FAD" w:rsidRDefault="00A56FAD">
      <w:pPr>
        <w:rPr>
          <w:rFonts w:ascii="Times New Roman" w:eastAsia="微软雅黑" w:hAnsi="Times New Roman"/>
          <w:b/>
          <w:bCs/>
          <w:iCs/>
          <w:szCs w:val="20"/>
          <w:lang w:eastAsia="zh-CN"/>
        </w:rPr>
      </w:pPr>
    </w:p>
    <w:p w14:paraId="1A6C06AB" w14:textId="77777777" w:rsidR="00A56FAD" w:rsidRDefault="00A56FAD">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a number of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lastRenderedPageBreak/>
              <w:t>As the reply to RAN2 LS in R1-2503616, RAN1 assumes that UE is not able to operate LR and MR simultaneously in Rel-19. RAN1 understanding is that the terminology of LR and MR operations are for discussion purpose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afffc"/>
        <w:tblW w:w="0" w:type="auto"/>
        <w:tblLook w:val="04A0" w:firstRow="1" w:lastRow="0" w:firstColumn="1" w:lastColumn="0" w:noHBand="0" w:noVBand="1"/>
      </w:tblPr>
      <w:tblGrid>
        <w:gridCol w:w="2279"/>
        <w:gridCol w:w="6781"/>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宋体" w:hAnsi="Times New Roman" w:hint="eastAsia"/>
                <w:szCs w:val="20"/>
                <w:lang w:eastAsia="zh-CN"/>
              </w:rPr>
              <w:t>, need new RRC parameter</w:t>
            </w:r>
          </w:p>
          <w:p w14:paraId="4560382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infrequently </w:t>
            </w:r>
            <w:r>
              <w:rPr>
                <w:rFonts w:ascii="Times New Roman" w:eastAsia="宋体"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254E6A18" w14:textId="77777777" w:rsidR="00A56FAD" w:rsidRDefault="00C758DF">
            <w:pPr>
              <w:pStyle w:val="a1"/>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w.r.t. the start of the slot determined by the LPWUS_MO_CONNECTED_Option1-1.</w:t>
            </w:r>
          </w:p>
          <w:p w14:paraId="4C48D95C" w14:textId="77777777" w:rsidR="00A56FAD" w:rsidRDefault="00C758DF">
            <w:pPr>
              <w:pStyle w:val="a1"/>
              <w:numPr>
                <w:ilvl w:val="2"/>
                <w:numId w:val="39"/>
              </w:numPr>
              <w:rPr>
                <w:bCs w:val="0"/>
              </w:rPr>
            </w:pPr>
            <w:r>
              <w:rPr>
                <w:bCs w:val="0"/>
              </w:rPr>
              <w:t>The candidate value range could be {</w:t>
            </w:r>
            <w:proofErr w:type="gramStart"/>
            <w:r>
              <w:rPr>
                <w:bCs w:val="0"/>
              </w:rPr>
              <w:t>0,…</w:t>
            </w:r>
            <w:proofErr w:type="gramEnd"/>
            <w:r>
              <w:rPr>
                <w:bCs w:val="0"/>
              </w:rPr>
              <w:t>,13} OFDM symbols</w:t>
            </w:r>
          </w:p>
          <w:p w14:paraId="21C77292" w14:textId="77777777" w:rsidR="00A56FAD" w:rsidRDefault="00C758DF">
            <w:pPr>
              <w:pStyle w:val="a1"/>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w.r.t. the start of the slot determined by the LPWUS_MO_CONNECTED_Option1-2. </w:t>
            </w:r>
          </w:p>
          <w:p w14:paraId="7B82FDD6" w14:textId="77777777" w:rsidR="00A56FAD" w:rsidRDefault="00C758DF">
            <w:pPr>
              <w:pStyle w:val="a1"/>
              <w:numPr>
                <w:ilvl w:val="2"/>
                <w:numId w:val="39"/>
              </w:numPr>
              <w:rPr>
                <w:rFonts w:eastAsia="Yu Mincho"/>
                <w:lang w:eastAsia="ja-JP"/>
              </w:rPr>
            </w:pPr>
            <w:r>
              <w:rPr>
                <w:bCs w:val="0"/>
              </w:rPr>
              <w:t>The candidate value range could be {</w:t>
            </w:r>
            <w:proofErr w:type="gramStart"/>
            <w:r>
              <w:rPr>
                <w:bCs w:val="0"/>
              </w:rPr>
              <w:t>0,…</w:t>
            </w:r>
            <w:proofErr w:type="gramEnd"/>
            <w:r>
              <w:rPr>
                <w:bCs w:val="0"/>
              </w:rPr>
              <w:t>,13}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503CE524"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4B2F8951"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already </w:t>
            </w:r>
            <w:proofErr w:type="gramStart"/>
            <w:r>
              <w:rPr>
                <w:rFonts w:ascii="Times New Roman" w:eastAsia="宋体" w:hAnsi="Times New Roman" w:hint="eastAsia"/>
                <w:szCs w:val="20"/>
                <w:lang w:eastAsia="zh-CN"/>
              </w:rPr>
              <w:t>cover</w:t>
            </w:r>
            <w:proofErr w:type="gramEnd"/>
            <w:r>
              <w:rPr>
                <w:rFonts w:ascii="Times New Roman" w:eastAsia="宋体" w:hAnsi="Times New Roman" w:hint="eastAsia"/>
                <w:szCs w:val="20"/>
                <w:lang w:eastAsia="zh-CN"/>
              </w:rPr>
              <w:t xml:space="preserve">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already </w:t>
            </w:r>
            <w:proofErr w:type="gramStart"/>
            <w:r>
              <w:rPr>
                <w:rFonts w:ascii="Times New Roman" w:eastAsia="宋体" w:hAnsi="Times New Roman" w:hint="eastAsia"/>
                <w:szCs w:val="20"/>
                <w:lang w:eastAsia="zh-CN"/>
              </w:rPr>
              <w:t>cover</w:t>
            </w:r>
            <w:proofErr w:type="gramEnd"/>
            <w:r>
              <w:rPr>
                <w:rFonts w:ascii="Times New Roman" w:eastAsia="宋体" w:hAnsi="Times New Roman" w:hint="eastAsia"/>
                <w:szCs w:val="20"/>
                <w:lang w:eastAsia="zh-CN"/>
              </w:rPr>
              <w:t xml:space="preserve">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it is NOT collision. During </w:t>
            </w:r>
            <w:proofErr w:type="gramStart"/>
            <w:r>
              <w:rPr>
                <w:rFonts w:ascii="Times New Roman" w:eastAsia="宋体" w:hAnsi="Times New Roman" w:hint="eastAsia"/>
                <w:szCs w:val="20"/>
                <w:lang w:eastAsia="zh-CN"/>
              </w:rPr>
              <w:t>these time duration</w:t>
            </w:r>
            <w:proofErr w:type="gramEnd"/>
            <w:r>
              <w:rPr>
                <w:rFonts w:ascii="Times New Roman" w:eastAsia="宋体" w:hAnsi="Times New Roman" w:hint="eastAsia"/>
                <w:szCs w:val="20"/>
                <w:lang w:eastAsia="zh-CN"/>
              </w:rPr>
              <w:t>, UE is not in C-DRX Active Time, in which MR is not working at all.</w:t>
            </w:r>
          </w:p>
          <w:p w14:paraId="02A8A858" w14:textId="77777777" w:rsidR="00A56FAD" w:rsidRDefault="00C758DF">
            <w:pPr>
              <w:numPr>
                <w:ilvl w:val="0"/>
                <w:numId w:val="38"/>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lastRenderedPageBreak/>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proofErr w:type="gramStart"/>
            <w:r>
              <w:rPr>
                <w:rFonts w:ascii="Times New Roman" w:eastAsia="宋体" w:hAnsi="Times New Roman"/>
                <w:szCs w:val="20"/>
                <w:lang w:eastAsia="zh-CN"/>
              </w:rPr>
              <w:t>]</w:t>
            </w:r>
            <w:r>
              <w:rPr>
                <w:rFonts w:ascii="Times New Roman" w:eastAsia="宋体" w:hAnsi="Times New Roman" w:hint="eastAsia"/>
                <w:szCs w:val="20"/>
                <w:lang w:eastAsia="zh-CN"/>
              </w:rPr>
              <w:t xml:space="preserve"> :</w:t>
            </w:r>
            <w:proofErr w:type="gramEnd"/>
            <w:r>
              <w:rPr>
                <w:rFonts w:ascii="Times New Roman" w:eastAsia="宋体" w:hAnsi="Times New Roman"/>
                <w:szCs w:val="20"/>
                <w:lang w:eastAsia="ja-JP"/>
              </w:rPr>
              <w:t xml:space="preserve"> </w:t>
            </w:r>
            <w:r>
              <w:rPr>
                <w:rFonts w:ascii="Times New Roman" w:eastAsia="宋体"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proofErr w:type="gramStart"/>
            <w:r>
              <w:rPr>
                <w:rFonts w:ascii="Times New Roman" w:eastAsia="宋体" w:hAnsi="Times New Roman"/>
                <w:szCs w:val="20"/>
                <w:lang w:eastAsia="zh-CN"/>
              </w:rPr>
              <w:t>]</w:t>
            </w:r>
            <w:r>
              <w:rPr>
                <w:rFonts w:ascii="Times New Roman" w:eastAsia="宋体" w:hAnsi="Times New Roman" w:hint="eastAsia"/>
                <w:szCs w:val="20"/>
                <w:lang w:eastAsia="zh-CN"/>
              </w:rPr>
              <w:t xml:space="preserve"> :</w:t>
            </w:r>
            <w:proofErr w:type="gramEnd"/>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宋体"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77777777"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typically happened within DRX active time and well controlled by </w:t>
            </w:r>
            <w:proofErr w:type="spellStart"/>
            <w:r>
              <w:rPr>
                <w:rFonts w:ascii="Times New Roman" w:eastAsia="宋体" w:hAnsi="Times New Roman" w:hint="eastAsia"/>
                <w:szCs w:val="20"/>
                <w:lang w:eastAsia="zh-CN"/>
              </w:rPr>
              <w:t>gNB</w:t>
            </w:r>
            <w:proofErr w:type="spellEnd"/>
          </w:p>
          <w:p w14:paraId="354FB8BD"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 xml:space="preserve">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宋体"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77777777"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 xml:space="preserve">t can be up to </w:t>
            </w:r>
            <w:proofErr w:type="spellStart"/>
            <w:r>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a1"/>
        <w:numPr>
          <w:ilvl w:val="0"/>
          <w:numId w:val="41"/>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a1"/>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a1"/>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a1"/>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a1"/>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w:t>
      </w:r>
      <w:proofErr w:type="gramStart"/>
      <w:r>
        <w:rPr>
          <w:rFonts w:ascii="Times New Roman" w:eastAsia="微软雅黑" w:hAnsi="Times New Roman" w:hint="eastAsia"/>
          <w:b/>
          <w:bCs/>
          <w:iCs/>
          <w:szCs w:val="20"/>
          <w:lang w:eastAsia="zh-CN"/>
        </w:rPr>
        <w:t>agreements ,</w:t>
      </w:r>
      <w:proofErr w:type="gramEnd"/>
      <w:r>
        <w:rPr>
          <w:rFonts w:ascii="Times New Roman" w:eastAsia="微软雅黑" w:hAnsi="Times New Roman" w:hint="eastAsia"/>
          <w:b/>
          <w:bCs/>
          <w:iCs/>
          <w:szCs w:val="20"/>
          <w:lang w:eastAsia="zh-CN"/>
        </w:rPr>
        <w:t xml:space="preserve">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direction to solve this issue:</w:t>
            </w:r>
          </w:p>
          <w:p w14:paraId="3A7CB96A" w14:textId="77777777" w:rsidR="00A56FAD" w:rsidRDefault="00C758DF">
            <w:pPr>
              <w:pStyle w:val="a1"/>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a1"/>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Agree with FL. The agreement is clear already and no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Same view as FL. We are wondering what </w:t>
            </w:r>
            <w:proofErr w:type="gramStart"/>
            <w:r>
              <w:rPr>
                <w:rFonts w:ascii="Times New Roman" w:eastAsia="Yu Mincho" w:hAnsi="Times New Roman"/>
                <w:color w:val="000000" w:themeColor="text1"/>
                <w:lang w:eastAsia="ja-JP"/>
              </w:rPr>
              <w:t>are the exact proposals</w:t>
            </w:r>
            <w:proofErr w:type="gramEnd"/>
            <w:r>
              <w:rPr>
                <w:rFonts w:ascii="Times New Roman" w:eastAsia="Yu Mincho" w:hAnsi="Times New Roman"/>
                <w:color w:val="000000" w:themeColor="text1"/>
                <w:lang w:eastAsia="ja-JP"/>
              </w:rPr>
              <w:t xml:space="preserve"> if further discussion are started.</w:t>
            </w:r>
          </w:p>
        </w:tc>
      </w:tr>
      <w:tr w:rsidR="00A56FAD" w14:paraId="01420948" w14:textId="77777777">
        <w:tc>
          <w:tcPr>
            <w:tcW w:w="1355" w:type="dxa"/>
          </w:tcPr>
          <w:p w14:paraId="5C812B37" w14:textId="77777777" w:rsidR="00A56FAD" w:rsidRDefault="00C758DF">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 xml:space="preserve">what are the exact proposals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 I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First, ‘</w:t>
            </w:r>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57DE620E"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the ‘all other NR </w:t>
            </w:r>
            <w:r w:rsidR="00593736">
              <w:rPr>
                <w:rFonts w:ascii="Times New Roman" w:hAnsi="Times New Roman"/>
                <w:sz w:val="21"/>
                <w:szCs w:val="21"/>
                <w:lang w:eastAsia="zh-CN"/>
              </w:rPr>
              <w:t>signals/channels transmissions/receptions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 to be clearly captured, meaning that a list of signal/channels is needed. Taking RRM measurement as an example,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does not exactly know when UE performs RRM measurement. The only information </w:t>
            </w:r>
            <w:proofErr w:type="spellStart"/>
            <w:r w:rsidR="00593736">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knows is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r w:rsidR="00795B30" w14:paraId="2E323EC6" w14:textId="77777777">
        <w:tc>
          <w:tcPr>
            <w:tcW w:w="1355" w:type="dxa"/>
          </w:tcPr>
          <w:p w14:paraId="0A1BC1F6" w14:textId="64F00023" w:rsidR="00795B30" w:rsidRDefault="00795B30">
            <w:pPr>
              <w:ind w:right="200"/>
              <w:rPr>
                <w:rFonts w:ascii="Times New Roman" w:eastAsiaTheme="minorEastAsia" w:hAnsi="Times New Roman" w:hint="eastAsia"/>
                <w:lang w:eastAsia="zh-CN"/>
              </w:rPr>
            </w:pPr>
            <w:r>
              <w:rPr>
                <w:rFonts w:ascii="Times New Roman" w:eastAsiaTheme="minorEastAsia" w:hAnsi="Times New Roman" w:hint="eastAsia"/>
                <w:lang w:eastAsia="zh-CN"/>
              </w:rPr>
              <w:t>FL</w:t>
            </w:r>
          </w:p>
        </w:tc>
        <w:tc>
          <w:tcPr>
            <w:tcW w:w="1563" w:type="dxa"/>
          </w:tcPr>
          <w:p w14:paraId="65ECBAA7" w14:textId="77777777" w:rsidR="00795B30" w:rsidRDefault="00795B30">
            <w:pPr>
              <w:ind w:left="200" w:right="200"/>
              <w:rPr>
                <w:rFonts w:ascii="Times New Roman" w:eastAsiaTheme="minorEastAsia" w:hAnsi="Times New Roman" w:hint="eastAsia"/>
                <w:lang w:eastAsia="zh-CN"/>
              </w:rPr>
            </w:pPr>
          </w:p>
        </w:tc>
        <w:tc>
          <w:tcPr>
            <w:tcW w:w="6149" w:type="dxa"/>
          </w:tcPr>
          <w:p w14:paraId="5452635E" w14:textId="114EA2BB" w:rsidR="00795B30" w:rsidRDefault="006A3B88"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inputs so far, FL understands for the collision cases belong to case 1, it is clear that they could be covered by existing agreements, and two sub-bullets are added to clarify UE</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behavior on how to handle </w:t>
            </w:r>
            <w:r>
              <w:rPr>
                <w:rFonts w:ascii="Times New Roman" w:eastAsiaTheme="minorEastAsia" w:hAnsi="Times New Roman"/>
                <w:color w:val="000000" w:themeColor="text1"/>
                <w:lang w:eastAsia="zh-CN"/>
              </w:rPr>
              <w:t>collision</w:t>
            </w:r>
            <w:r>
              <w:rPr>
                <w:rFonts w:ascii="Times New Roman" w:eastAsiaTheme="minorEastAsia" w:hAnsi="Times New Roman" w:hint="eastAsia"/>
                <w:color w:val="000000" w:themeColor="text1"/>
                <w:lang w:eastAsia="zh-CN"/>
              </w:rPr>
              <w:t xml:space="preserve"> part</w:t>
            </w:r>
            <w:r w:rsidR="00F7102D">
              <w:rPr>
                <w:rFonts w:ascii="Times New Roman" w:eastAsiaTheme="minorEastAsia" w:hAnsi="Times New Roman" w:hint="eastAsia"/>
                <w:color w:val="000000" w:themeColor="text1"/>
                <w:lang w:eastAsia="zh-CN"/>
              </w:rPr>
              <w:t xml:space="preserve"> in case 1</w:t>
            </w:r>
            <w:r>
              <w:rPr>
                <w:rFonts w:ascii="Times New Roman" w:eastAsiaTheme="minorEastAsia" w:hAnsi="Times New Roman" w:hint="eastAsia"/>
                <w:color w:val="000000" w:themeColor="text1"/>
                <w:lang w:eastAsia="zh-CN"/>
              </w:rPr>
              <w:t>.</w:t>
            </w:r>
            <w:r w:rsidR="00CB528B">
              <w:rPr>
                <w:rFonts w:ascii="Times New Roman" w:eastAsiaTheme="minorEastAsia" w:hAnsi="Times New Roman" w:hint="eastAsia"/>
                <w:color w:val="000000" w:themeColor="text1"/>
                <w:lang w:eastAsia="zh-CN"/>
              </w:rPr>
              <w:t xml:space="preserve"> For collision cases not belonging to case 1, they could be </w:t>
            </w:r>
            <w:r w:rsidR="00CB528B">
              <w:rPr>
                <w:rFonts w:ascii="Times New Roman" w:eastAsiaTheme="minorEastAsia" w:hAnsi="Times New Roman"/>
                <w:color w:val="000000" w:themeColor="text1"/>
                <w:lang w:eastAsia="zh-CN"/>
              </w:rPr>
              <w:t>separately</w:t>
            </w:r>
            <w:r w:rsidR="00CB528B">
              <w:rPr>
                <w:rFonts w:ascii="Times New Roman" w:eastAsiaTheme="minorEastAsia" w:hAnsi="Times New Roman" w:hint="eastAsia"/>
                <w:color w:val="000000" w:themeColor="text1"/>
                <w:lang w:eastAsia="zh-CN"/>
              </w:rPr>
              <w:t xml:space="preserve"> </w:t>
            </w:r>
            <w:r w:rsidR="00CB528B">
              <w:rPr>
                <w:rFonts w:ascii="Times New Roman" w:eastAsiaTheme="minorEastAsia" w:hAnsi="Times New Roman"/>
                <w:color w:val="000000" w:themeColor="text1"/>
                <w:lang w:eastAsia="zh-CN"/>
              </w:rPr>
              <w:t>discussed</w:t>
            </w:r>
            <w:r w:rsidR="00CB528B">
              <w:rPr>
                <w:rFonts w:ascii="Times New Roman" w:eastAsiaTheme="minorEastAsia" w:hAnsi="Times New Roman" w:hint="eastAsia"/>
                <w:color w:val="000000" w:themeColor="text1"/>
                <w:lang w:eastAsia="zh-CN"/>
              </w:rPr>
              <w:t xml:space="preserve"> in case 2.</w:t>
            </w:r>
          </w:p>
          <w:p w14:paraId="58EAEE53" w14:textId="77777777" w:rsidR="002561F6" w:rsidRPr="00CB528B" w:rsidRDefault="002561F6" w:rsidP="001517CA">
            <w:pPr>
              <w:ind w:right="200"/>
              <w:rPr>
                <w:rFonts w:ascii="Times New Roman" w:eastAsiaTheme="minorEastAsia" w:hAnsi="Times New Roman" w:hint="eastAsia"/>
                <w:color w:val="000000" w:themeColor="text1"/>
                <w:lang w:eastAsia="zh-CN"/>
              </w:rPr>
            </w:pPr>
          </w:p>
          <w:p w14:paraId="5D6433A5" w14:textId="06541684" w:rsidR="006A3B88" w:rsidRDefault="006A3B88" w:rsidP="006A3B88">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sidRPr="00F7102D">
              <w:rPr>
                <w:rFonts w:ascii="Times New Roman" w:eastAsia="微软雅黑" w:hAnsi="Times New Roman"/>
                <w:b/>
                <w:bCs/>
                <w:iCs/>
                <w:szCs w:val="20"/>
                <w:highlight w:val="yellow"/>
                <w:lang w:eastAsia="zh-CN"/>
              </w:rPr>
              <w:t>-1</w:t>
            </w:r>
            <w:r w:rsidR="00F7102D" w:rsidRPr="00F7102D">
              <w:rPr>
                <w:rFonts w:ascii="Times New Roman" w:eastAsia="微软雅黑" w:hAnsi="Times New Roman" w:hint="eastAsia"/>
                <w:b/>
                <w:bCs/>
                <w:iCs/>
                <w:szCs w:val="20"/>
                <w:highlight w:val="yellow"/>
                <w:lang w:eastAsia="zh-CN"/>
              </w:rPr>
              <w:t>r1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no need to further discuss the LR/MR collisions for such cases. </w:t>
            </w:r>
          </w:p>
          <w:p w14:paraId="0FB78D48" w14:textId="0E0A899D" w:rsidR="00CB528B" w:rsidRPr="00F7102D" w:rsidRDefault="00CB528B" w:rsidP="002561F6">
            <w:pPr>
              <w:pStyle w:val="a1"/>
              <w:keepNext/>
              <w:numPr>
                <w:ilvl w:val="0"/>
                <w:numId w:val="79"/>
              </w:numPr>
              <w:tabs>
                <w:tab w:val="left" w:pos="-5500"/>
              </w:tabs>
              <w:snapToGrid w:val="0"/>
              <w:ind w:right="200"/>
              <w:outlineLvl w:val="3"/>
              <w:rPr>
                <w:b/>
                <w:color w:val="FF0000"/>
              </w:rPr>
            </w:pPr>
            <w:r w:rsidRPr="00F7102D">
              <w:rPr>
                <w:b/>
                <w:color w:val="FF0000"/>
              </w:rPr>
              <w:t>A UE does not monitor a WUS</w:t>
            </w:r>
            <w:r w:rsidRPr="00F7102D">
              <w:rPr>
                <w:rFonts w:hint="eastAsia"/>
                <w:b/>
                <w:color w:val="FF0000"/>
              </w:rPr>
              <w:t xml:space="preserve"> </w:t>
            </w:r>
            <w:r w:rsidR="002561F6" w:rsidRPr="00F7102D">
              <w:rPr>
                <w:rFonts w:hint="eastAsia"/>
                <w:b/>
                <w:color w:val="FF0000"/>
              </w:rPr>
              <w:t>for such collision cases</w:t>
            </w:r>
            <w:r w:rsidRPr="00F7102D">
              <w:rPr>
                <w:rFonts w:hint="eastAsia"/>
                <w:b/>
                <w:color w:val="FF0000"/>
              </w:rPr>
              <w:t xml:space="preserve">. </w:t>
            </w:r>
          </w:p>
          <w:p w14:paraId="001FF37E" w14:textId="249E3E9F" w:rsidR="002561F6" w:rsidRPr="00F7102D" w:rsidRDefault="002561F6" w:rsidP="002561F6">
            <w:pPr>
              <w:pStyle w:val="a1"/>
              <w:keepNext/>
              <w:numPr>
                <w:ilvl w:val="0"/>
                <w:numId w:val="79"/>
              </w:numPr>
              <w:tabs>
                <w:tab w:val="left" w:pos="-5500"/>
              </w:tabs>
              <w:snapToGrid w:val="0"/>
              <w:ind w:right="200"/>
              <w:outlineLvl w:val="3"/>
              <w:rPr>
                <w:b/>
                <w:color w:val="FF0000"/>
              </w:rPr>
            </w:pPr>
            <w:r w:rsidRPr="00F7102D">
              <w:rPr>
                <w:rFonts w:hint="eastAsia"/>
                <w:b/>
                <w:color w:val="FF0000"/>
              </w:rPr>
              <w:t xml:space="preserve">A UE drops the </w:t>
            </w:r>
            <w:r w:rsidR="00F7102D">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681E22DF" w14:textId="77777777" w:rsidR="006A3B88" w:rsidRDefault="006A3B88" w:rsidP="006A3B88">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72CAE5C" w14:textId="77777777" w:rsidR="006A3B88" w:rsidRDefault="006A3B88" w:rsidP="006A3B88">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3829E819"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AB9D768"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45C19307" w14:textId="6BA55A5C" w:rsidR="006A3B88" w:rsidRPr="006A3B88" w:rsidRDefault="006A3B88" w:rsidP="001517CA">
            <w:pPr>
              <w:ind w:right="200"/>
              <w:rPr>
                <w:rFonts w:ascii="Times New Roman" w:eastAsiaTheme="minorEastAsia" w:hAnsi="Times New Roman" w:hint="eastAsia"/>
                <w:color w:val="000000" w:themeColor="text1"/>
                <w:lang w:eastAsia="zh-CN"/>
              </w:rPr>
            </w:pP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Case 2: MR is NOT transmitting or receiving all other NR signals/channels outside active time, but</w:t>
      </w:r>
    </w:p>
    <w:p w14:paraId="0E2CA413" w14:textId="77777777" w:rsidR="00A56FAD" w:rsidRDefault="00C758DF">
      <w:pPr>
        <w:pStyle w:val="a1"/>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a1"/>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7BF39159" w14:textId="77777777" w:rsidR="00A56FAD" w:rsidRDefault="00C758DF">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w:t>
            </w:r>
            <w:proofErr w:type="gramStart"/>
            <w:r>
              <w:rPr>
                <w:rFonts w:ascii="Times New Roman" w:eastAsiaTheme="minorEastAsia" w:hAnsi="Times New Roman"/>
                <w:color w:val="000000" w:themeColor="text1"/>
                <w:lang w:eastAsia="zh-CN"/>
              </w:rPr>
              <w:t>timer based</w:t>
            </w:r>
            <w:proofErr w:type="gramEnd"/>
            <w:r>
              <w:rPr>
                <w:rFonts w:ascii="Times New Roman" w:eastAsiaTheme="minorEastAsia" w:hAnsi="Times New Roman"/>
                <w:color w:val="000000" w:themeColor="text1"/>
                <w:lang w:eastAsia="zh-CN"/>
              </w:rPr>
              <w:t xml:space="preserve">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discuss Case 2 and OK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for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Therefore, we think Case 2-1 is part of MR operation and case 2-2 is not part of MR operation in the agreement. We think this is already clear and no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宋体" w:hint="eastAsia"/>
                <w:lang w:eastAsia="zh-CN"/>
              </w:rPr>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similar to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宋体"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as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r w:rsidR="00F7102D" w14:paraId="07183293" w14:textId="77777777">
        <w:tc>
          <w:tcPr>
            <w:tcW w:w="1355" w:type="dxa"/>
          </w:tcPr>
          <w:p w14:paraId="6668F2FF" w14:textId="4332655A" w:rsidR="00F7102D" w:rsidRDefault="00F7102D" w:rsidP="00036D0C">
            <w:pPr>
              <w:ind w:right="200"/>
              <w:rPr>
                <w:rFonts w:ascii="Times New Roman" w:eastAsiaTheme="minorEastAsia" w:hAnsi="Times New Roman" w:hint="eastAsia"/>
                <w:lang w:eastAsia="zh-CN"/>
              </w:rPr>
            </w:pPr>
            <w:r>
              <w:rPr>
                <w:rFonts w:ascii="Times New Roman" w:eastAsiaTheme="minorEastAsia" w:hAnsi="Times New Roman" w:hint="eastAsia"/>
                <w:lang w:eastAsia="zh-CN"/>
              </w:rPr>
              <w:t xml:space="preserve">FL </w:t>
            </w:r>
          </w:p>
        </w:tc>
        <w:tc>
          <w:tcPr>
            <w:tcW w:w="7712" w:type="dxa"/>
          </w:tcPr>
          <w:p w14:paraId="633F1BBE" w14:textId="6D7EAC64" w:rsidR="00F7102D" w:rsidRDefault="00F7102D" w:rsidP="00036D0C">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C</w:t>
            </w:r>
            <w:r>
              <w:rPr>
                <w:rFonts w:ascii="Times New Roman" w:eastAsiaTheme="minorEastAsia" w:hAnsi="Times New Roman" w:hint="eastAsia"/>
                <w:color w:val="000000" w:themeColor="text1"/>
                <w:lang w:eastAsia="zh-CN"/>
              </w:rPr>
              <w:t xml:space="preserve">ompanies are encouraged to provide further cases in case 2 and </w:t>
            </w:r>
            <w:r w:rsidRPr="00F7102D">
              <w:rPr>
                <w:rFonts w:ascii="Times New Roman" w:eastAsiaTheme="minorEastAsia" w:hAnsi="Times New Roman"/>
                <w:color w:val="000000" w:themeColor="text1"/>
                <w:lang w:eastAsia="zh-CN"/>
              </w:rPr>
              <w:t>how to handle</w:t>
            </w:r>
            <w:r>
              <w:rPr>
                <w:rFonts w:ascii="Times New Roman" w:eastAsiaTheme="minorEastAsia" w:hAnsi="Times New Roman" w:hint="eastAsia"/>
                <w:color w:val="000000" w:themeColor="text1"/>
                <w:lang w:eastAsia="zh-CN"/>
              </w:rPr>
              <w:t xml:space="preserve"> such cases, if any</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060"/>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宋体" w:hAnsi="Times New Roman"/>
          <w:sz w:val="32"/>
          <w:szCs w:val="20"/>
          <w:lang w:eastAsia="zh-CN"/>
        </w:rPr>
      </w:pPr>
    </w:p>
    <w:p w14:paraId="519FAD2F" w14:textId="77777777" w:rsidR="00A56FAD" w:rsidRDefault="00C758DF">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75C3CE05" w14:textId="77777777" w:rsidR="00A56FAD" w:rsidRDefault="00C758DF">
      <w:pPr>
        <w:pStyle w:val="af9"/>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af9"/>
        <w:numPr>
          <w:ilvl w:val="1"/>
          <w:numId w:val="39"/>
        </w:numPr>
      </w:pPr>
      <w:r>
        <w:t>X2 is the number of actual OFDM symbols for LP-WUS transmission</w:t>
      </w:r>
    </w:p>
    <w:p w14:paraId="30735A2B" w14:textId="77777777" w:rsidR="00A56FAD" w:rsidRDefault="00C758DF">
      <w:pPr>
        <w:pStyle w:val="af9"/>
        <w:numPr>
          <w:ilvl w:val="1"/>
          <w:numId w:val="39"/>
        </w:numPr>
      </w:pPr>
      <w:r>
        <w:lastRenderedPageBreak/>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af9"/>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2829AAD6" w14:textId="77777777" w:rsidR="00A56FAD" w:rsidRDefault="00C758DF">
      <w:pPr>
        <w:pStyle w:val="af9"/>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af9"/>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412B3CE1" w14:textId="77777777" w:rsidR="00A56FAD" w:rsidRDefault="00C758DF">
      <w:pPr>
        <w:pStyle w:val="af9"/>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af9"/>
        <w:rPr>
          <w:iCs/>
        </w:rPr>
      </w:pPr>
      <w:r>
        <w:rPr>
          <w:rFonts w:hint="eastAsia"/>
          <w:iCs/>
        </w:rPr>
        <w:t xml:space="preserve">Consider same issue is under discussion in idle/inactive procedure, FL suggests to hold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1D484C74" w:rsidR="00A56FAD" w:rsidRDefault="00EB14A1">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sz w:val="32"/>
          <w:lang w:eastAsia="zh-CN"/>
        </w:rPr>
        <w:t>(closed)</w:t>
      </w:r>
      <w:r w:rsidR="00C758DF">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 xml:space="preserve">ne reminder is related to the TP for the same subclause about the continuous Mos in the proposal 3 of [7] We see it did not been </w:t>
            </w:r>
            <w:proofErr w:type="spellStart"/>
            <w:r>
              <w:rPr>
                <w:rFonts w:ascii="Times New Roman" w:eastAsiaTheme="minorEastAsia" w:hAnsi="Times New Roman"/>
                <w:color w:val="000000" w:themeColor="text1"/>
                <w:lang w:eastAsia="zh-CN"/>
              </w:rPr>
              <w:t>capatured</w:t>
            </w:r>
            <w:proofErr w:type="spellEnd"/>
            <w:r>
              <w:rPr>
                <w:rFonts w:ascii="Times New Roman" w:eastAsiaTheme="minorEastAsia" w:hAnsi="Times New Roman"/>
                <w:color w:val="000000" w:themeColor="text1"/>
                <w:lang w:eastAsia="zh-CN"/>
              </w:rPr>
              <w:t xml:space="preserve"> in any section. Would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r>
              <w:rPr>
                <w:rFonts w:ascii="Times New Roman" w:eastAsiaTheme="minorEastAsia" w:hAnsi="Times New Roman"/>
                <w:lang w:eastAsia="zh-CN"/>
              </w:rPr>
              <w:t>1</w:t>
            </w:r>
            <w:r w:rsidRPr="000103A9">
              <w:rPr>
                <w:rFonts w:ascii="Times New Roman" w:eastAsiaTheme="minorEastAsia" w:hAnsi="Times New Roman"/>
                <w:lang w:eastAsia="zh-CN"/>
              </w:rPr>
              <w:t>.0-----------------------</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宋体" w:hAnsi="Arial"/>
                <w:sz w:val="32"/>
                <w:szCs w:val="20"/>
                <w:lang w:val="en-GB" w:eastAsia="zh-CN"/>
              </w:rPr>
            </w:pPr>
            <w:bookmarkStart w:id="29" w:name="_Toc209629574"/>
            <w:r w:rsidRPr="000103A9">
              <w:rPr>
                <w:rFonts w:ascii="Arial" w:eastAsia="宋体" w:hAnsi="Arial"/>
                <w:sz w:val="32"/>
                <w:szCs w:val="20"/>
                <w:lang w:val="en-GB" w:eastAsia="zh-CN"/>
              </w:rPr>
              <w:t>10.4D</w:t>
            </w:r>
            <w:r w:rsidRPr="000103A9">
              <w:rPr>
                <w:rFonts w:ascii="Arial" w:eastAsia="宋体" w:hAnsi="Arial"/>
                <w:sz w:val="32"/>
                <w:szCs w:val="20"/>
                <w:lang w:val="en-GB" w:eastAsia="zh-CN"/>
              </w:rPr>
              <w:tab/>
              <w:t xml:space="preserve">PDCCH monitoring activation by WUS in </w:t>
            </w:r>
            <w:r w:rsidRPr="000103A9">
              <w:rPr>
                <w:rFonts w:ascii="Arial" w:eastAsia="宋体" w:hAnsi="Arial"/>
                <w:sz w:val="32"/>
                <w:szCs w:val="20"/>
                <w:lang w:val="en-GB"/>
              </w:rPr>
              <w:t>RRC_CONNECTED</w:t>
            </w:r>
            <w:bookmarkEnd w:id="29"/>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宋体" w:hAnsi="Times New Roman"/>
                <w:color w:val="FF0000"/>
                <w:szCs w:val="20"/>
                <w:lang w:val="en-GB"/>
              </w:rPr>
            </w:pPr>
          </w:p>
          <w:p w14:paraId="7CADC790" w14:textId="77777777" w:rsidR="00F710E2" w:rsidRPr="003957EA" w:rsidRDefault="00F710E2" w:rsidP="00F710E2">
            <w:pPr>
              <w:spacing w:after="180"/>
              <w:rPr>
                <w:rFonts w:ascii="Times New Roman" w:eastAsia="宋体" w:hAnsi="Times New Roman"/>
                <w:szCs w:val="20"/>
                <w:lang w:val="en-GB"/>
              </w:rPr>
            </w:pPr>
            <w:r w:rsidRPr="003957EA">
              <w:rPr>
                <w:rFonts w:ascii="Times New Roman" w:eastAsia="宋体" w:hAnsi="Times New Roman"/>
                <w:strike/>
                <w:color w:val="FF0000"/>
                <w:szCs w:val="20"/>
                <w:lang w:val="en-GB"/>
              </w:rPr>
              <w:t xml:space="preserve">A </w:t>
            </w:r>
            <w:r w:rsidRPr="003957EA">
              <w:rPr>
                <w:rFonts w:ascii="Times New Roman" w:eastAsia="宋体" w:hAnsi="Times New Roman"/>
                <w:szCs w:val="20"/>
                <w:lang w:val="en-GB"/>
              </w:rPr>
              <w:t>WUS monitoring occasion</w:t>
            </w:r>
            <w:r w:rsidRPr="000E43D8">
              <w:rPr>
                <w:rFonts w:ascii="Times New Roman" w:eastAsia="宋体" w:hAnsi="Times New Roman"/>
                <w:color w:val="FF0000"/>
                <w:szCs w:val="20"/>
                <w:u w:val="single"/>
                <w:lang w:val="en-GB"/>
              </w:rPr>
              <w:t>s</w:t>
            </w:r>
            <w:r w:rsidRPr="003957EA">
              <w:rPr>
                <w:rFonts w:ascii="Times New Roman" w:eastAsia="宋体" w:hAnsi="Times New Roman"/>
                <w:szCs w:val="20"/>
                <w:lang w:val="en-GB"/>
              </w:rPr>
              <w:t xml:space="preserve"> </w:t>
            </w:r>
            <w:proofErr w:type="spellStart"/>
            <w:r w:rsidRPr="003957EA">
              <w:rPr>
                <w:rFonts w:ascii="Times New Roman" w:eastAsia="宋体" w:hAnsi="Times New Roman"/>
                <w:strike/>
                <w:color w:val="FF0000"/>
                <w:szCs w:val="20"/>
                <w:lang w:val="en-GB"/>
              </w:rPr>
              <w:t>is</w:t>
            </w:r>
            <w:r w:rsidRPr="000E43D8">
              <w:rPr>
                <w:rFonts w:ascii="Times New Roman" w:eastAsia="宋体" w:hAnsi="Times New Roman"/>
                <w:color w:val="FF0000"/>
                <w:szCs w:val="20"/>
                <w:u w:val="single"/>
                <w:lang w:val="en-GB"/>
              </w:rPr>
              <w:t>are</w:t>
            </w:r>
            <w:proofErr w:type="spellEnd"/>
            <w:r w:rsidRPr="003957EA">
              <w:rPr>
                <w:rFonts w:ascii="Times New Roman" w:eastAsia="宋体" w:hAnsi="Times New Roman"/>
                <w:szCs w:val="20"/>
                <w:lang w:val="en-GB"/>
              </w:rPr>
              <w:t xml:space="preserve"> over a </w:t>
            </w:r>
            <w:r w:rsidRPr="003957EA">
              <w:rPr>
                <w:rFonts w:ascii="Times New Roman" w:eastAsia="宋体" w:hAnsi="Times New Roman"/>
                <w:strike/>
                <w:color w:val="FF0000"/>
                <w:szCs w:val="20"/>
                <w:lang w:val="en-GB"/>
              </w:rPr>
              <w:t xml:space="preserve">first </w:t>
            </w:r>
            <w:proofErr w:type="spellStart"/>
            <w:r w:rsidRPr="003957EA">
              <w:rPr>
                <w:rFonts w:ascii="Times New Roman" w:eastAsia="宋体" w:hAnsi="Times New Roman"/>
                <w:strike/>
                <w:color w:val="FF0000"/>
                <w:szCs w:val="20"/>
                <w:lang w:val="en-GB"/>
              </w:rPr>
              <w:t>number</w:t>
            </w:r>
            <w:r w:rsidRPr="000E43D8">
              <w:rPr>
                <w:rFonts w:ascii="Times New Roman" w:eastAsia="宋体" w:hAnsi="Times New Roman"/>
                <w:color w:val="FF0000"/>
                <w:szCs w:val="20"/>
                <w:u w:val="single"/>
                <w:lang w:val="en-GB"/>
              </w:rPr>
              <w:t>continous</w:t>
            </w:r>
            <w:proofErr w:type="spellEnd"/>
            <w:r w:rsidRPr="000E43D8">
              <w:rPr>
                <w:rFonts w:ascii="Times New Roman" w:eastAsia="宋体" w:hAnsi="Times New Roman"/>
                <w:color w:val="FF0000"/>
                <w:szCs w:val="20"/>
                <w:u w:val="single"/>
                <w:lang w:val="en-GB"/>
              </w:rPr>
              <w:t xml:space="preserve"> set</w:t>
            </w:r>
            <w:r w:rsidRPr="003957EA">
              <w:rPr>
                <w:rFonts w:ascii="Times New Roman" w:eastAsia="宋体" w:hAnsi="Times New Roman"/>
                <w:szCs w:val="20"/>
                <w:lang w:val="en-GB"/>
              </w:rPr>
              <w:t xml:space="preserve"> of symbols, </w:t>
            </w:r>
            <w:r w:rsidRPr="000E43D8">
              <w:rPr>
                <w:rFonts w:ascii="Times New Roman" w:eastAsia="宋体" w:hAnsi="Times New Roman"/>
                <w:color w:val="FF0000"/>
                <w:szCs w:val="20"/>
                <w:u w:val="single"/>
                <w:lang w:val="en-GB"/>
              </w:rPr>
              <w:t xml:space="preserve">each set </w:t>
            </w:r>
            <w:r w:rsidRPr="003957EA">
              <w:rPr>
                <w:rFonts w:ascii="Times New Roman" w:eastAsia="宋体" w:hAnsi="Times New Roman"/>
                <w:szCs w:val="20"/>
                <w:lang w:val="en-GB"/>
              </w:rPr>
              <w:t>provided by</w:t>
            </w:r>
            <w:r w:rsidRPr="003957EA">
              <w:rPr>
                <w:rFonts w:ascii="Times New Roman" w:eastAsia="宋体" w:hAnsi="Times New Roman"/>
                <w:i/>
                <w:szCs w:val="20"/>
                <w:lang w:val="en-GB"/>
              </w:rPr>
              <w:t xml:space="preserve"> </w:t>
            </w:r>
            <w:proofErr w:type="spellStart"/>
            <w:r w:rsidRPr="003957EA">
              <w:rPr>
                <w:rFonts w:ascii="Times New Roman" w:eastAsia="宋体" w:hAnsi="Times New Roman"/>
                <w:i/>
                <w:szCs w:val="20"/>
                <w:lang w:val="en-GB"/>
              </w:rPr>
              <w:t>WUS_NominalMO_duration_CONNECTED</w:t>
            </w:r>
            <w:proofErr w:type="spellEnd"/>
            <w:r w:rsidRPr="003957EA">
              <w:rPr>
                <w:rFonts w:ascii="Times New Roman" w:eastAsia="宋体" w:hAnsi="Times New Roman"/>
                <w:szCs w:val="20"/>
                <w:lang w:val="en-GB"/>
              </w:rPr>
              <w:t>. If a number of available symbols for the UE to monitor WUS in a WUS monitoring occasion is smaller than a second number of symbols, provided by</w:t>
            </w:r>
            <w:r w:rsidRPr="003957EA">
              <w:rPr>
                <w:rFonts w:ascii="Times New Roman" w:eastAsia="宋体" w:hAnsi="Times New Roman"/>
                <w:i/>
                <w:szCs w:val="20"/>
                <w:lang w:val="en-GB"/>
              </w:rPr>
              <w:t xml:space="preserve"> </w:t>
            </w:r>
            <w:proofErr w:type="spellStart"/>
            <w:r w:rsidRPr="003957EA">
              <w:rPr>
                <w:rFonts w:ascii="Times New Roman" w:eastAsia="宋体" w:hAnsi="Times New Roman"/>
                <w:i/>
                <w:szCs w:val="20"/>
                <w:lang w:val="en-GB"/>
              </w:rPr>
              <w:t>WUS_ActualMO_duration_CONNECTED</w:t>
            </w:r>
            <w:proofErr w:type="spellEnd"/>
            <w:r w:rsidRPr="003957EA">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sidRPr="003957EA">
              <w:rPr>
                <w:rFonts w:ascii="Times New Roman" w:eastAsia="宋体" w:hAnsi="Times New Roman"/>
                <w:i/>
                <w:szCs w:val="20"/>
                <w:lang w:val="en-GB"/>
              </w:rPr>
              <w:lastRenderedPageBreak/>
              <w:t>WUS_ActualMO_duration_CONNECTED</w:t>
            </w:r>
            <w:proofErr w:type="spellEnd"/>
            <w:r w:rsidRPr="003957EA">
              <w:rPr>
                <w:rFonts w:ascii="Times New Roman" w:eastAsia="宋体"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微软雅黑" w:hAnsi="Times New Roman"/>
          <w:b/>
          <w:bCs/>
          <w:iCs/>
          <w:kern w:val="2"/>
          <w:sz w:val="21"/>
          <w:szCs w:val="21"/>
          <w:lang w:eastAsia="zh-CN"/>
        </w:rPr>
      </w:pPr>
    </w:p>
    <w:p w14:paraId="5B8B3966" w14:textId="77777777" w:rsidR="00A56FAD" w:rsidRDefault="00A56FAD">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537ECADA" w14:textId="77777777" w:rsidR="00A56FAD" w:rsidRDefault="00C758DF">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宋体" w:hAnsi="Times New Roman"/>
                <w:color w:val="FF0000"/>
                <w:szCs w:val="20"/>
                <w:lang w:val="en-GB"/>
              </w:rPr>
            </w:pPr>
          </w:p>
          <w:p w14:paraId="3B4F6B42"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21F5B7CD" w14:textId="77777777" w:rsidR="00A56FAD" w:rsidRDefault="00A56FAD">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微软雅黑"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proofErr w:type="spellStart"/>
      <w:r>
        <w:rPr>
          <w:rFonts w:ascii="Times New Roman" w:eastAsia="宋体" w:hAnsi="Times New Roman" w:hint="eastAsia"/>
          <w:sz w:val="32"/>
          <w:szCs w:val="20"/>
          <w:lang w:val="en-GB" w:eastAsia="zh-CN"/>
        </w:rPr>
        <w:t>Behavior</w:t>
      </w:r>
      <w:proofErr w:type="spellEnd"/>
      <w:r>
        <w:rPr>
          <w:rFonts w:ascii="Times New Roman" w:eastAsia="宋体" w:hAnsi="Times New Roman" w:hint="eastAsia"/>
          <w:sz w:val="32"/>
          <w:szCs w:val="20"/>
          <w:lang w:val="en-GB" w:eastAsia="zh-CN"/>
        </w:rPr>
        <w:t xml:space="preserve"> for UE with basic capability for the case of WUS resource is outside the active BWP    </w:t>
      </w:r>
      <w:r>
        <w:rPr>
          <w:rFonts w:ascii="Times New Roman" w:eastAsia="宋体"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afffc"/>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t>4&gt;</w:t>
            </w:r>
            <w:r>
              <w:rPr>
                <w:rFonts w:ascii="Times New Roman" w:eastAsia="宋体" w:hAnsi="Times New Roman"/>
                <w:szCs w:val="20"/>
                <w:lang w:eastAsia="zh-CN"/>
              </w:rPr>
              <w:tab/>
              <w:t xml:space="preserve">if LP-WUS indication associated with the current DRX cycle received from lower layer indicates to 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w:t>
            </w:r>
            <w:proofErr w:type="spellStart"/>
            <w:r>
              <w:rPr>
                <w:rFonts w:ascii="Times New Roman" w:eastAsia="宋体" w:hAnsi="Times New Roman"/>
                <w:szCs w:val="20"/>
                <w:lang w:eastAsia="zh-CN"/>
              </w:rPr>
              <w:t>ms</w:t>
            </w:r>
            <w:proofErr w:type="spellEnd"/>
            <w:r>
              <w:rPr>
                <w:rFonts w:ascii="Times New Roman" w:eastAsia="宋体"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宋体" w:hAnsi="Times New Roman"/>
                <w:i/>
                <w:szCs w:val="20"/>
                <w:lang w:eastAsia="zh-CN"/>
              </w:rPr>
              <w:t>recoverySearchSpaceId</w:t>
            </w:r>
            <w:proofErr w:type="spellEnd"/>
            <w:r>
              <w:rPr>
                <w:rFonts w:ascii="Times New Roman" w:eastAsia="宋体" w:hAnsi="Times New Roman"/>
                <w:szCs w:val="20"/>
                <w:lang w:eastAsia="zh-CN"/>
              </w:rPr>
              <w:t xml:space="preserve"> of the </w:t>
            </w:r>
            <w:proofErr w:type="spellStart"/>
            <w:r>
              <w:rPr>
                <w:rFonts w:ascii="Times New Roman" w:eastAsia="宋体" w:hAnsi="Times New Roman"/>
                <w:szCs w:val="20"/>
                <w:lang w:eastAsia="zh-CN"/>
              </w:rPr>
              <w:t>SpCell</w:t>
            </w:r>
            <w:proofErr w:type="spellEnd"/>
            <w:r>
              <w:rPr>
                <w:rFonts w:ascii="Times New Roman" w:eastAsia="宋体" w:hAnsi="Times New Roman"/>
                <w:szCs w:val="20"/>
                <w:lang w:eastAsia="zh-CN"/>
              </w:rPr>
              <w:t xml:space="preserve"> identified by the C-RNTI while the </w:t>
            </w:r>
            <w:proofErr w:type="spellStart"/>
            <w:r>
              <w:rPr>
                <w:rFonts w:ascii="Times New Roman" w:eastAsia="宋体" w:hAnsi="Times New Roman"/>
                <w:i/>
                <w:szCs w:val="20"/>
                <w:lang w:eastAsia="zh-CN"/>
              </w:rPr>
              <w:t>ra-ResponseWindow</w:t>
            </w:r>
            <w:proofErr w:type="spellEnd"/>
            <w:r>
              <w:rPr>
                <w:rFonts w:ascii="Times New Roman" w:eastAsia="宋体"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lastRenderedPageBreak/>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proofErr w:type="spellStart"/>
            <w:r>
              <w:rPr>
                <w:rFonts w:ascii="Times New Roman" w:eastAsia="宋体" w:hAnsi="Times New Roman"/>
                <w:i/>
                <w:szCs w:val="20"/>
                <w:highlight w:val="cyan"/>
                <w:lang w:eastAsia="zh-CN"/>
              </w:rPr>
              <w:t>drx-onDurationTimer</w:t>
            </w:r>
            <w:proofErr w:type="spellEnd"/>
            <w:r>
              <w:rPr>
                <w:rFonts w:ascii="Times New Roman" w:eastAsia="宋体" w:hAnsi="Times New Roman"/>
                <w:szCs w:val="20"/>
                <w:highlight w:val="cyan"/>
                <w:lang w:eastAsia="zh-CN"/>
              </w:rPr>
              <w:t xml:space="preserve"> for this DRX group after </w:t>
            </w:r>
            <w:proofErr w:type="spellStart"/>
            <w:r>
              <w:rPr>
                <w:rFonts w:ascii="Times New Roman" w:eastAsia="宋体" w:hAnsi="Times New Roman"/>
                <w:i/>
                <w:szCs w:val="20"/>
                <w:highlight w:val="cyan"/>
                <w:lang w:eastAsia="zh-CN"/>
              </w:rPr>
              <w:t>drx-SlotOffset</w:t>
            </w:r>
            <w:proofErr w:type="spellEnd"/>
            <w:r>
              <w:rPr>
                <w:rFonts w:ascii="Times New Roman" w:eastAsia="宋体"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29E56EA0"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szCs w:val="20"/>
                <w:lang w:eastAsia="zh-CN"/>
              </w:rPr>
              <w:t>drx-onDurationTimer</w:t>
            </w:r>
            <w:proofErr w:type="spellEnd"/>
            <w:r>
              <w:rPr>
                <w:rFonts w:ascii="Times New Roman" w:eastAsia="宋体" w:hAnsi="Times New Roman"/>
                <w:szCs w:val="20"/>
                <w:lang w:eastAsia="zh-CN"/>
              </w:rPr>
              <w:t xml:space="preserve"> for this DRX group after </w:t>
            </w:r>
            <w:proofErr w:type="spellStart"/>
            <w:r>
              <w:rPr>
                <w:rFonts w:ascii="Times New Roman" w:eastAsia="宋体" w:hAnsi="Times New Roman"/>
                <w:i/>
                <w:szCs w:val="20"/>
                <w:lang w:eastAsia="zh-CN"/>
              </w:rPr>
              <w:t>drx-SlotOffset</w:t>
            </w:r>
            <w:proofErr w:type="spellEnd"/>
            <w:r>
              <w:rPr>
                <w:rFonts w:ascii="Times New Roman" w:eastAsia="宋体" w:hAnsi="Times New Roman"/>
                <w:szCs w:val="20"/>
                <w:lang w:eastAsia="zh-CN"/>
              </w:rPr>
              <w:t xml:space="preserve"> from the beginning of the subframe.</w:t>
            </w:r>
          </w:p>
          <w:p w14:paraId="61D1AE17" w14:textId="77777777" w:rsidR="00A56FAD" w:rsidRDefault="00C758DF">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w:t>
            </w:r>
          </w:p>
          <w:p w14:paraId="44108A83" w14:textId="77777777" w:rsidR="00A56FAD" w:rsidRDefault="00C758DF">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proofErr w:type="spellStart"/>
            <w:r>
              <w:rPr>
                <w:rFonts w:ascii="Times New Roman" w:eastAsia="宋体" w:hAnsi="Times New Roman"/>
                <w:i/>
                <w:iCs/>
                <w:szCs w:val="20"/>
                <w:lang w:eastAsia="zh-CN"/>
              </w:rPr>
              <w:t>lpwus</w:t>
            </w:r>
            <w:proofErr w:type="spellEnd"/>
            <w:r>
              <w:rPr>
                <w:rFonts w:ascii="Times New Roman" w:eastAsia="宋体" w:hAnsi="Times New Roman"/>
                <w:i/>
                <w:iCs/>
                <w:szCs w:val="20"/>
                <w:lang w:eastAsia="zh-CN"/>
              </w:rPr>
              <w:t>-PDCCH-</w:t>
            </w:r>
            <w:proofErr w:type="spellStart"/>
            <w:r>
              <w:rPr>
                <w:rFonts w:ascii="Times New Roman" w:eastAsia="宋体" w:hAnsi="Times New Roman"/>
                <w:i/>
                <w:iCs/>
                <w:szCs w:val="20"/>
                <w:lang w:eastAsia="zh-CN"/>
              </w:rPr>
              <w:t>MonitoringTimer</w:t>
            </w:r>
            <w:proofErr w:type="spellEnd"/>
            <w:r>
              <w:rPr>
                <w:rFonts w:ascii="Times New Roman" w:eastAsia="宋体"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宋体" w:hAnsi="Times New Roman"/>
                <w:i/>
                <w:iCs/>
                <w:szCs w:val="20"/>
                <w:highlight w:val="cyan"/>
                <w:lang w:eastAsia="zh-CN"/>
              </w:rPr>
              <w:t>lpwus</w:t>
            </w:r>
            <w:proofErr w:type="spellEnd"/>
            <w:r>
              <w:rPr>
                <w:rFonts w:ascii="Times New Roman" w:eastAsia="宋体" w:hAnsi="Times New Roman"/>
                <w:i/>
                <w:iCs/>
                <w:szCs w:val="20"/>
                <w:highlight w:val="cyan"/>
                <w:lang w:eastAsia="zh-CN"/>
              </w:rPr>
              <w:t>-PDCCH-</w:t>
            </w:r>
            <w:proofErr w:type="spellStart"/>
            <w:r>
              <w:rPr>
                <w:rFonts w:ascii="Times New Roman" w:eastAsia="宋体" w:hAnsi="Times New Roman"/>
                <w:i/>
                <w:iCs/>
                <w:szCs w:val="20"/>
                <w:highlight w:val="cyan"/>
                <w:lang w:eastAsia="zh-CN"/>
              </w:rPr>
              <w:t>MonitoringTimer</w:t>
            </w:r>
            <w:proofErr w:type="spellEnd"/>
            <w:r>
              <w:rPr>
                <w:rFonts w:ascii="Times New Roman" w:eastAsia="宋体"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宋体"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r w:rsidR="00B7317C" w14:paraId="1131B295" w14:textId="77777777" w:rsidTr="007E0A8B">
        <w:tc>
          <w:tcPr>
            <w:tcW w:w="1529" w:type="dxa"/>
          </w:tcPr>
          <w:p w14:paraId="70C0D62A" w14:textId="172FFC7D" w:rsidR="00B7317C" w:rsidRDefault="00B7317C" w:rsidP="00036085">
            <w:pPr>
              <w:ind w:right="200"/>
              <w:rPr>
                <w:rFonts w:ascii="Times New Roman" w:eastAsiaTheme="minorEastAsia" w:hAnsi="Times New Roman" w:hint="eastAsia"/>
                <w:lang w:eastAsia="zh-CN"/>
              </w:rPr>
            </w:pPr>
            <w:r>
              <w:rPr>
                <w:rFonts w:ascii="Times New Roman" w:eastAsiaTheme="minorEastAsia" w:hAnsi="Times New Roman" w:hint="eastAsia"/>
                <w:lang w:eastAsia="zh-CN"/>
              </w:rPr>
              <w:t>mod</w:t>
            </w:r>
          </w:p>
        </w:tc>
        <w:tc>
          <w:tcPr>
            <w:tcW w:w="1073" w:type="dxa"/>
          </w:tcPr>
          <w:p w14:paraId="30E507F6" w14:textId="77777777" w:rsidR="00B7317C" w:rsidRDefault="00B7317C" w:rsidP="00036085">
            <w:pPr>
              <w:ind w:left="200" w:right="200"/>
              <w:rPr>
                <w:rFonts w:ascii="Times New Roman" w:eastAsiaTheme="minorEastAsia" w:hAnsi="Times New Roman" w:hint="eastAsia"/>
                <w:lang w:eastAsia="zh-CN"/>
              </w:rPr>
            </w:pPr>
          </w:p>
        </w:tc>
        <w:tc>
          <w:tcPr>
            <w:tcW w:w="6766" w:type="dxa"/>
          </w:tcPr>
          <w:p w14:paraId="37AF2BF3" w14:textId="77777777" w:rsidR="00B7317C" w:rsidRDefault="00B7317C"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According to online discussion, the proposal is updated as below to </w:t>
            </w:r>
            <w:r>
              <w:rPr>
                <w:rFonts w:ascii="Times New Roman" w:eastAsiaTheme="minorEastAsia" w:hAnsi="Times New Roman"/>
                <w:color w:val="000000" w:themeColor="text1"/>
                <w:lang w:eastAsia="zh-CN"/>
              </w:rPr>
              <w:t>address</w:t>
            </w:r>
            <w:r>
              <w:rPr>
                <w:rFonts w:ascii="Times New Roman" w:eastAsiaTheme="minorEastAsia" w:hAnsi="Times New Roman" w:hint="eastAsia"/>
                <w:color w:val="000000" w:themeColor="text1"/>
                <w:lang w:eastAsia="zh-CN"/>
              </w:rPr>
              <w:t xml:space="preserve"> concerns:</w:t>
            </w:r>
          </w:p>
          <w:p w14:paraId="5635D93A" w14:textId="7CF5F0D7" w:rsidR="00B7317C" w:rsidRDefault="00B7317C" w:rsidP="00B7317C">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w:t>
            </w:r>
            <w:r w:rsidRPr="00B7317C">
              <w:rPr>
                <w:rFonts w:ascii="Times New Roman" w:eastAsia="微软雅黑" w:hAnsi="Times New Roman" w:hint="eastAsia"/>
                <w:b/>
                <w:bCs/>
                <w:iCs/>
                <w:szCs w:val="20"/>
                <w:highlight w:val="yellow"/>
                <w:lang w:eastAsia="zh-CN"/>
              </w:rPr>
              <w:t>.6-1</w:t>
            </w:r>
            <w:r w:rsidRPr="00B7317C">
              <w:rPr>
                <w:rFonts w:ascii="Times New Roman" w:eastAsia="微软雅黑" w:hAnsi="Times New Roman" w:hint="eastAsia"/>
                <w:b/>
                <w:bCs/>
                <w:iCs/>
                <w:szCs w:val="20"/>
                <w:highlight w:val="yellow"/>
                <w:lang w:eastAsia="zh-CN"/>
              </w:rPr>
              <w:t>r1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outside the active BWP</w:t>
            </w:r>
            <w:r>
              <w:rPr>
                <w:rFonts w:ascii="Times New Roman" w:eastAsia="微软雅黑" w:hAnsi="Times New Roman" w:hint="eastAsia"/>
                <w:b/>
                <w:bCs/>
                <w:iCs/>
                <w:szCs w:val="20"/>
                <w:lang w:eastAsia="zh-CN"/>
              </w:rPr>
              <w:t xml:space="preserve"> and when LP-WUS is outside the active BWP</w:t>
            </w:r>
            <w:r>
              <w:rPr>
                <w:rFonts w:ascii="Times New Roman" w:eastAsia="微软雅黑" w:hAnsi="Times New Roman" w:hint="eastAsia"/>
                <w:b/>
                <w:bCs/>
                <w:iCs/>
                <w:szCs w:val="20"/>
                <w:lang w:eastAsia="zh-CN"/>
              </w:rPr>
              <w:t>,</w:t>
            </w:r>
            <w:r>
              <w:rPr>
                <w:rFonts w:ascii="Times New Roman" w:eastAsia="微软雅黑" w:hAnsi="Times New Roman"/>
                <w:b/>
                <w:bCs/>
                <w:iCs/>
                <w:szCs w:val="20"/>
                <w:lang w:eastAsia="zh-CN"/>
              </w:rPr>
              <w:t xml:space="preserve"> UE will </w:t>
            </w:r>
            <w:r>
              <w:rPr>
                <w:rFonts w:ascii="Times New Roman" w:eastAsia="微软雅黑" w:hAnsi="Times New Roman" w:hint="eastAsia"/>
                <w:b/>
                <w:bCs/>
                <w:iCs/>
                <w:szCs w:val="20"/>
                <w:lang w:eastAsia="zh-CN"/>
              </w:rPr>
              <w:t>perform</w:t>
            </w:r>
            <w:r>
              <w:rPr>
                <w:rFonts w:ascii="Times New Roman" w:eastAsia="微软雅黑" w:hAnsi="Times New Roman"/>
                <w:b/>
                <w:bCs/>
                <w:iCs/>
                <w:szCs w:val="20"/>
                <w:lang w:eastAsia="zh-CN"/>
              </w:rPr>
              <w:t xml:space="preserve"> legacy C-DRX operation behaviors for both Option 1-1 and Option 1-2.</w:t>
            </w:r>
          </w:p>
          <w:p w14:paraId="5D6F4833" w14:textId="5076DC24" w:rsidR="00B7317C" w:rsidRPr="00B7317C" w:rsidRDefault="00B7317C" w:rsidP="00036085">
            <w:pPr>
              <w:ind w:right="200"/>
              <w:rPr>
                <w:rFonts w:ascii="Times New Roman" w:eastAsiaTheme="minorEastAsia" w:hAnsi="Times New Roman" w:hint="eastAsia"/>
                <w:color w:val="000000" w:themeColor="text1"/>
                <w:lang w:eastAsia="zh-CN"/>
              </w:rPr>
            </w:pPr>
          </w:p>
        </w:tc>
      </w:tr>
    </w:tbl>
    <w:p w14:paraId="3ABF6F76" w14:textId="77777777" w:rsidR="00A56FAD" w:rsidRDefault="00A56FAD">
      <w:pPr>
        <w:jc w:val="both"/>
        <w:rPr>
          <w:rFonts w:ascii="Times New Roman" w:eastAsia="微软雅黑"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lastRenderedPageBreak/>
        <w:t xml:space="preserve">Editorial correction </w:t>
      </w:r>
    </w:p>
    <w:p w14:paraId="419418BD" w14:textId="3424B6B3" w:rsidR="00A56FAD" w:rsidRDefault="00EB14A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微软雅黑" w:hAnsi="Times New Roman" w:hint="eastAsia"/>
          <w:b/>
          <w:bCs/>
          <w:iCs/>
          <w:szCs w:val="20"/>
          <w:highlight w:val="yellow"/>
          <w:lang w:val="en-GB" w:eastAsia="zh-CN"/>
        </w:rPr>
        <w:t>(closed)</w:t>
      </w:r>
      <w:r>
        <w:rPr>
          <w:rFonts w:ascii="Times New Roman" w:eastAsia="宋体" w:hAnsi="Times New Roman" w:hint="eastAsia"/>
          <w:szCs w:val="20"/>
          <w:lang w:eastAsia="zh-CN"/>
        </w:rPr>
        <w:t xml:space="preserve"> </w:t>
      </w:r>
      <w:r w:rsidR="00C758DF">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060"/>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51AA0804"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4E41563E"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val="en-GB" w:eastAsia="zh-CN"/>
        </w:rPr>
        <w:t>(closed)</w:t>
      </w:r>
      <w:r>
        <w:rPr>
          <w:rFonts w:ascii="Times New Roman" w:eastAsia="微软雅黑" w:hAnsi="Times New Roman"/>
          <w:b/>
          <w:bCs/>
          <w:iCs/>
          <w:szCs w:val="20"/>
          <w:highlight w:val="yellow"/>
          <w:lang w:val="en-GB" w:eastAsia="zh-CN"/>
        </w:rPr>
        <w:t xml:space="preserve"> </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val="en-GB" w:eastAsia="zh-CN"/>
        </w:rPr>
        <w:t>H</w:t>
      </w:r>
      <w:r w:rsidR="00C758DF">
        <w:rPr>
          <w:rFonts w:ascii="Times New Roman" w:eastAsia="微软雅黑" w:hAnsi="Times New Roman"/>
          <w:b/>
          <w:bCs/>
          <w:iCs/>
          <w:szCs w:val="20"/>
          <w:highlight w:val="yellow"/>
          <w:lang w:val="en-GB" w:eastAsia="zh-CN"/>
        </w:rPr>
        <w:t xml:space="preserve">][FL1] Proposal </w:t>
      </w:r>
      <w:r w:rsidR="00C758DF">
        <w:rPr>
          <w:rFonts w:ascii="Times New Roman" w:eastAsia="微软雅黑" w:hAnsi="Times New Roman" w:hint="eastAsia"/>
          <w:b/>
          <w:bCs/>
          <w:iCs/>
          <w:szCs w:val="20"/>
          <w:highlight w:val="yellow"/>
          <w:lang w:eastAsia="zh-CN"/>
        </w:rPr>
        <w:t>4</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7</w:t>
      </w:r>
      <w:r w:rsidR="00C758DF">
        <w:rPr>
          <w:rFonts w:ascii="Times New Roman" w:eastAsia="微软雅黑" w:hAnsi="Times New Roman"/>
          <w:b/>
          <w:bCs/>
          <w:iCs/>
          <w:szCs w:val="20"/>
          <w:highlight w:val="yellow"/>
          <w:lang w:val="en-GB" w:eastAsia="zh-CN"/>
        </w:rPr>
        <w:t>-1</w:t>
      </w:r>
      <w:r w:rsidR="00C758DF">
        <w:rPr>
          <w:rFonts w:ascii="Times New Roman" w:eastAsia="微软雅黑"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3E008AFB"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[9] proposed following TPs for connected mode</w:t>
      </w:r>
    </w:p>
    <w:p w14:paraId="5AB18770"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341E3DF0"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027582B6"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hint="eastAsia"/>
          <w:b/>
          <w:bCs/>
          <w:iCs/>
          <w:szCs w:val="20"/>
          <w:highlight w:val="yellow"/>
          <w:lang w:val="en-GB" w:eastAsia="zh-CN"/>
        </w:rPr>
        <w:lastRenderedPageBreak/>
        <w:t>(closed)</w:t>
      </w:r>
      <w:r>
        <w:rPr>
          <w:rFonts w:ascii="Times New Roman" w:eastAsia="微软雅黑" w:hAnsi="Times New Roman"/>
          <w:b/>
          <w:bCs/>
          <w:iCs/>
          <w:szCs w:val="20"/>
          <w:highlight w:val="yellow"/>
          <w:lang w:val="en-GB" w:eastAsia="zh-CN"/>
        </w:rPr>
        <w:t xml:space="preserve"> </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val="en-GB" w:eastAsia="zh-CN"/>
        </w:rPr>
        <w:t>H</w:t>
      </w:r>
      <w:r w:rsidR="00C758DF">
        <w:rPr>
          <w:rFonts w:ascii="Times New Roman" w:eastAsia="微软雅黑" w:hAnsi="Times New Roman"/>
          <w:b/>
          <w:bCs/>
          <w:iCs/>
          <w:szCs w:val="20"/>
          <w:highlight w:val="yellow"/>
          <w:lang w:val="en-GB" w:eastAsia="zh-CN"/>
        </w:rPr>
        <w:t xml:space="preserve">][FL1] Proposal </w:t>
      </w:r>
      <w:r w:rsidR="00C758DF">
        <w:rPr>
          <w:rFonts w:ascii="Times New Roman" w:eastAsia="微软雅黑" w:hAnsi="Times New Roman" w:hint="eastAsia"/>
          <w:b/>
          <w:bCs/>
          <w:iCs/>
          <w:szCs w:val="20"/>
          <w:highlight w:val="yellow"/>
          <w:lang w:eastAsia="zh-CN"/>
        </w:rPr>
        <w:t>4</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7</w:t>
      </w:r>
      <w:r w:rsidR="00C758DF">
        <w:rPr>
          <w:rFonts w:ascii="Times New Roman" w:eastAsia="微软雅黑" w:hAnsi="Times New Roman"/>
          <w:b/>
          <w:bCs/>
          <w:iCs/>
          <w:szCs w:val="20"/>
          <w:highlight w:val="yellow"/>
          <w:lang w:val="en-GB" w:eastAsia="zh-CN"/>
        </w:rPr>
        <w:t>-</w:t>
      </w:r>
      <w:r w:rsidR="00C758DF">
        <w:rPr>
          <w:rFonts w:ascii="Times New Roman" w:eastAsia="微软雅黑" w:hAnsi="Times New Roman" w:hint="eastAsia"/>
          <w:b/>
          <w:bCs/>
          <w:iCs/>
          <w:szCs w:val="20"/>
          <w:highlight w:val="yellow"/>
          <w:lang w:eastAsia="zh-CN"/>
        </w:rPr>
        <w:t>2</w:t>
      </w:r>
      <w:r w:rsidR="00C758DF">
        <w:rPr>
          <w:rFonts w:ascii="Times New Roman" w:eastAsia="微软雅黑"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proofErr w:type="spellEnd"/>
            <w:r>
              <w:rPr>
                <w:rFonts w:ascii="Times New Roman" w:eastAsiaTheme="minorEastAsia" w:hAnsi="Times New Roman"/>
                <w:color w:val="000000" w:themeColor="text1"/>
                <w:lang w:eastAsia="zh-CN"/>
              </w:rPr>
              <w:t>’</w:t>
            </w:r>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70813618" w14:textId="77777777" w:rsidR="00A56FAD" w:rsidRDefault="00C758DF">
            <w:pPr>
              <w:pStyle w:val="2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lastRenderedPageBreak/>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V19.0.0-----------------------</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2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a number of codepoints provided for the UE by the WUS [6, TS 38.212], by </w:t>
            </w:r>
            <w:r>
              <w:rPr>
                <w:rFonts w:ascii="Times New Roman" w:eastAsia="宋体" w:hAnsi="Times New Roman"/>
                <w:i/>
                <w:szCs w:val="18"/>
              </w:rPr>
              <w:t>WUS-</w:t>
            </w:r>
            <w:proofErr w:type="spellStart"/>
            <w:r>
              <w:rPr>
                <w:rFonts w:ascii="Times New Roman" w:eastAsia="宋体" w:hAnsi="Times New Roman"/>
                <w:i/>
                <w:szCs w:val="18"/>
              </w:rPr>
              <w:t>codepoint</w:t>
            </w:r>
            <w:r>
              <w:rPr>
                <w:rFonts w:ascii="Times New Roman" w:eastAsia="宋体" w:hAnsi="Times New Roman"/>
                <w:i/>
                <w:color w:val="FF0000"/>
                <w:szCs w:val="18"/>
              </w:rPr>
              <w:t>_</w:t>
            </w:r>
            <w:r>
              <w:rPr>
                <w:rFonts w:ascii="Times New Roman" w:eastAsia="宋体" w:hAnsi="Times New Roman"/>
                <w:i/>
                <w:szCs w:val="18"/>
              </w:rPr>
              <w:t>CONNECTED</w:t>
            </w:r>
            <w:proofErr w:type="spellEnd"/>
            <w:r>
              <w:rPr>
                <w:rFonts w:ascii="Times New Roman" w:eastAsia="宋体" w:hAnsi="Times New Roman"/>
                <w:szCs w:val="18"/>
              </w:rPr>
              <w:t xml:space="preserve"> </w:t>
            </w:r>
          </w:p>
          <w:p w14:paraId="7B15B99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w:t>
            </w:r>
            <w:proofErr w:type="spellStart"/>
            <w:r>
              <w:rPr>
                <w:rFonts w:ascii="Times New Roman" w:eastAsia="宋体" w:hAnsi="Times New Roman"/>
                <w:szCs w:val="18"/>
                <w:lang w:val="en-GB"/>
              </w:rPr>
              <w:t>typeC</w:t>
            </w:r>
            <w:proofErr w:type="spellEnd"/>
            <w:r>
              <w:rPr>
                <w:rFonts w:ascii="Times New Roman" w:eastAsia="宋体" w:hAnsi="Times New Roman"/>
                <w:szCs w:val="18"/>
                <w:lang w:val="en-GB"/>
              </w:rPr>
              <w:t>' or '</w:t>
            </w:r>
            <w:proofErr w:type="spellStart"/>
            <w:r>
              <w:rPr>
                <w:rFonts w:ascii="Times New Roman" w:eastAsia="宋体" w:hAnsi="Times New Roman"/>
                <w:szCs w:val="18"/>
                <w:lang w:val="en-GB"/>
              </w:rPr>
              <w:t>typeD</w:t>
            </w:r>
            <w:proofErr w:type="spellEnd"/>
            <w:r>
              <w:rPr>
                <w:rFonts w:ascii="Times New Roman" w:eastAsia="宋体" w:hAnsi="Times New Roman"/>
                <w:szCs w:val="18"/>
                <w:lang w:val="en-GB"/>
              </w:rPr>
              <w:t xml:space="preserve">' properties, when applicable. </w:t>
            </w:r>
          </w:p>
          <w:p w14:paraId="0B7E8B1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18"/>
                <w:lang w:val="en-GB" w:eastAsia="sv-SE"/>
              </w:rPr>
              <w:t>controlResourceSetId</w:t>
            </w:r>
            <w:proofErr w:type="spellEnd"/>
            <w:r>
              <w:rPr>
                <w:rFonts w:ascii="Times New Roman" w:eastAsia="宋体" w:hAnsi="Times New Roman"/>
                <w:i/>
                <w:szCs w:val="18"/>
                <w:lang w:val="en-GB" w:eastAsia="sv-SE"/>
              </w:rPr>
              <w:t xml:space="preserve"> </w:t>
            </w:r>
            <w:r>
              <w:rPr>
                <w:rFonts w:ascii="Times New Roman" w:eastAsia="宋体" w:hAnsi="Times New Roman"/>
                <w:szCs w:val="18"/>
                <w:lang w:val="en-GB"/>
              </w:rPr>
              <w:t xml:space="preserve">value that is same as the one indicated by </w:t>
            </w:r>
            <w:proofErr w:type="spellStart"/>
            <w:r>
              <w:rPr>
                <w:rFonts w:ascii="Times New Roman" w:eastAsia="宋体" w:hAnsi="Times New Roman"/>
                <w:i/>
                <w:strike/>
                <w:color w:val="FF0000"/>
                <w:szCs w:val="18"/>
                <w:lang w:val="en-GB"/>
              </w:rPr>
              <w:t>WUS_TCI_states_CONNECTED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w:t>
            </w:r>
            <w:proofErr w:type="spellEnd"/>
            <w:r>
              <w:rPr>
                <w:rFonts w:ascii="Times New Roman" w:eastAsia="宋体" w:hAnsi="Times New Roman"/>
                <w:i/>
                <w:iCs/>
                <w:color w:val="FF0000"/>
                <w:szCs w:val="18"/>
                <w:lang w:val="en-GB"/>
              </w:rPr>
              <w:t>-TCI-States</w:t>
            </w:r>
            <w:r>
              <w:rPr>
                <w:rFonts w:ascii="Times New Roman" w:eastAsia="宋体" w:hAnsi="Times New Roman"/>
                <w:szCs w:val="18"/>
                <w:lang w:val="en-GB"/>
              </w:rPr>
              <w:t xml:space="preserve">. </w:t>
            </w:r>
          </w:p>
          <w:p w14:paraId="10AA96BF" w14:textId="77777777" w:rsidR="00A56FAD" w:rsidRDefault="00C758DF">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0FB675AC" w14:textId="77777777" w:rsidR="00A56FAD" w:rsidRDefault="00C758DF">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65CCF5B7"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where the UE is not required to monitor WUS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The UE is not required to monitor WUS within the reported number of slots prior to the slot where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would start. If the UE determines to monitor PDCCH based on a detected WUS, the UE starts the </w:t>
            </w:r>
            <w:proofErr w:type="spellStart"/>
            <w:r>
              <w:rPr>
                <w:rFonts w:ascii="Times New Roman" w:eastAsia="宋体" w:hAnsi="Times New Roman"/>
                <w:i/>
                <w:szCs w:val="18"/>
                <w:lang w:val="en-GB"/>
              </w:rPr>
              <w:t>drx-onDurationTimer</w:t>
            </w:r>
            <w:proofErr w:type="spellEnd"/>
            <w:r>
              <w:rPr>
                <w:rFonts w:ascii="Times New Roman" w:eastAsia="宋体" w:hAnsi="Times New Roman"/>
                <w:szCs w:val="18"/>
                <w:lang w:val="en-GB"/>
              </w:rPr>
              <w:t xml:space="preserve"> [11, TS 38.321].</w:t>
            </w:r>
          </w:p>
          <w:p w14:paraId="02FB4A1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proofErr w:type="spellStart"/>
            <w:r>
              <w:rPr>
                <w:rFonts w:ascii="Times New Roman" w:eastAsia="宋体" w:hAnsi="Times New Roman"/>
                <w:i/>
                <w:szCs w:val="18"/>
                <w:lang w:val="en-GB"/>
              </w:rPr>
              <w:t>periodicityMO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and a time offset, by </w:t>
            </w:r>
            <w:proofErr w:type="spellStart"/>
            <w:r>
              <w:rPr>
                <w:rFonts w:ascii="Times New Roman" w:eastAsia="宋体" w:hAnsi="Times New Roman"/>
                <w:i/>
                <w:szCs w:val="18"/>
                <w:lang w:val="en-GB"/>
              </w:rPr>
              <w:t>offsetMO</w:t>
            </w:r>
            <w:proofErr w:type="spellEnd"/>
            <w:r>
              <w:rPr>
                <w:rFonts w:ascii="Times New Roman" w:eastAsia="宋体" w:hAnsi="Times New Roman"/>
                <w:i/>
                <w:szCs w:val="18"/>
                <w:lang w:val="en-GB"/>
              </w:rPr>
              <w:t>-Option 1-2</w:t>
            </w:r>
            <w:r>
              <w:rPr>
                <w:rFonts w:ascii="Times New Roman" w:eastAsia="宋体" w:hAnsi="Times New Roman"/>
                <w:szCs w:val="18"/>
                <w:lang w:val="en-GB"/>
              </w:rPr>
              <w:t xml:space="preserve">, relative to the start of a system frame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proofErr w:type="spellStart"/>
            <w:r>
              <w:rPr>
                <w:rFonts w:ascii="Times New Roman" w:eastAsia="宋体" w:hAnsi="Times New Roman"/>
                <w:i/>
                <w:strike/>
                <w:color w:val="FF0000"/>
                <w:szCs w:val="18"/>
                <w:lang w:val="en-GB"/>
              </w:rPr>
              <w:t>numMO</w:t>
            </w:r>
            <w:proofErr w:type="spellEnd"/>
            <w:r>
              <w:rPr>
                <w:rFonts w:ascii="Times New Roman" w:eastAsia="宋体" w:hAnsi="Times New Roman"/>
                <w:i/>
                <w:strike/>
                <w:color w:val="FF0000"/>
                <w:szCs w:val="18"/>
                <w:lang w:val="en-GB"/>
              </w:rPr>
              <w:t>-</w:t>
            </w:r>
            <w:proofErr w:type="spellStart"/>
            <w:r>
              <w:rPr>
                <w:rFonts w:ascii="Times New Roman" w:eastAsia="宋体" w:hAnsi="Times New Roman"/>
                <w:i/>
                <w:strike/>
                <w:color w:val="FF0000"/>
                <w:szCs w:val="18"/>
                <w:lang w:val="en-GB"/>
              </w:rPr>
              <w:t>perPeriodicity</w:t>
            </w:r>
            <w:proofErr w:type="spellEnd"/>
            <w:r>
              <w:rPr>
                <w:rFonts w:ascii="Times New Roman" w:eastAsia="宋体" w:hAnsi="Times New Roman"/>
                <w:i/>
                <w:strike/>
                <w:color w:val="FF0000"/>
                <w:szCs w:val="18"/>
                <w:lang w:val="en-GB"/>
              </w:rPr>
              <w:t>-Option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proofErr w:type="spellStart"/>
            <w:r>
              <w:rPr>
                <w:rFonts w:ascii="Times New Roman" w:eastAsia="宋体" w:hAnsi="Times New Roman"/>
                <w:color w:val="FF0000"/>
                <w:szCs w:val="18"/>
                <w:lang w:val="en-GB"/>
              </w:rPr>
              <w:t>ms</w:t>
            </w:r>
            <w:proofErr w:type="spellEnd"/>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wus-</w:t>
            </w:r>
            <w:proofErr w:type="spellStart"/>
            <w:r>
              <w:rPr>
                <w:rFonts w:ascii="Times New Roman" w:eastAsia="宋体" w:hAnsi="Times New Roman"/>
                <w:i/>
                <w:szCs w:val="18"/>
                <w:lang w:val="en-GB"/>
              </w:rPr>
              <w:t>PDCCHMonitoringTimer</w:t>
            </w:r>
            <w:proofErr w:type="spellEnd"/>
            <w:r>
              <w:rPr>
                <w:rFonts w:ascii="Times New Roman" w:eastAsia="宋体" w:hAnsi="Times New Roman"/>
                <w:i/>
                <w:szCs w:val="18"/>
                <w:lang w:val="en-GB"/>
              </w:rPr>
              <w:t xml:space="preserve"> </w:t>
            </w:r>
            <w:r>
              <w:rPr>
                <w:rFonts w:ascii="Times New Roman" w:eastAsia="宋体" w:hAnsi="Times New Roman"/>
                <w:szCs w:val="18"/>
                <w:lang w:val="en-GB"/>
              </w:rPr>
              <w:t xml:space="preserve">would start, is no smaller than the reported number of slots. If the UE determines to monitor PDCCH based on a detected WUS, the UE starts </w:t>
            </w:r>
            <w:r>
              <w:rPr>
                <w:rFonts w:ascii="Times New Roman" w:eastAsia="宋体" w:hAnsi="Times New Roman"/>
                <w:i/>
                <w:szCs w:val="18"/>
                <w:lang w:val="en-GB"/>
              </w:rPr>
              <w:t>wus-</w:t>
            </w:r>
            <w:proofErr w:type="spellStart"/>
            <w:r>
              <w:rPr>
                <w:rFonts w:ascii="Times New Roman" w:eastAsia="宋体" w:hAnsi="Times New Roman"/>
                <w:i/>
                <w:szCs w:val="18"/>
                <w:lang w:val="en-GB"/>
              </w:rPr>
              <w:t>PDCCHMonitoringTimer</w:t>
            </w:r>
            <w:proofErr w:type="spellEnd"/>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proofErr w:type="spellStart"/>
            <w:r>
              <w:rPr>
                <w:rFonts w:ascii="Times New Roman" w:eastAsia="宋体"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宋体" w:hAnsi="Times New Roman"/>
                <w:i/>
                <w:color w:val="FF0000"/>
                <w:szCs w:val="18"/>
                <w:lang w:val="en-GB"/>
              </w:rPr>
              <w:t>lpwus-AvailableSlot</w:t>
            </w:r>
            <w:proofErr w:type="spellEnd"/>
            <w:r>
              <w:rPr>
                <w:rFonts w:ascii="Times New Roman" w:eastAsia="宋体"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lpwus-AvailableSymbol</w:t>
            </w:r>
            <w:proofErr w:type="spellEnd"/>
            <w:r>
              <w:rPr>
                <w:rFonts w:ascii="Times New Roman" w:eastAsia="宋体" w:hAnsi="Times New Roman"/>
                <w:szCs w:val="18"/>
                <w:lang w:val="en-GB"/>
              </w:rPr>
              <w:t xml:space="preserve">, an indication of symbols in each time unit from the subset of time units that is available for </w:t>
            </w:r>
            <w:r>
              <w:rPr>
                <w:rFonts w:ascii="Times New Roman" w:eastAsia="宋体" w:hAnsi="Times New Roman"/>
                <w:szCs w:val="18"/>
                <w:lang w:val="en-GB"/>
              </w:rPr>
              <w:lastRenderedPageBreak/>
              <w:t xml:space="preserve">the UE to monitor WUS. If the UE is not provided </w:t>
            </w:r>
            <w:proofErr w:type="spellStart"/>
            <w:r>
              <w:rPr>
                <w:rFonts w:ascii="Times New Roman" w:eastAsia="宋体" w:hAnsi="Times New Roman"/>
                <w:i/>
                <w:strike/>
                <w:color w:val="FF0000"/>
                <w:szCs w:val="18"/>
                <w:lang w:val="en-GB"/>
              </w:rPr>
              <w:t>WUS_available_slot_CONNECTED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lpwus-AvailableSlot</w:t>
            </w:r>
            <w:proofErr w:type="spellEnd"/>
            <w:r>
              <w:rPr>
                <w:rFonts w:ascii="Times New Roman" w:eastAsia="宋体" w:hAnsi="Times New Roman"/>
                <w:szCs w:val="18"/>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18"/>
                <w:lang w:val="en-GB"/>
              </w:rPr>
              <w:t>WUS_available_symbol_CONNECTED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lpwus-AvailableSymbol</w:t>
            </w:r>
            <w:proofErr w:type="spellEnd"/>
            <w:r>
              <w:rPr>
                <w:rFonts w:ascii="Times New Roman" w:eastAsia="宋体" w:hAnsi="Times New Roman"/>
                <w:szCs w:val="18"/>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for transmission of SS/PBCH blocks, by </w:t>
            </w:r>
            <w:proofErr w:type="spellStart"/>
            <w:r>
              <w:rPr>
                <w:rFonts w:ascii="Times New Roman" w:eastAsia="宋体" w:hAnsi="Times New Roman"/>
                <w:szCs w:val="18"/>
              </w:rPr>
              <w:t>ssb-PositionsInBurst</w:t>
            </w:r>
            <w:proofErr w:type="spellEnd"/>
            <w:r>
              <w:rPr>
                <w:rFonts w:ascii="Times New Roman" w:eastAsia="宋体" w:hAnsi="Times New Roman"/>
                <w:szCs w:val="18"/>
              </w:rPr>
              <w:t xml:space="preserve"> in SIB1 or in </w:t>
            </w:r>
            <w:proofErr w:type="spellStart"/>
            <w:r>
              <w:rPr>
                <w:rFonts w:ascii="Times New Roman" w:eastAsia="宋体" w:hAnsi="Times New Roman"/>
                <w:szCs w:val="18"/>
              </w:rPr>
              <w:t>ServingCellConfigCommon</w:t>
            </w:r>
            <w:proofErr w:type="spellEnd"/>
          </w:p>
          <w:p w14:paraId="651FFF89"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WUS_NominalMO_duration_CONNECTED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lpwus-NominalMoDuration</w:t>
            </w:r>
            <w:proofErr w:type="spellEnd"/>
            <w:r>
              <w:rPr>
                <w:rFonts w:ascii="Times New Roman" w:eastAsia="宋体" w:hAnsi="Times New Roman"/>
                <w:szCs w:val="18"/>
                <w:lang w:val="en-GB"/>
              </w:rPr>
              <w:t>. If a number of available symbols for the UE to monitor WUS in a WUS monitoring occasion is smaller than a second number of symbols, provided by</w:t>
            </w:r>
            <w:r>
              <w:rPr>
                <w:rFonts w:ascii="Times New Roman" w:eastAsia="宋体" w:hAnsi="Times New Roman"/>
                <w:i/>
                <w:szCs w:val="18"/>
                <w:lang w:val="en-GB"/>
              </w:rPr>
              <w:t xml:space="preserv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szCs w:val="18"/>
                <w:lang w:val="en-GB"/>
              </w:rPr>
              <w:t xml:space="preserve"> </w:t>
            </w:r>
            <w:proofErr w:type="spellStart"/>
            <w:r>
              <w:rPr>
                <w:rFonts w:ascii="Times New Roman" w:eastAsia="宋体" w:hAnsi="Times New Roman"/>
                <w:i/>
                <w:iCs/>
                <w:color w:val="FF0000"/>
                <w:szCs w:val="18"/>
                <w:lang w:val="en-GB"/>
              </w:rPr>
              <w:t>lpwus-ActualDuration</w:t>
            </w:r>
            <w:proofErr w:type="spellEnd"/>
            <w:r>
              <w:rPr>
                <w:rFonts w:ascii="Times New Roman" w:eastAsia="宋体"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18"/>
                <w:lang w:val="en-GB"/>
              </w:rPr>
              <w:t>WUS_ActualMO_duration_CONNECTED</w:t>
            </w:r>
            <w:proofErr w:type="spellEnd"/>
            <w:r>
              <w:rPr>
                <w:rFonts w:ascii="Times New Roman" w:eastAsia="宋体" w:hAnsi="Times New Roman"/>
                <w:i/>
                <w:color w:val="FF0000"/>
                <w:szCs w:val="18"/>
                <w:lang w:val="en-GB"/>
              </w:rPr>
              <w:t xml:space="preserve"> </w:t>
            </w:r>
            <w:proofErr w:type="spellStart"/>
            <w:r>
              <w:rPr>
                <w:rFonts w:ascii="Times New Roman" w:eastAsia="宋体" w:hAnsi="Times New Roman"/>
                <w:i/>
                <w:color w:val="FF0000"/>
                <w:szCs w:val="18"/>
                <w:lang w:val="en-GB"/>
              </w:rPr>
              <w:t>lpwus-ActualDuration</w:t>
            </w:r>
            <w:proofErr w:type="spellEnd"/>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179B25A8" w14:textId="77777777" w:rsidR="00A56FAD" w:rsidRDefault="00C758DF">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060"/>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 xml:space="preserve">LP-WUS can be configured on the </w:t>
            </w:r>
            <w:proofErr w:type="spellStart"/>
            <w:r>
              <w:rPr>
                <w:b/>
              </w:rPr>
              <w:t>PCell</w:t>
            </w:r>
            <w:proofErr w:type="spellEnd"/>
            <w:r>
              <w:rPr>
                <w:b/>
              </w:rPr>
              <w:t xml:space="preserve"> with secondary DRX. LP-WUS with secondary DRX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lastRenderedPageBreak/>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w:t>
            </w:r>
            <w:proofErr w:type="spellStart"/>
            <w:r>
              <w:rPr>
                <w:b/>
              </w:rPr>
              <w:t>MonitoringTimer</w:t>
            </w:r>
            <w:proofErr w:type="spellEnd"/>
            <w:r>
              <w:rPr>
                <w:b/>
              </w:rPr>
              <w:t xml:space="preserve">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a1"/>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a1"/>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reply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proofErr w:type="spellStart"/>
            <w:r>
              <w:rPr>
                <w:rFonts w:ascii="Times" w:eastAsia="Yu Mincho" w:hAnsi="Times" w:hint="eastAsia"/>
                <w:sz w:val="21"/>
                <w:szCs w:val="21"/>
                <w:lang w:eastAsia="ja-JP"/>
              </w:rPr>
              <w:t>PCell</w:t>
            </w:r>
            <w:proofErr w:type="spellEnd"/>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lastRenderedPageBreak/>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w:t>
            </w:r>
            <w:proofErr w:type="spellStart"/>
            <w:r>
              <w:rPr>
                <w:rFonts w:ascii="Times" w:eastAsia="Yu Mincho" w:hAnsi="Times" w:hint="eastAsia"/>
                <w:sz w:val="21"/>
                <w:szCs w:val="21"/>
                <w:lang w:eastAsia="ja-JP"/>
              </w:rPr>
              <w:t>PCell</w:t>
            </w:r>
            <w:proofErr w:type="spellEnd"/>
            <w:r>
              <w:rPr>
                <w:rFonts w:ascii="Times" w:eastAsia="Yu Mincho" w:hAnsi="Times" w:hint="eastAsia"/>
                <w:sz w:val="21"/>
                <w:szCs w:val="21"/>
                <w:lang w:eastAsia="ja-JP"/>
              </w:rPr>
              <w:t xml:space="preserve">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w:t>
            </w:r>
            <w:proofErr w:type="spellStart"/>
            <w:r>
              <w:rPr>
                <w:rFonts w:ascii="Times" w:eastAsia="Yu Mincho" w:hAnsi="Times" w:hint="eastAsia"/>
                <w:sz w:val="21"/>
                <w:szCs w:val="21"/>
                <w:lang w:eastAsia="ja-JP"/>
              </w:rPr>
              <w:t>SCell</w:t>
            </w:r>
            <w:proofErr w:type="spellEnd"/>
            <w:r>
              <w:rPr>
                <w:rFonts w:ascii="Times" w:eastAsia="Yu Mincho" w:hAnsi="Times" w:hint="eastAsia"/>
                <w:sz w:val="21"/>
                <w:szCs w:val="21"/>
                <w:lang w:eastAsia="ja-JP"/>
              </w:rPr>
              <w:t xml:space="preserve">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w:t>
            </w:r>
            <w:proofErr w:type="spellStart"/>
            <w:r>
              <w:rPr>
                <w:rFonts w:ascii="Times" w:hAnsi="Times"/>
                <w:sz w:val="21"/>
                <w:szCs w:val="21"/>
                <w:lang w:eastAsia="zh-CN"/>
              </w:rPr>
              <w:t>SCell</w:t>
            </w:r>
            <w:proofErr w:type="spellEnd"/>
            <w:r>
              <w:rPr>
                <w:rFonts w:ascii="Times" w:hAnsi="Times"/>
                <w:sz w:val="21"/>
                <w:szCs w:val="21"/>
                <w:lang w:eastAsia="zh-CN"/>
              </w:rPr>
              <w:t xml:space="preserve">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Spreadtrum</w:t>
            </w:r>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No need. RAN2 just inform us, not ask us to feedback. If we disagree with their understanding, we would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reply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to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needed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raised this issue.  We understand and agree with the FL,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are OK to reply LS to RAN2, but that does not change RAN2 </w:t>
            </w:r>
            <w:proofErr w:type="spellStart"/>
            <w:r>
              <w:rPr>
                <w:rFonts w:ascii="Times New Roman" w:eastAsiaTheme="minorEastAsia" w:hAnsi="Times New Roman"/>
                <w:color w:val="000000" w:themeColor="text1"/>
                <w:lang w:eastAsia="zh-CN"/>
              </w:rPr>
              <w:t>deceision</w:t>
            </w:r>
            <w:proofErr w:type="spellEnd"/>
            <w:r>
              <w:rPr>
                <w:rFonts w:ascii="Times New Roman" w:eastAsiaTheme="minorEastAsia" w:hAnsi="Times New Roman"/>
                <w:color w:val="000000" w:themeColor="text1"/>
                <w:lang w:eastAsia="zh-CN"/>
              </w:rPr>
              <w:t>.</w:t>
            </w:r>
          </w:p>
        </w:tc>
      </w:tr>
      <w:tr w:rsidR="009E7E75" w14:paraId="2B17CF08" w14:textId="77777777">
        <w:tc>
          <w:tcPr>
            <w:tcW w:w="1400" w:type="dxa"/>
          </w:tcPr>
          <w:p w14:paraId="009E82D3" w14:textId="5CBBF4A6" w:rsidR="009E7E75" w:rsidRDefault="009E7E75" w:rsidP="008154A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615" w:type="dxa"/>
          </w:tcPr>
          <w:p w14:paraId="5C0D8C47" w14:textId="77777777" w:rsidR="009E7E75" w:rsidRDefault="009E7E75" w:rsidP="008154A5">
            <w:pPr>
              <w:ind w:left="200" w:right="200"/>
              <w:rPr>
                <w:rFonts w:ascii="Times New Roman" w:eastAsiaTheme="minorEastAsia" w:hAnsi="Times New Roman"/>
                <w:lang w:eastAsia="zh-CN"/>
              </w:rPr>
            </w:pPr>
          </w:p>
        </w:tc>
        <w:tc>
          <w:tcPr>
            <w:tcW w:w="6353" w:type="dxa"/>
          </w:tcPr>
          <w:p w14:paraId="0ECB5F68" w14:textId="690D9223" w:rsidR="009E7E75" w:rsidRDefault="009E7E75" w:rsidP="008154A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w:t>
            </w:r>
            <w:r>
              <w:rPr>
                <w:rFonts w:ascii="Times New Roman" w:eastAsiaTheme="minorEastAsia" w:hAnsi="Times New Roman" w:hint="eastAsia"/>
                <w:color w:val="000000" w:themeColor="text1"/>
                <w:lang w:eastAsia="zh-CN"/>
              </w:rPr>
              <w:t>lease provide your inputs if not yet</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lastRenderedPageBreak/>
        <w:t>Others</w:t>
      </w:r>
    </w:p>
    <w:p w14:paraId="5B05CB72" w14:textId="77777777" w:rsidR="00A56FAD" w:rsidRDefault="00C758DF">
      <w:pPr>
        <w:pStyle w:val="a1"/>
        <w:keepNext/>
        <w:keepLines/>
        <w:numPr>
          <w:ilvl w:val="2"/>
          <w:numId w:val="48"/>
        </w:numPr>
        <w:tabs>
          <w:tab w:val="left" w:pos="567"/>
          <w:tab w:val="left" w:pos="850"/>
          <w:tab w:val="left" w:pos="7088"/>
        </w:tabs>
        <w:snapToGrid w:val="0"/>
        <w:spacing w:beforeLines="50" w:before="120" w:afterLines="50"/>
        <w:outlineLvl w:val="1"/>
        <w:rPr>
          <w:sz w:val="32"/>
        </w:rPr>
      </w:pPr>
      <w:bookmarkStart w:id="30" w:name="_Hlk211003816"/>
      <w:r>
        <w:rPr>
          <w:rFonts w:eastAsiaTheme="minorEastAsia"/>
          <w:sz w:val="32"/>
        </w:rPr>
        <w:t>O</w:t>
      </w:r>
      <w:r>
        <w:rPr>
          <w:rFonts w:eastAsiaTheme="minorEastAsia" w:hint="eastAsia"/>
          <w:sz w:val="32"/>
        </w:rPr>
        <w:t>ther r</w:t>
      </w:r>
      <w:r>
        <w:rPr>
          <w:rFonts w:eastAsiaTheme="minorEastAsia"/>
          <w:sz w:val="32"/>
        </w:rPr>
        <w:t>emaining issues</w:t>
      </w:r>
    </w:p>
    <w:bookmarkEnd w:id="30"/>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31"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all in reality.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In an extreme example, UE needs to envision X1=98 and X2=2, and in one MO the two OFDM symbols of the WUS are back-to-back an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bookmarkEnd w:id="31"/>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[8] proposed to clarify for Option 1-2, after the reception of wake-up indication, a UE does not need to monitor LP-WUS in the remaining MOs within the time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宋体"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as long as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The proposal is not necessary as vivo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宋体" w:hAnsi="Times New Roman" w:hint="eastAsia"/>
                <w:szCs w:val="20"/>
                <w:lang w:eastAsia="zh-CN"/>
              </w:rPr>
              <w:t xml:space="preserve">It is UE </w:t>
            </w:r>
            <w:r>
              <w:rPr>
                <w:rFonts w:ascii="Times New Roman" w:eastAsia="宋体" w:hAnsi="Times New Roman"/>
                <w:szCs w:val="20"/>
                <w:lang w:eastAsia="zh-CN"/>
              </w:rPr>
              <w:t>implementation</w:t>
            </w:r>
            <w:r>
              <w:rPr>
                <w:rFonts w:ascii="Times New Roman" w:eastAsia="宋体" w:hAnsi="Times New Roman" w:hint="eastAsia"/>
                <w:szCs w:val="20"/>
                <w:lang w:eastAsia="zh-CN"/>
              </w:rPr>
              <w:t xml:space="preserve"> on w</w:t>
            </w:r>
            <w:r>
              <w:rPr>
                <w:rFonts w:ascii="Times New Roman" w:eastAsia="宋体" w:hAnsi="Times New Roman"/>
                <w:szCs w:val="20"/>
                <w:lang w:eastAsia="zh-CN"/>
              </w:rPr>
              <w:t xml:space="preserve">hether UE monitors LP-WUS in the remaining </w:t>
            </w:r>
            <w:proofErr w:type="spellStart"/>
            <w:r>
              <w:rPr>
                <w:rFonts w:ascii="Times New Roman" w:eastAsia="宋体" w:hAnsi="Times New Roman"/>
                <w:szCs w:val="20"/>
                <w:lang w:eastAsia="zh-CN"/>
              </w:rPr>
              <w:t>MOs</w:t>
            </w:r>
            <w:r>
              <w:rPr>
                <w:rFonts w:ascii="Times New Roman" w:eastAsia="宋体" w:hAnsi="Times New Roman" w:hint="eastAsia"/>
                <w:szCs w:val="20"/>
                <w:lang w:eastAsia="zh-CN"/>
              </w:rPr>
              <w:t>.</w:t>
            </w:r>
            <w:proofErr w:type="spellEnd"/>
            <w:r>
              <w:rPr>
                <w:rFonts w:ascii="Times New Roman" w:eastAsia="宋体" w:hAnsi="Times New Roman"/>
                <w:szCs w:val="20"/>
                <w:lang w:eastAsia="zh-CN"/>
              </w:rPr>
              <w:t xml:space="preserve"> No spec</w:t>
            </w:r>
            <w:r>
              <w:rPr>
                <w:rFonts w:ascii="Times New Roman" w:eastAsia="宋体" w:hAnsi="Times New Roman" w:hint="eastAsia"/>
                <w:szCs w:val="20"/>
                <w:lang w:eastAsia="zh-CN"/>
              </w:rPr>
              <w:t xml:space="preserve"> </w:t>
            </w:r>
            <w:r>
              <w:rPr>
                <w:rFonts w:ascii="Times New Roman" w:eastAsia="宋体" w:hAnsi="Times New Roman"/>
                <w:szCs w:val="20"/>
                <w:lang w:eastAsia="zh-CN"/>
              </w:rPr>
              <w:t>effect.</w:t>
            </w:r>
          </w:p>
        </w:tc>
      </w:tr>
    </w:tbl>
    <w:p w14:paraId="1EFBF5D3" w14:textId="77777777" w:rsidR="00A56FAD" w:rsidRDefault="00A56FAD">
      <w:pPr>
        <w:rPr>
          <w:rFonts w:ascii="Times New Roman" w:eastAsia="宋体"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[15] proposed to clarify that for option 1-1, when LP-WUS is configured in cell DTX inactive period, UE does not start the corresponding </w:t>
      </w:r>
      <w:proofErr w:type="spellStart"/>
      <w:r>
        <w:rPr>
          <w:rFonts w:ascii="Times New Roman" w:eastAsia="宋体" w:hAnsi="Times New Roman"/>
          <w:szCs w:val="20"/>
          <w:lang w:eastAsia="zh-CN"/>
        </w:rPr>
        <w:t>drx-onDurationTimer</w:t>
      </w:r>
      <w:proofErr w:type="spellEnd"/>
      <w:r>
        <w:rPr>
          <w:rFonts w:ascii="Times New Roman" w:eastAsia="宋体"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w:t>
            </w:r>
            <w:proofErr w:type="gramStart"/>
            <w:r>
              <w:rPr>
                <w:rFonts w:ascii="Times New Roman" w:eastAsiaTheme="minorEastAsia" w:hAnsi="Times New Roman"/>
                <w:color w:val="000000" w:themeColor="text1"/>
                <w:lang w:eastAsia="zh-CN"/>
              </w:rPr>
              <w:t>Thus</w:t>
            </w:r>
            <w:proofErr w:type="gramEnd"/>
            <w:r>
              <w:rPr>
                <w:rFonts w:ascii="Times New Roman" w:eastAsiaTheme="minorEastAsia" w:hAnsi="Times New Roman"/>
                <w:color w:val="000000" w:themeColor="text1"/>
                <w:lang w:eastAsia="zh-CN"/>
              </w:rPr>
              <w:t xml:space="preserve">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specification is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宋体"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bl>
    <w:p w14:paraId="0C0FFB6B" w14:textId="77777777" w:rsidR="00A56FAD" w:rsidRDefault="00A56FAD">
      <w:pPr>
        <w:rPr>
          <w:rFonts w:ascii="Times New Roman" w:eastAsia="宋体"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As it was already discussed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No need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[4] proposed that for RRC connected, the same </w:t>
      </w:r>
      <w:proofErr w:type="spellStart"/>
      <w:r>
        <w:rPr>
          <w:rFonts w:ascii="Times New Roman" w:eastAsia="宋体" w:hAnsi="Times New Roman"/>
          <w:szCs w:val="20"/>
          <w:lang w:eastAsia="zh-CN"/>
        </w:rPr>
        <w:t>behaviour</w:t>
      </w:r>
      <w:proofErr w:type="spellEnd"/>
      <w:r>
        <w:rPr>
          <w:rFonts w:ascii="Times New Roman" w:eastAsia="宋体"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If possible, we suggest to adopt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宋体" w:hAnsi="Times New Roman"/>
                <w:szCs w:val="20"/>
                <w:lang w:eastAsia="zh-CN"/>
              </w:rPr>
              <w:t xml:space="preserve"> periodic/semi-persistent SRS transmission</w:t>
            </w:r>
            <w:r>
              <w:rPr>
                <w:rFonts w:ascii="Times New Roman" w:eastAsia="宋体" w:hAnsi="Times New Roman" w:hint="eastAsia"/>
                <w:szCs w:val="20"/>
                <w:lang w:eastAsia="zh-CN"/>
              </w:rPr>
              <w:t xml:space="preserve"> adopt the same behavior as </w:t>
            </w:r>
            <w:r>
              <w:rPr>
                <w:rFonts w:ascii="Times New Roman" w:eastAsia="宋体" w:hAnsi="Times New Roman"/>
                <w:szCs w:val="20"/>
                <w:lang w:eastAsia="zh-CN"/>
              </w:rPr>
              <w:t>periodic CSI/L1-RSRP report</w:t>
            </w:r>
            <w:r>
              <w:rPr>
                <w:rFonts w:ascii="Times New Roman" w:eastAsia="宋体"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Spreadtrum</w:t>
            </w:r>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bl>
    <w:p w14:paraId="70FB1097" w14:textId="77777777" w:rsidR="00A56FAD" w:rsidRDefault="00A56FAD">
      <w:pPr>
        <w:rPr>
          <w:rFonts w:ascii="Times New Roman" w:eastAsia="宋体" w:hAnsi="Times New Roman"/>
          <w:szCs w:val="20"/>
          <w:lang w:eastAsia="zh-CN"/>
        </w:rPr>
      </w:pPr>
    </w:p>
    <w:p w14:paraId="6AB86CC9" w14:textId="77777777" w:rsidR="00A56FAD" w:rsidRDefault="00A56FAD">
      <w:pPr>
        <w:rPr>
          <w:rFonts w:ascii="Times New Roman" w:eastAsia="宋体"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63A6909F" w14:textId="77777777" w:rsidR="00A56FAD" w:rsidRDefault="00C758DF">
      <w:pPr>
        <w:pStyle w:val="0Maintext"/>
        <w:numPr>
          <w:ilvl w:val="0"/>
          <w:numId w:val="51"/>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0807211F" w14:textId="77777777" w:rsidR="00A56FAD" w:rsidRDefault="00C758DF">
      <w:pPr>
        <w:pStyle w:val="0Maintext"/>
        <w:numPr>
          <w:ilvl w:val="0"/>
          <w:numId w:val="51"/>
        </w:numPr>
        <w:rPr>
          <w:rFonts w:eastAsia="宋体" w:cs="Times New Roman"/>
        </w:rPr>
      </w:pPr>
      <w:r>
        <w:rPr>
          <w:rFonts w:eastAsia="宋体" w:cs="Times New Roman"/>
        </w:rPr>
        <w:t>R1-2506876</w:t>
      </w:r>
      <w:r>
        <w:rPr>
          <w:rFonts w:eastAsia="宋体" w:cs="Times New Roman"/>
        </w:rPr>
        <w:tab/>
        <w:t xml:space="preserve">Maintenance on Low-power wake-up signal and receiver for NR </w:t>
      </w:r>
      <w:r>
        <w:rPr>
          <w:rFonts w:eastAsia="宋体" w:cs="Times New Roman"/>
        </w:rPr>
        <w:tab/>
        <w:t>vivo</w:t>
      </w:r>
    </w:p>
    <w:p w14:paraId="148E5152" w14:textId="77777777" w:rsidR="00A56FAD" w:rsidRDefault="00C758DF">
      <w:pPr>
        <w:pStyle w:val="0Maintext"/>
        <w:numPr>
          <w:ilvl w:val="0"/>
          <w:numId w:val="51"/>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Huawei, HiSilicon</w:t>
      </w:r>
    </w:p>
    <w:p w14:paraId="32D26CF7" w14:textId="77777777" w:rsidR="00A56FAD" w:rsidRDefault="00C758DF">
      <w:pPr>
        <w:pStyle w:val="0Maintext"/>
        <w:numPr>
          <w:ilvl w:val="0"/>
          <w:numId w:val="51"/>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4DAAFFB8" w14:textId="77777777" w:rsidR="00A56FAD" w:rsidRDefault="00C758DF">
      <w:pPr>
        <w:pStyle w:val="0Maintext"/>
        <w:numPr>
          <w:ilvl w:val="0"/>
          <w:numId w:val="51"/>
        </w:numPr>
        <w:rPr>
          <w:rFonts w:eastAsia="宋体" w:cs="Times New Roman"/>
        </w:rPr>
      </w:pPr>
      <w:r>
        <w:rPr>
          <w:rFonts w:eastAsia="宋体" w:cs="Times New Roman"/>
        </w:rPr>
        <w:t>R1-2507003</w:t>
      </w:r>
      <w:r>
        <w:rPr>
          <w:rFonts w:eastAsia="宋体" w:cs="Times New Roman"/>
        </w:rPr>
        <w:tab/>
        <w:t>Discussion on maintenance issue on Low-power wake-up signal and receiver for NR (LP-WUS/WUR)</w:t>
      </w:r>
      <w:bookmarkStart w:id="32" w:name="OLE_LINK56"/>
      <w:r>
        <w:rPr>
          <w:rFonts w:eastAsia="宋体" w:cs="Times New Roman"/>
        </w:rPr>
        <w:tab/>
      </w:r>
      <w:bookmarkEnd w:id="32"/>
      <w:r>
        <w:rPr>
          <w:rFonts w:eastAsia="宋体" w:cs="Times New Roman"/>
        </w:rPr>
        <w:t>CMCC</w:t>
      </w:r>
    </w:p>
    <w:p w14:paraId="34211454" w14:textId="77777777" w:rsidR="00A56FAD" w:rsidRDefault="00C758DF">
      <w:pPr>
        <w:pStyle w:val="0Maintext"/>
        <w:numPr>
          <w:ilvl w:val="0"/>
          <w:numId w:val="51"/>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7415B63A" w14:textId="77777777" w:rsidR="00A56FAD" w:rsidRDefault="00C758DF">
      <w:pPr>
        <w:pStyle w:val="0Maintext"/>
        <w:numPr>
          <w:ilvl w:val="0"/>
          <w:numId w:val="51"/>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7FFCB57E" w14:textId="77777777" w:rsidR="00A56FAD" w:rsidRDefault="00C758DF">
      <w:pPr>
        <w:pStyle w:val="0Maintext"/>
        <w:numPr>
          <w:ilvl w:val="0"/>
          <w:numId w:val="51"/>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1CCBAEAB" w14:textId="77777777" w:rsidR="00A56FAD" w:rsidRDefault="00C758DF">
      <w:pPr>
        <w:pStyle w:val="0Maintext"/>
        <w:numPr>
          <w:ilvl w:val="0"/>
          <w:numId w:val="51"/>
        </w:numPr>
        <w:rPr>
          <w:rFonts w:eastAsia="宋体" w:cs="Times New Roman"/>
        </w:rPr>
      </w:pPr>
      <w:r>
        <w:rPr>
          <w:rFonts w:eastAsia="宋体" w:cs="Times New Roman"/>
        </w:rPr>
        <w:t>R1-2507267</w:t>
      </w:r>
      <w:r>
        <w:rPr>
          <w:rFonts w:eastAsia="宋体" w:cs="Times New Roman"/>
        </w:rPr>
        <w:tab/>
        <w:t>Maintenance on Low-power wake-up signal and receiver for NR</w:t>
      </w:r>
      <w:r>
        <w:rPr>
          <w:rFonts w:eastAsia="宋体" w:cs="Times New Roman"/>
        </w:rPr>
        <w:tab/>
        <w:t>Ericsson</w:t>
      </w:r>
    </w:p>
    <w:p w14:paraId="4CF88E64" w14:textId="77777777" w:rsidR="00A56FAD" w:rsidRDefault="00C758DF">
      <w:pPr>
        <w:pStyle w:val="0Maintext"/>
        <w:numPr>
          <w:ilvl w:val="0"/>
          <w:numId w:val="51"/>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767B7BF9" w14:textId="77777777" w:rsidR="00A56FAD" w:rsidRDefault="00C758DF">
      <w:pPr>
        <w:pStyle w:val="0Maintext"/>
        <w:numPr>
          <w:ilvl w:val="0"/>
          <w:numId w:val="51"/>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7A500400" w14:textId="77777777" w:rsidR="00A56FAD" w:rsidRDefault="00C758DF">
      <w:pPr>
        <w:pStyle w:val="0Maintext"/>
        <w:numPr>
          <w:ilvl w:val="0"/>
          <w:numId w:val="51"/>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6AB680A3" w14:textId="77777777" w:rsidR="00A56FAD" w:rsidRDefault="00C758DF">
      <w:pPr>
        <w:pStyle w:val="0Maintext"/>
        <w:numPr>
          <w:ilvl w:val="0"/>
          <w:numId w:val="51"/>
        </w:numPr>
        <w:rPr>
          <w:rFonts w:eastAsia="宋体" w:cs="Times New Roman"/>
        </w:rPr>
      </w:pPr>
      <w:r>
        <w:rPr>
          <w:rFonts w:eastAsia="宋体" w:cs="Times New Roman"/>
        </w:rPr>
        <w:t>R1-2507567</w:t>
      </w:r>
      <w:r>
        <w:rPr>
          <w:rFonts w:eastAsia="宋体" w:cs="Times New Roman"/>
        </w:rPr>
        <w:tab/>
        <w:t>Remaining issues on LP-WUS operation</w:t>
      </w:r>
      <w:r>
        <w:rPr>
          <w:rFonts w:eastAsia="宋体" w:cs="Times New Roman"/>
        </w:rPr>
        <w:tab/>
        <w:t>Sharp</w:t>
      </w:r>
    </w:p>
    <w:p w14:paraId="7671EB2B" w14:textId="77777777" w:rsidR="00A56FAD" w:rsidRDefault="00C758DF">
      <w:pPr>
        <w:pStyle w:val="0Maintext"/>
        <w:numPr>
          <w:ilvl w:val="0"/>
          <w:numId w:val="51"/>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t>InterDigital, Inc.</w:t>
      </w:r>
    </w:p>
    <w:p w14:paraId="0B57B76D" w14:textId="77777777" w:rsidR="00A56FAD" w:rsidRDefault="00C758DF">
      <w:pPr>
        <w:pStyle w:val="0Maintext"/>
        <w:numPr>
          <w:ilvl w:val="0"/>
          <w:numId w:val="51"/>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3F248C2B" w14:textId="77777777" w:rsidR="00A56FAD" w:rsidRDefault="00C758DF">
      <w:pPr>
        <w:pStyle w:val="0Maintext"/>
        <w:numPr>
          <w:ilvl w:val="0"/>
          <w:numId w:val="51"/>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7822109B" w14:textId="77777777" w:rsidR="00A56FAD" w:rsidRDefault="00C758DF">
      <w:pPr>
        <w:pStyle w:val="0Maintext"/>
        <w:numPr>
          <w:ilvl w:val="0"/>
          <w:numId w:val="51"/>
        </w:numPr>
        <w:rPr>
          <w:rFonts w:eastAsia="宋体"/>
        </w:rPr>
      </w:pPr>
      <w:r>
        <w:rPr>
          <w:rFonts w:eastAsia="宋体" w:cs="Times New Roman"/>
        </w:rPr>
        <w:t>R1-2507793</w:t>
      </w:r>
      <w:r>
        <w:rPr>
          <w:rFonts w:eastAsia="宋体" w:cs="Times New Roman"/>
        </w:rPr>
        <w:tab/>
        <w:t>Maintenance on LP-WUS/WUR</w:t>
      </w:r>
      <w:r>
        <w:rPr>
          <w:rFonts w:eastAsia="宋体" w:cs="Times New Roman"/>
        </w:rPr>
        <w:tab/>
        <w:t>NTT DOCOMO, INC.</w:t>
      </w:r>
    </w:p>
    <w:p w14:paraId="4DE3F2FC" w14:textId="77777777" w:rsidR="00A56FAD" w:rsidRDefault="00C758DF">
      <w:pPr>
        <w:pStyle w:val="0Maintext"/>
        <w:numPr>
          <w:ilvl w:val="0"/>
          <w:numId w:val="51"/>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33" w:name="OLE_LINK1"/>
      <w:r>
        <w:rPr>
          <w:rFonts w:eastAsia="宋体" w:cs="Times New Roman"/>
        </w:rPr>
        <w:t>Draft reply LS</w:t>
      </w:r>
      <w:bookmarkEnd w:id="33"/>
      <w:r>
        <w:rPr>
          <w:rFonts w:eastAsia="宋体" w:cs="Times New Roman"/>
        </w:rPr>
        <w:t xml:space="preserve"> on not supporting simultaneous LR and MR operation</w:t>
      </w:r>
      <w:r>
        <w:rPr>
          <w:rFonts w:eastAsia="宋体"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E0582EE" w14:textId="77777777" w:rsidR="00A56FAD" w:rsidRDefault="00C758DF">
      <w:pPr>
        <w:pStyle w:val="2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af9"/>
        <w:spacing w:before="120"/>
        <w:rPr>
          <w:lang w:eastAsia="ja-JP"/>
        </w:rPr>
      </w:pPr>
    </w:p>
    <w:tbl>
      <w:tblPr>
        <w:tblStyle w:val="afffc"/>
        <w:tblW w:w="0" w:type="auto"/>
        <w:tblLook w:val="04A0" w:firstRow="1" w:lastRow="0" w:firstColumn="1" w:lastColumn="0" w:noHBand="0" w:noVBand="1"/>
      </w:tblPr>
      <w:tblGrid>
        <w:gridCol w:w="9060"/>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af9"/>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000000">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000000">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proofErr w:type="gramStart"/>
            <w:r>
              <w:t>where</w:t>
            </w:r>
            <w:proofErr w:type="gramEnd"/>
          </w:p>
          <w:p w14:paraId="7693C697" w14:textId="77777777" w:rsidR="00A56FAD" w:rsidRDefault="00000000">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000000">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af9"/>
              <w:spacing w:before="120"/>
              <w:jc w:val="center"/>
            </w:pPr>
            <w:r>
              <w:rPr>
                <w:color w:val="FF0000"/>
              </w:rPr>
              <w:t>&lt;Unchanged Text Omitted&gt;</w:t>
            </w:r>
          </w:p>
          <w:p w14:paraId="7776FD29" w14:textId="77777777" w:rsidR="00A56FAD" w:rsidRDefault="00A56FAD">
            <w:pPr>
              <w:pStyle w:val="af9"/>
              <w:spacing w:before="120"/>
            </w:pPr>
          </w:p>
        </w:tc>
      </w:tr>
    </w:tbl>
    <w:p w14:paraId="32005816" w14:textId="77777777" w:rsidR="00A56FAD" w:rsidRDefault="00A56FAD">
      <w:pPr>
        <w:pStyle w:val="af9"/>
        <w:spacing w:before="120"/>
      </w:pPr>
    </w:p>
    <w:p w14:paraId="52401AE9" w14:textId="77777777" w:rsidR="00A56FAD" w:rsidRDefault="00C758DF">
      <w:pPr>
        <w:pStyle w:val="af9"/>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af9"/>
        <w:widowControl w:val="0"/>
        <w:numPr>
          <w:ilvl w:val="0"/>
          <w:numId w:val="52"/>
        </w:numPr>
        <w:snapToGrid w:val="0"/>
        <w:spacing w:beforeLines="50" w:before="120" w:after="0"/>
        <w:rPr>
          <w:b/>
          <w:bCs/>
          <w:i/>
          <w:iCs/>
        </w:rPr>
      </w:pPr>
      <w:r>
        <w:rPr>
          <w:rFonts w:hint="eastAsia"/>
          <w:b/>
          <w:bCs/>
          <w:i/>
          <w:iCs/>
        </w:rPr>
        <w:t xml:space="preserve">the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060"/>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to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af9"/>
        <w:spacing w:before="120"/>
        <w:rPr>
          <w:b/>
          <w:bCs/>
          <w:i/>
          <w:iCs/>
          <w:lang w:eastAsia="ja-JP"/>
        </w:rPr>
      </w:pPr>
    </w:p>
    <w:p w14:paraId="640798D4" w14:textId="77777777" w:rsidR="00A56FAD" w:rsidRDefault="00C758DF">
      <w:pPr>
        <w:pStyle w:val="af9"/>
        <w:spacing w:before="120"/>
        <w:rPr>
          <w:b/>
          <w:bCs/>
          <w:u w:val="single"/>
          <w:lang w:eastAsia="ja-JP"/>
        </w:rPr>
      </w:pPr>
      <w:r>
        <w:rPr>
          <w:rFonts w:hint="eastAsia"/>
          <w:b/>
          <w:bCs/>
          <w:u w:val="single"/>
          <w:lang w:eastAsia="ja-JP"/>
        </w:rPr>
        <w:t>TCI state</w:t>
      </w:r>
    </w:p>
    <w:p w14:paraId="127EE59E" w14:textId="77777777" w:rsidR="00A56FAD" w:rsidRDefault="00A56FAD">
      <w:pPr>
        <w:pStyle w:val="af9"/>
        <w:spacing w:before="120"/>
        <w:rPr>
          <w:b/>
          <w:bCs/>
          <w:u w:val="single"/>
          <w:lang w:eastAsia="ja-JP"/>
        </w:rPr>
      </w:pPr>
    </w:p>
    <w:tbl>
      <w:tblPr>
        <w:tblStyle w:val="afffc"/>
        <w:tblW w:w="0" w:type="auto"/>
        <w:tblLook w:val="04A0" w:firstRow="1" w:lastRow="0" w:firstColumn="1" w:lastColumn="0" w:noHBand="0" w:noVBand="1"/>
      </w:tblPr>
      <w:tblGrid>
        <w:gridCol w:w="9060"/>
      </w:tblGrid>
      <w:tr w:rsidR="00A56FAD" w14:paraId="2CF99042" w14:textId="77777777">
        <w:tc>
          <w:tcPr>
            <w:tcW w:w="9186" w:type="dxa"/>
          </w:tcPr>
          <w:p w14:paraId="293BA7C1" w14:textId="77777777" w:rsidR="00A56FAD" w:rsidRDefault="00C758DF">
            <w:pPr>
              <w:spacing w:before="120"/>
              <w:jc w:val="center"/>
            </w:pPr>
            <w:r>
              <w:rPr>
                <w:color w:val="FF0000"/>
              </w:rPr>
              <w:lastRenderedPageBreak/>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af9"/>
        <w:spacing w:before="120"/>
        <w:rPr>
          <w:b/>
          <w:bCs/>
          <w:i/>
          <w:iCs/>
          <w:lang w:eastAsia="ja-JP"/>
        </w:rPr>
      </w:pPr>
    </w:p>
    <w:p w14:paraId="51CD3BF3" w14:textId="77777777" w:rsidR="00A56FAD" w:rsidRDefault="00C758DF">
      <w:pPr>
        <w:pStyle w:val="af9"/>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22"/>
      </w:pPr>
      <w:r>
        <w:t>R1-2506876_vivo</w:t>
      </w:r>
    </w:p>
    <w:p w14:paraId="2087DA3B" w14:textId="77777777" w:rsidR="00A56FAD" w:rsidRDefault="00C758DF">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16CBC9CD" w14:textId="77777777" w:rsidR="00A56FAD" w:rsidRDefault="00C758DF">
      <w:pPr>
        <w:rPr>
          <w:b/>
          <w:sz w:val="28"/>
        </w:rPr>
      </w:pPr>
      <w:r>
        <w:rPr>
          <w:b/>
          <w:sz w:val="28"/>
        </w:rPr>
        <w:t>4.</w:t>
      </w:r>
      <w:proofErr w:type="gramStart"/>
      <w:r>
        <w:rPr>
          <w:b/>
          <w:sz w:val="28"/>
        </w:rPr>
        <w:t>1.LP</w:t>
      </w:r>
      <w:proofErr w:type="gramEnd"/>
      <w:r>
        <w:rPr>
          <w:b/>
          <w:sz w:val="28"/>
        </w:rPr>
        <w:t>-WUS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UE cannot figure out how to determine its associated LO, causing the ambiguity between UE and </w:t>
            </w:r>
            <w:proofErr w:type="spellStart"/>
            <w:r>
              <w:rPr>
                <w:rFonts w:ascii="Times New Roman" w:eastAsia="宋体" w:hAnsi="Times New Roman"/>
                <w:kern w:val="0"/>
                <w:sz w:val="20"/>
                <w:szCs w:val="20"/>
              </w:rPr>
              <w:t>gNB</w:t>
            </w:r>
            <w:proofErr w:type="spellEnd"/>
            <w:r>
              <w:rPr>
                <w:rFonts w:ascii="Times New Roman" w:eastAsia="宋体"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5015C047" w14:textId="77777777" w:rsidR="00A56FAD" w:rsidRDefault="00C758DF">
            <w:pPr>
              <w:rPr>
                <w:rFonts w:ascii="Times New Roman" w:eastAsia="宋体" w:hAnsi="Times New Roman"/>
                <w:kern w:val="0"/>
                <w:sz w:val="20"/>
                <w:szCs w:val="20"/>
              </w:rPr>
            </w:pPr>
            <w:r>
              <w:rPr>
                <w:rFonts w:ascii="Times New Roman" w:eastAsia="宋体"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The first WUS monitoring occasion of a WUS occasion starts at an offset provided by </w:t>
            </w:r>
            <w:proofErr w:type="spellStart"/>
            <w:r>
              <w:rPr>
                <w:rFonts w:ascii="Times New Roman" w:eastAsia="宋体" w:hAnsi="Times New Roman"/>
                <w:i/>
                <w:kern w:val="0"/>
                <w:sz w:val="20"/>
                <w:szCs w:val="20"/>
              </w:rPr>
              <w:t>offset_firstMO_withinLO</w:t>
            </w:r>
            <w:proofErr w:type="spellEnd"/>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w:t>
            </w:r>
            <w:proofErr w:type="spellStart"/>
            <w:r>
              <w:rPr>
                <w:rFonts w:ascii="Times New Roman" w:eastAsia="宋体" w:hAnsi="Times New Roman"/>
                <w:bCs/>
                <w:i/>
                <w:kern w:val="0"/>
                <w:sz w:val="20"/>
                <w:szCs w:val="20"/>
                <w:lang w:eastAsia="ko-KR" w:bidi="ar"/>
              </w:rPr>
              <w:t>FrameOffsets</w:t>
            </w:r>
            <w:proofErr w:type="spellEnd"/>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xml:space="preserve">, the UE monitors PDCCH according to Type2-PDCCH CSS sets associated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w:t>
            </w:r>
            <w:proofErr w:type="spellStart"/>
            <w:r>
              <w:rPr>
                <w:rFonts w:ascii="Times New Roman" w:eastAsia="宋体" w:hAnsi="Times New Roman"/>
                <w:bCs/>
                <w:i/>
                <w:color w:val="FF0000"/>
                <w:kern w:val="0"/>
                <w:sz w:val="20"/>
                <w:szCs w:val="20"/>
                <w:lang w:eastAsia="ko-KR" w:bidi="ar"/>
              </w:rPr>
              <w:t>FrameOffsets</w:t>
            </w:r>
            <w:proofErr w:type="spellEnd"/>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Reason for change</w:t>
            </w:r>
            <w:r>
              <w:rPr>
                <w:rFonts w:ascii="Times New Roman" w:eastAsia="等线"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between LO and PO</w:t>
            </w:r>
            <w:r>
              <w:rPr>
                <w:rFonts w:ascii="Times New Roman" w:eastAsia="等线"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lastRenderedPageBreak/>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239D55BD" w14:textId="77777777" w:rsidR="00A56FAD" w:rsidRDefault="00C758DF">
            <w:pPr>
              <w:rPr>
                <w:rFonts w:ascii="Times New Roman" w:eastAsia="宋体" w:hAnsi="Times New Roman"/>
                <w:szCs w:val="20"/>
              </w:rPr>
            </w:pPr>
            <w:r>
              <w:rPr>
                <w:rFonts w:ascii="Times New Roman" w:eastAsia="宋体"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szCs w:val="20"/>
              </w:rPr>
              <w:t xml:space="preserve">. The first WUS monitoring occasion of a WUS occasion starts at an offset provided by </w:t>
            </w:r>
            <w:proofErr w:type="spellStart"/>
            <w:r>
              <w:rPr>
                <w:rFonts w:ascii="Times New Roman" w:eastAsia="宋体" w:hAnsi="Times New Roman"/>
                <w:i/>
                <w:szCs w:val="20"/>
              </w:rPr>
              <w:t>offset_firstMO_withinLO</w:t>
            </w:r>
            <w:proofErr w:type="spellEnd"/>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 xml:space="preserve">the time gap between the end of the last WUS monitoring occasion of the WUS occasion in the WUS occasion(s)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xml:space="preserve">, the UE monitors WUS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 xml:space="preserve">values for number of frames provided by </w:t>
            </w:r>
            <w:r>
              <w:rPr>
                <w:rFonts w:ascii="Times New Roman" w:eastAsia="宋体" w:hAnsi="Times New Roman"/>
                <w:bCs/>
                <w:i/>
                <w:szCs w:val="20"/>
                <w:lang w:eastAsia="ko-KR" w:bidi="ar"/>
              </w:rPr>
              <w:t>LO-</w:t>
            </w:r>
            <w:proofErr w:type="spellStart"/>
            <w:r>
              <w:rPr>
                <w:rFonts w:ascii="Times New Roman" w:eastAsia="宋体" w:hAnsi="Times New Roman"/>
                <w:bCs/>
                <w:i/>
                <w:szCs w:val="20"/>
                <w:lang w:eastAsia="ko-KR" w:bidi="ar"/>
              </w:rPr>
              <w:t>FrameOffsets</w:t>
            </w:r>
            <w:proofErr w:type="spellEnd"/>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proofErr w:type="spellStart"/>
            <w:r>
              <w:rPr>
                <w:rFonts w:ascii="Times New Roman" w:eastAsia="宋体" w:hAnsi="Times New Roman"/>
                <w:i/>
                <w:szCs w:val="20"/>
              </w:rPr>
              <w:t>subgroupNumber</w:t>
            </w:r>
            <w:proofErr w:type="spellEnd"/>
            <w:r>
              <w:rPr>
                <w:rFonts w:ascii="Times New Roman" w:eastAsia="宋体" w:hAnsi="Times New Roman"/>
                <w:i/>
                <w:szCs w:val="20"/>
              </w:rPr>
              <w:t>-PO-WUS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and the 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19093CAF" w14:textId="77777777" w:rsidR="00A56FAD" w:rsidRDefault="00C758DF">
            <w:pPr>
              <w:rPr>
                <w:rFonts w:ascii="Times New Roman" w:eastAsia="宋体" w:hAnsi="Times New Roman"/>
                <w:szCs w:val="20"/>
              </w:rPr>
            </w:pPr>
            <w:r>
              <w:rPr>
                <w:rFonts w:ascii="Times New Roman" w:eastAsia="宋体"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proofErr w:type="spellStart"/>
      <w:r>
        <w:rPr>
          <w:rFonts w:ascii="Times New Roman" w:eastAsia="等线" w:hAnsi="Times New Roman"/>
          <w:b/>
          <w:bCs/>
          <w:szCs w:val="20"/>
          <w:lang w:bidi="ar"/>
        </w:rPr>
        <w:t>MOs</w:t>
      </w:r>
      <w:r>
        <w:rPr>
          <w:rFonts w:ascii="Times New Roman" w:eastAsia="等线"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af9"/>
              <w:overflowPunct w:val="0"/>
              <w:adjustRightInd w:val="0"/>
              <w:snapToGrid w:val="0"/>
              <w:spacing w:after="0"/>
            </w:pPr>
            <w:r>
              <w:rPr>
                <w:rFonts w:hint="eastAsia"/>
              </w:rPr>
              <w:t>UE cannot handle such case,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af9"/>
              <w:overflowPunct w:val="0"/>
              <w:adjustRightInd w:val="0"/>
              <w:snapToGrid w:val="0"/>
              <w:spacing w:after="0"/>
            </w:pPr>
          </w:p>
          <w:p w14:paraId="55915404" w14:textId="77777777" w:rsidR="00A56FAD" w:rsidRDefault="00C758DF">
            <w:pPr>
              <w:jc w:val="center"/>
              <w:rPr>
                <w:color w:val="FF0000"/>
              </w:rPr>
            </w:pPr>
            <w:r>
              <w:rPr>
                <w:rFonts w:ascii="Times New Roman" w:eastAsia="宋体"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宋体" w:hAnsi="Times New Roman"/>
                <w:color w:val="FF0000"/>
                <w:lang w:bidi="ar"/>
              </w:rPr>
              <w:t>*** Unchanged parts are omitted ***</w:t>
            </w:r>
          </w:p>
          <w:p w14:paraId="588CEBC6" w14:textId="77777777" w:rsidR="00A56FAD" w:rsidRDefault="00C758DF">
            <w:pPr>
              <w:spacing w:after="180"/>
              <w:rPr>
                <w:rFonts w:eastAsia="等线"/>
                <w:color w:val="FF0000"/>
                <w:szCs w:val="20"/>
              </w:rPr>
            </w:pPr>
            <w:r>
              <w:rPr>
                <w:rFonts w:ascii="Times New Roman" w:eastAsia="宋体" w:hAnsi="Times New Roman"/>
                <w:szCs w:val="20"/>
                <w:lang w:bidi="ar"/>
              </w:rPr>
              <w:lastRenderedPageBreak/>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w:t>
            </w:r>
            <w:proofErr w:type="spellEnd"/>
            <w:r>
              <w:rPr>
                <w:rFonts w:ascii="Times New Roman" w:eastAsia="宋体" w:hAnsi="Times New Roman"/>
                <w:i/>
                <w:szCs w:val="20"/>
                <w:lang w:bidi="ar"/>
              </w:rPr>
              <w:t>_ IDLE/INACTIVE</w:t>
            </w:r>
            <w:r>
              <w:rPr>
                <w:rFonts w:ascii="Times New Roman" w:eastAsia="宋体" w:hAnsi="Times New Roman"/>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宋体"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宋体" w:hAnsi="Times New Roman"/>
                <w:color w:val="FF0000"/>
                <w:lang w:bidi="ar"/>
              </w:rPr>
              <w:t>*** Unchanged parts are omitted ***</w:t>
            </w:r>
          </w:p>
          <w:p w14:paraId="64BF59E1" w14:textId="77777777" w:rsidR="00A56FAD" w:rsidRDefault="00C758DF">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WUS_NominalMO_duration_CONNECTED</w:t>
            </w:r>
            <w:proofErr w:type="spellEnd"/>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bidi="ar"/>
              </w:rPr>
              <w:t>WUS_ActualMO_duration_CONNECTED</w:t>
            </w:r>
            <w:proofErr w:type="spellEnd"/>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宋体" w:hAnsi="Times New Roman"/>
                <w:color w:val="FF0000"/>
                <w:lang w:bidi="ar"/>
              </w:rPr>
              <w:t>*** Unchanged parts are omitted ***</w:t>
            </w:r>
          </w:p>
          <w:p w14:paraId="2E0944F6" w14:textId="77777777" w:rsidR="00A56FAD" w:rsidRDefault="00A56FAD">
            <w:pPr>
              <w:pStyle w:val="af9"/>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等线"/>
                <w:kern w:val="0"/>
                <w:sz w:val="20"/>
                <w:szCs w:val="20"/>
              </w:rPr>
              <w:t>ssb-PositionsInBurst</w:t>
            </w:r>
            <w:proofErr w:type="spellEnd"/>
            <w:r>
              <w:rPr>
                <w:rFonts w:eastAsia="等线"/>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宋体" w:hAnsi="Times New Roman"/>
                      <w:b/>
                      <w:sz w:val="18"/>
                      <w:lang w:val="en-GB"/>
                    </w:rPr>
                  </w:pPr>
                  <w:r>
                    <w:rPr>
                      <w:rFonts w:ascii="Times New Roman" w:eastAsia="宋体" w:hAnsi="Times New Roman"/>
                      <w:b/>
                      <w:sz w:val="18"/>
                      <w:lang w:val="en-GB"/>
                    </w:rPr>
                    <w:lastRenderedPageBreak/>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宋体" w:hAnsi="Times New Roman"/>
                      <w:sz w:val="18"/>
                      <w:lang w:val="en-GB"/>
                    </w:rPr>
                  </w:pPr>
                </w:p>
                <w:p w14:paraId="637722A4"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宋体" w:hAnsi="Times New Roman"/>
                      <w:sz w:val="18"/>
                      <w:lang w:val="en-GB"/>
                    </w:rPr>
                  </w:pPr>
                </w:p>
                <w:p w14:paraId="722AD2A9"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宋体" w:hAnsi="Times New Roman"/>
                      <w:sz w:val="18"/>
                      <w:lang w:val="en-GB"/>
                    </w:rPr>
                  </w:pPr>
                </w:p>
                <w:p w14:paraId="130B765F"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 of SS/PBCH block(s) by higher-layers parameter </w:t>
                  </w:r>
                  <w:proofErr w:type="spellStart"/>
                  <w:r>
                    <w:rPr>
                      <w:rFonts w:ascii="Times New Roman" w:eastAsia="宋体" w:hAnsi="Times New Roman"/>
                      <w:i/>
                      <w:color w:val="FF0000"/>
                      <w:sz w:val="18"/>
                      <w:szCs w:val="18"/>
                    </w:rPr>
                    <w:t>ssb-PositionsInBurst</w:t>
                  </w:r>
                  <w:proofErr w:type="spellEnd"/>
                  <w:r>
                    <w:rPr>
                      <w:rFonts w:ascii="Times New Roman" w:eastAsia="等线" w:hAnsi="Times New Roman"/>
                      <w:color w:val="FF0000"/>
                      <w:sz w:val="18"/>
                      <w:szCs w:val="18"/>
                    </w:rPr>
                    <w:t>.</w:t>
                  </w:r>
                </w:p>
                <w:p w14:paraId="69F4992A" w14:textId="77777777" w:rsidR="00A56FAD" w:rsidRDefault="00A56FAD">
                  <w:pPr>
                    <w:keepNext/>
                    <w:keepLines/>
                    <w:rPr>
                      <w:rFonts w:ascii="Times New Roman" w:eastAsia="宋体" w:hAnsi="Times New Roman"/>
                      <w:sz w:val="18"/>
                      <w:lang w:val="en-GB"/>
                    </w:rPr>
                  </w:pPr>
                </w:p>
                <w:p w14:paraId="67A4C256" w14:textId="77777777" w:rsidR="00A56FAD" w:rsidRDefault="00C758DF">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等线" w:hAnsi="Times New Roman"/>
                <w:b/>
                <w:kern w:val="0"/>
                <w:sz w:val="20"/>
                <w:szCs w:val="20"/>
              </w:rPr>
            </w:pPr>
            <w:r>
              <w:rPr>
                <w:rFonts w:eastAsia="宋体"/>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proofErr w:type="spellStart"/>
      <w:r>
        <w:rPr>
          <w:rFonts w:ascii="Times New Roman" w:eastAsia="宋体" w:hAnsi="Times New Roman"/>
          <w:b/>
          <w:bCs/>
          <w:i/>
          <w:iCs/>
          <w:szCs w:val="16"/>
        </w:rPr>
        <w:t>LO_frame_offset</w:t>
      </w:r>
      <w:proofErr w:type="spellEnd"/>
      <w:r>
        <w:rPr>
          <w:rFonts w:ascii="Times New Roman" w:eastAsia="宋体" w:hAnsi="Times New Roman"/>
          <w:b/>
          <w:bCs/>
          <w:i/>
          <w:iCs/>
          <w:szCs w:val="16"/>
        </w:rPr>
        <w: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7E1D75FF" w14:textId="77777777" w:rsidR="00A56FAD" w:rsidRDefault="00C758DF">
      <w:pPr>
        <w:pStyle w:val="a1"/>
        <w:widowControl/>
        <w:numPr>
          <w:ilvl w:val="0"/>
          <w:numId w:val="54"/>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To configure the offset value(s) between an LO and a reference PO/PF, at least a frame-level offset is provided.</w:t>
      </w:r>
    </w:p>
    <w:p w14:paraId="4B44A3E8"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71C478A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1~2 </w:t>
      </w:r>
      <w:proofErr w:type="spellStart"/>
      <w:r>
        <w:rPr>
          <w:rFonts w:eastAsia="等线" w:hint="eastAsia"/>
          <w:b/>
        </w:rPr>
        <w:t>LO_frame_offset</w:t>
      </w:r>
      <w:proofErr w:type="spellEnd"/>
      <w:r>
        <w:rPr>
          <w:rFonts w:eastAsia="等线" w:hint="eastAsia"/>
          <w:b/>
        </w:rPr>
        <w:t xml:space="preserve"> lists. One </w:t>
      </w:r>
      <w:proofErr w:type="spellStart"/>
      <w:r>
        <w:rPr>
          <w:rFonts w:eastAsia="等线" w:hint="eastAsia"/>
          <w:b/>
        </w:rPr>
        <w:t>LO_frame_offset</w:t>
      </w:r>
      <w:proofErr w:type="spellEnd"/>
      <w:r>
        <w:rPr>
          <w:rFonts w:eastAsia="等线" w:hint="eastAsia"/>
          <w:b/>
        </w:rPr>
        <w:t xml:space="preserve"> list </w:t>
      </w:r>
      <w:proofErr w:type="spellStart"/>
      <w:r>
        <w:rPr>
          <w:rFonts w:eastAsia="等线" w:hint="eastAsia"/>
          <w:b/>
        </w:rPr>
        <w:t>correposnding</w:t>
      </w:r>
      <w:proofErr w:type="spellEnd"/>
      <w:r>
        <w:rPr>
          <w:rFonts w:eastAsia="等线" w:hint="eastAsia"/>
          <w:b/>
        </w:rPr>
        <w:t xml:space="preserve"> to longer UE wake-up delay, and another one </w:t>
      </w:r>
      <w:proofErr w:type="spellStart"/>
      <w:r>
        <w:rPr>
          <w:rFonts w:eastAsia="等线" w:hint="eastAsia"/>
          <w:b/>
        </w:rPr>
        <w:t>LO_frame_offset</w:t>
      </w:r>
      <w:proofErr w:type="spellEnd"/>
      <w:r>
        <w:rPr>
          <w:rFonts w:eastAsia="等线" w:hint="eastAsia"/>
          <w:b/>
        </w:rPr>
        <w:t xml:space="preserve"> list corresponding to shorter UE wake-up delay.  </w:t>
      </w:r>
    </w:p>
    <w:p w14:paraId="1954DEC2" w14:textId="77777777" w:rsidR="00A56FAD" w:rsidRDefault="00C758DF">
      <w:pPr>
        <w:pStyle w:val="a1"/>
        <w:widowControl/>
        <w:numPr>
          <w:ilvl w:val="1"/>
          <w:numId w:val="55"/>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For each offset list, it includes ceil(Ns/(PO-to-LO association)) offset values, and the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67F26E59" w14:textId="77777777" w:rsidR="00A56FAD" w:rsidRDefault="00C758DF">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5A803D2C" w14:textId="77777777" w:rsidR="00A56FAD" w:rsidRDefault="00A56FAD">
      <w:pPr>
        <w:pStyle w:val="a1"/>
        <w:widowControl/>
        <w:numPr>
          <w:ilvl w:val="0"/>
          <w:numId w:val="56"/>
        </w:numPr>
        <w:tabs>
          <w:tab w:val="clear" w:pos="420"/>
        </w:tabs>
        <w:overflowPunct/>
        <w:autoSpaceDE/>
        <w:autoSpaceDN/>
        <w:adjustRightInd/>
        <w:spacing w:after="0"/>
        <w:contextualSpacing w:val="0"/>
        <w:textAlignment w:val="auto"/>
        <w:rPr>
          <w:rFonts w:eastAsia="等线"/>
          <w:b/>
          <w:bCs w:val="0"/>
        </w:rPr>
      </w:pPr>
    </w:p>
    <w:p w14:paraId="04B7AFF5" w14:textId="77777777" w:rsidR="00A56FAD" w:rsidRDefault="00C758DF">
      <w:pPr>
        <w:rPr>
          <w:b/>
          <w:sz w:val="28"/>
        </w:rPr>
      </w:pPr>
      <w:r>
        <w:rPr>
          <w:b/>
          <w:sz w:val="28"/>
        </w:rPr>
        <w:t>4.</w:t>
      </w:r>
      <w:proofErr w:type="gramStart"/>
      <w:r>
        <w:rPr>
          <w:b/>
          <w:sz w:val="28"/>
        </w:rPr>
        <w:t>2.LP</w:t>
      </w:r>
      <w:proofErr w:type="gramEnd"/>
      <w:r>
        <w:rPr>
          <w:b/>
          <w:sz w:val="28"/>
        </w:rPr>
        <w:t xml:space="preserve">-WUS operation in CONNECTED mode </w:t>
      </w:r>
    </w:p>
    <w:p w14:paraId="15E5FDDB" w14:textId="77777777" w:rsidR="00A56FAD" w:rsidRDefault="00C758DF">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offset_MO_withinSlot_Option</w:t>
      </w:r>
      <w:proofErr w:type="spellEnd"/>
      <w:r>
        <w:rPr>
          <w:rFonts w:ascii="Times New Roman" w:eastAsia="等线" w:hAnsi="Times New Roman" w:hint="eastAsia"/>
          <w:b/>
          <w:bCs/>
          <w:szCs w:val="20"/>
          <w:lang w:bidi="ar"/>
        </w:rPr>
        <w:t xml:space="preserve">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00B172E8" w14:textId="77777777" w:rsidR="00A56FAD" w:rsidRDefault="00C758DF">
      <w:pPr>
        <w:pStyle w:val="a1"/>
        <w:numPr>
          <w:ilvl w:val="0"/>
          <w:numId w:val="58"/>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等线" w:hAnsi="Times New Roman"/>
          <w:b/>
          <w:bCs/>
          <w:iCs/>
          <w:szCs w:val="20"/>
        </w:rPr>
      </w:pPr>
      <w:proofErr w:type="spellStart"/>
      <w:r>
        <w:rPr>
          <w:rFonts w:ascii="Times New Roman" w:eastAsia="等线" w:hAnsi="Times New Roman" w:hint="eastAsia"/>
          <w:b/>
          <w:bCs/>
          <w:szCs w:val="20"/>
          <w:lang w:bidi="ar"/>
        </w:rPr>
        <w:t>offset_firstMO_withinSlot_Option</w:t>
      </w:r>
      <w:proofErr w:type="spellEnd"/>
      <w:r>
        <w:rPr>
          <w:rFonts w:ascii="Times New Roman" w:eastAsia="等线" w:hAnsi="Times New Roman" w:hint="eastAsia"/>
          <w:b/>
          <w:bCs/>
          <w:szCs w:val="20"/>
          <w:lang w:bidi="ar"/>
        </w:rPr>
        <w:t xml:space="preserve">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 xml:space="preserve">LPWUS_MO_CONNECTED_Option1-2. </w:t>
      </w:r>
    </w:p>
    <w:p w14:paraId="2018F1F7" w14:textId="77777777" w:rsidR="00A56FAD" w:rsidRDefault="00C758DF">
      <w:pPr>
        <w:pStyle w:val="a1"/>
        <w:numPr>
          <w:ilvl w:val="0"/>
          <w:numId w:val="58"/>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lastRenderedPageBreak/>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w:t>
            </w:r>
            <w:proofErr w:type="spellStart"/>
            <w:r>
              <w:rPr>
                <w:rFonts w:hint="eastAsia"/>
                <w:i/>
                <w:iCs/>
                <w:kern w:val="2"/>
                <w:sz w:val="21"/>
                <w:szCs w:val="22"/>
                <w:lang w:val="en-US" w:eastAsia="zh-CN"/>
              </w:rPr>
              <w:t>MonitoringTimer</w:t>
            </w:r>
            <w:proofErr w:type="spellEnd"/>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af9"/>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10984433"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宋体" w:hint="eastAsia"/>
                <w:strike/>
                <w:color w:val="FF0000"/>
                <w:lang w:val="en-US" w:eastAsia="zh-CN"/>
              </w:rPr>
              <w:t>]</w:t>
            </w:r>
            <w:r>
              <w:rPr>
                <w:rFonts w:eastAsia="宋体" w:hint="eastAsia"/>
                <w:color w:val="FF0000"/>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proofErr w:type="spellStart"/>
            <w:r>
              <w:rPr>
                <w:rFonts w:eastAsia="宋体"/>
                <w:i/>
                <w:szCs w:val="21"/>
                <w:lang w:val="en-US" w:eastAsia="zh-CN" w:bidi="ar"/>
              </w:rPr>
              <w:t>drx-onDurationTimer</w:t>
            </w:r>
            <w:proofErr w:type="spellEnd"/>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0B041586" w14:textId="77777777" w:rsidR="00A56FAD" w:rsidRDefault="00C758DF">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宋体"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宋体" w:hint="eastAsia"/>
                <w:strike/>
                <w:color w:val="FF0000"/>
                <w:lang w:val="en-US" w:eastAsia="zh-CN"/>
              </w:rPr>
              <w:t>]</w:t>
            </w:r>
            <w:r>
              <w:rPr>
                <w:rFonts w:eastAsia="宋体" w:hint="eastAsia"/>
                <w:lang w:val="en-US" w:eastAsia="zh-CN"/>
              </w:rPr>
              <w:t xml:space="preserv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proofErr w:type="spellStart"/>
            <w:r>
              <w:rPr>
                <w:rFonts w:eastAsia="宋体" w:hint="eastAsia"/>
                <w:i/>
                <w:iCs/>
                <w:color w:val="FF0000"/>
                <w:u w:val="single"/>
                <w:lang w:val="en-US" w:eastAsia="zh-CN"/>
              </w:rPr>
              <w:t>lpwus</w:t>
            </w:r>
            <w:proofErr w:type="spellEnd"/>
            <w:r>
              <w:rPr>
                <w:rFonts w:eastAsia="宋体" w:hint="eastAsia"/>
                <w:i/>
                <w:iCs/>
                <w:color w:val="FF0000"/>
                <w:u w:val="single"/>
                <w:lang w:val="en-US" w:eastAsia="zh-CN"/>
              </w:rPr>
              <w:t>-PDCCH-</w:t>
            </w:r>
            <w:proofErr w:type="spellStart"/>
            <w:r>
              <w:rPr>
                <w:rFonts w:eastAsia="宋体" w:hint="eastAsia"/>
                <w:i/>
                <w:iCs/>
                <w:color w:val="FF0000"/>
                <w:u w:val="single"/>
                <w:lang w:val="en-US" w:eastAsia="zh-CN"/>
              </w:rPr>
              <w:t>MonitoringTimer</w:t>
            </w:r>
            <w:proofErr w:type="spellEnd"/>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affff"/>
                <w:rFonts w:hint="eastAsia"/>
                <w:color w:val="000000" w:themeColor="text1"/>
              </w:rPr>
              <w:t>reportQuantity</w:t>
            </w:r>
            <w:proofErr w:type="spellEnd"/>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affff"/>
                <w:rFonts w:hint="eastAsia"/>
                <w:color w:val="000000" w:themeColor="text1"/>
              </w:rPr>
              <w:t>drx-onDurationTimer</w:t>
            </w:r>
            <w:proofErr w:type="spellEnd"/>
            <w:r>
              <w:rPr>
                <w:rStyle w:val="affff"/>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等线"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a1"/>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22"/>
      </w:pPr>
      <w:r>
        <w:t>R1-2506921_Huawei, HiSilicon</w:t>
      </w:r>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微软雅黑"/>
          <w:iCs/>
          <w:u w:val="single"/>
          <w:lang w:eastAsia="zh-CN"/>
        </w:rPr>
      </w:pPr>
      <w:r>
        <w:rPr>
          <w:rFonts w:eastAsia="微软雅黑"/>
          <w:iCs/>
          <w:u w:val="single"/>
          <w:lang w:eastAsia="zh-CN"/>
        </w:rPr>
        <w:t>Proposals:</w:t>
      </w:r>
    </w:p>
    <w:p w14:paraId="63BA063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01114E84"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a1"/>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a1"/>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a1"/>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a1"/>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a1"/>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a1"/>
        <w:kinsoku w:val="0"/>
        <w:ind w:firstLine="0"/>
        <w:rPr>
          <w:b/>
          <w:i/>
        </w:rPr>
      </w:pPr>
    </w:p>
    <w:p w14:paraId="56ACA88F"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a1"/>
        <w:widowControl/>
        <w:numPr>
          <w:ilvl w:val="0"/>
          <w:numId w:val="62"/>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w:t>
      </w:r>
      <w:proofErr w:type="gramEnd"/>
      <w:r>
        <w:rPr>
          <w:b/>
          <w:i/>
        </w:rPr>
        <w:t>0..127), and the actual value of LP-RSRP related threshold is (IE value – 135) dBm.</w:t>
      </w:r>
    </w:p>
    <w:p w14:paraId="70D07033"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SPS/CG transmission;</w:t>
      </w:r>
    </w:p>
    <w:p w14:paraId="117918AC" w14:textId="77777777" w:rsidR="00A56FAD" w:rsidRDefault="00C758DF">
      <w:pPr>
        <w:pStyle w:val="a1"/>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a1"/>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52B0122E" w14:textId="77777777" w:rsidR="00A56FAD" w:rsidRDefault="00C758DF">
      <w:pPr>
        <w:pStyle w:val="a1"/>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a1"/>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a1"/>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a1"/>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2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2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is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t>20, or 40 time</w:t>
            </w:r>
            <w:proofErr w:type="gramEnd"/>
            <w:r>
              <w:t xml:space="preserv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WUS_available_slot_IDLE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a1"/>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a1"/>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2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2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fc"/>
        <w:tblW w:w="0" w:type="auto"/>
        <w:tblLook w:val="04A0" w:firstRow="1" w:lastRow="0" w:firstColumn="1" w:lastColumn="0" w:noHBand="0" w:noVBand="1"/>
      </w:tblPr>
      <w:tblGrid>
        <w:gridCol w:w="9060"/>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000000">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074575" w:rsidRDefault="00000000">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proofErr w:type="gramStart"/>
            <w:r>
              <w:t>where</w:t>
            </w:r>
            <w:proofErr w:type="gramEnd"/>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000000">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proofErr w:type="gramStart"/>
            <w:r>
              <w:t>where</w:t>
            </w:r>
            <w:proofErr w:type="gramEnd"/>
            <w:r>
              <w:t xml:space="preserv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000000">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060"/>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F7CF016" w14:textId="77777777" w:rsidR="00A56FAD" w:rsidRDefault="00C758DF">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3E6B801F"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 xml:space="preserve">mod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3D1F08B1"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E01258F" w14:textId="77777777" w:rsidR="00A56FAD" w:rsidRDefault="00C758DF">
            <w:pPr>
              <w:pStyle w:val="41"/>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K≤5</m:t>
              </m:r>
            </m:oMath>
            <w:r>
              <w:rPr>
                <w:rFonts w:eastAsia="等线" w:hint="eastAsia"/>
                <w:lang w:eastAsia="zh-CN"/>
              </w:rPr>
              <w:t>.</w:t>
            </w:r>
          </w:p>
          <w:p w14:paraId="0A4409E7" w14:textId="77777777" w:rsidR="00A56FAD" w:rsidRDefault="00C758DF">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t>
            </w:r>
            <w:proofErr w:type="spellStart"/>
            <w:r>
              <w:rPr>
                <w:rFonts w:eastAsia="等线"/>
                <w:i/>
                <w:iCs/>
                <w:lang w:eastAsia="zh-CN"/>
              </w:rPr>
              <w:t>WUS_num_overlaidSeq_CONNECTED</w:t>
            </w:r>
            <w:proofErr w:type="spellEnd"/>
            <w:r>
              <w:rPr>
                <w:rFonts w:eastAsia="等线"/>
                <w:lang w:eastAsia="zh-CN"/>
              </w:rPr>
              <w:t xml:space="preserve"> or </w:t>
            </w:r>
            <w:r>
              <w:rPr>
                <w:rFonts w:eastAsia="等线"/>
                <w:i/>
                <w:iCs/>
                <w:lang w:eastAsia="zh-CN"/>
              </w:rPr>
              <w:t>LP-</w:t>
            </w:r>
            <w:proofErr w:type="spellStart"/>
            <w:r>
              <w:rPr>
                <w:rFonts w:eastAsia="等线"/>
                <w:i/>
                <w:iCs/>
                <w:lang w:eastAsia="zh-CN"/>
              </w:rPr>
              <w:t>WUS</w:t>
            </w:r>
            <w:r>
              <w:rPr>
                <w:rFonts w:eastAsia="等线" w:hint="eastAsia"/>
                <w:i/>
                <w:iCs/>
                <w:lang w:eastAsia="zh-CN"/>
              </w:rPr>
              <w:t>_</w:t>
            </w:r>
            <w:r>
              <w:rPr>
                <w:rFonts w:eastAsia="等线"/>
                <w:i/>
                <w:iCs/>
                <w:lang w:eastAsia="zh-CN"/>
              </w:rPr>
              <w:t>num_overlaidSeq_IDLE</w:t>
            </w:r>
            <w:proofErr w:type="spellEnd"/>
            <w:r>
              <w:rPr>
                <w:rFonts w:eastAsia="等线"/>
                <w:i/>
                <w:iCs/>
                <w:lang w:eastAsia="zh-CN"/>
              </w:rPr>
              <w:t>/INACTIVE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=K+L</m:t>
              </m:r>
            </m:oMath>
            <w:r>
              <w:rPr>
                <w:rFonts w:eastAsia="宋体"/>
                <w:lang w:eastAsia="zh-CN"/>
              </w:rPr>
              <w:t>,</w:t>
            </w:r>
            <w:r>
              <w:rPr>
                <w:rFonts w:eastAsia="宋体"/>
              </w:rPr>
              <w:t xml:space="preserve"> </w:t>
            </w:r>
            <m:oMath>
              <m:r>
                <w:rPr>
                  <w:rFonts w:ascii="Cambria Math" w:eastAsia="等线" w:hAnsi="Cambria Math"/>
                  <w:lang w:eastAsia="zh-CN"/>
                </w:rPr>
                <m:t>L=</m:t>
              </m:r>
              <m:d>
                <m:dPr>
                  <m:ctrlPr>
                    <w:rPr>
                      <w:rFonts w:ascii="Cambria Math" w:eastAsia="等线" w:hAnsi="Cambria Math"/>
                      <w:i/>
                      <w:lang w:eastAsia="zh-CN"/>
                    </w:rPr>
                  </m:ctrlPr>
                </m:dPr>
                <m:e>
                  <m:r>
                    <w:rPr>
                      <w:rFonts w:ascii="Cambria Math" w:eastAsia="等线" w:hAnsi="Cambria Math"/>
                      <w:lang w:eastAsia="zh-CN"/>
                    </w:rPr>
                    <m:t xml:space="preserve">-K </m:t>
                  </m:r>
                </m:e>
              </m:d>
              <m:r>
                <w:rPr>
                  <w:rFonts w:ascii="Cambria Math" w:eastAsia="等线" w:hAnsi="Cambria Math"/>
                  <w:lang w:eastAsia="zh-CN"/>
                </w:rPr>
                <m:t xml:space="preserve"> mod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1k</m:t>
                  </m:r>
                </m:sub>
              </m:sSub>
            </m:oMath>
            <w:r>
              <w:rPr>
                <w:rFonts w:eastAsia="宋体"/>
              </w:rPr>
              <w:t xml:space="preserve"> is:</w:t>
            </w:r>
          </w:p>
          <w:p w14:paraId="6F3C9139" w14:textId="77777777" w:rsidR="00A56FAD" w:rsidRDefault="00C758DF">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-1</m:t>
                      </m:r>
                    </m:e>
                  </m:d>
                </m:sub>
              </m:sSub>
            </m:oMath>
            <w:r>
              <w:rPr>
                <w:rFonts w:eastAsia="等线"/>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060"/>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宋体" w:hAnsi="Times New Roman"/>
                <w:color w:val="FF0000"/>
                <w:szCs w:val="20"/>
                <w:lang w:val="en-GB"/>
              </w:rPr>
            </w:pPr>
          </w:p>
          <w:p w14:paraId="64E73C0E" w14:textId="77777777" w:rsidR="00A56FAD" w:rsidRDefault="00C758DF">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proofErr w:type="spellStart"/>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proofErr w:type="spellEnd"/>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 xml:space="preserve">first </w:t>
            </w:r>
            <w:proofErr w:type="spellStart"/>
            <w:r>
              <w:rPr>
                <w:rFonts w:ascii="Times New Roman" w:eastAsia="宋体" w:hAnsi="Times New Roman"/>
                <w:strike/>
                <w:color w:val="FF0000"/>
                <w:szCs w:val="20"/>
                <w:lang w:val="en-GB"/>
              </w:rPr>
              <w:t>number</w:t>
            </w:r>
            <w:r>
              <w:rPr>
                <w:rFonts w:ascii="Times New Roman" w:eastAsia="宋体" w:hAnsi="Times New Roman"/>
                <w:color w:val="FF0000"/>
                <w:szCs w:val="20"/>
                <w:u w:val="single"/>
                <w:lang w:val="en-GB"/>
              </w:rPr>
              <w:t>continous</w:t>
            </w:r>
            <w:proofErr w:type="spellEnd"/>
            <w:r>
              <w:rPr>
                <w:rFonts w:ascii="Times New Roman" w:eastAsia="宋体" w:hAnsi="Times New Roman"/>
                <w:color w:val="FF0000"/>
                <w:szCs w:val="20"/>
                <w:u w:val="single"/>
                <w:lang w:val="en-GB"/>
              </w:rPr>
              <w:t xml:space="preserve">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WUS_NominalMO_duration_CONNECTED</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val="en-GB"/>
              </w:rPr>
              <w:t>WUS_ActualMO_duration_CONNECTED</w:t>
            </w:r>
            <w:proofErr w:type="spellEnd"/>
            <w:r>
              <w:rPr>
                <w:rFonts w:ascii="Times New Roman" w:eastAsia="宋体" w:hAnsi="Times New Roman"/>
                <w:szCs w:val="20"/>
                <w:lang w:val="en-GB"/>
              </w:rPr>
              <w:t xml:space="preserve"> symbols in the WUS monitoring occasion. </w:t>
            </w:r>
          </w:p>
          <w:p w14:paraId="15F7E2AB" w14:textId="77777777" w:rsidR="00A56FAD" w:rsidRDefault="00A56FAD">
            <w:pPr>
              <w:spacing w:after="120"/>
              <w:rPr>
                <w:rFonts w:eastAsia="等线"/>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afffc"/>
        <w:tblW w:w="0" w:type="auto"/>
        <w:tblLook w:val="04A0" w:firstRow="1" w:lastRow="0" w:firstColumn="1" w:lastColumn="0" w:noHBand="0" w:noVBand="1"/>
      </w:tblPr>
      <w:tblGrid>
        <w:gridCol w:w="9060"/>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宋体" w:hAnsi="Times New Roman"/>
                <w:color w:val="FF0000"/>
                <w:szCs w:val="20"/>
                <w:lang w:val="en-GB"/>
              </w:rPr>
            </w:pPr>
          </w:p>
          <w:p w14:paraId="50BF7345" w14:textId="77777777" w:rsidR="00A56FAD" w:rsidRDefault="00C758DF">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125FF0">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125FF0">
              <w:rPr>
                <w:position w:val="-8"/>
                <w:u w:val="single"/>
              </w:rPr>
              <w:pict w14:anchorId="38DFF2F2">
                <v:shape id="_x0000_i1026" type="#_x0000_t75" style="width:11.1pt;height:14.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proofErr w:type="spellStart"/>
            <w:r>
              <w:rPr>
                <w:rFonts w:ascii="Times New Roman" w:eastAsia="宋体" w:hAnsi="Times New Roman"/>
                <w:i/>
                <w:szCs w:val="20"/>
                <w:lang w:val="en-GB"/>
              </w:rPr>
              <w:lastRenderedPageBreak/>
              <w:t>WUS_available_symbol_CONNECTED</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val="en-GB"/>
              </w:rPr>
              <w:t>WUS_available_slot_CONNECTED</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zCs w:val="20"/>
                <w:lang w:val="en-GB"/>
              </w:rPr>
              <w:t>WUS_available_symbol_CONNECTED</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rPr>
              <w:t>tdd</w:t>
            </w:r>
            <w:proofErr w:type="spellEnd"/>
            <w:r>
              <w:rPr>
                <w:rFonts w:ascii="Times New Roman" w:eastAsia="宋体" w:hAnsi="Times New Roman"/>
                <w:sz w:val="21"/>
                <w:szCs w:val="21"/>
              </w:rPr>
              <w:t>-UL-DL-</w:t>
            </w:r>
            <w:proofErr w:type="spellStart"/>
            <w:r>
              <w:rPr>
                <w:rFonts w:ascii="Times New Roman" w:eastAsia="宋体"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C654EFC" w14:textId="77777777" w:rsidR="00A56FAD" w:rsidRDefault="00A56FAD">
            <w:pPr>
              <w:spacing w:after="120"/>
              <w:rPr>
                <w:rFonts w:eastAsia="等线"/>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2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34"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34"/>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35"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is not available to monitor WUS.</w:t>
      </w:r>
    </w:p>
    <w:p w14:paraId="4C5F4EC3"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35"/>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1538CA7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2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sidR="00C758DF">
          <w:rPr>
            <w:rFonts w:ascii="Calibri" w:eastAsia="Yu Mincho" w:hAnsi="Calibri" w:cs="Arial"/>
            <w:b/>
            <w:kern w:val="2"/>
            <w:sz w:val="21"/>
            <w:szCs w:val="22"/>
            <w:lang w:eastAsia="zh-CN"/>
          </w:rPr>
          <w:t>Proposal 2</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sidR="00C758DF">
          <w:rPr>
            <w:rFonts w:ascii="Calibri" w:eastAsia="Yu Mincho" w:hAnsi="Calibri" w:cs="Arial"/>
            <w:b/>
            <w:kern w:val="2"/>
            <w:sz w:val="21"/>
            <w:szCs w:val="22"/>
            <w:lang w:eastAsia="zh-CN"/>
          </w:rPr>
          <w:t>Proposal 3</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sidR="00C758DF">
          <w:rPr>
            <w:rFonts w:ascii="Calibri" w:eastAsia="Yu Mincho" w:hAnsi="Calibri" w:cs="Arial"/>
            <w:b/>
            <w:kern w:val="2"/>
            <w:sz w:val="21"/>
            <w:szCs w:val="22"/>
            <w:lang w:eastAsia="zh-CN"/>
          </w:rPr>
          <w:t>Proposal 4</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sidR="00C758DF">
          <w:rPr>
            <w:rFonts w:ascii="Calibri" w:eastAsia="Yu Mincho" w:hAnsi="Calibri" w:cs="Arial"/>
            <w:b/>
            <w:iCs/>
            <w:kern w:val="2"/>
            <w:sz w:val="21"/>
            <w:szCs w:val="22"/>
            <w:lang w:eastAsia="zh-CN"/>
          </w:rPr>
          <w:t>Proposal 5</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sidR="00C758DF">
          <w:rPr>
            <w:rFonts w:ascii="Calibri" w:eastAsia="Yu Mincho" w:hAnsi="Calibri" w:cs="Arial"/>
            <w:b/>
            <w:kern w:val="2"/>
            <w:sz w:val="21"/>
            <w:szCs w:val="22"/>
            <w:lang w:eastAsia="zh-CN"/>
          </w:rPr>
          <w:t>Proposal 6</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sidR="00C758DF">
          <w:rPr>
            <w:rFonts w:ascii="Calibri" w:eastAsia="Yu Mincho" w:hAnsi="Calibri" w:cs="Arial"/>
            <w:b/>
            <w:kern w:val="2"/>
            <w:sz w:val="21"/>
            <w:szCs w:val="22"/>
            <w:lang w:eastAsia="zh-CN"/>
          </w:rPr>
          <w:t>Proposal 7</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sidR="00C758DF">
          <w:rPr>
            <w:rFonts w:ascii="Calibri" w:eastAsia="Yu Mincho" w:hAnsi="Calibri" w:cs="Arial"/>
            <w:b/>
            <w:kern w:val="2"/>
            <w:sz w:val="21"/>
            <w:szCs w:val="22"/>
            <w:lang w:eastAsia="zh-CN"/>
          </w:rPr>
          <w:t>Proposal 8</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000000">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sidR="00C758DF">
          <w:rPr>
            <w:rFonts w:ascii="Calibri" w:eastAsia="Yu Mincho" w:hAnsi="Calibri" w:cs="Arial"/>
            <w:b/>
            <w:kern w:val="2"/>
            <w:sz w:val="21"/>
            <w:szCs w:val="22"/>
            <w:lang w:eastAsia="zh-CN"/>
          </w:rPr>
          <w:t>Proposal 9</w:t>
        </w:r>
        <w:r w:rsidR="00C758DF">
          <w:rPr>
            <w:rFonts w:ascii="Calibri" w:eastAsia="Yu Mincho" w:hAnsi="Calibri" w:cs="Arial"/>
            <w:b/>
            <w:kern w:val="2"/>
            <w:sz w:val="24"/>
            <w:lang w:eastAsia="zh-CN"/>
          </w:rPr>
          <w:tab/>
        </w:r>
        <w:r w:rsidR="00C758DF">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2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1FD4C346"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2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22"/>
      </w:pPr>
      <w:r>
        <w:t>R1-2507528_Nokia</w:t>
      </w:r>
    </w:p>
    <w:p w14:paraId="09A07287" w14:textId="77777777" w:rsidR="00A56FAD" w:rsidRDefault="00C758DF">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宋体" w:hAnsi="Times New Roman" w:cs="Arial"/>
          <w:b/>
          <w:bCs/>
          <w:i/>
          <w:kern w:val="2"/>
          <w:sz w:val="22"/>
          <w:szCs w:val="22"/>
          <w:lang w:val="en-GB" w:eastAsia="zh-CN"/>
          <w14:ligatures w14:val="standardContextual"/>
        </w:rPr>
        <w:t>measurementSlots</w:t>
      </w:r>
      <w:proofErr w:type="spellEnd"/>
      <w:r>
        <w:rPr>
          <w:rFonts w:ascii="Times New Roman" w:eastAsia="宋体" w:hAnsi="Times New Roman" w:cs="Arial"/>
          <w:b/>
          <w:bCs/>
          <w:kern w:val="2"/>
          <w:sz w:val="22"/>
          <w:szCs w:val="22"/>
          <w:lang w:val="en-GB" w:eastAsia="zh-CN"/>
          <w14:ligatures w14:val="standardContextual"/>
        </w:rPr>
        <w:t xml:space="preserve"> and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宋体" w:hAnsi="Times New Roman" w:cs="Arial"/>
          <w:b/>
          <w:bCs/>
          <w:i/>
          <w:kern w:val="2"/>
          <w:sz w:val="22"/>
          <w:szCs w:val="22"/>
          <w:lang w:val="en-GB" w:eastAsia="zh-CN"/>
          <w14:ligatures w14:val="standardContextual"/>
        </w:rPr>
        <w:t>endSymbol</w:t>
      </w:r>
      <w:proofErr w:type="spellEnd"/>
      <w:r>
        <w:rPr>
          <w:rFonts w:ascii="Times New Roman" w:eastAsia="宋体" w:hAnsi="Times New Roman" w:cs="Arial"/>
          <w:b/>
          <w:bCs/>
          <w:kern w:val="2"/>
          <w:sz w:val="22"/>
          <w:szCs w:val="22"/>
          <w:lang w:val="en-GB" w:eastAsia="zh-CN"/>
          <w14:ligatures w14:val="standardContextual"/>
        </w:rPr>
        <w:t>=1 (i.e. {0,</w:t>
      </w:r>
      <w:proofErr w:type="gramStart"/>
      <w:r>
        <w:rPr>
          <w:rFonts w:ascii="Times New Roman" w:eastAsia="宋体" w:hAnsi="Times New Roman" w:cs="Arial"/>
          <w:b/>
          <w:bCs/>
          <w:kern w:val="2"/>
          <w:sz w:val="22"/>
          <w:szCs w:val="22"/>
          <w:lang w:val="en-GB" w:eastAsia="zh-CN"/>
          <w14:ligatures w14:val="standardContextual"/>
        </w:rPr>
        <w:t>1,2..</w:t>
      </w:r>
      <w:proofErr w:type="gramEnd"/>
      <w:r>
        <w:rPr>
          <w:rFonts w:ascii="Times New Roman" w:eastAsia="宋体" w:hAnsi="Times New Roman" w:cs="Arial"/>
          <w:b/>
          <w:bCs/>
          <w:kern w:val="2"/>
          <w:sz w:val="22"/>
          <w:szCs w:val="22"/>
          <w:lang w:val="en-GB" w:eastAsia="zh-CN"/>
          <w14:ligatures w14:val="standardContextual"/>
        </w:rPr>
        <w:t>,11} for SCS&lt;480kHz) is the slot where SSB is received.</w:t>
      </w:r>
    </w:p>
    <w:p w14:paraId="7FB8CA05"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xml:space="preserve">: There may be ambiguity how LP-RSRP measurement is carried out by </w:t>
            </w:r>
            <w:proofErr w:type="gramStart"/>
            <w:r>
              <w:rPr>
                <w:rFonts w:ascii="Calibri" w:eastAsia="宋体" w:hAnsi="Calibri" w:cs="Arial"/>
                <w:kern w:val="2"/>
                <w:sz w:val="21"/>
                <w:szCs w:val="22"/>
                <w:lang w:eastAsia="zh-CN"/>
              </w:rPr>
              <w:t>an</w:t>
            </w:r>
            <w:proofErr w:type="gramEnd"/>
            <w:r>
              <w:rPr>
                <w:rFonts w:ascii="Calibri" w:eastAsia="宋体" w:hAnsi="Calibri" w:cs="Arial"/>
                <w:kern w:val="2"/>
                <w:sz w:val="21"/>
                <w:szCs w:val="22"/>
                <w:lang w:eastAsia="zh-CN"/>
              </w:rPr>
              <w:t xml:space="preserve"> UE leading to inconsistent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宋体"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宋体" w:hAnsi="Calibri" w:cs="Arial"/>
                <w:kern w:val="2"/>
                <w:sz w:val="21"/>
                <w:szCs w:val="22"/>
                <w:lang w:eastAsia="zh-CN"/>
              </w:rPr>
            </w:pPr>
          </w:p>
          <w:p w14:paraId="4291655B" w14:textId="77777777" w:rsidR="00A56FAD" w:rsidRDefault="00A56FAD">
            <w:pPr>
              <w:widowControl w:val="0"/>
              <w:jc w:val="both"/>
              <w:rPr>
                <w:rFonts w:ascii="Times New Roman" w:eastAsia="宋体" w:hAnsi="Times New Roman" w:cs="Arial"/>
                <w:kern w:val="2"/>
                <w:sz w:val="21"/>
                <w:szCs w:val="22"/>
                <w:lang w:eastAsia="zh-CN"/>
              </w:rPr>
            </w:pPr>
          </w:p>
        </w:tc>
      </w:tr>
    </w:tbl>
    <w:p w14:paraId="58D003A6" w14:textId="77777777" w:rsidR="00A56FAD" w:rsidRDefault="00A56FAD">
      <w:pPr>
        <w:widowControl w:val="0"/>
        <w:jc w:val="both"/>
        <w:rPr>
          <w:rFonts w:ascii="Times New Roman" w:eastAsia="宋体" w:hAnsi="Times New Roman" w:cs="Arial"/>
          <w:kern w:val="2"/>
          <w:sz w:val="21"/>
          <w:szCs w:val="22"/>
          <w:lang w:eastAsia="zh-CN"/>
        </w:rPr>
      </w:pPr>
    </w:p>
    <w:p w14:paraId="3F28D7AA"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In Section 3 we discuss aspects related to LP-WUS monitoring, and observe and propose as </w:t>
      </w:r>
      <w:proofErr w:type="gramStart"/>
      <w:r>
        <w:rPr>
          <w:rFonts w:ascii="Times New Roman" w:eastAsia="宋体" w:hAnsi="Times New Roman" w:cs="Arial"/>
          <w:kern w:val="2"/>
          <w:sz w:val="21"/>
          <w:szCs w:val="22"/>
          <w:lang w:eastAsia="zh-CN"/>
        </w:rPr>
        <w:t>follows:-</w:t>
      </w:r>
      <w:proofErr w:type="gramEnd"/>
    </w:p>
    <w:p w14:paraId="1CE65EDD"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宋体"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宋体"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w:t>
            </w:r>
            <w:proofErr w:type="spellStart"/>
            <w:r>
              <w:rPr>
                <w:rFonts w:ascii="Calibri" w:eastAsia="宋体" w:hAnsi="Calibri" w:cs="Arial"/>
                <w:kern w:val="2"/>
                <w:sz w:val="21"/>
                <w:szCs w:val="22"/>
                <w:lang w:eastAsia="zh-CN"/>
              </w:rPr>
              <w:t>MOs.</w:t>
            </w:r>
            <w:proofErr w:type="spellEnd"/>
            <w:r>
              <w:rPr>
                <w:rFonts w:ascii="Calibri" w:eastAsia="宋体" w:hAnsi="Calibri" w:cs="Arial"/>
                <w:kern w:val="2"/>
                <w:sz w:val="21"/>
                <w:szCs w:val="22"/>
                <w:lang w:eastAsia="zh-CN"/>
              </w:rPr>
              <w:t xml:space="preserve"> </w:t>
            </w:r>
          </w:p>
          <w:p w14:paraId="76A37D1E"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lang w:eastAsia="zh-CN"/>
              </w:rPr>
              <w:t>WUS_available_slot_CONNECTED</w:t>
            </w:r>
            <w:proofErr w:type="spellEnd"/>
            <w:r>
              <w:rPr>
                <w:rFonts w:ascii="Times New Roman" w:eastAsia="宋体" w:hAnsi="Times New Roman"/>
                <w:szCs w:val="20"/>
                <w:lang w:eastAsia="zh-CN"/>
              </w:rPr>
              <w:t xml:space="preserve">, the UE assumes that all time units are available for the UE to monitor WUS. If the UE is not provided </w:t>
            </w:r>
            <w:proofErr w:type="spellStart"/>
            <w:r>
              <w:rPr>
                <w:rFonts w:ascii="Times New Roman" w:eastAsia="宋体" w:hAnsi="Times New Roman"/>
                <w:i/>
                <w:szCs w:val="20"/>
                <w:lang w:eastAsia="zh-CN"/>
              </w:rPr>
              <w:t>WUS_available_symbol_CONNECTED</w:t>
            </w:r>
            <w:proofErr w:type="spellEnd"/>
            <w:r>
              <w:rPr>
                <w:rFonts w:ascii="Times New Roman" w:eastAsia="宋体"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 w:val="21"/>
                <w:szCs w:val="21"/>
                <w:lang w:eastAsia="zh-CN"/>
              </w:rPr>
              <w:t>tdd</w:t>
            </w:r>
            <w:proofErr w:type="spellEnd"/>
            <w:r>
              <w:rPr>
                <w:rFonts w:ascii="Times New Roman" w:eastAsia="宋体" w:hAnsi="Times New Roman"/>
                <w:sz w:val="21"/>
                <w:szCs w:val="21"/>
                <w:lang w:eastAsia="zh-CN"/>
              </w:rPr>
              <w:t>-UL-DL-</w:t>
            </w:r>
            <w:proofErr w:type="spellStart"/>
            <w:r>
              <w:rPr>
                <w:rFonts w:ascii="Times New Roman" w:eastAsia="宋体"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szCs w:val="20"/>
                <w:lang w:eastAsia="zh-CN"/>
              </w:rPr>
              <w:tab/>
              <w:t xml:space="preserve">the symbol is indicated for transmission of SS/PBCH blocks, by </w:t>
            </w:r>
            <w:proofErr w:type="spellStart"/>
            <w:r>
              <w:rPr>
                <w:rFonts w:ascii="Times New Roman" w:eastAsia="宋体" w:hAnsi="Times New Roman"/>
                <w:szCs w:val="20"/>
                <w:lang w:eastAsia="zh-CN"/>
              </w:rPr>
              <w:t>ssb-PositionsInBurst</w:t>
            </w:r>
            <w:proofErr w:type="spellEnd"/>
            <w:r>
              <w:rPr>
                <w:rFonts w:ascii="Times New Roman" w:eastAsia="宋体" w:hAnsi="Times New Roman"/>
                <w:szCs w:val="20"/>
                <w:lang w:eastAsia="zh-CN"/>
              </w:rPr>
              <w:t xml:space="preserve"> in SIB1 or in </w:t>
            </w:r>
            <w:proofErr w:type="spellStart"/>
            <w:r>
              <w:rPr>
                <w:rFonts w:ascii="Times New Roman" w:eastAsia="宋体"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宋体" w:hAnsi="Times New Roman"/>
                <w:color w:val="FF0000"/>
                <w:szCs w:val="20"/>
                <w:lang w:eastAsia="zh-CN"/>
              </w:rPr>
            </w:pPr>
            <w:r>
              <w:rPr>
                <w:rFonts w:ascii="Times New Roman" w:eastAsia="宋体" w:hAnsi="Times New Roman"/>
                <w:color w:val="FF0000"/>
                <w:szCs w:val="20"/>
                <w:highlight w:val="yellow"/>
                <w:lang w:eastAsia="zh-CN"/>
              </w:rPr>
              <w:t>-</w:t>
            </w:r>
            <w:r>
              <w:rPr>
                <w:rFonts w:ascii="Times New Roman" w:eastAsia="宋体"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WUS_NominalMO_duration_CONNECTED</w:t>
            </w:r>
            <w:proofErr w:type="spellEnd"/>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宋体" w:hAnsi="Times New Roman"/>
                <w:i/>
                <w:szCs w:val="20"/>
                <w:lang w:eastAsia="zh-CN"/>
              </w:rPr>
              <w:t>WUS_ActualMO_duration_CONNECTED</w:t>
            </w:r>
            <w:proofErr w:type="spellEnd"/>
            <w:r>
              <w:rPr>
                <w:rFonts w:ascii="Times New Roman" w:eastAsia="宋体" w:hAnsi="Times New Roman"/>
                <w:szCs w:val="20"/>
                <w:lang w:eastAsia="zh-CN"/>
              </w:rPr>
              <w:t xml:space="preserve"> symbols in the WUS monitoring occasion. </w:t>
            </w:r>
          </w:p>
          <w:p w14:paraId="75AA57F2" w14:textId="77777777" w:rsidR="00A56FAD" w:rsidRDefault="00C758DF">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宋体" w:hAnsi="Times New Roman" w:cs="Arial"/>
          <w:kern w:val="2"/>
          <w:sz w:val="21"/>
          <w:szCs w:val="22"/>
          <w:lang w:eastAsia="zh-CN"/>
        </w:rPr>
      </w:pPr>
    </w:p>
    <w:p w14:paraId="104B896E" w14:textId="77777777" w:rsidR="00A56FAD" w:rsidRDefault="00A56FAD">
      <w:pPr>
        <w:widowControl w:val="0"/>
        <w:jc w:val="both"/>
        <w:rPr>
          <w:rFonts w:ascii="Times New Roman" w:eastAsia="宋体" w:hAnsi="Times New Roman" w:cs="Arial"/>
          <w:kern w:val="2"/>
          <w:sz w:val="21"/>
          <w:szCs w:val="22"/>
          <w:lang w:eastAsia="zh-CN"/>
        </w:rPr>
      </w:pPr>
    </w:p>
    <w:p w14:paraId="3CE3FFAD"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Other, aspects, including RAN2 LS, is discussed in Section </w:t>
      </w:r>
      <w:proofErr w:type="gramStart"/>
      <w:r>
        <w:rPr>
          <w:rFonts w:ascii="Times New Roman" w:eastAsia="宋体" w:hAnsi="Times New Roman" w:cs="Arial"/>
          <w:kern w:val="2"/>
          <w:sz w:val="21"/>
          <w:szCs w:val="22"/>
          <w:lang w:eastAsia="zh-CN"/>
        </w:rPr>
        <w:t>4:-</w:t>
      </w:r>
      <w:proofErr w:type="gramEnd"/>
    </w:p>
    <w:p w14:paraId="11D46AF7"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宋体" w:hAnsi="Times New Roman" w:cs="Arial"/>
          <w:b/>
          <w:bCs/>
          <w:kern w:val="2"/>
          <w:sz w:val="22"/>
          <w:szCs w:val="22"/>
          <w:lang w:val="en-GB" w:eastAsia="zh-CN"/>
          <w14:ligatures w14:val="standardContextual"/>
        </w:rPr>
        <w:t>eDRX</w:t>
      </w:r>
      <w:proofErr w:type="spellEnd"/>
      <w:r>
        <w:rPr>
          <w:rFonts w:ascii="Times New Roman" w:eastAsia="宋体"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 xml:space="preserve"> for WUS monitoring when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w:t>
            </w:r>
            <w:proofErr w:type="spellStart"/>
            <w:r>
              <w:rPr>
                <w:rFonts w:ascii="Calibri" w:eastAsia="宋体" w:hAnsi="Calibri" w:cs="Arial"/>
                <w:kern w:val="2"/>
                <w:sz w:val="21"/>
                <w:szCs w:val="22"/>
                <w:lang w:eastAsia="zh-CN"/>
              </w:rPr>
              <w:t>eDRX</w:t>
            </w:r>
            <w:proofErr w:type="spellEnd"/>
            <w:r>
              <w:rPr>
                <w:rFonts w:ascii="Calibri" w:eastAsia="宋体"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xml:space="preserve">: There may be ambiguity for the UE for the expected WUS monitoring </w:t>
            </w:r>
            <w:proofErr w:type="spellStart"/>
            <w:r>
              <w:rPr>
                <w:rFonts w:ascii="Calibri" w:eastAsia="宋体" w:hAnsi="Calibri" w:cs="Arial"/>
                <w:kern w:val="2"/>
                <w:sz w:val="21"/>
                <w:szCs w:val="22"/>
                <w:lang w:eastAsia="zh-CN"/>
              </w:rPr>
              <w:t>behaviour</w:t>
            </w:r>
            <w:proofErr w:type="spellEnd"/>
            <w:r>
              <w:rPr>
                <w:rFonts w:ascii="Calibri" w:eastAsia="宋体"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宋体" w:hAnsi="Times New Roman" w:cs="Arial"/>
                <w:kern w:val="2"/>
                <w:sz w:val="21"/>
                <w:szCs w:val="22"/>
                <w:lang w:eastAsia="zh-CN"/>
              </w:rPr>
            </w:pPr>
          </w:p>
          <w:p w14:paraId="6104A489" w14:textId="77777777" w:rsidR="00A56FAD" w:rsidRDefault="00C758DF">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 xml:space="preserve">If UE is configured with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宋体" w:hAnsi="Times New Roman" w:cs="Arial"/>
                <w:kern w:val="2"/>
                <w:sz w:val="21"/>
                <w:szCs w:val="22"/>
                <w:highlight w:val="yellow"/>
                <w:lang w:eastAsia="zh-CN"/>
              </w:rPr>
              <w:t>eDRX</w:t>
            </w:r>
            <w:proofErr w:type="spellEnd"/>
            <w:r>
              <w:rPr>
                <w:rFonts w:ascii="Times New Roman" w:eastAsia="宋体"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宋体"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宋体"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2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 xml:space="preserve">paging </w:t>
            </w:r>
            <w:proofErr w:type="gramStart"/>
            <w:r>
              <w:rPr>
                <w:rFonts w:eastAsia="宋体"/>
                <w:szCs w:val="20"/>
                <w:lang w:eastAsia="zh-CN"/>
              </w:rPr>
              <w:t>occasion</w:t>
            </w:r>
            <w:r>
              <w:rPr>
                <w:rFonts w:eastAsia="宋体" w:hint="eastAsia"/>
                <w:szCs w:val="20"/>
                <w:lang w:eastAsia="zh-CN"/>
              </w:rPr>
              <w:t xml:space="preserve">  index</w:t>
            </w:r>
            <w:proofErr w:type="gramEnd"/>
            <w:r>
              <w:rPr>
                <w:rFonts w:eastAsia="宋体" w:hint="eastAsia"/>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1E0195B3"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3CD78B3A" w14:textId="77777777" w:rsidR="00A56FAD" w:rsidRDefault="00A56FAD">
      <w:pPr>
        <w:widowControl w:val="0"/>
        <w:rPr>
          <w:rFonts w:ascii="等线" w:eastAsia="等线" w:hAnsi="等线" w:hint="eastAsia"/>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等线" w:eastAsia="等线" w:hAnsi="等线" w:hint="eastAsia"/>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6A08473E" w14:textId="77777777" w:rsidR="00A56FAD" w:rsidRDefault="00C758DF">
      <w:pPr>
        <w:widowControl w:val="0"/>
        <w:rPr>
          <w:rFonts w:ascii="等线" w:eastAsia="等线" w:hAnsi="等线" w:hint="eastAsia"/>
          <w:iCs/>
          <w:kern w:val="2"/>
          <w:sz w:val="21"/>
          <w:szCs w:val="21"/>
          <w:lang w:eastAsia="zh-CN"/>
        </w:rPr>
      </w:pPr>
      <w:r>
        <w:rPr>
          <w:rFonts w:ascii="等线" w:eastAsia="等线" w:hAnsi="等线" w:hint="eastAsia"/>
          <w:iCs/>
          <w:kern w:val="2"/>
          <w:sz w:val="21"/>
          <w:szCs w:val="21"/>
          <w:lang w:eastAsia="zh-CN"/>
        </w:rPr>
        <w:t>*** Unchanged parts are omitted ***</w:t>
      </w:r>
    </w:p>
    <w:p w14:paraId="5AA20D68"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the UE receives LPSS/WUS based on the </w:t>
      </w:r>
      <w:proofErr w:type="gramStart"/>
      <w:r>
        <w:rPr>
          <w:rFonts w:ascii="Times New Roman" w:eastAsia="等线" w:hAnsi="Times New Roman"/>
          <w:iCs/>
          <w:kern w:val="2"/>
          <w:sz w:val="21"/>
          <w:szCs w:val="21"/>
          <w:lang w:eastAsia="zh-CN"/>
        </w:rPr>
        <w:t>quasi co-location</w:t>
      </w:r>
      <w:proofErr w:type="gramEnd"/>
      <w:r>
        <w:rPr>
          <w:rFonts w:ascii="Times New Roman" w:eastAsia="等线" w:hAnsi="Times New Roman"/>
          <w:iCs/>
          <w:kern w:val="2"/>
          <w:sz w:val="21"/>
          <w:szCs w:val="21"/>
          <w:lang w:eastAsia="zh-CN"/>
        </w:rPr>
        <w:t xml:space="preserve"> properties of transmitted SS/PBCH blocks indicated by </w:t>
      </w:r>
      <w:proofErr w:type="spellStart"/>
      <w:r>
        <w:rPr>
          <w:rFonts w:ascii="Times New Roman" w:eastAsia="等线" w:hAnsi="Times New Roman"/>
          <w:i/>
          <w:iCs/>
          <w:kern w:val="2"/>
          <w:sz w:val="21"/>
          <w:szCs w:val="21"/>
          <w:lang w:eastAsia="zh-CN"/>
        </w:rPr>
        <w:t>wus</w:t>
      </w:r>
      <w:proofErr w:type="spellEnd"/>
      <w:r>
        <w:rPr>
          <w:rFonts w:ascii="Times New Roman" w:eastAsia="等线" w:hAnsi="Times New Roman"/>
          <w:i/>
          <w:iCs/>
          <w:kern w:val="2"/>
          <w:sz w:val="21"/>
          <w:szCs w:val="21"/>
          <w:lang w:eastAsia="zh-CN"/>
        </w:rPr>
        <w:t>-LPSS-</w:t>
      </w:r>
      <w:proofErr w:type="spellStart"/>
      <w:r>
        <w:rPr>
          <w:rFonts w:ascii="Times New Roman" w:eastAsia="等线" w:hAnsi="Times New Roman"/>
          <w:i/>
          <w:iCs/>
          <w:kern w:val="2"/>
          <w:sz w:val="21"/>
          <w:szCs w:val="21"/>
          <w:lang w:eastAsia="zh-CN"/>
        </w:rPr>
        <w:t>beamSubset</w:t>
      </w:r>
      <w:proofErr w:type="spellEnd"/>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m:t>
        </m:r>
      </m:oMath>
      <w:r>
        <w:rPr>
          <w:rFonts w:ascii="Times New Roman" w:eastAsia="等线" w:hAnsi="Times New Roman"/>
          <w:iCs/>
          <w:kern w:val="2"/>
          <w:sz w:val="21"/>
          <w:szCs w:val="21"/>
          <w:lang w:eastAsia="zh-CN"/>
        </w:rPr>
        <w:t xml:space="preserve"> WUS monitoring occasions that are indexed sequentially in time, </w:t>
      </w:r>
      <w:proofErr w:type="gramStart"/>
      <w:r>
        <w:rPr>
          <w:rFonts w:ascii="Times New Roman" w:eastAsia="等线" w:hAnsi="Times New Roman"/>
          <w:iCs/>
          <w:kern w:val="2"/>
          <w:sz w:val="21"/>
          <w:szCs w:val="21"/>
          <w:lang w:eastAsia="zh-CN"/>
        </w:rPr>
        <w:t>where</w:t>
      </w:r>
      <w:proofErr w:type="gramEnd"/>
    </w:p>
    <w:p w14:paraId="15E9409A" w14:textId="77777777" w:rsidR="00A56FAD" w:rsidRDefault="00C758DF">
      <w:pPr>
        <w:spacing w:after="18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the number of transmitted SS/PBCH blocks indicated by </w:t>
      </w:r>
      <w:proofErr w:type="spellStart"/>
      <w:r>
        <w:rPr>
          <w:rFonts w:ascii="Times New Roman" w:eastAsia="等线" w:hAnsi="Times New Roman"/>
          <w:i/>
          <w:iCs/>
          <w:kern w:val="2"/>
          <w:sz w:val="21"/>
          <w:szCs w:val="21"/>
          <w:lang w:eastAsia="zh-CN"/>
        </w:rPr>
        <w:t>ssb-PositionsInBurst</w:t>
      </w:r>
      <w:proofErr w:type="spellEnd"/>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w:t>
      </w:r>
      <m:oMath>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is a number of WUS </w:t>
      </w:r>
      <w:r>
        <w:rPr>
          <w:rFonts w:ascii="Times New Roman" w:eastAsia="宋体" w:hAnsi="Times New Roman"/>
          <w:szCs w:val="20"/>
          <w:lang w:val="en-GB"/>
        </w:rPr>
        <w:t>monitoring</w:t>
      </w:r>
      <w:r>
        <w:rPr>
          <w:rFonts w:ascii="Times New Roman" w:eastAsia="等线" w:hAnsi="Times New Roman"/>
          <w:iCs/>
          <w:kern w:val="2"/>
          <w:sz w:val="21"/>
          <w:szCs w:val="21"/>
          <w:lang w:eastAsia="zh-CN"/>
        </w:rPr>
        <w:t xml:space="preserve"> occasions associated with each of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transmitted SS/PBCH blocks provided by </w:t>
      </w:r>
      <w:proofErr w:type="spellStart"/>
      <w:r>
        <w:rPr>
          <w:rFonts w:ascii="Times New Roman" w:eastAsia="等线" w:hAnsi="Times New Roman"/>
          <w:i/>
          <w:iCs/>
          <w:kern w:val="2"/>
          <w:sz w:val="21"/>
          <w:szCs w:val="21"/>
          <w:lang w:eastAsia="zh-CN"/>
        </w:rPr>
        <w:t>MONumperLO</w:t>
      </w:r>
      <w:proofErr w:type="spellEnd"/>
      <w:r>
        <w:rPr>
          <w:rFonts w:ascii="Times New Roman" w:eastAsia="等线" w:hAnsi="Times New Roman"/>
          <w:iCs/>
          <w:kern w:val="2"/>
          <w:sz w:val="21"/>
          <w:szCs w:val="21"/>
          <w:lang w:eastAsia="zh-CN"/>
        </w:rPr>
        <w:t>, and</w:t>
      </w:r>
    </w:p>
    <w:p w14:paraId="3060040D"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w:t>
      </w:r>
      <w:r>
        <w:rPr>
          <w:rFonts w:ascii="Times New Roman" w:eastAsia="等线" w:hAnsi="Times New Roman"/>
          <w:iCs/>
          <w:kern w:val="2"/>
          <w:sz w:val="21"/>
          <w:szCs w:val="21"/>
          <w:lang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-1</m:t>
            </m:r>
          </m:e>
        </m:d>
        <m:r>
          <w:rPr>
            <w:rFonts w:ascii="Cambria Math" w:eastAsia="等线" w:hAnsi="Cambria Math"/>
            <w:kern w:val="2"/>
            <w:sz w:val="21"/>
            <w:szCs w:val="21"/>
            <w:lang w:val="en-AU"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eastAsia="zh-CN"/>
          </w:rPr>
          <m:t>-1</m:t>
        </m:r>
      </m:oMath>
      <w:r>
        <w:rPr>
          <w:rFonts w:ascii="Times New Roman" w:eastAsia="等线" w:hAnsi="Times New Roman"/>
          <w:iCs/>
          <w:kern w:val="2"/>
          <w:sz w:val="21"/>
          <w:szCs w:val="21"/>
          <w:lang w:eastAsia="zh-CN"/>
        </w:rPr>
        <w:t xml:space="preserve">, where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eastAsia="zh-CN"/>
        </w:rPr>
        <w:t xml:space="preserve"> and </w:t>
      </w:r>
      <m:oMath>
        <m:r>
          <w:rPr>
            <w:rFonts w:ascii="Cambria Math" w:eastAsia="等线" w:hAnsi="Cambria Math"/>
            <w:kern w:val="2"/>
            <w:sz w:val="21"/>
            <w:szCs w:val="21"/>
            <w:lang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eastAsia="zh-CN"/>
          </w:rPr>
          <m:t>≤</m:t>
        </m:r>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 xml:space="preserve">, is quasi co-located with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宋体" w:hAnsi="Times New Roman"/>
          <w:b/>
          <w:bCs/>
          <w:sz w:val="24"/>
          <w:lang w:val="en-GB" w:eastAsia="zh-CN"/>
        </w:rPr>
      </w:pPr>
    </w:p>
    <w:p w14:paraId="6773A795"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w:t>
            </w:r>
            <w:proofErr w:type="spellStart"/>
            <w:r>
              <w:rPr>
                <w:rFonts w:eastAsia="宋体" w:hint="eastAsia"/>
                <w:i/>
                <w:iCs/>
                <w:szCs w:val="20"/>
                <w:lang w:eastAsia="zh-CN"/>
              </w:rPr>
              <w:t>FrameOffsets</w:t>
            </w:r>
            <w:proofErr w:type="spellEnd"/>
            <w:r>
              <w:rPr>
                <w:rFonts w:eastAsia="宋体" w:hint="eastAsia"/>
                <w:szCs w:val="20"/>
                <w:lang w:eastAsia="zh-CN"/>
              </w:rPr>
              <w:t xml:space="preserve"> is provided as a two-dimensional structure, consisting of </w:t>
            </w:r>
            <w:proofErr w:type="spellStart"/>
            <w:r>
              <w:rPr>
                <w:rFonts w:eastAsia="宋体" w:hint="eastAsia"/>
                <w:i/>
                <w:iCs/>
                <w:szCs w:val="20"/>
                <w:lang w:eastAsia="zh-CN"/>
              </w:rPr>
              <w:t>offsetForLongerWakeUpDelay</w:t>
            </w:r>
            <w:proofErr w:type="spellEnd"/>
            <w:r>
              <w:rPr>
                <w:rFonts w:eastAsia="宋体" w:hint="eastAsia"/>
                <w:szCs w:val="20"/>
                <w:lang w:eastAsia="zh-CN"/>
              </w:rPr>
              <w:t xml:space="preserve"> and </w:t>
            </w:r>
            <w:proofErr w:type="spellStart"/>
            <w:r>
              <w:rPr>
                <w:rFonts w:eastAsia="宋体" w:hint="eastAsia"/>
                <w:i/>
                <w:iCs/>
                <w:szCs w:val="20"/>
                <w:lang w:eastAsia="zh-CN"/>
              </w:rPr>
              <w:t>offsetForShorterWakeUpDelay</w:t>
            </w:r>
            <w:proofErr w:type="spellEnd"/>
            <w:r>
              <w:rPr>
                <w:rFonts w:eastAsia="宋体" w:hint="eastAsia"/>
                <w:szCs w:val="20"/>
                <w:lang w:eastAsia="zh-CN"/>
              </w:rPr>
              <w:t xml:space="preserve">. Each of </w:t>
            </w:r>
            <w:r>
              <w:rPr>
                <w:rFonts w:eastAsia="宋体" w:hint="eastAsia"/>
                <w:szCs w:val="20"/>
                <w:lang w:eastAsia="zh-CN"/>
              </w:rPr>
              <w:lastRenderedPageBreak/>
              <w:t xml:space="preserve">these includes </w:t>
            </w:r>
            <w:proofErr w:type="gramStart"/>
            <w:r>
              <w:rPr>
                <w:rFonts w:eastAsia="宋体" w:hint="eastAsia"/>
                <w:i/>
                <w:iCs/>
                <w:szCs w:val="20"/>
                <w:lang w:eastAsia="zh-CN"/>
              </w:rPr>
              <w:t>CEIL(</w:t>
            </w:r>
            <w:proofErr w:type="gramEnd"/>
            <w:r>
              <w:rPr>
                <w:rFonts w:eastAsia="宋体" w:hint="eastAsia"/>
                <w:i/>
                <w:iCs/>
                <w:szCs w:val="20"/>
                <w:lang w:eastAsia="zh-CN"/>
              </w:rPr>
              <w:t xml:space="preserve">Ns / </w:t>
            </w:r>
            <w:proofErr w:type="spellStart"/>
            <w:r>
              <w:rPr>
                <w:rFonts w:eastAsia="宋体" w:hint="eastAsia"/>
                <w:i/>
                <w:iCs/>
                <w:szCs w:val="20"/>
                <w:lang w:eastAsia="zh-CN"/>
              </w:rPr>
              <w:t>lpwus-PoNumPerLo</w:t>
            </w:r>
            <w:proofErr w:type="spellEnd"/>
            <w:r>
              <w:rPr>
                <w:rFonts w:eastAsia="宋体" w:hint="eastAsia"/>
                <w:i/>
                <w:iCs/>
                <w:szCs w:val="20"/>
                <w:lang w:eastAsia="zh-CN"/>
              </w:rPr>
              <w:t>)</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 xml:space="preserve">multiple </w:t>
            </w:r>
            <w:proofErr w:type="gramStart"/>
            <w:r>
              <w:rPr>
                <w:rFonts w:eastAsia="宋体" w:hint="eastAsia"/>
                <w:szCs w:val="20"/>
                <w:lang w:eastAsia="zh-CN"/>
              </w:rPr>
              <w:t>values</w:t>
            </w:r>
            <w:r>
              <w:rPr>
                <w:rFonts w:eastAsia="宋体"/>
                <w:szCs w:val="20"/>
                <w:lang w:eastAsia="zh-CN"/>
              </w:rPr>
              <w:t>”</w:t>
            </w:r>
            <w:r>
              <w:rPr>
                <w:rFonts w:eastAsia="宋体" w:hint="eastAsia"/>
                <w:szCs w:val="20"/>
                <w:lang w:eastAsia="zh-CN"/>
              </w:rPr>
              <w:t xml:space="preserve">  from</w:t>
            </w:r>
            <w:proofErr w:type="gramEnd"/>
            <w:r>
              <w:rPr>
                <w:rFonts w:eastAsia="宋体" w:hint="eastAsia"/>
                <w:szCs w:val="20"/>
                <w:lang w:eastAsia="zh-CN"/>
              </w:rPr>
              <w:t xml:space="preserve">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w:t>
            </w:r>
            <w:proofErr w:type="gramStart"/>
            <w:r>
              <w:rPr>
                <w:rFonts w:eastAsia="宋体" w:hint="eastAsia"/>
                <w:szCs w:val="20"/>
                <w:lang w:eastAsia="zh-CN"/>
              </w:rPr>
              <w:t>procedures  for</w:t>
            </w:r>
            <w:proofErr w:type="gramEnd"/>
            <w:r>
              <w:rPr>
                <w:rFonts w:eastAsia="宋体" w:hint="eastAsia"/>
                <w:szCs w:val="20"/>
                <w:lang w:eastAsia="zh-CN"/>
              </w:rPr>
              <w:t xml:space="preserve"> offset </w:t>
            </w:r>
            <w:r>
              <w:rPr>
                <w:rFonts w:eastAsia="宋体"/>
                <w:szCs w:val="20"/>
                <w:lang w:eastAsia="zh-CN"/>
              </w:rPr>
              <w:t>comparison</w:t>
            </w:r>
            <w:r>
              <w:rPr>
                <w:rFonts w:eastAsia="宋体"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等线" w:eastAsia="等线" w:hAnsi="等线" w:hint="eastAsia"/>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omitted ***</w:t>
      </w:r>
    </w:p>
    <w:p w14:paraId="44DBC83E" w14:textId="77777777" w:rsidR="00A56FAD" w:rsidRDefault="00C758DF">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zCs w:val="20"/>
          <w:lang w:val="en-GB" w:eastAsia="ko-KR" w:bidi="ar"/>
        </w:rPr>
        <w:t>LO-</w:t>
      </w:r>
      <w:proofErr w:type="spellStart"/>
      <w:r>
        <w:rPr>
          <w:rFonts w:ascii="Times New Roman" w:eastAsia="宋体" w:hAnsi="Times New Roman"/>
          <w:bCs/>
          <w:i/>
          <w:szCs w:val="20"/>
          <w:lang w:val="en-GB" w:eastAsia="ko-KR" w:bidi="ar"/>
        </w:rPr>
        <w:t>FrameOffsets</w:t>
      </w:r>
      <w:proofErr w:type="spellEnd"/>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proofErr w:type="spellStart"/>
      <w:r>
        <w:rPr>
          <w:rFonts w:ascii="Times New Roman" w:eastAsia="等线" w:hAnsi="Times New Roman"/>
          <w:bCs/>
          <w:i/>
          <w:iCs/>
          <w:color w:val="FF0000"/>
          <w:kern w:val="2"/>
          <w:sz w:val="21"/>
          <w:szCs w:val="21"/>
          <w:lang w:eastAsia="ko-KR" w:bidi="ar"/>
        </w:rPr>
        <w:t>offsetForLongerWakeUpDelay</w:t>
      </w:r>
      <w:proofErr w:type="spellEnd"/>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proofErr w:type="spellStart"/>
      <w:r>
        <w:rPr>
          <w:rFonts w:ascii="Times New Roman" w:eastAsia="等线" w:hAnsi="Times New Roman"/>
          <w:bCs/>
          <w:i/>
          <w:iCs/>
          <w:color w:val="FF0000"/>
          <w:kern w:val="2"/>
          <w:sz w:val="21"/>
          <w:szCs w:val="21"/>
          <w:lang w:eastAsia="ko-KR" w:bidi="ar"/>
        </w:rPr>
        <w:t>offsetForShorterWakeUpDelay</w:t>
      </w:r>
      <w:proofErr w:type="spellEnd"/>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proofErr w:type="spellStart"/>
      <w:r>
        <w:rPr>
          <w:rFonts w:ascii="Times New Roman" w:eastAsia="等线" w:hAnsi="Times New Roman"/>
          <w:bCs/>
          <w:i/>
          <w:iCs/>
          <w:color w:val="FF0000"/>
          <w:kern w:val="2"/>
          <w:sz w:val="21"/>
          <w:szCs w:val="21"/>
          <w:lang w:eastAsia="ko-KR" w:bidi="ar"/>
        </w:rPr>
        <w:t>lpwus-LoFrameOffsetList</w:t>
      </w:r>
      <w:proofErr w:type="spellEnd"/>
      <w:r>
        <w:rPr>
          <w:rFonts w:ascii="Times New Roman" w:eastAsia="等线" w:hAnsi="Times New Roman"/>
          <w:bCs/>
          <w:i/>
          <w:iCs/>
          <w:color w:val="FF0000"/>
          <w:kern w:val="2"/>
          <w:sz w:val="21"/>
          <w:szCs w:val="21"/>
          <w:lang w:eastAsia="ko-KR" w:bidi="ar"/>
        </w:rPr>
        <w: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宋体" w:hAnsi="Times New Roman"/>
          <w:b/>
          <w:bCs/>
          <w:sz w:val="24"/>
          <w:lang w:val="en-GB" w:eastAsia="zh-CN"/>
        </w:rPr>
      </w:pPr>
    </w:p>
    <w:p w14:paraId="7D81C35E" w14:textId="77777777" w:rsidR="00A56FAD" w:rsidRDefault="00C758DF">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w:t>
      </w:r>
      <w:proofErr w:type="spellStart"/>
      <w:r>
        <w:rPr>
          <w:rFonts w:ascii="Times New Roman" w:eastAsia="宋体" w:hAnsi="Times New Roman"/>
          <w:sz w:val="24"/>
          <w:lang w:eastAsia="zh-CN"/>
        </w:rPr>
        <w:t>gNB’s</w:t>
      </w:r>
      <w:proofErr w:type="spellEnd"/>
      <w:r>
        <w:rPr>
          <w:rFonts w:ascii="Times New Roman" w:eastAsia="宋体"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 xml:space="preserve">with a same index </w:t>
      </w:r>
      <w:proofErr w:type="gramStart"/>
      <w:r>
        <w:rPr>
          <w:rFonts w:ascii="Times New Roman" w:eastAsia="宋体" w:hAnsi="Times New Roman" w:hint="eastAsia"/>
          <w:sz w:val="24"/>
          <w:lang w:eastAsia="zh-CN"/>
        </w:rPr>
        <w:t>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proofErr w:type="spellStart"/>
      <w:r>
        <w:rPr>
          <w:rFonts w:ascii="Times New Roman" w:eastAsia="宋体" w:hAnsi="Times New Roman" w:hint="eastAsia"/>
          <w:i/>
          <w:iCs/>
          <w:sz w:val="24"/>
          <w:lang w:eastAsia="zh-CN"/>
        </w:rPr>
        <w:t>offsetForLongerWakeUpDelay</w:t>
      </w:r>
      <w:proofErr w:type="spellEnd"/>
      <w:proofErr w:type="gramEnd"/>
      <w:r>
        <w:rPr>
          <w:rFonts w:ascii="Times New Roman" w:eastAsia="宋体" w:hAnsi="Times New Roman" w:hint="eastAsia"/>
          <w:sz w:val="24"/>
          <w:lang w:eastAsia="zh-CN"/>
        </w:rPr>
        <w:t xml:space="preserve"> and </w:t>
      </w:r>
      <w:proofErr w:type="spellStart"/>
      <w:r>
        <w:rPr>
          <w:rFonts w:ascii="Times New Roman" w:eastAsia="宋体" w:hAnsi="Times New Roman" w:hint="eastAsia"/>
          <w:i/>
          <w:iCs/>
          <w:sz w:val="24"/>
          <w:lang w:eastAsia="zh-CN"/>
        </w:rPr>
        <w:t>offsetForShorterWakeUpDelay</w:t>
      </w:r>
      <w:proofErr w:type="spellEnd"/>
      <w:r>
        <w:rPr>
          <w:rFonts w:ascii="Times New Roman" w:eastAsia="宋体" w:hAnsi="Times New Roman" w:hint="eastAsia"/>
          <w:i/>
          <w:iCs/>
          <w:sz w:val="24"/>
          <w:lang w:eastAsia="zh-CN"/>
        </w:rPr>
        <w:t xml:space="preserve"> </w:t>
      </w:r>
      <w:r>
        <w:rPr>
          <w:rFonts w:ascii="Times New Roman" w:eastAsia="宋体" w:hAnsi="Times New Roman"/>
          <w:sz w:val="24"/>
          <w:lang w:eastAsia="zh-CN"/>
        </w:rPr>
        <w:t xml:space="preserve"> to avoid overlapping LOs.</w:t>
      </w:r>
    </w:p>
    <w:p w14:paraId="752EFCFC" w14:textId="77777777" w:rsidR="00A56FAD" w:rsidRDefault="00A56FAD"/>
    <w:p w14:paraId="26AC3647" w14:textId="77777777" w:rsidR="00A56FAD" w:rsidRDefault="00C758DF">
      <w:pPr>
        <w:pStyle w:val="2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22"/>
      </w:pPr>
      <w:r>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proofErr w:type="gramStart"/>
      <w:r>
        <w:rPr>
          <w:rFonts w:ascii="Times" w:hAnsi="Times"/>
          <w:b/>
          <w:bCs/>
          <w:i/>
          <w:iCs/>
          <w:lang w:val="en-GB" w:eastAsia="zh-CN"/>
        </w:rPr>
        <w:t>offsetForShorterWakeUpDelay</w:t>
      </w:r>
      <w:proofErr w:type="spellEnd"/>
      <w:r>
        <w:rPr>
          <w:rFonts w:ascii="Times" w:hAnsi="Times"/>
          <w:b/>
          <w:bCs/>
          <w:lang w:val="en-GB" w:eastAsia="zh-CN"/>
        </w:rPr>
        <w:t>;</w:t>
      </w:r>
      <w:proofErr w:type="gramEnd"/>
    </w:p>
    <w:p w14:paraId="62E15074" w14:textId="77777777" w:rsidR="00A56FAD" w:rsidRDefault="00C758DF">
      <w:pPr>
        <w:numPr>
          <w:ilvl w:val="1"/>
          <w:numId w:val="72"/>
        </w:numPr>
        <w:autoSpaceDE w:val="0"/>
        <w:autoSpaceDN w:val="0"/>
        <w:jc w:val="both"/>
        <w:rPr>
          <w:rFonts w:ascii="Times" w:hAnsi="Times"/>
          <w:b/>
          <w:bCs/>
          <w:szCs w:val="10"/>
          <w:lang w:val="en-GB"/>
        </w:rPr>
      </w:pPr>
      <w:proofErr w:type="gramStart"/>
      <w:r>
        <w:rPr>
          <w:rFonts w:ascii="Times" w:hAnsi="Times"/>
          <w:b/>
          <w:bCs/>
          <w:lang w:val="en-GB" w:eastAsia="zh-CN"/>
        </w:rPr>
        <w:t>Otherwise</w:t>
      </w:r>
      <w:proofErr w:type="gramEnd"/>
      <w:r>
        <w:rPr>
          <w:rFonts w:ascii="Times" w:hAnsi="Times"/>
          <w:b/>
          <w:bCs/>
          <w:lang w:val="en-GB" w:eastAsia="zh-CN"/>
        </w:rPr>
        <w:t xml:space="preserv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r>
        <w:rPr>
          <w:rFonts w:ascii="Times" w:hAnsi="Times"/>
          <w:b/>
          <w:bCs/>
          <w:i/>
          <w:iCs/>
          <w:szCs w:val="10"/>
        </w:rPr>
        <w:t>offsetForLongerWakeUpDelay</w:t>
      </w:r>
      <w:proofErr w:type="spellEnd"/>
      <w:r>
        <w:rPr>
          <w:rFonts w:ascii="Times" w:hAnsi="Times"/>
          <w:b/>
          <w:bCs/>
          <w:lang w:val="en-GB" w:eastAsia="zh-CN"/>
        </w:rPr>
        <w:t>;</w:t>
      </w:r>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w:t>
      </w:r>
      <w:proofErr w:type="gramStart"/>
      <w:r>
        <w:rPr>
          <w:rFonts w:ascii="Times" w:hAnsi="Times"/>
          <w:b/>
          <w:bCs/>
          <w:lang w:val="en-GB" w:eastAsia="zh-CN"/>
        </w:rPr>
        <w:t>LO;</w:t>
      </w:r>
      <w:proofErr w:type="gramEnd"/>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zCs w:val="20"/>
                <w:lang w:val="en-GB"/>
              </w:rPr>
              <w:t>offset_firstMO_withinLO</w:t>
            </w:r>
            <w:proofErr w:type="spellEnd"/>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EE0000"/>
                <w:szCs w:val="20"/>
                <w:lang w:val="en-GB" w:eastAsia="ko-KR" w:bidi="ar"/>
              </w:rPr>
              <w:t>LO-</w:t>
            </w:r>
            <w:proofErr w:type="spellStart"/>
            <w:r>
              <w:rPr>
                <w:rFonts w:ascii="Times New Roman" w:eastAsia="宋体" w:hAnsi="Times New Roman"/>
                <w:bCs/>
                <w:i/>
                <w:strike/>
                <w:color w:val="EE0000"/>
                <w:szCs w:val="20"/>
                <w:lang w:val="en-GB" w:eastAsia="ko-KR" w:bidi="ar"/>
              </w:rPr>
              <w:t>FrameOffsets</w:t>
            </w:r>
            <w:proofErr w:type="spellEnd"/>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A56FAD" w14:paraId="1961F43C" w14:textId="77777777">
        <w:tc>
          <w:tcPr>
            <w:tcW w:w="9350" w:type="dxa"/>
          </w:tcPr>
          <w:p w14:paraId="4D8E9962" w14:textId="77777777" w:rsidR="00A56FAD" w:rsidRDefault="00C758DF">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等线" w:hAnsi="Times New Roman"/>
                <w:szCs w:val="20"/>
              </w:rPr>
            </w:pPr>
            <w:r>
              <w:rPr>
                <w:rFonts w:ascii="Times New Roman" w:eastAsia="等线" w:hAnsi="Times New Roman"/>
                <w:szCs w:val="20"/>
              </w:rPr>
              <w:t xml:space="preserve">A UE can be provided, by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w:t>
            </w:r>
            <w:proofErr w:type="gramStart"/>
            <w:r>
              <w:rPr>
                <w:rFonts w:ascii="Times New Roman" w:eastAsia="等线" w:hAnsi="Times New Roman"/>
                <w:szCs w:val="20"/>
              </w:rPr>
              <w:t>20, or 40 time</w:t>
            </w:r>
            <w:proofErr w:type="gramEnd"/>
            <w:r>
              <w:rPr>
                <w:rFonts w:ascii="Times New Roman" w:eastAsia="等线" w:hAnsi="Times New Roman"/>
                <w:szCs w:val="20"/>
              </w:rPr>
              <w:t xml:space="preserv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The UE can be additionally provided, by </w:t>
            </w:r>
            <w:proofErr w:type="spellStart"/>
            <w:r>
              <w:rPr>
                <w:rFonts w:ascii="Times New Roman" w:eastAsia="等线" w:hAnsi="Times New Roman"/>
                <w:i/>
                <w:szCs w:val="20"/>
              </w:rPr>
              <w:lastRenderedPageBreak/>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等线" w:hAnsi="Times New Roman"/>
                <w:i/>
                <w:szCs w:val="20"/>
              </w:rPr>
              <w:t>WUS_available_slot_IDLE</w:t>
            </w:r>
            <w:proofErr w:type="spellEnd"/>
            <w:r>
              <w:rPr>
                <w:rFonts w:ascii="Times New Roman" w:eastAsia="等线" w:hAnsi="Times New Roman"/>
                <w:i/>
                <w:szCs w:val="20"/>
              </w:rPr>
              <w:t>/INACTIVE</w:t>
            </w:r>
            <w:r>
              <w:rPr>
                <w:rFonts w:ascii="Times New Roman" w:eastAsia="等线" w:hAnsi="Times New Roman"/>
                <w:szCs w:val="20"/>
              </w:rPr>
              <w:t xml:space="preserve">, the UE assumes that all time units are available for the UE to monitor WUS. If the UE is not provided </w:t>
            </w:r>
            <w:proofErr w:type="spellStart"/>
            <w:r>
              <w:rPr>
                <w:rFonts w:ascii="Times New Roman" w:eastAsia="等线" w:hAnsi="Times New Roman"/>
                <w:i/>
                <w:szCs w:val="20"/>
              </w:rPr>
              <w:t>WUS_available_symbol_IDLE</w:t>
            </w:r>
            <w:proofErr w:type="spellEnd"/>
            <w:r>
              <w:rPr>
                <w:rFonts w:ascii="Times New Roman" w:eastAsia="等线" w:hAnsi="Times New Roman"/>
                <w:i/>
                <w:szCs w:val="20"/>
              </w:rPr>
              <w:t>/INACTIVE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an SS/PBCH block transmission, by </w:t>
            </w:r>
            <w:proofErr w:type="spellStart"/>
            <w:r>
              <w:rPr>
                <w:rFonts w:ascii="Times New Roman" w:eastAsia="等线" w:hAnsi="Times New Roman"/>
                <w:i/>
                <w:szCs w:val="20"/>
              </w:rPr>
              <w:t>ssb-PositionsInBurst</w:t>
            </w:r>
            <w:proofErr w:type="spellEnd"/>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hint="eastAsia"/>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hint="eastAsia"/>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hint="eastAsia"/>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hint="eastAsia"/>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宋体" w:hAnsi="Times New Roman Bold Italic" w:cs="Times New Roman Bold Italic"/>
          <w:b/>
          <w:bCs/>
          <w:i/>
          <w:iCs/>
          <w:szCs w:val="20"/>
          <w:lang w:eastAsia="zh-CN"/>
        </w:rPr>
        <w:t>drx-onDurationTimer</w:t>
      </w:r>
      <w:proofErr w:type="spellEnd"/>
      <w:r>
        <w:rPr>
          <w:rFonts w:ascii="Times New Roman Bold Italic" w:eastAsia="宋体"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2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2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8B85B" w14:textId="77777777" w:rsidR="00D13F83" w:rsidRDefault="00D13F83">
      <w:r>
        <w:separator/>
      </w:r>
    </w:p>
  </w:endnote>
  <w:endnote w:type="continuationSeparator" w:id="0">
    <w:p w14:paraId="79DC2124" w14:textId="77777777" w:rsidR="00D13F83" w:rsidRDefault="00D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FF34" w14:textId="77777777" w:rsidR="00C758DF" w:rsidRDefault="00C758DF">
    <w:pPr>
      <w:pStyle w:val="aff8"/>
    </w:pPr>
    <w:r>
      <w:rPr>
        <w:noProof/>
        <w:lang w:eastAsia="zh-CN"/>
      </w:rPr>
      <mc:AlternateContent>
        <mc:Choice Requires="wps">
          <w:drawing>
            <wp:anchor distT="0" distB="0" distL="0" distR="0" simplePos="0" relativeHeight="251659264" behindDoc="0" locked="0" layoutInCell="1" allowOverlap="1" wp14:anchorId="0AC91133" wp14:editId="5EA577D0">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C9113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6BA4D365"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645B" w14:textId="77777777" w:rsidR="00C758DF" w:rsidRDefault="00000000">
    <w:pPr>
      <w:pStyle w:val="aff8"/>
      <w:ind w:left="200" w:right="200" w:firstLine="180"/>
      <w:jc w:val="center"/>
    </w:pPr>
    <w:sdt>
      <w:sdtPr>
        <w:id w:val="1314448291"/>
      </w:sdtPr>
      <w:sdtContent>
        <w:sdt>
          <w:sdtPr>
            <w:id w:val="1728636285"/>
          </w:sdt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F555" w14:textId="77777777" w:rsidR="00C758DF" w:rsidRDefault="00C758DF">
    <w:pPr>
      <w:pStyle w:val="aff8"/>
    </w:pPr>
    <w:r>
      <w:rPr>
        <w:noProof/>
        <w:lang w:eastAsia="zh-CN"/>
      </w:rPr>
      <mc:AlternateContent>
        <mc:Choice Requires="wps">
          <w:drawing>
            <wp:anchor distT="0" distB="0" distL="0" distR="0" simplePos="0" relativeHeight="251660288" behindDoc="0" locked="0" layoutInCell="1" allowOverlap="1" wp14:anchorId="0CF25FCD" wp14:editId="4951EAE7">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CF25FCD"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66AD78EE" w14:textId="77777777" w:rsidR="00C758DF" w:rsidRDefault="00C758DF">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E1493" w14:textId="77777777" w:rsidR="00D13F83" w:rsidRDefault="00D13F83">
      <w:r>
        <w:separator/>
      </w:r>
    </w:p>
  </w:footnote>
  <w:footnote w:type="continuationSeparator" w:id="0">
    <w:p w14:paraId="364F7E99" w14:textId="77777777" w:rsidR="00D13F83" w:rsidRDefault="00D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965C71"/>
    <w:multiLevelType w:val="hybridMultilevel"/>
    <w:tmpl w:val="2F3C887A"/>
    <w:lvl w:ilvl="0" w:tplc="27540B62">
      <w:start w:val="1"/>
      <w:numFmt w:val="bullet"/>
      <w:lvlText w:val="-"/>
      <w:lvlJc w:val="left"/>
      <w:pPr>
        <w:ind w:left="640" w:hanging="440"/>
      </w:pPr>
      <w:rPr>
        <w:rFonts w:ascii="等线" w:eastAsia="等线" w:hAnsi="等线"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3"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5"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7"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3"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3"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6"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1"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F422D20"/>
    <w:multiLevelType w:val="hybridMultilevel"/>
    <w:tmpl w:val="AEE2B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9"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0"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2"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4"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779C6E22"/>
    <w:multiLevelType w:val="hybridMultilevel"/>
    <w:tmpl w:val="514E74C6"/>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8"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9"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07835289">
    <w:abstractNumId w:val="12"/>
  </w:num>
  <w:num w:numId="2" w16cid:durableId="1177421887">
    <w:abstractNumId w:val="14"/>
  </w:num>
  <w:num w:numId="3" w16cid:durableId="1407339882">
    <w:abstractNumId w:val="17"/>
  </w:num>
  <w:num w:numId="4" w16cid:durableId="1384862409">
    <w:abstractNumId w:val="18"/>
  </w:num>
  <w:num w:numId="5" w16cid:durableId="1072697228">
    <w:abstractNumId w:val="15"/>
  </w:num>
  <w:num w:numId="6" w16cid:durableId="761266766">
    <w:abstractNumId w:val="11"/>
  </w:num>
  <w:num w:numId="7" w16cid:durableId="1678146954">
    <w:abstractNumId w:val="74"/>
  </w:num>
  <w:num w:numId="8" w16cid:durableId="521869306">
    <w:abstractNumId w:val="16"/>
  </w:num>
  <w:num w:numId="9" w16cid:durableId="1237786100">
    <w:abstractNumId w:val="13"/>
  </w:num>
  <w:num w:numId="10" w16cid:durableId="2060742048">
    <w:abstractNumId w:val="10"/>
  </w:num>
  <w:num w:numId="11" w16cid:durableId="418138717">
    <w:abstractNumId w:val="9"/>
  </w:num>
  <w:num w:numId="12" w16cid:durableId="1171482368">
    <w:abstractNumId w:val="27"/>
  </w:num>
  <w:num w:numId="13" w16cid:durableId="371926815">
    <w:abstractNumId w:val="59"/>
  </w:num>
  <w:num w:numId="14" w16cid:durableId="81027004">
    <w:abstractNumId w:val="48"/>
  </w:num>
  <w:num w:numId="15" w16cid:durableId="722608002">
    <w:abstractNumId w:val="51"/>
  </w:num>
  <w:num w:numId="16" w16cid:durableId="1041782372">
    <w:abstractNumId w:val="41"/>
  </w:num>
  <w:num w:numId="17" w16cid:durableId="1251813144">
    <w:abstractNumId w:val="73"/>
  </w:num>
  <w:num w:numId="18" w16cid:durableId="1114784152">
    <w:abstractNumId w:val="46"/>
  </w:num>
  <w:num w:numId="19" w16cid:durableId="252321926">
    <w:abstractNumId w:val="44"/>
  </w:num>
  <w:num w:numId="20" w16cid:durableId="1029650121">
    <w:abstractNumId w:val="36"/>
  </w:num>
  <w:num w:numId="21" w16cid:durableId="573708396">
    <w:abstractNumId w:val="23"/>
  </w:num>
  <w:num w:numId="22" w16cid:durableId="1638608926">
    <w:abstractNumId w:val="60"/>
  </w:num>
  <w:num w:numId="23" w16cid:durableId="2057535362">
    <w:abstractNumId w:val="20"/>
  </w:num>
  <w:num w:numId="24" w16cid:durableId="133916592">
    <w:abstractNumId w:val="71"/>
  </w:num>
  <w:num w:numId="25" w16cid:durableId="1599171852">
    <w:abstractNumId w:val="26"/>
  </w:num>
  <w:num w:numId="26" w16cid:durableId="1502618446">
    <w:abstractNumId w:val="66"/>
  </w:num>
  <w:num w:numId="27" w16cid:durableId="1086419433">
    <w:abstractNumId w:val="67"/>
  </w:num>
  <w:num w:numId="28" w16cid:durableId="1285580111">
    <w:abstractNumId w:val="40"/>
  </w:num>
  <w:num w:numId="29" w16cid:durableId="149904342">
    <w:abstractNumId w:val="1"/>
  </w:num>
  <w:num w:numId="30" w16cid:durableId="1963228322">
    <w:abstractNumId w:val="55"/>
  </w:num>
  <w:num w:numId="31" w16cid:durableId="495340501">
    <w:abstractNumId w:val="25"/>
  </w:num>
  <w:num w:numId="32" w16cid:durableId="834109043">
    <w:abstractNumId w:val="6"/>
  </w:num>
  <w:num w:numId="33" w16cid:durableId="169804513">
    <w:abstractNumId w:val="0"/>
  </w:num>
  <w:num w:numId="34" w16cid:durableId="1181312304">
    <w:abstractNumId w:val="38"/>
  </w:num>
  <w:num w:numId="35" w16cid:durableId="465587932">
    <w:abstractNumId w:val="2"/>
  </w:num>
  <w:num w:numId="36" w16cid:durableId="608508526">
    <w:abstractNumId w:val="5"/>
  </w:num>
  <w:num w:numId="37" w16cid:durableId="2034648072">
    <w:abstractNumId w:val="42"/>
  </w:num>
  <w:num w:numId="38" w16cid:durableId="1776557011">
    <w:abstractNumId w:val="72"/>
  </w:num>
  <w:num w:numId="39" w16cid:durableId="533663058">
    <w:abstractNumId w:val="45"/>
  </w:num>
  <w:num w:numId="40" w16cid:durableId="645278887">
    <w:abstractNumId w:val="34"/>
  </w:num>
  <w:num w:numId="41" w16cid:durableId="1577595707">
    <w:abstractNumId w:val="69"/>
  </w:num>
  <w:num w:numId="42" w16cid:durableId="222066710">
    <w:abstractNumId w:val="43"/>
  </w:num>
  <w:num w:numId="43" w16cid:durableId="98643648">
    <w:abstractNumId w:val="58"/>
  </w:num>
  <w:num w:numId="44" w16cid:durableId="383985650">
    <w:abstractNumId w:val="68"/>
  </w:num>
  <w:num w:numId="45" w16cid:durableId="2008357879">
    <w:abstractNumId w:val="22"/>
  </w:num>
  <w:num w:numId="46" w16cid:durableId="1870684122">
    <w:abstractNumId w:val="39"/>
  </w:num>
  <w:num w:numId="47" w16cid:durableId="2064088764">
    <w:abstractNumId w:val="31"/>
  </w:num>
  <w:num w:numId="48" w16cid:durableId="561333851">
    <w:abstractNumId w:val="52"/>
  </w:num>
  <w:num w:numId="49" w16cid:durableId="831406503">
    <w:abstractNumId w:val="7"/>
  </w:num>
  <w:num w:numId="50" w16cid:durableId="1321272891">
    <w:abstractNumId w:val="33"/>
  </w:num>
  <w:num w:numId="51" w16cid:durableId="73357785">
    <w:abstractNumId w:val="57"/>
  </w:num>
  <w:num w:numId="52" w16cid:durableId="423577744">
    <w:abstractNumId w:val="77"/>
  </w:num>
  <w:num w:numId="53" w16cid:durableId="1330449056">
    <w:abstractNumId w:val="4"/>
  </w:num>
  <w:num w:numId="54" w16cid:durableId="573127215">
    <w:abstractNumId w:val="75"/>
  </w:num>
  <w:num w:numId="55" w16cid:durableId="1657297131">
    <w:abstractNumId w:val="78"/>
  </w:num>
  <w:num w:numId="56" w16cid:durableId="1284458405">
    <w:abstractNumId w:val="62"/>
  </w:num>
  <w:num w:numId="57" w16cid:durableId="220480828">
    <w:abstractNumId w:val="3"/>
  </w:num>
  <w:num w:numId="58" w16cid:durableId="1188910121">
    <w:abstractNumId w:val="29"/>
  </w:num>
  <w:num w:numId="59" w16cid:durableId="1809781894">
    <w:abstractNumId w:val="56"/>
  </w:num>
  <w:num w:numId="60" w16cid:durableId="14353438">
    <w:abstractNumId w:val="24"/>
  </w:num>
  <w:num w:numId="61" w16cid:durableId="132868622">
    <w:abstractNumId w:val="61"/>
  </w:num>
  <w:num w:numId="62" w16cid:durableId="2012176996">
    <w:abstractNumId w:val="63"/>
  </w:num>
  <w:num w:numId="63" w16cid:durableId="697269712">
    <w:abstractNumId w:val="79"/>
  </w:num>
  <w:num w:numId="64" w16cid:durableId="1031495687">
    <w:abstractNumId w:val="65"/>
  </w:num>
  <w:num w:numId="65" w16cid:durableId="415784856">
    <w:abstractNumId w:val="21"/>
  </w:num>
  <w:num w:numId="66" w16cid:durableId="601031708">
    <w:abstractNumId w:val="53"/>
  </w:num>
  <w:num w:numId="67" w16cid:durableId="60099529">
    <w:abstractNumId w:val="30"/>
  </w:num>
  <w:num w:numId="68" w16cid:durableId="1477645985">
    <w:abstractNumId w:val="19"/>
  </w:num>
  <w:num w:numId="69" w16cid:durableId="1667055109">
    <w:abstractNumId w:val="37"/>
  </w:num>
  <w:num w:numId="70" w16cid:durableId="524294118">
    <w:abstractNumId w:val="49"/>
  </w:num>
  <w:num w:numId="71" w16cid:durableId="971833918">
    <w:abstractNumId w:val="50"/>
  </w:num>
  <w:num w:numId="72" w16cid:durableId="1413159099">
    <w:abstractNumId w:val="70"/>
  </w:num>
  <w:num w:numId="73" w16cid:durableId="512651850">
    <w:abstractNumId w:val="8"/>
  </w:num>
  <w:num w:numId="74" w16cid:durableId="1171408636">
    <w:abstractNumId w:val="35"/>
  </w:num>
  <w:num w:numId="75" w16cid:durableId="1513490121">
    <w:abstractNumId w:val="47"/>
  </w:num>
  <w:num w:numId="76" w16cid:durableId="125927178">
    <w:abstractNumId w:val="54"/>
  </w:num>
  <w:num w:numId="77" w16cid:durableId="1891722090">
    <w:abstractNumId w:val="28"/>
  </w:num>
  <w:num w:numId="78" w16cid:durableId="1840004637">
    <w:abstractNumId w:val="32"/>
  </w:num>
  <w:num w:numId="79" w16cid:durableId="173544772">
    <w:abstractNumId w:val="76"/>
  </w:num>
  <w:num w:numId="80" w16cid:durableId="800808759">
    <w:abstractNumId w:val="27"/>
  </w:num>
  <w:num w:numId="81" w16cid:durableId="439036816">
    <w:abstractNumId w:val="27"/>
  </w:num>
  <w:num w:numId="82" w16cid:durableId="1338507926">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6D9"/>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5FF0"/>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849"/>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1F6"/>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6E8"/>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14"/>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57E"/>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08"/>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D8D"/>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69F"/>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385"/>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7AF"/>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B8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7D"/>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88"/>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B30"/>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955"/>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6D"/>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3EE3"/>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E75"/>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7C"/>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28B"/>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3F83"/>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45"/>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4A1"/>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CF3"/>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2D"/>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6F4"/>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lang w:eastAsia="zh-CN"/>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文本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4"/>
    <w:link w:val="24"/>
    <w:qFormat/>
    <w:rPr>
      <w:rFonts w:ascii="Times New Roman" w:eastAsia="MS Mincho" w:hAnsi="Times New Roman"/>
      <w:lang w:val="en-GB" w:eastAsia="en-US"/>
    </w:rPr>
  </w:style>
  <w:style w:type="character" w:customStyle="1" w:styleId="38">
    <w:name w:val="正文文本缩进 3 字符"/>
    <w:basedOn w:val="a4"/>
    <w:link w:val="37"/>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e">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2">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2"/>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4"/>
    <w:uiPriority w:val="99"/>
    <w:qFormat/>
    <w:rPr>
      <w:rFonts w:eastAsia="Times New Roman"/>
      <w:i/>
      <w:iCs/>
      <w:color w:val="4472C4" w:themeColor="accent1"/>
      <w:szCs w:val="24"/>
      <w:lang w:eastAsia="en-US"/>
    </w:rPr>
  </w:style>
  <w:style w:type="character" w:customStyle="1" w:styleId="14">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uiPriority w:val="99"/>
    <w:qFormat/>
    <w:rPr>
      <w:rFonts w:eastAsia="Times New Roman"/>
      <w:i/>
      <w:iCs/>
      <w:color w:val="404040" w:themeColor="text1" w:themeTint="BF"/>
      <w:szCs w:val="24"/>
      <w:lang w:eastAsia="en-US"/>
    </w:rPr>
  </w:style>
  <w:style w:type="character" w:customStyle="1" w:styleId="1f8">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lang w:eastAsia="zh-CN"/>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lang w:eastAsia="zh-CN"/>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2">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1">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a5"/>
    <w:next w:val="afffc"/>
    <w:uiPriority w:val="39"/>
    <w:qFormat/>
    <w:rsid w:val="00135849"/>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2.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customXml/itemProps2.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170</TotalTime>
  <Pages>66</Pages>
  <Words>28949</Words>
  <Characters>165015</Characters>
  <Application>Microsoft Office Word</Application>
  <DocSecurity>0</DocSecurity>
  <Lines>1375</Lines>
  <Paragraphs>387</Paragraphs>
  <ScaleCrop>false</ScaleCrop>
  <Company>Vivo</Company>
  <LinksUpToDate>false</LinksUpToDate>
  <CharactersWithSpaces>193577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12</cp:revision>
  <cp:lastPrinted>2011-08-03T20:06:00Z</cp:lastPrinted>
  <dcterms:created xsi:type="dcterms:W3CDTF">2025-10-13T09:32:00Z</dcterms:created>
  <dcterms:modified xsi:type="dcterms:W3CDTF">2025-10-13T15:28:00Z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