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963B" w14:textId="77777777" w:rsidR="00683C62" w:rsidRDefault="00000000">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Pr>
          <w:rFonts w:ascii="Times New Roman" w:hAnsi="Times New Roman"/>
          <w:b/>
          <w:bCs/>
          <w:sz w:val="22"/>
          <w:szCs w:val="22"/>
          <w:lang w:val="de-DE"/>
        </w:rPr>
        <w:t>R1-25xxxx</w:t>
      </w:r>
    </w:p>
    <w:bookmarkEnd w:id="0"/>
    <w:p w14:paraId="5BB83CC2" w14:textId="77777777" w:rsidR="00683C62" w:rsidRDefault="00000000">
      <w:pPr>
        <w:tabs>
          <w:tab w:val="center" w:pos="4536"/>
          <w:tab w:val="right" w:pos="9072"/>
        </w:tabs>
        <w:spacing w:before="120"/>
        <w:rPr>
          <w:rFonts w:ascii="Times New Roman" w:hAnsi="Times New Roman"/>
          <w:b/>
          <w:bCs/>
          <w:sz w:val="22"/>
          <w:szCs w:val="22"/>
        </w:rPr>
      </w:pPr>
      <w:r>
        <w:rPr>
          <w:rFonts w:ascii="Times New Roman" w:hAnsi="Times New Roman"/>
          <w:b/>
          <w:bCs/>
          <w:sz w:val="22"/>
          <w:szCs w:val="22"/>
        </w:rPr>
        <w:t>Prague, Czech, Oct 13th – 17th, 2025</w:t>
      </w:r>
    </w:p>
    <w:p w14:paraId="45FFCAD3" w14:textId="77777777" w:rsidR="00683C62" w:rsidRDefault="00683C62">
      <w:pPr>
        <w:tabs>
          <w:tab w:val="left" w:pos="1800"/>
          <w:tab w:val="right" w:pos="9072"/>
        </w:tabs>
        <w:jc w:val="both"/>
        <w:rPr>
          <w:rFonts w:ascii="Times New Roman" w:eastAsiaTheme="minorEastAsia" w:hAnsi="Times New Roman"/>
          <w:b/>
          <w:sz w:val="22"/>
          <w:szCs w:val="22"/>
          <w:lang w:eastAsia="zh-CN"/>
        </w:rPr>
      </w:pPr>
    </w:p>
    <w:p w14:paraId="0114CD29" w14:textId="77777777" w:rsidR="00683C62" w:rsidRDefault="00000000">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160F3C78" w14:textId="77777777" w:rsidR="00683C62" w:rsidRDefault="00000000">
      <w:pPr>
        <w:tabs>
          <w:tab w:val="left" w:pos="1800"/>
          <w:tab w:val="right" w:pos="9072"/>
        </w:tabs>
        <w:ind w:left="1826" w:hangingChars="814" w:hanging="1826"/>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618F7F44" w14:textId="77777777" w:rsidR="00683C62" w:rsidRDefault="00000000">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w:t>
      </w:r>
    </w:p>
    <w:p w14:paraId="59123778" w14:textId="77777777" w:rsidR="00683C62" w:rsidRDefault="00000000">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2AE6DE12" w14:textId="77777777" w:rsidR="00683C62" w:rsidRDefault="00000000">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75E22C75" w14:textId="77777777" w:rsidR="00683C62" w:rsidRDefault="00000000">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00D06F22" w14:textId="77777777" w:rsidR="00683C62" w:rsidRDefault="00000000">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57440ABF" w14:textId="77777777" w:rsidR="00683C62" w:rsidRDefault="00000000">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685D1F59"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 online session</w:t>
      </w:r>
    </w:p>
    <w:p w14:paraId="57887618" w14:textId="77777777" w:rsidR="00683C62" w:rsidRDefault="00683C62">
      <w:pPr>
        <w:ind w:right="202"/>
        <w:rPr>
          <w:rFonts w:ascii="Times New Roman" w:eastAsiaTheme="minorEastAsia" w:hAnsi="Times New Roman"/>
          <w:lang w:val="en-GB" w:eastAsia="zh-CN"/>
        </w:rPr>
      </w:pPr>
      <w:bookmarkStart w:id="4" w:name="_Hlk191040162"/>
    </w:p>
    <w:bookmarkEnd w:id="4"/>
    <w:p w14:paraId="29274B9D" w14:textId="77777777" w:rsidR="00683C62" w:rsidRDefault="00000000">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638C9828"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5" w:name="_Hlk206779930"/>
    </w:p>
    <w:p w14:paraId="23B6135F"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1B11D903" w14:textId="77777777" w:rsidR="00683C62" w:rsidRDefault="00000000">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16BF1618" w14:textId="77777777" w:rsidR="00683C62" w:rsidRDefault="00000000">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BBF4D91"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350F8C04" w14:textId="77777777" w:rsidR="00683C62" w:rsidRDefault="00683C62">
      <w:pPr>
        <w:tabs>
          <w:tab w:val="left" w:pos="1300"/>
        </w:tabs>
        <w:rPr>
          <w:rFonts w:ascii="Times New Roman" w:eastAsiaTheme="minorEastAsia" w:hAnsi="Times New Roman"/>
          <w:lang w:eastAsia="zh-CN"/>
        </w:rPr>
      </w:pPr>
    </w:p>
    <w:p w14:paraId="307B5536" w14:textId="77777777" w:rsidR="00683C62" w:rsidRDefault="00000000">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0680D7B4" w14:textId="77777777" w:rsidR="00683C62" w:rsidRDefault="00000000">
      <w:pPr>
        <w:pStyle w:val="ListParagraph"/>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17DFDB20" w14:textId="77777777" w:rsidR="00683C62" w:rsidRDefault="00000000">
      <w:pPr>
        <w:pStyle w:val="ListParagraph"/>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01E62016"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7469AE13" w14:textId="77777777" w:rsidR="00683C62" w:rsidRDefault="00000000">
      <w:pPr>
        <w:pStyle w:val="ListParagraph"/>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1548170D" w14:textId="77777777" w:rsidR="00683C62" w:rsidRDefault="00000000">
      <w:pPr>
        <w:pStyle w:val="ListParagraph"/>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683C62" w14:paraId="2A39DC1B" w14:textId="77777777">
        <w:tc>
          <w:tcPr>
            <w:tcW w:w="1355" w:type="dxa"/>
            <w:shd w:val="clear" w:color="auto" w:fill="D9D9D9" w:themeFill="background1" w:themeFillShade="D9"/>
          </w:tcPr>
          <w:p w14:paraId="09A919C7"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74EA8C8"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5FADD10D"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3CC19271" w14:textId="77777777">
        <w:tc>
          <w:tcPr>
            <w:tcW w:w="1355" w:type="dxa"/>
          </w:tcPr>
          <w:p w14:paraId="08BDBF5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72633E87"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6462C8E3"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683C62" w14:paraId="09E4A029" w14:textId="77777777">
        <w:tc>
          <w:tcPr>
            <w:tcW w:w="1355" w:type="dxa"/>
          </w:tcPr>
          <w:p w14:paraId="691BDB0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CAF9867" w14:textId="77777777" w:rsidR="00683C62" w:rsidRDefault="00683C62">
            <w:pPr>
              <w:ind w:left="200" w:right="200"/>
              <w:rPr>
                <w:rFonts w:ascii="Times New Roman" w:eastAsiaTheme="minorEastAsia" w:hAnsi="Times New Roman"/>
                <w:lang w:eastAsia="zh-CN"/>
              </w:rPr>
            </w:pPr>
          </w:p>
        </w:tc>
        <w:tc>
          <w:tcPr>
            <w:tcW w:w="6149" w:type="dxa"/>
          </w:tcPr>
          <w:p w14:paraId="27768BF9"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683C62" w14:paraId="7AF976B9" w14:textId="77777777">
        <w:tc>
          <w:tcPr>
            <w:tcW w:w="1355" w:type="dxa"/>
          </w:tcPr>
          <w:p w14:paraId="22E0EA10"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9801EE3"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32DB159"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683C62" w14:paraId="08D7D9E4" w14:textId="77777777">
        <w:trPr>
          <w:trHeight w:val="42"/>
        </w:trPr>
        <w:tc>
          <w:tcPr>
            <w:tcW w:w="1355" w:type="dxa"/>
          </w:tcPr>
          <w:p w14:paraId="4F4C9DC7"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494DBDD3" w14:textId="77777777" w:rsidR="00683C62" w:rsidRDefault="00683C62">
            <w:pPr>
              <w:ind w:left="200" w:right="200"/>
              <w:rPr>
                <w:rFonts w:ascii="Times New Roman" w:eastAsiaTheme="minorEastAsia" w:hAnsi="Times New Roman"/>
                <w:lang w:eastAsia="zh-CN"/>
              </w:rPr>
            </w:pPr>
          </w:p>
        </w:tc>
        <w:tc>
          <w:tcPr>
            <w:tcW w:w="6149" w:type="dxa"/>
          </w:tcPr>
          <w:p w14:paraId="46781C06"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C87E3A" w14:paraId="3E90835D" w14:textId="77777777">
        <w:trPr>
          <w:trHeight w:val="42"/>
        </w:trPr>
        <w:tc>
          <w:tcPr>
            <w:tcW w:w="1355" w:type="dxa"/>
          </w:tcPr>
          <w:p w14:paraId="63250E16" w14:textId="6936CCF8" w:rsidR="00C87E3A" w:rsidRDefault="00C87E3A">
            <w:pPr>
              <w:ind w:right="200"/>
              <w:rPr>
                <w:rFonts w:ascii="Times New Roman" w:eastAsiaTheme="minorEastAsia" w:hAnsi="Times New Roman" w:hint="eastAsia"/>
                <w:lang w:eastAsia="zh-CN"/>
              </w:rPr>
            </w:pPr>
            <w:proofErr w:type="spellStart"/>
            <w:r>
              <w:rPr>
                <w:rFonts w:ascii="Times New Roman" w:eastAsiaTheme="minorEastAsia" w:hAnsi="Times New Roman"/>
                <w:lang w:eastAsia="zh-CN"/>
              </w:rPr>
              <w:lastRenderedPageBreak/>
              <w:t>Appple</w:t>
            </w:r>
            <w:proofErr w:type="spellEnd"/>
          </w:p>
        </w:tc>
        <w:tc>
          <w:tcPr>
            <w:tcW w:w="1563" w:type="dxa"/>
          </w:tcPr>
          <w:p w14:paraId="1F9A5921" w14:textId="2F73E9AE" w:rsidR="00C87E3A" w:rsidRDefault="00C87E3A" w:rsidP="00C87E3A">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7F5A197B" w14:textId="2A92D6C9" w:rsidR="00C87E3A" w:rsidRDefault="00C87E3A">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 xml:space="preserve">Both </w:t>
            </w:r>
            <w:r w:rsidR="0070340D">
              <w:rPr>
                <w:rFonts w:ascii="Times New Roman" w:eastAsiaTheme="minorEastAsia" w:hAnsi="Times New Roman"/>
                <w:color w:val="000000" w:themeColor="text1"/>
                <w:lang w:eastAsia="zh-CN"/>
              </w:rPr>
              <w:t xml:space="preserve">would </w:t>
            </w:r>
            <w:r>
              <w:rPr>
                <w:rFonts w:ascii="Times New Roman" w:eastAsiaTheme="minorEastAsia" w:hAnsi="Times New Roman"/>
                <w:color w:val="000000" w:themeColor="text1"/>
                <w:lang w:eastAsia="zh-CN"/>
              </w:rPr>
              <w:t>work, but Alt 1 is simpler as it does not involve another WG.</w:t>
            </w:r>
          </w:p>
        </w:tc>
      </w:tr>
    </w:tbl>
    <w:p w14:paraId="5BCEACC9"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9060"/>
      </w:tblGrid>
      <w:tr w:rsidR="00683C62" w14:paraId="2EDFE620" w14:textId="77777777">
        <w:tc>
          <w:tcPr>
            <w:tcW w:w="9060" w:type="dxa"/>
          </w:tcPr>
          <w:p w14:paraId="22C77443" w14:textId="77777777" w:rsidR="00683C62" w:rsidRDefault="00000000">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58C3EEA1" w14:textId="77777777" w:rsidR="00683C62" w:rsidRDefault="00000000">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6FA66A7B" w14:textId="77777777" w:rsidR="00683C62" w:rsidRDefault="00000000">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E4FE246" w14:textId="77777777" w:rsidR="00683C62" w:rsidRDefault="00000000">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39A87F5B" w14:textId="77777777" w:rsidR="00683C62" w:rsidRDefault="00000000">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102A9D6E" w14:textId="77777777" w:rsidR="00683C62" w:rsidRDefault="00000000">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DE6307E" w14:textId="77777777" w:rsidR="00683C62" w:rsidRDefault="00000000">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12DF4012" w14:textId="77777777" w:rsidR="00683C62" w:rsidRDefault="00000000">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proofErr w:type="spellStart"/>
            <w:r>
              <w:rPr>
                <w:rFonts w:ascii="Times New Roman" w:hAnsi="Times New Roman"/>
                <w:i/>
              </w:rPr>
              <w:t>lpwus-OverlaidSeqRoots</w:t>
            </w:r>
            <w:proofErr w:type="spellEnd"/>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19A9B467" w14:textId="77777777" w:rsidR="00683C62" w:rsidRDefault="00000000">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1E7AA04C" w14:textId="77777777" w:rsidR="00683C62" w:rsidRDefault="00000000">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61644505" w14:textId="77777777" w:rsidR="00683C62" w:rsidRDefault="00000000">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5EB8C09C" w14:textId="77777777" w:rsidR="00683C62" w:rsidRDefault="00000000">
            <w:pPr>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70C1FACF" w14:textId="77777777" w:rsidR="00683C62" w:rsidRDefault="00000000">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5CBFC4BE" w14:textId="77777777" w:rsidR="00683C62" w:rsidRDefault="00000000">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proofErr w:type="spellStart"/>
            <w:r>
              <w:rPr>
                <w:i/>
              </w:rPr>
              <w:t>lpwus-OverlaidSeqRoots</w:t>
            </w:r>
            <w:bookmarkEnd w:id="10"/>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43EB9C4B" w14:textId="77777777" w:rsidR="00683C62" w:rsidRDefault="00000000">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40D7B8F8" w14:textId="77777777" w:rsidR="00683C62" w:rsidRDefault="00683C62">
            <w:pPr>
              <w:pStyle w:val="0Maintext"/>
              <w:ind w:firstLine="0"/>
              <w:rPr>
                <w:rFonts w:eastAsiaTheme="minorEastAsia" w:cs="Times New Roman"/>
                <w:lang w:eastAsia="zh-CN"/>
              </w:rPr>
            </w:pPr>
          </w:p>
        </w:tc>
      </w:tr>
    </w:tbl>
    <w:p w14:paraId="5E8C1FE8" w14:textId="77777777" w:rsidR="00683C62" w:rsidRDefault="00683C62">
      <w:pPr>
        <w:rPr>
          <w:rFonts w:ascii="Times New Roman" w:eastAsiaTheme="minorEastAsia" w:hAnsi="Times New Roman"/>
          <w:bCs/>
          <w:lang w:val="en-GB" w:eastAsia="zh-CN"/>
        </w:rPr>
      </w:pPr>
    </w:p>
    <w:p w14:paraId="40B0EFA8" w14:textId="77777777" w:rsidR="00683C62" w:rsidRDefault="00000000">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5EE6DAD8" w14:textId="77777777" w:rsidR="00683C62" w:rsidRDefault="00000000">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683C62" w14:paraId="65FFD68D" w14:textId="77777777">
        <w:tc>
          <w:tcPr>
            <w:tcW w:w="1355" w:type="dxa"/>
            <w:shd w:val="clear" w:color="auto" w:fill="D9D9D9" w:themeFill="background1" w:themeFillShade="D9"/>
          </w:tcPr>
          <w:p w14:paraId="59667000"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9E3A08B"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3C92C798"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614C9D0A" w14:textId="77777777">
        <w:tc>
          <w:tcPr>
            <w:tcW w:w="1355" w:type="dxa"/>
          </w:tcPr>
          <w:p w14:paraId="22D6D23D"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64C4108"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667A5B3" w14:textId="77777777" w:rsidR="00683C62" w:rsidRDefault="00683C62">
            <w:pPr>
              <w:ind w:right="200"/>
              <w:rPr>
                <w:rFonts w:ascii="Times New Roman" w:eastAsiaTheme="minorEastAsia" w:hAnsi="Times New Roman"/>
                <w:color w:val="000000" w:themeColor="text1"/>
                <w:lang w:eastAsia="zh-CN"/>
              </w:rPr>
            </w:pPr>
          </w:p>
        </w:tc>
      </w:tr>
      <w:tr w:rsidR="00683C62" w14:paraId="43B8438F" w14:textId="77777777">
        <w:tc>
          <w:tcPr>
            <w:tcW w:w="1355" w:type="dxa"/>
          </w:tcPr>
          <w:p w14:paraId="533180B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2D24D962" w14:textId="77777777" w:rsidR="00683C62" w:rsidRDefault="00683C62">
            <w:pPr>
              <w:ind w:left="200" w:right="200"/>
              <w:rPr>
                <w:rFonts w:ascii="Times New Roman" w:eastAsiaTheme="minorEastAsia" w:hAnsi="Times New Roman"/>
                <w:lang w:eastAsia="zh-CN"/>
              </w:rPr>
            </w:pPr>
          </w:p>
        </w:tc>
        <w:tc>
          <w:tcPr>
            <w:tcW w:w="6149" w:type="dxa"/>
          </w:tcPr>
          <w:p w14:paraId="79B44EB4"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153C41E2"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683C62" w14:paraId="40DB70D8" w14:textId="77777777">
        <w:tc>
          <w:tcPr>
            <w:tcW w:w="1355" w:type="dxa"/>
          </w:tcPr>
          <w:p w14:paraId="0F04913B"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D443477" w14:textId="77777777" w:rsidR="00683C62" w:rsidRDefault="00683C62">
            <w:pPr>
              <w:ind w:left="200" w:right="200"/>
              <w:rPr>
                <w:rFonts w:ascii="Times New Roman" w:eastAsiaTheme="minorEastAsia" w:hAnsi="Times New Roman"/>
                <w:lang w:eastAsia="zh-CN"/>
              </w:rPr>
            </w:pPr>
          </w:p>
        </w:tc>
        <w:tc>
          <w:tcPr>
            <w:tcW w:w="6149" w:type="dxa"/>
          </w:tcPr>
          <w:p w14:paraId="7C9D7D43"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683C62" w14:paraId="32889719" w14:textId="77777777">
        <w:trPr>
          <w:trHeight w:val="42"/>
        </w:trPr>
        <w:tc>
          <w:tcPr>
            <w:tcW w:w="1355" w:type="dxa"/>
          </w:tcPr>
          <w:p w14:paraId="3D84F1E6" w14:textId="16CD5DD3" w:rsidR="00683C62" w:rsidRDefault="00034DE0">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3040DFD2" w14:textId="0461B3B2" w:rsidR="00683C62" w:rsidRDefault="00034DE0" w:rsidP="00034DE0">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43D737E8" w14:textId="4B8B33C0" w:rsidR="00683C62" w:rsidRDefault="00F74369">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is better to a</w:t>
            </w:r>
            <w:r w:rsidR="00567D53">
              <w:rPr>
                <w:rFonts w:ascii="Times New Roman" w:eastAsiaTheme="minorEastAsia" w:hAnsi="Times New Roman"/>
                <w:color w:val="000000" w:themeColor="text1"/>
                <w:lang w:eastAsia="zh-CN"/>
              </w:rPr>
              <w:t xml:space="preserve">lign RRC parameter names </w:t>
            </w:r>
            <w:r>
              <w:rPr>
                <w:rFonts w:ascii="Times New Roman" w:eastAsiaTheme="minorEastAsia" w:hAnsi="Times New Roman"/>
                <w:color w:val="000000" w:themeColor="text1"/>
                <w:lang w:eastAsia="zh-CN"/>
              </w:rPr>
              <w:t xml:space="preserve">systematically. </w:t>
            </w:r>
          </w:p>
        </w:tc>
      </w:tr>
    </w:tbl>
    <w:p w14:paraId="3D196F6D" w14:textId="77777777" w:rsidR="00683C62" w:rsidRDefault="00683C62">
      <w:pPr>
        <w:rPr>
          <w:rFonts w:ascii="Times New Roman" w:eastAsiaTheme="minorEastAsia" w:hAnsi="Times New Roman"/>
          <w:b/>
          <w:lang w:eastAsia="zh-CN"/>
        </w:rPr>
      </w:pPr>
    </w:p>
    <w:p w14:paraId="13D47E2B" w14:textId="77777777" w:rsidR="00683C62" w:rsidRDefault="00000000">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59F8FBBB" w14:textId="77777777" w:rsidR="00683C62" w:rsidRDefault="00000000">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3FDE130B" w14:textId="77777777" w:rsidR="00683C62" w:rsidRDefault="00000000">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458D6C3B" w14:textId="77777777" w:rsidR="00683C62" w:rsidRDefault="00000000">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5D7DE81A" w14:textId="77777777" w:rsidR="00683C62" w:rsidRDefault="00000000">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423E1106" w14:textId="77777777" w:rsidR="00683C62" w:rsidRDefault="00000000">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621FFC61" w14:textId="77777777" w:rsidR="00683C62" w:rsidRDefault="00000000">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0021EFFB" w14:textId="77777777" w:rsidR="00683C62" w:rsidRDefault="00000000">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31002263" w14:textId="77777777" w:rsidR="00683C62" w:rsidRDefault="00000000">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6D33FE44" w14:textId="77777777" w:rsidR="00683C62" w:rsidRDefault="00000000">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7EAE57CF" w14:textId="77777777" w:rsidR="00683C62" w:rsidRDefault="00000000">
      <w:pPr>
        <w:keepLines/>
        <w:tabs>
          <w:tab w:val="left" w:pos="643"/>
          <w:tab w:val="center" w:pos="4536"/>
          <w:tab w:val="right" w:pos="9072"/>
        </w:tabs>
        <w:spacing w:after="180"/>
        <w:rPr>
          <w:rFonts w:ascii="Times New Roman" w:eastAsia="SimSun" w:hAnsi="Times New Roman"/>
          <w:szCs w:val="20"/>
          <w:lang w:val="nl-NL"/>
        </w:rPr>
      </w:pPr>
      <m:oMathPara>
        <m:oMath>
          <m:r>
            <w:rPr>
              <w:rFonts w:ascii="Cambria Math" w:eastAsia="SimSun" w:hAnsi="Cambria Math"/>
              <w:szCs w:val="20"/>
              <w:lang w:val="en-GB"/>
            </w:rPr>
            <m:t>P</m:t>
          </m:r>
          <m:r>
            <m:rPr>
              <m:sty m:val="p"/>
              <m:aln/>
            </m:rPr>
            <w:rPr>
              <w:rFonts w:ascii="Cambria Math" w:eastAsia="SimSun" w:hAnsi="Cambria Math"/>
              <w:szCs w:val="20"/>
              <w:lang w:val="nl-NL"/>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root</m:t>
                  </m:r>
                </m:sub>
              </m:sSub>
            </m:den>
          </m:f>
        </m:oMath>
      </m:oMathPara>
    </w:p>
    <w:p w14:paraId="016B89A1" w14:textId="77777777" w:rsidR="00683C62" w:rsidRDefault="00000000">
      <w:pPr>
        <w:spacing w:after="180"/>
        <w:rPr>
          <w:rFonts w:ascii="Times New Roman" w:eastAsia="SimSun" w:hAnsi="Times New Roman"/>
          <w:szCs w:val="20"/>
          <w:lang w:val="en-GB"/>
        </w:rPr>
      </w:pPr>
      <w:proofErr w:type="gramStart"/>
      <w:r>
        <w:rPr>
          <w:rFonts w:ascii="Times New Roman" w:eastAsia="SimSun" w:hAnsi="Times New Roman"/>
          <w:szCs w:val="20"/>
          <w:lang w:val="en-GB"/>
        </w:rPr>
        <w:t>where</w:t>
      </w:r>
      <w:proofErr w:type="gramEnd"/>
      <w:r>
        <w:rPr>
          <w:rFonts w:ascii="Times New Roman" w:eastAsia="SimSun" w:hAnsi="Times New Roman"/>
          <w:szCs w:val="20"/>
          <w:lang w:val="en-GB"/>
        </w:rPr>
        <w:t xml:space="preserve"> </w:t>
      </w:r>
    </w:p>
    <w:p w14:paraId="158B887C" w14:textId="77777777" w:rsidR="00683C62" w:rsidRDefault="00000000">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24FFA9DB" w14:textId="77777777" w:rsidR="00683C62" w:rsidRDefault="00000000">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7F240D5C" w14:textId="77777777" w:rsidR="00683C62" w:rsidRDefault="00000000">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25217FF7" w14:textId="77777777" w:rsidR="00683C62" w:rsidRDefault="00683C62">
      <w:pPr>
        <w:tabs>
          <w:tab w:val="left" w:pos="1492"/>
        </w:tabs>
        <w:spacing w:after="180"/>
        <w:ind w:left="568"/>
        <w:rPr>
          <w:rFonts w:ascii="Times New Roman" w:eastAsia="SimSun" w:hAnsi="Times New Roman"/>
          <w:strike/>
          <w:szCs w:val="20"/>
          <w:lang w:val="en-GB"/>
        </w:rPr>
      </w:pPr>
    </w:p>
    <w:p w14:paraId="1136FA6E" w14:textId="77777777" w:rsidR="00683C62" w:rsidRDefault="00683C62">
      <w:pPr>
        <w:tabs>
          <w:tab w:val="left" w:pos="1300"/>
        </w:tabs>
        <w:spacing w:line="276" w:lineRule="auto"/>
        <w:jc w:val="both"/>
        <w:rPr>
          <w:rFonts w:ascii="Times New Roman" w:eastAsiaTheme="minorEastAsia" w:hAnsi="Times New Roman"/>
          <w:color w:val="FF0000"/>
          <w:lang w:val="en-GB" w:eastAsia="zh-CN"/>
        </w:rPr>
      </w:pPr>
    </w:p>
    <w:p w14:paraId="0531FD52" w14:textId="77777777" w:rsidR="00683C62" w:rsidRDefault="00000000">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69CFDE78" w14:textId="77777777" w:rsidR="00683C62" w:rsidRDefault="00683C62">
      <w:pPr>
        <w:pStyle w:val="0Maintext"/>
        <w:ind w:firstLine="0"/>
        <w:rPr>
          <w:rFonts w:eastAsiaTheme="minorEastAsia" w:cs="Times New Roman"/>
          <w:lang w:eastAsia="zh-CN"/>
        </w:rPr>
      </w:pPr>
    </w:p>
    <w:p w14:paraId="66969DD3" w14:textId="77777777" w:rsidR="00683C62" w:rsidRDefault="00000000">
      <w:pPr>
        <w:pStyle w:val="Heading3"/>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3B3187A3" w14:textId="77777777" w:rsidR="00683C62" w:rsidRDefault="00000000">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TableGrid"/>
        <w:tblW w:w="0" w:type="auto"/>
        <w:tblLook w:val="04A0" w:firstRow="1" w:lastRow="0" w:firstColumn="1" w:lastColumn="0" w:noHBand="0" w:noVBand="1"/>
      </w:tblPr>
      <w:tblGrid>
        <w:gridCol w:w="9060"/>
      </w:tblGrid>
      <w:tr w:rsidR="00683C62" w14:paraId="4A6562FF" w14:textId="77777777">
        <w:tc>
          <w:tcPr>
            <w:tcW w:w="9631" w:type="dxa"/>
          </w:tcPr>
          <w:p w14:paraId="762D45D6"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1DD29D7" w14:textId="77777777" w:rsidR="00683C62" w:rsidRDefault="00000000">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C9AE3C3" w14:textId="77777777" w:rsidR="00683C62" w:rsidRDefault="00000000">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3D2094B2" w14:textId="77777777" w:rsidR="00683C62" w:rsidRDefault="00000000">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25F536E0" w14:textId="77777777" w:rsidR="00683C62" w:rsidRDefault="00000000">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4B46EA6B" w14:textId="77777777" w:rsidR="00683C62" w:rsidRDefault="00000000">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7A9BE9CD" w14:textId="77777777" w:rsidR="00683C62" w:rsidRDefault="00000000">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2E939E57" w14:textId="77777777" w:rsidR="00683C62" w:rsidRDefault="00000000">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TableGrid"/>
        <w:tblW w:w="0" w:type="auto"/>
        <w:tblLook w:val="04A0" w:firstRow="1" w:lastRow="0" w:firstColumn="1" w:lastColumn="0" w:noHBand="0" w:noVBand="1"/>
      </w:tblPr>
      <w:tblGrid>
        <w:gridCol w:w="9060"/>
      </w:tblGrid>
      <w:tr w:rsidR="00683C62" w14:paraId="3C2C5D62" w14:textId="77777777">
        <w:tc>
          <w:tcPr>
            <w:tcW w:w="9060" w:type="dxa"/>
          </w:tcPr>
          <w:p w14:paraId="702E30F1" w14:textId="77777777" w:rsidR="00683C62" w:rsidRDefault="00000000">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7187660"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0821F36" w14:textId="77777777" w:rsidR="00683C62" w:rsidRDefault="00000000">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AF42864" w14:textId="77777777" w:rsidR="00683C62" w:rsidRDefault="00000000">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63BE72FF" w14:textId="77777777" w:rsidR="00683C62" w:rsidRDefault="00000000">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1C4E8558" w14:textId="77777777" w:rsidR="00683C62" w:rsidRDefault="00000000">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B5E393E" w14:textId="77777777" w:rsidR="00683C62" w:rsidRDefault="00000000">
            <w:pPr>
              <w:pStyle w:val="EQ"/>
              <w:rPr>
                <w:rFonts w:ascii="Times New Roman" w:eastAsia="DengXian" w:hAnsi="Times New Roman"/>
              </w:rPr>
            </w:pPr>
            <w:r>
              <w:rPr>
                <w:rFonts w:ascii="Times New Roman" w:hAnsi="Times New Roman"/>
              </w:rPr>
              <w:lastRenderedPageBreak/>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38C6C2CF" w14:textId="77777777" w:rsidR="00683C62" w:rsidRDefault="00000000">
            <w:pPr>
              <w:spacing w:before="240"/>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683C62" w14:paraId="595E1222" w14:textId="77777777">
        <w:tc>
          <w:tcPr>
            <w:tcW w:w="9060" w:type="dxa"/>
          </w:tcPr>
          <w:p w14:paraId="0D075ECF" w14:textId="77777777" w:rsidR="00683C62" w:rsidRDefault="00000000">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lastRenderedPageBreak/>
              <w:t>T</w:t>
            </w:r>
            <w:r>
              <w:rPr>
                <w:rFonts w:ascii="Times New Roman" w:eastAsiaTheme="minorEastAsia" w:hAnsi="Times New Roman"/>
                <w:b/>
                <w:bCs/>
                <w:sz w:val="28"/>
                <w:szCs w:val="40"/>
                <w:lang w:eastAsia="zh-CN"/>
              </w:rPr>
              <w:t>P#2</w:t>
            </w:r>
          </w:p>
          <w:p w14:paraId="6ECCD562"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322F48E" w14:textId="77777777" w:rsidR="00683C62" w:rsidRDefault="00000000">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F0CD144" w14:textId="77777777" w:rsidR="00683C62" w:rsidRDefault="00000000">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19C4E3D7" w14:textId="77777777" w:rsidR="00683C62" w:rsidRDefault="00000000">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3165632F" w14:textId="77777777" w:rsidR="00683C62" w:rsidRDefault="00000000">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199ABEC5" w14:textId="77777777" w:rsidR="00683C62" w:rsidRDefault="00000000">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09543FC" w14:textId="77777777" w:rsidR="00683C62" w:rsidRDefault="00000000">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08EA784C" w14:textId="77777777" w:rsidR="00683C62" w:rsidRDefault="00683C62">
      <w:pPr>
        <w:rPr>
          <w:rFonts w:ascii="Times New Roman" w:eastAsia="Microsoft YaHei" w:hAnsi="Times New Roman"/>
          <w:b/>
          <w:bCs/>
          <w:iCs/>
          <w:szCs w:val="20"/>
          <w:lang w:eastAsia="zh-CN"/>
        </w:rPr>
      </w:pPr>
    </w:p>
    <w:p w14:paraId="2615BC33"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772D533B" w14:textId="77777777">
        <w:tc>
          <w:tcPr>
            <w:tcW w:w="1355" w:type="dxa"/>
            <w:shd w:val="clear" w:color="auto" w:fill="D9D9D9" w:themeFill="background1" w:themeFillShade="D9"/>
          </w:tcPr>
          <w:p w14:paraId="2AE1BA09"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0AAA604"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1DAFAA84"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4BD5F1C5" w14:textId="77777777">
        <w:tc>
          <w:tcPr>
            <w:tcW w:w="1355" w:type="dxa"/>
          </w:tcPr>
          <w:p w14:paraId="20DEF100"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3D05C80"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7969A1"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see no need to add such kind of condition. Current spec only describes how to do the </w:t>
            </w:r>
            <w:proofErr w:type="gramStart"/>
            <w:r>
              <w:rPr>
                <w:rFonts w:ascii="Times New Roman" w:eastAsiaTheme="minorEastAsia" w:hAnsi="Times New Roman"/>
                <w:color w:val="000000" w:themeColor="text1"/>
                <w:lang w:eastAsia="zh-CN"/>
              </w:rPr>
              <w:t>padding, but</w:t>
            </w:r>
            <w:proofErr w:type="gramEnd"/>
            <w:r>
              <w:rPr>
                <w:rFonts w:ascii="Times New Roman" w:eastAsiaTheme="minorEastAsia" w:hAnsi="Times New Roman"/>
                <w:color w:val="000000" w:themeColor="text1"/>
                <w:lang w:eastAsia="zh-CN"/>
              </w:rPr>
              <w:t xml:space="preserve"> not imply that padding is always done.</w:t>
            </w:r>
          </w:p>
        </w:tc>
      </w:tr>
      <w:tr w:rsidR="00683C62" w14:paraId="7DD1BEA7" w14:textId="77777777">
        <w:tc>
          <w:tcPr>
            <w:tcW w:w="1355" w:type="dxa"/>
          </w:tcPr>
          <w:p w14:paraId="69A8F9D1"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284AC4F"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06D2FCF6"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673F2DED"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683C62" w14:paraId="2825297B" w14:textId="77777777">
        <w:tc>
          <w:tcPr>
            <w:tcW w:w="1355" w:type="dxa"/>
          </w:tcPr>
          <w:p w14:paraId="728BF989"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EF0FA1F"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7DB8731D"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Not </w:t>
            </w:r>
            <w:proofErr w:type="gramStart"/>
            <w:r>
              <w:rPr>
                <w:rFonts w:ascii="Times New Roman" w:eastAsia="Yu Mincho" w:hAnsi="Times New Roman" w:hint="eastAsia"/>
                <w:color w:val="000000" w:themeColor="text1"/>
                <w:lang w:eastAsia="ja-JP"/>
              </w:rPr>
              <w:t>really necessary</w:t>
            </w:r>
            <w:proofErr w:type="gramEnd"/>
            <w:r>
              <w:rPr>
                <w:rFonts w:ascii="Times New Roman" w:eastAsia="Yu Mincho" w:hAnsi="Times New Roman" w:hint="eastAsia"/>
                <w:color w:val="000000" w:themeColor="text1"/>
                <w:lang w:eastAsia="ja-JP"/>
              </w:rPr>
              <w:t>.</w:t>
            </w:r>
          </w:p>
        </w:tc>
      </w:tr>
      <w:tr w:rsidR="00683C62" w14:paraId="4581F12C" w14:textId="77777777">
        <w:tc>
          <w:tcPr>
            <w:tcW w:w="1355" w:type="dxa"/>
          </w:tcPr>
          <w:p w14:paraId="34B51698"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2230A6ED" w14:textId="77777777" w:rsidR="00683C62" w:rsidRDefault="00683C62">
            <w:pPr>
              <w:ind w:left="200" w:right="200"/>
              <w:rPr>
                <w:rFonts w:ascii="Times New Roman" w:eastAsiaTheme="minorEastAsia" w:hAnsi="Times New Roman"/>
                <w:lang w:eastAsia="zh-CN"/>
              </w:rPr>
            </w:pPr>
          </w:p>
        </w:tc>
        <w:tc>
          <w:tcPr>
            <w:tcW w:w="6149" w:type="dxa"/>
          </w:tcPr>
          <w:p w14:paraId="3F80A68B"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F74369" w14:paraId="4DCFF2CC" w14:textId="77777777">
        <w:tc>
          <w:tcPr>
            <w:tcW w:w="1355" w:type="dxa"/>
          </w:tcPr>
          <w:p w14:paraId="349D472B" w14:textId="4DF3B54F" w:rsidR="00F74369" w:rsidRDefault="00F74369">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10C00AA0" w14:textId="4B6AD06F" w:rsidR="00F74369" w:rsidRDefault="00F74369">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326452F9" w14:textId="6F0CA7AA" w:rsidR="00F74369" w:rsidRDefault="00F74369">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bl>
    <w:p w14:paraId="250DF430" w14:textId="77777777" w:rsidR="00683C62" w:rsidRDefault="00683C62">
      <w:pPr>
        <w:pStyle w:val="0Maintext"/>
        <w:ind w:firstLine="0"/>
        <w:rPr>
          <w:rFonts w:eastAsiaTheme="minorEastAsia" w:cs="Times New Roman"/>
          <w:lang w:eastAsia="zh-CN"/>
        </w:rPr>
      </w:pPr>
    </w:p>
    <w:p w14:paraId="235D88B1" w14:textId="77777777" w:rsidR="00683C62" w:rsidRDefault="00000000">
      <w:pPr>
        <w:pStyle w:val="Heading3"/>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5651AB11" w14:textId="77777777" w:rsidR="00683C62" w:rsidRDefault="00000000">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TableGrid"/>
        <w:tblW w:w="0" w:type="auto"/>
        <w:tblLook w:val="04A0" w:firstRow="1" w:lastRow="0" w:firstColumn="1" w:lastColumn="0" w:noHBand="0" w:noVBand="1"/>
      </w:tblPr>
      <w:tblGrid>
        <w:gridCol w:w="9060"/>
      </w:tblGrid>
      <w:tr w:rsidR="00683C62" w14:paraId="3A686087" w14:textId="77777777">
        <w:tc>
          <w:tcPr>
            <w:tcW w:w="9060" w:type="dxa"/>
          </w:tcPr>
          <w:p w14:paraId="161C90EE" w14:textId="77777777" w:rsidR="00683C62" w:rsidRDefault="00000000">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60F0C78F" w14:textId="77777777" w:rsidR="00683C62" w:rsidRDefault="00683C62">
            <w:pPr>
              <w:jc w:val="both"/>
              <w:rPr>
                <w:rFonts w:ascii="Times New Roman" w:eastAsiaTheme="minorEastAsia" w:hAnsi="Times New Roman"/>
                <w:lang w:eastAsia="zh-CN"/>
              </w:rPr>
            </w:pPr>
          </w:p>
          <w:p w14:paraId="1024B5A2" w14:textId="77777777" w:rsidR="00683C62" w:rsidRDefault="00000000">
            <w:pPr>
              <w:pStyle w:val="Heading5"/>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6B58C4EA" w14:textId="77777777" w:rsidR="00683C62" w:rsidRDefault="00000000">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478746A2" w14:textId="77777777" w:rsidR="00683C62" w:rsidRDefault="00000000">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2BAD97D5" w14:textId="77777777" w:rsidR="00683C62" w:rsidRDefault="00000000">
            <w:pPr>
              <w:pStyle w:val="EQ"/>
              <w:spacing w:after="0"/>
              <w:jc w:val="both"/>
              <w:rPr>
                <w:rFonts w:ascii="Times New Roman" w:hAnsi="Times New Roman"/>
                <w:kern w:val="2"/>
                <w:lang w:val="en-US"/>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en-US"/>
                              </w:rPr>
                              <m:t>ZC</m:t>
                            </m:r>
                          </m:sub>
                        </m:sSub>
                      </m:den>
                    </m:f>
                  </m:sup>
                </m:sSup>
              </m:oMath>
            </m:oMathPara>
          </w:p>
          <w:p w14:paraId="3DA69E32" w14:textId="77777777" w:rsidR="00683C62" w:rsidRDefault="00000000">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C0FB982" w14:textId="77777777" w:rsidR="00683C62" w:rsidRDefault="00000000">
            <w:pPr>
              <w:jc w:val="both"/>
              <w:rPr>
                <w:rFonts w:ascii="Times New Roman" w:hAnsi="Times New Roman"/>
              </w:rPr>
            </w:pPr>
            <w:proofErr w:type="gramStart"/>
            <w:r>
              <w:rPr>
                <w:rFonts w:ascii="Times New Roman" w:hAnsi="Times New Roman"/>
              </w:rPr>
              <w:t>where</w:t>
            </w:r>
            <w:proofErr w:type="gramEnd"/>
          </w:p>
          <w:p w14:paraId="424C85CB" w14:textId="77777777" w:rsidR="00683C62" w:rsidRDefault="00000000">
            <w:pPr>
              <w:pStyle w:val="B10"/>
              <w:spacing w:after="0"/>
              <w:jc w:val="both"/>
            </w:pPr>
            <w:r>
              <w:lastRenderedPageBreak/>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0CB5A739" w14:textId="77777777" w:rsidR="00683C62" w:rsidRDefault="00000000">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2FDCED74" w14:textId="77777777" w:rsidR="00683C62" w:rsidRDefault="00000000">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498E5A60" w14:textId="77777777" w:rsidR="00683C62" w:rsidRDefault="00000000">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752DE98B" w14:textId="77777777" w:rsidR="00683C62" w:rsidRDefault="00000000">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7D655D13" w14:textId="77777777" w:rsidR="00683C62" w:rsidRDefault="00000000">
            <w:pPr>
              <w:jc w:val="both"/>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34B08B2D" w14:textId="77777777" w:rsidR="00683C62" w:rsidRDefault="00000000">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73D81F20" w14:textId="77777777" w:rsidR="00683C62" w:rsidRDefault="00000000">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452F1067" w14:textId="77777777" w:rsidR="00683C62" w:rsidRDefault="00000000">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399509F9" w14:textId="77777777" w:rsidR="00683C62" w:rsidRDefault="00000000">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5AC6508" w14:textId="77777777" w:rsidR="00683C62" w:rsidRDefault="00000000">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61ACB9FF" w14:textId="77777777" w:rsidR="00683C62" w:rsidRDefault="00000000">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14BDC4E" w14:textId="77777777" w:rsidR="00683C62" w:rsidRDefault="00683C62">
      <w:pPr>
        <w:rPr>
          <w:rFonts w:ascii="Times New Roman" w:eastAsia="Microsoft YaHei" w:hAnsi="Times New Roman"/>
          <w:b/>
          <w:bCs/>
          <w:iCs/>
          <w:szCs w:val="20"/>
          <w:lang w:eastAsia="zh-CN"/>
        </w:rPr>
      </w:pPr>
    </w:p>
    <w:p w14:paraId="664F7E31"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7919E8FE" w14:textId="77777777">
        <w:tc>
          <w:tcPr>
            <w:tcW w:w="1355" w:type="dxa"/>
            <w:shd w:val="clear" w:color="auto" w:fill="D9D9D9" w:themeFill="background1" w:themeFillShade="D9"/>
          </w:tcPr>
          <w:p w14:paraId="12A9002F"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878D181"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4E0A382D"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0FD6D256" w14:textId="77777777">
        <w:tc>
          <w:tcPr>
            <w:tcW w:w="1355" w:type="dxa"/>
          </w:tcPr>
          <w:p w14:paraId="720C3F86"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AEDDD0E" w14:textId="77777777" w:rsidR="00683C62" w:rsidRDefault="00683C62">
            <w:pPr>
              <w:ind w:left="200" w:right="200"/>
              <w:rPr>
                <w:rFonts w:ascii="Times New Roman" w:eastAsiaTheme="minorEastAsia" w:hAnsi="Times New Roman"/>
                <w:lang w:eastAsia="zh-CN"/>
              </w:rPr>
            </w:pPr>
          </w:p>
        </w:tc>
        <w:tc>
          <w:tcPr>
            <w:tcW w:w="6149" w:type="dxa"/>
          </w:tcPr>
          <w:p w14:paraId="72465925"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683C62" w14:paraId="65200E92" w14:textId="77777777">
        <w:tc>
          <w:tcPr>
            <w:tcW w:w="1355" w:type="dxa"/>
          </w:tcPr>
          <w:p w14:paraId="3F4FE451"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76F6BE4E"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2EFB017"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w:t>
            </w:r>
            <w:proofErr w:type="gramStart"/>
            <w:r>
              <w:rPr>
                <w:rFonts w:ascii="Times New Roman" w:hAnsi="Times New Roman"/>
              </w:rPr>
              <w:t>and,</w:t>
            </w:r>
            <w:proofErr w:type="gramEnd"/>
            <w:r>
              <w:rPr>
                <w:rFonts w:ascii="Times New Roman" w:hAnsi="Times New Roman"/>
              </w:rPr>
              <w:t xml:space="preserve">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70436900" w14:textId="77777777" w:rsidR="00683C62" w:rsidRDefault="00000000">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683C62" w14:paraId="7098D8EA" w14:textId="77777777">
        <w:tc>
          <w:tcPr>
            <w:tcW w:w="1355" w:type="dxa"/>
          </w:tcPr>
          <w:p w14:paraId="19DBF4B2"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6471B98" w14:textId="77777777" w:rsidR="00683C62" w:rsidRDefault="00683C62">
            <w:pPr>
              <w:ind w:left="200" w:right="200"/>
              <w:rPr>
                <w:rFonts w:ascii="Times New Roman" w:eastAsiaTheme="minorEastAsia" w:hAnsi="Times New Roman"/>
                <w:lang w:eastAsia="zh-CN"/>
              </w:rPr>
            </w:pPr>
          </w:p>
        </w:tc>
        <w:tc>
          <w:tcPr>
            <w:tcW w:w="6149" w:type="dxa"/>
          </w:tcPr>
          <w:p w14:paraId="10FA6246"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683C62" w14:paraId="5D7909FF" w14:textId="77777777">
        <w:tc>
          <w:tcPr>
            <w:tcW w:w="1355" w:type="dxa"/>
          </w:tcPr>
          <w:p w14:paraId="32C67FC5"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04207EAA" w14:textId="77777777" w:rsidR="00683C62" w:rsidRDefault="00683C62">
            <w:pPr>
              <w:ind w:left="200" w:right="200"/>
              <w:rPr>
                <w:rFonts w:ascii="Times New Roman" w:eastAsiaTheme="minorEastAsia" w:hAnsi="Times New Roman"/>
                <w:lang w:eastAsia="zh-CN"/>
              </w:rPr>
            </w:pPr>
          </w:p>
        </w:tc>
        <w:tc>
          <w:tcPr>
            <w:tcW w:w="6149" w:type="dxa"/>
          </w:tcPr>
          <w:p w14:paraId="6DA7E7EB"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F17D92" w14:paraId="515D4EB4" w14:textId="77777777">
        <w:tc>
          <w:tcPr>
            <w:tcW w:w="1355" w:type="dxa"/>
          </w:tcPr>
          <w:p w14:paraId="396FCF78" w14:textId="6BD39C6F" w:rsidR="00F17D92" w:rsidRDefault="00F17D92">
            <w:pPr>
              <w:ind w:right="200"/>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1563" w:type="dxa"/>
          </w:tcPr>
          <w:p w14:paraId="11771240" w14:textId="77777777" w:rsidR="00F17D92" w:rsidRDefault="00F17D92">
            <w:pPr>
              <w:ind w:left="200" w:right="200"/>
              <w:rPr>
                <w:rFonts w:ascii="Times New Roman" w:eastAsiaTheme="minorEastAsia" w:hAnsi="Times New Roman"/>
                <w:lang w:eastAsia="zh-CN"/>
              </w:rPr>
            </w:pPr>
          </w:p>
        </w:tc>
        <w:tc>
          <w:tcPr>
            <w:tcW w:w="6149" w:type="dxa"/>
          </w:tcPr>
          <w:p w14:paraId="2003EB0F" w14:textId="0F9C2231" w:rsidR="00F17D92" w:rsidRDefault="00F17D92">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Not essent</w:t>
            </w:r>
            <w:r w:rsidR="00A850BB">
              <w:rPr>
                <w:rFonts w:ascii="Times New Roman" w:eastAsiaTheme="minorEastAsia" w:hAnsi="Times New Roman"/>
                <w:color w:val="000000" w:themeColor="text1"/>
                <w:lang w:eastAsia="zh-CN"/>
              </w:rPr>
              <w:t>ial, but also OK with the change</w:t>
            </w:r>
          </w:p>
        </w:tc>
      </w:tr>
    </w:tbl>
    <w:p w14:paraId="07815D92" w14:textId="77777777" w:rsidR="00683C62" w:rsidRDefault="00683C62">
      <w:pPr>
        <w:pStyle w:val="0Maintext"/>
        <w:ind w:firstLine="0"/>
        <w:rPr>
          <w:rFonts w:eastAsiaTheme="minorEastAsia" w:cs="Times New Roman"/>
          <w:lang w:eastAsia="zh-CN"/>
        </w:rPr>
      </w:pPr>
    </w:p>
    <w:p w14:paraId="08EF6D07"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TableGrid"/>
        <w:tblW w:w="0" w:type="auto"/>
        <w:tblLook w:val="04A0" w:firstRow="1" w:lastRow="0" w:firstColumn="1" w:lastColumn="0" w:noHBand="0" w:noVBand="1"/>
      </w:tblPr>
      <w:tblGrid>
        <w:gridCol w:w="9060"/>
      </w:tblGrid>
      <w:tr w:rsidR="00683C62" w14:paraId="726A0926" w14:textId="77777777">
        <w:tc>
          <w:tcPr>
            <w:tcW w:w="9060" w:type="dxa"/>
          </w:tcPr>
          <w:p w14:paraId="643667DA" w14:textId="77777777" w:rsidR="00683C62" w:rsidRDefault="00000000">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163B0CE2" w14:textId="77777777" w:rsidR="00683C62" w:rsidRDefault="00683C62">
            <w:pPr>
              <w:pStyle w:val="00BodyText"/>
              <w:rPr>
                <w:rFonts w:ascii="Times New Roman" w:hAnsi="Times New Roman"/>
                <w:lang w:eastAsia="zh-CN"/>
              </w:rPr>
            </w:pPr>
          </w:p>
        </w:tc>
      </w:tr>
    </w:tbl>
    <w:p w14:paraId="68EDE8D8" w14:textId="77777777" w:rsidR="00683C62" w:rsidRDefault="00000000">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TableGrid"/>
        <w:tblW w:w="0" w:type="auto"/>
        <w:tblLook w:val="04A0" w:firstRow="1" w:lastRow="0" w:firstColumn="1" w:lastColumn="0" w:noHBand="0" w:noVBand="1"/>
      </w:tblPr>
      <w:tblGrid>
        <w:gridCol w:w="9060"/>
      </w:tblGrid>
      <w:tr w:rsidR="00683C62" w14:paraId="34EBB48A" w14:textId="77777777">
        <w:tc>
          <w:tcPr>
            <w:tcW w:w="9060" w:type="dxa"/>
          </w:tcPr>
          <w:p w14:paraId="0A0A91D8" w14:textId="77777777" w:rsidR="00683C62" w:rsidRDefault="00000000">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5289CA1C" w14:textId="77777777" w:rsidR="00683C62" w:rsidRDefault="00000000">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0B1B6852" w14:textId="77777777" w:rsidR="00683C62" w:rsidRDefault="00000000">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357DC497" w14:textId="77777777" w:rsidR="00683C62" w:rsidRDefault="00683C62">
            <w:pPr>
              <w:pStyle w:val="00BodyText"/>
              <w:rPr>
                <w:rFonts w:ascii="Times New Roman" w:hAnsi="Times New Roman"/>
                <w:lang w:eastAsia="zh-CN"/>
              </w:rPr>
            </w:pPr>
          </w:p>
        </w:tc>
      </w:tr>
    </w:tbl>
    <w:p w14:paraId="5179EA3F"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6DFBCA7E" w14:textId="77777777">
        <w:tc>
          <w:tcPr>
            <w:tcW w:w="1355" w:type="dxa"/>
            <w:shd w:val="clear" w:color="auto" w:fill="D9D9D9" w:themeFill="background1" w:themeFillShade="D9"/>
          </w:tcPr>
          <w:p w14:paraId="4D1C641A"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53924E4"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0C492ACE"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7953E86E" w14:textId="77777777">
        <w:tc>
          <w:tcPr>
            <w:tcW w:w="1355" w:type="dxa"/>
          </w:tcPr>
          <w:p w14:paraId="6F9443AC"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5F52016" w14:textId="77777777" w:rsidR="00683C62" w:rsidRDefault="00683C62">
            <w:pPr>
              <w:ind w:left="200" w:right="200"/>
              <w:rPr>
                <w:rFonts w:ascii="Times New Roman" w:eastAsiaTheme="minorEastAsia" w:hAnsi="Times New Roman"/>
                <w:lang w:eastAsia="zh-CN"/>
              </w:rPr>
            </w:pPr>
          </w:p>
        </w:tc>
        <w:tc>
          <w:tcPr>
            <w:tcW w:w="6149" w:type="dxa"/>
          </w:tcPr>
          <w:p w14:paraId="47DCB68C"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683C62" w14:paraId="4E96A02C" w14:textId="77777777">
        <w:tc>
          <w:tcPr>
            <w:tcW w:w="1355" w:type="dxa"/>
          </w:tcPr>
          <w:p w14:paraId="2308C06B"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21CA9779" w14:textId="77777777" w:rsidR="00683C62" w:rsidRDefault="00683C62">
            <w:pPr>
              <w:ind w:left="200" w:right="200"/>
              <w:rPr>
                <w:rFonts w:ascii="Times New Roman" w:eastAsiaTheme="minorEastAsia" w:hAnsi="Times New Roman"/>
                <w:lang w:eastAsia="zh-CN"/>
              </w:rPr>
            </w:pPr>
          </w:p>
        </w:tc>
        <w:tc>
          <w:tcPr>
            <w:tcW w:w="6149" w:type="dxa"/>
          </w:tcPr>
          <w:p w14:paraId="7421C52F"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w:t>
            </w:r>
            <w:proofErr w:type="gramStart"/>
            <w:r>
              <w:rPr>
                <w:rFonts w:ascii="Times New Roman" w:hAnsi="Times New Roman"/>
                <w:lang w:eastAsia="zh-CN"/>
              </w:rPr>
              <w:t>Thus</w:t>
            </w:r>
            <w:proofErr w:type="gramEnd"/>
            <w:r>
              <w:rPr>
                <w:rFonts w:ascii="Times New Roman" w:hAnsi="Times New Roman"/>
                <w:lang w:eastAsia="zh-CN"/>
              </w:rPr>
              <w:t xml:space="preserve"> no need of the TP. </w:t>
            </w:r>
          </w:p>
        </w:tc>
      </w:tr>
      <w:tr w:rsidR="00683C62" w14:paraId="3432C0C2" w14:textId="77777777">
        <w:tc>
          <w:tcPr>
            <w:tcW w:w="1355" w:type="dxa"/>
          </w:tcPr>
          <w:p w14:paraId="038B9AD2"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1DBF0DCF" w14:textId="77777777" w:rsidR="00683C62" w:rsidRDefault="00683C62">
            <w:pPr>
              <w:ind w:left="200" w:right="200"/>
              <w:rPr>
                <w:rFonts w:ascii="Times New Roman" w:eastAsia="Yu Mincho" w:hAnsi="Times New Roman"/>
                <w:lang w:eastAsia="ja-JP"/>
              </w:rPr>
            </w:pPr>
          </w:p>
        </w:tc>
        <w:tc>
          <w:tcPr>
            <w:tcW w:w="6149" w:type="dxa"/>
          </w:tcPr>
          <w:p w14:paraId="4581756C"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1282850E"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w:t>
            </w:r>
            <w:proofErr w:type="gramStart"/>
            <w:r>
              <w:rPr>
                <w:rFonts w:ascii="Times New Roman" w:eastAsia="Yu Mincho" w:hAnsi="Times New Roman" w:hint="eastAsia"/>
                <w:color w:val="000000" w:themeColor="text1"/>
                <w:lang w:eastAsia="ja-JP"/>
              </w:rPr>
              <w:t>a number of</w:t>
            </w:r>
            <w:proofErr w:type="gram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3437353D" w14:textId="77777777" w:rsidR="00683C62" w:rsidRDefault="00683C62">
            <w:pPr>
              <w:ind w:right="200"/>
              <w:rPr>
                <w:rFonts w:ascii="Times New Roman" w:eastAsia="Yu Mincho" w:hAnsi="Times New Roman"/>
                <w:color w:val="000000" w:themeColor="text1"/>
                <w:lang w:eastAsia="ja-JP"/>
              </w:rPr>
            </w:pPr>
          </w:p>
          <w:p w14:paraId="4502461E"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0348C864" w14:textId="77777777" w:rsidR="00683C62" w:rsidRDefault="00683C62">
            <w:pPr>
              <w:ind w:right="200"/>
              <w:rPr>
                <w:rFonts w:ascii="Times New Roman" w:eastAsia="Yu Mincho" w:hAnsi="Times New Roman"/>
                <w:color w:val="000000" w:themeColor="text1"/>
                <w:lang w:eastAsia="ja-JP"/>
              </w:rPr>
            </w:pPr>
          </w:p>
          <w:p w14:paraId="1A3C4F7D" w14:textId="77777777" w:rsidR="00683C62" w:rsidRDefault="00000000">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16C239DE" w14:textId="77777777" w:rsidR="00683C62" w:rsidRDefault="00683C62">
            <w:pPr>
              <w:ind w:right="200"/>
              <w:rPr>
                <w:rFonts w:ascii="Times New Roman" w:eastAsia="Yu Mincho" w:hAnsi="Times New Roman"/>
                <w:color w:val="000000" w:themeColor="text1"/>
                <w:lang w:eastAsia="ja-JP"/>
              </w:rPr>
            </w:pPr>
          </w:p>
        </w:tc>
      </w:tr>
      <w:tr w:rsidR="00683C62" w14:paraId="1DF7F081" w14:textId="77777777">
        <w:tc>
          <w:tcPr>
            <w:tcW w:w="1355" w:type="dxa"/>
          </w:tcPr>
          <w:p w14:paraId="1A19946B" w14:textId="122FDABD" w:rsidR="00683C62" w:rsidRDefault="00701984">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25F7A5A" w14:textId="77777777" w:rsidR="00683C62" w:rsidRDefault="00683C62">
            <w:pPr>
              <w:ind w:left="200" w:right="200"/>
              <w:rPr>
                <w:rFonts w:ascii="Times New Roman" w:eastAsiaTheme="minorEastAsia" w:hAnsi="Times New Roman"/>
                <w:lang w:eastAsia="zh-CN"/>
              </w:rPr>
            </w:pPr>
          </w:p>
        </w:tc>
        <w:tc>
          <w:tcPr>
            <w:tcW w:w="6149" w:type="dxa"/>
          </w:tcPr>
          <w:p w14:paraId="03E5B25B" w14:textId="57D70F17" w:rsidR="00683C62" w:rsidRDefault="00701984">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 change does not seem necessary. For Qualcomm’s comment, it may be better to directly add RRC parameter name in 213 </w:t>
            </w:r>
            <w:proofErr w:type="gramStart"/>
            <w:r>
              <w:rPr>
                <w:rFonts w:ascii="Times New Roman" w:eastAsiaTheme="minorEastAsia" w:hAnsi="Times New Roman"/>
                <w:color w:val="000000" w:themeColor="text1"/>
                <w:lang w:eastAsia="zh-CN"/>
              </w:rPr>
              <w:t>description</w:t>
            </w:r>
            <w:proofErr w:type="gramEnd"/>
            <w:r>
              <w:rPr>
                <w:rFonts w:ascii="Times New Roman" w:eastAsiaTheme="minorEastAsia" w:hAnsi="Times New Roman"/>
                <w:color w:val="000000" w:themeColor="text1"/>
                <w:lang w:eastAsia="zh-CN"/>
              </w:rPr>
              <w:t>, and then there should not be any ambiguity.</w:t>
            </w:r>
          </w:p>
        </w:tc>
      </w:tr>
    </w:tbl>
    <w:p w14:paraId="4BD2351E" w14:textId="77777777" w:rsidR="00683C62" w:rsidRDefault="00683C62">
      <w:pPr>
        <w:pStyle w:val="00BodyText"/>
        <w:rPr>
          <w:rFonts w:ascii="Times New Roman" w:hAnsi="Times New Roman"/>
          <w:lang w:eastAsia="zh-CN"/>
        </w:rPr>
      </w:pPr>
    </w:p>
    <w:p w14:paraId="5A4C98D6"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TableGrid"/>
        <w:tblW w:w="0" w:type="auto"/>
        <w:tblLook w:val="04A0" w:firstRow="1" w:lastRow="0" w:firstColumn="1" w:lastColumn="0" w:noHBand="0" w:noVBand="1"/>
      </w:tblPr>
      <w:tblGrid>
        <w:gridCol w:w="9060"/>
      </w:tblGrid>
      <w:tr w:rsidR="00683C62" w14:paraId="163C0956" w14:textId="77777777">
        <w:tc>
          <w:tcPr>
            <w:tcW w:w="9629" w:type="dxa"/>
          </w:tcPr>
          <w:p w14:paraId="47903AE2" w14:textId="77777777" w:rsidR="00683C62" w:rsidRDefault="00000000">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32FD496" w14:textId="77777777" w:rsidR="00683C62" w:rsidRDefault="00000000">
            <w:pPr>
              <w:pStyle w:val="B10"/>
              <w:jc w:val="center"/>
              <w:rPr>
                <w:lang w:val="en-US" w:eastAsia="zh-CN"/>
              </w:rPr>
            </w:pPr>
            <w:r>
              <w:rPr>
                <w:highlight w:val="yellow"/>
                <w:lang w:eastAsia="zh-CN"/>
              </w:rPr>
              <w:t>&lt;Unchanged part is omitted&gt;</w:t>
            </w:r>
          </w:p>
          <w:p w14:paraId="5CFB21DB" w14:textId="77777777" w:rsidR="00683C62" w:rsidRDefault="00000000">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294EC493" w14:textId="77777777" w:rsidR="00683C62" w:rsidRDefault="00000000">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4DD8091A" w14:textId="77777777" w:rsidR="00683C62"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73E21225" w14:textId="77777777" w:rsidR="00683C62"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42DEFE44" w14:textId="77777777" w:rsidR="00683C62" w:rsidRDefault="00000000">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7FCD5509" w14:textId="77777777" w:rsidR="00683C62" w:rsidRDefault="00000000">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03442E6A" w14:textId="77777777" w:rsidR="00683C62" w:rsidRDefault="00000000">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9B53A73" w14:textId="77777777" w:rsidR="00683C62" w:rsidRDefault="00000000">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6890327B" w14:textId="77777777" w:rsidR="00683C62" w:rsidRDefault="00683C62">
            <w:pPr>
              <w:spacing w:after="180"/>
              <w:rPr>
                <w:rFonts w:ascii="Times New Roman" w:eastAsia="Times New Roman" w:hAnsi="Times New Roman"/>
                <w:szCs w:val="18"/>
                <w:lang w:val="de-DE"/>
              </w:rPr>
            </w:pPr>
          </w:p>
          <w:p w14:paraId="7EED8E51" w14:textId="77777777" w:rsidR="00683C62" w:rsidRDefault="00000000">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A79C05E" w14:textId="77777777" w:rsidR="00683C62"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D5DB99" w14:textId="77777777" w:rsidR="00683C62" w:rsidRDefault="00000000">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46564364" w14:textId="77777777" w:rsidR="00683C62" w:rsidRDefault="00000000">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76641FC1" w14:textId="77777777" w:rsidR="00683C62" w:rsidRDefault="00000000">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7A231370" w14:textId="77777777" w:rsidR="00683C62" w:rsidRDefault="00000000">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-OverlaidSeqRoots</w:t>
            </w:r>
            <w:proofErr w:type="spellEnd"/>
          </w:p>
          <w:p w14:paraId="2EADB848" w14:textId="77777777" w:rsidR="00683C62" w:rsidRDefault="00683C62">
            <w:pPr>
              <w:spacing w:after="180"/>
              <w:rPr>
                <w:rFonts w:ascii="Times New Roman" w:eastAsia="Times New Roman" w:hAnsi="Times New Roman"/>
                <w:szCs w:val="18"/>
                <w:lang w:val="en-GB"/>
              </w:rPr>
            </w:pPr>
          </w:p>
          <w:p w14:paraId="59838117" w14:textId="77777777" w:rsidR="00683C62" w:rsidRDefault="00000000">
            <w:pPr>
              <w:spacing w:after="180"/>
              <w:rPr>
                <w:rFonts w:ascii="Times New Roman" w:eastAsia="Times New Roman" w:hAnsi="Times New Roman"/>
                <w:szCs w:val="18"/>
                <w:lang w:val="en-GB"/>
              </w:rPr>
            </w:pPr>
            <w:r>
              <w:rPr>
                <w:rFonts w:ascii="Times New Roman" w:eastAsia="Times New Roman" w:hAnsi="Times New Roman"/>
                <w:szCs w:val="18"/>
              </w:rPr>
              <w:lastRenderedPageBreak/>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24FC2E84" w14:textId="77777777" w:rsidR="00683C62"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79914BA7" w14:textId="77777777" w:rsidR="00683C62" w:rsidRDefault="00000000">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56102D5E" w14:textId="77777777" w:rsidR="00683C62" w:rsidRDefault="00000000">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45A957F9" w14:textId="77777777" w:rsidR="00683C62" w:rsidRDefault="00000000">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0CA0C9B8" w14:textId="77777777" w:rsidR="00683C62" w:rsidRDefault="00000000">
            <w:pPr>
              <w:pStyle w:val="ListParagraph"/>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F675EA7" w14:textId="77777777" w:rsidR="00683C62" w:rsidRDefault="00683C62">
            <w:pPr>
              <w:rPr>
                <w:rFonts w:ascii="Times New Roman" w:hAnsi="Times New Roman"/>
                <w:lang w:val="en-GB" w:eastAsia="ja-JP"/>
              </w:rPr>
            </w:pPr>
          </w:p>
          <w:p w14:paraId="0BA6F919" w14:textId="77777777" w:rsidR="00683C62" w:rsidRDefault="00000000">
            <w:pPr>
              <w:pStyle w:val="B10"/>
              <w:jc w:val="center"/>
              <w:rPr>
                <w:lang w:val="en-US" w:eastAsia="zh-CN"/>
              </w:rPr>
            </w:pPr>
            <w:r>
              <w:rPr>
                <w:highlight w:val="yellow"/>
                <w:lang w:eastAsia="zh-CN"/>
              </w:rPr>
              <w:t>&lt;Unchanged part is omitted&gt;</w:t>
            </w:r>
          </w:p>
          <w:p w14:paraId="1FAEF20D" w14:textId="77777777" w:rsidR="00683C62" w:rsidRDefault="00000000">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15889885" w14:textId="77777777" w:rsidR="00683C62" w:rsidRDefault="00000000">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344FD7D8" w14:textId="77777777" w:rsidR="00683C62" w:rsidRDefault="00683C62">
            <w:pPr>
              <w:spacing w:beforeLines="50" w:before="120" w:after="240"/>
              <w:jc w:val="center"/>
              <w:rPr>
                <w:rFonts w:ascii="Times New Roman" w:hAnsi="Times New Roman"/>
                <w:szCs w:val="20"/>
                <w:lang w:eastAsia="zh-CN"/>
              </w:rPr>
            </w:pPr>
          </w:p>
          <w:p w14:paraId="761855C7" w14:textId="77777777" w:rsidR="00683C62" w:rsidRDefault="00000000">
            <w:pPr>
              <w:pStyle w:val="B10"/>
              <w:jc w:val="center"/>
              <w:rPr>
                <w:lang w:val="en-US" w:eastAsia="zh-CN"/>
              </w:rPr>
            </w:pPr>
            <w:r>
              <w:rPr>
                <w:highlight w:val="yellow"/>
                <w:lang w:eastAsia="zh-CN"/>
              </w:rPr>
              <w:t>&lt;Unchanged part is omitted&gt;</w:t>
            </w:r>
          </w:p>
          <w:p w14:paraId="1E9FAB1B" w14:textId="77777777" w:rsidR="00683C62" w:rsidRDefault="00000000">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E73EF5E" w14:textId="77777777" w:rsidR="00683C62" w:rsidRDefault="00000000">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70B2CAB4" w14:textId="77777777" w:rsidR="00683C62" w:rsidRDefault="00000000">
            <w:pPr>
              <w:pStyle w:val="B10"/>
              <w:jc w:val="center"/>
              <w:rPr>
                <w:lang w:val="en-US" w:eastAsia="zh-CN"/>
              </w:rPr>
            </w:pPr>
            <w:r>
              <w:rPr>
                <w:highlight w:val="yellow"/>
                <w:lang w:eastAsia="zh-CN"/>
              </w:rPr>
              <w:t>&lt;Unchanged part is omitted&gt;</w:t>
            </w:r>
          </w:p>
          <w:p w14:paraId="16174844" w14:textId="77777777" w:rsidR="00683C62" w:rsidRDefault="00000000">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183ED74D" w14:textId="77777777" w:rsidR="00683C62" w:rsidRDefault="00683C62">
      <w:pPr>
        <w:rPr>
          <w:rFonts w:ascii="Times New Roman" w:eastAsiaTheme="minorEastAsia" w:hAnsi="Times New Roman"/>
          <w:lang w:eastAsia="zh-CN"/>
        </w:rPr>
      </w:pPr>
    </w:p>
    <w:p w14:paraId="3DD65B25"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637380CB" w14:textId="77777777" w:rsidR="00683C62" w:rsidRDefault="00683C62">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683C62" w14:paraId="1CEF0C91" w14:textId="77777777">
        <w:tc>
          <w:tcPr>
            <w:tcW w:w="9629" w:type="dxa"/>
          </w:tcPr>
          <w:p w14:paraId="6120CA3B" w14:textId="77777777" w:rsidR="00683C62" w:rsidRDefault="00000000">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41FB1525" w14:textId="77777777" w:rsidR="00683C62" w:rsidRDefault="00683C62">
            <w:pPr>
              <w:jc w:val="center"/>
              <w:rPr>
                <w:rFonts w:ascii="Times New Roman" w:hAnsi="Times New Roman"/>
                <w:color w:val="FF0000"/>
                <w:szCs w:val="20"/>
                <w:lang w:eastAsia="zh-CN"/>
              </w:rPr>
            </w:pPr>
          </w:p>
          <w:p w14:paraId="586712DE" w14:textId="77777777" w:rsidR="00683C62" w:rsidRDefault="00000000">
            <w:pPr>
              <w:pStyle w:val="B10"/>
              <w:jc w:val="center"/>
              <w:rPr>
                <w:lang w:val="en-US" w:eastAsia="zh-CN"/>
              </w:rPr>
            </w:pPr>
            <w:r>
              <w:rPr>
                <w:highlight w:val="yellow"/>
                <w:lang w:eastAsia="zh-CN"/>
              </w:rPr>
              <w:t>&lt;Unchanged part is omitted&gt;</w:t>
            </w:r>
          </w:p>
          <w:p w14:paraId="054BB41B" w14:textId="77777777" w:rsidR="00683C62" w:rsidRDefault="00000000">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44492109" w14:textId="77777777" w:rsidR="00683C62" w:rsidRDefault="00000000">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44853D12" w14:textId="77777777" w:rsidR="00683C62" w:rsidRDefault="00000000">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w:t>
            </w:r>
            <w:proofErr w:type="spellStart"/>
            <w:r>
              <w:rPr>
                <w:rFonts w:ascii="Times New Roman" w:eastAsia="DengXian" w:hAnsi="Times New Roman"/>
                <w:i/>
                <w:strike/>
                <w:color w:val="FF0000"/>
                <w:szCs w:val="20"/>
                <w:lang w:val="en-GB"/>
              </w:rPr>
              <w:t>SS_startRB_IDLE_INACTIVE</w:t>
            </w:r>
            <w:proofErr w:type="spellEnd"/>
            <w:r>
              <w:rPr>
                <w:rFonts w:ascii="Times New Roman" w:eastAsia="DengXian" w:hAnsi="Times New Roman"/>
                <w:color w:val="FF0000"/>
                <w:szCs w:val="20"/>
                <w:lang w:val="en-GB"/>
              </w:rPr>
              <w:t xml:space="preserve">  </w:t>
            </w:r>
            <w:proofErr w:type="spellStart"/>
            <w:r>
              <w:rPr>
                <w:rFonts w:ascii="Times New Roman" w:eastAsia="DengXian" w:hAnsi="Times New Roman"/>
                <w:i/>
                <w:iCs/>
                <w:color w:val="FF0000"/>
                <w:szCs w:val="20"/>
                <w:lang w:val="en-GB"/>
              </w:rPr>
              <w:t>lpwus</w:t>
            </w:r>
            <w:proofErr w:type="spellEnd"/>
            <w:r>
              <w:rPr>
                <w:rFonts w:ascii="Times New Roman" w:eastAsia="DengXian" w:hAnsi="Times New Roman"/>
                <w:i/>
                <w:iCs/>
                <w:color w:val="FF0000"/>
                <w:szCs w:val="20"/>
                <w:lang w:val="en-GB"/>
              </w:rPr>
              <w:t>-LPSS-</w:t>
            </w:r>
            <w:proofErr w:type="spellStart"/>
            <w:r>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4BD78" w14:textId="77777777" w:rsidR="00683C62" w:rsidRDefault="00000000">
            <w:pPr>
              <w:pStyle w:val="B10"/>
              <w:jc w:val="center"/>
              <w:rPr>
                <w:lang w:val="en-US" w:eastAsia="zh-CN"/>
              </w:rPr>
            </w:pPr>
            <w:r>
              <w:rPr>
                <w:highlight w:val="yellow"/>
                <w:lang w:eastAsia="zh-CN"/>
              </w:rPr>
              <w:t>&lt;Unchanged part is omitted&gt;</w:t>
            </w:r>
          </w:p>
          <w:p w14:paraId="6D658DF1" w14:textId="77777777" w:rsidR="00683C62" w:rsidRDefault="00683C62">
            <w:pPr>
              <w:rPr>
                <w:rFonts w:ascii="Times New Roman" w:hAnsi="Times New Roman"/>
                <w:lang w:val="en-GB" w:eastAsia="ja-JP"/>
              </w:rPr>
            </w:pPr>
          </w:p>
          <w:p w14:paraId="6C033F39" w14:textId="77777777" w:rsidR="00683C62" w:rsidRDefault="00000000">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539D6478" w14:textId="77777777" w:rsidR="00683C62" w:rsidRDefault="00000000">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582425AF" w14:textId="77777777" w:rsidR="00683C62" w:rsidRDefault="00000000">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7DC69F75" w14:textId="77777777" w:rsidR="00683C62" w:rsidRDefault="00000000">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lastRenderedPageBreak/>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47E0597E" w14:textId="77777777" w:rsidR="00683C62" w:rsidRDefault="00000000">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4D618B5" w14:textId="77777777" w:rsidR="00683C62" w:rsidRDefault="00683C62">
            <w:pPr>
              <w:rPr>
                <w:rFonts w:ascii="Times New Roman" w:hAnsi="Times New Roman"/>
                <w:lang w:val="en-GB" w:eastAsia="ja-JP"/>
              </w:rPr>
            </w:pPr>
          </w:p>
          <w:p w14:paraId="247E9ABE" w14:textId="77777777" w:rsidR="00683C62" w:rsidRDefault="00000000">
            <w:pPr>
              <w:pStyle w:val="B10"/>
              <w:jc w:val="center"/>
              <w:rPr>
                <w:lang w:val="en-US" w:eastAsia="zh-CN"/>
              </w:rPr>
            </w:pPr>
            <w:r>
              <w:rPr>
                <w:highlight w:val="yellow"/>
                <w:lang w:eastAsia="zh-CN"/>
              </w:rPr>
              <w:t>&lt;Unchanged part is omitted&gt;</w:t>
            </w:r>
          </w:p>
          <w:p w14:paraId="28032D56" w14:textId="77777777" w:rsidR="00683C62" w:rsidRDefault="00000000">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19C1E5BA" w14:textId="77777777" w:rsidR="00683C62" w:rsidRDefault="00683C62">
      <w:pPr>
        <w:rPr>
          <w:rFonts w:ascii="Times New Roman" w:hAnsi="Times New Roman"/>
          <w:lang w:val="en-GB" w:eastAsia="ja-JP"/>
        </w:rPr>
      </w:pPr>
    </w:p>
    <w:p w14:paraId="3E96DC40" w14:textId="77777777" w:rsidR="00683C62" w:rsidRDefault="00000000">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3C8C4842" w14:textId="77777777" w:rsidR="00683C62" w:rsidRDefault="00000000">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TableGrid"/>
        <w:tblW w:w="0" w:type="auto"/>
        <w:tblLook w:val="04A0" w:firstRow="1" w:lastRow="0" w:firstColumn="1" w:lastColumn="0" w:noHBand="0" w:noVBand="1"/>
      </w:tblPr>
      <w:tblGrid>
        <w:gridCol w:w="9060"/>
      </w:tblGrid>
      <w:tr w:rsidR="00683C62" w14:paraId="5EEF1538" w14:textId="77777777">
        <w:tc>
          <w:tcPr>
            <w:tcW w:w="9060" w:type="dxa"/>
          </w:tcPr>
          <w:p w14:paraId="6CBCF0FA" w14:textId="77777777" w:rsidR="00683C62" w:rsidRDefault="00000000">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775A154" w14:textId="77777777" w:rsidR="00683C62" w:rsidRDefault="00683C62">
            <w:pPr>
              <w:jc w:val="center"/>
              <w:rPr>
                <w:rFonts w:ascii="Times New Roman" w:hAnsi="Times New Roman"/>
                <w:color w:val="FF0000"/>
                <w:szCs w:val="20"/>
                <w:lang w:eastAsia="zh-CN"/>
              </w:rPr>
            </w:pPr>
          </w:p>
          <w:p w14:paraId="66BAECC1" w14:textId="77777777" w:rsidR="00683C62" w:rsidRDefault="00000000">
            <w:pPr>
              <w:pStyle w:val="B10"/>
              <w:jc w:val="center"/>
              <w:rPr>
                <w:lang w:val="en-US" w:eastAsia="zh-CN"/>
              </w:rPr>
            </w:pPr>
            <w:r>
              <w:rPr>
                <w:lang w:eastAsia="zh-CN"/>
              </w:rPr>
              <w:t>&lt;Unchanged part is omitted&gt;</w:t>
            </w:r>
          </w:p>
          <w:p w14:paraId="2C198EC4" w14:textId="77777777" w:rsidR="00683C62" w:rsidRDefault="00000000">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6B86C932"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2CE174C2"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a first RB, and an overlaid OFDM sequence per OOK symbol for LPSS reception, and an EPRE ratio relative to SS/PBCH blocks [4, TS 38.211], </w:t>
            </w:r>
          </w:p>
          <w:p w14:paraId="6048F80A"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the first RB, and one or more overlaid OFDM sequences per OOK symbol for WUS reception, and an EPRE ratio relative to SS/PBCH blocks [4, TS 38.211], and</w:t>
            </w:r>
          </w:p>
          <w:p w14:paraId="6A606EFF"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108F24E6"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5E87537C"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SimSun" w:hAnsi="Times New Roman"/>
                <w:i/>
                <w:szCs w:val="20"/>
                <w:lang w:val="en-GB"/>
              </w:rPr>
              <w:t>lpss-StartSymbol</w:t>
            </w:r>
            <w:proofErr w:type="spellEnd"/>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lpss-periodicityoffset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lpss-PeriodicityAndOffset</w:t>
            </w:r>
            <w:proofErr w:type="spellEnd"/>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proofErr w:type="spellStart"/>
            <w:r>
              <w:rPr>
                <w:rFonts w:ascii="Times New Roman" w:eastAsia="SimSun" w:hAnsi="Times New Roman"/>
                <w:i/>
                <w:iCs/>
                <w:szCs w:val="20"/>
                <w:lang w:val="en-GB" w:eastAsia="zh-CN"/>
              </w:rPr>
              <w:t>tdd</w:t>
            </w:r>
            <w:proofErr w:type="spellEnd"/>
            <w:r>
              <w:rPr>
                <w:rFonts w:ascii="Times New Roman" w:eastAsia="SimSun" w:hAnsi="Times New Roman"/>
                <w:i/>
                <w:iCs/>
                <w:szCs w:val="20"/>
                <w:lang w:val="en-GB" w:eastAsia="zh-CN"/>
              </w:rPr>
              <w:t>-UL-DL-</w:t>
            </w:r>
            <w:proofErr w:type="spellStart"/>
            <w:r>
              <w:rPr>
                <w:rFonts w:ascii="Times New Roman" w:eastAsia="SimSun" w:hAnsi="Times New Roman"/>
                <w:i/>
                <w:iCs/>
                <w:szCs w:val="20"/>
                <w:lang w:val="en-GB" w:eastAsia="zh-CN"/>
              </w:rPr>
              <w:t>ConfigurationCommon</w:t>
            </w:r>
            <w:proofErr w:type="spellEnd"/>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089AA447" w14:textId="77777777" w:rsidR="00683C62" w:rsidRDefault="00000000">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2F9CDE4F"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 xml:space="preserve">-LPSS-BeamSubset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t>
            </w:r>
            <w:proofErr w:type="gramStart"/>
            <w:r>
              <w:rPr>
                <w:rFonts w:ascii="Times New Roman" w:eastAsia="SimSun" w:hAnsi="Times New Roman"/>
                <w:szCs w:val="20"/>
                <w:lang w:val="en-GB"/>
              </w:rPr>
              <w:t>where</w:t>
            </w:r>
            <w:proofErr w:type="gramEnd"/>
          </w:p>
          <w:p w14:paraId="30093E1D"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lastRenderedPageBreak/>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proofErr w:type="spellStart"/>
            <w:r>
              <w:rPr>
                <w:rFonts w:ascii="Times New Roman" w:eastAsia="SimSun" w:hAnsi="Times New Roman"/>
                <w:i/>
                <w:strike/>
                <w:color w:val="FF0000"/>
                <w:szCs w:val="20"/>
              </w:rPr>
              <w:t>MONumperLO</w:t>
            </w:r>
            <w:proofErr w:type="spellEnd"/>
            <w:r>
              <w:rPr>
                <w:rFonts w:ascii="Times New Roman" w:eastAsia="SimSun" w:hAnsi="Times New Roman"/>
                <w:i/>
                <w:color w:val="FF0000"/>
                <w:szCs w:val="20"/>
              </w:rPr>
              <w:t xml:space="preserve"> </w:t>
            </w:r>
            <w:proofErr w:type="spellStart"/>
            <w:r>
              <w:rPr>
                <w:rFonts w:ascii="Times New Roman" w:eastAsia="SimSun" w:hAnsi="Times New Roman"/>
                <w:i/>
                <w:color w:val="FF0000"/>
                <w:szCs w:val="20"/>
              </w:rPr>
              <w:t>lpwus-MoNumPerLo</w:t>
            </w:r>
            <w:proofErr w:type="spellEnd"/>
            <w:r>
              <w:rPr>
                <w:rFonts w:ascii="Times New Roman" w:eastAsia="SimSun" w:hAnsi="Times New Roman"/>
                <w:szCs w:val="20"/>
              </w:rPr>
              <w:t>, and</w:t>
            </w:r>
          </w:p>
          <w:p w14:paraId="6DA0A7F6"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475888DE"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 xml:space="preserve">/INACTIVE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2A879A45"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2F3618F1"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967A127"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and CORESET 0 for the PDCCH transmissions would overlap in frequency with the WUS transmission</w:t>
            </w:r>
          </w:p>
          <w:p w14:paraId="279E3993"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symbols in the WUS monitoring occasion.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includes a symbol for LPSS reception, the UE does not monitor WUS in the WUS monitoring occasion.</w:t>
            </w:r>
          </w:p>
          <w:p w14:paraId="7C137F29"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xml:space="preserve">. A reference frame of a WUS occasion starts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frames prior to the first of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trike/>
                <w:color w:val="FF0000"/>
                <w:szCs w:val="20"/>
                <w:lang w:val="en-GB"/>
              </w:rPr>
              <w:t>offset_firstMO_withinLO</w:t>
            </w:r>
            <w:proofErr w:type="spellEnd"/>
            <w:r>
              <w:rPr>
                <w:rFonts w:ascii="Times New Roman" w:eastAsia="SimSun" w:hAnsi="Times New Roman"/>
                <w:color w:val="FF0000"/>
                <w:szCs w:val="20"/>
                <w:lang w:val="en-GB"/>
              </w:rPr>
              <w:t xml:space="preserve"> </w:t>
            </w:r>
            <w:proofErr w:type="spellStart"/>
            <w:r>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13024208" w14:textId="77777777" w:rsidR="00683C62" w:rsidRDefault="00000000">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subgroupNumber</w:t>
            </w:r>
            <w:proofErr w:type="spellEnd"/>
            <w:r>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lp-SubgroupsNumPerPO</w:t>
            </w:r>
            <w:proofErr w:type="spellEnd"/>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58ABE33A" w14:textId="77777777" w:rsidR="00683C62" w:rsidRDefault="00000000">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xml:space="preserve">; otherwise, the UE is not required to </w:t>
            </w:r>
            <w:r>
              <w:rPr>
                <w:rFonts w:ascii="Times New Roman" w:eastAsia="SimSun" w:hAnsi="Times New Roman"/>
              </w:rPr>
              <w:lastRenderedPageBreak/>
              <w:t>perform the PDCCH monitoring. The UE may also perform PDCCH monitoring for Type2A-PDCCH CSS sets for DCI format 2_7, if provided.</w:t>
            </w:r>
          </w:p>
          <w:p w14:paraId="55391C5C" w14:textId="77777777" w:rsidR="00683C62" w:rsidRDefault="00000000">
            <w:pPr>
              <w:pStyle w:val="B10"/>
              <w:jc w:val="center"/>
              <w:rPr>
                <w:lang w:val="en-US" w:eastAsia="zh-CN"/>
              </w:rPr>
            </w:pPr>
            <w:r>
              <w:rPr>
                <w:lang w:eastAsia="zh-CN"/>
              </w:rPr>
              <w:t>&lt;Unchanged part is omitted&gt;</w:t>
            </w:r>
          </w:p>
          <w:p w14:paraId="0B01CBAB" w14:textId="77777777" w:rsidR="00683C62" w:rsidRDefault="00000000">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50DE4BB" w14:textId="77777777" w:rsidR="00683C62" w:rsidRDefault="00683C62">
      <w:pPr>
        <w:rPr>
          <w:rFonts w:ascii="Times New Roman" w:hAnsi="Times New Roman"/>
          <w:lang w:val="en-GB" w:eastAsia="ja-JP"/>
        </w:rPr>
      </w:pPr>
    </w:p>
    <w:p w14:paraId="510C962D" w14:textId="77777777" w:rsidR="00683C62" w:rsidRDefault="00683C62">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683C62" w14:paraId="291B744F" w14:textId="77777777">
        <w:tc>
          <w:tcPr>
            <w:tcW w:w="9629" w:type="dxa"/>
          </w:tcPr>
          <w:p w14:paraId="6AEA17AF" w14:textId="77777777" w:rsidR="00683C62" w:rsidRDefault="00000000">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319B7E86" w14:textId="77777777" w:rsidR="00683C62" w:rsidRDefault="00683C62">
            <w:pPr>
              <w:jc w:val="center"/>
              <w:rPr>
                <w:rFonts w:ascii="Times New Roman" w:hAnsi="Times New Roman"/>
                <w:color w:val="FF0000"/>
                <w:szCs w:val="20"/>
                <w:lang w:eastAsia="zh-CN"/>
              </w:rPr>
            </w:pPr>
          </w:p>
          <w:p w14:paraId="3551AE60" w14:textId="77777777" w:rsidR="00683C62" w:rsidRDefault="00000000">
            <w:pPr>
              <w:pStyle w:val="B10"/>
              <w:jc w:val="center"/>
              <w:rPr>
                <w:lang w:val="en-US" w:eastAsia="zh-CN"/>
              </w:rPr>
            </w:pPr>
            <w:r>
              <w:rPr>
                <w:highlight w:val="yellow"/>
                <w:lang w:eastAsia="zh-CN"/>
              </w:rPr>
              <w:t>&lt;Unchanged part is omitted&gt;</w:t>
            </w:r>
          </w:p>
          <w:p w14:paraId="199B6E98" w14:textId="77777777" w:rsidR="00683C62" w:rsidRDefault="00000000">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7AEE8F43"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2CFAF993"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a first RB, and overlaid OFDM sequences per OOK symbol for WUS reception [4, TS 38.211], and</w:t>
            </w:r>
          </w:p>
          <w:p w14:paraId="33453606"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codepoints provided for the UE by the WUS [6, TS 38.212], by </w:t>
            </w:r>
            <w:r>
              <w:rPr>
                <w:rFonts w:ascii="Times New Roman" w:eastAsia="SimSun" w:hAnsi="Times New Roman"/>
                <w:i/>
                <w:szCs w:val="20"/>
              </w:rPr>
              <w:t>WUS-</w:t>
            </w:r>
            <w:proofErr w:type="spellStart"/>
            <w:r>
              <w:rPr>
                <w:rFonts w:ascii="Times New Roman" w:eastAsia="SimSun" w:hAnsi="Times New Roman"/>
                <w:i/>
                <w:szCs w:val="20"/>
              </w:rPr>
              <w:t>codepoint</w:t>
            </w:r>
            <w:r>
              <w:rPr>
                <w:rFonts w:ascii="Times New Roman" w:eastAsia="SimSun" w:hAnsi="Times New Roman"/>
                <w:i/>
                <w:color w:val="FF0000"/>
                <w:szCs w:val="20"/>
              </w:rPr>
              <w:t>_</w:t>
            </w:r>
            <w:r>
              <w:rPr>
                <w:rFonts w:ascii="Times New Roman" w:eastAsia="SimSun" w:hAnsi="Times New Roman"/>
                <w:i/>
                <w:szCs w:val="20"/>
              </w:rPr>
              <w:t>CONNECTED</w:t>
            </w:r>
            <w:proofErr w:type="spellEnd"/>
            <w:r>
              <w:rPr>
                <w:rFonts w:ascii="Times New Roman" w:eastAsia="SimSun" w:hAnsi="Times New Roman"/>
                <w:szCs w:val="20"/>
              </w:rPr>
              <w:t xml:space="preserve"> </w:t>
            </w:r>
          </w:p>
          <w:p w14:paraId="013651CF"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t>
            </w:r>
          </w:p>
          <w:p w14:paraId="1BED2C92"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20"/>
                <w:lang w:val="en-GB" w:eastAsia="sv-SE"/>
              </w:rPr>
              <w:t>controlResourceSetId</w:t>
            </w:r>
            <w:proofErr w:type="spellEnd"/>
            <w:r>
              <w:rPr>
                <w:rFonts w:ascii="Times New Roman" w:eastAsia="SimSun" w:hAnsi="Times New Roman"/>
                <w:i/>
                <w:szCs w:val="20"/>
                <w:lang w:val="en-GB" w:eastAsia="sv-SE"/>
              </w:rPr>
              <w:t xml:space="preserve"> </w:t>
            </w:r>
            <w:r>
              <w:rPr>
                <w:rFonts w:ascii="Times New Roman" w:eastAsia="SimSun" w:hAnsi="Times New Roman"/>
                <w:szCs w:val="20"/>
                <w:lang w:val="en-GB"/>
              </w:rPr>
              <w:t xml:space="preserve">value that is same as the one indicated by </w:t>
            </w:r>
            <w:proofErr w:type="spellStart"/>
            <w:r>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w:t>
            </w:r>
            <w:proofErr w:type="spellEnd"/>
            <w:r>
              <w:rPr>
                <w:rFonts w:ascii="Times New Roman" w:eastAsia="SimSun" w:hAnsi="Times New Roman"/>
                <w:i/>
                <w:iCs/>
                <w:color w:val="FF0000"/>
                <w:szCs w:val="20"/>
                <w:lang w:val="en-GB"/>
              </w:rPr>
              <w:t>-TCI-States</w:t>
            </w:r>
            <w:r>
              <w:rPr>
                <w:rFonts w:ascii="Times New Roman" w:eastAsia="SimSun" w:hAnsi="Times New Roman"/>
                <w:szCs w:val="20"/>
                <w:lang w:val="en-GB"/>
              </w:rPr>
              <w:t xml:space="preserve">. </w:t>
            </w:r>
          </w:p>
          <w:p w14:paraId="74D3A39F" w14:textId="77777777" w:rsidR="00683C62" w:rsidRDefault="00000000">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7638F425"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01FB2EC0" w14:textId="77777777" w:rsidR="00683C62" w:rsidRDefault="00000000">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1C3D203E"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monitoring occasions provided by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slots [18, TS 38.306] where the UE is not required to monitor WUS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The UE is not required to monitor WUS within the reported number of slots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If the UE determines to monitor PDCCH based on a detected WUS, the UE starts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[11, TS 38.321].</w:t>
            </w:r>
          </w:p>
          <w:p w14:paraId="700AAF9B"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and a time offset, by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w:t>
            </w:r>
            <w:proofErr w:type="spellStart"/>
            <w:r>
              <w:rPr>
                <w:rFonts w:ascii="Times New Roman" w:eastAsia="SimSun" w:hAnsi="Times New Roman"/>
                <w:i/>
                <w:strike/>
                <w:color w:val="FF0000"/>
                <w:szCs w:val="20"/>
                <w:lang w:val="en-GB"/>
              </w:rPr>
              <w:t>perPeriodicity</w:t>
            </w:r>
            <w:proofErr w:type="spellEnd"/>
            <w:r>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i/>
                <w:szCs w:val="20"/>
                <w:lang w:val="en-GB"/>
              </w:rPr>
              <w:t xml:space="preserve">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64FFD048"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w:t>
            </w:r>
            <w:r>
              <w:rPr>
                <w:rFonts w:ascii="Times New Roman" w:eastAsia="SimSun" w:hAnsi="Times New Roman"/>
                <w:szCs w:val="20"/>
                <w:lang w:val="en-GB"/>
              </w:rPr>
              <w:lastRenderedPageBreak/>
              <w:t xml:space="preserve">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4E6477A"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5150EDAF"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28BB2EAA"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2FF9EC4D"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21EB16D3" w14:textId="77777777" w:rsidR="00683C62" w:rsidRDefault="00000000">
            <w:pPr>
              <w:pStyle w:val="B10"/>
              <w:jc w:val="center"/>
              <w:rPr>
                <w:lang w:val="en-US" w:eastAsia="zh-CN"/>
              </w:rPr>
            </w:pPr>
            <w:r>
              <w:rPr>
                <w:highlight w:val="yellow"/>
                <w:lang w:eastAsia="zh-CN"/>
              </w:rPr>
              <w:t>&lt;Unchanged part is omitted&gt;</w:t>
            </w:r>
          </w:p>
          <w:p w14:paraId="52D74FC1" w14:textId="77777777" w:rsidR="00683C62" w:rsidRDefault="00000000">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D49C255" w14:textId="77777777" w:rsidR="00683C62" w:rsidRDefault="00683C62">
      <w:pPr>
        <w:pStyle w:val="0Maintext"/>
        <w:rPr>
          <w:rFonts w:eastAsiaTheme="minorEastAsia" w:cs="Times New Roman"/>
          <w:lang w:eastAsia="zh-CN"/>
        </w:rPr>
      </w:pPr>
    </w:p>
    <w:p w14:paraId="31B1033B" w14:textId="77777777" w:rsidR="00683C62" w:rsidRDefault="00000000">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6ED5CBCB" w14:textId="77777777" w:rsidR="00683C62" w:rsidRDefault="00683C62">
      <w:pPr>
        <w:jc w:val="both"/>
        <w:rPr>
          <w:rFonts w:ascii="Times New Roman" w:eastAsiaTheme="minorEastAsia" w:hAnsi="Times New Roman"/>
          <w:lang w:val="en-GB" w:eastAsia="zh-CN"/>
        </w:rPr>
      </w:pPr>
    </w:p>
    <w:p w14:paraId="1AF81107"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683C62" w14:paraId="2C005EB1" w14:textId="77777777">
        <w:tc>
          <w:tcPr>
            <w:tcW w:w="1355" w:type="dxa"/>
            <w:shd w:val="clear" w:color="auto" w:fill="D9D9D9" w:themeFill="background1" w:themeFillShade="D9"/>
          </w:tcPr>
          <w:p w14:paraId="39B1EAC6"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9886E5D"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1FEEE15"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4668B9ED" w14:textId="77777777">
        <w:tc>
          <w:tcPr>
            <w:tcW w:w="1355" w:type="dxa"/>
          </w:tcPr>
          <w:p w14:paraId="253D7596"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1D4B856"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18B0819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683C62" w14:paraId="07BB71C6" w14:textId="77777777">
        <w:tc>
          <w:tcPr>
            <w:tcW w:w="1355" w:type="dxa"/>
          </w:tcPr>
          <w:p w14:paraId="3AB18FCA"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48E6184A"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E3EBBE7" w14:textId="77777777" w:rsidR="00683C62" w:rsidRDefault="00683C62">
            <w:pPr>
              <w:ind w:right="200"/>
              <w:rPr>
                <w:rFonts w:ascii="Times New Roman" w:eastAsiaTheme="minorEastAsia" w:hAnsi="Times New Roman"/>
                <w:color w:val="000000" w:themeColor="text1"/>
                <w:lang w:eastAsia="zh-CN"/>
              </w:rPr>
            </w:pPr>
          </w:p>
        </w:tc>
      </w:tr>
      <w:tr w:rsidR="00683C62" w14:paraId="0E46EC54" w14:textId="77777777">
        <w:tc>
          <w:tcPr>
            <w:tcW w:w="1355" w:type="dxa"/>
          </w:tcPr>
          <w:p w14:paraId="3D087F23"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A024320"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3D5DB33" w14:textId="77777777" w:rsidR="00683C62" w:rsidRDefault="00683C62">
            <w:pPr>
              <w:ind w:right="200"/>
              <w:rPr>
                <w:rFonts w:ascii="Times New Roman" w:eastAsiaTheme="minorEastAsia" w:hAnsi="Times New Roman"/>
                <w:color w:val="000000" w:themeColor="text1"/>
                <w:lang w:eastAsia="zh-CN"/>
              </w:rPr>
            </w:pPr>
          </w:p>
        </w:tc>
      </w:tr>
      <w:tr w:rsidR="00683C62" w14:paraId="1E6408B7" w14:textId="77777777">
        <w:trPr>
          <w:trHeight w:val="42"/>
        </w:trPr>
        <w:tc>
          <w:tcPr>
            <w:tcW w:w="1355" w:type="dxa"/>
          </w:tcPr>
          <w:p w14:paraId="51E4F9DA" w14:textId="75B1EABA" w:rsidR="00683C62" w:rsidRDefault="006F6756">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585207E5" w14:textId="77777777" w:rsidR="00683C62" w:rsidRDefault="00683C62">
            <w:pPr>
              <w:ind w:left="200" w:right="200"/>
              <w:rPr>
                <w:rFonts w:ascii="Times New Roman" w:eastAsiaTheme="minorEastAsia" w:hAnsi="Times New Roman"/>
                <w:lang w:eastAsia="zh-CN"/>
              </w:rPr>
            </w:pPr>
          </w:p>
        </w:tc>
        <w:tc>
          <w:tcPr>
            <w:tcW w:w="6149" w:type="dxa"/>
          </w:tcPr>
          <w:p w14:paraId="5E05C504" w14:textId="75B80026" w:rsidR="00683C62" w:rsidRDefault="006F6756">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bl>
    <w:p w14:paraId="7EAF1B49" w14:textId="77777777" w:rsidR="00683C62" w:rsidRDefault="00683C62">
      <w:pPr>
        <w:pStyle w:val="00BodyText"/>
        <w:rPr>
          <w:rFonts w:ascii="Times New Roman" w:hAnsi="Times New Roman"/>
          <w:lang w:eastAsia="zh-CN"/>
        </w:rPr>
      </w:pPr>
    </w:p>
    <w:p w14:paraId="1EB6B250"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 Proposals which revert the agreement </w:t>
      </w:r>
    </w:p>
    <w:p w14:paraId="61E36507" w14:textId="77777777" w:rsidR="00683C62" w:rsidRDefault="00000000">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6BA79FB2" w14:textId="77777777" w:rsidR="00683C62" w:rsidRDefault="00000000">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TableGrid"/>
        <w:tblW w:w="0" w:type="auto"/>
        <w:tblLook w:val="04A0" w:firstRow="1" w:lastRow="0" w:firstColumn="1" w:lastColumn="0" w:noHBand="0" w:noVBand="1"/>
      </w:tblPr>
      <w:tblGrid>
        <w:gridCol w:w="9060"/>
      </w:tblGrid>
      <w:tr w:rsidR="00683C62" w14:paraId="1D9913D1" w14:textId="77777777">
        <w:tc>
          <w:tcPr>
            <w:tcW w:w="9060" w:type="dxa"/>
          </w:tcPr>
          <w:p w14:paraId="18A66DEC" w14:textId="77777777" w:rsidR="00683C62" w:rsidRDefault="00000000">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43D3ACC2" w14:textId="77777777" w:rsidR="00683C62" w:rsidRDefault="00000000">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2A9766E5" w14:textId="77777777" w:rsidR="00683C62" w:rsidRDefault="00000000">
            <w:pPr>
              <w:pStyle w:val="ListParagraph"/>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D531F8F" w14:textId="77777777" w:rsidR="00683C62" w:rsidRDefault="00000000">
            <w:pPr>
              <w:pStyle w:val="ListParagraph"/>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 xml:space="preserve">L), L is the number of </w:t>
            </w:r>
            <w:proofErr w:type="gramStart"/>
            <w:r>
              <w:rPr>
                <w:color w:val="000000" w:themeColor="text1"/>
              </w:rPr>
              <w:t>candidate</w:t>
            </w:r>
            <w:proofErr w:type="gramEnd"/>
            <w:r>
              <w:rPr>
                <w:color w:val="000000" w:themeColor="text1"/>
              </w:rPr>
              <w:t xml:space="preserve"> overlaid OFDM sequences for one OOK ON chip.</w:t>
            </w:r>
          </w:p>
          <w:p w14:paraId="48EE658C" w14:textId="77777777" w:rsidR="00683C62" w:rsidRDefault="00000000">
            <w:pPr>
              <w:pStyle w:val="ListParagraph"/>
              <w:numPr>
                <w:ilvl w:val="1"/>
                <w:numId w:val="27"/>
              </w:numPr>
              <w:spacing w:after="0"/>
              <w:ind w:left="1440" w:rightChars="101" w:right="202" w:firstLineChars="200" w:firstLine="400"/>
              <w:rPr>
                <w:color w:val="000000" w:themeColor="text1"/>
              </w:rPr>
            </w:pPr>
            <w:r>
              <w:rPr>
                <w:color w:val="000000" w:themeColor="text1"/>
              </w:rPr>
              <w:lastRenderedPageBreak/>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7CBA9954" w14:textId="77777777" w:rsidR="00683C62" w:rsidRDefault="00000000">
            <w:pPr>
              <w:pStyle w:val="ListParagraph"/>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149A0CC6" w14:textId="77777777" w:rsidR="00683C62" w:rsidRDefault="00683C62">
      <w:pPr>
        <w:pStyle w:val="00BodyText"/>
        <w:jc w:val="both"/>
        <w:rPr>
          <w:rFonts w:ascii="Times New Roman" w:eastAsiaTheme="minorEastAsia" w:hAnsi="Times New Roman"/>
          <w:lang w:val="fr-FR" w:eastAsia="zh-CN"/>
        </w:rPr>
      </w:pPr>
    </w:p>
    <w:p w14:paraId="74E8C538" w14:textId="77777777" w:rsidR="00683C62" w:rsidRDefault="00000000">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0E2E583" w14:textId="77777777" w:rsidR="00683C62" w:rsidRDefault="00000000">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TableGrid"/>
        <w:tblW w:w="0" w:type="auto"/>
        <w:tblInd w:w="200" w:type="dxa"/>
        <w:tblLook w:val="04A0" w:firstRow="1" w:lastRow="0" w:firstColumn="1" w:lastColumn="0" w:noHBand="0" w:noVBand="1"/>
      </w:tblPr>
      <w:tblGrid>
        <w:gridCol w:w="8860"/>
      </w:tblGrid>
      <w:tr w:rsidR="00683C62" w14:paraId="079B08C8" w14:textId="77777777">
        <w:tc>
          <w:tcPr>
            <w:tcW w:w="9060" w:type="dxa"/>
          </w:tcPr>
          <w:p w14:paraId="3B8BA948" w14:textId="77777777" w:rsidR="00683C62" w:rsidRDefault="00000000">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EA0F10" w14:textId="77777777" w:rsidR="00683C62" w:rsidRDefault="00000000">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6950C5D5" w14:textId="77777777" w:rsidR="00683C62"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5AC2614E" w14:textId="77777777" w:rsidR="00683C62"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6E1BE0DF" w14:textId="77777777" w:rsidR="00683C62" w:rsidRDefault="00000000">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8ECEA9" w14:textId="77777777" w:rsidR="00683C62" w:rsidRDefault="00000000">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61AC9CE6" w14:textId="77777777" w:rsidR="00683C62" w:rsidRDefault="00683C62">
      <w:pPr>
        <w:pStyle w:val="00BodyText"/>
        <w:ind w:left="200"/>
        <w:jc w:val="both"/>
        <w:rPr>
          <w:rFonts w:ascii="Times New Roman" w:hAnsi="Times New Roman"/>
          <w:sz w:val="20"/>
          <w:lang w:val="en-GB" w:eastAsia="zh-CN"/>
        </w:rPr>
      </w:pPr>
    </w:p>
    <w:bookmarkEnd w:id="1"/>
    <w:p w14:paraId="360BFEE5" w14:textId="77777777" w:rsidR="00683C62" w:rsidRDefault="00000000">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w:t>
      </w:r>
      <w:r>
        <w:rPr>
          <w:rFonts w:ascii="Times New Roman" w:eastAsia="SimSun" w:hAnsi="Times New Roman" w:hint="eastAsia"/>
          <w:sz w:val="36"/>
          <w:szCs w:val="20"/>
          <w:lang w:eastAsia="zh-CN"/>
        </w:rPr>
        <w:t>operation for connected mode</w:t>
      </w:r>
    </w:p>
    <w:p w14:paraId="053E5AC8"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442D57FD" w14:textId="77777777" w:rsidR="00683C62" w:rsidRDefault="00000000">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TableGrid"/>
        <w:tblW w:w="0" w:type="auto"/>
        <w:tblInd w:w="131" w:type="dxa"/>
        <w:tblLook w:val="04A0" w:firstRow="1" w:lastRow="0" w:firstColumn="1" w:lastColumn="0" w:noHBand="0" w:noVBand="1"/>
      </w:tblPr>
      <w:tblGrid>
        <w:gridCol w:w="8929"/>
      </w:tblGrid>
      <w:tr w:rsidR="00683C62" w14:paraId="0756AA48" w14:textId="77777777">
        <w:tc>
          <w:tcPr>
            <w:tcW w:w="9155" w:type="dxa"/>
          </w:tcPr>
          <w:p w14:paraId="1A955AA1" w14:textId="77777777" w:rsidR="00683C62" w:rsidRDefault="00000000">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6EC2A488" w14:textId="77777777" w:rsidR="00683C62" w:rsidRDefault="00000000">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C2EF1A3" w14:textId="77777777" w:rsidR="00683C62" w:rsidRDefault="00000000">
            <w:pPr>
              <w:pStyle w:val="BodyText"/>
              <w:numPr>
                <w:ilvl w:val="0"/>
                <w:numId w:val="27"/>
              </w:numPr>
              <w:overflowPunct w:val="0"/>
              <w:adjustRightInd w:val="0"/>
              <w:snapToGrid w:val="0"/>
              <w:spacing w:after="0"/>
              <w:rPr>
                <w:szCs w:val="20"/>
              </w:rPr>
            </w:pPr>
            <w:r>
              <w:rPr>
                <w:rFonts w:hint="eastAsia"/>
                <w:szCs w:val="20"/>
              </w:rPr>
              <w:t>If the parameter is NOT configured:</w:t>
            </w:r>
          </w:p>
          <w:p w14:paraId="6FF8DA32" w14:textId="77777777" w:rsidR="00683C62" w:rsidRDefault="00000000">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38D7A427" w14:textId="77777777" w:rsidR="00683C62" w:rsidRDefault="00000000">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3C14CE7" w14:textId="77777777" w:rsidR="00683C62" w:rsidRDefault="00000000">
            <w:pPr>
              <w:pStyle w:val="BodyText"/>
              <w:numPr>
                <w:ilvl w:val="0"/>
                <w:numId w:val="27"/>
              </w:numPr>
              <w:overflowPunct w:val="0"/>
              <w:adjustRightInd w:val="0"/>
              <w:snapToGrid w:val="0"/>
              <w:spacing w:after="0"/>
              <w:rPr>
                <w:b/>
                <w:bCs/>
                <w:szCs w:val="20"/>
              </w:rPr>
            </w:pPr>
            <w:r>
              <w:rPr>
                <w:rFonts w:hint="eastAsia"/>
                <w:b/>
                <w:bCs/>
                <w:szCs w:val="20"/>
              </w:rPr>
              <w:t>If the parameter is configured:</w:t>
            </w:r>
          </w:p>
          <w:p w14:paraId="69B00080" w14:textId="77777777" w:rsidR="00683C62" w:rsidRDefault="00000000">
            <w:pPr>
              <w:pStyle w:val="BodyText"/>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20100C63" w14:textId="77777777" w:rsidR="00683C62" w:rsidRDefault="00000000">
            <w:pPr>
              <w:pStyle w:val="BodyText"/>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22B7FC4C" w14:textId="77777777" w:rsidR="00683C62" w:rsidRDefault="00000000">
            <w:pPr>
              <w:pStyle w:val="BodyText"/>
              <w:numPr>
                <w:ilvl w:val="0"/>
                <w:numId w:val="27"/>
              </w:numPr>
              <w:overflowPunct w:val="0"/>
              <w:adjustRightInd w:val="0"/>
              <w:snapToGrid w:val="0"/>
              <w:spacing w:after="0"/>
              <w:rPr>
                <w:rFonts w:eastAsia="DengXian"/>
                <w:b/>
                <w:bCs/>
                <w:iCs/>
                <w:szCs w:val="20"/>
              </w:rPr>
            </w:pPr>
            <w:r>
              <w:rPr>
                <w:rFonts w:hint="eastAsia"/>
                <w:szCs w:val="20"/>
              </w:rPr>
              <w:t>FFS: Whether RAN1 spec impact is required.</w:t>
            </w:r>
          </w:p>
        </w:tc>
      </w:tr>
    </w:tbl>
    <w:p w14:paraId="22CF4840" w14:textId="77777777" w:rsidR="00683C62" w:rsidRDefault="00683C62">
      <w:pPr>
        <w:rPr>
          <w:rFonts w:ascii="Times New Roman" w:hAnsi="Times New Roman"/>
          <w:lang w:val="en-GB" w:eastAsia="zh-CN"/>
        </w:rPr>
      </w:pPr>
    </w:p>
    <w:p w14:paraId="05138CA8" w14:textId="77777777" w:rsidR="00683C62" w:rsidRDefault="00000000">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5A07AE7E" w14:textId="77777777" w:rsidR="00683C62" w:rsidRDefault="00000000">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t>[1] proposed to d</w:t>
      </w:r>
      <w:proofErr w:type="spellStart"/>
      <w:r>
        <w:rPr>
          <w:rFonts w:ascii="Times New Roman" w:eastAsia="SimSun" w:hAnsi="Times New Roman"/>
          <w:szCs w:val="20"/>
          <w:lang w:val="en-GB"/>
        </w:rPr>
        <w:t>iscuss</w:t>
      </w:r>
      <w:proofErr w:type="spellEnd"/>
      <w:r>
        <w:rPr>
          <w:rFonts w:ascii="Times New Roman" w:eastAsia="SimSun" w:hAnsi="Times New Roman"/>
          <w:szCs w:val="20"/>
          <w:lang w:val="en-GB"/>
        </w:rPr>
        <w:t xml:space="preserve"> and decide whether the UE performs CSI report during new active time</w:t>
      </w:r>
      <w:r>
        <w:rPr>
          <w:rFonts w:ascii="Times New Roman" w:eastAsia="SimSun" w:hAnsi="Times New Roman"/>
          <w:szCs w:val="20"/>
          <w:lang w:eastAsia="zh-CN"/>
        </w:rPr>
        <w:t>.</w:t>
      </w:r>
    </w:p>
    <w:p w14:paraId="73BE1114" w14:textId="77777777" w:rsidR="00683C62" w:rsidRDefault="00000000">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in DRX-Config for the case when UE is outside C-DRX active time. </w:t>
      </w:r>
    </w:p>
    <w:p w14:paraId="5DA22F63" w14:textId="77777777" w:rsidR="00683C62" w:rsidRDefault="00000000">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3200E439" w14:textId="77777777" w:rsidR="00683C62" w:rsidRDefault="00000000">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674030D4" w14:textId="77777777" w:rsidR="00683C62" w:rsidRDefault="00683C62">
      <w:pPr>
        <w:adjustRightInd w:val="0"/>
        <w:snapToGrid w:val="0"/>
        <w:spacing w:afterLines="50" w:after="120"/>
        <w:jc w:val="both"/>
        <w:rPr>
          <w:rFonts w:ascii="Times New Roman" w:eastAsia="SimSun" w:hAnsi="Times New Roman"/>
          <w:szCs w:val="20"/>
          <w:lang w:eastAsia="zh-CN"/>
        </w:rPr>
      </w:pPr>
    </w:p>
    <w:p w14:paraId="249E11DB" w14:textId="77777777" w:rsidR="00683C62" w:rsidRDefault="00000000">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TableGrid"/>
        <w:tblW w:w="0" w:type="auto"/>
        <w:tblLook w:val="04A0" w:firstRow="1" w:lastRow="0" w:firstColumn="1" w:lastColumn="0" w:noHBand="0" w:noVBand="1"/>
      </w:tblPr>
      <w:tblGrid>
        <w:gridCol w:w="9060"/>
      </w:tblGrid>
      <w:tr w:rsidR="00683C62" w14:paraId="775A333F" w14:textId="77777777">
        <w:tc>
          <w:tcPr>
            <w:tcW w:w="9286" w:type="dxa"/>
          </w:tcPr>
          <w:p w14:paraId="5F1FB40E" w14:textId="77777777" w:rsidR="00683C62" w:rsidRDefault="00000000">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
          <w:p w14:paraId="5E4B7173" w14:textId="77777777" w:rsidR="00683C62" w:rsidRDefault="00000000">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 xml:space="preserve">]’ to confirm that when the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does not impact the CSI measurement occasion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0F4C25FE" w14:textId="77777777" w:rsidR="00683C62" w:rsidRDefault="00000000">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w:t>
            </w:r>
          </w:p>
        </w:tc>
      </w:tr>
      <w:tr w:rsidR="00683C62" w14:paraId="319C466D" w14:textId="77777777">
        <w:tc>
          <w:tcPr>
            <w:tcW w:w="9286" w:type="dxa"/>
          </w:tcPr>
          <w:p w14:paraId="5A6CFE02" w14:textId="77777777" w:rsidR="00683C62" w:rsidRDefault="00683C62">
            <w:pPr>
              <w:autoSpaceDE w:val="0"/>
              <w:autoSpaceDN w:val="0"/>
              <w:spacing w:afterLines="50" w:after="120"/>
              <w:jc w:val="both"/>
              <w:rPr>
                <w:rFonts w:ascii="Times New Roman" w:hAnsi="Times New Roman"/>
                <w:color w:val="FF0000"/>
                <w:szCs w:val="20"/>
              </w:rPr>
            </w:pPr>
          </w:p>
          <w:p w14:paraId="225971D0" w14:textId="77777777" w:rsidR="00683C62" w:rsidRDefault="00000000">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5C6FFF4B" w14:textId="77777777" w:rsidR="00683C62" w:rsidRDefault="00000000">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4FA1CC11" w14:textId="77777777" w:rsidR="00683C62" w:rsidRDefault="00000000">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0D1E90A1" w14:textId="77777777" w:rsidR="00683C62" w:rsidRDefault="00000000">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89F2BE7" w14:textId="77777777" w:rsidR="00683C62" w:rsidRDefault="00000000">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lang w:val="en-GB"/>
              </w:rPr>
              <w:t xml:space="preserve"> 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3D643EB2" w14:textId="77777777" w:rsidR="00683C62" w:rsidRDefault="00000000">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 xml:space="preserve">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49C5FD38" w14:textId="77777777" w:rsidR="00683C62" w:rsidRDefault="00000000">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4B901CEB" w14:textId="77777777" w:rsidR="00683C62" w:rsidRDefault="00000000">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72B23976" w14:textId="77777777" w:rsidR="00683C62" w:rsidRDefault="00683C62">
            <w:pPr>
              <w:autoSpaceDE w:val="0"/>
              <w:autoSpaceDN w:val="0"/>
              <w:spacing w:afterLines="50" w:after="120"/>
              <w:jc w:val="both"/>
              <w:rPr>
                <w:rFonts w:ascii="Times New Roman" w:hAnsi="Times New Roman"/>
                <w:color w:val="FF0000"/>
                <w:szCs w:val="20"/>
              </w:rPr>
            </w:pPr>
          </w:p>
          <w:p w14:paraId="3A5358C2" w14:textId="77777777" w:rsidR="00683C62" w:rsidRDefault="00000000">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 proposal for TS38.214-j00 clause5.2.2.5 ------------------------------</w:t>
            </w:r>
          </w:p>
          <w:p w14:paraId="2A80CBBE" w14:textId="77777777" w:rsidR="00683C62" w:rsidRDefault="00000000">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2A14F385" w14:textId="77777777" w:rsidR="00683C62" w:rsidRDefault="00000000">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00CEF157" w14:textId="77777777" w:rsidR="00683C62" w:rsidRDefault="00000000">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t>When the UE is configured to monitor DCI format 2_6 or WUS,</w:t>
            </w:r>
          </w:p>
          <w:p w14:paraId="1E0D36AD" w14:textId="77777777" w:rsidR="00683C62" w:rsidRDefault="00000000">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proofErr w:type="spellStart"/>
            <w:r>
              <w:rPr>
                <w:rFonts w:ascii="Times New Roman" w:eastAsia="SimSun" w:hAnsi="Times New Roman"/>
                <w:i/>
                <w:iCs/>
                <w:color w:val="000000"/>
                <w:szCs w:val="20"/>
              </w:rPr>
              <w:t>reportQuantity</w:t>
            </w:r>
            <w:proofErr w:type="spellEnd"/>
            <w:r>
              <w:rPr>
                <w:rFonts w:ascii="Times New Roman" w:eastAsia="SimSun" w:hAnsi="Times New Roman"/>
                <w:i/>
                <w:iCs/>
                <w:color w:val="000000"/>
                <w:szCs w:val="20"/>
              </w:rPr>
              <w:t xml:space="preserve"> </w:t>
            </w:r>
            <w:r>
              <w:rPr>
                <w:rFonts w:ascii="Times New Roman" w:eastAsia="SimSun" w:hAnsi="Times New Roman"/>
                <w:color w:val="000000"/>
                <w:szCs w:val="20"/>
              </w:rPr>
              <w:t>not set to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-Index-SINR’ or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 xml:space="preserve">-Index-SINR-Index’ </w:t>
            </w:r>
            <w:r>
              <w:rPr>
                <w:rFonts w:ascii="Times New Roman" w:eastAsia="SimSun" w:hAnsi="Times New Roman"/>
                <w:szCs w:val="20"/>
              </w:rPr>
              <w:t xml:space="preserve">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7BF75ACB" w14:textId="77777777" w:rsidR="00683C62" w:rsidRDefault="00000000">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lastRenderedPageBreak/>
              <w:t>-</w:t>
            </w:r>
            <w:r>
              <w:rPr>
                <w:rFonts w:ascii="Times New Roman" w:eastAsia="SimSun" w:hAnsi="Times New Roman"/>
                <w:szCs w:val="20"/>
              </w:rPr>
              <w:tab/>
              <w:t xml:space="preserve">if the UE is configured with a CSI report configuration containing a list of sub-configurations provided by </w:t>
            </w:r>
            <w:proofErr w:type="spellStart"/>
            <w:r>
              <w:rPr>
                <w:rFonts w:ascii="Times New Roman" w:eastAsia="SimSun" w:hAnsi="Times New Roman"/>
                <w:i/>
                <w:iCs/>
                <w:szCs w:val="20"/>
              </w:rPr>
              <w:t>csi-ReportSubConfigToAddModList</w:t>
            </w:r>
            <w:proofErr w:type="spellEnd"/>
            <w:r>
              <w:rPr>
                <w:rFonts w:ascii="Times New Roman" w:eastAsia="SimSun" w:hAnsi="Times New Roman"/>
                <w:szCs w:val="20"/>
              </w:rPr>
              <w:t xml:space="preserve">, and 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w:t>
            </w:r>
            <w:r>
              <w:rPr>
                <w:rFonts w:ascii="Times New Roman" w:eastAsia="SimSun" w:hAnsi="Times New Roman"/>
                <w:color w:val="000000"/>
                <w:szCs w:val="20"/>
              </w:rPr>
              <w:t xml:space="preserve">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lpwus</w:t>
            </w:r>
            <w:proofErr w:type="spellEnd"/>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5B63222E" w14:textId="77777777" w:rsidR="00683C62" w:rsidRDefault="00000000">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or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proofErr w:type="spellStart"/>
            <w:r>
              <w:rPr>
                <w:rFonts w:ascii="Times New Roman" w:eastAsia="SimSun" w:hAnsi="Times New Roman"/>
                <w:i/>
                <w:iCs/>
                <w:color w:val="000000"/>
                <w:szCs w:val="20"/>
                <w:lang w:val="en-GB"/>
              </w:rPr>
              <w:t>reportQuantity</w:t>
            </w:r>
            <w:proofErr w:type="spellEnd"/>
            <w:r>
              <w:rPr>
                <w:rFonts w:ascii="Times New Roman" w:eastAsia="SimSun" w:hAnsi="Times New Roman"/>
                <w:szCs w:val="20"/>
              </w:rPr>
              <w:t xml:space="preserve"> set to '</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SimSun" w:hAnsi="Times New Roman"/>
                <w:i/>
                <w:iCs/>
                <w:szCs w:val="20"/>
              </w:rPr>
              <w:t>'</w:t>
            </w:r>
            <w:r>
              <w:rPr>
                <w:rFonts w:ascii="Times New Roman" w:eastAsia="MS Mincho"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MS Mincho"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05232DAF" w14:textId="77777777" w:rsidR="00683C62" w:rsidRDefault="00000000">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t>--------------------------------------- End of Text proposal for TS38.214 clause 5.2.2.5------------------------------</w:t>
            </w:r>
          </w:p>
        </w:tc>
      </w:tr>
    </w:tbl>
    <w:p w14:paraId="534691BF" w14:textId="77777777" w:rsidR="00683C62" w:rsidRDefault="00683C62">
      <w:pPr>
        <w:adjustRightInd w:val="0"/>
        <w:snapToGrid w:val="0"/>
        <w:spacing w:afterLines="50" w:after="120"/>
        <w:jc w:val="both"/>
        <w:rPr>
          <w:rFonts w:ascii="Times New Roman" w:eastAsia="SimSun" w:hAnsi="Times New Roman"/>
          <w:szCs w:val="20"/>
          <w:lang w:eastAsia="zh-CN"/>
        </w:rPr>
      </w:pPr>
    </w:p>
    <w:p w14:paraId="55523788" w14:textId="77777777" w:rsidR="00683C62" w:rsidRDefault="00683C62">
      <w:pPr>
        <w:jc w:val="both"/>
        <w:rPr>
          <w:rFonts w:ascii="Times New Roman" w:eastAsia="SimSun" w:hAnsi="Times New Roman"/>
          <w:lang w:eastAsia="zh-CN"/>
        </w:rPr>
      </w:pPr>
    </w:p>
    <w:p w14:paraId="4E2952DE" w14:textId="77777777" w:rsidR="00683C62" w:rsidRDefault="00000000">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683C62" w14:paraId="382E5017" w14:textId="77777777">
        <w:tc>
          <w:tcPr>
            <w:tcW w:w="2696" w:type="dxa"/>
            <w:tcBorders>
              <w:top w:val="single" w:sz="4" w:space="0" w:color="auto"/>
              <w:left w:val="single" w:sz="4" w:space="0" w:color="auto"/>
              <w:bottom w:val="nil"/>
              <w:right w:val="nil"/>
            </w:tcBorders>
          </w:tcPr>
          <w:p w14:paraId="225CEF29" w14:textId="77777777" w:rsidR="00683C62" w:rsidRDefault="00000000">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624FA992" w14:textId="77777777" w:rsidR="00683C62" w:rsidRDefault="00000000">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2529304A" w14:textId="77777777" w:rsidR="00683C62" w:rsidRDefault="00000000">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w:t>
            </w:r>
          </w:p>
        </w:tc>
      </w:tr>
      <w:tr w:rsidR="00683C62" w14:paraId="32F31A33" w14:textId="77777777">
        <w:tc>
          <w:tcPr>
            <w:tcW w:w="2696" w:type="dxa"/>
            <w:tcBorders>
              <w:top w:val="nil"/>
              <w:left w:val="single" w:sz="4" w:space="0" w:color="auto"/>
              <w:bottom w:val="nil"/>
              <w:right w:val="nil"/>
            </w:tcBorders>
          </w:tcPr>
          <w:p w14:paraId="63C34796" w14:textId="77777777" w:rsidR="00683C62" w:rsidRDefault="00683C62">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559E3F66" w14:textId="77777777" w:rsidR="00683C62" w:rsidRDefault="00683C62">
            <w:pPr>
              <w:pStyle w:val="CRCoverPage"/>
              <w:widowControl w:val="0"/>
              <w:spacing w:after="0"/>
              <w:jc w:val="both"/>
              <w:rPr>
                <w:rFonts w:ascii="Times New Roman" w:hAnsi="Times New Roman"/>
                <w:kern w:val="2"/>
                <w:sz w:val="8"/>
                <w:szCs w:val="8"/>
              </w:rPr>
            </w:pPr>
          </w:p>
        </w:tc>
      </w:tr>
      <w:tr w:rsidR="00683C62" w14:paraId="2B7F3EA7" w14:textId="77777777">
        <w:tc>
          <w:tcPr>
            <w:tcW w:w="2696" w:type="dxa"/>
            <w:tcBorders>
              <w:top w:val="nil"/>
              <w:left w:val="single" w:sz="4" w:space="0" w:color="auto"/>
              <w:bottom w:val="nil"/>
              <w:right w:val="nil"/>
            </w:tcBorders>
          </w:tcPr>
          <w:p w14:paraId="3340F0D1" w14:textId="77777777" w:rsidR="00683C62" w:rsidRDefault="00000000">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5D63570B" w14:textId="77777777" w:rsidR="00683C62" w:rsidRDefault="00000000">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470F2806" w14:textId="77777777" w:rsidR="00683C62" w:rsidRDefault="00000000">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 xml:space="preserve"> is configured.</w:t>
            </w:r>
          </w:p>
        </w:tc>
      </w:tr>
      <w:tr w:rsidR="00683C62" w14:paraId="1BC9625B" w14:textId="77777777">
        <w:tc>
          <w:tcPr>
            <w:tcW w:w="2696" w:type="dxa"/>
            <w:tcBorders>
              <w:top w:val="nil"/>
              <w:left w:val="single" w:sz="4" w:space="0" w:color="auto"/>
              <w:bottom w:val="nil"/>
              <w:right w:val="nil"/>
            </w:tcBorders>
          </w:tcPr>
          <w:p w14:paraId="4B9369A7" w14:textId="77777777" w:rsidR="00683C62" w:rsidRDefault="00683C62">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71491577" w14:textId="77777777" w:rsidR="00683C62" w:rsidRDefault="00683C62">
            <w:pPr>
              <w:pStyle w:val="CRCoverPage"/>
              <w:widowControl w:val="0"/>
              <w:spacing w:after="0"/>
              <w:jc w:val="both"/>
              <w:rPr>
                <w:rFonts w:ascii="Times New Roman" w:hAnsi="Times New Roman"/>
                <w:kern w:val="2"/>
                <w:sz w:val="8"/>
                <w:szCs w:val="8"/>
              </w:rPr>
            </w:pPr>
          </w:p>
        </w:tc>
      </w:tr>
      <w:tr w:rsidR="00683C62" w14:paraId="37664ADE" w14:textId="77777777">
        <w:tc>
          <w:tcPr>
            <w:tcW w:w="2696" w:type="dxa"/>
            <w:tcBorders>
              <w:top w:val="nil"/>
              <w:left w:val="single" w:sz="4" w:space="0" w:color="auto"/>
              <w:bottom w:val="single" w:sz="4" w:space="0" w:color="auto"/>
              <w:right w:val="nil"/>
            </w:tcBorders>
          </w:tcPr>
          <w:p w14:paraId="17CEF4BC" w14:textId="77777777" w:rsidR="00683C62" w:rsidRDefault="00000000">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8F8232" w14:textId="77777777" w:rsidR="00683C62" w:rsidRDefault="00000000">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1182B752" w14:textId="77777777" w:rsidR="00683C62" w:rsidRDefault="00000000">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5EBF81B4" w14:textId="77777777" w:rsidR="00683C62" w:rsidRDefault="00000000">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73DFCA14" w14:textId="77777777" w:rsidR="00683C62" w:rsidRDefault="00000000">
            <w:pPr>
              <w:pStyle w:val="BodyText"/>
              <w:numPr>
                <w:ilvl w:val="0"/>
                <w:numId w:val="27"/>
              </w:numPr>
              <w:overflowPunct w:val="0"/>
              <w:adjustRightInd w:val="0"/>
              <w:snapToGrid w:val="0"/>
              <w:spacing w:after="0"/>
              <w:rPr>
                <w:szCs w:val="20"/>
              </w:rPr>
            </w:pPr>
            <w:r>
              <w:rPr>
                <w:rFonts w:hint="eastAsia"/>
                <w:szCs w:val="20"/>
              </w:rPr>
              <w:t>If the parameter is NOT configured:</w:t>
            </w:r>
          </w:p>
          <w:p w14:paraId="6B584C7C" w14:textId="77777777" w:rsidR="00683C62" w:rsidRDefault="00000000">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357B2E8E" w14:textId="77777777" w:rsidR="00683C62" w:rsidRDefault="00000000">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1B5BAA7" w14:textId="77777777" w:rsidR="00683C62" w:rsidRDefault="00000000">
            <w:pPr>
              <w:pStyle w:val="BodyText"/>
              <w:numPr>
                <w:ilvl w:val="0"/>
                <w:numId w:val="27"/>
              </w:numPr>
              <w:overflowPunct w:val="0"/>
              <w:adjustRightInd w:val="0"/>
              <w:snapToGrid w:val="0"/>
              <w:spacing w:after="0"/>
              <w:rPr>
                <w:szCs w:val="20"/>
              </w:rPr>
            </w:pPr>
            <w:r>
              <w:rPr>
                <w:rFonts w:hint="eastAsia"/>
                <w:szCs w:val="20"/>
              </w:rPr>
              <w:t>If the parameter is configured:</w:t>
            </w:r>
          </w:p>
          <w:p w14:paraId="43C673EE" w14:textId="77777777" w:rsidR="00683C62" w:rsidRDefault="00000000">
            <w:pPr>
              <w:pStyle w:val="BodyText"/>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F5A5471" w14:textId="77777777" w:rsidR="00683C62" w:rsidRDefault="00000000">
            <w:pPr>
              <w:pStyle w:val="BodyText"/>
              <w:numPr>
                <w:ilvl w:val="1"/>
                <w:numId w:val="27"/>
              </w:numPr>
              <w:overflowPunct w:val="0"/>
              <w:adjustRightInd w:val="0"/>
              <w:snapToGrid w:val="0"/>
              <w:spacing w:after="0"/>
            </w:pPr>
            <w:r>
              <w:rPr>
                <w:rFonts w:hint="eastAsia"/>
                <w:szCs w:val="20"/>
              </w:rPr>
              <w:lastRenderedPageBreak/>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683C62" w14:paraId="6F43AEB3" w14:textId="77777777">
        <w:tc>
          <w:tcPr>
            <w:tcW w:w="8948" w:type="dxa"/>
          </w:tcPr>
          <w:p w14:paraId="6A52FBFD" w14:textId="77777777" w:rsidR="00683C62" w:rsidRDefault="00000000">
            <w:pPr>
              <w:pStyle w:val="Heading4"/>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C9A14D8" w14:textId="77777777" w:rsidR="00683C62" w:rsidRDefault="00000000">
            <w:pPr>
              <w:adjustRightInd w:val="0"/>
              <w:jc w:val="center"/>
              <w:rPr>
                <w:rFonts w:ascii="Times New Roman" w:hAnsi="Times New Roman"/>
                <w:color w:val="FF0000"/>
              </w:rPr>
            </w:pPr>
            <w:r>
              <w:rPr>
                <w:rFonts w:ascii="Times New Roman" w:hAnsi="Times New Roman" w:hint="eastAsia"/>
                <w:color w:val="FF0000"/>
              </w:rPr>
              <w:t>&lt;omitted irrelevant text&gt;</w:t>
            </w:r>
          </w:p>
          <w:p w14:paraId="0E1E6695" w14:textId="77777777" w:rsidR="00683C62" w:rsidRDefault="00000000">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3F5219E0" w14:textId="77777777" w:rsidR="00683C62" w:rsidRDefault="00000000">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B7859C" w14:textId="77777777" w:rsidR="00683C62" w:rsidRDefault="00000000">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5A8D8657" w14:textId="77777777" w:rsidR="00683C62" w:rsidRDefault="00000000">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02679B30" w14:textId="77777777" w:rsidR="00683C62" w:rsidRDefault="00000000">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5BB94346" w14:textId="77777777" w:rsidR="00683C62" w:rsidRDefault="00000000">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6D56AF2B" w14:textId="77777777" w:rsidR="00683C62" w:rsidRDefault="00000000">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18AF431" w14:textId="77777777" w:rsidR="00683C62" w:rsidRDefault="00000000">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AC6C11C" w14:textId="77777777" w:rsidR="00683C62" w:rsidRDefault="00000000">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75EB29AF" w14:textId="77777777" w:rsidR="00683C62" w:rsidRDefault="00000000">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59AB0899" w14:textId="77777777" w:rsidR="00683C62" w:rsidRDefault="00000000">
            <w:pPr>
              <w:adjustRightInd w:val="0"/>
              <w:jc w:val="center"/>
              <w:rPr>
                <w:rFonts w:ascii="Times New Roman" w:hAnsi="Times New Roman"/>
                <w:color w:val="FF0000"/>
              </w:rPr>
            </w:pPr>
            <w:r>
              <w:rPr>
                <w:rFonts w:ascii="Times New Roman" w:hAnsi="Times New Roman" w:hint="eastAsia"/>
                <w:color w:val="FF0000"/>
              </w:rPr>
              <w:t>&lt;omitted irrelevant text&gt;</w:t>
            </w:r>
          </w:p>
          <w:p w14:paraId="1175B053" w14:textId="77777777" w:rsidR="00683C62" w:rsidRDefault="00683C62">
            <w:pPr>
              <w:adjustRightInd w:val="0"/>
              <w:jc w:val="center"/>
              <w:rPr>
                <w:rFonts w:ascii="Times New Roman" w:hAnsi="Times New Roman"/>
                <w:color w:val="FF0000"/>
              </w:rPr>
            </w:pPr>
          </w:p>
          <w:p w14:paraId="6AFA125A" w14:textId="77777777" w:rsidR="00683C62" w:rsidRDefault="00683C62">
            <w:pPr>
              <w:adjustRightInd w:val="0"/>
              <w:jc w:val="center"/>
              <w:rPr>
                <w:rFonts w:ascii="Times New Roman" w:hAnsi="Times New Roman"/>
                <w:color w:val="FF0000"/>
              </w:rPr>
            </w:pPr>
          </w:p>
          <w:p w14:paraId="169EFB5D" w14:textId="77777777" w:rsidR="00683C62" w:rsidRDefault="00000000">
            <w:pPr>
              <w:pStyle w:val="Heading4"/>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6C1DCB37" w14:textId="77777777" w:rsidR="00683C62" w:rsidRDefault="00000000">
            <w:pPr>
              <w:adjustRightInd w:val="0"/>
              <w:jc w:val="center"/>
              <w:rPr>
                <w:rFonts w:ascii="Times New Roman" w:hAnsi="Times New Roman"/>
                <w:color w:val="FF0000"/>
              </w:rPr>
            </w:pPr>
            <w:r>
              <w:rPr>
                <w:rFonts w:ascii="Times New Roman" w:hAnsi="Times New Roman" w:hint="eastAsia"/>
                <w:color w:val="FF0000"/>
              </w:rPr>
              <w:t>&lt;omitted irrelevant text&gt;</w:t>
            </w:r>
          </w:p>
          <w:p w14:paraId="4E09F22B" w14:textId="77777777" w:rsidR="00683C62" w:rsidRDefault="00683C62">
            <w:pPr>
              <w:adjustRightInd w:val="0"/>
              <w:rPr>
                <w:rFonts w:ascii="Times New Roman" w:hAnsi="Times New Roman"/>
              </w:rPr>
            </w:pPr>
          </w:p>
          <w:p w14:paraId="6E9C38C1" w14:textId="77777777" w:rsidR="00683C62" w:rsidRDefault="00000000">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7A3A3BD8" w14:textId="77777777" w:rsidR="00683C62" w:rsidRDefault="00000000">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2716D7B7" w14:textId="77777777" w:rsidR="00683C62" w:rsidRDefault="00000000">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25E3FE7" w14:textId="77777777" w:rsidR="00683C62" w:rsidRDefault="00000000">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64C65223" w14:textId="77777777" w:rsidR="00683C62" w:rsidRDefault="00000000">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274A0506" w14:textId="77777777" w:rsidR="00683C62" w:rsidRDefault="00000000">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5DAF77C4" w14:textId="77777777" w:rsidR="00683C62" w:rsidRDefault="00000000">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2F928A13" w14:textId="77777777" w:rsidR="00683C62" w:rsidRDefault="00000000">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3C7B5A6" w14:textId="77777777" w:rsidR="00683C62" w:rsidRDefault="00000000">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3F90645E" w14:textId="77777777" w:rsidR="00683C62" w:rsidRDefault="00000000">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167336E" w14:textId="77777777" w:rsidR="00683C62" w:rsidRDefault="00000000">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0F2CCF2B" w14:textId="77777777" w:rsidR="00683C62" w:rsidRDefault="00000000">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45144DAF" w14:textId="77777777" w:rsidR="00683C62" w:rsidRDefault="00000000">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cri-RSRP'</w:t>
            </w:r>
            <w:r>
              <w:rPr>
                <w:rStyle w:val="Emphasis"/>
                <w:rFonts w:hint="eastAsia"/>
                <w:i w:val="0"/>
                <w:iCs w:val="0"/>
                <w:color w:val="000000" w:themeColor="text1"/>
              </w:rPr>
              <w:t xml:space="preserve"> </w:t>
            </w:r>
            <w:r>
              <w:rPr>
                <w:rStyle w:val="Emphasis"/>
                <w:rFonts w:eastAsia="MS Mincho" w:hint="eastAsia"/>
                <w:i w:val="0"/>
                <w:iCs w:val="0"/>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36F4FABB" w14:textId="77777777" w:rsidR="00683C62" w:rsidRDefault="00000000">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1291EFE8" w14:textId="77777777" w:rsidR="00683C62" w:rsidRDefault="00683C62">
      <w:pPr>
        <w:adjustRightInd w:val="0"/>
        <w:snapToGrid w:val="0"/>
        <w:spacing w:afterLines="50" w:after="120"/>
        <w:jc w:val="both"/>
        <w:rPr>
          <w:rFonts w:ascii="Times New Roman" w:eastAsia="SimSun" w:hAnsi="Times New Roman"/>
          <w:b/>
          <w:bCs/>
          <w:szCs w:val="20"/>
          <w:lang w:eastAsia="zh-CN"/>
        </w:rPr>
      </w:pPr>
    </w:p>
    <w:p w14:paraId="03AD59E6" w14:textId="77777777" w:rsidR="00683C62" w:rsidRDefault="00000000">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Before debating on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2C5E6C07" w14:textId="77777777" w:rsidR="00683C62" w:rsidRDefault="00000000">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TableGrid"/>
        <w:tblW w:w="0" w:type="auto"/>
        <w:tblLook w:val="04A0" w:firstRow="1" w:lastRow="0" w:firstColumn="1" w:lastColumn="0" w:noHBand="0" w:noVBand="1"/>
      </w:tblPr>
      <w:tblGrid>
        <w:gridCol w:w="8929"/>
      </w:tblGrid>
      <w:tr w:rsidR="00683C62" w14:paraId="310121B2" w14:textId="77777777">
        <w:tc>
          <w:tcPr>
            <w:tcW w:w="8929" w:type="dxa"/>
          </w:tcPr>
          <w:p w14:paraId="3D63071C" w14:textId="77777777" w:rsidR="00683C62" w:rsidRDefault="00000000">
            <w:pPr>
              <w:adjustRightInd w:val="0"/>
              <w:snapToGrid w:val="0"/>
              <w:rPr>
                <w:rFonts w:ascii="Times New Roman" w:eastAsia="SimSun" w:hAnsi="Times New Roman"/>
                <w:szCs w:val="20"/>
                <w:lang w:bidi="ar"/>
              </w:rPr>
            </w:pPr>
            <w:r>
              <w:rPr>
                <w:rFonts w:ascii="Times New Roman" w:eastAsia="Yu Mincho" w:hAnsi="Times New Roman"/>
                <w:szCs w:val="20"/>
                <w:highlight w:val="green"/>
                <w:lang w:eastAsia="ja-JP" w:bidi="ar"/>
              </w:rPr>
              <w:t>Agreement</w:t>
            </w:r>
            <w:r>
              <w:rPr>
                <w:rFonts w:ascii="Times New Roman" w:eastAsia="SimSun" w:hAnsi="Times New Roman"/>
                <w:szCs w:val="20"/>
                <w:lang w:bidi="ar"/>
              </w:rPr>
              <w:t>@RAN1#119 meeting</w:t>
            </w:r>
          </w:p>
          <w:p w14:paraId="1B148A5A" w14:textId="77777777" w:rsidR="00683C62" w:rsidRDefault="00000000">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7E0C559D" w14:textId="77777777" w:rsidR="00683C62" w:rsidRDefault="00000000">
            <w:pPr>
              <w:pStyle w:val="BodyText"/>
              <w:numPr>
                <w:ilvl w:val="0"/>
                <w:numId w:val="27"/>
              </w:numPr>
              <w:overflowPunct w:val="0"/>
              <w:adjustRightInd w:val="0"/>
              <w:snapToGrid w:val="0"/>
              <w:spacing w:after="0"/>
              <w:rPr>
                <w:szCs w:val="20"/>
              </w:rPr>
            </w:pPr>
            <w:r>
              <w:rPr>
                <w:rFonts w:hint="eastAsia"/>
                <w:szCs w:val="20"/>
              </w:rPr>
              <w:t>If the parameter is NOT configured:</w:t>
            </w:r>
          </w:p>
          <w:p w14:paraId="3A3D6DB5" w14:textId="77777777" w:rsidR="00683C62" w:rsidRDefault="00000000">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1A69464" w14:textId="77777777" w:rsidR="00683C62" w:rsidRDefault="00000000">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E979FC9" w14:textId="77777777" w:rsidR="00683C62" w:rsidRDefault="00000000">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29D9CB98" w14:textId="77777777" w:rsidR="00683C62" w:rsidRDefault="00000000">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23645D70" w14:textId="77777777" w:rsidR="00683C62" w:rsidRDefault="00000000">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5C6155A5" w14:textId="77777777" w:rsidR="00683C62" w:rsidRDefault="00000000">
            <w:pPr>
              <w:pStyle w:val="BodyText"/>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D1F917B" w14:textId="77777777" w:rsidR="00683C62" w:rsidRDefault="00683C62">
            <w:pPr>
              <w:pStyle w:val="BodyText"/>
              <w:overflowPunct w:val="0"/>
              <w:adjustRightInd w:val="0"/>
              <w:snapToGrid w:val="0"/>
              <w:spacing w:after="0"/>
              <w:ind w:left="360"/>
              <w:rPr>
                <w:iCs/>
                <w:szCs w:val="20"/>
              </w:rPr>
            </w:pPr>
          </w:p>
          <w:p w14:paraId="5F1CDCCB" w14:textId="77777777" w:rsidR="00683C62" w:rsidRDefault="00000000">
            <w:pPr>
              <w:pStyle w:val="BodyText"/>
              <w:overflowPunct w:val="0"/>
              <w:adjustRightInd w:val="0"/>
              <w:snapToGrid w:val="0"/>
              <w:spacing w:after="0"/>
              <w:rPr>
                <w:rFonts w:eastAsia="DengXian"/>
                <w:iCs/>
                <w:szCs w:val="20"/>
              </w:rPr>
            </w:pPr>
            <w:r>
              <w:rPr>
                <w:rFonts w:eastAsia="Yu Mincho"/>
                <w:szCs w:val="20"/>
                <w:highlight w:val="green"/>
                <w:lang w:eastAsia="ja-JP" w:bidi="ar"/>
              </w:rPr>
              <w:t>Agreement</w:t>
            </w:r>
            <w:r>
              <w:rPr>
                <w:rFonts w:eastAsia="SimSun"/>
                <w:szCs w:val="20"/>
                <w:lang w:bidi="ar"/>
              </w:rPr>
              <w:t>@RAN1#118bis meeting</w:t>
            </w:r>
          </w:p>
          <w:p w14:paraId="714F5207" w14:textId="77777777" w:rsidR="00683C62" w:rsidRDefault="00000000">
            <w:pPr>
              <w:pStyle w:val="BodyText"/>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followings are assumed from RAN1 perspective. </w:t>
            </w:r>
          </w:p>
          <w:p w14:paraId="0B0AC12B" w14:textId="77777777" w:rsidR="00683C62" w:rsidRDefault="00000000">
            <w:pPr>
              <w:pStyle w:val="BodyText"/>
              <w:numPr>
                <w:ilvl w:val="0"/>
                <w:numId w:val="31"/>
              </w:numPr>
              <w:overflowPunct w:val="0"/>
              <w:adjustRightInd w:val="0"/>
              <w:snapToGrid w:val="0"/>
              <w:spacing w:after="0"/>
              <w:rPr>
                <w:rFonts w:eastAsia="DengXian"/>
                <w:iCs/>
                <w:szCs w:val="20"/>
              </w:rPr>
            </w:pPr>
            <w:r>
              <w:rPr>
                <w:rFonts w:eastAsia="DengXian"/>
                <w:iCs/>
                <w:szCs w:val="20"/>
              </w:rPr>
              <w:t xml:space="preserve">LP-WUS monitoring according to the LP-WUS monitoring configuration before </w:t>
            </w:r>
            <w:proofErr w:type="spellStart"/>
            <w:r>
              <w:rPr>
                <w:rFonts w:eastAsia="DengXian"/>
                <w:iCs/>
                <w:szCs w:val="20"/>
              </w:rPr>
              <w:t>drx-onDurationTimer</w:t>
            </w:r>
            <w:proofErr w:type="spellEnd"/>
            <w:r>
              <w:rPr>
                <w:rFonts w:eastAsia="DengXian"/>
                <w:iCs/>
                <w:szCs w:val="20"/>
              </w:rPr>
              <w:t xml:space="preserve"> to trigger the starting of the </w:t>
            </w:r>
            <w:proofErr w:type="spellStart"/>
            <w:r>
              <w:rPr>
                <w:rFonts w:eastAsia="DengXian"/>
                <w:iCs/>
                <w:szCs w:val="20"/>
              </w:rPr>
              <w:t>drx-onDurationTimer</w:t>
            </w:r>
            <w:proofErr w:type="spellEnd"/>
          </w:p>
          <w:p w14:paraId="36A15461" w14:textId="77777777" w:rsidR="00683C62" w:rsidRDefault="00000000">
            <w:pPr>
              <w:pStyle w:val="BodyText"/>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662EEB32" w14:textId="77777777" w:rsidR="00683C62" w:rsidRDefault="00000000">
            <w:pPr>
              <w:pStyle w:val="BodyText"/>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3101D4D3" w14:textId="77777777" w:rsidR="00683C62" w:rsidRDefault="00000000">
            <w:pPr>
              <w:pStyle w:val="BodyText"/>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2E4E7F91" w14:textId="77777777" w:rsidR="00683C62" w:rsidRDefault="00000000">
            <w:pPr>
              <w:pStyle w:val="BodyText"/>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14809A25" w14:textId="77777777" w:rsidR="00683C62" w:rsidRDefault="00000000">
            <w:pPr>
              <w:pStyle w:val="BodyText"/>
              <w:numPr>
                <w:ilvl w:val="1"/>
                <w:numId w:val="31"/>
              </w:numPr>
              <w:overflowPunct w:val="0"/>
              <w:adjustRightInd w:val="0"/>
              <w:snapToGrid w:val="0"/>
              <w:spacing w:after="0"/>
              <w:rPr>
                <w:rFonts w:eastAsia="DengXian"/>
                <w:iCs/>
                <w:szCs w:val="20"/>
              </w:rPr>
            </w:pPr>
            <w:r>
              <w:rPr>
                <w:rFonts w:eastAsia="DengXian"/>
                <w:iCs/>
                <w:szCs w:val="20"/>
              </w:rPr>
              <w:lastRenderedPageBreak/>
              <w:t xml:space="preserve">Periodic CSI/L1-RSRP is not reported during the time given by the configured </w:t>
            </w:r>
            <w:proofErr w:type="spellStart"/>
            <w:r>
              <w:rPr>
                <w:rFonts w:eastAsia="DengXian"/>
                <w:iCs/>
                <w:szCs w:val="20"/>
              </w:rPr>
              <w:t>drx-onDurationTimer</w:t>
            </w:r>
            <w:proofErr w:type="spellEnd"/>
            <w:r>
              <w:rPr>
                <w:rFonts w:eastAsia="DengXian"/>
                <w:iCs/>
                <w:szCs w:val="20"/>
              </w:rPr>
              <w:t xml:space="preserve"> if UE is not indicated to wake-up</w:t>
            </w:r>
          </w:p>
          <w:p w14:paraId="24A64753" w14:textId="77777777" w:rsidR="00683C62" w:rsidRDefault="00000000">
            <w:pPr>
              <w:pStyle w:val="BodyText"/>
              <w:numPr>
                <w:ilvl w:val="1"/>
                <w:numId w:val="31"/>
              </w:numPr>
              <w:overflowPunct w:val="0"/>
              <w:adjustRightInd w:val="0"/>
              <w:snapToGrid w:val="0"/>
              <w:spacing w:after="0"/>
              <w:rPr>
                <w:rFonts w:eastAsia="DengXian"/>
                <w:iCs/>
                <w:szCs w:val="20"/>
              </w:rPr>
            </w:pP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w:t>
            </w:r>
            <w:proofErr w:type="gramStart"/>
            <w:r>
              <w:rPr>
                <w:rFonts w:eastAsia="DengXian"/>
                <w:iCs/>
                <w:szCs w:val="20"/>
              </w:rPr>
              <w:t>regardless</w:t>
            </w:r>
            <w:proofErr w:type="gramEnd"/>
            <w:r>
              <w:rPr>
                <w:rFonts w:eastAsia="DengXian"/>
                <w:iCs/>
                <w:szCs w:val="20"/>
              </w:rPr>
              <w:t xml:space="preserve"> if UE is indicated to wake-up or not</w:t>
            </w:r>
          </w:p>
          <w:p w14:paraId="1A0AF261" w14:textId="77777777" w:rsidR="00683C62" w:rsidRDefault="00000000">
            <w:pPr>
              <w:pStyle w:val="BodyText"/>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137674D2" w14:textId="77777777" w:rsidR="00683C62" w:rsidRDefault="00683C62">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683C62" w14:paraId="37202D61" w14:textId="77777777">
        <w:tc>
          <w:tcPr>
            <w:tcW w:w="1218" w:type="dxa"/>
            <w:shd w:val="clear" w:color="auto" w:fill="D9D9D9" w:themeFill="background1" w:themeFillShade="D9"/>
          </w:tcPr>
          <w:p w14:paraId="426C56E2" w14:textId="77777777" w:rsidR="00683C62" w:rsidRDefault="00000000">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514DF797"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3F609192" w14:textId="77777777">
        <w:tc>
          <w:tcPr>
            <w:tcW w:w="1218" w:type="dxa"/>
          </w:tcPr>
          <w:p w14:paraId="6879ADB0"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71" w:type="dxa"/>
          </w:tcPr>
          <w:p w14:paraId="1F0935C5"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683C62" w14:paraId="1DDBECC5" w14:textId="77777777">
        <w:tc>
          <w:tcPr>
            <w:tcW w:w="1218" w:type="dxa"/>
          </w:tcPr>
          <w:p w14:paraId="76BD610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5A41602D"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19139590" w14:textId="77777777" w:rsidR="00683C62" w:rsidRDefault="00000000">
            <w:pPr>
              <w:pStyle w:val="BodyText"/>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w:t>
            </w:r>
            <w:proofErr w:type="gramStart"/>
            <w:r>
              <w:rPr>
                <w:rFonts w:eastAsia="DengXian"/>
                <w:iCs/>
                <w:szCs w:val="20"/>
              </w:rPr>
              <w:t>regardless</w:t>
            </w:r>
            <w:proofErr w:type="gramEnd"/>
            <w:r>
              <w:rPr>
                <w:rFonts w:eastAsia="DengXian"/>
                <w:iCs/>
                <w:szCs w:val="20"/>
              </w:rPr>
              <w:t xml:space="preserve"> if UE is indicated to wake-up or not</w:t>
            </w:r>
          </w:p>
          <w:p w14:paraId="1F5D686A" w14:textId="77777777" w:rsidR="00683C62" w:rsidRDefault="00000000">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 xml:space="preserve">While for Option 1-2, it is different from Option 1-1, Option 1-1 is that </w:t>
            </w:r>
            <w:proofErr w:type="gramStart"/>
            <w:r>
              <w:rPr>
                <w:rFonts w:ascii="Times New Roman" w:eastAsiaTheme="minorEastAsia" w:hAnsi="Times New Roman" w:hint="eastAsia"/>
                <w:b/>
                <w:bCs/>
                <w:color w:val="000000" w:themeColor="text1"/>
                <w:lang w:eastAsia="zh-CN"/>
              </w:rPr>
              <w:t>regardless</w:t>
            </w:r>
            <w:proofErr w:type="gramEnd"/>
            <w:r>
              <w:rPr>
                <w:rFonts w:ascii="Times New Roman" w:eastAsiaTheme="minorEastAsia" w:hAnsi="Times New Roman" w:hint="eastAsia"/>
                <w:b/>
                <w:bCs/>
                <w:color w:val="000000" w:themeColor="text1"/>
                <w:lang w:eastAsia="zh-CN"/>
              </w:rPr>
              <w:t xml:space="preserve"> if the UE is indicated to wake up or not, the P-CSI/L1-RSRP is periodically reported during the DRX on duration time. Option 1-2 further splits into following cases</w:t>
            </w:r>
          </w:p>
          <w:p w14:paraId="5D7B7FB3" w14:textId="77777777" w:rsidR="00683C62" w:rsidRDefault="00000000">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65DEE405" w14:textId="77777777" w:rsidR="00683C62" w:rsidRDefault="00000000">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32DE8688"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683C62" w14:paraId="53D570EE" w14:textId="77777777">
        <w:tc>
          <w:tcPr>
            <w:tcW w:w="1218" w:type="dxa"/>
          </w:tcPr>
          <w:p w14:paraId="1917017C"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22A0A334"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SimSun" w:hAnsi="Times New Roman" w:hint="eastAsia"/>
                <w:szCs w:val="20"/>
                <w:lang w:eastAsia="zh-CN"/>
              </w:rPr>
              <w:t xml:space="preserve">TP#1 from </w:t>
            </w:r>
            <w:r>
              <w:rPr>
                <w:rFonts w:ascii="Times New Roman" w:eastAsia="SimSun" w:hAnsi="Times New Roman"/>
                <w:szCs w:val="20"/>
                <w:lang w:eastAsia="zh-CN"/>
              </w:rPr>
              <w:t>[</w:t>
            </w:r>
            <w:r>
              <w:rPr>
                <w:rFonts w:ascii="Times New Roman" w:eastAsia="SimSun" w:hAnsi="Times New Roman" w:hint="eastAsia"/>
                <w:szCs w:val="20"/>
                <w:lang w:eastAsia="zh-CN"/>
              </w:rPr>
              <w:t>15</w:t>
            </w:r>
            <w:r>
              <w:rPr>
                <w:rFonts w:ascii="Times New Roman" w:eastAsia="SimSun" w:hAnsi="Times New Roman"/>
                <w:szCs w:val="20"/>
                <w:lang w:eastAsia="zh-CN"/>
              </w:rPr>
              <w:t>]</w:t>
            </w:r>
            <w:r>
              <w:rPr>
                <w:rFonts w:ascii="Times New Roman" w:eastAsia="Yu Mincho" w:hAnsi="Times New Roman" w:hint="eastAsia"/>
                <w:szCs w:val="20"/>
                <w:lang w:eastAsia="ja-JP"/>
              </w:rPr>
              <w:t>, which reflects the agreement.</w:t>
            </w:r>
          </w:p>
          <w:p w14:paraId="07A1BB5D" w14:textId="77777777" w:rsidR="00683C62" w:rsidRDefault="00683C62">
            <w:pPr>
              <w:ind w:right="200"/>
              <w:rPr>
                <w:rFonts w:ascii="Times New Roman" w:eastAsia="Yu Mincho" w:hAnsi="Times New Roman"/>
                <w:color w:val="000000" w:themeColor="text1"/>
                <w:lang w:eastAsia="ja-JP"/>
              </w:rPr>
            </w:pPr>
          </w:p>
          <w:p w14:paraId="629D9E79"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proofErr w:type="gramStart"/>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r or not</w:t>
            </w:r>
            <w:proofErr w:type="gramEnd"/>
            <w:r>
              <w:rPr>
                <w:rFonts w:ascii="Times New Roman" w:eastAsia="Yu Mincho" w:hAnsi="Times New Roman" w:hint="eastAsia"/>
                <w:color w:val="000000" w:themeColor="text1"/>
                <w:lang w:eastAsia="ja-JP"/>
              </w:rPr>
              <w:t xml:space="preserve"> the UE is indicated to wake up by the DCP/WUS. </w:t>
            </w:r>
          </w:p>
        </w:tc>
      </w:tr>
      <w:tr w:rsidR="00683C62" w14:paraId="4E44037F" w14:textId="77777777">
        <w:tc>
          <w:tcPr>
            <w:tcW w:w="1218" w:type="dxa"/>
          </w:tcPr>
          <w:p w14:paraId="3E5A46A8"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8557FF6"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31ACD8A" w14:textId="77777777" w:rsidR="00683C62" w:rsidRDefault="00683C62">
            <w:pPr>
              <w:ind w:right="200"/>
              <w:rPr>
                <w:rFonts w:ascii="Times New Roman" w:eastAsiaTheme="minorEastAsia" w:hAnsi="Times New Roman"/>
                <w:color w:val="000000" w:themeColor="text1"/>
                <w:lang w:eastAsia="zh-CN"/>
              </w:rPr>
            </w:pPr>
          </w:p>
          <w:p w14:paraId="664C2AC8"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3121A0B" w14:textId="77777777" w:rsidR="00683C62" w:rsidRDefault="00683C62">
            <w:pPr>
              <w:ind w:right="200"/>
              <w:rPr>
                <w:rFonts w:ascii="Times New Roman" w:eastAsiaTheme="minorEastAsia" w:hAnsi="Times New Roman"/>
                <w:color w:val="000000" w:themeColor="text1"/>
                <w:lang w:eastAsia="zh-CN"/>
              </w:rPr>
            </w:pPr>
          </w:p>
          <w:p w14:paraId="387DD43D"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 xml:space="preserve">-PDCCH-MonitoringTimer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 xml:space="preserve">-PDCCH-MonitoringTimer is configured, ’ was not mentioned in the agreement. We think this goes beyond what we agreed. </w:t>
            </w:r>
          </w:p>
        </w:tc>
      </w:tr>
    </w:tbl>
    <w:p w14:paraId="22470916" w14:textId="77777777" w:rsidR="00683C62" w:rsidRDefault="00683C62">
      <w:pPr>
        <w:jc w:val="both"/>
        <w:rPr>
          <w:rFonts w:ascii="Times New Roman" w:eastAsia="SimSun" w:hAnsi="Times New Roman"/>
          <w:lang w:eastAsia="zh-CN"/>
        </w:rPr>
      </w:pPr>
    </w:p>
    <w:p w14:paraId="1A3464B1"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670789A7" w14:textId="77777777" w:rsidR="00683C62" w:rsidRDefault="00000000">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683C62" w14:paraId="17086C11" w14:textId="77777777">
        <w:tc>
          <w:tcPr>
            <w:tcW w:w="9186" w:type="dxa"/>
          </w:tcPr>
          <w:p w14:paraId="2738C414" w14:textId="77777777" w:rsidR="00683C62" w:rsidRDefault="00000000">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47C70922" w14:textId="77777777" w:rsidR="00683C62" w:rsidRDefault="00000000">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9B63D56" w14:textId="77777777" w:rsidR="00683C62" w:rsidRDefault="00000000">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1F5BD9DF" w14:textId="77777777" w:rsidR="00683C62" w:rsidRDefault="00683C62">
            <w:pPr>
              <w:adjustRightInd w:val="0"/>
              <w:snapToGrid w:val="0"/>
              <w:rPr>
                <w:rFonts w:ascii="Times New Roman" w:hAnsi="Times New Roman"/>
                <w:bCs/>
              </w:rPr>
            </w:pPr>
          </w:p>
          <w:p w14:paraId="21C1FA62" w14:textId="77777777" w:rsidR="00683C62" w:rsidRDefault="00000000">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29AF4830" w14:textId="77777777" w:rsidR="00683C62" w:rsidRDefault="00000000">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w:t>
            </w:r>
            <w:proofErr w:type="gramStart"/>
            <w:r>
              <w:rPr>
                <w:rFonts w:ascii="Times New Roman" w:hAnsi="Times New Roman"/>
                <w:szCs w:val="20"/>
                <w:lang w:val="en-GB" w:bidi="ar"/>
              </w:rPr>
              <w:t>supports</w:t>
            </w:r>
            <w:proofErr w:type="gramEnd"/>
            <w:r>
              <w:rPr>
                <w:rFonts w:ascii="Times New Roman" w:hAnsi="Times New Roman"/>
                <w:szCs w:val="20"/>
                <w:lang w:val="en-GB" w:bidi="ar"/>
              </w:rPr>
              <w:t xml:space="preserve">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447110F6" w14:textId="77777777" w:rsidR="00683C62" w:rsidRDefault="00000000">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0A477B2" w14:textId="77777777" w:rsidR="00683C62" w:rsidRDefault="00000000">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lastRenderedPageBreak/>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for LP-</w:t>
            </w:r>
            <w:proofErr w:type="gramStart"/>
            <w:r>
              <w:rPr>
                <w:rFonts w:ascii="Times New Roman" w:eastAsia="Yu Mincho" w:hAnsi="Times New Roman"/>
                <w:szCs w:val="20"/>
                <w:lang w:val="en-GB" w:eastAsia="ja-JP" w:bidi="ar"/>
              </w:rPr>
              <w:t>WUS</w:t>
            </w:r>
            <w:proofErr w:type="gramEnd"/>
            <w:r>
              <w:rPr>
                <w:rFonts w:ascii="Times New Roman" w:eastAsia="Yu Mincho" w:hAnsi="Times New Roman"/>
                <w:szCs w:val="20"/>
                <w:lang w:val="en-GB" w:eastAsia="ja-JP" w:bidi="ar"/>
              </w:rPr>
              <w:t xml:space="preserve">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0090C8B3" w14:textId="77777777" w:rsidR="00683C62" w:rsidRDefault="00000000">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4D70371F" w14:textId="77777777" w:rsidR="00683C62" w:rsidRDefault="00000000">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64FF6DA9" w14:textId="77777777" w:rsidR="00683C62" w:rsidRDefault="00000000">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361EEA0D" w14:textId="77777777" w:rsidR="00683C62" w:rsidRDefault="00000000">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5B05BFA6" w14:textId="77777777" w:rsidR="00683C62" w:rsidRDefault="00000000">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for LP-</w:t>
            </w:r>
            <w:proofErr w:type="gramStart"/>
            <w:r>
              <w:rPr>
                <w:rFonts w:ascii="Times New Roman" w:eastAsia="Yu Mincho" w:hAnsi="Times New Roman"/>
                <w:szCs w:val="20"/>
                <w:lang w:val="en-GB" w:eastAsia="ja-JP" w:bidi="ar"/>
              </w:rPr>
              <w:t>WUS</w:t>
            </w:r>
            <w:proofErr w:type="gramEnd"/>
            <w:r>
              <w:rPr>
                <w:rFonts w:ascii="Times New Roman" w:eastAsia="Yu Mincho" w:hAnsi="Times New Roman"/>
                <w:szCs w:val="20"/>
                <w:lang w:val="en-GB" w:eastAsia="ja-JP" w:bidi="ar"/>
              </w:rPr>
              <w:t xml:space="preserve">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069635B9" w14:textId="77777777" w:rsidR="00683C62" w:rsidRDefault="00000000">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4B97BBB2" w14:textId="77777777" w:rsidR="00683C62" w:rsidRDefault="00683C62">
            <w:pPr>
              <w:adjustRightInd w:val="0"/>
              <w:snapToGrid w:val="0"/>
              <w:rPr>
                <w:rFonts w:ascii="Times New Roman" w:hAnsi="Times New Roman"/>
                <w:bCs/>
              </w:rPr>
            </w:pPr>
          </w:p>
        </w:tc>
      </w:tr>
    </w:tbl>
    <w:p w14:paraId="392677D5" w14:textId="77777777" w:rsidR="00683C62" w:rsidRDefault="00000000">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13CFEDF0" w14:textId="77777777" w:rsidR="00683C62" w:rsidRDefault="00000000">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2AE7D593" w14:textId="77777777" w:rsidR="00683C62" w:rsidRDefault="00000000">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1AF92386" w14:textId="77777777" w:rsidR="00683C62" w:rsidRDefault="00000000">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62D48B38" w14:textId="77777777" w:rsidR="00683C62" w:rsidRDefault="00000000">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EEDBE63" w14:textId="77777777" w:rsidR="00683C62" w:rsidRDefault="00000000">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51AD83AD"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08A16808" w14:textId="77777777" w:rsidR="00683C62" w:rsidRDefault="00000000">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3320A8C3" w14:textId="77777777" w:rsidR="00683C62" w:rsidRDefault="00000000">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06F720FA" w14:textId="77777777" w:rsidR="00683C62" w:rsidRDefault="00000000">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683C62" w14:paraId="6553C3BF" w14:textId="77777777">
        <w:tc>
          <w:tcPr>
            <w:tcW w:w="1355" w:type="dxa"/>
            <w:shd w:val="clear" w:color="auto" w:fill="D9D9D9" w:themeFill="background1" w:themeFillShade="D9"/>
          </w:tcPr>
          <w:p w14:paraId="51B8CC05"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977B44F"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404D0208"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24EEC2E0" w14:textId="77777777">
        <w:tc>
          <w:tcPr>
            <w:tcW w:w="1355" w:type="dxa"/>
          </w:tcPr>
          <w:p w14:paraId="5989643B"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06D71037" w14:textId="77777777" w:rsidR="00683C62" w:rsidRDefault="00683C62">
            <w:pPr>
              <w:ind w:left="200" w:right="200"/>
              <w:rPr>
                <w:rFonts w:ascii="Times New Roman" w:eastAsiaTheme="minorEastAsia" w:hAnsi="Times New Roman"/>
                <w:lang w:eastAsia="zh-CN"/>
              </w:rPr>
            </w:pPr>
          </w:p>
        </w:tc>
        <w:tc>
          <w:tcPr>
            <w:tcW w:w="6149" w:type="dxa"/>
          </w:tcPr>
          <w:p w14:paraId="0395CD39"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683C62" w14:paraId="4251E281" w14:textId="77777777">
        <w:tc>
          <w:tcPr>
            <w:tcW w:w="1355" w:type="dxa"/>
          </w:tcPr>
          <w:p w14:paraId="76B6C391"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C799AB8" w14:textId="77777777" w:rsidR="00683C62" w:rsidRDefault="00000000">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4031673A" w14:textId="77777777" w:rsidR="00683C62" w:rsidRDefault="00000000">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683C62" w14:paraId="01BC08F3" w14:textId="77777777">
        <w:tc>
          <w:tcPr>
            <w:tcW w:w="1355" w:type="dxa"/>
          </w:tcPr>
          <w:p w14:paraId="5A6B3ECF"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F558422"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6EBAECA2"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1414EC5B"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683C62" w14:paraId="61C65ABD" w14:textId="77777777">
        <w:tc>
          <w:tcPr>
            <w:tcW w:w="1355" w:type="dxa"/>
          </w:tcPr>
          <w:p w14:paraId="25AFF3FF"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6A304D6F" w14:textId="77777777" w:rsidR="00683C62" w:rsidRDefault="00683C62">
            <w:pPr>
              <w:ind w:left="200" w:right="200"/>
              <w:rPr>
                <w:rFonts w:ascii="Times New Roman" w:eastAsiaTheme="minorEastAsia" w:hAnsi="Times New Roman"/>
                <w:lang w:eastAsia="zh-CN"/>
              </w:rPr>
            </w:pPr>
          </w:p>
        </w:tc>
        <w:tc>
          <w:tcPr>
            <w:tcW w:w="6149" w:type="dxa"/>
          </w:tcPr>
          <w:p w14:paraId="5A179D53"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56FB589C" w14:textId="77777777" w:rsidR="00683C62" w:rsidRDefault="00683C62">
            <w:pPr>
              <w:ind w:right="200"/>
              <w:rPr>
                <w:rFonts w:ascii="Times New Roman" w:eastAsia="Yu Mincho" w:hAnsi="Times New Roman"/>
                <w:color w:val="000000" w:themeColor="text1"/>
                <w:lang w:eastAsia="ja-JP"/>
              </w:rPr>
            </w:pPr>
          </w:p>
          <w:p w14:paraId="03834240"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Instead, we suggest </w:t>
            </w:r>
            <w:proofErr w:type="gramStart"/>
            <w:r>
              <w:rPr>
                <w:rFonts w:ascii="Times New Roman" w:eastAsia="Yu Mincho" w:hAnsi="Times New Roman" w:hint="eastAsia"/>
                <w:color w:val="000000" w:themeColor="text1"/>
                <w:lang w:eastAsia="ja-JP"/>
              </w:rPr>
              <w:t>to consider</w:t>
            </w:r>
            <w:proofErr w:type="gramEnd"/>
            <w:r>
              <w:rPr>
                <w:rFonts w:ascii="Times New Roman" w:eastAsia="Yu Mincho" w:hAnsi="Times New Roman" w:hint="eastAsia"/>
                <w:color w:val="000000" w:themeColor="text1"/>
                <w:lang w:eastAsia="ja-JP"/>
              </w:rPr>
              <w:t xml:space="preserve"> the following option:</w:t>
            </w:r>
          </w:p>
          <w:p w14:paraId="5D91421A" w14:textId="77777777" w:rsidR="00683C62" w:rsidRDefault="00000000">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28A1C9C5" w14:textId="77777777" w:rsidR="00683C62" w:rsidRDefault="00683C62">
            <w:pPr>
              <w:ind w:right="200"/>
              <w:rPr>
                <w:rFonts w:ascii="Times New Roman" w:eastAsia="Yu Mincho" w:hAnsi="Times New Roman"/>
                <w:color w:val="000000" w:themeColor="text1"/>
                <w:lang w:eastAsia="ja-JP"/>
              </w:rPr>
            </w:pPr>
          </w:p>
        </w:tc>
      </w:tr>
      <w:tr w:rsidR="00683C62" w14:paraId="6FA59913" w14:textId="77777777">
        <w:trPr>
          <w:trHeight w:val="433"/>
        </w:trPr>
        <w:tc>
          <w:tcPr>
            <w:tcW w:w="1355" w:type="dxa"/>
          </w:tcPr>
          <w:p w14:paraId="1193EC24" w14:textId="77777777" w:rsidR="00683C62" w:rsidRDefault="00000000">
            <w:pPr>
              <w:ind w:right="200"/>
              <w:rPr>
                <w:rFonts w:ascii="Times New Roman" w:eastAsia="Yu Mincho" w:hAnsi="Times New Roman"/>
                <w:lang w:eastAsia="ja-JP"/>
              </w:rPr>
            </w:pPr>
            <w:r>
              <w:rPr>
                <w:rFonts w:ascii="Times New Roman" w:eastAsia="Yu Mincho" w:hAnsi="Times New Roman"/>
                <w:lang w:eastAsia="ja-JP"/>
              </w:rPr>
              <w:t xml:space="preserve">Apple </w:t>
            </w:r>
          </w:p>
        </w:tc>
        <w:tc>
          <w:tcPr>
            <w:tcW w:w="1563" w:type="dxa"/>
          </w:tcPr>
          <w:p w14:paraId="72D6CEA2"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35C2077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683C62" w14:paraId="1080B548" w14:textId="77777777">
        <w:tc>
          <w:tcPr>
            <w:tcW w:w="1355" w:type="dxa"/>
          </w:tcPr>
          <w:p w14:paraId="3EEE723A" w14:textId="77777777" w:rsidR="00683C62" w:rsidRDefault="00683C62">
            <w:pPr>
              <w:ind w:right="200"/>
              <w:rPr>
                <w:rFonts w:ascii="Times New Roman" w:eastAsia="Yu Mincho" w:hAnsi="Times New Roman"/>
                <w:lang w:eastAsia="ja-JP"/>
              </w:rPr>
            </w:pPr>
          </w:p>
        </w:tc>
        <w:tc>
          <w:tcPr>
            <w:tcW w:w="1563" w:type="dxa"/>
          </w:tcPr>
          <w:p w14:paraId="5CA0EC5E" w14:textId="77777777" w:rsidR="00683C62" w:rsidRDefault="00683C62">
            <w:pPr>
              <w:ind w:left="200" w:right="200"/>
              <w:rPr>
                <w:rFonts w:ascii="Times New Roman" w:eastAsiaTheme="minorEastAsia" w:hAnsi="Times New Roman"/>
                <w:lang w:eastAsia="zh-CN"/>
              </w:rPr>
            </w:pPr>
          </w:p>
        </w:tc>
        <w:tc>
          <w:tcPr>
            <w:tcW w:w="6149" w:type="dxa"/>
          </w:tcPr>
          <w:p w14:paraId="2498AF10" w14:textId="77777777" w:rsidR="00683C62" w:rsidRDefault="00683C62">
            <w:pPr>
              <w:ind w:right="200"/>
              <w:rPr>
                <w:rFonts w:ascii="Times New Roman" w:eastAsiaTheme="minorEastAsia" w:hAnsi="Times New Roman"/>
                <w:color w:val="000000" w:themeColor="text1"/>
                <w:lang w:eastAsia="zh-CN"/>
              </w:rPr>
            </w:pPr>
          </w:p>
        </w:tc>
      </w:tr>
    </w:tbl>
    <w:p w14:paraId="34B75509" w14:textId="77777777" w:rsidR="00683C62" w:rsidRDefault="00683C62">
      <w:pPr>
        <w:pStyle w:val="00BodyText"/>
        <w:jc w:val="both"/>
        <w:rPr>
          <w:rFonts w:ascii="Times New Roman" w:eastAsiaTheme="minorEastAsia" w:hAnsi="Times New Roman"/>
          <w:sz w:val="20"/>
          <w:szCs w:val="24"/>
          <w:lang w:eastAsia="zh-CN"/>
        </w:rPr>
      </w:pPr>
    </w:p>
    <w:p w14:paraId="784617DA" w14:textId="77777777" w:rsidR="00683C62" w:rsidRDefault="00000000">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TableGrid"/>
        <w:tblW w:w="0" w:type="auto"/>
        <w:tblLook w:val="04A0" w:firstRow="1" w:lastRow="0" w:firstColumn="1" w:lastColumn="0" w:noHBand="0" w:noVBand="1"/>
      </w:tblPr>
      <w:tblGrid>
        <w:gridCol w:w="9060"/>
      </w:tblGrid>
      <w:tr w:rsidR="00683C62" w14:paraId="793AB33F" w14:textId="77777777">
        <w:tc>
          <w:tcPr>
            <w:tcW w:w="9962" w:type="dxa"/>
          </w:tcPr>
          <w:p w14:paraId="340E0161" w14:textId="77777777" w:rsidR="00683C62" w:rsidRDefault="00000000">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857B165" w14:textId="77777777" w:rsidR="00683C62" w:rsidRDefault="00000000">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773D2A48" w14:textId="77777777" w:rsidR="00683C62" w:rsidRDefault="00000000">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008C0E03" w14:textId="77777777" w:rsidR="00683C62" w:rsidRDefault="00000000">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8023454" w14:textId="77777777" w:rsidR="00683C62" w:rsidRDefault="00000000">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79E2694" w14:textId="77777777" w:rsidR="00683C62" w:rsidRDefault="00000000">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13"/>
    </w:tbl>
    <w:p w14:paraId="5BFB7846" w14:textId="77777777" w:rsidR="00683C62" w:rsidRDefault="00683C62">
      <w:pPr>
        <w:pStyle w:val="00BodyText"/>
        <w:jc w:val="both"/>
        <w:rPr>
          <w:rFonts w:ascii="Times New Roman" w:eastAsiaTheme="minorEastAsia" w:hAnsi="Times New Roman"/>
          <w:sz w:val="20"/>
          <w:szCs w:val="24"/>
          <w:lang w:eastAsia="zh-CN"/>
        </w:rPr>
      </w:pPr>
    </w:p>
    <w:p w14:paraId="59420BBE"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14" w:name="_Hlk211009121"/>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683C62" w14:paraId="604D193F" w14:textId="77777777">
        <w:tc>
          <w:tcPr>
            <w:tcW w:w="1355" w:type="dxa"/>
            <w:shd w:val="clear" w:color="auto" w:fill="D9D9D9" w:themeFill="background1" w:themeFillShade="D9"/>
          </w:tcPr>
          <w:bookmarkEnd w:id="14"/>
          <w:p w14:paraId="55C94A98"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63F8981"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E8ADCFF"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42FF5D43" w14:textId="77777777">
        <w:tc>
          <w:tcPr>
            <w:tcW w:w="1355" w:type="dxa"/>
          </w:tcPr>
          <w:p w14:paraId="08CE7469"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354908C"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E3A31BD"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6992E245"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683C62" w14:paraId="72D1EB81" w14:textId="77777777">
        <w:tc>
          <w:tcPr>
            <w:tcW w:w="1355" w:type="dxa"/>
          </w:tcPr>
          <w:p w14:paraId="59A9B844"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F0EFC3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CEFB3CF" w14:textId="77777777" w:rsidR="00683C62" w:rsidRDefault="00683C62">
            <w:pPr>
              <w:ind w:right="200"/>
              <w:rPr>
                <w:rFonts w:ascii="Times New Roman" w:eastAsiaTheme="minorEastAsia" w:hAnsi="Times New Roman"/>
                <w:color w:val="000000" w:themeColor="text1"/>
                <w:lang w:eastAsia="zh-CN"/>
              </w:rPr>
            </w:pPr>
          </w:p>
        </w:tc>
      </w:tr>
      <w:tr w:rsidR="00683C62" w14:paraId="60A48BE3" w14:textId="77777777">
        <w:tc>
          <w:tcPr>
            <w:tcW w:w="1355" w:type="dxa"/>
          </w:tcPr>
          <w:p w14:paraId="7A44B5DC"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901BED2"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302488C"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59A5D68F" w14:textId="77777777" w:rsidR="00683C62" w:rsidRDefault="00683C62">
            <w:pPr>
              <w:ind w:right="200"/>
              <w:rPr>
                <w:rFonts w:ascii="Times New Roman" w:eastAsiaTheme="minorEastAsia" w:hAnsi="Times New Roman"/>
                <w:color w:val="000000" w:themeColor="text1"/>
                <w:lang w:eastAsia="zh-CN"/>
              </w:rPr>
            </w:pPr>
          </w:p>
          <w:p w14:paraId="4A251287"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w:t>
            </w:r>
            <w:proofErr w:type="gramStart"/>
            <w:r>
              <w:rPr>
                <w:rFonts w:ascii="Times New Roman" w:eastAsiaTheme="minorEastAsia" w:hAnsi="Times New Roman"/>
                <w:color w:val="000000" w:themeColor="text1"/>
                <w:lang w:eastAsia="zh-CN"/>
              </w:rPr>
              <w:t>necessary</w:t>
            </w:r>
            <w:proofErr w:type="gramEnd"/>
            <w:r>
              <w:rPr>
                <w:rFonts w:ascii="Times New Roman" w:eastAsiaTheme="minorEastAsia" w:hAnsi="Times New Roman"/>
                <w:color w:val="000000" w:themeColor="text1"/>
                <w:lang w:eastAsia="zh-CN"/>
              </w:rPr>
              <w:t xml:space="preserve"> we could clarify this part. For example, we could update the TP as follows if it addresses the concern: </w:t>
            </w:r>
          </w:p>
          <w:p w14:paraId="0B449213" w14:textId="77777777" w:rsidR="00683C62" w:rsidRDefault="00000000">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683C62" w14:paraId="7D36DD8F" w14:textId="77777777">
        <w:tc>
          <w:tcPr>
            <w:tcW w:w="1355" w:type="dxa"/>
          </w:tcPr>
          <w:p w14:paraId="23976B05"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5358" w14:textId="77777777" w:rsidR="00683C62" w:rsidRDefault="00683C62">
            <w:pPr>
              <w:ind w:left="200" w:right="200"/>
              <w:rPr>
                <w:rFonts w:ascii="Times New Roman" w:eastAsiaTheme="minorEastAsia" w:hAnsi="Times New Roman"/>
                <w:lang w:eastAsia="zh-CN"/>
              </w:rPr>
            </w:pPr>
          </w:p>
        </w:tc>
        <w:tc>
          <w:tcPr>
            <w:tcW w:w="6149" w:type="dxa"/>
          </w:tcPr>
          <w:p w14:paraId="7F17171B"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33DE533C" w14:textId="77777777" w:rsidR="00683C62" w:rsidRDefault="00683C62">
            <w:pPr>
              <w:ind w:right="200"/>
              <w:rPr>
                <w:rFonts w:ascii="Times New Roman" w:eastAsia="Yu Mincho" w:hAnsi="Times New Roman"/>
                <w:color w:val="000000" w:themeColor="text1"/>
                <w:lang w:eastAsia="ja-JP"/>
              </w:rPr>
            </w:pPr>
          </w:p>
          <w:p w14:paraId="732BE8E7" w14:textId="77777777" w:rsidR="00683C62" w:rsidRDefault="00000000">
            <w:pPr>
              <w:ind w:right="200"/>
              <w:rPr>
                <w:rFonts w:ascii="Times New Roman" w:eastAsia="Yu Mincho" w:hAnsi="Times New Roman"/>
                <w:lang w:eastAsia="ja-JP"/>
              </w:rPr>
            </w:pPr>
            <w:r>
              <w:rPr>
                <w:rFonts w:ascii="Times New Roman" w:eastAsia="Times New Roman" w:hAnsi="Times New Roman"/>
                <w:lang w:eastAsia="ja-JP"/>
              </w:rPr>
              <w:lastRenderedPageBreak/>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7692EA63" w14:textId="77777777" w:rsidR="00683C62" w:rsidRDefault="00683C62">
            <w:pPr>
              <w:ind w:right="200"/>
              <w:rPr>
                <w:rFonts w:ascii="Times New Roman" w:eastAsia="Yu Mincho" w:hAnsi="Times New Roman"/>
                <w:color w:val="000000" w:themeColor="text1"/>
                <w:lang w:eastAsia="ja-JP"/>
              </w:rPr>
            </w:pPr>
          </w:p>
        </w:tc>
      </w:tr>
      <w:tr w:rsidR="00683C62" w14:paraId="5CC36377" w14:textId="77777777">
        <w:tc>
          <w:tcPr>
            <w:tcW w:w="1355" w:type="dxa"/>
          </w:tcPr>
          <w:p w14:paraId="3CDEB20F" w14:textId="77777777" w:rsidR="00683C62" w:rsidRDefault="00000000">
            <w:pPr>
              <w:ind w:right="200"/>
              <w:rPr>
                <w:rFonts w:ascii="Times New Roman" w:eastAsia="Yu Mincho" w:hAnsi="Times New Roman"/>
                <w:lang w:eastAsia="ja-JP"/>
              </w:rPr>
            </w:pPr>
            <w:r>
              <w:rPr>
                <w:rFonts w:ascii="Times New Roman" w:eastAsia="Yu Mincho" w:hAnsi="Times New Roman"/>
                <w:lang w:eastAsia="ja-JP"/>
              </w:rPr>
              <w:lastRenderedPageBreak/>
              <w:t>Apple</w:t>
            </w:r>
          </w:p>
        </w:tc>
        <w:tc>
          <w:tcPr>
            <w:tcW w:w="1563" w:type="dxa"/>
          </w:tcPr>
          <w:p w14:paraId="4661ADB5" w14:textId="77777777" w:rsidR="00683C62" w:rsidRDefault="00683C62">
            <w:pPr>
              <w:ind w:left="200" w:right="200"/>
              <w:rPr>
                <w:rFonts w:ascii="Times New Roman" w:eastAsiaTheme="minorEastAsia" w:hAnsi="Times New Roman"/>
                <w:lang w:eastAsia="zh-CN"/>
              </w:rPr>
            </w:pPr>
          </w:p>
        </w:tc>
        <w:tc>
          <w:tcPr>
            <w:tcW w:w="6149" w:type="dxa"/>
          </w:tcPr>
          <w:p w14:paraId="2C51E4CD"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bl>
    <w:p w14:paraId="4ECBA1A6" w14:textId="77777777" w:rsidR="00683C62" w:rsidRDefault="00683C62">
      <w:pPr>
        <w:rPr>
          <w:rFonts w:ascii="Times New Roman" w:eastAsia="Microsoft YaHei" w:hAnsi="Times New Roman"/>
          <w:b/>
          <w:bCs/>
          <w:iCs/>
          <w:szCs w:val="20"/>
          <w:lang w:eastAsia="zh-CN"/>
        </w:rPr>
      </w:pPr>
    </w:p>
    <w:p w14:paraId="750539D7" w14:textId="77777777" w:rsidR="00683C62" w:rsidRDefault="00683C62">
      <w:pPr>
        <w:rPr>
          <w:rFonts w:ascii="Times New Roman" w:eastAsia="Microsoft YaHei" w:hAnsi="Times New Roman"/>
          <w:b/>
          <w:bCs/>
          <w:iCs/>
          <w:szCs w:val="20"/>
          <w:lang w:eastAsia="zh-CN"/>
        </w:rPr>
      </w:pPr>
    </w:p>
    <w:tbl>
      <w:tblPr>
        <w:tblStyle w:val="TableGrid"/>
        <w:tblW w:w="9350" w:type="dxa"/>
        <w:tblLook w:val="04A0" w:firstRow="1" w:lastRow="0" w:firstColumn="1" w:lastColumn="0" w:noHBand="0" w:noVBand="1"/>
      </w:tblPr>
      <w:tblGrid>
        <w:gridCol w:w="9350"/>
      </w:tblGrid>
      <w:tr w:rsidR="00683C62" w14:paraId="163696E5" w14:textId="77777777">
        <w:tc>
          <w:tcPr>
            <w:tcW w:w="9350" w:type="dxa"/>
          </w:tcPr>
          <w:p w14:paraId="6488D375" w14:textId="77777777" w:rsidR="00683C62" w:rsidRDefault="00000000">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70250DFC" w14:textId="77777777" w:rsidR="00683C62" w:rsidRDefault="00000000">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58967E9F" w14:textId="77777777" w:rsidR="00683C62" w:rsidRDefault="00000000">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20848031" w14:textId="77777777" w:rsidR="00683C62" w:rsidRDefault="00000000">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683C62" w14:paraId="781A0286" w14:textId="77777777">
        <w:tc>
          <w:tcPr>
            <w:tcW w:w="9350" w:type="dxa"/>
          </w:tcPr>
          <w:p w14:paraId="4747806B" w14:textId="77777777" w:rsidR="00683C62" w:rsidRDefault="00000000">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D166FAD" w14:textId="77777777" w:rsidR="00683C62" w:rsidRDefault="00000000">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00C6FB6B" w14:textId="77777777" w:rsidR="00683C62" w:rsidRDefault="00000000">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6CA7FADB" w14:textId="77777777" w:rsidR="00683C62" w:rsidRDefault="00000000">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034F8C3D" w14:textId="77777777" w:rsidR="00683C62" w:rsidRDefault="00000000">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1DC3B596" w14:textId="77777777" w:rsidR="00683C62" w:rsidRDefault="00000000">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18DFC704" w14:textId="77777777" w:rsidR="00683C62" w:rsidRDefault="00683C62">
      <w:pPr>
        <w:pStyle w:val="00BodyText"/>
        <w:adjustRightInd w:val="0"/>
        <w:snapToGrid w:val="0"/>
        <w:spacing w:afterLines="50" w:after="120"/>
        <w:jc w:val="both"/>
        <w:rPr>
          <w:rFonts w:ascii="Times New Roman" w:eastAsiaTheme="minorEastAsia" w:hAnsi="Times New Roman"/>
          <w:b/>
          <w:bCs/>
          <w:sz w:val="20"/>
          <w:lang w:eastAsia="zh-CN"/>
        </w:rPr>
      </w:pPr>
    </w:p>
    <w:p w14:paraId="5BE2B35A" w14:textId="77777777" w:rsidR="00683C62" w:rsidRDefault="00683C62">
      <w:pPr>
        <w:pStyle w:val="00BodyText"/>
        <w:jc w:val="both"/>
        <w:rPr>
          <w:rFonts w:ascii="Times New Roman" w:eastAsiaTheme="minorEastAsia" w:hAnsi="Times New Roman"/>
          <w:sz w:val="20"/>
          <w:szCs w:val="24"/>
          <w:lang w:eastAsia="zh-CN"/>
        </w:rPr>
      </w:pPr>
    </w:p>
    <w:p w14:paraId="230767CD"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Cases where MR/LP-WUR cannot work simultaneously </w:t>
      </w:r>
    </w:p>
    <w:p w14:paraId="6E25F0B9" w14:textId="77777777" w:rsidR="00683C62" w:rsidRDefault="00000000">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683C62" w14:paraId="59560F2F" w14:textId="77777777">
        <w:tc>
          <w:tcPr>
            <w:tcW w:w="9838" w:type="dxa"/>
          </w:tcPr>
          <w:p w14:paraId="4090CD76" w14:textId="77777777" w:rsidR="00683C62" w:rsidRDefault="00000000">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0E27030F" w14:textId="77777777" w:rsidR="00683C62" w:rsidRDefault="00000000">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09AD0C1A" w14:textId="77777777" w:rsidR="00683C62" w:rsidRDefault="00683C62">
            <w:pPr>
              <w:rPr>
                <w:rFonts w:ascii="Times New Roman" w:hAnsi="Times New Roman"/>
                <w:sz w:val="21"/>
                <w:szCs w:val="21"/>
                <w:highlight w:val="magenta"/>
                <w:lang w:eastAsia="zh-CN"/>
              </w:rPr>
            </w:pPr>
          </w:p>
          <w:p w14:paraId="4EB5F705" w14:textId="77777777" w:rsidR="00683C62" w:rsidRDefault="00000000">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5D24FC9" w14:textId="77777777" w:rsidR="00683C62" w:rsidRDefault="00000000">
            <w:pPr>
              <w:spacing w:line="252" w:lineRule="auto"/>
              <w:contextualSpacing/>
              <w:rPr>
                <w:rFonts w:ascii="Times New Roman" w:hAnsi="Times New Roman"/>
                <w:b/>
                <w:sz w:val="21"/>
                <w:szCs w:val="21"/>
              </w:rPr>
            </w:pPr>
            <w:r>
              <w:rPr>
                <w:rFonts w:ascii="Times New Roman" w:hAnsi="Times New Roman"/>
                <w:sz w:val="21"/>
                <w:szCs w:val="21"/>
              </w:rPr>
              <w:t xml:space="preserve">As the reply to RAN2 LS in R1-2503616, RAN1 assumes that UE </w:t>
            </w:r>
            <w:proofErr w:type="gramStart"/>
            <w:r>
              <w:rPr>
                <w:rFonts w:ascii="Times New Roman" w:hAnsi="Times New Roman"/>
                <w:sz w:val="21"/>
                <w:szCs w:val="21"/>
              </w:rPr>
              <w:t>is not able to</w:t>
            </w:r>
            <w:proofErr w:type="gramEnd"/>
            <w:r>
              <w:rPr>
                <w:rFonts w:ascii="Times New Roman" w:hAnsi="Times New Roman"/>
                <w:sz w:val="21"/>
                <w:szCs w:val="21"/>
              </w:rPr>
              <w:t xml:space="preserve"> operate LR and MR simultaneously in Rel-19. RAN1 understanding is that the terminology of LR and MR operations are for discussion purpose and will not be specified</w:t>
            </w:r>
          </w:p>
          <w:p w14:paraId="604BAB1C" w14:textId="77777777" w:rsidR="00683C62" w:rsidRDefault="00000000">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51F029E3" w14:textId="77777777" w:rsidR="00683C62" w:rsidRDefault="00000000">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583C5B5" w14:textId="77777777" w:rsidR="00683C62" w:rsidRDefault="00683C62">
            <w:pPr>
              <w:rPr>
                <w:rFonts w:ascii="Times New Roman" w:hAnsi="Times New Roman"/>
                <w:sz w:val="21"/>
                <w:szCs w:val="21"/>
                <w:lang w:eastAsia="zh-CN" w:bidi="ar"/>
              </w:rPr>
            </w:pPr>
          </w:p>
          <w:p w14:paraId="2B4454DF" w14:textId="77777777" w:rsidR="00683C62" w:rsidRDefault="00000000">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7778B79D" w14:textId="77777777" w:rsidR="00683C62" w:rsidRDefault="00000000">
            <w:pPr>
              <w:spacing w:line="252" w:lineRule="auto"/>
              <w:contextualSpacing/>
              <w:rPr>
                <w:rFonts w:ascii="Times New Roman" w:hAnsi="Times New Roman"/>
                <w:b/>
                <w:sz w:val="21"/>
                <w:szCs w:val="21"/>
              </w:rPr>
            </w:pPr>
            <w:r>
              <w:rPr>
                <w:rFonts w:ascii="Times New Roman" w:hAnsi="Times New Roman"/>
                <w:sz w:val="21"/>
                <w:szCs w:val="21"/>
              </w:rPr>
              <w:t xml:space="preserve">From RAN1 perspective, for the case of potential collision (if any) in Option 1-2, when the UE </w:t>
            </w:r>
            <w:proofErr w:type="gramStart"/>
            <w:r>
              <w:rPr>
                <w:rFonts w:ascii="Times New Roman" w:hAnsi="Times New Roman"/>
                <w:sz w:val="21"/>
                <w:szCs w:val="21"/>
              </w:rPr>
              <w:t>is not able to</w:t>
            </w:r>
            <w:proofErr w:type="gramEnd"/>
            <w:r>
              <w:rPr>
                <w:rFonts w:ascii="Times New Roman" w:hAnsi="Times New Roman"/>
                <w:sz w:val="21"/>
                <w:szCs w:val="21"/>
              </w:rPr>
              <w:t xml:space="preserve"> monitor all the LP-WUS MO(s) in a LP-WUS periodicity,</w:t>
            </w:r>
          </w:p>
          <w:p w14:paraId="6D29029C" w14:textId="77777777" w:rsidR="00683C62" w:rsidRDefault="00000000">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lastRenderedPageBreak/>
              <w:t>It is up to RAN2 to further discuss and finalize the specification support, if any.</w:t>
            </w:r>
          </w:p>
        </w:tc>
      </w:tr>
    </w:tbl>
    <w:p w14:paraId="5591694C" w14:textId="77777777" w:rsidR="00683C62" w:rsidRDefault="00683C62">
      <w:pPr>
        <w:pStyle w:val="00BodyText"/>
        <w:jc w:val="both"/>
        <w:rPr>
          <w:rFonts w:ascii="Times New Roman" w:eastAsiaTheme="minorEastAsia" w:hAnsi="Times New Roman"/>
          <w:sz w:val="20"/>
          <w:szCs w:val="24"/>
          <w:lang w:val="en-GB" w:eastAsia="zh-CN"/>
        </w:rPr>
      </w:pPr>
    </w:p>
    <w:p w14:paraId="46815FAD" w14:textId="77777777" w:rsidR="00683C62" w:rsidRDefault="00000000">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TableGrid"/>
        <w:tblW w:w="0" w:type="auto"/>
        <w:tblLook w:val="04A0" w:firstRow="1" w:lastRow="0" w:firstColumn="1" w:lastColumn="0" w:noHBand="0" w:noVBand="1"/>
      </w:tblPr>
      <w:tblGrid>
        <w:gridCol w:w="2279"/>
        <w:gridCol w:w="6781"/>
      </w:tblGrid>
      <w:tr w:rsidR="00683C62" w14:paraId="5A5F6858" w14:textId="77777777">
        <w:tc>
          <w:tcPr>
            <w:tcW w:w="2334" w:type="dxa"/>
          </w:tcPr>
          <w:p w14:paraId="6C404C3B" w14:textId="77777777" w:rsidR="00683C62" w:rsidRDefault="00000000">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79B97236" w14:textId="77777777" w:rsidR="00683C62" w:rsidRDefault="00000000">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683C62" w14:paraId="5E770FE3" w14:textId="77777777">
        <w:tc>
          <w:tcPr>
            <w:tcW w:w="2334" w:type="dxa"/>
          </w:tcPr>
          <w:p w14:paraId="1932D302" w14:textId="77777777" w:rsidR="00683C62" w:rsidRDefault="00000000">
            <w:pPr>
              <w:rPr>
                <w:rFonts w:ascii="Times New Roman" w:eastAsiaTheme="minorEastAsia" w:hAnsi="Times New Roman"/>
                <w:szCs w:val="20"/>
                <w:lang w:eastAsia="zh-CN"/>
              </w:rPr>
            </w:pPr>
            <w:r>
              <w:rPr>
                <w:rFonts w:ascii="Times New Roman" w:eastAsia="Yu Mincho" w:hAnsi="Times New Roman"/>
                <w:szCs w:val="20"/>
                <w:lang w:val="sv-SE" w:eastAsia="ja-JP"/>
              </w:rPr>
              <w:t xml:space="preserve">1) </w:t>
            </w:r>
            <w:proofErr w:type="spellStart"/>
            <w:r>
              <w:rPr>
                <w:rFonts w:ascii="Times New Roman" w:eastAsia="Yu Mincho" w:hAnsi="Times New Roman"/>
                <w:szCs w:val="20"/>
                <w:lang w:val="sv-SE" w:eastAsia="ja-JP"/>
              </w:rPr>
              <w:t>Interruption</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caused</w:t>
            </w:r>
            <w:proofErr w:type="spellEnd"/>
            <w:r>
              <w:rPr>
                <w:rFonts w:ascii="Times New Roman" w:eastAsia="Yu Mincho" w:hAnsi="Times New Roman"/>
                <w:szCs w:val="20"/>
                <w:lang w:val="sv-SE" w:eastAsia="ja-JP"/>
              </w:rPr>
              <w:t xml:space="preserve"> by BWP </w:t>
            </w:r>
            <w:proofErr w:type="spellStart"/>
            <w:r>
              <w:rPr>
                <w:rFonts w:ascii="Times New Roman" w:eastAsia="Yu Mincho" w:hAnsi="Times New Roman"/>
                <w:szCs w:val="20"/>
                <w:lang w:val="sv-SE" w:eastAsia="ja-JP"/>
              </w:rPr>
              <w:t>switching</w:t>
            </w:r>
            <w:proofErr w:type="spellEnd"/>
            <w:r>
              <w:rPr>
                <w:rFonts w:ascii="Times New Roman" w:eastAsiaTheme="minorEastAsia" w:hAnsi="Times New Roman" w:hint="eastAsia"/>
                <w:szCs w:val="20"/>
                <w:lang w:val="sv-SE" w:eastAsia="zh-CN"/>
              </w:rPr>
              <w:t xml:space="preserve"> </w:t>
            </w:r>
          </w:p>
        </w:tc>
        <w:tc>
          <w:tcPr>
            <w:tcW w:w="6952" w:type="dxa"/>
          </w:tcPr>
          <w:p w14:paraId="4DD5C1CD" w14:textId="77777777" w:rsidR="00683C62" w:rsidRDefault="00000000">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1C78B9A7" w14:textId="77777777" w:rsidR="00683C62" w:rsidRDefault="00000000">
            <w:pPr>
              <w:numPr>
                <w:ilvl w:val="0"/>
                <w:numId w:val="37"/>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683C62" w14:paraId="5C0A6FB2" w14:textId="77777777">
        <w:tc>
          <w:tcPr>
            <w:tcW w:w="2334" w:type="dxa"/>
          </w:tcPr>
          <w:p w14:paraId="18A9579A" w14:textId="77777777" w:rsidR="00683C62" w:rsidRDefault="00000000">
            <w:pPr>
              <w:rPr>
                <w:rFonts w:ascii="Times New Roman" w:eastAsia="Yu Mincho" w:hAnsi="Times New Roman"/>
                <w:szCs w:val="20"/>
                <w:lang w:eastAsia="ja-JP"/>
              </w:rPr>
            </w:pPr>
            <w:r>
              <w:rPr>
                <w:rFonts w:ascii="Times New Roman" w:eastAsia="Yu Mincho" w:hAnsi="Times New Roman"/>
                <w:szCs w:val="20"/>
                <w:lang w:val="sv-SE" w:eastAsia="ja-JP"/>
              </w:rPr>
              <w:t xml:space="preserve">2) PDCCH </w:t>
            </w:r>
            <w:proofErr w:type="spellStart"/>
            <w:r>
              <w:rPr>
                <w:rFonts w:ascii="Times New Roman" w:eastAsia="Yu Mincho" w:hAnsi="Times New Roman"/>
                <w:szCs w:val="20"/>
                <w:lang w:val="sv-SE" w:eastAsia="ja-JP"/>
              </w:rPr>
              <w:t>monitoring</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associated</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with</w:t>
            </w:r>
            <w:proofErr w:type="spellEnd"/>
            <w:r>
              <w:rPr>
                <w:rFonts w:ascii="Times New Roman" w:eastAsia="Yu Mincho" w:hAnsi="Times New Roman"/>
                <w:szCs w:val="20"/>
                <w:lang w:val="sv-SE" w:eastAsia="ja-JP"/>
              </w:rPr>
              <w:t xml:space="preserve"> PDCCH CSS</w:t>
            </w:r>
            <w:r>
              <w:rPr>
                <w:rFonts w:ascii="Times New Roman" w:eastAsia="SimSun"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33926425" w14:textId="77777777" w:rsidR="00683C62" w:rsidRDefault="00000000">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and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1218B7EF" w14:textId="77777777" w:rsidR="00683C62" w:rsidRDefault="00000000">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SimSun" w:hAnsi="Times New Roman" w:hint="eastAsia"/>
                <w:szCs w:val="20"/>
                <w:lang w:eastAsia="zh-CN"/>
              </w:rPr>
              <w:t xml:space="preserve"> </w:t>
            </w:r>
          </w:p>
          <w:p w14:paraId="59551328" w14:textId="77777777" w:rsidR="00683C62" w:rsidRDefault="00000000">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2FCCBC60"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5C63765B" w14:textId="77777777" w:rsidR="00683C62" w:rsidRDefault="00000000">
            <w:pPr>
              <w:pStyle w:val="ListParagraph"/>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t>
            </w:r>
            <w:proofErr w:type="spellStart"/>
            <w:r>
              <w:rPr>
                <w:bCs w:val="0"/>
              </w:rPr>
              <w:t>w.r.t.</w:t>
            </w:r>
            <w:proofErr w:type="spellEnd"/>
            <w:r>
              <w:rPr>
                <w:bCs w:val="0"/>
              </w:rPr>
              <w:t xml:space="preserve"> the start of the slot determined by the LPWUS_MO_CONNECTED_Option1-1.</w:t>
            </w:r>
          </w:p>
          <w:p w14:paraId="6EC065D6" w14:textId="77777777" w:rsidR="00683C62" w:rsidRDefault="00000000">
            <w:pPr>
              <w:pStyle w:val="ListParagraph"/>
              <w:numPr>
                <w:ilvl w:val="2"/>
                <w:numId w:val="39"/>
              </w:numPr>
              <w:rPr>
                <w:bCs w:val="0"/>
              </w:rPr>
            </w:pPr>
            <w:r>
              <w:rPr>
                <w:bCs w:val="0"/>
              </w:rPr>
              <w:t>The candidate value range could be {</w:t>
            </w:r>
            <w:proofErr w:type="gramStart"/>
            <w:r>
              <w:rPr>
                <w:bCs w:val="0"/>
              </w:rPr>
              <w:t>0,…</w:t>
            </w:r>
            <w:proofErr w:type="gramEnd"/>
            <w:r>
              <w:rPr>
                <w:bCs w:val="0"/>
              </w:rPr>
              <w:t>,13} OFDM symbols</w:t>
            </w:r>
          </w:p>
          <w:p w14:paraId="660FA858" w14:textId="77777777" w:rsidR="00683C62" w:rsidRDefault="00000000">
            <w:pPr>
              <w:pStyle w:val="ListParagraph"/>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t>
            </w:r>
            <w:proofErr w:type="spellStart"/>
            <w:r>
              <w:rPr>
                <w:bCs w:val="0"/>
              </w:rPr>
              <w:t>w.r.t.</w:t>
            </w:r>
            <w:proofErr w:type="spellEnd"/>
            <w:r>
              <w:rPr>
                <w:bCs w:val="0"/>
              </w:rPr>
              <w:t xml:space="preserve"> the start of the slot determined by the LPWUS_MO_CONNECTED_Option1-2. </w:t>
            </w:r>
          </w:p>
          <w:p w14:paraId="01BA1D80" w14:textId="77777777" w:rsidR="00683C62" w:rsidRDefault="00000000">
            <w:pPr>
              <w:pStyle w:val="ListParagraph"/>
              <w:numPr>
                <w:ilvl w:val="2"/>
                <w:numId w:val="39"/>
              </w:numPr>
              <w:rPr>
                <w:rFonts w:eastAsia="Yu Mincho"/>
                <w:lang w:eastAsia="ja-JP"/>
              </w:rPr>
            </w:pPr>
            <w:r>
              <w:rPr>
                <w:bCs w:val="0"/>
              </w:rPr>
              <w:t>The candidate value range could be {</w:t>
            </w:r>
            <w:proofErr w:type="gramStart"/>
            <w:r>
              <w:rPr>
                <w:bCs w:val="0"/>
              </w:rPr>
              <w:t>0,…</w:t>
            </w:r>
            <w:proofErr w:type="gramEnd"/>
            <w:r>
              <w:rPr>
                <w:bCs w:val="0"/>
              </w:rPr>
              <w:t>,13} OFDM symbols</w:t>
            </w:r>
          </w:p>
        </w:tc>
      </w:tr>
      <w:tr w:rsidR="00683C62" w14:paraId="28A50A8B" w14:textId="77777777">
        <w:tc>
          <w:tcPr>
            <w:tcW w:w="2334" w:type="dxa"/>
          </w:tcPr>
          <w:p w14:paraId="176BE25A" w14:textId="77777777" w:rsidR="00683C62" w:rsidRDefault="00000000">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SimSun"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20D74348" w14:textId="77777777" w:rsidR="00683C62" w:rsidRDefault="00000000">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w:t>
            </w:r>
          </w:p>
          <w:p w14:paraId="7D3CD78D"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SimSun" w:hAnsi="Times New Roman" w:hint="eastAsia"/>
                <w:szCs w:val="20"/>
                <w:lang w:eastAsia="zh-CN"/>
              </w:rPr>
              <w:t xml:space="preserve"> </w:t>
            </w:r>
          </w:p>
          <w:p w14:paraId="2226377B" w14:textId="77777777" w:rsidR="00683C62" w:rsidRDefault="00000000">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2F2B3BE2" w14:textId="77777777" w:rsidR="00683C62" w:rsidRDefault="00000000">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683C62" w14:paraId="4042F094" w14:textId="77777777">
        <w:tc>
          <w:tcPr>
            <w:tcW w:w="2334" w:type="dxa"/>
          </w:tcPr>
          <w:p w14:paraId="5E924E3C" w14:textId="77777777" w:rsidR="00683C62" w:rsidRDefault="00000000">
            <w:pPr>
              <w:rPr>
                <w:rFonts w:ascii="Times New Roman" w:eastAsia="Yu Mincho" w:hAnsi="Times New Roman"/>
                <w:szCs w:val="20"/>
                <w:lang w:eastAsia="ja-JP"/>
              </w:rPr>
            </w:pPr>
            <w:r>
              <w:rPr>
                <w:rFonts w:ascii="Times New Roman" w:eastAsia="Yu Mincho" w:hAnsi="Times New Roman"/>
                <w:szCs w:val="20"/>
                <w:lang w:val="sv-SE" w:eastAsia="ja-JP"/>
              </w:rPr>
              <w:t xml:space="preserve">4) </w:t>
            </w:r>
            <w:proofErr w:type="spellStart"/>
            <w:r>
              <w:rPr>
                <w:rFonts w:ascii="Times New Roman" w:eastAsia="Yu Mincho" w:hAnsi="Times New Roman"/>
                <w:szCs w:val="20"/>
                <w:lang w:val="sv-SE" w:eastAsia="ja-JP"/>
              </w:rPr>
              <w:t>periodic</w:t>
            </w:r>
            <w:proofErr w:type="spellEnd"/>
            <w:r>
              <w:rPr>
                <w:rFonts w:ascii="Times New Roman" w:eastAsia="Yu Mincho" w:hAnsi="Times New Roman"/>
                <w:szCs w:val="20"/>
                <w:lang w:val="sv-SE" w:eastAsia="ja-JP"/>
              </w:rPr>
              <w:t xml:space="preserve"> CSI/L1-RSRP transmission</w:t>
            </w:r>
          </w:p>
        </w:tc>
        <w:tc>
          <w:tcPr>
            <w:tcW w:w="6952" w:type="dxa"/>
          </w:tcPr>
          <w:p w14:paraId="2DD04889" w14:textId="77777777" w:rsidR="00683C62" w:rsidRDefault="00000000">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2A7B8976" w14:textId="77777777" w:rsidR="00683C62" w:rsidRDefault="00000000">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p w14:paraId="6055379A"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already </w:t>
            </w:r>
            <w:proofErr w:type="gramStart"/>
            <w:r>
              <w:rPr>
                <w:rFonts w:ascii="Times New Roman" w:eastAsia="SimSun" w:hAnsi="Times New Roman" w:hint="eastAsia"/>
                <w:szCs w:val="20"/>
                <w:lang w:eastAsia="zh-CN"/>
              </w:rPr>
              <w:t>cover</w:t>
            </w:r>
            <w:proofErr w:type="gramEnd"/>
            <w:r>
              <w:rPr>
                <w:rFonts w:ascii="Times New Roman" w:eastAsia="SimSun" w:hAnsi="Times New Roman" w:hint="eastAsia"/>
                <w:szCs w:val="20"/>
                <w:lang w:eastAsia="zh-CN"/>
              </w:rPr>
              <w:t xml:space="preserve"> such case</w:t>
            </w:r>
          </w:p>
        </w:tc>
      </w:tr>
      <w:tr w:rsidR="00683C62" w14:paraId="296A416F" w14:textId="77777777">
        <w:tc>
          <w:tcPr>
            <w:tcW w:w="2334" w:type="dxa"/>
          </w:tcPr>
          <w:p w14:paraId="63142B3D" w14:textId="77777777" w:rsidR="00683C62" w:rsidRDefault="00000000">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17CBBC52" w14:textId="77777777" w:rsidR="00683C62" w:rsidRDefault="00000000">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7E04649C"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already </w:t>
            </w:r>
            <w:proofErr w:type="gramStart"/>
            <w:r>
              <w:rPr>
                <w:rFonts w:ascii="Times New Roman" w:eastAsia="SimSun" w:hAnsi="Times New Roman" w:hint="eastAsia"/>
                <w:szCs w:val="20"/>
                <w:lang w:eastAsia="zh-CN"/>
              </w:rPr>
              <w:t>cover</w:t>
            </w:r>
            <w:proofErr w:type="gramEnd"/>
            <w:r>
              <w:rPr>
                <w:rFonts w:ascii="Times New Roman" w:eastAsia="SimSun" w:hAnsi="Times New Roman" w:hint="eastAsia"/>
                <w:szCs w:val="20"/>
                <w:lang w:eastAsia="zh-CN"/>
              </w:rPr>
              <w:t xml:space="preserve"> such case</w:t>
            </w:r>
          </w:p>
          <w:p w14:paraId="0994B82D"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r w:rsidR="00683C62" w14:paraId="39531F81" w14:textId="77777777">
        <w:tc>
          <w:tcPr>
            <w:tcW w:w="2334" w:type="dxa"/>
          </w:tcPr>
          <w:p w14:paraId="6C5D03CE" w14:textId="77777777" w:rsidR="00683C62" w:rsidRDefault="00000000">
            <w:pPr>
              <w:rPr>
                <w:rFonts w:ascii="Times New Roman" w:eastAsia="Yu Mincho" w:hAnsi="Times New Roman"/>
                <w:szCs w:val="20"/>
                <w:lang w:eastAsia="ja-JP"/>
              </w:rPr>
            </w:pPr>
            <w:r>
              <w:rPr>
                <w:rFonts w:ascii="Times New Roman" w:eastAsia="Yu Mincho" w:hAnsi="Times New Roman"/>
                <w:szCs w:val="20"/>
                <w:lang w:val="sv-SE" w:eastAsia="ja-JP"/>
              </w:rPr>
              <w:t xml:space="preserve">6) </w:t>
            </w:r>
            <w:proofErr w:type="spellStart"/>
            <w:r>
              <w:rPr>
                <w:rFonts w:ascii="Times New Roman" w:eastAsia="Yu Mincho" w:hAnsi="Times New Roman"/>
                <w:szCs w:val="20"/>
                <w:lang w:val="sv-SE" w:eastAsia="ja-JP"/>
              </w:rPr>
              <w:t>When</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drx</w:t>
            </w:r>
            <w:proofErr w:type="spellEnd"/>
            <w:r>
              <w:rPr>
                <w:rFonts w:ascii="Times New Roman" w:eastAsia="Yu Mincho" w:hAnsi="Times New Roman"/>
                <w:szCs w:val="20"/>
                <w:lang w:val="sv-SE" w:eastAsia="ja-JP"/>
              </w:rPr>
              <w:t>-HARQ-RTT-</w:t>
            </w:r>
            <w:proofErr w:type="spellStart"/>
            <w:r>
              <w:rPr>
                <w:rFonts w:ascii="Times New Roman" w:eastAsia="Yu Mincho" w:hAnsi="Times New Roman"/>
                <w:szCs w:val="20"/>
                <w:lang w:val="sv-SE" w:eastAsia="ja-JP"/>
              </w:rPr>
              <w:t>TimerDL</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drx</w:t>
            </w:r>
            <w:proofErr w:type="spellEnd"/>
            <w:r>
              <w:rPr>
                <w:rFonts w:ascii="Times New Roman" w:eastAsia="Yu Mincho" w:hAnsi="Times New Roman"/>
                <w:szCs w:val="20"/>
                <w:lang w:val="sv-SE" w:eastAsia="ja-JP"/>
              </w:rPr>
              <w:t>-HARQ-RTT-</w:t>
            </w:r>
            <w:proofErr w:type="spellStart"/>
            <w:r>
              <w:rPr>
                <w:rFonts w:ascii="Times New Roman" w:eastAsia="Yu Mincho" w:hAnsi="Times New Roman"/>
                <w:szCs w:val="20"/>
                <w:lang w:val="sv-SE" w:eastAsia="ja-JP"/>
              </w:rPr>
              <w:t>TimerUL</w:t>
            </w:r>
            <w:proofErr w:type="spellEnd"/>
            <w:r>
              <w:rPr>
                <w:rFonts w:ascii="Times New Roman" w:eastAsia="Yu Mincho" w:hAnsi="Times New Roman"/>
                <w:szCs w:val="20"/>
                <w:lang w:val="sv-SE" w:eastAsia="ja-JP"/>
              </w:rPr>
              <w:t xml:space="preserve"> is </w:t>
            </w:r>
            <w:proofErr w:type="spellStart"/>
            <w:r>
              <w:rPr>
                <w:rFonts w:ascii="Times New Roman" w:eastAsia="Yu Mincho" w:hAnsi="Times New Roman"/>
                <w:szCs w:val="20"/>
                <w:lang w:val="sv-SE" w:eastAsia="ja-JP"/>
              </w:rPr>
              <w:t>running</w:t>
            </w:r>
            <w:proofErr w:type="spellEnd"/>
          </w:p>
        </w:tc>
        <w:tc>
          <w:tcPr>
            <w:tcW w:w="6952" w:type="dxa"/>
          </w:tcPr>
          <w:p w14:paraId="4767F6CA" w14:textId="77777777" w:rsidR="00683C62" w:rsidRDefault="00000000">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it is NOT collision. During </w:t>
            </w:r>
            <w:proofErr w:type="gramStart"/>
            <w:r>
              <w:rPr>
                <w:rFonts w:ascii="Times New Roman" w:eastAsia="SimSun" w:hAnsi="Times New Roman" w:hint="eastAsia"/>
                <w:szCs w:val="20"/>
                <w:lang w:eastAsia="zh-CN"/>
              </w:rPr>
              <w:t>these time duration</w:t>
            </w:r>
            <w:proofErr w:type="gramEnd"/>
            <w:r>
              <w:rPr>
                <w:rFonts w:ascii="Times New Roman" w:eastAsia="SimSun" w:hAnsi="Times New Roman" w:hint="eastAsia"/>
                <w:szCs w:val="20"/>
                <w:lang w:eastAsia="zh-CN"/>
              </w:rPr>
              <w:t>, UE is not in C-DRX Active Time, in which MR is not working at all.</w:t>
            </w:r>
          </w:p>
          <w:p w14:paraId="7A736E15" w14:textId="77777777" w:rsidR="00683C62" w:rsidRDefault="00000000">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683C62" w14:paraId="70B588B1" w14:textId="77777777">
        <w:tc>
          <w:tcPr>
            <w:tcW w:w="2334" w:type="dxa"/>
          </w:tcPr>
          <w:p w14:paraId="44EC65B7" w14:textId="77777777" w:rsidR="00683C62" w:rsidRDefault="00000000">
            <w:pPr>
              <w:rPr>
                <w:rFonts w:ascii="Times New Roman" w:eastAsia="Yu Mincho" w:hAnsi="Times New Roman"/>
                <w:szCs w:val="20"/>
                <w:lang w:eastAsia="ja-JP"/>
              </w:rPr>
            </w:pPr>
            <w:r>
              <w:rPr>
                <w:rFonts w:ascii="Times New Roman" w:eastAsia="Yu Mincho" w:hAnsi="Times New Roman"/>
                <w:szCs w:val="20"/>
                <w:lang w:val="sv-SE" w:eastAsia="ja-JP"/>
              </w:rPr>
              <w:t xml:space="preserve">7) </w:t>
            </w:r>
            <w:proofErr w:type="spellStart"/>
            <w:r>
              <w:rPr>
                <w:rFonts w:ascii="Times New Roman" w:eastAsia="Yu Mincho" w:hAnsi="Times New Roman"/>
                <w:szCs w:val="20"/>
                <w:lang w:val="sv-SE" w:eastAsia="ja-JP"/>
              </w:rPr>
              <w:t>When</w:t>
            </w:r>
            <w:proofErr w:type="spellEnd"/>
            <w:r>
              <w:rPr>
                <w:rFonts w:ascii="Times New Roman" w:eastAsia="Yu Mincho" w:hAnsi="Times New Roman"/>
                <w:szCs w:val="20"/>
                <w:lang w:val="sv-SE" w:eastAsia="ja-JP"/>
              </w:rPr>
              <w:t xml:space="preserve"> UE is </w:t>
            </w:r>
            <w:proofErr w:type="spellStart"/>
            <w:r>
              <w:rPr>
                <w:rFonts w:ascii="Times New Roman" w:eastAsia="Yu Mincho" w:hAnsi="Times New Roman"/>
                <w:szCs w:val="20"/>
                <w:lang w:val="sv-SE" w:eastAsia="ja-JP"/>
              </w:rPr>
              <w:t>performing</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synchronization</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before</w:t>
            </w:r>
            <w:proofErr w:type="spellEnd"/>
            <w:r>
              <w:rPr>
                <w:rFonts w:ascii="Times New Roman" w:eastAsia="Yu Mincho" w:hAnsi="Times New Roman"/>
                <w:szCs w:val="20"/>
                <w:lang w:val="sv-SE" w:eastAsia="ja-JP"/>
              </w:rPr>
              <w:t xml:space="preserve"> C-DRX ON </w:t>
            </w:r>
          </w:p>
        </w:tc>
        <w:tc>
          <w:tcPr>
            <w:tcW w:w="6952" w:type="dxa"/>
          </w:tcPr>
          <w:p w14:paraId="3C06ECC1" w14:textId="77777777" w:rsidR="00683C62" w:rsidRDefault="00000000">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683C62" w14:paraId="08BA6B98" w14:textId="77777777">
        <w:tc>
          <w:tcPr>
            <w:tcW w:w="2334" w:type="dxa"/>
          </w:tcPr>
          <w:p w14:paraId="7F49F3AB" w14:textId="77777777" w:rsidR="00683C62" w:rsidRDefault="00000000">
            <w:pPr>
              <w:rPr>
                <w:rFonts w:ascii="Times New Roman" w:eastAsia="SimSun" w:hAnsi="Times New Roman"/>
                <w:szCs w:val="20"/>
                <w:lang w:eastAsia="zh-CN"/>
              </w:rPr>
            </w:pPr>
            <w:r>
              <w:rPr>
                <w:rFonts w:ascii="Times New Roman" w:eastAsia="Yu Mincho" w:hAnsi="Times New Roman"/>
                <w:szCs w:val="20"/>
                <w:lang w:val="sv-SE" w:eastAsia="ja-JP"/>
              </w:rPr>
              <w:t xml:space="preserve">8) </w:t>
            </w:r>
            <w:proofErr w:type="spellStart"/>
            <w:r>
              <w:rPr>
                <w:rFonts w:ascii="Times New Roman" w:eastAsia="Yu Mincho" w:hAnsi="Times New Roman"/>
                <w:szCs w:val="20"/>
                <w:lang w:val="sv-SE" w:eastAsia="ja-JP"/>
              </w:rPr>
              <w:t>During</w:t>
            </w:r>
            <w:proofErr w:type="spellEnd"/>
            <w:r>
              <w:rPr>
                <w:rFonts w:ascii="Times New Roman" w:eastAsia="Yu Mincho" w:hAnsi="Times New Roman"/>
                <w:szCs w:val="20"/>
                <w:lang w:val="sv-SE" w:eastAsia="ja-JP"/>
              </w:rPr>
              <w:t xml:space="preserve"> LR and MR </w:t>
            </w:r>
            <w:proofErr w:type="spellStart"/>
            <w:r>
              <w:rPr>
                <w:rFonts w:ascii="Times New Roman" w:eastAsia="Yu Mincho" w:hAnsi="Times New Roman"/>
                <w:szCs w:val="20"/>
                <w:lang w:val="sv-SE" w:eastAsia="ja-JP"/>
              </w:rPr>
              <w:t>switching</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time</w:t>
            </w:r>
            <w:proofErr w:type="spellEnd"/>
            <w:r>
              <w:rPr>
                <w:rFonts w:ascii="Times New Roman" w:eastAsia="SimSun" w:hAnsi="Times New Roman" w:hint="eastAsia"/>
                <w:szCs w:val="20"/>
                <w:lang w:eastAsia="zh-CN"/>
              </w:rPr>
              <w:t xml:space="preserve"> or d</w:t>
            </w:r>
            <w:proofErr w:type="spellStart"/>
            <w:r>
              <w:rPr>
                <w:rFonts w:ascii="Times New Roman" w:eastAsia="Yu Mincho" w:hAnsi="Times New Roman"/>
                <w:szCs w:val="20"/>
                <w:lang w:val="sv-SE" w:eastAsia="ja-JP"/>
              </w:rPr>
              <w:t>uring</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time</w:t>
            </w:r>
            <w:proofErr w:type="spellEnd"/>
            <w:r>
              <w:rPr>
                <w:rFonts w:ascii="Times New Roman" w:eastAsia="Yu Mincho" w:hAnsi="Times New Roman"/>
                <w:szCs w:val="20"/>
                <w:lang w:val="sv-SE" w:eastAsia="ja-JP"/>
              </w:rPr>
              <w:t xml:space="preserve"> gap in TDD UL/DL </w:t>
            </w:r>
            <w:proofErr w:type="spellStart"/>
            <w:r>
              <w:rPr>
                <w:rFonts w:ascii="Times New Roman" w:eastAsia="Yu Mincho" w:hAnsi="Times New Roman"/>
                <w:szCs w:val="20"/>
                <w:lang w:val="sv-SE" w:eastAsia="ja-JP"/>
              </w:rPr>
              <w:t>switching</w:t>
            </w:r>
            <w:proofErr w:type="spellEnd"/>
            <w:r>
              <w:rPr>
                <w:rFonts w:ascii="Times New Roman" w:eastAsia="SimSun" w:hAnsi="Times New Roman" w:hint="eastAsia"/>
                <w:szCs w:val="20"/>
                <w:lang w:eastAsia="zh-CN"/>
              </w:rPr>
              <w:t xml:space="preserve"> or RX/TX transition</w:t>
            </w:r>
          </w:p>
        </w:tc>
        <w:tc>
          <w:tcPr>
            <w:tcW w:w="6952" w:type="dxa"/>
          </w:tcPr>
          <w:p w14:paraId="5315F39C" w14:textId="77777777" w:rsidR="00683C62" w:rsidRDefault="00000000">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0C2F97B1"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18DB29FC" w14:textId="77777777" w:rsidR="00683C62" w:rsidRDefault="00000000">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2AE6635E" w14:textId="77777777" w:rsidR="00683C62" w:rsidRDefault="00000000">
            <w:pPr>
              <w:numPr>
                <w:ilvl w:val="0"/>
                <w:numId w:val="38"/>
              </w:numPr>
              <w:jc w:val="both"/>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
          <w:p w14:paraId="637ED72D" w14:textId="77777777" w:rsidR="00683C62" w:rsidRDefault="00000000">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lastRenderedPageBreak/>
              <w:t>When UE needs to transmit, it needs to have necessary functionality activated, thus WUS monitoring is not necessary, and no special handling for UL/DL symbols is needed.</w:t>
            </w:r>
          </w:p>
          <w:p w14:paraId="1411C4DF" w14:textId="77777777" w:rsidR="00683C62" w:rsidRDefault="00000000">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683C62" w14:paraId="2A3BC65D" w14:textId="77777777">
        <w:tc>
          <w:tcPr>
            <w:tcW w:w="2334" w:type="dxa"/>
          </w:tcPr>
          <w:p w14:paraId="72BE4BC1" w14:textId="77777777" w:rsidR="00683C62" w:rsidRDefault="00000000">
            <w:pPr>
              <w:rPr>
                <w:rFonts w:ascii="Times New Roman" w:eastAsia="Yu Mincho" w:hAnsi="Times New Roman"/>
                <w:szCs w:val="20"/>
                <w:lang w:eastAsia="ja-JP"/>
              </w:rPr>
            </w:pPr>
            <w:r>
              <w:rPr>
                <w:rFonts w:ascii="Times New Roman" w:eastAsia="Yu Mincho" w:hAnsi="Times New Roman"/>
                <w:szCs w:val="20"/>
                <w:lang w:val="sv-SE" w:eastAsia="ja-JP"/>
              </w:rPr>
              <w:lastRenderedPageBreak/>
              <w:t xml:space="preserve">9) </w:t>
            </w:r>
            <w:proofErr w:type="spellStart"/>
            <w:r>
              <w:rPr>
                <w:rFonts w:ascii="Times New Roman" w:eastAsia="Yu Mincho" w:hAnsi="Times New Roman"/>
                <w:szCs w:val="20"/>
                <w:lang w:val="sv-SE" w:eastAsia="ja-JP"/>
              </w:rPr>
              <w:t>Ongoing</w:t>
            </w:r>
            <w:proofErr w:type="spellEnd"/>
            <w:r>
              <w:rPr>
                <w:rFonts w:ascii="Times New Roman" w:eastAsia="Yu Mincho" w:hAnsi="Times New Roman"/>
                <w:szCs w:val="20"/>
                <w:lang w:val="sv-SE" w:eastAsia="ja-JP"/>
              </w:rPr>
              <w:t xml:space="preserve"> PDSCH reception or PUSCH transmission (</w:t>
            </w:r>
            <w:proofErr w:type="spellStart"/>
            <w:r>
              <w:rPr>
                <w:rFonts w:ascii="Times New Roman" w:eastAsia="Yu Mincho" w:hAnsi="Times New Roman"/>
                <w:szCs w:val="20"/>
                <w:lang w:val="sv-SE" w:eastAsia="ja-JP"/>
              </w:rPr>
              <w:t>dynamically</w:t>
            </w:r>
            <w:proofErr w:type="spellEnd"/>
            <w:r>
              <w:rPr>
                <w:rFonts w:ascii="Times New Roman" w:eastAsia="Yu Mincho" w:hAnsi="Times New Roman"/>
                <w:szCs w:val="20"/>
                <w:lang w:val="sv-SE" w:eastAsia="ja-JP"/>
              </w:rPr>
              <w:t xml:space="preserve"> </w:t>
            </w:r>
            <w:proofErr w:type="spellStart"/>
            <w:r>
              <w:rPr>
                <w:rFonts w:ascii="Times New Roman" w:eastAsia="Yu Mincho" w:hAnsi="Times New Roman"/>
                <w:szCs w:val="20"/>
                <w:lang w:val="sv-SE" w:eastAsia="ja-JP"/>
              </w:rPr>
              <w:t>scheduled</w:t>
            </w:r>
            <w:proofErr w:type="spellEnd"/>
            <w:r>
              <w:rPr>
                <w:rFonts w:ascii="Times New Roman" w:eastAsia="Yu Mincho" w:hAnsi="Times New Roman"/>
                <w:szCs w:val="20"/>
                <w:lang w:val="sv-SE" w:eastAsia="ja-JP"/>
              </w:rPr>
              <w:t>)</w:t>
            </w:r>
          </w:p>
        </w:tc>
        <w:tc>
          <w:tcPr>
            <w:tcW w:w="6952" w:type="dxa"/>
          </w:tcPr>
          <w:p w14:paraId="096D2B65" w14:textId="77777777" w:rsidR="00683C62" w:rsidRDefault="00000000">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typically happened within DRX active time and well controlled by </w:t>
            </w:r>
            <w:proofErr w:type="spellStart"/>
            <w:r>
              <w:rPr>
                <w:rFonts w:ascii="Times New Roman" w:eastAsia="SimSun" w:hAnsi="Times New Roman" w:hint="eastAsia"/>
                <w:szCs w:val="20"/>
                <w:lang w:eastAsia="zh-CN"/>
              </w:rPr>
              <w:t>gNB</w:t>
            </w:r>
            <w:proofErr w:type="spellEnd"/>
          </w:p>
          <w:p w14:paraId="3C2673F8"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683C62" w14:paraId="52D7D362" w14:textId="77777777">
        <w:tc>
          <w:tcPr>
            <w:tcW w:w="2334" w:type="dxa"/>
          </w:tcPr>
          <w:p w14:paraId="5235AC62" w14:textId="77777777" w:rsidR="00683C62" w:rsidRDefault="00000000">
            <w:pPr>
              <w:rPr>
                <w:rFonts w:ascii="Times New Roman" w:eastAsia="Yu Mincho" w:hAnsi="Times New Roman"/>
                <w:szCs w:val="20"/>
                <w:lang w:eastAsia="ja-JP"/>
              </w:rPr>
            </w:pPr>
            <w:r>
              <w:rPr>
                <w:rFonts w:ascii="Times New Roman" w:eastAsia="Yu Mincho" w:hAnsi="Times New Roman"/>
                <w:szCs w:val="20"/>
                <w:lang w:val="sv-SE" w:eastAsia="ja-JP"/>
              </w:rPr>
              <w:t>10) Msg3/</w:t>
            </w:r>
            <w:proofErr w:type="spellStart"/>
            <w:r>
              <w:rPr>
                <w:rFonts w:ascii="Times New Roman" w:eastAsia="Yu Mincho" w:hAnsi="Times New Roman"/>
                <w:szCs w:val="20"/>
                <w:lang w:val="sv-SE" w:eastAsia="ja-JP"/>
              </w:rPr>
              <w:t>MsgA</w:t>
            </w:r>
            <w:proofErr w:type="spellEnd"/>
            <w:r>
              <w:rPr>
                <w:rFonts w:ascii="Times New Roman" w:eastAsia="Yu Mincho" w:hAnsi="Times New Roman"/>
                <w:szCs w:val="20"/>
                <w:lang w:val="sv-SE" w:eastAsia="ja-JP"/>
              </w:rPr>
              <w:t xml:space="preserve"> PUSCH transmission</w:t>
            </w:r>
          </w:p>
        </w:tc>
        <w:tc>
          <w:tcPr>
            <w:tcW w:w="6952" w:type="dxa"/>
          </w:tcPr>
          <w:p w14:paraId="70231A31" w14:textId="77777777" w:rsidR="00683C62" w:rsidRDefault="00000000">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0DB0CDE7" w14:textId="77777777" w:rsidR="00683C62" w:rsidRDefault="00000000">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683C62" w14:paraId="2D59DD48" w14:textId="77777777">
        <w:tc>
          <w:tcPr>
            <w:tcW w:w="2334" w:type="dxa"/>
          </w:tcPr>
          <w:p w14:paraId="3CD546D8" w14:textId="77777777" w:rsidR="00683C62" w:rsidRDefault="00000000">
            <w:pPr>
              <w:rPr>
                <w:rFonts w:ascii="Times New Roman" w:eastAsia="Yu Mincho" w:hAnsi="Times New Roman"/>
                <w:szCs w:val="20"/>
                <w:lang w:val="sv-SE" w:eastAsia="ja-JP"/>
              </w:rPr>
            </w:pPr>
            <w:r>
              <w:rPr>
                <w:rFonts w:ascii="Times New Roman" w:eastAsia="Yu Mincho" w:hAnsi="Times New Roman"/>
                <w:szCs w:val="20"/>
                <w:lang w:val="sv-SE" w:eastAsia="ja-JP"/>
              </w:rPr>
              <w:t xml:space="preserve">11) RRM </w:t>
            </w:r>
            <w:proofErr w:type="spellStart"/>
            <w:r>
              <w:rPr>
                <w:rFonts w:ascii="Times New Roman" w:eastAsia="Yu Mincho" w:hAnsi="Times New Roman"/>
                <w:szCs w:val="20"/>
                <w:lang w:val="sv-SE" w:eastAsia="ja-JP"/>
              </w:rPr>
              <w:t>measurement</w:t>
            </w:r>
            <w:proofErr w:type="spellEnd"/>
          </w:p>
        </w:tc>
        <w:tc>
          <w:tcPr>
            <w:tcW w:w="6952" w:type="dxa"/>
          </w:tcPr>
          <w:p w14:paraId="5D0BAA0E" w14:textId="77777777" w:rsidR="00683C62" w:rsidRDefault="00000000">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2387AFE8" w14:textId="77777777" w:rsidR="00683C62" w:rsidRDefault="00000000">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w:t>
            </w:r>
            <w:proofErr w:type="gramStart"/>
            <w:r>
              <w:rPr>
                <w:rFonts w:ascii="Times New Roman" w:eastAsiaTheme="minorEastAsia" w:hAnsi="Times New Roman"/>
                <w:szCs w:val="21"/>
              </w:rPr>
              <w:t>sufficient number of</w:t>
            </w:r>
            <w:proofErr w:type="gramEnd"/>
            <w:r>
              <w:rPr>
                <w:rFonts w:ascii="Times New Roman" w:eastAsiaTheme="minorEastAsia" w:hAnsi="Times New Roman"/>
                <w:szCs w:val="21"/>
              </w:rPr>
              <w:t xml:space="preserve">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27742270" w14:textId="77777777" w:rsidR="00683C62" w:rsidRDefault="00000000">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considered as unavailable for LP-WUS MO </w:t>
            </w:r>
          </w:p>
        </w:tc>
      </w:tr>
    </w:tbl>
    <w:p w14:paraId="6B8AEEA4" w14:textId="77777777" w:rsidR="00683C62" w:rsidRDefault="00683C62">
      <w:pPr>
        <w:rPr>
          <w:rFonts w:ascii="Times New Roman" w:eastAsiaTheme="minorEastAsia" w:hAnsi="Times New Roman"/>
          <w:szCs w:val="20"/>
          <w:lang w:eastAsia="zh-CN"/>
        </w:rPr>
      </w:pPr>
    </w:p>
    <w:p w14:paraId="4BF20177" w14:textId="77777777" w:rsidR="00683C62"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1E2EFDB0" w14:textId="77777777" w:rsidR="00683C62"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0BC6F90C" w14:textId="77777777" w:rsidR="00683C62" w:rsidRDefault="00000000">
      <w:pPr>
        <w:pStyle w:val="ListParagraph"/>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6B4CE5FF" w14:textId="77777777" w:rsidR="00683C62" w:rsidRDefault="00000000">
      <w:pPr>
        <w:pStyle w:val="ListParagraph"/>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00206106" w14:textId="77777777" w:rsidR="00683C62" w:rsidRDefault="00000000">
      <w:pPr>
        <w:pStyle w:val="ListParagraph"/>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7536E08B" w14:textId="77777777" w:rsidR="00683C62" w:rsidRDefault="00000000">
      <w:pPr>
        <w:pStyle w:val="ListParagraph"/>
        <w:numPr>
          <w:ilvl w:val="1"/>
          <w:numId w:val="41"/>
        </w:numPr>
        <w:rPr>
          <w:rFonts w:eastAsiaTheme="minorEastAsia"/>
          <w:bCs w:val="0"/>
        </w:rPr>
      </w:pPr>
      <w:r>
        <w:rPr>
          <w:rFonts w:eastAsiaTheme="minorEastAsia" w:hint="eastAsia"/>
          <w:bCs w:val="0"/>
        </w:rPr>
        <w:t>Case 2-1: MR is performing Tx/Rx switching, or BWP switching</w:t>
      </w:r>
    </w:p>
    <w:p w14:paraId="55512BA2" w14:textId="77777777" w:rsidR="00683C62" w:rsidRDefault="00000000">
      <w:pPr>
        <w:pStyle w:val="ListParagraph"/>
        <w:numPr>
          <w:ilvl w:val="1"/>
          <w:numId w:val="41"/>
        </w:numPr>
        <w:rPr>
          <w:rFonts w:eastAsiaTheme="minorEastAsia"/>
          <w:bCs w:val="0"/>
        </w:rPr>
      </w:pPr>
      <w:r>
        <w:rPr>
          <w:rFonts w:eastAsiaTheme="minorEastAsia" w:hint="eastAsia"/>
          <w:bCs w:val="0"/>
        </w:rPr>
        <w:t xml:space="preserve">Case 2-2: MR is running BWP inactivity timer </w:t>
      </w:r>
    </w:p>
    <w:p w14:paraId="2603C6BC" w14:textId="77777777" w:rsidR="00683C62" w:rsidRDefault="00000000">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79EBEED0" w14:textId="77777777" w:rsidR="00683C62" w:rsidRDefault="00683C62">
      <w:pPr>
        <w:rPr>
          <w:rFonts w:ascii="Times New Roman" w:eastAsiaTheme="minorEastAsia" w:hAnsi="Times New Roman"/>
          <w:szCs w:val="20"/>
          <w:lang w:eastAsia="zh-CN"/>
        </w:rPr>
      </w:pPr>
    </w:p>
    <w:p w14:paraId="6B359D91" w14:textId="77777777" w:rsidR="00683C62" w:rsidRDefault="00000000">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 no need to further discuss the LR/MR collisions for such cases. </w:t>
      </w:r>
    </w:p>
    <w:p w14:paraId="02EAB532" w14:textId="77777777" w:rsidR="00683C62" w:rsidRDefault="00000000">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0135F9D6" w14:textId="77777777" w:rsidR="00683C62" w:rsidRDefault="00000000">
      <w:pPr>
        <w:spacing w:line="252" w:lineRule="auto"/>
        <w:contextualSpacing/>
        <w:rPr>
          <w:rFonts w:ascii="Times New Roman" w:hAnsi="Times New Roman"/>
          <w:b/>
          <w:sz w:val="21"/>
          <w:szCs w:val="21"/>
        </w:rPr>
      </w:pPr>
      <w:r>
        <w:rPr>
          <w:rFonts w:ascii="Times New Roman" w:hAnsi="Times New Roman"/>
          <w:sz w:val="21"/>
          <w:szCs w:val="21"/>
        </w:rPr>
        <w:t xml:space="preserve">As the reply to RAN2 LS in R1-2503616, RAN1 assumes that UE </w:t>
      </w:r>
      <w:proofErr w:type="gramStart"/>
      <w:r>
        <w:rPr>
          <w:rFonts w:ascii="Times New Roman" w:hAnsi="Times New Roman"/>
          <w:sz w:val="21"/>
          <w:szCs w:val="21"/>
        </w:rPr>
        <w:t>is not able to</w:t>
      </w:r>
      <w:proofErr w:type="gramEnd"/>
      <w:r>
        <w:rPr>
          <w:rFonts w:ascii="Times New Roman" w:hAnsi="Times New Roman"/>
          <w:sz w:val="21"/>
          <w:szCs w:val="21"/>
        </w:rPr>
        <w:t xml:space="preserve"> operate LR and MR simultaneously in Rel-19. RAN1 understanding is that the terminology of LR and MR operations are for discussion purpose and will not be specified</w:t>
      </w:r>
    </w:p>
    <w:p w14:paraId="0EBE42D7" w14:textId="77777777" w:rsidR="00683C62" w:rsidRDefault="00000000">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416F024" w14:textId="77777777" w:rsidR="00683C62" w:rsidRDefault="00000000">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F076B13" w14:textId="77777777" w:rsidR="00683C62" w:rsidRDefault="00683C62">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683C62" w14:paraId="2B065FF2" w14:textId="77777777">
        <w:tc>
          <w:tcPr>
            <w:tcW w:w="1355" w:type="dxa"/>
            <w:shd w:val="clear" w:color="auto" w:fill="D9D9D9" w:themeFill="background1" w:themeFillShade="D9"/>
          </w:tcPr>
          <w:p w14:paraId="0AA3ADB1"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44B2775"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2358A46"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75B21B0E" w14:textId="77777777">
        <w:tc>
          <w:tcPr>
            <w:tcW w:w="1355" w:type="dxa"/>
          </w:tcPr>
          <w:p w14:paraId="2E9B8974"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FF4E602"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289D6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Though the cases can be covered by previous agreement in general, we still need to discuss which </w:t>
            </w:r>
            <w:proofErr w:type="gramStart"/>
            <w:r>
              <w:rPr>
                <w:rFonts w:ascii="Times New Roman" w:eastAsiaTheme="minorEastAsia" w:hAnsi="Times New Roman"/>
                <w:color w:val="000000" w:themeColor="text1"/>
                <w:lang w:eastAsia="zh-CN"/>
              </w:rPr>
              <w:t>particular cases</w:t>
            </w:r>
            <w:proofErr w:type="gramEnd"/>
            <w:r>
              <w:rPr>
                <w:rFonts w:ascii="Times New Roman" w:eastAsiaTheme="minorEastAsia" w:hAnsi="Times New Roman"/>
                <w:color w:val="000000" w:themeColor="text1"/>
                <w:lang w:eastAsia="zh-CN"/>
              </w:rPr>
              <w:t xml:space="preserve">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5E2BB84F"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4E4A8F82" w14:textId="77777777" w:rsidR="00683C62" w:rsidRDefault="00683C62">
            <w:pPr>
              <w:ind w:right="200"/>
              <w:rPr>
                <w:rFonts w:ascii="Times New Roman" w:eastAsiaTheme="minorEastAsia" w:hAnsi="Times New Roman"/>
                <w:color w:val="000000" w:themeColor="text1"/>
                <w:lang w:eastAsia="zh-CN"/>
              </w:rPr>
            </w:pPr>
          </w:p>
          <w:p w14:paraId="1D703BC8"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Therefore, we suggest that we spend more time to discuss the details of Case 1, which is significantly essential for CONNECTED mode design. (</w:t>
            </w:r>
            <w:proofErr w:type="gramStart"/>
            <w:r>
              <w:rPr>
                <w:rFonts w:ascii="Times New Roman" w:eastAsiaTheme="minorEastAsia" w:hAnsi="Times New Roman"/>
                <w:color w:val="000000" w:themeColor="text1"/>
                <w:lang w:eastAsia="zh-CN"/>
              </w:rPr>
              <w:t>and</w:t>
            </w:r>
            <w:proofErr w:type="gramEnd"/>
            <w:r>
              <w:rPr>
                <w:rFonts w:ascii="Times New Roman" w:eastAsiaTheme="minorEastAsia" w:hAnsi="Times New Roman"/>
                <w:color w:val="000000" w:themeColor="text1"/>
                <w:lang w:eastAsia="zh-CN"/>
              </w:rPr>
              <w:t xml:space="preserve"> which may also impact the UE feature discussion.)</w:t>
            </w:r>
          </w:p>
        </w:tc>
      </w:tr>
      <w:tr w:rsidR="00683C62" w14:paraId="6C8CB5FA" w14:textId="77777777">
        <w:tc>
          <w:tcPr>
            <w:tcW w:w="1355" w:type="dxa"/>
          </w:tcPr>
          <w:p w14:paraId="4CC4D927"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14:paraId="36CB8AC1"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996E2EF" w14:textId="77777777" w:rsidR="00683C62" w:rsidRDefault="00683C62">
            <w:pPr>
              <w:ind w:right="200"/>
              <w:rPr>
                <w:rFonts w:ascii="Times New Roman" w:eastAsiaTheme="minorEastAsia" w:hAnsi="Times New Roman"/>
                <w:color w:val="000000" w:themeColor="text1"/>
                <w:lang w:eastAsia="zh-CN"/>
              </w:rPr>
            </w:pPr>
          </w:p>
        </w:tc>
      </w:tr>
      <w:tr w:rsidR="00683C62" w14:paraId="11178EC8" w14:textId="77777777">
        <w:tc>
          <w:tcPr>
            <w:tcW w:w="1355" w:type="dxa"/>
          </w:tcPr>
          <w:p w14:paraId="6D2E18C6"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1C7965C8" w14:textId="77777777" w:rsidR="00683C62" w:rsidRDefault="00683C62">
            <w:pPr>
              <w:ind w:left="200" w:right="200"/>
              <w:rPr>
                <w:rFonts w:ascii="Times New Roman" w:eastAsiaTheme="minorEastAsia" w:hAnsi="Times New Roman"/>
                <w:lang w:eastAsia="zh-CN"/>
              </w:rPr>
            </w:pPr>
          </w:p>
        </w:tc>
        <w:tc>
          <w:tcPr>
            <w:tcW w:w="6149" w:type="dxa"/>
          </w:tcPr>
          <w:p w14:paraId="78427B40"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297F3F09" w14:textId="77777777" w:rsidR="00683C62" w:rsidRDefault="00000000">
            <w:pPr>
              <w:pStyle w:val="ListParagraph"/>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11A20E9E" w14:textId="77777777" w:rsidR="00683C62" w:rsidRDefault="00000000">
            <w:pPr>
              <w:pStyle w:val="ListParagraph"/>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683C62" w14:paraId="08EF1565" w14:textId="77777777">
        <w:tc>
          <w:tcPr>
            <w:tcW w:w="1355" w:type="dxa"/>
          </w:tcPr>
          <w:p w14:paraId="4FCD37CB"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EE235E0"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7397EA9"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13BCDA49" w14:textId="77777777" w:rsidR="00683C62" w:rsidRDefault="00683C62">
            <w:pPr>
              <w:ind w:right="200"/>
              <w:rPr>
                <w:rFonts w:ascii="Times New Roman" w:eastAsia="Yu Mincho" w:hAnsi="Times New Roman"/>
                <w:color w:val="000000" w:themeColor="text1"/>
                <w:lang w:eastAsia="ja-JP"/>
              </w:rPr>
            </w:pPr>
          </w:p>
          <w:p w14:paraId="4F0EE189"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683C62" w14:paraId="331595AC" w14:textId="77777777">
        <w:tc>
          <w:tcPr>
            <w:tcW w:w="1355" w:type="dxa"/>
          </w:tcPr>
          <w:p w14:paraId="57148840" w14:textId="77777777" w:rsidR="00683C62" w:rsidRDefault="00000000">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9BBE0CE" w14:textId="77777777" w:rsidR="00683C62" w:rsidRDefault="00000000">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47AC2BB5"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Same view as FL. We are wondering what </w:t>
            </w:r>
            <w:proofErr w:type="gramStart"/>
            <w:r>
              <w:rPr>
                <w:rFonts w:ascii="Times New Roman" w:eastAsia="Yu Mincho" w:hAnsi="Times New Roman"/>
                <w:color w:val="000000" w:themeColor="text1"/>
                <w:lang w:eastAsia="ja-JP"/>
              </w:rPr>
              <w:t>are the exact proposals</w:t>
            </w:r>
            <w:proofErr w:type="gramEnd"/>
            <w:r>
              <w:rPr>
                <w:rFonts w:ascii="Times New Roman" w:eastAsia="Yu Mincho" w:hAnsi="Times New Roman"/>
                <w:color w:val="000000" w:themeColor="text1"/>
                <w:lang w:eastAsia="ja-JP"/>
              </w:rPr>
              <w:t xml:space="preserve">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p>
        </w:tc>
      </w:tr>
    </w:tbl>
    <w:p w14:paraId="5E1BB5EF" w14:textId="77777777" w:rsidR="00683C62" w:rsidRDefault="00683C62">
      <w:pPr>
        <w:rPr>
          <w:rFonts w:ascii="Times New Roman" w:eastAsiaTheme="minorEastAsia" w:hAnsi="Times New Roman"/>
          <w:b/>
          <w:bCs/>
          <w:lang w:eastAsia="zh-CN"/>
        </w:rPr>
      </w:pPr>
    </w:p>
    <w:p w14:paraId="681F727B"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1977BEAA" w14:textId="77777777" w:rsidR="00683C62" w:rsidRDefault="00000000">
      <w:pPr>
        <w:pStyle w:val="ListParagraph"/>
        <w:numPr>
          <w:ilvl w:val="0"/>
          <w:numId w:val="42"/>
        </w:numPr>
        <w:rPr>
          <w:b/>
        </w:rPr>
      </w:pPr>
      <w:r>
        <w:rPr>
          <w:b/>
        </w:rPr>
        <w:t>Case 2-1: MR is performing Tx/Rx switching, or BWP switching</w:t>
      </w:r>
      <w:r>
        <w:rPr>
          <w:rFonts w:hint="eastAsia"/>
          <w:b/>
        </w:rPr>
        <w:t xml:space="preserve"> </w:t>
      </w:r>
    </w:p>
    <w:p w14:paraId="21DA3B67" w14:textId="77777777" w:rsidR="00683C62" w:rsidRDefault="00000000">
      <w:pPr>
        <w:pStyle w:val="ListParagraph"/>
        <w:numPr>
          <w:ilvl w:val="0"/>
          <w:numId w:val="42"/>
        </w:numPr>
        <w:rPr>
          <w:b/>
        </w:rPr>
      </w:pPr>
      <w:r>
        <w:rPr>
          <w:b/>
        </w:rPr>
        <w:t>Case 2-2: MR is running BWP inactivity timer</w:t>
      </w:r>
    </w:p>
    <w:p w14:paraId="4C25A85F" w14:textId="77777777" w:rsidR="00683C62" w:rsidRDefault="00000000">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5BB92910" w14:textId="77777777" w:rsidR="00683C62" w:rsidRDefault="00000000">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696941DF" w14:textId="77777777" w:rsidR="00683C62" w:rsidRDefault="00683C62">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683C62" w14:paraId="19C499F2" w14:textId="77777777">
        <w:tc>
          <w:tcPr>
            <w:tcW w:w="1355" w:type="dxa"/>
            <w:shd w:val="clear" w:color="auto" w:fill="D9D9D9" w:themeFill="background1" w:themeFillShade="D9"/>
          </w:tcPr>
          <w:p w14:paraId="0610F9E8" w14:textId="77777777" w:rsidR="00683C62" w:rsidRDefault="00000000">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544FF05A"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747EE3A0" w14:textId="77777777">
        <w:tc>
          <w:tcPr>
            <w:tcW w:w="1355" w:type="dxa"/>
          </w:tcPr>
          <w:p w14:paraId="265285F3"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712" w:type="dxa"/>
          </w:tcPr>
          <w:p w14:paraId="46E9751F"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Tx/Rx switching, we don’t think it leads to much collision. If there is </w:t>
            </w:r>
            <w:proofErr w:type="gramStart"/>
            <w:r>
              <w:rPr>
                <w:rFonts w:ascii="Times New Roman" w:eastAsiaTheme="minorEastAsia" w:hAnsi="Times New Roman"/>
                <w:color w:val="000000" w:themeColor="text1"/>
                <w:lang w:eastAsia="zh-CN"/>
              </w:rPr>
              <w:t>no</w:t>
            </w:r>
            <w:proofErr w:type="gramEnd"/>
            <w:r>
              <w:rPr>
                <w:rFonts w:ascii="Times New Roman" w:eastAsiaTheme="minorEastAsia" w:hAnsi="Times New Roman"/>
                <w:color w:val="000000" w:themeColor="text1"/>
                <w:lang w:eastAsia="zh-CN"/>
              </w:rPr>
              <w:t xml:space="preserve"> really UL transmission in the UL slots/symbols, the switching time does not matter. If there is UL transmission, MR can wakeup in </w:t>
            </w:r>
            <w:proofErr w:type="gramStart"/>
            <w:r>
              <w:rPr>
                <w:rFonts w:ascii="Times New Roman" w:eastAsiaTheme="minorEastAsia" w:hAnsi="Times New Roman"/>
                <w:color w:val="000000" w:themeColor="text1"/>
                <w:lang w:eastAsia="zh-CN"/>
              </w:rPr>
              <w:t>advance, but</w:t>
            </w:r>
            <w:proofErr w:type="gramEnd"/>
            <w:r>
              <w:rPr>
                <w:rFonts w:ascii="Times New Roman" w:eastAsiaTheme="minorEastAsia" w:hAnsi="Times New Roman"/>
                <w:color w:val="000000" w:themeColor="text1"/>
                <w:lang w:eastAsia="zh-CN"/>
              </w:rPr>
              <w:t xml:space="preserve"> does not transmit/receive. Then there is only retuning time needed. The retuning time can be further discussed together with UL transmission.</w:t>
            </w:r>
          </w:p>
          <w:p w14:paraId="053F08CC" w14:textId="77777777" w:rsidR="00683C62" w:rsidRDefault="00683C62">
            <w:pPr>
              <w:ind w:right="200"/>
              <w:rPr>
                <w:rFonts w:ascii="Times New Roman" w:eastAsiaTheme="minorEastAsia" w:hAnsi="Times New Roman"/>
                <w:color w:val="000000" w:themeColor="text1"/>
                <w:lang w:eastAsia="zh-CN"/>
              </w:rPr>
            </w:pPr>
          </w:p>
          <w:p w14:paraId="5E41281D"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w:t>
            </w:r>
            <w:proofErr w:type="gramStart"/>
            <w:r>
              <w:rPr>
                <w:rFonts w:ascii="Times New Roman" w:eastAsiaTheme="minorEastAsia" w:hAnsi="Times New Roman"/>
                <w:color w:val="000000" w:themeColor="text1"/>
                <w:lang w:eastAsia="zh-CN"/>
              </w:rPr>
              <w:t>timer based</w:t>
            </w:r>
            <w:proofErr w:type="gramEnd"/>
            <w:r>
              <w:rPr>
                <w:rFonts w:ascii="Times New Roman" w:eastAsiaTheme="minorEastAsia" w:hAnsi="Times New Roman"/>
                <w:color w:val="000000" w:themeColor="text1"/>
                <w:lang w:eastAsia="zh-CN"/>
              </w:rPr>
              <w:t xml:space="preserve">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04ACCE9C" w14:textId="77777777" w:rsidR="00683C62" w:rsidRDefault="00683C62">
            <w:pPr>
              <w:ind w:right="200"/>
              <w:rPr>
                <w:rFonts w:ascii="Times New Roman" w:eastAsiaTheme="minorEastAsia" w:hAnsi="Times New Roman"/>
                <w:color w:val="000000" w:themeColor="text1"/>
                <w:lang w:eastAsia="zh-CN"/>
              </w:rPr>
            </w:pPr>
          </w:p>
        </w:tc>
      </w:tr>
      <w:tr w:rsidR="00683C62" w14:paraId="69FB1C92" w14:textId="77777777">
        <w:tc>
          <w:tcPr>
            <w:tcW w:w="1355" w:type="dxa"/>
          </w:tcPr>
          <w:p w14:paraId="42EF70BA"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76C4764B"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683C62" w14:paraId="01AD9B20" w14:textId="77777777">
        <w:tc>
          <w:tcPr>
            <w:tcW w:w="1355" w:type="dxa"/>
          </w:tcPr>
          <w:p w14:paraId="6183FA82"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F2E3587"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4AC84FE3"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683C62" w14:paraId="4F439180" w14:textId="77777777">
        <w:tc>
          <w:tcPr>
            <w:tcW w:w="1355" w:type="dxa"/>
          </w:tcPr>
          <w:p w14:paraId="7C24BE10"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289C68CC"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136D239E"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CFC1F24"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683C62" w14:paraId="0C5A95FF" w14:textId="77777777">
        <w:tc>
          <w:tcPr>
            <w:tcW w:w="1355" w:type="dxa"/>
          </w:tcPr>
          <w:p w14:paraId="6E31CB24" w14:textId="77777777" w:rsidR="00683C62" w:rsidRDefault="00000000">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074B16A6"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66B08770" w14:textId="77777777" w:rsidR="00683C62" w:rsidRDefault="00000000">
            <w:pPr>
              <w:pStyle w:val="Agreement"/>
            </w:pPr>
            <w:r>
              <w:rPr>
                <w:rFonts w:eastAsia="SimSun" w:hint="eastAsia"/>
                <w:lang w:eastAsia="zh-CN"/>
              </w:rPr>
              <w:lastRenderedPageBreak/>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1D48C92D"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w:t>
            </w:r>
            <w:proofErr w:type="gramStart"/>
            <w:r>
              <w:rPr>
                <w:rFonts w:ascii="Times New Roman" w:eastAsia="Yu Mincho" w:hAnsi="Times New Roman"/>
                <w:color w:val="000000" w:themeColor="text1"/>
                <w:lang w:eastAsia="ja-JP"/>
              </w:rPr>
              <w:t>similar to</w:t>
            </w:r>
            <w:proofErr w:type="gramEnd"/>
            <w:r>
              <w:rPr>
                <w:rFonts w:ascii="Times New Roman" w:eastAsia="Yu Mincho" w:hAnsi="Times New Roman"/>
                <w:color w:val="000000" w:themeColor="text1"/>
                <w:lang w:eastAsia="ja-JP"/>
              </w:rPr>
              <w:t xml:space="preserve"> Case 1, however, keeping it general is enough as in Proposal 4.3-1. </w:t>
            </w:r>
          </w:p>
        </w:tc>
      </w:tr>
    </w:tbl>
    <w:p w14:paraId="0A391887" w14:textId="77777777" w:rsidR="00683C62" w:rsidRDefault="00683C62">
      <w:pPr>
        <w:pStyle w:val="00BodyText"/>
        <w:jc w:val="both"/>
        <w:rPr>
          <w:rFonts w:ascii="Times New Roman" w:eastAsiaTheme="minorEastAsia" w:hAnsi="Times New Roman"/>
          <w:sz w:val="20"/>
          <w:szCs w:val="24"/>
          <w:lang w:val="en-GB" w:eastAsia="zh-CN"/>
        </w:rPr>
      </w:pPr>
    </w:p>
    <w:p w14:paraId="4B6EB20F"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70B1BA12" w14:textId="77777777" w:rsidR="00683C62" w:rsidRDefault="00000000">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TableGrid"/>
        <w:tblW w:w="0" w:type="auto"/>
        <w:tblLook w:val="04A0" w:firstRow="1" w:lastRow="0" w:firstColumn="1" w:lastColumn="0" w:noHBand="0" w:noVBand="1"/>
      </w:tblPr>
      <w:tblGrid>
        <w:gridCol w:w="9060"/>
      </w:tblGrid>
      <w:tr w:rsidR="00683C62" w14:paraId="2744186C" w14:textId="77777777">
        <w:tc>
          <w:tcPr>
            <w:tcW w:w="9350" w:type="dxa"/>
          </w:tcPr>
          <w:p w14:paraId="6D3C2F76" w14:textId="77777777" w:rsidR="00683C62" w:rsidRDefault="00000000">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38F5A380" w14:textId="77777777" w:rsidR="00683C62" w:rsidRDefault="00000000">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28E330D" w14:textId="77777777" w:rsidR="00683C62" w:rsidRDefault="00000000">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6449537C" w14:textId="77777777" w:rsidR="00683C62" w:rsidRDefault="00000000">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14AD1C" w14:textId="77777777" w:rsidR="00683C62" w:rsidRDefault="00000000">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70420F0B" w14:textId="77777777" w:rsidR="00683C62" w:rsidRDefault="00000000">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31480D36" w14:textId="77777777" w:rsidR="00683C62" w:rsidRDefault="00000000">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 xml:space="preserve">UE is configured with </w:t>
            </w:r>
            <w:proofErr w:type="gramStart"/>
            <w:r>
              <w:rPr>
                <w:rFonts w:ascii="Times New Roman" w:hAnsi="Times New Roman"/>
                <w:color w:val="FF0000"/>
                <w:szCs w:val="20"/>
                <w:lang w:eastAsia="zh-CN"/>
              </w:rPr>
              <w:t>a number of</w:t>
            </w:r>
            <w:proofErr w:type="gramEnd"/>
            <w:r>
              <w:rPr>
                <w:rFonts w:ascii="Times New Roman" w:hAnsi="Times New Roman"/>
                <w:color w:val="FF0000"/>
                <w:szCs w:val="20"/>
                <w:lang w:eastAsia="zh-CN"/>
              </w:rPr>
              <w:t xml:space="preserve"> MOs for the periodicity by RRC</w:t>
            </w:r>
          </w:p>
          <w:p w14:paraId="342F9FF8" w14:textId="77777777" w:rsidR="00683C62" w:rsidRDefault="00000000">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2218AE49" w14:textId="77777777" w:rsidR="00683C62" w:rsidRDefault="00000000">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27E2DB0C" w14:textId="77777777" w:rsidR="00683C62" w:rsidRDefault="00000000">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44FA1B7F" w14:textId="77777777" w:rsidR="00683C62" w:rsidRDefault="00000000">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49FDC38F" w14:textId="77777777" w:rsidR="00683C62" w:rsidRDefault="00000000">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7A69A80B" w14:textId="77777777" w:rsidR="00683C62" w:rsidRDefault="00683C62">
      <w:pPr>
        <w:rPr>
          <w:rFonts w:ascii="Times New Roman" w:eastAsia="SimSun" w:hAnsi="Times New Roman"/>
          <w:sz w:val="32"/>
          <w:szCs w:val="20"/>
          <w:lang w:eastAsia="zh-CN"/>
        </w:rPr>
      </w:pPr>
    </w:p>
    <w:p w14:paraId="4260B2C5" w14:textId="77777777" w:rsidR="00683C62" w:rsidRDefault="00000000">
      <w:pPr>
        <w:pStyle w:val="BodyText"/>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12B70450" w14:textId="77777777" w:rsidR="00683C62" w:rsidRDefault="00000000">
      <w:pPr>
        <w:pStyle w:val="BodyText"/>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122D3540" w14:textId="77777777" w:rsidR="00683C62" w:rsidRDefault="00000000">
      <w:pPr>
        <w:pStyle w:val="BodyText"/>
        <w:numPr>
          <w:ilvl w:val="1"/>
          <w:numId w:val="39"/>
        </w:numPr>
      </w:pPr>
      <w:r>
        <w:t>X2 is the number of actual OFDM symbols for LP-WUS transmission</w:t>
      </w:r>
    </w:p>
    <w:p w14:paraId="6B6096F6" w14:textId="77777777" w:rsidR="00683C62" w:rsidRDefault="00000000">
      <w:pPr>
        <w:pStyle w:val="BodyText"/>
        <w:numPr>
          <w:ilvl w:val="1"/>
          <w:numId w:val="39"/>
        </w:numPr>
      </w:pPr>
      <w:r>
        <w:t xml:space="preserve">M is provided by </w:t>
      </w:r>
      <w:proofErr w:type="spellStart"/>
      <w:r>
        <w:t>numMO</w:t>
      </w:r>
      <w:proofErr w:type="spellEnd"/>
      <w:r>
        <w:t>-</w:t>
      </w:r>
      <w:proofErr w:type="spellStart"/>
      <w:r>
        <w:t>perPeriodicity</w:t>
      </w:r>
      <w:proofErr w:type="spellEnd"/>
      <w:r>
        <w:t>-Option 1-2</w:t>
      </w:r>
    </w:p>
    <w:p w14:paraId="738C5CD7" w14:textId="77777777" w:rsidR="00683C62" w:rsidRDefault="00000000">
      <w:pPr>
        <w:pStyle w:val="BodyText"/>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6AD29F83" w14:textId="77777777" w:rsidR="00683C62" w:rsidRDefault="00000000">
      <w:pPr>
        <w:pStyle w:val="BodyText"/>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2D3E44B9" w14:textId="77777777" w:rsidR="00683C62" w:rsidRDefault="00000000">
      <w:pPr>
        <w:pStyle w:val="BodyText"/>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8DF48D8" w14:textId="77777777" w:rsidR="00683C62" w:rsidRDefault="00000000">
      <w:pPr>
        <w:pStyle w:val="BodyText"/>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8FA65EE" w14:textId="77777777" w:rsidR="00683C62" w:rsidRDefault="00000000">
      <w:pPr>
        <w:pStyle w:val="BodyText"/>
        <w:rPr>
          <w:iCs/>
        </w:rPr>
      </w:pPr>
      <w:r>
        <w:rPr>
          <w:rFonts w:hint="eastAsia"/>
          <w:iCs/>
        </w:rPr>
        <w:t xml:space="preserve">Consider same issue is under discussion in idle/inactive procedure, FL suggests </w:t>
      </w:r>
      <w:proofErr w:type="gramStart"/>
      <w:r>
        <w:rPr>
          <w:rFonts w:hint="eastAsia"/>
          <w:iCs/>
        </w:rPr>
        <w:t>to hold</w:t>
      </w:r>
      <w:proofErr w:type="gramEnd"/>
      <w:r>
        <w:rPr>
          <w:rFonts w:hint="eastAsia"/>
          <w:iCs/>
        </w:rPr>
        <w:t xml:space="preserve"> this issue here until there is progress </w:t>
      </w:r>
      <w:r>
        <w:rPr>
          <w:iCs/>
        </w:rPr>
        <w:t>in idle/inactive procedure</w:t>
      </w:r>
    </w:p>
    <w:p w14:paraId="79251EAB" w14:textId="77777777" w:rsidR="00683C62" w:rsidRDefault="00683C62">
      <w:pPr>
        <w:rPr>
          <w:rFonts w:ascii="Times New Roman" w:hAnsi="Times New Roman"/>
          <w:lang w:eastAsia="zh-CN"/>
        </w:rPr>
      </w:pPr>
    </w:p>
    <w:p w14:paraId="201683B4"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14:paraId="1AC7545A" w14:textId="77777777" w:rsidR="00683C62" w:rsidRDefault="00000000">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6BFBD0DE"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683C62" w14:paraId="22B8BAD6" w14:textId="77777777">
        <w:tc>
          <w:tcPr>
            <w:tcW w:w="1355" w:type="dxa"/>
            <w:shd w:val="clear" w:color="auto" w:fill="D9D9D9" w:themeFill="background1" w:themeFillShade="D9"/>
          </w:tcPr>
          <w:p w14:paraId="3688BC20"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6A5EB9F"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164CFDFE"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1CB8C0D2" w14:textId="77777777">
        <w:tc>
          <w:tcPr>
            <w:tcW w:w="1355" w:type="dxa"/>
          </w:tcPr>
          <w:p w14:paraId="23E47B1C"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0F53B312"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19098179" w14:textId="77777777" w:rsidR="00683C62" w:rsidRDefault="00683C62">
            <w:pPr>
              <w:ind w:right="200"/>
              <w:rPr>
                <w:rFonts w:ascii="Times New Roman" w:eastAsiaTheme="minorEastAsia" w:hAnsi="Times New Roman"/>
                <w:color w:val="000000" w:themeColor="text1"/>
                <w:lang w:eastAsia="zh-CN"/>
              </w:rPr>
            </w:pPr>
          </w:p>
        </w:tc>
      </w:tr>
      <w:tr w:rsidR="00683C62" w14:paraId="48ED0B09" w14:textId="77777777">
        <w:tc>
          <w:tcPr>
            <w:tcW w:w="1355" w:type="dxa"/>
          </w:tcPr>
          <w:p w14:paraId="76CA052A"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F350409"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FE896C6" w14:textId="77777777" w:rsidR="00683C62" w:rsidRDefault="00683C62">
            <w:pPr>
              <w:ind w:right="200"/>
              <w:rPr>
                <w:rFonts w:ascii="Times New Roman" w:eastAsiaTheme="minorEastAsia" w:hAnsi="Times New Roman"/>
                <w:color w:val="000000" w:themeColor="text1"/>
                <w:lang w:eastAsia="zh-CN"/>
              </w:rPr>
            </w:pPr>
          </w:p>
        </w:tc>
      </w:tr>
      <w:tr w:rsidR="00683C62" w14:paraId="5C6A4052" w14:textId="77777777">
        <w:tc>
          <w:tcPr>
            <w:tcW w:w="1355" w:type="dxa"/>
          </w:tcPr>
          <w:p w14:paraId="48CD41B2"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55E12F3"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5099A1F" w14:textId="77777777" w:rsidR="00683C62" w:rsidRDefault="00683C62">
            <w:pPr>
              <w:ind w:right="200"/>
              <w:rPr>
                <w:rFonts w:ascii="Times New Roman" w:eastAsiaTheme="minorEastAsia" w:hAnsi="Times New Roman"/>
                <w:color w:val="000000" w:themeColor="text1"/>
                <w:lang w:eastAsia="zh-CN"/>
              </w:rPr>
            </w:pPr>
          </w:p>
        </w:tc>
      </w:tr>
      <w:tr w:rsidR="00683C62" w14:paraId="2BF86DC9" w14:textId="77777777">
        <w:tc>
          <w:tcPr>
            <w:tcW w:w="1355" w:type="dxa"/>
          </w:tcPr>
          <w:p w14:paraId="7332784E"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23E4577"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59FBCD1B" w14:textId="77777777" w:rsidR="00683C62" w:rsidRDefault="00683C62">
            <w:pPr>
              <w:ind w:right="200"/>
              <w:rPr>
                <w:rFonts w:ascii="Times New Roman" w:eastAsiaTheme="minorEastAsia" w:hAnsi="Times New Roman"/>
                <w:color w:val="000000" w:themeColor="text1"/>
                <w:lang w:eastAsia="zh-CN"/>
              </w:rPr>
            </w:pPr>
          </w:p>
        </w:tc>
      </w:tr>
      <w:tr w:rsidR="00683C62" w14:paraId="66DB2EA1" w14:textId="77777777">
        <w:tc>
          <w:tcPr>
            <w:tcW w:w="1355" w:type="dxa"/>
          </w:tcPr>
          <w:p w14:paraId="74987DDA"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1920F920"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1020DE1" w14:textId="77777777" w:rsidR="00683C62" w:rsidRDefault="00683C62">
            <w:pPr>
              <w:ind w:right="200"/>
              <w:rPr>
                <w:rFonts w:ascii="Times New Roman" w:eastAsiaTheme="minorEastAsia" w:hAnsi="Times New Roman"/>
                <w:color w:val="000000" w:themeColor="text1"/>
                <w:lang w:eastAsia="zh-CN"/>
              </w:rPr>
            </w:pPr>
          </w:p>
        </w:tc>
      </w:tr>
    </w:tbl>
    <w:p w14:paraId="0198B1AE" w14:textId="77777777" w:rsidR="00683C62" w:rsidRDefault="00683C62">
      <w:pPr>
        <w:rPr>
          <w:rFonts w:ascii="Times New Roman" w:eastAsia="Microsoft YaHei" w:hAnsi="Times New Roman"/>
          <w:b/>
          <w:bCs/>
          <w:iCs/>
          <w:kern w:val="2"/>
          <w:sz w:val="21"/>
          <w:szCs w:val="21"/>
          <w:lang w:eastAsia="zh-CN"/>
        </w:rPr>
      </w:pPr>
    </w:p>
    <w:p w14:paraId="59E515DC" w14:textId="77777777" w:rsidR="00683C62" w:rsidRDefault="00683C62">
      <w:pPr>
        <w:rPr>
          <w:rFonts w:ascii="Times New Roman" w:eastAsia="Microsoft YaHei" w:hAnsi="Times New Roman"/>
          <w:b/>
          <w:bCs/>
          <w:iCs/>
          <w:kern w:val="2"/>
          <w:sz w:val="21"/>
          <w:szCs w:val="21"/>
          <w:lang w:eastAsia="zh-CN"/>
        </w:rPr>
      </w:pPr>
    </w:p>
    <w:tbl>
      <w:tblPr>
        <w:tblStyle w:val="TableGrid"/>
        <w:tblW w:w="9318" w:type="dxa"/>
        <w:tblInd w:w="108" w:type="dxa"/>
        <w:tblLook w:val="04A0" w:firstRow="1" w:lastRow="0" w:firstColumn="1" w:lastColumn="0" w:noHBand="0" w:noVBand="1"/>
      </w:tblPr>
      <w:tblGrid>
        <w:gridCol w:w="9318"/>
      </w:tblGrid>
      <w:tr w:rsidR="00683C62" w14:paraId="2E1EDA45" w14:textId="77777777">
        <w:tc>
          <w:tcPr>
            <w:tcW w:w="9178" w:type="dxa"/>
          </w:tcPr>
          <w:p w14:paraId="448474DC" w14:textId="77777777" w:rsidR="00683C62"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2883FC5B" w14:textId="77777777" w:rsidR="00683C62" w:rsidRDefault="00000000">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6A750021" w14:textId="77777777" w:rsidR="00683C62" w:rsidRDefault="00683C62">
            <w:pPr>
              <w:rPr>
                <w:rFonts w:ascii="Times New Roman" w:eastAsiaTheme="minorEastAsia" w:hAnsi="Times New Roman"/>
                <w:szCs w:val="20"/>
                <w:lang w:val="en-GB" w:eastAsia="zh-CN"/>
              </w:rPr>
            </w:pPr>
          </w:p>
          <w:p w14:paraId="2592E05C" w14:textId="77777777" w:rsidR="00683C62"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0EB5F241" w14:textId="77777777" w:rsidR="00683C62" w:rsidRDefault="00683C62">
            <w:pPr>
              <w:spacing w:after="180"/>
              <w:rPr>
                <w:rFonts w:ascii="Times New Roman" w:eastAsia="SimSun" w:hAnsi="Times New Roman"/>
                <w:color w:val="FF0000"/>
                <w:szCs w:val="20"/>
                <w:lang w:val="en-GB"/>
              </w:rPr>
            </w:pPr>
          </w:p>
          <w:p w14:paraId="751B705E"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38B2AE4D"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20"/>
                <w:lang w:eastAsia="ja-JP"/>
              </w:rPr>
              <w:t xml:space="preserve"> </w:t>
            </w:r>
          </w:p>
          <w:p w14:paraId="39D585E2"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4F7DF4A2" w14:textId="77777777" w:rsidR="00683C62" w:rsidRDefault="00683C62">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683C62" w14:paraId="662E9587" w14:textId="77777777">
        <w:tc>
          <w:tcPr>
            <w:tcW w:w="2208" w:type="dxa"/>
          </w:tcPr>
          <w:p w14:paraId="70A866B9" w14:textId="77777777" w:rsidR="00683C62" w:rsidRDefault="00000000">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0779C95C" w14:textId="77777777" w:rsidR="00683C62" w:rsidRDefault="00000000">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683C62" w14:paraId="633D8A37" w14:textId="77777777">
        <w:tc>
          <w:tcPr>
            <w:tcW w:w="2208" w:type="dxa"/>
          </w:tcPr>
          <w:p w14:paraId="242B4458" w14:textId="77777777" w:rsidR="00683C62" w:rsidRDefault="00000000">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2AE9B7D1" w14:textId="77777777" w:rsidR="00683C62" w:rsidRDefault="00000000">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683C62" w14:paraId="2BA3402D" w14:textId="77777777">
        <w:tc>
          <w:tcPr>
            <w:tcW w:w="2208" w:type="dxa"/>
          </w:tcPr>
          <w:p w14:paraId="4AEC5026" w14:textId="77777777" w:rsidR="00683C62" w:rsidRDefault="00000000">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66CB986B" w14:textId="77777777" w:rsidR="00683C62" w:rsidRDefault="00000000">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30E1C921" w14:textId="77777777" w:rsidR="00683C62" w:rsidRDefault="00683C62">
      <w:pPr>
        <w:jc w:val="both"/>
        <w:rPr>
          <w:rFonts w:ascii="Times New Roman" w:eastAsia="Microsoft YaHei" w:hAnsi="Times New Roman"/>
          <w:iCs/>
          <w:kern w:val="2"/>
          <w:sz w:val="21"/>
          <w:szCs w:val="21"/>
          <w:lang w:eastAsia="zh-CN"/>
        </w:rPr>
      </w:pPr>
    </w:p>
    <w:p w14:paraId="60EDB51A"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proofErr w:type="spellStart"/>
      <w:r>
        <w:rPr>
          <w:rFonts w:ascii="Times New Roman" w:eastAsia="SimSun" w:hAnsi="Times New Roman" w:hint="eastAsia"/>
          <w:sz w:val="32"/>
          <w:szCs w:val="20"/>
          <w:lang w:val="en-GB" w:eastAsia="zh-CN"/>
        </w:rPr>
        <w:t>Behavior</w:t>
      </w:r>
      <w:proofErr w:type="spellEnd"/>
      <w:r>
        <w:rPr>
          <w:rFonts w:ascii="Times New Roman" w:eastAsia="SimSun" w:hAnsi="Times New Roman" w:hint="eastAsia"/>
          <w:sz w:val="32"/>
          <w:szCs w:val="20"/>
          <w:lang w:val="en-GB" w:eastAsia="zh-CN"/>
        </w:rPr>
        <w:t xml:space="preserve"> for UE with basic capability for the case of WUS resource is outside the active BWP    </w:t>
      </w:r>
      <w:r>
        <w:rPr>
          <w:rFonts w:ascii="Times New Roman" w:eastAsia="SimSun" w:hAnsi="Times New Roman"/>
          <w:sz w:val="32"/>
          <w:szCs w:val="20"/>
          <w:lang w:val="en-GB" w:eastAsia="zh-CN"/>
        </w:rPr>
        <w:t xml:space="preserve"> </w:t>
      </w:r>
    </w:p>
    <w:p w14:paraId="1A49968A" w14:textId="77777777" w:rsidR="00683C62" w:rsidRDefault="00000000">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TableGrid"/>
        <w:tblW w:w="0" w:type="auto"/>
        <w:tblLook w:val="04A0" w:firstRow="1" w:lastRow="0" w:firstColumn="1" w:lastColumn="0" w:noHBand="0" w:noVBand="1"/>
      </w:tblPr>
      <w:tblGrid>
        <w:gridCol w:w="9060"/>
      </w:tblGrid>
      <w:tr w:rsidR="00683C62" w14:paraId="4F6D6A49" w14:textId="77777777">
        <w:tc>
          <w:tcPr>
            <w:tcW w:w="9060" w:type="dxa"/>
          </w:tcPr>
          <w:p w14:paraId="1420FBC9" w14:textId="77777777" w:rsidR="00683C62" w:rsidRDefault="00000000">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506804B7" w14:textId="77777777" w:rsidR="00683C62" w:rsidRDefault="00000000">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4189D13F" w14:textId="77777777" w:rsidR="00683C62" w:rsidRDefault="00000000">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5F2D45E3" w14:textId="77777777" w:rsidR="00683C62" w:rsidRDefault="00000000">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t>4&gt;</w:t>
            </w:r>
            <w:r>
              <w:rPr>
                <w:rFonts w:ascii="Times New Roman" w:eastAsia="SimSun" w:hAnsi="Times New Roman"/>
                <w:szCs w:val="20"/>
                <w:lang w:eastAsia="zh-CN"/>
              </w:rPr>
              <w:tab/>
              <w:t xml:space="preserve">if LP-WUS indication associated with the current DRX cycle received from lower layer indicates to 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as specified in TS 38.213 [6]; or</w:t>
            </w:r>
          </w:p>
          <w:p w14:paraId="66DEF3CC" w14:textId="77777777" w:rsidR="00683C62" w:rsidRDefault="00000000">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are associated with the current DRX cycle occurred in Active Time of any DRX group </w:t>
            </w:r>
            <w:r>
              <w:rPr>
                <w:rFonts w:ascii="Times New Roman" w:eastAsia="SimSun" w:hAnsi="Times New Roman"/>
                <w:szCs w:val="20"/>
                <w:lang w:eastAsia="zh-CN"/>
              </w:rPr>
              <w:lastRenderedPageBreak/>
              <w:t xml:space="preserve">considering grants/assignments/DRX Command MAC CE/Long DRX Command MAC CE received and Scheduling Request sent until 4 </w:t>
            </w:r>
            <w:proofErr w:type="spellStart"/>
            <w:r>
              <w:rPr>
                <w:rFonts w:ascii="Times New Roman" w:eastAsia="SimSun" w:hAnsi="Times New Roman"/>
                <w:szCs w:val="20"/>
                <w:lang w:eastAsia="zh-CN"/>
              </w:rPr>
              <w:t>ms</w:t>
            </w:r>
            <w:proofErr w:type="spellEnd"/>
            <w:r>
              <w:rPr>
                <w:rFonts w:ascii="Times New Roman" w:eastAsia="SimSun"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SimSun" w:hAnsi="Times New Roman"/>
                <w:i/>
                <w:szCs w:val="20"/>
                <w:lang w:eastAsia="zh-CN"/>
              </w:rPr>
              <w:t>recoverySearchSpaceId</w:t>
            </w:r>
            <w:proofErr w:type="spellEnd"/>
            <w:r>
              <w:rPr>
                <w:rFonts w:ascii="Times New Roman" w:eastAsia="SimSun" w:hAnsi="Times New Roman"/>
                <w:szCs w:val="20"/>
                <w:lang w:eastAsia="zh-CN"/>
              </w:rPr>
              <w:t xml:space="preserve"> of the </w:t>
            </w:r>
            <w:proofErr w:type="spellStart"/>
            <w:r>
              <w:rPr>
                <w:rFonts w:ascii="Times New Roman" w:eastAsia="SimSun" w:hAnsi="Times New Roman"/>
                <w:szCs w:val="20"/>
                <w:lang w:eastAsia="zh-CN"/>
              </w:rPr>
              <w:t>SpCell</w:t>
            </w:r>
            <w:proofErr w:type="spellEnd"/>
            <w:r>
              <w:rPr>
                <w:rFonts w:ascii="Times New Roman" w:eastAsia="SimSun" w:hAnsi="Times New Roman"/>
                <w:szCs w:val="20"/>
                <w:lang w:eastAsia="zh-CN"/>
              </w:rPr>
              <w:t xml:space="preserve"> identified by the C-RNTI while the </w:t>
            </w:r>
            <w:proofErr w:type="spellStart"/>
            <w:r>
              <w:rPr>
                <w:rFonts w:ascii="Times New Roman" w:eastAsia="SimSun" w:hAnsi="Times New Roman"/>
                <w:i/>
                <w:szCs w:val="20"/>
                <w:lang w:eastAsia="zh-CN"/>
              </w:rPr>
              <w:t>ra-ResponseWindow</w:t>
            </w:r>
            <w:proofErr w:type="spellEnd"/>
            <w:r>
              <w:rPr>
                <w:rFonts w:ascii="Times New Roman" w:eastAsia="SimSun" w:hAnsi="Times New Roman"/>
                <w:szCs w:val="20"/>
                <w:lang w:eastAsia="zh-CN"/>
              </w:rPr>
              <w:t xml:space="preserve"> is running (as specified in clause 5.1.4)):</w:t>
            </w:r>
          </w:p>
          <w:p w14:paraId="123BCD40" w14:textId="77777777" w:rsidR="00683C62" w:rsidRDefault="00000000">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proofErr w:type="spellStart"/>
            <w:r>
              <w:rPr>
                <w:rFonts w:ascii="Times New Roman" w:eastAsia="SimSun" w:hAnsi="Times New Roman"/>
                <w:i/>
                <w:szCs w:val="20"/>
                <w:highlight w:val="cyan"/>
                <w:lang w:eastAsia="zh-CN"/>
              </w:rPr>
              <w:t>drx-onDurationTimer</w:t>
            </w:r>
            <w:proofErr w:type="spellEnd"/>
            <w:r>
              <w:rPr>
                <w:rFonts w:ascii="Times New Roman" w:eastAsia="SimSun" w:hAnsi="Times New Roman"/>
                <w:szCs w:val="20"/>
                <w:highlight w:val="cyan"/>
                <w:lang w:eastAsia="zh-CN"/>
              </w:rPr>
              <w:t xml:space="preserve"> for this DRX group after </w:t>
            </w:r>
            <w:proofErr w:type="spellStart"/>
            <w:r>
              <w:rPr>
                <w:rFonts w:ascii="Times New Roman" w:eastAsia="SimSun" w:hAnsi="Times New Roman"/>
                <w:i/>
                <w:szCs w:val="20"/>
                <w:highlight w:val="cyan"/>
                <w:lang w:eastAsia="zh-CN"/>
              </w:rPr>
              <w:t>drx-SlotOffset</w:t>
            </w:r>
            <w:proofErr w:type="spellEnd"/>
            <w:r>
              <w:rPr>
                <w:rFonts w:ascii="Times New Roman" w:eastAsia="SimSun" w:hAnsi="Times New Roman"/>
                <w:szCs w:val="20"/>
                <w:highlight w:val="cyan"/>
                <w:lang w:eastAsia="zh-CN"/>
              </w:rPr>
              <w:t xml:space="preserve"> from the beginning of the subframe.</w:t>
            </w:r>
          </w:p>
          <w:p w14:paraId="1B3DD88F" w14:textId="77777777" w:rsidR="00683C62" w:rsidRDefault="00000000">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2EA9A44A" w14:textId="77777777" w:rsidR="00683C62" w:rsidRDefault="00000000">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xml:space="preserve"> for this DRX group after </w:t>
            </w:r>
            <w:proofErr w:type="spellStart"/>
            <w:r>
              <w:rPr>
                <w:rFonts w:ascii="Times New Roman" w:eastAsia="SimSun" w:hAnsi="Times New Roman"/>
                <w:i/>
                <w:szCs w:val="20"/>
                <w:lang w:eastAsia="zh-CN"/>
              </w:rPr>
              <w:t>drx-SlotOffset</w:t>
            </w:r>
            <w:proofErr w:type="spellEnd"/>
            <w:r>
              <w:rPr>
                <w:rFonts w:ascii="Times New Roman" w:eastAsia="SimSun" w:hAnsi="Times New Roman"/>
                <w:szCs w:val="20"/>
                <w:lang w:eastAsia="zh-CN"/>
              </w:rPr>
              <w:t xml:space="preserve"> from the beginning of the subframe.</w:t>
            </w:r>
          </w:p>
          <w:p w14:paraId="3D108985" w14:textId="77777777" w:rsidR="00683C62" w:rsidRDefault="00000000">
            <w:pPr>
              <w:adjustRightInd w:val="0"/>
              <w:snapToGrid w:val="0"/>
              <w:ind w:left="568" w:hanging="284"/>
              <w:rPr>
                <w:rFonts w:ascii="Times New Roman" w:eastAsia="SimSun" w:hAnsi="Times New Roman"/>
                <w:szCs w:val="20"/>
                <w:lang w:eastAsia="zh-CN"/>
              </w:rPr>
            </w:pPr>
            <w:r>
              <w:rPr>
                <w:rFonts w:ascii="Times New Roman" w:eastAsia="SimSun" w:hAnsi="Times New Roman"/>
                <w:szCs w:val="20"/>
                <w:lang w:eastAsia="zh-CN"/>
              </w:rPr>
              <w:t>1&gt;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if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for this DRX group is configured:</w:t>
            </w:r>
          </w:p>
          <w:p w14:paraId="3E78769A" w14:textId="77777777" w:rsidR="00683C62" w:rsidRDefault="00000000">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as specified in TS 38.213 [6]:</w:t>
            </w:r>
          </w:p>
          <w:p w14:paraId="2E6AD022" w14:textId="77777777" w:rsidR="00683C62" w:rsidRDefault="00000000">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xml:space="preserve"> from the beginning of the subframe as specified in TS 38.213 [6].</w:t>
            </w:r>
          </w:p>
          <w:p w14:paraId="52BF6831" w14:textId="77777777" w:rsidR="00683C62" w:rsidRDefault="00000000">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SimSun"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140CF05A" w14:textId="77777777" w:rsidR="00683C62" w:rsidRDefault="00000000">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w:t>
            </w:r>
          </w:p>
        </w:tc>
      </w:tr>
    </w:tbl>
    <w:p w14:paraId="33935833" w14:textId="77777777" w:rsidR="00683C62" w:rsidRDefault="00683C62">
      <w:pPr>
        <w:rPr>
          <w:rFonts w:ascii="Times New Roman" w:hAnsi="Times New Roman"/>
        </w:rPr>
      </w:pPr>
    </w:p>
    <w:p w14:paraId="36AB62A9" w14:textId="77777777" w:rsidR="00683C62" w:rsidRDefault="00000000">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clear captured in RAN2 spec., 2) due to UE capability that </w:t>
      </w:r>
      <w:r>
        <w:rPr>
          <w:rFonts w:ascii="Times New Roman" w:eastAsia="SimSun" w:hAnsi="Times New Roman"/>
          <w:szCs w:val="20"/>
          <w:lang w:eastAsia="zh-CN"/>
        </w:rPr>
        <w:t>incapable</w:t>
      </w:r>
      <w:r>
        <w:rPr>
          <w:rFonts w:ascii="Times New Roman" w:eastAsia="SimSun" w:hAnsi="Times New Roman" w:hint="eastAsia"/>
          <w:szCs w:val="20"/>
          <w:lang w:eastAsia="zh-CN"/>
        </w:rPr>
        <w:t xml:space="preserve"> to monitor the WUS outside the active BWP, for such case, it is better to clarify the UE behavior.</w:t>
      </w:r>
    </w:p>
    <w:p w14:paraId="67F4C7D5" w14:textId="77777777" w:rsidR="00683C62" w:rsidRDefault="00683C62">
      <w:pPr>
        <w:rPr>
          <w:rFonts w:ascii="Times New Roman" w:eastAsia="SimSun" w:hAnsi="Times New Roman"/>
          <w:szCs w:val="20"/>
          <w:lang w:eastAsia="zh-CN"/>
        </w:rPr>
      </w:pPr>
    </w:p>
    <w:p w14:paraId="34A3196F"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683C62" w14:paraId="47428ECE" w14:textId="77777777">
        <w:tc>
          <w:tcPr>
            <w:tcW w:w="1529" w:type="dxa"/>
            <w:shd w:val="clear" w:color="auto" w:fill="D9D9D9" w:themeFill="background1" w:themeFillShade="D9"/>
          </w:tcPr>
          <w:p w14:paraId="7013961B" w14:textId="77777777" w:rsidR="00683C62" w:rsidRDefault="00000000">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3A728165" w14:textId="77777777" w:rsidR="00683C62" w:rsidRDefault="00000000">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55DAD5A2" w14:textId="77777777" w:rsidR="00683C62" w:rsidRDefault="00000000">
            <w:pPr>
              <w:ind w:left="200" w:right="200"/>
              <w:rPr>
                <w:rFonts w:ascii="Times New Roman" w:hAnsi="Times New Roman"/>
              </w:rPr>
            </w:pPr>
            <w:r>
              <w:rPr>
                <w:rFonts w:ascii="Times New Roman" w:hAnsi="Times New Roman"/>
              </w:rPr>
              <w:t>Comments</w:t>
            </w:r>
          </w:p>
        </w:tc>
      </w:tr>
      <w:tr w:rsidR="00683C62" w14:paraId="42649E5E" w14:textId="77777777">
        <w:tc>
          <w:tcPr>
            <w:tcW w:w="1529" w:type="dxa"/>
          </w:tcPr>
          <w:p w14:paraId="5F6D3E57"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7CFD70B6"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21D9DF8B"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3E61A0D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683C62" w14:paraId="029ACA35" w14:textId="77777777">
        <w:tc>
          <w:tcPr>
            <w:tcW w:w="1529" w:type="dxa"/>
          </w:tcPr>
          <w:p w14:paraId="291C4774"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3CEDF5AC"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0FF69ABC" w14:textId="77777777" w:rsidR="00683C62" w:rsidRDefault="00683C62">
            <w:pPr>
              <w:ind w:right="200"/>
              <w:rPr>
                <w:rFonts w:ascii="Times New Roman" w:eastAsiaTheme="minorEastAsia" w:hAnsi="Times New Roman"/>
                <w:color w:val="000000" w:themeColor="text1"/>
                <w:lang w:eastAsia="zh-CN"/>
              </w:rPr>
            </w:pPr>
          </w:p>
        </w:tc>
      </w:tr>
      <w:tr w:rsidR="00683C62" w14:paraId="1CDD5F65" w14:textId="77777777">
        <w:tc>
          <w:tcPr>
            <w:tcW w:w="1529" w:type="dxa"/>
          </w:tcPr>
          <w:p w14:paraId="074C17AB"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0D34A862"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82C76FB"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683C62" w14:paraId="7796164E" w14:textId="77777777">
        <w:tc>
          <w:tcPr>
            <w:tcW w:w="1529" w:type="dxa"/>
          </w:tcPr>
          <w:p w14:paraId="73A15AF6"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102B9531"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073C02" w14:textId="77777777" w:rsidR="00683C62" w:rsidRDefault="00683C62">
            <w:pPr>
              <w:ind w:right="200"/>
              <w:rPr>
                <w:rFonts w:ascii="Times New Roman" w:eastAsiaTheme="minorEastAsia" w:hAnsi="Times New Roman"/>
                <w:color w:val="000000" w:themeColor="text1"/>
                <w:lang w:eastAsia="zh-CN"/>
              </w:rPr>
            </w:pPr>
          </w:p>
        </w:tc>
      </w:tr>
      <w:tr w:rsidR="00683C62" w14:paraId="10EF62FB" w14:textId="77777777">
        <w:tc>
          <w:tcPr>
            <w:tcW w:w="1529" w:type="dxa"/>
          </w:tcPr>
          <w:p w14:paraId="53E298A9"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37075BA5"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30539106" w14:textId="77777777" w:rsidR="00683C62" w:rsidRDefault="00683C62">
            <w:pPr>
              <w:ind w:right="200"/>
              <w:rPr>
                <w:rFonts w:ascii="Times New Roman" w:eastAsiaTheme="minorEastAsia" w:hAnsi="Times New Roman"/>
                <w:color w:val="000000" w:themeColor="text1"/>
                <w:lang w:eastAsia="zh-CN"/>
              </w:rPr>
            </w:pPr>
          </w:p>
        </w:tc>
      </w:tr>
    </w:tbl>
    <w:p w14:paraId="4AB4FBD1" w14:textId="77777777" w:rsidR="00683C62" w:rsidRDefault="00683C62">
      <w:pPr>
        <w:jc w:val="both"/>
        <w:rPr>
          <w:rFonts w:ascii="Times New Roman" w:eastAsia="Microsoft YaHei" w:hAnsi="Times New Roman"/>
          <w:iCs/>
          <w:kern w:val="2"/>
          <w:sz w:val="21"/>
          <w:szCs w:val="21"/>
          <w:lang w:eastAsia="zh-CN"/>
        </w:rPr>
      </w:pPr>
    </w:p>
    <w:p w14:paraId="1C2D6974"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15334988"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TableGrid"/>
        <w:tblW w:w="0" w:type="auto"/>
        <w:tblLook w:val="04A0" w:firstRow="1" w:lastRow="0" w:firstColumn="1" w:lastColumn="0" w:noHBand="0" w:noVBand="1"/>
      </w:tblPr>
      <w:tblGrid>
        <w:gridCol w:w="9060"/>
      </w:tblGrid>
      <w:tr w:rsidR="00683C62" w14:paraId="5C6A2A10" w14:textId="77777777">
        <w:tc>
          <w:tcPr>
            <w:tcW w:w="9186" w:type="dxa"/>
          </w:tcPr>
          <w:p w14:paraId="6B989755"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7F2892B" w14:textId="77777777" w:rsidR="00683C62" w:rsidRDefault="00000000">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E85290A" w14:textId="77777777" w:rsidR="00683C62" w:rsidRDefault="00000000">
            <w:pPr>
              <w:spacing w:before="120"/>
              <w:jc w:val="center"/>
              <w:rPr>
                <w:rFonts w:ascii="Times New Roman" w:hAnsi="Times New Roman"/>
                <w:szCs w:val="20"/>
              </w:rPr>
            </w:pPr>
            <w:r>
              <w:rPr>
                <w:rFonts w:ascii="Times New Roman" w:hAnsi="Times New Roman"/>
                <w:color w:val="FF0000"/>
                <w:szCs w:val="20"/>
              </w:rPr>
              <w:t>&lt;Unchanged Text Omitted&gt;</w:t>
            </w:r>
          </w:p>
          <w:p w14:paraId="2584261F" w14:textId="77777777" w:rsidR="00683C62" w:rsidRDefault="00000000">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59B743A9" w14:textId="77777777" w:rsidR="00683C62" w:rsidRDefault="00000000">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66AB8069" w14:textId="77777777" w:rsidR="00683C62" w:rsidRDefault="00000000">
            <w:pPr>
              <w:spacing w:before="120"/>
              <w:jc w:val="center"/>
              <w:rPr>
                <w:rFonts w:ascii="Times New Roman" w:eastAsiaTheme="minorEastAsia" w:hAnsi="Times New Roman"/>
                <w:szCs w:val="20"/>
                <w:lang w:eastAsia="zh-CN"/>
              </w:rPr>
            </w:pPr>
            <w:r>
              <w:rPr>
                <w:rFonts w:ascii="Times New Roman" w:hAnsi="Times New Roman"/>
                <w:color w:val="FF0000"/>
                <w:szCs w:val="20"/>
              </w:rPr>
              <w:lastRenderedPageBreak/>
              <w:t>---------------------------------End of Text Proposal on 3GPP TS 38.213 V19.0.0-----------------------</w:t>
            </w:r>
          </w:p>
        </w:tc>
      </w:tr>
    </w:tbl>
    <w:p w14:paraId="6FDC938F" w14:textId="77777777" w:rsidR="00683C62" w:rsidRDefault="00683C62">
      <w:pPr>
        <w:rPr>
          <w:rFonts w:ascii="Times New Roman" w:hAnsi="Times New Roman"/>
          <w:lang w:val="en-GB" w:eastAsia="zh-CN"/>
        </w:rPr>
      </w:pPr>
    </w:p>
    <w:p w14:paraId="7C15B66D" w14:textId="77777777" w:rsidR="00683C62" w:rsidRDefault="00000000">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683C62" w14:paraId="6B43D157" w14:textId="77777777">
        <w:tc>
          <w:tcPr>
            <w:tcW w:w="1479" w:type="dxa"/>
            <w:shd w:val="clear" w:color="auto" w:fill="D9D9D9" w:themeFill="background1" w:themeFillShade="D9"/>
          </w:tcPr>
          <w:p w14:paraId="68047FF0" w14:textId="77777777" w:rsidR="00683C62" w:rsidRDefault="00000000">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FACFC46" w14:textId="77777777" w:rsidR="00683C62" w:rsidRDefault="00000000">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A56B3FC" w14:textId="77777777" w:rsidR="00683C62" w:rsidRDefault="00000000">
            <w:pPr>
              <w:ind w:left="200" w:right="200"/>
              <w:rPr>
                <w:rFonts w:ascii="Times New Roman" w:hAnsi="Times New Roman"/>
              </w:rPr>
            </w:pPr>
            <w:r>
              <w:rPr>
                <w:rFonts w:ascii="Times New Roman" w:hAnsi="Times New Roman"/>
              </w:rPr>
              <w:t>Comments</w:t>
            </w:r>
          </w:p>
        </w:tc>
      </w:tr>
      <w:tr w:rsidR="00683C62" w14:paraId="6A1CD803" w14:textId="77777777">
        <w:tc>
          <w:tcPr>
            <w:tcW w:w="1479" w:type="dxa"/>
          </w:tcPr>
          <w:p w14:paraId="23C2EE1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0835C3F4"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1AB0CF5" w14:textId="77777777" w:rsidR="00683C62" w:rsidRDefault="00683C62">
            <w:pPr>
              <w:ind w:right="200"/>
              <w:rPr>
                <w:rFonts w:ascii="Times New Roman" w:eastAsiaTheme="minorEastAsia" w:hAnsi="Times New Roman"/>
                <w:color w:val="000000" w:themeColor="text1"/>
                <w:lang w:eastAsia="zh-CN"/>
              </w:rPr>
            </w:pPr>
          </w:p>
        </w:tc>
      </w:tr>
      <w:tr w:rsidR="00683C62" w14:paraId="79959254" w14:textId="77777777">
        <w:tc>
          <w:tcPr>
            <w:tcW w:w="1479" w:type="dxa"/>
          </w:tcPr>
          <w:p w14:paraId="6F97D017"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2E16FCDD"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2EF8386" w14:textId="77777777" w:rsidR="00683C62" w:rsidRDefault="00683C62">
            <w:pPr>
              <w:ind w:right="200"/>
              <w:rPr>
                <w:rFonts w:ascii="Times New Roman" w:eastAsiaTheme="minorEastAsia" w:hAnsi="Times New Roman"/>
                <w:color w:val="000000" w:themeColor="text1"/>
                <w:lang w:eastAsia="zh-CN"/>
              </w:rPr>
            </w:pPr>
          </w:p>
        </w:tc>
      </w:tr>
      <w:tr w:rsidR="00683C62" w14:paraId="52F7F923" w14:textId="77777777">
        <w:tc>
          <w:tcPr>
            <w:tcW w:w="1479" w:type="dxa"/>
          </w:tcPr>
          <w:p w14:paraId="7A1B9ADF"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10114EAE"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30431D2" w14:textId="77777777" w:rsidR="00683C62" w:rsidRDefault="00683C62">
            <w:pPr>
              <w:ind w:right="200"/>
              <w:rPr>
                <w:rFonts w:ascii="Times New Roman" w:eastAsiaTheme="minorEastAsia" w:hAnsi="Times New Roman"/>
                <w:color w:val="000000" w:themeColor="text1"/>
                <w:lang w:eastAsia="zh-CN"/>
              </w:rPr>
            </w:pPr>
          </w:p>
        </w:tc>
      </w:tr>
    </w:tbl>
    <w:p w14:paraId="0E1DA83C" w14:textId="77777777" w:rsidR="00683C62" w:rsidRDefault="00683C62">
      <w:pPr>
        <w:rPr>
          <w:rFonts w:ascii="Times New Roman" w:hAnsi="Times New Roman"/>
          <w:lang w:val="en-GB" w:eastAsia="zh-CN"/>
        </w:rPr>
      </w:pPr>
    </w:p>
    <w:p w14:paraId="22CBBB39"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7CDA40BC" w14:textId="77777777" w:rsidR="00683C62" w:rsidRDefault="00683C62">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683C62" w14:paraId="2C431845" w14:textId="77777777">
        <w:tc>
          <w:tcPr>
            <w:tcW w:w="9629" w:type="dxa"/>
          </w:tcPr>
          <w:p w14:paraId="5BF273FE" w14:textId="77777777" w:rsidR="00683C62" w:rsidRDefault="00000000">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7F58AF50" w14:textId="77777777" w:rsidR="00683C62" w:rsidRDefault="00000000">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084A7A51" w14:textId="77777777" w:rsidR="00683C62" w:rsidRDefault="00000000">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683C62" w14:paraId="0FF9DC6E" w14:textId="77777777">
        <w:tc>
          <w:tcPr>
            <w:tcW w:w="9629" w:type="dxa"/>
          </w:tcPr>
          <w:p w14:paraId="2506D44D"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120B6185" w14:textId="77777777" w:rsidR="00683C62" w:rsidRDefault="00000000">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59A8F319"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4182E05F" w14:textId="77777777" w:rsidR="00683C62" w:rsidRDefault="00000000">
            <w:pPr>
              <w:rPr>
                <w:rFonts w:ascii="Times New Roman" w:eastAsia="SimSun" w:hAnsi="Times New Roman"/>
                <w:szCs w:val="18"/>
                <w:lang w:val="en-GB"/>
              </w:rPr>
            </w:pPr>
            <w:r>
              <w:rPr>
                <w:rFonts w:ascii="Times New Roman" w:eastAsia="SimSun" w:hAnsi="Times New Roman"/>
                <w:szCs w:val="18"/>
                <w:lang w:val="en-GB"/>
              </w:rPr>
              <w:t xml:space="preserve">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w:t>
            </w:r>
          </w:p>
          <w:p w14:paraId="54E671A1" w14:textId="77777777" w:rsidR="00683C62" w:rsidRDefault="00000000">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27A21484"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F8A1E95" w14:textId="77777777" w:rsidR="00683C62" w:rsidRDefault="00683C62">
      <w:pPr>
        <w:rPr>
          <w:rFonts w:ascii="Times New Roman" w:hAnsi="Times New Roman"/>
          <w:lang w:eastAsia="zh-CN"/>
        </w:rPr>
      </w:pPr>
    </w:p>
    <w:p w14:paraId="70C423ED" w14:textId="77777777" w:rsidR="00683C62" w:rsidRDefault="00000000">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683C62" w14:paraId="418AFFA7" w14:textId="77777777">
        <w:tc>
          <w:tcPr>
            <w:tcW w:w="1529" w:type="dxa"/>
            <w:shd w:val="clear" w:color="auto" w:fill="D9D9D9" w:themeFill="background1" w:themeFillShade="D9"/>
          </w:tcPr>
          <w:p w14:paraId="2FA32738" w14:textId="77777777" w:rsidR="00683C62" w:rsidRDefault="00000000">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21246D62" w14:textId="77777777" w:rsidR="00683C62" w:rsidRDefault="00000000">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0D84FA82" w14:textId="77777777" w:rsidR="00683C62" w:rsidRDefault="00000000">
            <w:pPr>
              <w:ind w:left="200" w:right="200"/>
              <w:rPr>
                <w:rFonts w:ascii="Times New Roman" w:hAnsi="Times New Roman"/>
              </w:rPr>
            </w:pPr>
            <w:r>
              <w:rPr>
                <w:rFonts w:ascii="Times New Roman" w:hAnsi="Times New Roman"/>
              </w:rPr>
              <w:t>Comments</w:t>
            </w:r>
          </w:p>
        </w:tc>
      </w:tr>
      <w:tr w:rsidR="00683C62" w14:paraId="03CC867D" w14:textId="77777777">
        <w:tc>
          <w:tcPr>
            <w:tcW w:w="1529" w:type="dxa"/>
          </w:tcPr>
          <w:p w14:paraId="0C7E8CE0"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6DEF33BB"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0CA07C48" w14:textId="77777777" w:rsidR="00683C62" w:rsidRDefault="00683C62">
            <w:pPr>
              <w:ind w:right="200"/>
              <w:rPr>
                <w:rFonts w:ascii="Times New Roman" w:eastAsiaTheme="minorEastAsia" w:hAnsi="Times New Roman"/>
                <w:color w:val="000000" w:themeColor="text1"/>
                <w:lang w:eastAsia="zh-CN"/>
              </w:rPr>
            </w:pPr>
          </w:p>
        </w:tc>
      </w:tr>
      <w:tr w:rsidR="00683C62" w14:paraId="248D8476" w14:textId="77777777">
        <w:tc>
          <w:tcPr>
            <w:tcW w:w="1529" w:type="dxa"/>
          </w:tcPr>
          <w:p w14:paraId="585022F4"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1559D7AA"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2B35340" w14:textId="77777777" w:rsidR="00683C62" w:rsidRDefault="00683C62">
            <w:pPr>
              <w:ind w:right="200"/>
              <w:rPr>
                <w:rFonts w:ascii="Times New Roman" w:eastAsiaTheme="minorEastAsia" w:hAnsi="Times New Roman"/>
                <w:color w:val="000000" w:themeColor="text1"/>
                <w:lang w:eastAsia="zh-CN"/>
              </w:rPr>
            </w:pPr>
          </w:p>
        </w:tc>
      </w:tr>
      <w:tr w:rsidR="00683C62" w14:paraId="5DE24FCC" w14:textId="77777777">
        <w:tc>
          <w:tcPr>
            <w:tcW w:w="1529" w:type="dxa"/>
          </w:tcPr>
          <w:p w14:paraId="641F5DE9"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2629295"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A9E16ED" w14:textId="77777777" w:rsidR="00683C62" w:rsidRDefault="00683C62">
            <w:pPr>
              <w:ind w:right="200"/>
              <w:rPr>
                <w:rFonts w:ascii="Times New Roman" w:eastAsiaTheme="minorEastAsia" w:hAnsi="Times New Roman"/>
                <w:color w:val="000000" w:themeColor="text1"/>
                <w:lang w:eastAsia="zh-CN"/>
              </w:rPr>
            </w:pPr>
          </w:p>
        </w:tc>
      </w:tr>
      <w:tr w:rsidR="00683C62" w14:paraId="1D56A3DC" w14:textId="77777777">
        <w:tc>
          <w:tcPr>
            <w:tcW w:w="1529" w:type="dxa"/>
          </w:tcPr>
          <w:p w14:paraId="4E1C2CCF"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29EFEA07"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F1C670" w14:textId="77777777" w:rsidR="00683C62" w:rsidRDefault="00683C62">
            <w:pPr>
              <w:ind w:right="200"/>
              <w:rPr>
                <w:rFonts w:ascii="Times New Roman" w:eastAsiaTheme="minorEastAsia" w:hAnsi="Times New Roman"/>
                <w:color w:val="000000" w:themeColor="text1"/>
                <w:lang w:eastAsia="zh-CN"/>
              </w:rPr>
            </w:pPr>
          </w:p>
        </w:tc>
      </w:tr>
    </w:tbl>
    <w:p w14:paraId="1FD8FB6D" w14:textId="77777777" w:rsidR="00683C62" w:rsidRDefault="00683C62">
      <w:pPr>
        <w:rPr>
          <w:rFonts w:ascii="Times New Roman" w:hAnsi="Times New Roman"/>
          <w:lang w:eastAsia="zh-CN"/>
        </w:rPr>
      </w:pPr>
    </w:p>
    <w:p w14:paraId="62324988" w14:textId="77777777" w:rsidR="00683C62" w:rsidRDefault="00683C62">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683C62" w14:paraId="5C27C02F" w14:textId="77777777">
        <w:tc>
          <w:tcPr>
            <w:tcW w:w="9629" w:type="dxa"/>
          </w:tcPr>
          <w:p w14:paraId="3E3BC471" w14:textId="77777777" w:rsidR="00683C62" w:rsidRDefault="00000000">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15EBFB52" w14:textId="77777777" w:rsidR="00683C62" w:rsidRDefault="00000000">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19152B38" w14:textId="77777777" w:rsidR="00683C62" w:rsidRDefault="00000000">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683C62" w14:paraId="5C446A05" w14:textId="77777777">
        <w:tc>
          <w:tcPr>
            <w:tcW w:w="9629" w:type="dxa"/>
          </w:tcPr>
          <w:p w14:paraId="7C04B7CB"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C0BD617" w14:textId="77777777" w:rsidR="00683C62" w:rsidRDefault="00000000">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4D21070C"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07183745" w14:textId="77777777" w:rsidR="00683C62" w:rsidRDefault="00000000">
            <w:pPr>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t>
            </w:r>
            <w:r>
              <w:rPr>
                <w:rFonts w:ascii="Times New Roman" w:eastAsia="SimSun" w:hAnsi="Times New Roman"/>
                <w:szCs w:val="18"/>
                <w:lang w:val="en-GB"/>
              </w:rPr>
              <w:lastRenderedPageBreak/>
              <w:t>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470D18B9" w14:textId="77777777" w:rsidR="00683C62" w:rsidRDefault="00000000">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5C7A560F"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47A42339" w14:textId="77777777" w:rsidR="00683C62" w:rsidRDefault="00683C62">
      <w:pPr>
        <w:rPr>
          <w:rFonts w:ascii="Times New Roman" w:hAnsi="Times New Roman"/>
          <w:lang w:eastAsia="zh-CN"/>
        </w:rPr>
      </w:pPr>
    </w:p>
    <w:p w14:paraId="7EE820A3" w14:textId="77777777" w:rsidR="00683C62" w:rsidRDefault="00000000">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683C62" w14:paraId="39215516" w14:textId="77777777">
        <w:tc>
          <w:tcPr>
            <w:tcW w:w="1479" w:type="dxa"/>
            <w:shd w:val="clear" w:color="auto" w:fill="D9D9D9" w:themeFill="background1" w:themeFillShade="D9"/>
          </w:tcPr>
          <w:p w14:paraId="2A3912BD" w14:textId="77777777" w:rsidR="00683C62" w:rsidRDefault="00000000">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A90AA5C" w14:textId="77777777" w:rsidR="00683C62" w:rsidRDefault="00000000">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AE4731F" w14:textId="77777777" w:rsidR="00683C62" w:rsidRDefault="00000000">
            <w:pPr>
              <w:ind w:left="200" w:right="200"/>
              <w:rPr>
                <w:rFonts w:ascii="Times New Roman" w:hAnsi="Times New Roman"/>
              </w:rPr>
            </w:pPr>
            <w:r>
              <w:rPr>
                <w:rFonts w:ascii="Times New Roman" w:hAnsi="Times New Roman"/>
              </w:rPr>
              <w:t>Comments</w:t>
            </w:r>
          </w:p>
        </w:tc>
      </w:tr>
      <w:tr w:rsidR="00683C62" w14:paraId="159B41BA" w14:textId="77777777">
        <w:tc>
          <w:tcPr>
            <w:tcW w:w="1479" w:type="dxa"/>
          </w:tcPr>
          <w:p w14:paraId="4ECA0B40"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381E836C"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549" w:type="dxa"/>
          </w:tcPr>
          <w:p w14:paraId="05A492A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683C62" w14:paraId="7CBB60B5" w14:textId="77777777">
        <w:tc>
          <w:tcPr>
            <w:tcW w:w="1479" w:type="dxa"/>
          </w:tcPr>
          <w:p w14:paraId="0035385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14:paraId="14C01FAE"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298C0C2A" w14:textId="77777777" w:rsidR="00683C62" w:rsidRDefault="00683C62">
            <w:pPr>
              <w:ind w:right="200"/>
              <w:rPr>
                <w:rFonts w:ascii="Times New Roman" w:eastAsiaTheme="minorEastAsia" w:hAnsi="Times New Roman"/>
                <w:color w:val="000000" w:themeColor="text1"/>
                <w:lang w:eastAsia="zh-CN"/>
              </w:rPr>
            </w:pPr>
          </w:p>
        </w:tc>
      </w:tr>
      <w:tr w:rsidR="00683C62" w14:paraId="0BFF9BCE" w14:textId="77777777">
        <w:tc>
          <w:tcPr>
            <w:tcW w:w="1479" w:type="dxa"/>
          </w:tcPr>
          <w:p w14:paraId="3B79EDAD"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4F9FCB4E"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04757C9" w14:textId="77777777" w:rsidR="00683C62" w:rsidRDefault="00683C62">
            <w:pPr>
              <w:ind w:right="200"/>
              <w:rPr>
                <w:rFonts w:ascii="Times New Roman" w:eastAsiaTheme="minorEastAsia" w:hAnsi="Times New Roman"/>
                <w:color w:val="000000" w:themeColor="text1"/>
                <w:lang w:eastAsia="zh-CN"/>
              </w:rPr>
            </w:pPr>
          </w:p>
        </w:tc>
      </w:tr>
      <w:tr w:rsidR="00683C62" w14:paraId="0892B66D" w14:textId="77777777">
        <w:tc>
          <w:tcPr>
            <w:tcW w:w="1479" w:type="dxa"/>
          </w:tcPr>
          <w:p w14:paraId="6808E2E2"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37F4E905"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99C3464" w14:textId="77777777" w:rsidR="00683C62" w:rsidRDefault="00683C62">
            <w:pPr>
              <w:ind w:right="200"/>
              <w:rPr>
                <w:rFonts w:ascii="Times New Roman" w:eastAsiaTheme="minorEastAsia" w:hAnsi="Times New Roman"/>
                <w:color w:val="000000" w:themeColor="text1"/>
                <w:lang w:eastAsia="zh-CN"/>
              </w:rPr>
            </w:pPr>
          </w:p>
        </w:tc>
      </w:tr>
    </w:tbl>
    <w:p w14:paraId="7F6D1BC1" w14:textId="77777777" w:rsidR="00683C62" w:rsidRDefault="00683C62">
      <w:pPr>
        <w:rPr>
          <w:rFonts w:ascii="Times New Roman" w:hAnsi="Times New Roman"/>
          <w:lang w:eastAsia="zh-CN"/>
        </w:rPr>
      </w:pPr>
    </w:p>
    <w:p w14:paraId="17CEC91B" w14:textId="77777777" w:rsidR="00683C62" w:rsidRDefault="00683C62">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683C62" w14:paraId="2EFFEEED" w14:textId="77777777">
        <w:tc>
          <w:tcPr>
            <w:tcW w:w="9060" w:type="dxa"/>
          </w:tcPr>
          <w:p w14:paraId="7305CC60" w14:textId="77777777" w:rsidR="00683C62" w:rsidRDefault="00000000">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407E6839" w14:textId="77777777" w:rsidR="00683C62" w:rsidRDefault="00000000">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4C713B62" w14:textId="77777777" w:rsidR="00683C62" w:rsidRDefault="00000000">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683C62" w14:paraId="716365FC" w14:textId="77777777">
        <w:tc>
          <w:tcPr>
            <w:tcW w:w="9060" w:type="dxa"/>
          </w:tcPr>
          <w:p w14:paraId="2B7DC926" w14:textId="77777777" w:rsidR="00683C62" w:rsidRDefault="00000000">
            <w:pPr>
              <w:rPr>
                <w:rFonts w:ascii="Times New Roman" w:hAnsi="Times New Roman"/>
                <w:color w:val="FF0000"/>
                <w:szCs w:val="20"/>
              </w:rPr>
            </w:pPr>
            <w:r>
              <w:rPr>
                <w:rFonts w:ascii="Times New Roman" w:hAnsi="Times New Roman"/>
                <w:color w:val="FF0000"/>
                <w:szCs w:val="20"/>
              </w:rPr>
              <w:t>---------------------------------Start of Text Proposal on 3GPP TS 38.213 V19.0.0-----------------------</w:t>
            </w:r>
          </w:p>
          <w:p w14:paraId="139A827C" w14:textId="77777777" w:rsidR="00683C62" w:rsidRDefault="00000000">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298C940F" w14:textId="77777777" w:rsidR="00683C62" w:rsidRDefault="00000000">
            <w:pPr>
              <w:pStyle w:val="Heading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1118C218"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7DDAC07F" w14:textId="77777777" w:rsidR="00683C62" w:rsidRDefault="00000000">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r>
            <w:proofErr w:type="gramStart"/>
            <w:r>
              <w:rPr>
                <w:rFonts w:ascii="Times New Roman" w:eastAsia="SimSun" w:hAnsi="Times New Roman"/>
                <w:szCs w:val="18"/>
              </w:rPr>
              <w:t>a number of</w:t>
            </w:r>
            <w:proofErr w:type="gramEnd"/>
            <w:r>
              <w:rPr>
                <w:rFonts w:ascii="Times New Roman" w:eastAsia="SimSun" w:hAnsi="Times New Roman"/>
                <w:szCs w:val="18"/>
              </w:rPr>
              <w:t xml:space="preserve"> OOK symbols per OFDM symbol, a first RB, and overlaid OFDM sequences per OOK symbol for WUS reception [4, TS 38.211], and</w:t>
            </w:r>
          </w:p>
          <w:p w14:paraId="4C17C7AA" w14:textId="77777777" w:rsidR="00683C62" w:rsidRDefault="00000000">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r>
            <w:proofErr w:type="gramStart"/>
            <w:r>
              <w:rPr>
                <w:rFonts w:ascii="Times New Roman" w:eastAsia="SimSun" w:hAnsi="Times New Roman"/>
                <w:szCs w:val="18"/>
              </w:rPr>
              <w:t>a number of</w:t>
            </w:r>
            <w:proofErr w:type="gramEnd"/>
            <w:r>
              <w:rPr>
                <w:rFonts w:ascii="Times New Roman" w:eastAsia="SimSun" w:hAnsi="Times New Roman"/>
                <w:szCs w:val="18"/>
              </w:rPr>
              <w:t xml:space="preserve"> codepoints provided for the UE by the WUS [6, TS 38.212], by </w:t>
            </w:r>
            <w:r>
              <w:rPr>
                <w:rFonts w:ascii="Times New Roman" w:eastAsia="SimSun" w:hAnsi="Times New Roman"/>
                <w:i/>
                <w:szCs w:val="18"/>
              </w:rPr>
              <w:t>WUS-</w:t>
            </w:r>
            <w:proofErr w:type="spellStart"/>
            <w:r>
              <w:rPr>
                <w:rFonts w:ascii="Times New Roman" w:eastAsia="SimSun" w:hAnsi="Times New Roman"/>
                <w:i/>
                <w:szCs w:val="18"/>
              </w:rPr>
              <w:t>codepoint</w:t>
            </w:r>
            <w:r>
              <w:rPr>
                <w:rFonts w:ascii="Times New Roman" w:eastAsia="SimSun" w:hAnsi="Times New Roman"/>
                <w:i/>
                <w:color w:val="FF0000"/>
                <w:szCs w:val="18"/>
              </w:rPr>
              <w:t>_</w:t>
            </w:r>
            <w:r>
              <w:rPr>
                <w:rFonts w:ascii="Times New Roman" w:eastAsia="SimSun" w:hAnsi="Times New Roman"/>
                <w:i/>
                <w:szCs w:val="18"/>
              </w:rPr>
              <w:t>CONNECTED</w:t>
            </w:r>
            <w:proofErr w:type="spellEnd"/>
            <w:r>
              <w:rPr>
                <w:rFonts w:ascii="Times New Roman" w:eastAsia="SimSun" w:hAnsi="Times New Roman"/>
                <w:szCs w:val="18"/>
              </w:rPr>
              <w:t xml:space="preserve"> </w:t>
            </w:r>
          </w:p>
          <w:p w14:paraId="4753A471"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w:t>
            </w:r>
            <w:proofErr w:type="spellStart"/>
            <w:r>
              <w:rPr>
                <w:rFonts w:ascii="Times New Roman" w:eastAsia="SimSun" w:hAnsi="Times New Roman"/>
                <w:szCs w:val="18"/>
                <w:lang w:val="en-GB"/>
              </w:rPr>
              <w:t>typeC</w:t>
            </w:r>
            <w:proofErr w:type="spellEnd"/>
            <w:r>
              <w:rPr>
                <w:rFonts w:ascii="Times New Roman" w:eastAsia="SimSun" w:hAnsi="Times New Roman"/>
                <w:szCs w:val="18"/>
                <w:lang w:val="en-GB"/>
              </w:rPr>
              <w:t>' or '</w:t>
            </w:r>
            <w:proofErr w:type="spellStart"/>
            <w:r>
              <w:rPr>
                <w:rFonts w:ascii="Times New Roman" w:eastAsia="SimSun" w:hAnsi="Times New Roman"/>
                <w:szCs w:val="18"/>
                <w:lang w:val="en-GB"/>
              </w:rPr>
              <w:t>typeD</w:t>
            </w:r>
            <w:proofErr w:type="spellEnd"/>
            <w:r>
              <w:rPr>
                <w:rFonts w:ascii="Times New Roman" w:eastAsia="SimSun" w:hAnsi="Times New Roman"/>
                <w:szCs w:val="18"/>
                <w:lang w:val="en-GB"/>
              </w:rPr>
              <w:t xml:space="preserve">' properties, when applicable. </w:t>
            </w:r>
          </w:p>
          <w:p w14:paraId="6ED85B2A"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18"/>
                <w:lang w:val="en-GB" w:eastAsia="sv-SE"/>
              </w:rPr>
              <w:t>controlResourceSetId</w:t>
            </w:r>
            <w:proofErr w:type="spellEnd"/>
            <w:r>
              <w:rPr>
                <w:rFonts w:ascii="Times New Roman" w:eastAsia="SimSun" w:hAnsi="Times New Roman"/>
                <w:i/>
                <w:szCs w:val="18"/>
                <w:lang w:val="en-GB" w:eastAsia="sv-SE"/>
              </w:rPr>
              <w:t xml:space="preserve"> </w:t>
            </w:r>
            <w:r>
              <w:rPr>
                <w:rFonts w:ascii="Times New Roman" w:eastAsia="SimSun" w:hAnsi="Times New Roman"/>
                <w:szCs w:val="18"/>
                <w:lang w:val="en-GB"/>
              </w:rPr>
              <w:t xml:space="preserve">value that is same as the one indicated by </w:t>
            </w:r>
            <w:proofErr w:type="spellStart"/>
            <w:r>
              <w:rPr>
                <w:rFonts w:ascii="Times New Roman" w:eastAsia="SimSun" w:hAnsi="Times New Roman"/>
                <w:i/>
                <w:strike/>
                <w:color w:val="FF0000"/>
                <w:szCs w:val="18"/>
                <w:lang w:val="en-GB"/>
              </w:rPr>
              <w:t>WUS_TCI_states_CONNECTED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w:t>
            </w:r>
            <w:proofErr w:type="spellEnd"/>
            <w:r>
              <w:rPr>
                <w:rFonts w:ascii="Times New Roman" w:eastAsia="SimSun" w:hAnsi="Times New Roman"/>
                <w:i/>
                <w:iCs/>
                <w:color w:val="FF0000"/>
                <w:szCs w:val="18"/>
                <w:lang w:val="en-GB"/>
              </w:rPr>
              <w:t>-TCI-States</w:t>
            </w:r>
            <w:r>
              <w:rPr>
                <w:rFonts w:ascii="Times New Roman" w:eastAsia="SimSun" w:hAnsi="Times New Roman"/>
                <w:szCs w:val="18"/>
                <w:lang w:val="en-GB"/>
              </w:rPr>
              <w:t xml:space="preserve">. </w:t>
            </w:r>
          </w:p>
          <w:p w14:paraId="7D2E4B79" w14:textId="77777777" w:rsidR="00683C62" w:rsidRDefault="00000000">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74124C7A"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7D0CD755" w14:textId="77777777" w:rsidR="00683C62" w:rsidRDefault="00000000">
            <w:pPr>
              <w:spacing w:after="180"/>
              <w:rPr>
                <w:rFonts w:ascii="Times New Roman" w:eastAsia="SimSun" w:hAnsi="Times New Roman"/>
                <w:b/>
                <w:bCs/>
                <w:szCs w:val="18"/>
              </w:rPr>
            </w:pPr>
            <w:r>
              <w:rPr>
                <w:rFonts w:ascii="Times New Roman" w:eastAsia="SimSun" w:hAnsi="Times New Roman"/>
                <w:szCs w:val="18"/>
              </w:rPr>
              <w:t>A UE does not monitor WUS during</w:t>
            </w:r>
            <w:r>
              <w:rPr>
                <w:rFonts w:ascii="Times New Roman" w:eastAsia="SimSun" w:hAnsi="Times New Roman"/>
                <w:szCs w:val="18"/>
                <w:lang w:val="en-GB"/>
              </w:rPr>
              <w:t xml:space="preserve"> DTX inactive period for the primary cell.</w:t>
            </w:r>
          </w:p>
          <w:p w14:paraId="70ADD12F"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monitoring occasions provided by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The UE is not required to monitor WUS within the reported number of slots </w:t>
            </w:r>
            <w:r>
              <w:rPr>
                <w:rFonts w:ascii="Times New Roman" w:eastAsia="SimSun" w:hAnsi="Times New Roman"/>
                <w:szCs w:val="18"/>
                <w:lang w:val="en-GB"/>
              </w:rPr>
              <w:lastRenderedPageBreak/>
              <w:t xml:space="preserve">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If the UE determines to monitor PDCCH based on a detected WUS, the UE starts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[11, TS 38.321].</w:t>
            </w:r>
          </w:p>
          <w:p w14:paraId="573EFB46"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w:t>
            </w:r>
            <w:proofErr w:type="spellStart"/>
            <w:r>
              <w:rPr>
                <w:rFonts w:ascii="Times New Roman" w:eastAsia="SimSun" w:hAnsi="Times New Roman"/>
                <w:i/>
                <w:strike/>
                <w:color w:val="FF0000"/>
                <w:szCs w:val="18"/>
                <w:lang w:val="en-GB"/>
              </w:rPr>
              <w:t>perPeriodicity</w:t>
            </w:r>
            <w:proofErr w:type="spellEnd"/>
            <w:r>
              <w:rPr>
                <w:rFonts w:ascii="Times New Roman" w:eastAsia="SimSun" w:hAnsi="Times New Roman"/>
                <w:i/>
                <w:strike/>
                <w:color w:val="FF0000"/>
                <w:szCs w:val="18"/>
                <w:lang w:val="en-GB"/>
              </w:rPr>
              <w:t>-Option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i/>
                <w:szCs w:val="18"/>
                <w:lang w:val="en-GB"/>
              </w:rPr>
              <w:t xml:space="preserve">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szCs w:val="18"/>
                <w:lang w:val="en-GB"/>
              </w:rPr>
              <w:t xml:space="preserve"> [11, TS 38.321] after 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263A885E"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proofErr w:type="spellStart"/>
            <w:r>
              <w:rPr>
                <w:rFonts w:ascii="Times New Roman" w:eastAsia="SimSun"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SimSun" w:hAnsi="Times New Roman"/>
                <w:i/>
                <w:color w:val="FF0000"/>
                <w:szCs w:val="18"/>
                <w:lang w:val="en-GB"/>
              </w:rPr>
              <w:t>lpwus-AvailableSlot</w:t>
            </w:r>
            <w:proofErr w:type="spellEnd"/>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lpwus-AvailableSymbol</w:t>
            </w:r>
            <w:proofErr w:type="spellEnd"/>
            <w:r>
              <w:rPr>
                <w:rFonts w:ascii="Times New Roman" w:eastAsia="SimSun" w:hAnsi="Times New Roman"/>
                <w:szCs w:val="18"/>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18"/>
                <w:lang w:val="en-GB"/>
              </w:rPr>
              <w:t>WUS_available_slot_CONNECTED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lpwus-AvailableSlot</w:t>
            </w:r>
            <w:proofErr w:type="spellEnd"/>
            <w:r>
              <w:rPr>
                <w:rFonts w:ascii="Times New Roman" w:eastAsia="SimSun" w:hAnsi="Times New Roman"/>
                <w:szCs w:val="18"/>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lpwus-AvailableSymbol</w:t>
            </w:r>
            <w:proofErr w:type="spellEnd"/>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2E8E531E" w14:textId="77777777" w:rsidR="00683C62" w:rsidRDefault="00000000">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18"/>
                <w:lang w:eastAsia="ja-JP"/>
              </w:rPr>
              <w:t xml:space="preserve"> </w:t>
            </w:r>
          </w:p>
          <w:p w14:paraId="25177EFD" w14:textId="77777777" w:rsidR="00683C62" w:rsidRDefault="00000000">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for transmission of SS/PBCH blocks, by </w:t>
            </w:r>
            <w:proofErr w:type="spellStart"/>
            <w:r>
              <w:rPr>
                <w:rFonts w:ascii="Times New Roman" w:eastAsia="SimSun" w:hAnsi="Times New Roman"/>
                <w:szCs w:val="18"/>
              </w:rPr>
              <w:t>ssb-PositionsInBurst</w:t>
            </w:r>
            <w:proofErr w:type="spellEnd"/>
            <w:r>
              <w:rPr>
                <w:rFonts w:ascii="Times New Roman" w:eastAsia="SimSun" w:hAnsi="Times New Roman"/>
                <w:szCs w:val="18"/>
              </w:rPr>
              <w:t xml:space="preserve"> in SIB1 or in </w:t>
            </w:r>
            <w:proofErr w:type="spellStart"/>
            <w:r>
              <w:rPr>
                <w:rFonts w:ascii="Times New Roman" w:eastAsia="SimSun" w:hAnsi="Times New Roman"/>
                <w:szCs w:val="18"/>
              </w:rPr>
              <w:t>ServingCellConfigCommon</w:t>
            </w:r>
            <w:proofErr w:type="spellEnd"/>
          </w:p>
          <w:p w14:paraId="116F88A1"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WUS_NominalMO_duration_CONNECTED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lpwus-NominalMoDuration</w:t>
            </w:r>
            <w:proofErr w:type="spellEnd"/>
            <w:r>
              <w:rPr>
                <w:rFonts w:ascii="Times New Roman" w:eastAsia="SimSun" w:hAnsi="Times New Roman"/>
                <w:szCs w:val="18"/>
                <w:lang w:val="en-GB"/>
              </w:rPr>
              <w:t xml:space="preserve">. If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available symbols for the UE to monitor WUS in a WUS monitoring occasion is smaller than a second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lpwus-ActualDuration</w:t>
            </w:r>
            <w:proofErr w:type="spellEnd"/>
            <w:r>
              <w:rPr>
                <w:rFonts w:ascii="Times New Roman" w:eastAsia="SimSun"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lpwus-ActualDuration</w:t>
            </w:r>
            <w:proofErr w:type="spellEnd"/>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7ED93E5C" w14:textId="77777777" w:rsidR="00683C62" w:rsidRDefault="00000000">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6F3A4043" w14:textId="77777777" w:rsidR="00683C62" w:rsidRDefault="00000000">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28C0394F" w14:textId="77777777" w:rsidR="00683C62" w:rsidRDefault="00000000">
            <w:pPr>
              <w:rPr>
                <w:rFonts w:ascii="Times New Roman" w:hAnsi="Times New Roman"/>
              </w:rPr>
            </w:pPr>
            <w:r>
              <w:rPr>
                <w:rFonts w:ascii="Times New Roman" w:hAnsi="Times New Roman"/>
                <w:color w:val="FF0000"/>
                <w:szCs w:val="20"/>
              </w:rPr>
              <w:t>--------------------------------------End of Text Proposal on 3GPP TS 38.213 V19.0.0 ------------------</w:t>
            </w:r>
          </w:p>
        </w:tc>
      </w:tr>
    </w:tbl>
    <w:p w14:paraId="0D4C7008" w14:textId="77777777" w:rsidR="00683C62" w:rsidRDefault="00000000">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4872A392" w14:textId="77777777" w:rsidR="00683C62" w:rsidRDefault="00683C62">
      <w:pPr>
        <w:rPr>
          <w:rFonts w:ascii="Times New Roman" w:hAnsi="Times New Roman"/>
          <w:lang w:val="en-GB" w:eastAsia="zh-CN"/>
        </w:rPr>
      </w:pPr>
    </w:p>
    <w:p w14:paraId="70F9E882"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683C62" w14:paraId="63118F27" w14:textId="77777777">
        <w:tc>
          <w:tcPr>
            <w:tcW w:w="1355" w:type="dxa"/>
            <w:shd w:val="clear" w:color="auto" w:fill="D9D9D9" w:themeFill="background1" w:themeFillShade="D9"/>
          </w:tcPr>
          <w:p w14:paraId="3E59C694"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523DF47"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C397386"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4B43465B" w14:textId="77777777">
        <w:tc>
          <w:tcPr>
            <w:tcW w:w="1355" w:type="dxa"/>
          </w:tcPr>
          <w:p w14:paraId="33ADC334"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C267B48"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B544761"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683C62" w14:paraId="29CA6C74" w14:textId="77777777">
        <w:tc>
          <w:tcPr>
            <w:tcW w:w="1355" w:type="dxa"/>
          </w:tcPr>
          <w:p w14:paraId="6EEEDD09"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CA28327"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18E43C3" w14:textId="77777777" w:rsidR="00683C62" w:rsidRDefault="00683C62">
            <w:pPr>
              <w:ind w:right="200"/>
              <w:rPr>
                <w:rFonts w:ascii="Times New Roman" w:eastAsiaTheme="minorEastAsia" w:hAnsi="Times New Roman"/>
                <w:color w:val="000000" w:themeColor="text1"/>
                <w:lang w:eastAsia="zh-CN"/>
              </w:rPr>
            </w:pPr>
          </w:p>
        </w:tc>
      </w:tr>
      <w:tr w:rsidR="00683C62" w14:paraId="0118B869" w14:textId="77777777">
        <w:tc>
          <w:tcPr>
            <w:tcW w:w="1355" w:type="dxa"/>
          </w:tcPr>
          <w:p w14:paraId="55AF6519"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C64A72"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622D381" w14:textId="77777777" w:rsidR="00683C62" w:rsidRDefault="00683C62">
            <w:pPr>
              <w:ind w:right="200"/>
              <w:rPr>
                <w:rFonts w:ascii="Times New Roman" w:eastAsiaTheme="minorEastAsia" w:hAnsi="Times New Roman"/>
                <w:color w:val="000000" w:themeColor="text1"/>
                <w:lang w:eastAsia="zh-CN"/>
              </w:rPr>
            </w:pPr>
          </w:p>
        </w:tc>
      </w:tr>
      <w:tr w:rsidR="00683C62" w14:paraId="56267D85" w14:textId="77777777">
        <w:trPr>
          <w:trHeight w:val="42"/>
        </w:trPr>
        <w:tc>
          <w:tcPr>
            <w:tcW w:w="1355" w:type="dxa"/>
          </w:tcPr>
          <w:p w14:paraId="2C673EA1"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0FDA7FF5"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4C6B9456" w14:textId="77777777" w:rsidR="00683C62" w:rsidRDefault="00683C62">
            <w:pPr>
              <w:ind w:right="200"/>
              <w:rPr>
                <w:rFonts w:ascii="Times New Roman" w:eastAsiaTheme="minorEastAsia" w:hAnsi="Times New Roman"/>
                <w:color w:val="000000" w:themeColor="text1"/>
                <w:lang w:eastAsia="zh-CN"/>
              </w:rPr>
            </w:pPr>
          </w:p>
        </w:tc>
      </w:tr>
    </w:tbl>
    <w:p w14:paraId="1DAA4A7C" w14:textId="77777777" w:rsidR="00683C62" w:rsidRDefault="00683C62">
      <w:pPr>
        <w:rPr>
          <w:rFonts w:ascii="Times New Roman" w:hAnsi="Times New Roman"/>
          <w:lang w:val="en-GB" w:eastAsia="zh-CN"/>
        </w:rPr>
      </w:pPr>
    </w:p>
    <w:p w14:paraId="28F8317E"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lastRenderedPageBreak/>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548F7C53" w14:textId="77777777" w:rsidR="00683C62" w:rsidRDefault="00000000">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TableGrid"/>
        <w:tblW w:w="0" w:type="auto"/>
        <w:tblLook w:val="04A0" w:firstRow="1" w:lastRow="0" w:firstColumn="1" w:lastColumn="0" w:noHBand="0" w:noVBand="1"/>
      </w:tblPr>
      <w:tblGrid>
        <w:gridCol w:w="9060"/>
      </w:tblGrid>
      <w:tr w:rsidR="00683C62" w14:paraId="22B5B2DE" w14:textId="77777777">
        <w:tc>
          <w:tcPr>
            <w:tcW w:w="9629" w:type="dxa"/>
            <w:tcBorders>
              <w:top w:val="single" w:sz="4" w:space="0" w:color="auto"/>
              <w:left w:val="single" w:sz="4" w:space="0" w:color="auto"/>
              <w:bottom w:val="single" w:sz="4" w:space="0" w:color="auto"/>
              <w:right w:val="single" w:sz="4" w:space="0" w:color="auto"/>
            </w:tcBorders>
          </w:tcPr>
          <w:p w14:paraId="1FA155EB" w14:textId="77777777" w:rsidR="00683C62" w:rsidRDefault="00000000">
            <w:pPr>
              <w:tabs>
                <w:tab w:val="left" w:pos="643"/>
              </w:tabs>
              <w:rPr>
                <w:b/>
                <w:bCs/>
              </w:rPr>
            </w:pPr>
            <w:r>
              <w:rPr>
                <w:b/>
                <w:bCs/>
              </w:rPr>
              <w:t>1</w:t>
            </w:r>
            <w:r>
              <w:rPr>
                <w:b/>
                <w:bCs/>
              </w:rPr>
              <w:tab/>
              <w:t>Overall description</w:t>
            </w:r>
          </w:p>
          <w:p w14:paraId="0B69E314" w14:textId="77777777" w:rsidR="00683C62" w:rsidRDefault="00000000">
            <w:pPr>
              <w:tabs>
                <w:tab w:val="left" w:pos="643"/>
              </w:tabs>
            </w:pPr>
            <w:r>
              <w:t>In RAN2#131 meeting, RAN2 discussed the support of LP-WUS with dual DRX group in CA and the RAN1 agreement on not supporting simultaneous LR and MR operation, and made the following agreements:</w:t>
            </w:r>
          </w:p>
          <w:p w14:paraId="78392D69" w14:textId="77777777" w:rsidR="00683C62" w:rsidRDefault="00000000">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LP-WUS with secondary DRX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4490095C" w14:textId="77777777" w:rsidR="00683C62" w:rsidRDefault="00000000">
            <w:pPr>
              <w:numPr>
                <w:ilvl w:val="0"/>
                <w:numId w:val="45"/>
              </w:numPr>
              <w:tabs>
                <w:tab w:val="left" w:pos="643"/>
              </w:tabs>
              <w:rPr>
                <w:b/>
              </w:rPr>
            </w:pPr>
            <w:r>
              <w:rPr>
                <w:b/>
              </w:rPr>
              <w:t xml:space="preserve">If secondary DRX group is configured, UE monitors LP-WUS only when both DRX groups are not in DRX active time. </w:t>
            </w:r>
          </w:p>
          <w:p w14:paraId="64C3DDC5" w14:textId="77777777" w:rsidR="00683C62" w:rsidRDefault="00000000">
            <w:pPr>
              <w:numPr>
                <w:ilvl w:val="0"/>
                <w:numId w:val="45"/>
              </w:numPr>
              <w:tabs>
                <w:tab w:val="left" w:pos="643"/>
              </w:tabs>
              <w:rPr>
                <w:b/>
              </w:rPr>
            </w:pPr>
            <w:r>
              <w:rPr>
                <w:b/>
              </w:rPr>
              <w:t xml:space="preserve">If secondary DRX group is configured, the </w:t>
            </w:r>
            <w:proofErr w:type="spellStart"/>
            <w:r>
              <w:rPr>
                <w:b/>
              </w:rPr>
              <w:t>lpwus</w:t>
            </w:r>
            <w:proofErr w:type="spellEnd"/>
            <w:r>
              <w:rPr>
                <w:b/>
              </w:rPr>
              <w:t xml:space="preserve">-PDCCH-MonitoringTimer configuration for secondary DRX group is different from that for the default DRX group. </w:t>
            </w:r>
          </w:p>
          <w:p w14:paraId="491FB61E" w14:textId="77777777" w:rsidR="00683C62" w:rsidRDefault="00000000">
            <w:pPr>
              <w:numPr>
                <w:ilvl w:val="0"/>
                <w:numId w:val="45"/>
              </w:numPr>
              <w:tabs>
                <w:tab w:val="left" w:pos="643"/>
              </w:tabs>
              <w:rPr>
                <w:b/>
              </w:rPr>
            </w:pPr>
            <w:r>
              <w:rPr>
                <w:b/>
              </w:rPr>
              <w:t xml:space="preserve">The </w:t>
            </w:r>
            <w:proofErr w:type="spellStart"/>
            <w:r>
              <w:rPr>
                <w:b/>
              </w:rPr>
              <w:t>lpwus</w:t>
            </w:r>
            <w:proofErr w:type="spellEnd"/>
            <w:r>
              <w:rPr>
                <w:b/>
              </w:rPr>
              <w:t>-PDCCH-MonitoringTimer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609A77C9" w14:textId="77777777" w:rsidR="00683C62" w:rsidRDefault="00000000">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20F24086" w14:textId="77777777" w:rsidR="00683C62" w:rsidRDefault="00000000">
            <w:pPr>
              <w:tabs>
                <w:tab w:val="left" w:pos="643"/>
              </w:tabs>
            </w:pPr>
            <w:r>
              <w:t xml:space="preserve"> </w:t>
            </w:r>
          </w:p>
          <w:p w14:paraId="08A21ABE" w14:textId="77777777" w:rsidR="00683C62" w:rsidRDefault="00000000">
            <w:pPr>
              <w:tabs>
                <w:tab w:val="left" w:pos="643"/>
              </w:tabs>
              <w:rPr>
                <w:b/>
                <w:bCs/>
              </w:rPr>
            </w:pPr>
            <w:r>
              <w:rPr>
                <w:b/>
                <w:bCs/>
              </w:rPr>
              <w:t>2</w:t>
            </w:r>
            <w:r>
              <w:rPr>
                <w:b/>
                <w:bCs/>
              </w:rPr>
              <w:tab/>
              <w:t>Actions</w:t>
            </w:r>
          </w:p>
          <w:p w14:paraId="4DE89821" w14:textId="77777777" w:rsidR="00683C62" w:rsidRDefault="00000000">
            <w:pPr>
              <w:tabs>
                <w:tab w:val="left" w:pos="643"/>
              </w:tabs>
              <w:rPr>
                <w:b/>
              </w:rPr>
            </w:pPr>
            <w:r>
              <w:rPr>
                <w:b/>
              </w:rPr>
              <w:t>To RAN1:</w:t>
            </w:r>
          </w:p>
          <w:p w14:paraId="6F211129" w14:textId="77777777" w:rsidR="00683C62" w:rsidRDefault="00000000">
            <w:pPr>
              <w:tabs>
                <w:tab w:val="left" w:pos="643"/>
              </w:tabs>
            </w:pPr>
            <w:r>
              <w:rPr>
                <w:b/>
              </w:rPr>
              <w:t xml:space="preserve">ACTION: </w:t>
            </w:r>
            <w:r>
              <w:t>RAN WG2 respectfully asks RAN WG1 to take the above agreements into account in their future work.</w:t>
            </w:r>
          </w:p>
          <w:p w14:paraId="629C56AA" w14:textId="77777777" w:rsidR="00683C62" w:rsidRDefault="00683C62">
            <w:pPr>
              <w:tabs>
                <w:tab w:val="left" w:pos="643"/>
              </w:tabs>
            </w:pPr>
          </w:p>
        </w:tc>
      </w:tr>
    </w:tbl>
    <w:p w14:paraId="2F9BB2D6" w14:textId="77777777" w:rsidR="00683C62" w:rsidRDefault="00683C62">
      <w:pPr>
        <w:rPr>
          <w:rFonts w:eastAsiaTheme="minorEastAsia"/>
          <w:lang w:eastAsia="zh-CN"/>
        </w:rPr>
      </w:pPr>
    </w:p>
    <w:p w14:paraId="03287A76" w14:textId="77777777" w:rsidR="00683C62" w:rsidRDefault="00000000">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EEB59E" w14:textId="77777777" w:rsidR="00683C62" w:rsidRDefault="00000000">
      <w:pPr>
        <w:pStyle w:val="ListParagraph"/>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5ABA4371" w14:textId="77777777" w:rsidR="00683C62" w:rsidRDefault="00000000">
      <w:pPr>
        <w:pStyle w:val="ListParagraph"/>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w:t>
      </w:r>
      <w:proofErr w:type="gramStart"/>
      <w:r>
        <w:rPr>
          <w:rFonts w:eastAsiaTheme="minorEastAsia"/>
          <w:b/>
          <w:bCs w:val="0"/>
        </w:rPr>
        <w:t xml:space="preserve">CA </w:t>
      </w:r>
      <w:r>
        <w:rPr>
          <w:rFonts w:eastAsiaTheme="minorEastAsia" w:hint="eastAsia"/>
          <w:b/>
          <w:bCs w:val="0"/>
        </w:rPr>
        <w:t>,</w:t>
      </w:r>
      <w:proofErr w:type="gramEnd"/>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36BA3D1D" w14:textId="77777777" w:rsidR="00683C62" w:rsidRDefault="00000000">
      <w:pPr>
        <w:pStyle w:val="ListParagraph"/>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21C74D11" w14:textId="77777777" w:rsidR="00683C62" w:rsidRDefault="00683C62">
      <w:pPr>
        <w:rPr>
          <w:rFonts w:eastAsiaTheme="minorEastAsia"/>
          <w:lang w:eastAsia="zh-CN"/>
        </w:rPr>
      </w:pPr>
    </w:p>
    <w:p w14:paraId="75E43C3F"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w:t>
      </w:r>
      <w:proofErr w:type="gramStart"/>
      <w:r>
        <w:rPr>
          <w:rFonts w:ascii="Times New Roman" w:eastAsia="Microsoft YaHei" w:hAnsi="Times New Roman" w:hint="eastAsia"/>
          <w:b/>
          <w:bCs/>
          <w:iCs/>
          <w:szCs w:val="20"/>
          <w:lang w:eastAsia="zh-CN"/>
        </w:rPr>
        <w:t>reply</w:t>
      </w:r>
      <w:proofErr w:type="gramEnd"/>
      <w:r>
        <w:rPr>
          <w:rFonts w:ascii="Times New Roman" w:eastAsia="Microsoft YaHei" w:hAnsi="Times New Roman" w:hint="eastAsia"/>
          <w:b/>
          <w:bCs/>
          <w:iCs/>
          <w:szCs w:val="20"/>
          <w:lang w:eastAsia="zh-CN"/>
        </w:rPr>
        <w:t xml:space="preserve">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683C62" w14:paraId="00FA21C1" w14:textId="77777777">
        <w:tc>
          <w:tcPr>
            <w:tcW w:w="1400" w:type="dxa"/>
            <w:shd w:val="clear" w:color="auto" w:fill="D9D9D9" w:themeFill="background1" w:themeFillShade="D9"/>
          </w:tcPr>
          <w:p w14:paraId="4FE82A22" w14:textId="77777777" w:rsidR="00683C62" w:rsidRDefault="00000000">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18A52DC0"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13D8D899"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20929FE6" w14:textId="77777777">
        <w:tc>
          <w:tcPr>
            <w:tcW w:w="1400" w:type="dxa"/>
          </w:tcPr>
          <w:p w14:paraId="16ED971F"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615" w:type="dxa"/>
          </w:tcPr>
          <w:p w14:paraId="33CB47F8"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1894D3EB"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683C62" w14:paraId="0B196D96" w14:textId="77777777">
        <w:tc>
          <w:tcPr>
            <w:tcW w:w="1400" w:type="dxa"/>
          </w:tcPr>
          <w:p w14:paraId="340CFB42"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710FD3C0"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73B5ADC" w14:textId="77777777" w:rsidR="00683C62" w:rsidRDefault="00683C62">
            <w:pPr>
              <w:ind w:right="200"/>
              <w:rPr>
                <w:rFonts w:ascii="Times New Roman" w:eastAsiaTheme="minorEastAsia" w:hAnsi="Times New Roman"/>
                <w:color w:val="000000" w:themeColor="text1"/>
                <w:lang w:eastAsia="zh-CN"/>
              </w:rPr>
            </w:pPr>
          </w:p>
        </w:tc>
      </w:tr>
      <w:tr w:rsidR="00683C62" w14:paraId="7898F524" w14:textId="77777777">
        <w:tc>
          <w:tcPr>
            <w:tcW w:w="1400" w:type="dxa"/>
          </w:tcPr>
          <w:p w14:paraId="698DC7CA"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F368857"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6A196A63"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6C1350AC" w14:textId="77777777" w:rsidR="00683C62" w:rsidRDefault="00683C62">
            <w:pPr>
              <w:ind w:right="200"/>
              <w:rPr>
                <w:rFonts w:ascii="Times New Roman" w:eastAsia="Yu Mincho" w:hAnsi="Times New Roman"/>
                <w:color w:val="000000" w:themeColor="text1"/>
                <w:lang w:eastAsia="ja-JP"/>
              </w:rPr>
            </w:pPr>
          </w:p>
          <w:p w14:paraId="3C0AC83A" w14:textId="77777777" w:rsidR="00683C62" w:rsidRDefault="00000000">
            <w:pPr>
              <w:rPr>
                <w:rFonts w:ascii="Times" w:hAnsi="Times"/>
                <w:b/>
                <w:bCs/>
                <w:sz w:val="21"/>
                <w:szCs w:val="21"/>
                <w:lang w:eastAsia="zh-CN" w:bidi="ar"/>
              </w:rPr>
            </w:pPr>
            <w:r>
              <w:rPr>
                <w:rFonts w:ascii="Times" w:hAnsi="Times"/>
                <w:b/>
                <w:bCs/>
                <w:sz w:val="21"/>
                <w:szCs w:val="21"/>
                <w:lang w:eastAsia="zh-CN" w:bidi="ar"/>
              </w:rPr>
              <w:t>Conclusion</w:t>
            </w:r>
          </w:p>
          <w:p w14:paraId="04B02893" w14:textId="77777777" w:rsidR="00683C62" w:rsidRDefault="00000000">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lastRenderedPageBreak/>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75113829" w14:textId="77777777" w:rsidR="00683C62" w:rsidRDefault="00000000">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30A475E8" w14:textId="77777777" w:rsidR="00683C62" w:rsidRDefault="00000000">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304C063F" w14:textId="77777777" w:rsidR="00683C62" w:rsidRDefault="00000000">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Yu Mincho" w:hAnsi="Times" w:hint="eastAsia"/>
                <w:sz w:val="21"/>
                <w:szCs w:val="21"/>
                <w:lang w:eastAsia="ja-JP"/>
              </w:rPr>
              <w:t>PCell</w:t>
            </w:r>
            <w:proofErr w:type="spellEnd"/>
          </w:p>
          <w:p w14:paraId="6F9864DE" w14:textId="77777777" w:rsidR="00683C62" w:rsidRDefault="00000000">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4628B83" w14:textId="77777777" w:rsidR="00683C62" w:rsidRDefault="00000000">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138F0BF7" w14:textId="77777777" w:rsidR="00683C62" w:rsidRDefault="00000000">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71CAC15E" w14:textId="77777777" w:rsidR="00683C62" w:rsidRDefault="00000000">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0A692DA9" w14:textId="77777777" w:rsidR="00683C62" w:rsidRDefault="00000000">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00095F46" w14:textId="77777777" w:rsidR="00683C62" w:rsidRDefault="00000000">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0298C0B9" w14:textId="77777777" w:rsidR="00683C62" w:rsidRDefault="00000000">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392626D7" w14:textId="77777777" w:rsidR="00683C62" w:rsidRDefault="00000000">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07ACDEFE" w14:textId="77777777" w:rsidR="00683C62" w:rsidRDefault="00000000">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0DF37238" w14:textId="77777777" w:rsidR="00683C62" w:rsidRDefault="00000000">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4F718DCF" w14:textId="77777777" w:rsidR="00683C62" w:rsidRDefault="00000000">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525A1245" w14:textId="77777777" w:rsidR="00683C62" w:rsidRDefault="00000000">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647BB343" w14:textId="77777777" w:rsidR="00683C62" w:rsidRDefault="00683C62">
            <w:pPr>
              <w:ind w:right="200"/>
              <w:rPr>
                <w:rFonts w:ascii="Times New Roman" w:eastAsia="Yu Mincho" w:hAnsi="Times New Roman"/>
                <w:color w:val="000000" w:themeColor="text1"/>
                <w:lang w:eastAsia="ja-JP"/>
              </w:rPr>
            </w:pPr>
          </w:p>
        </w:tc>
      </w:tr>
      <w:tr w:rsidR="00683C62" w14:paraId="48621F38" w14:textId="77777777">
        <w:tc>
          <w:tcPr>
            <w:tcW w:w="1400" w:type="dxa"/>
          </w:tcPr>
          <w:p w14:paraId="1F01642F"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Spreadtrum</w:t>
            </w:r>
            <w:proofErr w:type="spellEnd"/>
          </w:p>
        </w:tc>
        <w:tc>
          <w:tcPr>
            <w:tcW w:w="1615" w:type="dxa"/>
          </w:tcPr>
          <w:p w14:paraId="136D2D87"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E784E56" w14:textId="77777777" w:rsidR="00683C62" w:rsidRDefault="00683C62">
            <w:pPr>
              <w:ind w:right="200"/>
              <w:rPr>
                <w:rFonts w:ascii="Times New Roman" w:eastAsiaTheme="minorEastAsia" w:hAnsi="Times New Roman"/>
                <w:color w:val="000000" w:themeColor="text1"/>
                <w:lang w:eastAsia="zh-CN"/>
              </w:rPr>
            </w:pPr>
          </w:p>
        </w:tc>
      </w:tr>
      <w:tr w:rsidR="00683C62" w14:paraId="44FE7F7E" w14:textId="77777777">
        <w:tc>
          <w:tcPr>
            <w:tcW w:w="1400" w:type="dxa"/>
          </w:tcPr>
          <w:p w14:paraId="77548959"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01260BA7"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2B99C3EF"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bl>
    <w:p w14:paraId="726DD7AE" w14:textId="77777777" w:rsidR="00683C62" w:rsidRDefault="00000000">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Others</w:t>
      </w:r>
    </w:p>
    <w:p w14:paraId="7AF81AB4" w14:textId="77777777" w:rsidR="00683C62" w:rsidRDefault="00000000">
      <w:pPr>
        <w:pStyle w:val="ListParagraph"/>
        <w:keepNext/>
        <w:keepLines/>
        <w:numPr>
          <w:ilvl w:val="2"/>
          <w:numId w:val="48"/>
        </w:numPr>
        <w:tabs>
          <w:tab w:val="left" w:pos="567"/>
          <w:tab w:val="left" w:pos="850"/>
          <w:tab w:val="left" w:pos="7088"/>
        </w:tabs>
        <w:snapToGrid w:val="0"/>
        <w:spacing w:beforeLines="50" w:before="120" w:afterLines="50"/>
        <w:outlineLvl w:val="1"/>
        <w:rPr>
          <w:sz w:val="32"/>
        </w:rPr>
      </w:pPr>
      <w:bookmarkStart w:id="15"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5"/>
    <w:p w14:paraId="1B256C32"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05B476EF" w14:textId="77777777" w:rsidR="00683C62" w:rsidRDefault="00000000">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77436E36" w14:textId="77777777" w:rsidR="00683C62" w:rsidRDefault="00000000">
      <w:pPr>
        <w:numPr>
          <w:ilvl w:val="0"/>
          <w:numId w:val="50"/>
        </w:numPr>
        <w:rPr>
          <w:rFonts w:ascii="Times New Roman" w:hAnsi="Times New Roman"/>
          <w:szCs w:val="20"/>
          <w:lang w:eastAsia="zh-CN"/>
        </w:rPr>
      </w:pPr>
      <w:r>
        <w:rPr>
          <w:rFonts w:ascii="Times New Roman" w:hAnsi="Times New Roman"/>
          <w:szCs w:val="20"/>
          <w:lang w:eastAsia="zh-CN"/>
        </w:rPr>
        <w:t xml:space="preserve">A LP-WUS spans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consecutive OFDM symbols according to the configured LP-WUS duration</w:t>
      </w:r>
    </w:p>
    <w:p w14:paraId="70E80114" w14:textId="77777777" w:rsidR="00683C62" w:rsidRDefault="00000000">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0F7E5906"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16"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7B17B1E4" w14:textId="77777777">
        <w:tc>
          <w:tcPr>
            <w:tcW w:w="1355" w:type="dxa"/>
            <w:shd w:val="clear" w:color="auto" w:fill="D9D9D9" w:themeFill="background1" w:themeFillShade="D9"/>
          </w:tcPr>
          <w:p w14:paraId="7D29FF49"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F3397FE"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095ACA83"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7B0B3366" w14:textId="77777777">
        <w:tc>
          <w:tcPr>
            <w:tcW w:w="1355" w:type="dxa"/>
          </w:tcPr>
          <w:p w14:paraId="571081C5"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2F4F4BD8"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101D58D1"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50E4F802"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Second, ‘X1 &gt; X2’ does not increase the complexity of UE much. The available symbol can be determined based on semi-static configuration, which can be processed by MR. After that, LR just follows the timeline informed by MR.</w:t>
            </w:r>
          </w:p>
        </w:tc>
      </w:tr>
      <w:tr w:rsidR="00683C62" w14:paraId="5FFAA9DB" w14:textId="77777777">
        <w:tc>
          <w:tcPr>
            <w:tcW w:w="1355" w:type="dxa"/>
          </w:tcPr>
          <w:p w14:paraId="77BFC59D"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 vivo</w:t>
            </w:r>
          </w:p>
        </w:tc>
        <w:tc>
          <w:tcPr>
            <w:tcW w:w="1563" w:type="dxa"/>
          </w:tcPr>
          <w:p w14:paraId="130D1817"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861EE2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683C62" w14:paraId="3C012160" w14:textId="77777777">
        <w:tc>
          <w:tcPr>
            <w:tcW w:w="1355" w:type="dxa"/>
          </w:tcPr>
          <w:p w14:paraId="2E532647"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6F044F7"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A928309"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31B9B8CD" w14:textId="77777777" w:rsidR="00683C62" w:rsidRDefault="00683C62">
            <w:pPr>
              <w:ind w:right="200"/>
              <w:rPr>
                <w:rFonts w:ascii="Times New Roman" w:eastAsia="Yu Mincho" w:hAnsi="Times New Roman"/>
                <w:color w:val="000000" w:themeColor="text1"/>
                <w:lang w:eastAsia="ja-JP"/>
              </w:rPr>
            </w:pPr>
          </w:p>
          <w:p w14:paraId="3CF363B8"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w:t>
            </w:r>
            <w:proofErr w:type="gramStart"/>
            <w:r>
              <w:rPr>
                <w:rFonts w:ascii="Times New Roman" w:eastAsia="Yu Mincho" w:hAnsi="Times New Roman" w:hint="eastAsia"/>
                <w:color w:val="000000" w:themeColor="text1"/>
                <w:lang w:eastAsia="ja-JP"/>
              </w:rPr>
              <w:t>all in reality</w:t>
            </w:r>
            <w:proofErr w:type="gramEnd"/>
            <w:r>
              <w:rPr>
                <w:rFonts w:ascii="Times New Roman" w:eastAsia="Yu Mincho" w:hAnsi="Times New Roman" w:hint="eastAsia"/>
                <w:color w:val="000000" w:themeColor="text1"/>
                <w:lang w:eastAsia="ja-JP"/>
              </w:rPr>
              <w:t xml:space="preserve">. </w:t>
            </w:r>
          </w:p>
          <w:p w14:paraId="60455C1D" w14:textId="77777777" w:rsidR="00683C62" w:rsidRDefault="00683C62">
            <w:pPr>
              <w:ind w:right="200"/>
              <w:rPr>
                <w:rFonts w:ascii="Times New Roman" w:eastAsia="Yu Mincho" w:hAnsi="Times New Roman"/>
                <w:color w:val="000000" w:themeColor="text1"/>
                <w:lang w:eastAsia="ja-JP"/>
              </w:rPr>
            </w:pPr>
          </w:p>
          <w:p w14:paraId="5FEBAF4E"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6FB13D51" w14:textId="77777777" w:rsidR="00683C62" w:rsidRDefault="00683C62">
            <w:pPr>
              <w:ind w:right="200"/>
              <w:rPr>
                <w:rFonts w:ascii="Times New Roman" w:eastAsia="Yu Mincho" w:hAnsi="Times New Roman"/>
                <w:color w:val="000000" w:themeColor="text1"/>
                <w:lang w:eastAsia="ja-JP"/>
              </w:rPr>
            </w:pPr>
          </w:p>
          <w:p w14:paraId="7D8A4189"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683C62" w14:paraId="4BE79B79" w14:textId="77777777">
        <w:tc>
          <w:tcPr>
            <w:tcW w:w="1355" w:type="dxa"/>
          </w:tcPr>
          <w:p w14:paraId="126A3C6A"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109C6E80"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47DC9F" w14:textId="77777777" w:rsidR="00683C62" w:rsidRDefault="00683C62">
            <w:pPr>
              <w:ind w:right="200"/>
              <w:rPr>
                <w:rFonts w:ascii="Times New Roman" w:eastAsiaTheme="minorEastAsia" w:hAnsi="Times New Roman"/>
                <w:color w:val="000000" w:themeColor="text1"/>
                <w:lang w:eastAsia="zh-CN"/>
              </w:rPr>
            </w:pPr>
          </w:p>
        </w:tc>
      </w:tr>
      <w:bookmarkEnd w:id="16"/>
    </w:tbl>
    <w:p w14:paraId="0F445763" w14:textId="77777777" w:rsidR="00683C62" w:rsidRDefault="00683C62">
      <w:pPr>
        <w:tabs>
          <w:tab w:val="left" w:pos="420"/>
        </w:tabs>
        <w:rPr>
          <w:rFonts w:ascii="Times New Roman" w:eastAsiaTheme="minorEastAsia" w:hAnsi="Times New Roman"/>
          <w:szCs w:val="20"/>
          <w:lang w:eastAsia="zh-CN"/>
        </w:rPr>
      </w:pPr>
    </w:p>
    <w:p w14:paraId="4BD9300E"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661560AD" w14:textId="77777777" w:rsidR="00683C62" w:rsidRDefault="00000000">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TableGrid"/>
        <w:tblW w:w="0" w:type="auto"/>
        <w:tblInd w:w="130" w:type="dxa"/>
        <w:tblLook w:val="04A0" w:firstRow="1" w:lastRow="0" w:firstColumn="1" w:lastColumn="0" w:noHBand="0" w:noVBand="1"/>
      </w:tblPr>
      <w:tblGrid>
        <w:gridCol w:w="8930"/>
      </w:tblGrid>
      <w:tr w:rsidR="00683C62" w14:paraId="01E8BF3A" w14:textId="77777777">
        <w:tc>
          <w:tcPr>
            <w:tcW w:w="8930" w:type="dxa"/>
          </w:tcPr>
          <w:p w14:paraId="5D2AB3A6" w14:textId="77777777" w:rsidR="00683C62" w:rsidRDefault="00000000">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4A3AC93C" w14:textId="77777777" w:rsidR="00683C62" w:rsidRDefault="00000000">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46EC25" w14:textId="77777777" w:rsidR="00683C62" w:rsidRDefault="00000000">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57DE301D" w14:textId="77777777" w:rsidR="00683C62" w:rsidRDefault="00000000">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58FCBCC1"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5674634B" w14:textId="77777777">
        <w:tc>
          <w:tcPr>
            <w:tcW w:w="1355" w:type="dxa"/>
            <w:shd w:val="clear" w:color="auto" w:fill="D9D9D9" w:themeFill="background1" w:themeFillShade="D9"/>
          </w:tcPr>
          <w:p w14:paraId="72E22A27"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9781C8A"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3FEBDC6F"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66AF9000" w14:textId="77777777">
        <w:tc>
          <w:tcPr>
            <w:tcW w:w="1355" w:type="dxa"/>
          </w:tcPr>
          <w:p w14:paraId="4A120D56"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319674F5" w14:textId="77777777" w:rsidR="00683C62" w:rsidRDefault="00683C62">
            <w:pPr>
              <w:ind w:left="200" w:right="200"/>
              <w:rPr>
                <w:rFonts w:ascii="Times New Roman" w:eastAsiaTheme="minorEastAsia" w:hAnsi="Times New Roman"/>
                <w:lang w:eastAsia="zh-CN"/>
              </w:rPr>
            </w:pPr>
          </w:p>
        </w:tc>
        <w:tc>
          <w:tcPr>
            <w:tcW w:w="6149" w:type="dxa"/>
          </w:tcPr>
          <w:p w14:paraId="7411B73D"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683C62" w14:paraId="22275DFB" w14:textId="77777777">
        <w:tc>
          <w:tcPr>
            <w:tcW w:w="1355" w:type="dxa"/>
          </w:tcPr>
          <w:p w14:paraId="78343EF7"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7608A50"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DA6C6D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683C62" w14:paraId="58E5715B" w14:textId="77777777">
        <w:tc>
          <w:tcPr>
            <w:tcW w:w="1355" w:type="dxa"/>
          </w:tcPr>
          <w:p w14:paraId="5B4D3648"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C2848AA"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07879CC" w14:textId="77777777" w:rsidR="00683C62" w:rsidRDefault="00683C62">
            <w:pPr>
              <w:ind w:right="200"/>
              <w:rPr>
                <w:rFonts w:ascii="Times New Roman" w:eastAsiaTheme="minorEastAsia" w:hAnsi="Times New Roman"/>
                <w:color w:val="000000" w:themeColor="text1"/>
                <w:lang w:eastAsia="zh-CN"/>
              </w:rPr>
            </w:pPr>
          </w:p>
        </w:tc>
      </w:tr>
      <w:tr w:rsidR="00683C62" w14:paraId="091277E6" w14:textId="77777777">
        <w:tc>
          <w:tcPr>
            <w:tcW w:w="1355" w:type="dxa"/>
          </w:tcPr>
          <w:p w14:paraId="753A9FA0"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650AA8B8"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4F794C0" w14:textId="77777777" w:rsidR="00683C62" w:rsidRDefault="00683C62">
            <w:pPr>
              <w:ind w:right="200"/>
              <w:rPr>
                <w:rFonts w:ascii="Times New Roman" w:eastAsiaTheme="minorEastAsia" w:hAnsi="Times New Roman"/>
                <w:color w:val="000000" w:themeColor="text1"/>
                <w:lang w:eastAsia="zh-CN"/>
              </w:rPr>
            </w:pPr>
          </w:p>
        </w:tc>
      </w:tr>
    </w:tbl>
    <w:p w14:paraId="248E667B" w14:textId="77777777" w:rsidR="00683C62" w:rsidRDefault="00683C62">
      <w:pPr>
        <w:rPr>
          <w:rFonts w:ascii="Times New Roman" w:eastAsiaTheme="minorEastAsia" w:hAnsi="Times New Roman"/>
          <w:szCs w:val="20"/>
          <w:lang w:val="en-GB" w:eastAsia="zh-CN"/>
        </w:rPr>
      </w:pPr>
    </w:p>
    <w:p w14:paraId="05FE51CE"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[8] proposed to clarify for Option 1-2, after the reception of wake-up indication, a UE does not need to monitor LP-WUS in the remaining MOs within the time timeOffsetCONNECTEDOption1-2.</w:t>
      </w:r>
    </w:p>
    <w:p w14:paraId="08950C81"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3545FFF4" w14:textId="77777777">
        <w:tc>
          <w:tcPr>
            <w:tcW w:w="1355" w:type="dxa"/>
            <w:shd w:val="clear" w:color="auto" w:fill="D9D9D9" w:themeFill="background1" w:themeFillShade="D9"/>
          </w:tcPr>
          <w:p w14:paraId="590D5AF9"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67DF71"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BF3DBD9"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3DD8D228" w14:textId="77777777">
        <w:tc>
          <w:tcPr>
            <w:tcW w:w="1355" w:type="dxa"/>
          </w:tcPr>
          <w:p w14:paraId="59791199"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4A5123F"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1BB9B170"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683C62" w14:paraId="1CE56445" w14:textId="77777777">
        <w:tc>
          <w:tcPr>
            <w:tcW w:w="1355" w:type="dxa"/>
          </w:tcPr>
          <w:p w14:paraId="42031269"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AE623BC"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39F591C1" w14:textId="77777777" w:rsidR="00683C62" w:rsidRDefault="00000000">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w:t>
            </w:r>
            <w:proofErr w:type="gramStart"/>
            <w:r>
              <w:rPr>
                <w:rFonts w:ascii="Times New Roman" w:eastAsiaTheme="minorEastAsia" w:hAnsi="Times New Roman" w:hint="eastAsia"/>
                <w:color w:val="000000" w:themeColor="text1"/>
                <w:lang w:eastAsia="zh-CN"/>
              </w:rPr>
              <w:t>as long as</w:t>
            </w:r>
            <w:proofErr w:type="gramEnd"/>
            <w:r>
              <w:rPr>
                <w:rFonts w:ascii="Times New Roman" w:eastAsiaTheme="minorEastAsia" w:hAnsi="Times New Roman" w:hint="eastAsia"/>
                <w:color w:val="000000" w:themeColor="text1"/>
                <w:lang w:eastAsia="zh-CN"/>
              </w:rPr>
              <w:t xml:space="preserve">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683C62" w14:paraId="2E426F94" w14:textId="77777777">
        <w:tc>
          <w:tcPr>
            <w:tcW w:w="1355" w:type="dxa"/>
          </w:tcPr>
          <w:p w14:paraId="274465AA"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05FCDFE3"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125B29F"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683C62" w14:paraId="0F09FF82" w14:textId="77777777">
        <w:tc>
          <w:tcPr>
            <w:tcW w:w="1355" w:type="dxa"/>
          </w:tcPr>
          <w:p w14:paraId="45BF573C"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588263CD"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D3B827F" w14:textId="77777777" w:rsidR="00683C62" w:rsidRDefault="00683C62">
            <w:pPr>
              <w:ind w:right="200"/>
              <w:rPr>
                <w:rFonts w:ascii="Times New Roman" w:eastAsiaTheme="minorEastAsia" w:hAnsi="Times New Roman"/>
                <w:color w:val="000000" w:themeColor="text1"/>
                <w:lang w:eastAsia="zh-CN"/>
              </w:rPr>
            </w:pPr>
          </w:p>
        </w:tc>
      </w:tr>
    </w:tbl>
    <w:p w14:paraId="0D9BC8A4" w14:textId="77777777" w:rsidR="00683C62" w:rsidRDefault="00683C62">
      <w:pPr>
        <w:rPr>
          <w:rFonts w:ascii="Times New Roman" w:eastAsia="SimSun" w:hAnsi="Times New Roman"/>
          <w:szCs w:val="20"/>
          <w:lang w:eastAsia="zh-CN"/>
        </w:rPr>
      </w:pPr>
    </w:p>
    <w:p w14:paraId="2C6CE7B6"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[15] proposed to clarify that for option 1-1, when LP-WUS is configured in cell DTX inactive period, UE does not start the corresponding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w:t>
      </w:r>
    </w:p>
    <w:p w14:paraId="69020A6E" w14:textId="77777777" w:rsidR="00683C62"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0E570B96" w14:textId="77777777" w:rsidR="00683C62" w:rsidRDefault="00000000">
      <w:pPr>
        <w:rPr>
          <w:rFonts w:ascii="Times New Roman" w:eastAsiaTheme="minorEastAsia" w:hAnsi="Times New Roman"/>
          <w:szCs w:val="20"/>
          <w:lang w:eastAsia="zh-CN"/>
        </w:rPr>
      </w:pPr>
      <w:r>
        <w:rPr>
          <w:rFonts w:ascii="Times New Roman" w:hAnsi="Times New Roman"/>
          <w:szCs w:val="20"/>
          <w:lang w:eastAsia="zh-CN"/>
        </w:rPr>
        <w:t xml:space="preserve">  </w:t>
      </w:r>
    </w:p>
    <w:p w14:paraId="3C642301"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25A4E918" w14:textId="77777777">
        <w:tc>
          <w:tcPr>
            <w:tcW w:w="1355" w:type="dxa"/>
            <w:shd w:val="clear" w:color="auto" w:fill="D9D9D9" w:themeFill="background1" w:themeFillShade="D9"/>
          </w:tcPr>
          <w:p w14:paraId="689FA8F7"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021F022"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4106317A"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65325A14" w14:textId="77777777">
        <w:tc>
          <w:tcPr>
            <w:tcW w:w="1355" w:type="dxa"/>
          </w:tcPr>
          <w:p w14:paraId="428EF40B"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013517ED" w14:textId="77777777" w:rsidR="00683C62" w:rsidRDefault="00683C62">
            <w:pPr>
              <w:ind w:left="200" w:right="200"/>
              <w:rPr>
                <w:rFonts w:ascii="Times New Roman" w:eastAsiaTheme="minorEastAsia" w:hAnsi="Times New Roman"/>
                <w:lang w:eastAsia="zh-CN"/>
              </w:rPr>
            </w:pPr>
          </w:p>
        </w:tc>
        <w:tc>
          <w:tcPr>
            <w:tcW w:w="6149" w:type="dxa"/>
          </w:tcPr>
          <w:p w14:paraId="6CE38EF9"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70F0E948"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w:t>
            </w:r>
            <w:proofErr w:type="gramStart"/>
            <w:r>
              <w:rPr>
                <w:rFonts w:ascii="Times New Roman" w:eastAsiaTheme="minorEastAsia" w:hAnsi="Times New Roman"/>
                <w:color w:val="000000" w:themeColor="text1"/>
                <w:lang w:eastAsia="zh-CN"/>
              </w:rPr>
              <w:t>Thus</w:t>
            </w:r>
            <w:proofErr w:type="gramEnd"/>
            <w:r>
              <w:rPr>
                <w:rFonts w:ascii="Times New Roman" w:eastAsiaTheme="minorEastAsia" w:hAnsi="Times New Roman"/>
                <w:color w:val="000000" w:themeColor="text1"/>
                <w:lang w:eastAsia="zh-CN"/>
              </w:rPr>
              <w:t xml:space="preserve">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683C62" w14:paraId="6BACA036" w14:textId="77777777">
        <w:tc>
          <w:tcPr>
            <w:tcW w:w="1355" w:type="dxa"/>
          </w:tcPr>
          <w:p w14:paraId="57B692E5"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22E4F09" w14:textId="77777777" w:rsidR="00683C62" w:rsidRDefault="00683C62">
            <w:pPr>
              <w:ind w:left="200" w:right="200"/>
              <w:rPr>
                <w:rFonts w:ascii="Times New Roman" w:eastAsiaTheme="minorEastAsia" w:hAnsi="Times New Roman"/>
                <w:lang w:eastAsia="zh-CN"/>
              </w:rPr>
            </w:pPr>
          </w:p>
        </w:tc>
        <w:tc>
          <w:tcPr>
            <w:tcW w:w="6149" w:type="dxa"/>
          </w:tcPr>
          <w:p w14:paraId="159AB8B4"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683C62" w14:paraId="2DFB9584" w14:textId="77777777">
        <w:tc>
          <w:tcPr>
            <w:tcW w:w="1355" w:type="dxa"/>
          </w:tcPr>
          <w:p w14:paraId="588B3B1D" w14:textId="77777777" w:rsidR="00683C62" w:rsidRDefault="00683C62">
            <w:pPr>
              <w:ind w:right="200"/>
              <w:rPr>
                <w:rFonts w:ascii="Times New Roman" w:eastAsia="Yu Mincho" w:hAnsi="Times New Roman"/>
                <w:lang w:eastAsia="ja-JP"/>
              </w:rPr>
            </w:pPr>
          </w:p>
        </w:tc>
        <w:tc>
          <w:tcPr>
            <w:tcW w:w="1563" w:type="dxa"/>
          </w:tcPr>
          <w:p w14:paraId="7067BF58" w14:textId="77777777" w:rsidR="00683C62" w:rsidRDefault="00683C62">
            <w:pPr>
              <w:ind w:left="200" w:right="200"/>
              <w:rPr>
                <w:rFonts w:ascii="Times New Roman" w:eastAsiaTheme="minorEastAsia" w:hAnsi="Times New Roman"/>
                <w:lang w:eastAsia="zh-CN"/>
              </w:rPr>
            </w:pPr>
          </w:p>
        </w:tc>
        <w:tc>
          <w:tcPr>
            <w:tcW w:w="6149" w:type="dxa"/>
          </w:tcPr>
          <w:p w14:paraId="57247DD1" w14:textId="77777777" w:rsidR="00683C62" w:rsidRDefault="00683C62">
            <w:pPr>
              <w:ind w:right="200"/>
              <w:rPr>
                <w:rFonts w:ascii="Times New Roman" w:eastAsiaTheme="minorEastAsia" w:hAnsi="Times New Roman"/>
                <w:color w:val="000000" w:themeColor="text1"/>
                <w:lang w:eastAsia="zh-CN"/>
              </w:rPr>
            </w:pPr>
          </w:p>
        </w:tc>
      </w:tr>
      <w:tr w:rsidR="00683C62" w14:paraId="005C0868" w14:textId="77777777">
        <w:tc>
          <w:tcPr>
            <w:tcW w:w="1355" w:type="dxa"/>
          </w:tcPr>
          <w:p w14:paraId="27A3B395" w14:textId="77777777" w:rsidR="00683C62" w:rsidRDefault="00683C62">
            <w:pPr>
              <w:ind w:right="200"/>
              <w:rPr>
                <w:rFonts w:ascii="Times New Roman" w:eastAsiaTheme="minorEastAsia" w:hAnsi="Times New Roman"/>
                <w:lang w:eastAsia="zh-CN"/>
              </w:rPr>
            </w:pPr>
          </w:p>
        </w:tc>
        <w:tc>
          <w:tcPr>
            <w:tcW w:w="1563" w:type="dxa"/>
          </w:tcPr>
          <w:p w14:paraId="4E2D31AC" w14:textId="77777777" w:rsidR="00683C62" w:rsidRDefault="00683C62">
            <w:pPr>
              <w:ind w:left="200" w:right="200"/>
              <w:rPr>
                <w:rFonts w:ascii="Times New Roman" w:eastAsiaTheme="minorEastAsia" w:hAnsi="Times New Roman"/>
                <w:lang w:eastAsia="zh-CN"/>
              </w:rPr>
            </w:pPr>
          </w:p>
        </w:tc>
        <w:tc>
          <w:tcPr>
            <w:tcW w:w="6149" w:type="dxa"/>
          </w:tcPr>
          <w:p w14:paraId="36D76575" w14:textId="77777777" w:rsidR="00683C62" w:rsidRDefault="00683C62">
            <w:pPr>
              <w:ind w:right="200"/>
              <w:rPr>
                <w:rFonts w:ascii="Times New Roman" w:eastAsiaTheme="minorEastAsia" w:hAnsi="Times New Roman"/>
                <w:color w:val="000000" w:themeColor="text1"/>
                <w:lang w:eastAsia="zh-CN"/>
              </w:rPr>
            </w:pPr>
          </w:p>
        </w:tc>
      </w:tr>
    </w:tbl>
    <w:p w14:paraId="65BB3B85" w14:textId="77777777" w:rsidR="00683C62" w:rsidRDefault="00683C62">
      <w:pPr>
        <w:rPr>
          <w:rFonts w:ascii="Times New Roman" w:eastAsiaTheme="minorEastAsia" w:hAnsi="Times New Roman"/>
          <w:szCs w:val="20"/>
          <w:lang w:val="en-GB" w:eastAsia="zh-CN"/>
        </w:rPr>
      </w:pPr>
    </w:p>
    <w:p w14:paraId="5AE750EE" w14:textId="77777777" w:rsidR="00683C62" w:rsidRDefault="00000000">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7718AD19"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SimSun" w:hAnsi="Times New Roman"/>
          <w:szCs w:val="20"/>
          <w:lang w:eastAsia="zh-CN"/>
        </w:rPr>
        <w:t>gNB</w:t>
      </w:r>
      <w:proofErr w:type="spellEnd"/>
    </w:p>
    <w:p w14:paraId="08B594D7"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24E09E9A" w14:textId="77777777">
        <w:tc>
          <w:tcPr>
            <w:tcW w:w="1355" w:type="dxa"/>
            <w:shd w:val="clear" w:color="auto" w:fill="D9D9D9" w:themeFill="background1" w:themeFillShade="D9"/>
          </w:tcPr>
          <w:p w14:paraId="391BC037"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8A9DC16"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276D3D97"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5A1D5BED" w14:textId="77777777">
        <w:tc>
          <w:tcPr>
            <w:tcW w:w="1355" w:type="dxa"/>
          </w:tcPr>
          <w:p w14:paraId="58313E21"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4295D10"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71E43049"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683C62" w14:paraId="2AF12D66" w14:textId="77777777">
        <w:tc>
          <w:tcPr>
            <w:tcW w:w="1355" w:type="dxa"/>
          </w:tcPr>
          <w:p w14:paraId="335C733B"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7CBD79FE"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FE0421"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683C62" w14:paraId="25E8CD8B" w14:textId="77777777">
        <w:tc>
          <w:tcPr>
            <w:tcW w:w="1355" w:type="dxa"/>
          </w:tcPr>
          <w:p w14:paraId="01675981"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4E16D39"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2808DD"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683C62" w14:paraId="6DD2652E" w14:textId="77777777">
        <w:tc>
          <w:tcPr>
            <w:tcW w:w="1355" w:type="dxa"/>
          </w:tcPr>
          <w:p w14:paraId="6F221D5E"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0ACD911E"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44EA04" w14:textId="77777777" w:rsidR="00683C62" w:rsidRDefault="00683C62">
            <w:pPr>
              <w:ind w:right="200"/>
              <w:rPr>
                <w:rFonts w:ascii="Times New Roman" w:eastAsiaTheme="minorEastAsia" w:hAnsi="Times New Roman"/>
                <w:color w:val="000000" w:themeColor="text1"/>
                <w:lang w:eastAsia="zh-CN"/>
              </w:rPr>
            </w:pPr>
          </w:p>
        </w:tc>
      </w:tr>
    </w:tbl>
    <w:p w14:paraId="3B808BB9" w14:textId="77777777" w:rsidR="00683C62" w:rsidRDefault="00683C62">
      <w:pPr>
        <w:rPr>
          <w:rFonts w:ascii="Times New Roman" w:eastAsia="SimSun" w:hAnsi="Times New Roman"/>
          <w:szCs w:val="20"/>
          <w:lang w:eastAsia="zh-CN"/>
        </w:rPr>
      </w:pPr>
    </w:p>
    <w:p w14:paraId="4D7D1558"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52A8A257"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3521FA00" w14:textId="77777777">
        <w:tc>
          <w:tcPr>
            <w:tcW w:w="1355" w:type="dxa"/>
            <w:shd w:val="clear" w:color="auto" w:fill="D9D9D9" w:themeFill="background1" w:themeFillShade="D9"/>
          </w:tcPr>
          <w:p w14:paraId="2A68C77D"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0B9BEC2"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40D7E2BB"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65046207" w14:textId="77777777">
        <w:tc>
          <w:tcPr>
            <w:tcW w:w="1355" w:type="dxa"/>
          </w:tcPr>
          <w:p w14:paraId="73809236"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6761502"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1B10BD14" w14:textId="77777777" w:rsidR="00683C62" w:rsidRDefault="00000000">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6C326973" w14:textId="77777777" w:rsidR="00683C62" w:rsidRDefault="00000000">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 xml:space="preserve">Per our understanding, just like the BWP fallback timer, SSSG fallback timer is also a legacy mechanism, which is not properly compatible to LP-WUS mechanism. Therefore, we suggest </w:t>
            </w:r>
            <w:proofErr w:type="gramStart"/>
            <w:r>
              <w:rPr>
                <w:rFonts w:ascii="Times New Roman" w:eastAsia="SimSun" w:hAnsi="Times New Roman"/>
                <w:szCs w:val="20"/>
                <w:lang w:eastAsia="zh-CN"/>
              </w:rPr>
              <w:t>to suspend/stop</w:t>
            </w:r>
            <w:proofErr w:type="gramEnd"/>
            <w:r>
              <w:rPr>
                <w:rFonts w:ascii="Times New Roman" w:eastAsia="SimSun" w:hAnsi="Times New Roman"/>
                <w:szCs w:val="20"/>
                <w:lang w:eastAsia="zh-CN"/>
              </w:rPr>
              <w:t xml:space="preserve"> the SSSG timers when UE monitors LP-WUS.</w:t>
            </w:r>
          </w:p>
        </w:tc>
      </w:tr>
      <w:tr w:rsidR="00683C62" w14:paraId="60E48FFC" w14:textId="77777777">
        <w:tc>
          <w:tcPr>
            <w:tcW w:w="1355" w:type="dxa"/>
          </w:tcPr>
          <w:p w14:paraId="74318D1E"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2BFFAB4A"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A5B053C"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683C62" w14:paraId="6406C85F" w14:textId="77777777">
        <w:tc>
          <w:tcPr>
            <w:tcW w:w="1355" w:type="dxa"/>
          </w:tcPr>
          <w:p w14:paraId="3B74916F"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1FC35D5"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3A9CC13"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683C62" w14:paraId="4EF11592" w14:textId="77777777">
        <w:tc>
          <w:tcPr>
            <w:tcW w:w="1355" w:type="dxa"/>
          </w:tcPr>
          <w:p w14:paraId="7341E2B0"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Spreadtrum</w:t>
            </w:r>
            <w:proofErr w:type="spellEnd"/>
          </w:p>
        </w:tc>
        <w:tc>
          <w:tcPr>
            <w:tcW w:w="1563" w:type="dxa"/>
          </w:tcPr>
          <w:p w14:paraId="41A275A5"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0881096" w14:textId="77777777" w:rsidR="00683C62" w:rsidRDefault="00683C62">
            <w:pPr>
              <w:ind w:right="200"/>
              <w:rPr>
                <w:rFonts w:ascii="Times New Roman" w:eastAsiaTheme="minorEastAsia" w:hAnsi="Times New Roman"/>
                <w:color w:val="000000" w:themeColor="text1"/>
                <w:lang w:eastAsia="zh-CN"/>
              </w:rPr>
            </w:pPr>
          </w:p>
        </w:tc>
      </w:tr>
      <w:tr w:rsidR="00683C62" w14:paraId="2C2B6F67" w14:textId="77777777">
        <w:tc>
          <w:tcPr>
            <w:tcW w:w="1355" w:type="dxa"/>
          </w:tcPr>
          <w:p w14:paraId="11D55C08" w14:textId="77777777" w:rsidR="00683C62" w:rsidRDefault="00683C62">
            <w:pPr>
              <w:ind w:right="200"/>
              <w:rPr>
                <w:rFonts w:ascii="Times New Roman" w:eastAsiaTheme="minorEastAsia" w:hAnsi="Times New Roman"/>
                <w:lang w:eastAsia="zh-CN"/>
              </w:rPr>
            </w:pPr>
          </w:p>
        </w:tc>
        <w:tc>
          <w:tcPr>
            <w:tcW w:w="1563" w:type="dxa"/>
          </w:tcPr>
          <w:p w14:paraId="41385827" w14:textId="77777777" w:rsidR="00683C62" w:rsidRDefault="00683C62">
            <w:pPr>
              <w:ind w:left="200" w:right="200"/>
              <w:rPr>
                <w:rFonts w:ascii="Times New Roman" w:eastAsiaTheme="minorEastAsia" w:hAnsi="Times New Roman"/>
                <w:lang w:eastAsia="zh-CN"/>
              </w:rPr>
            </w:pPr>
          </w:p>
        </w:tc>
        <w:tc>
          <w:tcPr>
            <w:tcW w:w="6149" w:type="dxa"/>
          </w:tcPr>
          <w:p w14:paraId="299AA151" w14:textId="77777777" w:rsidR="00683C62" w:rsidRDefault="00683C62">
            <w:pPr>
              <w:ind w:right="200"/>
              <w:rPr>
                <w:rFonts w:ascii="Times New Roman" w:eastAsiaTheme="minorEastAsia" w:hAnsi="Times New Roman"/>
                <w:color w:val="000000" w:themeColor="text1"/>
                <w:lang w:eastAsia="zh-CN"/>
              </w:rPr>
            </w:pPr>
          </w:p>
        </w:tc>
      </w:tr>
    </w:tbl>
    <w:p w14:paraId="195D8721" w14:textId="77777777" w:rsidR="00683C62" w:rsidRDefault="00683C62">
      <w:pPr>
        <w:rPr>
          <w:rFonts w:ascii="Times New Roman" w:eastAsiaTheme="minorEastAsia" w:hAnsi="Times New Roman"/>
          <w:szCs w:val="20"/>
          <w:lang w:val="en-GB" w:eastAsia="zh-CN"/>
        </w:rPr>
      </w:pPr>
    </w:p>
    <w:p w14:paraId="3415C61F" w14:textId="77777777" w:rsidR="00683C62" w:rsidRDefault="0000000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[4] proposed that for RRC connected, the same </w:t>
      </w:r>
      <w:proofErr w:type="spellStart"/>
      <w:r>
        <w:rPr>
          <w:rFonts w:ascii="Times New Roman" w:eastAsia="SimSun" w:hAnsi="Times New Roman"/>
          <w:szCs w:val="20"/>
          <w:lang w:eastAsia="zh-CN"/>
        </w:rPr>
        <w:t>behaviour</w:t>
      </w:r>
      <w:proofErr w:type="spellEnd"/>
      <w:r>
        <w:rPr>
          <w:rFonts w:ascii="Times New Roman" w:eastAsia="SimSun" w:hAnsi="Times New Roman"/>
          <w:szCs w:val="20"/>
          <w:lang w:eastAsia="zh-CN"/>
        </w:rPr>
        <w:t xml:space="preserve"> as periodic CSI/L1-RSRP report in both Option 1-1and Option 1-2 can be applied to periodic/semi-persistent SRS transmission.</w:t>
      </w:r>
    </w:p>
    <w:p w14:paraId="425E5187" w14:textId="77777777" w:rsidR="00683C62" w:rsidRDefault="00000000">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683C62" w14:paraId="665B3F22" w14:textId="77777777">
        <w:tc>
          <w:tcPr>
            <w:tcW w:w="1355" w:type="dxa"/>
            <w:shd w:val="clear" w:color="auto" w:fill="D9D9D9" w:themeFill="background1" w:themeFillShade="D9"/>
          </w:tcPr>
          <w:p w14:paraId="376A7FB6" w14:textId="77777777" w:rsidR="00683C62" w:rsidRDefault="00000000">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BB23087" w14:textId="77777777" w:rsidR="00683C62" w:rsidRDefault="00000000">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4DFC627D" w14:textId="77777777" w:rsidR="00683C62" w:rsidRDefault="00000000">
            <w:pPr>
              <w:adjustRightInd w:val="0"/>
              <w:snapToGrid w:val="0"/>
              <w:rPr>
                <w:rFonts w:ascii="Times New Roman" w:hAnsi="Times New Roman"/>
              </w:rPr>
            </w:pPr>
            <w:r>
              <w:rPr>
                <w:rFonts w:ascii="Times New Roman" w:hAnsi="Times New Roman"/>
              </w:rPr>
              <w:t>Comments</w:t>
            </w:r>
          </w:p>
        </w:tc>
      </w:tr>
      <w:tr w:rsidR="00683C62" w14:paraId="3A8DC63E" w14:textId="77777777">
        <w:tc>
          <w:tcPr>
            <w:tcW w:w="1355" w:type="dxa"/>
          </w:tcPr>
          <w:p w14:paraId="5591E081"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85E96F1" w14:textId="77777777" w:rsidR="00683C62" w:rsidRDefault="00683C62">
            <w:pPr>
              <w:ind w:left="200" w:right="200"/>
              <w:rPr>
                <w:rFonts w:ascii="Times New Roman" w:eastAsiaTheme="minorEastAsia" w:hAnsi="Times New Roman"/>
                <w:lang w:eastAsia="zh-CN"/>
              </w:rPr>
            </w:pPr>
          </w:p>
        </w:tc>
        <w:tc>
          <w:tcPr>
            <w:tcW w:w="6149" w:type="dxa"/>
          </w:tcPr>
          <w:p w14:paraId="3FD192D6"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65FAFC2C"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possible, we suggest </w:t>
            </w:r>
            <w:proofErr w:type="gramStart"/>
            <w:r>
              <w:rPr>
                <w:rFonts w:ascii="Times New Roman" w:eastAsiaTheme="minorEastAsia" w:hAnsi="Times New Roman"/>
                <w:color w:val="000000" w:themeColor="text1"/>
                <w:lang w:eastAsia="zh-CN"/>
              </w:rPr>
              <w:t>to adopt</w:t>
            </w:r>
            <w:proofErr w:type="gramEnd"/>
            <w:r>
              <w:rPr>
                <w:rFonts w:ascii="Times New Roman" w:eastAsiaTheme="minorEastAsia" w:hAnsi="Times New Roman"/>
                <w:color w:val="000000" w:themeColor="text1"/>
                <w:lang w:eastAsia="zh-CN"/>
              </w:rPr>
              <w:t xml:space="preserve"> this for both Re-19 LP-WUS and Rel-16 DCP. However, now it is already the CR phase of Rel-19, there seems to be little chance to support it.</w:t>
            </w:r>
          </w:p>
          <w:p w14:paraId="68A91B6B"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683C62" w14:paraId="2A6C0143" w14:textId="77777777">
        <w:tc>
          <w:tcPr>
            <w:tcW w:w="1355" w:type="dxa"/>
          </w:tcPr>
          <w:p w14:paraId="6BFB015A" w14:textId="77777777" w:rsidR="00683C62" w:rsidRDefault="00000000">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76FC8D1"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677BBCA" w14:textId="77777777" w:rsidR="00683C62" w:rsidRDefault="0000000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683C62" w14:paraId="7D334F65" w14:textId="77777777">
        <w:tc>
          <w:tcPr>
            <w:tcW w:w="1355" w:type="dxa"/>
          </w:tcPr>
          <w:p w14:paraId="0C7928C1" w14:textId="77777777" w:rsidR="00683C62" w:rsidRDefault="00000000">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F1D3D8C" w14:textId="77777777" w:rsidR="00683C62" w:rsidRDefault="00000000">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3FCED7A3" w14:textId="77777777" w:rsidR="00683C62" w:rsidRDefault="00000000">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683C62" w14:paraId="184FED24" w14:textId="77777777">
        <w:tc>
          <w:tcPr>
            <w:tcW w:w="1355" w:type="dxa"/>
          </w:tcPr>
          <w:p w14:paraId="3479C4F6" w14:textId="77777777" w:rsidR="00683C62" w:rsidRDefault="00000000">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3E85E12B" w14:textId="77777777" w:rsidR="00683C62" w:rsidRDefault="00000000">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11BF342" w14:textId="77777777" w:rsidR="00683C62" w:rsidRDefault="00683C62">
            <w:pPr>
              <w:ind w:right="200"/>
              <w:rPr>
                <w:rFonts w:ascii="Times New Roman" w:eastAsiaTheme="minorEastAsia" w:hAnsi="Times New Roman"/>
                <w:color w:val="000000" w:themeColor="text1"/>
                <w:lang w:eastAsia="zh-CN"/>
              </w:rPr>
            </w:pPr>
          </w:p>
        </w:tc>
      </w:tr>
      <w:tr w:rsidR="00683C62" w14:paraId="17AE7BBA" w14:textId="77777777">
        <w:tc>
          <w:tcPr>
            <w:tcW w:w="1355" w:type="dxa"/>
          </w:tcPr>
          <w:p w14:paraId="4D494077" w14:textId="77777777" w:rsidR="00683C62" w:rsidRDefault="00683C62">
            <w:pPr>
              <w:ind w:right="200"/>
              <w:rPr>
                <w:rFonts w:ascii="Times New Roman" w:eastAsiaTheme="minorEastAsia" w:hAnsi="Times New Roman"/>
                <w:lang w:eastAsia="zh-CN"/>
              </w:rPr>
            </w:pPr>
          </w:p>
        </w:tc>
        <w:tc>
          <w:tcPr>
            <w:tcW w:w="1563" w:type="dxa"/>
          </w:tcPr>
          <w:p w14:paraId="0E3AEC86" w14:textId="77777777" w:rsidR="00683C62" w:rsidRDefault="00683C62">
            <w:pPr>
              <w:ind w:left="200" w:right="200"/>
              <w:rPr>
                <w:rFonts w:ascii="Times New Roman" w:eastAsiaTheme="minorEastAsia" w:hAnsi="Times New Roman"/>
                <w:lang w:eastAsia="zh-CN"/>
              </w:rPr>
            </w:pPr>
          </w:p>
        </w:tc>
        <w:tc>
          <w:tcPr>
            <w:tcW w:w="6149" w:type="dxa"/>
          </w:tcPr>
          <w:p w14:paraId="05909B9D" w14:textId="77777777" w:rsidR="00683C62" w:rsidRDefault="00683C62">
            <w:pPr>
              <w:ind w:right="200"/>
              <w:rPr>
                <w:rFonts w:ascii="Times New Roman" w:eastAsiaTheme="minorEastAsia" w:hAnsi="Times New Roman"/>
                <w:color w:val="000000" w:themeColor="text1"/>
                <w:lang w:eastAsia="zh-CN"/>
              </w:rPr>
            </w:pPr>
          </w:p>
        </w:tc>
      </w:tr>
    </w:tbl>
    <w:p w14:paraId="1BCD500F" w14:textId="77777777" w:rsidR="00683C62" w:rsidRDefault="00683C62">
      <w:pPr>
        <w:rPr>
          <w:rFonts w:ascii="Times New Roman" w:eastAsia="SimSun" w:hAnsi="Times New Roman"/>
          <w:szCs w:val="20"/>
          <w:lang w:eastAsia="zh-CN"/>
        </w:rPr>
      </w:pPr>
    </w:p>
    <w:p w14:paraId="2E851FD9" w14:textId="77777777" w:rsidR="00683C62" w:rsidRDefault="00683C62">
      <w:pPr>
        <w:rPr>
          <w:rFonts w:ascii="Times New Roman" w:eastAsia="SimSun" w:hAnsi="Times New Roman"/>
          <w:szCs w:val="20"/>
          <w:lang w:eastAsia="zh-CN"/>
        </w:rPr>
      </w:pPr>
    </w:p>
    <w:p w14:paraId="44239DDA" w14:textId="77777777" w:rsidR="00683C62" w:rsidRDefault="00000000">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References</w:t>
      </w:r>
      <w:proofErr w:type="spellEnd"/>
    </w:p>
    <w:p w14:paraId="256B7BC1" w14:textId="77777777" w:rsidR="00683C62" w:rsidRDefault="00000000">
      <w:pPr>
        <w:pStyle w:val="0Maintext"/>
        <w:numPr>
          <w:ilvl w:val="0"/>
          <w:numId w:val="51"/>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27776080" w14:textId="77777777" w:rsidR="00683C62" w:rsidRDefault="00000000">
      <w:pPr>
        <w:pStyle w:val="0Maintext"/>
        <w:numPr>
          <w:ilvl w:val="0"/>
          <w:numId w:val="51"/>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29BDC99F" w14:textId="77777777" w:rsidR="00683C62" w:rsidRDefault="00000000">
      <w:pPr>
        <w:pStyle w:val="0Maintext"/>
        <w:numPr>
          <w:ilvl w:val="0"/>
          <w:numId w:val="51"/>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 xml:space="preserve">Huawei, </w:t>
      </w:r>
      <w:proofErr w:type="spellStart"/>
      <w:r>
        <w:rPr>
          <w:rFonts w:eastAsia="SimSun" w:cs="Times New Roman"/>
        </w:rPr>
        <w:t>HiSilicon</w:t>
      </w:r>
      <w:proofErr w:type="spellEnd"/>
    </w:p>
    <w:p w14:paraId="70EC984C" w14:textId="77777777" w:rsidR="00683C62" w:rsidRDefault="00000000">
      <w:pPr>
        <w:pStyle w:val="0Maintext"/>
        <w:numPr>
          <w:ilvl w:val="0"/>
          <w:numId w:val="51"/>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3F9B9D03" w14:textId="77777777" w:rsidR="00683C62" w:rsidRDefault="00000000">
      <w:pPr>
        <w:pStyle w:val="0Maintext"/>
        <w:numPr>
          <w:ilvl w:val="0"/>
          <w:numId w:val="51"/>
        </w:numPr>
        <w:rPr>
          <w:rFonts w:eastAsia="SimSun" w:cs="Times New Roman"/>
        </w:rPr>
      </w:pPr>
      <w:r>
        <w:rPr>
          <w:rFonts w:eastAsia="SimSun" w:cs="Times New Roman"/>
        </w:rPr>
        <w:t>R1-2507003</w:t>
      </w:r>
      <w:r>
        <w:rPr>
          <w:rFonts w:eastAsia="SimSun" w:cs="Times New Roman"/>
        </w:rPr>
        <w:tab/>
        <w:t>Discussion on maintenance issue on Low-power wake-up signal and receiver for NR (LP-WUS/WUR)</w:t>
      </w:r>
      <w:bookmarkStart w:id="17" w:name="OLE_LINK56"/>
      <w:r>
        <w:rPr>
          <w:rFonts w:eastAsia="SimSun" w:cs="Times New Roman"/>
        </w:rPr>
        <w:tab/>
      </w:r>
      <w:bookmarkEnd w:id="17"/>
      <w:r>
        <w:rPr>
          <w:rFonts w:eastAsia="SimSun" w:cs="Times New Roman"/>
        </w:rPr>
        <w:t>CMCC</w:t>
      </w:r>
    </w:p>
    <w:p w14:paraId="4FE34A3D" w14:textId="77777777" w:rsidR="00683C62" w:rsidRDefault="00000000">
      <w:pPr>
        <w:pStyle w:val="0Maintext"/>
        <w:numPr>
          <w:ilvl w:val="0"/>
          <w:numId w:val="51"/>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5DA3F14E" w14:textId="77777777" w:rsidR="00683C62" w:rsidRDefault="00000000">
      <w:pPr>
        <w:pStyle w:val="0Maintext"/>
        <w:numPr>
          <w:ilvl w:val="0"/>
          <w:numId w:val="51"/>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756D33CB" w14:textId="77777777" w:rsidR="00683C62" w:rsidRDefault="00000000">
      <w:pPr>
        <w:pStyle w:val="0Maintext"/>
        <w:numPr>
          <w:ilvl w:val="0"/>
          <w:numId w:val="51"/>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7968F99D" w14:textId="77777777" w:rsidR="00683C62" w:rsidRDefault="00000000">
      <w:pPr>
        <w:pStyle w:val="0Maintext"/>
        <w:numPr>
          <w:ilvl w:val="0"/>
          <w:numId w:val="51"/>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4B3CFA70" w14:textId="77777777" w:rsidR="00683C62" w:rsidRDefault="00000000">
      <w:pPr>
        <w:pStyle w:val="0Maintext"/>
        <w:numPr>
          <w:ilvl w:val="0"/>
          <w:numId w:val="51"/>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D608502" w14:textId="77777777" w:rsidR="00683C62" w:rsidRDefault="00000000">
      <w:pPr>
        <w:pStyle w:val="0Maintext"/>
        <w:numPr>
          <w:ilvl w:val="0"/>
          <w:numId w:val="51"/>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7ADB9443" w14:textId="77777777" w:rsidR="00683C62" w:rsidRDefault="00000000">
      <w:pPr>
        <w:pStyle w:val="0Maintext"/>
        <w:numPr>
          <w:ilvl w:val="0"/>
          <w:numId w:val="51"/>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54D3B5D1" w14:textId="77777777" w:rsidR="00683C62" w:rsidRDefault="00000000">
      <w:pPr>
        <w:pStyle w:val="0Maintext"/>
        <w:numPr>
          <w:ilvl w:val="0"/>
          <w:numId w:val="51"/>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58F2E6EB" w14:textId="77777777" w:rsidR="00683C62" w:rsidRDefault="00000000">
      <w:pPr>
        <w:pStyle w:val="0Maintext"/>
        <w:numPr>
          <w:ilvl w:val="0"/>
          <w:numId w:val="51"/>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r>
      <w:proofErr w:type="spellStart"/>
      <w:r>
        <w:rPr>
          <w:rFonts w:eastAsia="SimSun" w:cs="Times New Roman"/>
        </w:rPr>
        <w:t>InterDigital</w:t>
      </w:r>
      <w:proofErr w:type="spellEnd"/>
      <w:r>
        <w:rPr>
          <w:rFonts w:eastAsia="SimSun" w:cs="Times New Roman"/>
        </w:rPr>
        <w:t>, Inc.</w:t>
      </w:r>
    </w:p>
    <w:p w14:paraId="7991B6F6" w14:textId="77777777" w:rsidR="00683C62" w:rsidRDefault="00000000">
      <w:pPr>
        <w:pStyle w:val="0Maintext"/>
        <w:numPr>
          <w:ilvl w:val="0"/>
          <w:numId w:val="51"/>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6624E34A" w14:textId="77777777" w:rsidR="00683C62" w:rsidRDefault="00000000">
      <w:pPr>
        <w:pStyle w:val="0Maintext"/>
        <w:numPr>
          <w:ilvl w:val="0"/>
          <w:numId w:val="51"/>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30308BB0" w14:textId="77777777" w:rsidR="00683C62" w:rsidRDefault="00000000">
      <w:pPr>
        <w:pStyle w:val="0Maintext"/>
        <w:numPr>
          <w:ilvl w:val="0"/>
          <w:numId w:val="51"/>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516BB7CD" w14:textId="77777777" w:rsidR="00683C62" w:rsidRDefault="00000000">
      <w:pPr>
        <w:pStyle w:val="0Maintext"/>
        <w:numPr>
          <w:ilvl w:val="0"/>
          <w:numId w:val="51"/>
        </w:numPr>
        <w:rPr>
          <w:rFonts w:eastAsia="SimSun"/>
        </w:rPr>
      </w:pPr>
      <w:r>
        <w:rPr>
          <w:rFonts w:eastAsia="SimSun" w:hint="eastAsia"/>
          <w:lang w:eastAsia="zh-CN"/>
        </w:rPr>
        <w:t>R</w:t>
      </w:r>
      <w:r>
        <w:rPr>
          <w:rFonts w:eastAsia="SimSun"/>
          <w:lang w:eastAsia="zh-CN"/>
        </w:rPr>
        <w:t>1-2506868</w:t>
      </w:r>
      <w:r>
        <w:rPr>
          <w:rFonts w:eastAsia="SimSun" w:cs="Times New Roman"/>
        </w:rPr>
        <w:tab/>
      </w:r>
      <w:bookmarkStart w:id="18" w:name="OLE_LINK1"/>
      <w:r>
        <w:rPr>
          <w:rFonts w:eastAsia="SimSun" w:cs="Times New Roman"/>
        </w:rPr>
        <w:t xml:space="preserve">Draft </w:t>
      </w:r>
      <w:proofErr w:type="gramStart"/>
      <w:r>
        <w:rPr>
          <w:rFonts w:eastAsia="SimSun" w:cs="Times New Roman"/>
        </w:rPr>
        <w:t>reply</w:t>
      </w:r>
      <w:proofErr w:type="gramEnd"/>
      <w:r>
        <w:rPr>
          <w:rFonts w:eastAsia="SimSun" w:cs="Times New Roman"/>
        </w:rPr>
        <w:t xml:space="preserve"> LS</w:t>
      </w:r>
      <w:bookmarkEnd w:id="18"/>
      <w:r>
        <w:rPr>
          <w:rFonts w:eastAsia="SimSun" w:cs="Times New Roman"/>
        </w:rPr>
        <w:t xml:space="preserve"> on not supporting simultaneous LR and MR operation</w:t>
      </w:r>
      <w:r>
        <w:rPr>
          <w:rFonts w:eastAsia="SimSun" w:cs="Times New Roman"/>
        </w:rPr>
        <w:tab/>
        <w:t>vivo</w:t>
      </w:r>
    </w:p>
    <w:p w14:paraId="2C771DA6" w14:textId="77777777" w:rsidR="00683C62" w:rsidRDefault="00000000">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w:t>
      </w:r>
      <w:r>
        <w:rPr>
          <w:sz w:val="36"/>
          <w:szCs w:val="20"/>
          <w:lang w:val="fr-FR"/>
        </w:rPr>
        <w:t> </w:t>
      </w:r>
      <w:r>
        <w:rPr>
          <w:rFonts w:ascii="Times New Roman" w:hAnsi="Times New Roman"/>
          <w:sz w:val="36"/>
          <w:szCs w:val="20"/>
          <w:lang w:val="fr-FR"/>
        </w:rPr>
        <w:t xml:space="preserve">: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70B92B8A" w14:textId="77777777" w:rsidR="00683C62" w:rsidRDefault="00000000">
      <w:pPr>
        <w:pStyle w:val="Heading2"/>
      </w:pPr>
      <w:r>
        <w:t>R1-2506825_ZTE Corporation, Sanechips</w:t>
      </w:r>
    </w:p>
    <w:p w14:paraId="0AC83CDB" w14:textId="77777777" w:rsidR="00683C62" w:rsidRDefault="00000000">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ED34A71" w14:textId="77777777" w:rsidR="00683C62" w:rsidRDefault="00683C62">
      <w:pPr>
        <w:overflowPunct w:val="0"/>
        <w:autoSpaceDE w:val="0"/>
        <w:autoSpaceDN w:val="0"/>
        <w:spacing w:before="120" w:afterLines="50" w:after="120" w:line="276" w:lineRule="auto"/>
        <w:contextualSpacing/>
        <w:rPr>
          <w:lang w:eastAsia="ja-JP"/>
        </w:rPr>
      </w:pPr>
    </w:p>
    <w:p w14:paraId="4ADBA352" w14:textId="77777777" w:rsidR="00683C62" w:rsidRDefault="00000000">
      <w:pPr>
        <w:overflowPunct w:val="0"/>
        <w:autoSpaceDE w:val="0"/>
        <w:autoSpaceDN w:val="0"/>
        <w:spacing w:before="120" w:afterLines="50" w:after="120" w:line="276" w:lineRule="auto"/>
        <w:contextualSpacing/>
        <w:rPr>
          <w:b/>
          <w:bCs/>
          <w:u w:val="single"/>
        </w:rPr>
      </w:pPr>
      <w:r>
        <w:rPr>
          <w:rFonts w:hint="eastAsia"/>
          <w:b/>
          <w:bCs/>
          <w:u w:val="single"/>
        </w:rPr>
        <w:t>OOK symbol</w:t>
      </w:r>
    </w:p>
    <w:p w14:paraId="67156B8F" w14:textId="77777777" w:rsidR="00683C62" w:rsidRDefault="00000000">
      <w:pPr>
        <w:pStyle w:val="BodyText"/>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3BCC46EF" w14:textId="77777777" w:rsidR="00683C62" w:rsidRDefault="00683C62">
      <w:pPr>
        <w:pStyle w:val="BodyText"/>
        <w:spacing w:before="120"/>
        <w:rPr>
          <w:lang w:eastAsia="ja-JP"/>
        </w:rPr>
      </w:pPr>
    </w:p>
    <w:tbl>
      <w:tblPr>
        <w:tblStyle w:val="TableGrid"/>
        <w:tblW w:w="0" w:type="auto"/>
        <w:tblLook w:val="04A0" w:firstRow="1" w:lastRow="0" w:firstColumn="1" w:lastColumn="0" w:noHBand="0" w:noVBand="1"/>
      </w:tblPr>
      <w:tblGrid>
        <w:gridCol w:w="9060"/>
      </w:tblGrid>
      <w:tr w:rsidR="00683C62" w14:paraId="62671E01" w14:textId="77777777">
        <w:tc>
          <w:tcPr>
            <w:tcW w:w="9186" w:type="dxa"/>
          </w:tcPr>
          <w:p w14:paraId="26CA0D93" w14:textId="77777777" w:rsidR="00683C62" w:rsidRDefault="00000000">
            <w:pPr>
              <w:spacing w:before="120"/>
            </w:pPr>
            <w:r>
              <w:rPr>
                <w:rFonts w:hint="eastAsia"/>
                <w:b/>
                <w:bCs/>
              </w:rPr>
              <w:t>TS38.211</w:t>
            </w:r>
          </w:p>
          <w:p w14:paraId="30779692" w14:textId="77777777" w:rsidR="00683C62" w:rsidRDefault="00000000">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76D83487" w14:textId="77777777" w:rsidR="00683C62" w:rsidRDefault="00000000">
            <w:pPr>
              <w:pStyle w:val="BodyText"/>
              <w:spacing w:before="120"/>
              <w:jc w:val="center"/>
            </w:pPr>
            <w:r>
              <w:rPr>
                <w:color w:val="FF0000"/>
              </w:rPr>
              <w:t>&lt;Unchanged Text Omitted&gt;</w:t>
            </w:r>
          </w:p>
          <w:p w14:paraId="5F6428E9" w14:textId="77777777" w:rsidR="00683C62" w:rsidRDefault="00000000">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208254E1" w14:textId="77777777" w:rsidR="00683C62" w:rsidRDefault="00000000">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42FEF43C" w14:textId="77777777" w:rsidR="00683C62" w:rsidRDefault="00000000">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49EC79FD" w14:textId="77777777" w:rsidR="00683C62" w:rsidRDefault="00000000">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1010B0BC" w14:textId="77777777" w:rsidR="00683C62" w:rsidRDefault="00000000">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6B58DD42" w14:textId="77777777" w:rsidR="00683C62" w:rsidRDefault="00000000">
            <w:pPr>
              <w:spacing w:before="120"/>
            </w:pPr>
            <w:proofErr w:type="gramStart"/>
            <w:r>
              <w:t>where</w:t>
            </w:r>
            <w:proofErr w:type="gramEnd"/>
          </w:p>
          <w:p w14:paraId="4B2D1953" w14:textId="77777777" w:rsidR="00683C62" w:rsidRDefault="00000000">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C3151A8" w14:textId="77777777" w:rsidR="00683C62" w:rsidRDefault="00000000">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B165EF8" w14:textId="77777777" w:rsidR="00683C62" w:rsidRDefault="00000000">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144607C5" w14:textId="77777777" w:rsidR="00683C62" w:rsidRDefault="00000000">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5DA4C278" w14:textId="77777777" w:rsidR="00683C62" w:rsidRDefault="00000000">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14C54E63" w14:textId="77777777" w:rsidR="00683C62" w:rsidRDefault="00000000">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705CE8CE" w14:textId="77777777" w:rsidR="00683C62" w:rsidRDefault="00000000">
            <w:pPr>
              <w:pStyle w:val="BodyText"/>
              <w:spacing w:before="120"/>
              <w:jc w:val="center"/>
            </w:pPr>
            <w:r>
              <w:rPr>
                <w:color w:val="FF0000"/>
              </w:rPr>
              <w:t>&lt;Unchanged Text Omitted&gt;</w:t>
            </w:r>
          </w:p>
          <w:p w14:paraId="375C138F" w14:textId="77777777" w:rsidR="00683C62" w:rsidRDefault="00683C62">
            <w:pPr>
              <w:pStyle w:val="BodyText"/>
              <w:spacing w:before="120"/>
            </w:pPr>
          </w:p>
        </w:tc>
      </w:tr>
    </w:tbl>
    <w:p w14:paraId="28F6EA06" w14:textId="77777777" w:rsidR="00683C62" w:rsidRDefault="00683C62">
      <w:pPr>
        <w:pStyle w:val="BodyText"/>
        <w:spacing w:before="120"/>
      </w:pPr>
    </w:p>
    <w:p w14:paraId="237CC3F8" w14:textId="77777777" w:rsidR="00683C62" w:rsidRDefault="00000000">
      <w:pPr>
        <w:pStyle w:val="BodyText"/>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476C821" w14:textId="77777777" w:rsidR="00683C62" w:rsidRDefault="00000000">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BE854F5" w14:textId="77777777" w:rsidR="00683C62" w:rsidRDefault="00000000">
      <w:pPr>
        <w:pStyle w:val="BodyText"/>
        <w:widowControl w:val="0"/>
        <w:numPr>
          <w:ilvl w:val="0"/>
          <w:numId w:val="52"/>
        </w:numPr>
        <w:snapToGrid w:val="0"/>
        <w:spacing w:beforeLines="50" w:before="120" w:after="0"/>
        <w:rPr>
          <w:b/>
          <w:bCs/>
          <w:i/>
          <w:iCs/>
        </w:rPr>
      </w:pPr>
      <w:r>
        <w:rPr>
          <w:rFonts w:hint="eastAsia"/>
          <w:b/>
          <w:bCs/>
          <w:i/>
          <w:iCs/>
        </w:rPr>
        <w:t xml:space="preserve">the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7B1012F7" w14:textId="77777777" w:rsidR="00683C62" w:rsidRDefault="00000000">
      <w:pPr>
        <w:spacing w:before="120"/>
        <w:rPr>
          <w:b/>
          <w:bCs/>
          <w:i/>
          <w:iCs/>
        </w:rPr>
      </w:pPr>
      <w:r>
        <w:rPr>
          <w:b/>
          <w:bCs/>
          <w:i/>
          <w:iCs/>
        </w:rPr>
        <w:t xml:space="preserve">Proposal </w:t>
      </w:r>
      <w:r>
        <w:rPr>
          <w:rFonts w:hint="eastAsia"/>
          <w:b/>
          <w:bCs/>
          <w:i/>
          <w:iCs/>
        </w:rPr>
        <w:t>3</w:t>
      </w:r>
      <w:r>
        <w:rPr>
          <w:b/>
          <w:bCs/>
          <w:i/>
          <w:iCs/>
        </w:rPr>
        <w:t>: Adopt the following TP.</w:t>
      </w:r>
    </w:p>
    <w:tbl>
      <w:tblPr>
        <w:tblStyle w:val="TableGrid"/>
        <w:tblW w:w="0" w:type="auto"/>
        <w:tblLook w:val="04A0" w:firstRow="1" w:lastRow="0" w:firstColumn="1" w:lastColumn="0" w:noHBand="0" w:noVBand="1"/>
      </w:tblPr>
      <w:tblGrid>
        <w:gridCol w:w="9060"/>
      </w:tblGrid>
      <w:tr w:rsidR="00683C62" w14:paraId="3726A4D9" w14:textId="77777777">
        <w:tc>
          <w:tcPr>
            <w:tcW w:w="9186" w:type="dxa"/>
          </w:tcPr>
          <w:p w14:paraId="32B49760" w14:textId="77777777" w:rsidR="00683C62" w:rsidRDefault="00000000">
            <w:pPr>
              <w:spacing w:before="120"/>
              <w:jc w:val="center"/>
              <w:rPr>
                <w:szCs w:val="20"/>
                <w:lang w:val="en-GB"/>
              </w:rPr>
            </w:pPr>
            <w:r>
              <w:rPr>
                <w:color w:val="FF0000"/>
              </w:rPr>
              <w:t>&lt;Unchanged Text Omitted&gt;</w:t>
            </w:r>
          </w:p>
          <w:p w14:paraId="55200B46" w14:textId="77777777" w:rsidR="00683C62" w:rsidRDefault="00000000">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t>
            </w:r>
            <w:r>
              <w:rPr>
                <w:szCs w:val="20"/>
                <w:lang w:val="en-GB"/>
              </w:rPr>
              <w:lastRenderedPageBreak/>
              <w:t xml:space="preserve">with a paging occasion based on </w:t>
            </w:r>
            <w:r>
              <w:rPr>
                <w:i/>
                <w:szCs w:val="20"/>
                <w:lang w:val="en-GB"/>
              </w:rPr>
              <w:t>PO-to-LO association</w:t>
            </w:r>
            <w:r>
              <w:rPr>
                <w:szCs w:val="20"/>
                <w:lang w:val="en-GB"/>
              </w:rPr>
              <w:t xml:space="preserve">. A reference frame of a WUS occasion starts </w:t>
            </w:r>
            <w:proofErr w:type="gramStart"/>
            <w:r>
              <w:rPr>
                <w:szCs w:val="20"/>
                <w:lang w:val="en-GB"/>
              </w:rPr>
              <w:t>a number of</w:t>
            </w:r>
            <w:proofErr w:type="gramEnd"/>
            <w:r>
              <w:rPr>
                <w:szCs w:val="20"/>
                <w:lang w:val="en-GB"/>
              </w:rPr>
              <w:t xml:space="preserve"> frames prior to the first of </w:t>
            </w:r>
            <w:proofErr w:type="gramStart"/>
            <w:r>
              <w:rPr>
                <w:szCs w:val="20"/>
                <w:lang w:val="en-GB"/>
              </w:rPr>
              <w:t>a number of</w:t>
            </w:r>
            <w:proofErr w:type="gramEnd"/>
            <w:r>
              <w:rPr>
                <w:szCs w:val="20"/>
                <w:lang w:val="en-GB"/>
              </w:rPr>
              <w:t xml:space="preserve">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495D6E9F" w14:textId="77777777" w:rsidR="00683C62" w:rsidRDefault="00000000">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to the POs </w:t>
            </w:r>
            <w:r>
              <w:rPr>
                <w:color w:val="FF0000"/>
              </w:rPr>
              <w:t>during a periodic Paging Time Window (PTW) configured for the UE</w:t>
            </w:r>
          </w:p>
          <w:p w14:paraId="20699CB6" w14:textId="77777777" w:rsidR="00683C62" w:rsidRDefault="00000000">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0EADA885" w14:textId="77777777" w:rsidR="00683C62" w:rsidRDefault="00000000">
            <w:pPr>
              <w:spacing w:before="120"/>
              <w:jc w:val="center"/>
              <w:rPr>
                <w:rFonts w:hAnsi="Cambria Math"/>
              </w:rPr>
            </w:pPr>
            <w:r>
              <w:rPr>
                <w:color w:val="FF0000"/>
              </w:rPr>
              <w:t>&lt;Unchanged Text Omitted&gt;</w:t>
            </w:r>
          </w:p>
        </w:tc>
      </w:tr>
    </w:tbl>
    <w:p w14:paraId="608EEAF4" w14:textId="77777777" w:rsidR="00683C62" w:rsidRDefault="00683C62">
      <w:pPr>
        <w:pStyle w:val="BodyText"/>
        <w:spacing w:before="120"/>
        <w:rPr>
          <w:b/>
          <w:bCs/>
          <w:i/>
          <w:iCs/>
          <w:lang w:eastAsia="ja-JP"/>
        </w:rPr>
      </w:pPr>
    </w:p>
    <w:p w14:paraId="65D86F7A" w14:textId="77777777" w:rsidR="00683C62" w:rsidRDefault="00000000">
      <w:pPr>
        <w:pStyle w:val="BodyText"/>
        <w:spacing w:before="120"/>
        <w:rPr>
          <w:b/>
          <w:bCs/>
          <w:u w:val="single"/>
          <w:lang w:eastAsia="ja-JP"/>
        </w:rPr>
      </w:pPr>
      <w:r>
        <w:rPr>
          <w:rFonts w:hint="eastAsia"/>
          <w:b/>
          <w:bCs/>
          <w:u w:val="single"/>
          <w:lang w:eastAsia="ja-JP"/>
        </w:rPr>
        <w:t>TCI state</w:t>
      </w:r>
    </w:p>
    <w:p w14:paraId="3B39772F" w14:textId="77777777" w:rsidR="00683C62" w:rsidRDefault="00683C62">
      <w:pPr>
        <w:pStyle w:val="BodyText"/>
        <w:spacing w:before="120"/>
        <w:rPr>
          <w:b/>
          <w:bCs/>
          <w:u w:val="single"/>
          <w:lang w:eastAsia="ja-JP"/>
        </w:rPr>
      </w:pPr>
    </w:p>
    <w:tbl>
      <w:tblPr>
        <w:tblStyle w:val="TableGrid"/>
        <w:tblW w:w="0" w:type="auto"/>
        <w:tblLook w:val="04A0" w:firstRow="1" w:lastRow="0" w:firstColumn="1" w:lastColumn="0" w:noHBand="0" w:noVBand="1"/>
      </w:tblPr>
      <w:tblGrid>
        <w:gridCol w:w="9060"/>
      </w:tblGrid>
      <w:tr w:rsidR="00683C62" w14:paraId="5CF72B22" w14:textId="77777777">
        <w:tc>
          <w:tcPr>
            <w:tcW w:w="9186" w:type="dxa"/>
          </w:tcPr>
          <w:p w14:paraId="269E1414" w14:textId="77777777" w:rsidR="00683C62" w:rsidRDefault="00000000">
            <w:pPr>
              <w:spacing w:before="120"/>
              <w:jc w:val="center"/>
            </w:pPr>
            <w:r>
              <w:rPr>
                <w:color w:val="FF0000"/>
              </w:rPr>
              <w:t>&lt;Unchanged Text Omitted&gt;</w:t>
            </w:r>
          </w:p>
          <w:p w14:paraId="1974FA1E" w14:textId="77777777" w:rsidR="00683C62" w:rsidRDefault="00000000">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37AC02E0" w14:textId="77777777" w:rsidR="00683C62" w:rsidRDefault="00000000">
            <w:pPr>
              <w:spacing w:before="120"/>
              <w:jc w:val="center"/>
            </w:pPr>
            <w:r>
              <w:rPr>
                <w:color w:val="FF0000"/>
              </w:rPr>
              <w:t>&lt;Unchanged Text Omitted&gt;</w:t>
            </w:r>
          </w:p>
        </w:tc>
      </w:tr>
    </w:tbl>
    <w:p w14:paraId="113E9670" w14:textId="77777777" w:rsidR="00683C62" w:rsidRDefault="00683C62">
      <w:pPr>
        <w:pStyle w:val="BodyText"/>
        <w:spacing w:before="120"/>
        <w:rPr>
          <w:b/>
          <w:bCs/>
          <w:i/>
          <w:iCs/>
          <w:lang w:eastAsia="ja-JP"/>
        </w:rPr>
      </w:pPr>
    </w:p>
    <w:p w14:paraId="291E0D6C" w14:textId="77777777" w:rsidR="00683C62" w:rsidRDefault="00000000">
      <w:pPr>
        <w:pStyle w:val="BodyText"/>
        <w:spacing w:before="120"/>
        <w:rPr>
          <w:b/>
          <w:bCs/>
          <w:u w:val="single"/>
          <w:lang w:eastAsia="ja-JP"/>
        </w:rPr>
      </w:pPr>
      <w:r>
        <w:rPr>
          <w:rFonts w:hint="eastAsia"/>
          <w:b/>
          <w:bCs/>
          <w:u w:val="single"/>
          <w:lang w:eastAsia="ja-JP"/>
        </w:rPr>
        <w:t>CSI report</w:t>
      </w:r>
    </w:p>
    <w:p w14:paraId="00F5ADB2" w14:textId="77777777" w:rsidR="00683C62" w:rsidRDefault="00000000">
      <w:pPr>
        <w:rPr>
          <w:b/>
          <w:bCs/>
          <w:i/>
          <w:iCs/>
        </w:rPr>
      </w:pPr>
      <w:r>
        <w:rPr>
          <w:rFonts w:hint="eastAsia"/>
          <w:b/>
          <w:bCs/>
          <w:i/>
          <w:iCs/>
        </w:rPr>
        <w:t>Proposal 4: Discuss and decide whether the UE perform CSI report during new active time.</w:t>
      </w:r>
    </w:p>
    <w:p w14:paraId="6C1547C0" w14:textId="77777777" w:rsidR="00683C62" w:rsidRDefault="00683C62">
      <w:pPr>
        <w:rPr>
          <w:rFonts w:eastAsiaTheme="minorEastAsia"/>
        </w:rPr>
      </w:pPr>
    </w:p>
    <w:p w14:paraId="076E7289" w14:textId="77777777" w:rsidR="00683C62" w:rsidRDefault="00000000">
      <w:pPr>
        <w:pStyle w:val="Heading2"/>
      </w:pPr>
      <w:r>
        <w:t>R1-2506876_vivo</w:t>
      </w:r>
    </w:p>
    <w:p w14:paraId="332CB249" w14:textId="77777777" w:rsidR="00683C62" w:rsidRDefault="00000000">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following:</w:t>
      </w:r>
    </w:p>
    <w:p w14:paraId="54C05D0E" w14:textId="77777777" w:rsidR="00683C62" w:rsidRDefault="00000000">
      <w:pPr>
        <w:rPr>
          <w:b/>
          <w:sz w:val="28"/>
        </w:rPr>
      </w:pPr>
      <w:r>
        <w:rPr>
          <w:b/>
          <w:sz w:val="28"/>
        </w:rPr>
        <w:t>4.1.LP-WUS operation in IDLE/INACTIVE mode</w:t>
      </w:r>
    </w:p>
    <w:p w14:paraId="72BEC750"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683C62" w14:paraId="0C5EAE0E" w14:textId="77777777">
        <w:tc>
          <w:tcPr>
            <w:tcW w:w="2122" w:type="dxa"/>
          </w:tcPr>
          <w:p w14:paraId="1BF1311D"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cstheme="minorBidi"/>
                <w:b/>
                <w:kern w:val="0"/>
                <w:sz w:val="20"/>
                <w:szCs w:val="20"/>
              </w:rPr>
            </w:pPr>
            <w:r>
              <w:rPr>
                <w:rFonts w:ascii="Times New Roman" w:eastAsia="DengXian" w:hAnsi="Times New Roman" w:cstheme="minorBidi"/>
                <w:b/>
                <w:kern w:val="0"/>
                <w:sz w:val="20"/>
                <w:szCs w:val="20"/>
              </w:rPr>
              <w:t>Reason for change:</w:t>
            </w:r>
          </w:p>
        </w:tc>
        <w:tc>
          <w:tcPr>
            <w:tcW w:w="6938" w:type="dxa"/>
          </w:tcPr>
          <w:p w14:paraId="0EF5F257" w14:textId="77777777" w:rsidR="00683C62" w:rsidRDefault="00000000">
            <w:pPr>
              <w:overflowPunct w:val="0"/>
              <w:autoSpaceDE w:val="0"/>
              <w:autoSpaceDN w:val="0"/>
              <w:adjustRightInd w:val="0"/>
              <w:snapToGrid w:val="0"/>
              <w:spacing w:after="120"/>
              <w:textAlignment w:val="baseline"/>
              <w:rPr>
                <w:rFonts w:ascii="Times New Roman" w:eastAsia="SimSun" w:hAnsi="Times New Roman" w:cstheme="minorBidi"/>
                <w:kern w:val="0"/>
                <w:sz w:val="20"/>
                <w:szCs w:val="20"/>
              </w:rPr>
            </w:pPr>
            <w:r>
              <w:rPr>
                <w:rFonts w:ascii="Times New Roman" w:eastAsia="SimSun" w:hAnsi="Times New Roman" w:cstheme="minorBidi"/>
                <w:kern w:val="0"/>
                <w:sz w:val="20"/>
                <w:szCs w:val="20"/>
              </w:rPr>
              <w:t>For the case that PO-to-LO association &lt; Ns, a list of frame-level offsets are configured, but it is unclear for a UE to use which one to determine its associated LO.</w:t>
            </w:r>
          </w:p>
        </w:tc>
      </w:tr>
      <w:tr w:rsidR="00683C62" w14:paraId="6B9709DE" w14:textId="77777777">
        <w:tc>
          <w:tcPr>
            <w:tcW w:w="2122" w:type="dxa"/>
          </w:tcPr>
          <w:p w14:paraId="2747F646"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cstheme="minorBidi"/>
                <w:b/>
                <w:kern w:val="0"/>
                <w:sz w:val="20"/>
                <w:szCs w:val="20"/>
              </w:rPr>
            </w:pPr>
            <w:r>
              <w:rPr>
                <w:rFonts w:ascii="Times New Roman" w:eastAsia="DengXian" w:hAnsi="Times New Roman" w:cstheme="minorBidi"/>
                <w:b/>
                <w:kern w:val="0"/>
                <w:sz w:val="20"/>
                <w:szCs w:val="20"/>
              </w:rPr>
              <w:t>Summary of change:</w:t>
            </w:r>
          </w:p>
        </w:tc>
        <w:tc>
          <w:tcPr>
            <w:tcW w:w="6938" w:type="dxa"/>
          </w:tcPr>
          <w:p w14:paraId="0EBFB532" w14:textId="77777777" w:rsidR="00683C62" w:rsidRDefault="00000000">
            <w:pPr>
              <w:overflowPunct w:val="0"/>
              <w:autoSpaceDE w:val="0"/>
              <w:autoSpaceDN w:val="0"/>
              <w:adjustRightInd w:val="0"/>
              <w:snapToGrid w:val="0"/>
              <w:spacing w:after="120"/>
              <w:textAlignment w:val="baseline"/>
              <w:rPr>
                <w:rFonts w:ascii="Times New Roman" w:eastAsia="SimSun" w:hAnsi="Times New Roman" w:cstheme="minorBidi"/>
                <w:kern w:val="0"/>
                <w:sz w:val="20"/>
                <w:szCs w:val="20"/>
              </w:rPr>
            </w:pPr>
            <w:r>
              <w:rPr>
                <w:rFonts w:ascii="Times New Roman" w:eastAsia="SimSun" w:hAnsi="Times New Roman" w:cstheme="minorBidi"/>
                <w:kern w:val="0"/>
                <w:sz w:val="20"/>
                <w:szCs w:val="20"/>
              </w:rPr>
              <w:t>Add a LO and PO mapping description in the specification to help UE to determine its associated LO.</w:t>
            </w:r>
          </w:p>
        </w:tc>
      </w:tr>
      <w:tr w:rsidR="00683C62" w14:paraId="094537AA" w14:textId="77777777">
        <w:tc>
          <w:tcPr>
            <w:tcW w:w="2122" w:type="dxa"/>
          </w:tcPr>
          <w:p w14:paraId="1C626729" w14:textId="77777777" w:rsidR="00683C62" w:rsidRDefault="00000000">
            <w:pPr>
              <w:overflowPunct w:val="0"/>
              <w:autoSpaceDE w:val="0"/>
              <w:autoSpaceDN w:val="0"/>
              <w:adjustRightInd w:val="0"/>
              <w:snapToGrid w:val="0"/>
              <w:spacing w:after="120"/>
              <w:textAlignment w:val="baseline"/>
              <w:rPr>
                <w:rFonts w:ascii="Times New Roman" w:eastAsia="SimSun" w:hAnsi="Times New Roman" w:cstheme="minorBidi"/>
                <w:b/>
                <w:kern w:val="0"/>
                <w:sz w:val="20"/>
                <w:szCs w:val="20"/>
              </w:rPr>
            </w:pPr>
            <w:r>
              <w:rPr>
                <w:rFonts w:ascii="Times New Roman" w:eastAsia="SimSun" w:hAnsi="Times New Roman" w:cstheme="minorBidi"/>
                <w:b/>
                <w:kern w:val="0"/>
                <w:sz w:val="20"/>
                <w:szCs w:val="20"/>
              </w:rPr>
              <w:t>Consequences if not approved:</w:t>
            </w:r>
          </w:p>
        </w:tc>
        <w:tc>
          <w:tcPr>
            <w:tcW w:w="6938" w:type="dxa"/>
          </w:tcPr>
          <w:p w14:paraId="061C5DC0" w14:textId="77777777" w:rsidR="00683C62" w:rsidRDefault="00000000">
            <w:pPr>
              <w:overflowPunct w:val="0"/>
              <w:autoSpaceDE w:val="0"/>
              <w:autoSpaceDN w:val="0"/>
              <w:adjustRightInd w:val="0"/>
              <w:snapToGrid w:val="0"/>
              <w:spacing w:after="120"/>
              <w:textAlignment w:val="baseline"/>
              <w:rPr>
                <w:rFonts w:ascii="Times New Roman" w:eastAsia="SimSun" w:hAnsi="Times New Roman" w:cstheme="minorBidi"/>
                <w:kern w:val="0"/>
                <w:sz w:val="20"/>
                <w:szCs w:val="20"/>
              </w:rPr>
            </w:pPr>
            <w:r>
              <w:rPr>
                <w:rFonts w:ascii="Times New Roman" w:eastAsia="SimSun" w:hAnsi="Times New Roman" w:cstheme="minorBidi"/>
                <w:kern w:val="0"/>
                <w:sz w:val="20"/>
                <w:szCs w:val="20"/>
              </w:rPr>
              <w:t xml:space="preserve">UE cannot figure out how to determine its associated LO, causing the ambiguity between UE and </w:t>
            </w:r>
            <w:proofErr w:type="spellStart"/>
            <w:r>
              <w:rPr>
                <w:rFonts w:ascii="Times New Roman" w:eastAsia="SimSun" w:hAnsi="Times New Roman" w:cstheme="minorBidi"/>
                <w:kern w:val="0"/>
                <w:sz w:val="20"/>
                <w:szCs w:val="20"/>
              </w:rPr>
              <w:t>gNB</w:t>
            </w:r>
            <w:proofErr w:type="spellEnd"/>
            <w:r>
              <w:rPr>
                <w:rFonts w:ascii="Times New Roman" w:eastAsia="SimSun" w:hAnsi="Times New Roman" w:cstheme="minorBidi"/>
                <w:kern w:val="0"/>
                <w:sz w:val="20"/>
                <w:szCs w:val="20"/>
              </w:rPr>
              <w:t>.</w:t>
            </w:r>
          </w:p>
        </w:tc>
      </w:tr>
      <w:tr w:rsidR="00683C62" w14:paraId="2F19CA22" w14:textId="77777777">
        <w:tc>
          <w:tcPr>
            <w:tcW w:w="9060" w:type="dxa"/>
            <w:gridSpan w:val="2"/>
          </w:tcPr>
          <w:p w14:paraId="3F752EFA" w14:textId="77777777" w:rsidR="00683C62" w:rsidRDefault="00000000">
            <w:pPr>
              <w:jc w:val="center"/>
              <w:rPr>
                <w:rFonts w:ascii="Times New Roman" w:eastAsia="SimSun" w:hAnsi="Times New Roman" w:cstheme="minorBidi"/>
                <w:color w:val="000000"/>
                <w:kern w:val="0"/>
                <w:sz w:val="20"/>
                <w:szCs w:val="20"/>
              </w:rPr>
            </w:pPr>
            <w:r>
              <w:rPr>
                <w:rFonts w:ascii="Times New Roman" w:eastAsia="SimSun" w:hAnsi="Times New Roman" w:cstheme="minorBidi"/>
                <w:color w:val="000000"/>
                <w:kern w:val="0"/>
                <w:sz w:val="20"/>
                <w:szCs w:val="20"/>
              </w:rPr>
              <w:t>*** Unchanged parts are omitted ***</w:t>
            </w:r>
          </w:p>
          <w:p w14:paraId="0D980BD5" w14:textId="77777777" w:rsidR="00683C62" w:rsidRDefault="00000000">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lastRenderedPageBreak/>
              <w:t>10.4C</w:t>
            </w:r>
            <w:r>
              <w:rPr>
                <w:rFonts w:ascii="Arial" w:eastAsia="SimSun" w:hAnsi="Arial" w:cs="Arial"/>
                <w:color w:val="000000"/>
                <w:kern w:val="0"/>
                <w:sz w:val="24"/>
                <w:szCs w:val="16"/>
                <w:lang w:val="en-GB"/>
              </w:rPr>
              <w:tab/>
              <w:t>PDCCH monitoring activation by WUS in RRC_IDLE/RRC_INACTIVE</w:t>
            </w:r>
          </w:p>
          <w:p w14:paraId="1D0AAA25" w14:textId="77777777" w:rsidR="00683C62" w:rsidRDefault="00000000">
            <w:pPr>
              <w:jc w:val="center"/>
              <w:rPr>
                <w:rFonts w:ascii="Times New Roman" w:eastAsia="SimSun" w:hAnsi="Times New Roman" w:cstheme="minorBidi"/>
                <w:color w:val="000000"/>
                <w:kern w:val="0"/>
                <w:sz w:val="20"/>
                <w:szCs w:val="20"/>
              </w:rPr>
            </w:pPr>
            <w:r>
              <w:rPr>
                <w:rFonts w:ascii="Times New Roman" w:eastAsia="SimSun" w:hAnsi="Times New Roman" w:cstheme="minorBidi"/>
                <w:color w:val="000000"/>
                <w:kern w:val="0"/>
                <w:sz w:val="20"/>
                <w:szCs w:val="20"/>
              </w:rPr>
              <w:t>*** Unchanged parts are omitted ***</w:t>
            </w:r>
          </w:p>
          <w:p w14:paraId="3D2E1706" w14:textId="77777777" w:rsidR="00683C62" w:rsidRDefault="00000000">
            <w:pPr>
              <w:rPr>
                <w:rFonts w:ascii="Times New Roman" w:eastAsia="SimSun" w:hAnsi="Times New Roman" w:cstheme="minorBidi"/>
                <w:kern w:val="0"/>
                <w:sz w:val="20"/>
                <w:szCs w:val="20"/>
              </w:rPr>
            </w:pPr>
            <w:r>
              <w:rPr>
                <w:rFonts w:ascii="Times New Roman" w:eastAsia="SimSun" w:hAnsi="Times New Roman" w:cstheme="minorBidi"/>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cstheme="minorBidi"/>
                <w:i/>
                <w:kern w:val="0"/>
                <w:sz w:val="20"/>
                <w:szCs w:val="20"/>
              </w:rPr>
              <w:t>PO-to-LO association</w:t>
            </w:r>
            <w:r>
              <w:rPr>
                <w:rFonts w:ascii="Times New Roman" w:eastAsia="SimSun" w:hAnsi="Times New Roman" w:cstheme="minorBidi"/>
                <w:kern w:val="0"/>
                <w:sz w:val="20"/>
                <w:szCs w:val="20"/>
              </w:rPr>
              <w:t xml:space="preserve">. A reference frame of a WUS occasion starts </w:t>
            </w:r>
            <w:proofErr w:type="gramStart"/>
            <w:r>
              <w:rPr>
                <w:rFonts w:ascii="Times New Roman" w:eastAsia="SimSun" w:hAnsi="Times New Roman" w:cstheme="minorBidi"/>
                <w:kern w:val="0"/>
                <w:sz w:val="20"/>
                <w:szCs w:val="20"/>
              </w:rPr>
              <w:t>a number of</w:t>
            </w:r>
            <w:proofErr w:type="gramEnd"/>
            <w:r>
              <w:rPr>
                <w:rFonts w:ascii="Times New Roman" w:eastAsia="SimSun" w:hAnsi="Times New Roman" w:cstheme="minorBidi"/>
                <w:kern w:val="0"/>
                <w:sz w:val="20"/>
                <w:szCs w:val="20"/>
              </w:rPr>
              <w:t xml:space="preserve"> frames prior to the first of </w:t>
            </w:r>
            <w:proofErr w:type="gramStart"/>
            <w:r>
              <w:rPr>
                <w:rFonts w:ascii="Times New Roman" w:eastAsia="SimSun" w:hAnsi="Times New Roman" w:cstheme="minorBidi"/>
                <w:kern w:val="0"/>
                <w:sz w:val="20"/>
                <w:szCs w:val="20"/>
              </w:rPr>
              <w:t>a number of</w:t>
            </w:r>
            <w:proofErr w:type="gramEnd"/>
            <w:r>
              <w:rPr>
                <w:rFonts w:ascii="Times New Roman" w:eastAsia="SimSun" w:hAnsi="Times New Roman" w:cstheme="minorBidi"/>
                <w:kern w:val="0"/>
                <w:sz w:val="20"/>
                <w:szCs w:val="20"/>
              </w:rPr>
              <w:t xml:space="preserve"> paging frames associated with the WUS occasion.</w:t>
            </w:r>
            <w:r>
              <w:rPr>
                <w:rFonts w:ascii="Times New Roman" w:eastAsia="SimSun" w:hAnsi="Times New Roman" w:cstheme="minorBidi"/>
                <w:bCs/>
                <w:kern w:val="0"/>
                <w:sz w:val="20"/>
                <w:szCs w:val="20"/>
                <w:lang w:eastAsia="ko-KR" w:bidi="ar"/>
              </w:rPr>
              <w:t xml:space="preserve"> Each number of frames is provided </w:t>
            </w:r>
            <w:r>
              <w:rPr>
                <w:rFonts w:ascii="Times New Roman" w:eastAsia="SimSun" w:hAnsi="Times New Roman" w:cstheme="minorBidi"/>
                <w:kern w:val="0"/>
                <w:sz w:val="20"/>
                <w:szCs w:val="20"/>
              </w:rPr>
              <w:t xml:space="preserve">by </w:t>
            </w:r>
            <w:r>
              <w:rPr>
                <w:rFonts w:ascii="Times New Roman" w:eastAsia="SimSun" w:hAnsi="Times New Roman" w:cstheme="minorBidi"/>
                <w:bCs/>
                <w:i/>
                <w:kern w:val="0"/>
                <w:sz w:val="20"/>
                <w:szCs w:val="20"/>
                <w:lang w:eastAsia="ko-KR" w:bidi="ar"/>
              </w:rPr>
              <w:t>LO-</w:t>
            </w:r>
            <w:proofErr w:type="spellStart"/>
            <w:r>
              <w:rPr>
                <w:rFonts w:ascii="Times New Roman" w:eastAsia="SimSun" w:hAnsi="Times New Roman" w:cstheme="minorBidi"/>
                <w:bCs/>
                <w:i/>
                <w:kern w:val="0"/>
                <w:sz w:val="20"/>
                <w:szCs w:val="20"/>
                <w:lang w:eastAsia="ko-KR" w:bidi="ar"/>
              </w:rPr>
              <w:t>FrameOffsets</w:t>
            </w:r>
            <w:proofErr w:type="spellEnd"/>
            <w:r>
              <w:rPr>
                <w:rFonts w:ascii="Times New Roman" w:eastAsia="SimSun" w:hAnsi="Times New Roman" w:cstheme="minorBidi"/>
                <w:kern w:val="0"/>
                <w:sz w:val="20"/>
                <w:szCs w:val="20"/>
              </w:rPr>
              <w:t xml:space="preserve">. The first WUS monitoring occasion of a WUS occasion starts at an offset provided by </w:t>
            </w:r>
            <w:proofErr w:type="spellStart"/>
            <w:r>
              <w:rPr>
                <w:rFonts w:ascii="Times New Roman" w:eastAsia="SimSun" w:hAnsi="Times New Roman" w:cstheme="minorBidi"/>
                <w:i/>
                <w:kern w:val="0"/>
                <w:sz w:val="20"/>
                <w:szCs w:val="20"/>
              </w:rPr>
              <w:t>offset_firstMO_withinLO</w:t>
            </w:r>
            <w:proofErr w:type="spellEnd"/>
            <w:r>
              <w:rPr>
                <w:rFonts w:ascii="Times New Roman" w:eastAsia="SimSun" w:hAnsi="Times New Roman" w:cstheme="minorBidi"/>
                <w:kern w:val="0"/>
                <w:sz w:val="20"/>
                <w:szCs w:val="20"/>
              </w:rPr>
              <w:t xml:space="preserve"> relative to the start of the reference frame. If multiple values for the number of frames provided by </w:t>
            </w:r>
            <w:r>
              <w:rPr>
                <w:rFonts w:ascii="Times New Roman" w:eastAsia="SimSun" w:hAnsi="Times New Roman" w:cstheme="minorBidi"/>
                <w:bCs/>
                <w:i/>
                <w:kern w:val="0"/>
                <w:sz w:val="20"/>
                <w:szCs w:val="20"/>
                <w:lang w:eastAsia="ko-KR" w:bidi="ar"/>
              </w:rPr>
              <w:t>LO-</w:t>
            </w:r>
            <w:proofErr w:type="spellStart"/>
            <w:r>
              <w:rPr>
                <w:rFonts w:ascii="Times New Roman" w:eastAsia="SimSun" w:hAnsi="Times New Roman" w:cstheme="minorBidi"/>
                <w:bCs/>
                <w:i/>
                <w:kern w:val="0"/>
                <w:sz w:val="20"/>
                <w:szCs w:val="20"/>
                <w:lang w:eastAsia="ko-KR" w:bidi="ar"/>
              </w:rPr>
              <w:t>FrameOffsets</w:t>
            </w:r>
            <w:proofErr w:type="spellEnd"/>
            <w:r>
              <w:rPr>
                <w:rFonts w:ascii="Times New Roman" w:eastAsia="SimSun" w:hAnsi="Times New Roman" w:cstheme="minorBidi"/>
                <w:kern w:val="0"/>
                <w:sz w:val="20"/>
                <w:szCs w:val="20"/>
              </w:rPr>
              <w:t xml:space="preserve"> are larger than or equal to the value of </w:t>
            </w:r>
            <w:r>
              <w:rPr>
                <w:rFonts w:ascii="Times New Roman" w:eastAsia="SimSun" w:hAnsi="Times New Roman" w:cstheme="minorBidi"/>
                <w:i/>
                <w:kern w:val="0"/>
                <w:sz w:val="20"/>
                <w:szCs w:val="20"/>
              </w:rPr>
              <w:t>XYZ</w:t>
            </w:r>
            <w:r>
              <w:rPr>
                <w:rFonts w:ascii="Times New Roman" w:eastAsia="SimSun" w:hAnsi="Times New Roman" w:cstheme="minorBidi"/>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cstheme="minorBidi"/>
                <w:bCs/>
                <w:i/>
                <w:kern w:val="0"/>
                <w:sz w:val="20"/>
                <w:szCs w:val="20"/>
                <w:lang w:eastAsia="ko-KR" w:bidi="ar"/>
              </w:rPr>
              <w:t>LO-</w:t>
            </w:r>
            <w:proofErr w:type="spellStart"/>
            <w:r>
              <w:rPr>
                <w:rFonts w:ascii="Times New Roman" w:eastAsia="SimSun" w:hAnsi="Times New Roman" w:cstheme="minorBidi"/>
                <w:bCs/>
                <w:i/>
                <w:kern w:val="0"/>
                <w:sz w:val="20"/>
                <w:szCs w:val="20"/>
                <w:lang w:eastAsia="ko-KR" w:bidi="ar"/>
              </w:rPr>
              <w:t>FrameOffsets</w:t>
            </w:r>
            <w:proofErr w:type="spellEnd"/>
            <w:r>
              <w:rPr>
                <w:rFonts w:ascii="Times New Roman" w:eastAsia="SimSun" w:hAnsi="Times New Roman" w:cstheme="minorBidi"/>
                <w:kern w:val="0"/>
                <w:sz w:val="20"/>
                <w:szCs w:val="20"/>
              </w:rPr>
              <w:t xml:space="preserve"> are smaller than the value of </w:t>
            </w:r>
            <w:r>
              <w:rPr>
                <w:rFonts w:ascii="Times New Roman" w:eastAsia="SimSun" w:hAnsi="Times New Roman" w:cstheme="minorBidi"/>
                <w:i/>
                <w:kern w:val="0"/>
                <w:sz w:val="20"/>
                <w:szCs w:val="20"/>
              </w:rPr>
              <w:t>XYZ</w:t>
            </w:r>
            <w:r>
              <w:rPr>
                <w:rFonts w:ascii="Times New Roman" w:eastAsia="SimSun" w:hAnsi="Times New Roman" w:cstheme="minorBidi"/>
                <w:kern w:val="0"/>
                <w:sz w:val="20"/>
                <w:szCs w:val="20"/>
              </w:rPr>
              <w:t xml:space="preserve">, the UE monitors PDCCH according to Type2-PDCCH CSS sets associated with the paging occasion and does not monitor WUS. </w:t>
            </w:r>
            <w:r>
              <w:rPr>
                <w:rFonts w:ascii="Times New Roman" w:eastAsia="SimSun" w:hAnsi="Times New Roman" w:cstheme="minorBidi" w:hint="eastAsia"/>
                <w:color w:val="FF0000"/>
                <w:kern w:val="0"/>
                <w:sz w:val="20"/>
                <w:szCs w:val="20"/>
              </w:rPr>
              <w:t>F</w:t>
            </w:r>
            <w:r>
              <w:rPr>
                <w:rFonts w:ascii="Times New Roman" w:eastAsia="SimSun" w:hAnsi="Times New Roman" w:cstheme="minorBidi"/>
                <w:color w:val="FF0000"/>
                <w:kern w:val="0"/>
                <w:sz w:val="20"/>
                <w:szCs w:val="20"/>
              </w:rPr>
              <w:t xml:space="preserve">or the case that </w:t>
            </w:r>
            <w:r>
              <w:rPr>
                <w:rFonts w:ascii="Times New Roman" w:eastAsia="SimSun" w:hAnsi="Times New Roman" w:cstheme="minorBidi"/>
                <w:i/>
                <w:iCs/>
                <w:color w:val="FF0000"/>
                <w:kern w:val="0"/>
                <w:sz w:val="20"/>
                <w:szCs w:val="20"/>
              </w:rPr>
              <w:t>PO-to-LO association</w:t>
            </w:r>
            <w:r>
              <w:rPr>
                <w:rFonts w:ascii="Times New Roman" w:eastAsia="SimSun" w:hAnsi="Times New Roman" w:cstheme="minorBidi"/>
                <w:color w:val="FF0000"/>
                <w:kern w:val="0"/>
                <w:sz w:val="20"/>
                <w:szCs w:val="20"/>
              </w:rPr>
              <w:t xml:space="preserve"> is smaller than </w:t>
            </w:r>
            <w:r>
              <w:rPr>
                <w:rFonts w:ascii="Times New Roman" w:eastAsia="SimSun" w:hAnsi="Times New Roman" w:cstheme="minorBidi"/>
                <w:i/>
                <w:iCs/>
                <w:color w:val="FF0000"/>
                <w:kern w:val="0"/>
                <w:sz w:val="20"/>
                <w:szCs w:val="20"/>
              </w:rPr>
              <w:t>Ns</w:t>
            </w:r>
            <w:r>
              <w:rPr>
                <w:rFonts w:ascii="Times New Roman" w:eastAsia="SimSun" w:hAnsi="Times New Roman" w:cstheme="minorBidi"/>
                <w:color w:val="FF0000"/>
                <w:kern w:val="0"/>
                <w:sz w:val="20"/>
                <w:szCs w:val="20"/>
              </w:rPr>
              <w:t xml:space="preserve">, </w:t>
            </w:r>
            <w:r>
              <w:rPr>
                <w:rFonts w:ascii="Times New Roman" w:eastAsia="DengXian" w:hAnsi="Times New Roman" w:cstheme="minorBidi"/>
                <w:bCs/>
                <w:color w:val="FF0000"/>
                <w:kern w:val="0"/>
                <w:sz w:val="20"/>
                <w:szCs w:val="20"/>
              </w:rPr>
              <w:t xml:space="preserve">a UE applies the </w:t>
            </w:r>
            <m:oMath>
              <m:r>
                <m:rPr>
                  <m:sty m:val="p"/>
                </m:rPr>
                <w:rPr>
                  <w:rFonts w:ascii="Cambria Math" w:eastAsia="DengXian" w:hAnsi="Cambria Math" w:cstheme="minorBidi"/>
                  <w:color w:val="FF0000"/>
                  <w:kern w:val="0"/>
                  <w:sz w:val="20"/>
                  <w:szCs w:val="20"/>
                </w:rPr>
                <m:t>(</m:t>
              </m:r>
              <m:r>
                <w:rPr>
                  <w:rFonts w:ascii="Cambria Math" w:eastAsia="DengXian" w:hAnsi="Cambria Math" w:cstheme="minorBidi"/>
                  <w:color w:val="FF0000"/>
                  <w:kern w:val="0"/>
                  <w:sz w:val="20"/>
                  <w:szCs w:val="20"/>
                </w:rPr>
                <m:t>floor</m:t>
              </m:r>
              <m:d>
                <m:dPr>
                  <m:ctrlPr>
                    <w:rPr>
                      <w:rFonts w:ascii="Cambria Math" w:eastAsia="DengXian" w:hAnsi="Cambria Math" w:cstheme="minorBidi"/>
                      <w:bCs/>
                      <w:color w:val="FF0000"/>
                      <w:kern w:val="0"/>
                      <w:sz w:val="20"/>
                      <w:szCs w:val="20"/>
                    </w:rPr>
                  </m:ctrlPr>
                </m:dPr>
                <m:e>
                  <m:sSub>
                    <m:sSubPr>
                      <m:ctrlPr>
                        <w:rPr>
                          <w:rFonts w:ascii="Cambria Math" w:eastAsia="DengXian" w:hAnsi="Cambria Math" w:cstheme="minorBidi"/>
                          <w:bCs/>
                          <w:color w:val="FF0000"/>
                          <w:kern w:val="0"/>
                          <w:sz w:val="20"/>
                          <w:szCs w:val="20"/>
                        </w:rPr>
                      </m:ctrlPr>
                    </m:sSubPr>
                    <m:e>
                      <m:r>
                        <w:rPr>
                          <w:rFonts w:ascii="Cambria Math" w:eastAsia="DengXian" w:hAnsi="Cambria Math" w:cstheme="minorBidi"/>
                          <w:color w:val="FF0000"/>
                          <w:kern w:val="0"/>
                          <w:sz w:val="20"/>
                          <w:szCs w:val="20"/>
                        </w:rPr>
                        <m:t>i</m:t>
                      </m:r>
                    </m:e>
                    <m:sub>
                      <m:r>
                        <w:rPr>
                          <w:rFonts w:ascii="Cambria Math" w:eastAsia="DengXian" w:hAnsi="Cambria Math" w:cstheme="minorBidi"/>
                          <w:color w:val="FF0000"/>
                          <w:kern w:val="0"/>
                          <w:sz w:val="20"/>
                          <w:szCs w:val="20"/>
                        </w:rPr>
                        <m:t>s</m:t>
                      </m:r>
                    </m:sub>
                  </m:sSub>
                  <m:r>
                    <m:rPr>
                      <m:lit/>
                      <m:sty m:val="p"/>
                    </m:rPr>
                    <w:rPr>
                      <w:rFonts w:ascii="Cambria Math" w:eastAsia="DengXian" w:hAnsi="Cambria Math" w:cstheme="minorBidi"/>
                      <w:color w:val="FF0000"/>
                      <w:kern w:val="0"/>
                      <w:sz w:val="20"/>
                      <w:szCs w:val="20"/>
                    </w:rPr>
                    <m:t>/</m:t>
                  </m:r>
                  <m:r>
                    <w:rPr>
                      <w:rFonts w:ascii="Cambria Math" w:eastAsia="DengXian" w:hAnsi="Cambria Math" w:cstheme="minorBidi"/>
                      <w:color w:val="FF0000"/>
                      <w:kern w:val="0"/>
                      <w:sz w:val="20"/>
                      <w:szCs w:val="20"/>
                    </w:rPr>
                    <m:t>POtoLO</m:t>
                  </m:r>
                  <m:r>
                    <m:rPr>
                      <m:sty m:val="p"/>
                    </m:rPr>
                    <w:rPr>
                      <w:rFonts w:ascii="Cambria Math" w:eastAsia="DengXian" w:hAnsi="Cambria Math" w:cstheme="minorBidi"/>
                      <w:color w:val="FF0000"/>
                      <w:kern w:val="0"/>
                      <w:sz w:val="20"/>
                      <w:szCs w:val="20"/>
                    </w:rPr>
                    <m:t xml:space="preserve"> </m:t>
                  </m:r>
                  <m:r>
                    <w:rPr>
                      <w:rFonts w:ascii="Cambria Math" w:eastAsia="DengXian" w:hAnsi="Cambria Math" w:cstheme="minorBidi"/>
                      <w:color w:val="FF0000"/>
                      <w:kern w:val="0"/>
                      <w:sz w:val="20"/>
                      <w:szCs w:val="20"/>
                    </w:rPr>
                    <m:t>association</m:t>
                  </m:r>
                </m:e>
              </m:d>
              <m:r>
                <m:rPr>
                  <m:sty m:val="p"/>
                </m:rPr>
                <w:rPr>
                  <w:rFonts w:ascii="Cambria Math" w:eastAsia="DengXian" w:hAnsi="Cambria Math" w:cstheme="minorBidi"/>
                  <w:color w:val="FF0000"/>
                  <w:kern w:val="0"/>
                  <w:sz w:val="20"/>
                  <w:szCs w:val="20"/>
                </w:rPr>
                <m:t xml:space="preserve">+1) </m:t>
              </m:r>
            </m:oMath>
            <w:r>
              <w:rPr>
                <w:rFonts w:ascii="Times New Roman" w:eastAsia="DengXian" w:hAnsi="Times New Roman" w:cstheme="minorBidi"/>
                <w:bCs/>
                <w:color w:val="FF0000"/>
                <w:kern w:val="0"/>
                <w:sz w:val="20"/>
                <w:szCs w:val="20"/>
              </w:rPr>
              <w:t xml:space="preserve">-th value out of </w:t>
            </w:r>
            <m:oMath>
              <m:d>
                <m:dPr>
                  <m:ctrlPr>
                    <w:rPr>
                      <w:rFonts w:ascii="Cambria Math" w:eastAsia="DengXian" w:hAnsi="Cambria Math" w:cstheme="minorBidi"/>
                      <w:bCs/>
                      <w:color w:val="FF0000"/>
                      <w:kern w:val="0"/>
                      <w:sz w:val="20"/>
                      <w:szCs w:val="20"/>
                    </w:rPr>
                  </m:ctrlPr>
                </m:dPr>
                <m:e>
                  <m:sSub>
                    <m:sSubPr>
                      <m:ctrlPr>
                        <w:rPr>
                          <w:rFonts w:ascii="Cambria Math" w:eastAsia="DengXian" w:hAnsi="Cambria Math" w:cstheme="minorBidi"/>
                          <w:bCs/>
                          <w:color w:val="FF0000"/>
                          <w:kern w:val="0"/>
                          <w:sz w:val="20"/>
                          <w:szCs w:val="20"/>
                        </w:rPr>
                      </m:ctrlPr>
                    </m:sSubPr>
                    <m:e>
                      <m:r>
                        <w:rPr>
                          <w:rFonts w:ascii="Cambria Math" w:eastAsia="DengXian" w:hAnsi="Cambria Math" w:cstheme="minorBidi"/>
                          <w:color w:val="FF0000"/>
                          <w:kern w:val="0"/>
                          <w:sz w:val="20"/>
                          <w:szCs w:val="20"/>
                        </w:rPr>
                        <m:t>N</m:t>
                      </m:r>
                    </m:e>
                    <m:sub>
                      <m:r>
                        <w:rPr>
                          <w:rFonts w:ascii="Cambria Math" w:eastAsia="DengXian" w:hAnsi="Cambria Math" w:cstheme="minorBidi"/>
                          <w:color w:val="FF0000"/>
                          <w:kern w:val="0"/>
                          <w:sz w:val="20"/>
                          <w:szCs w:val="20"/>
                        </w:rPr>
                        <m:t>s</m:t>
                      </m:r>
                    </m:sub>
                  </m:sSub>
                  <m:r>
                    <m:rPr>
                      <m:lit/>
                      <m:sty m:val="p"/>
                    </m:rPr>
                    <w:rPr>
                      <w:rFonts w:ascii="Cambria Math" w:eastAsia="DengXian" w:hAnsi="Cambria Math" w:cstheme="minorBidi"/>
                      <w:color w:val="FF0000"/>
                      <w:kern w:val="0"/>
                      <w:sz w:val="20"/>
                      <w:szCs w:val="20"/>
                    </w:rPr>
                    <m:t>/</m:t>
                  </m:r>
                  <m:r>
                    <w:rPr>
                      <w:rFonts w:ascii="Cambria Math" w:eastAsia="DengXian" w:hAnsi="Cambria Math" w:cstheme="minorBidi"/>
                      <w:color w:val="FF0000"/>
                      <w:kern w:val="0"/>
                      <w:sz w:val="20"/>
                      <w:szCs w:val="20"/>
                    </w:rPr>
                    <m:t>POtoLO</m:t>
                  </m:r>
                  <m:r>
                    <m:rPr>
                      <m:sty m:val="p"/>
                    </m:rPr>
                    <w:rPr>
                      <w:rFonts w:ascii="Cambria Math" w:eastAsia="DengXian" w:hAnsi="Cambria Math" w:cstheme="minorBidi"/>
                      <w:color w:val="FF0000"/>
                      <w:kern w:val="0"/>
                      <w:sz w:val="20"/>
                      <w:szCs w:val="20"/>
                    </w:rPr>
                    <m:t xml:space="preserve"> </m:t>
                  </m:r>
                  <m:r>
                    <w:rPr>
                      <w:rFonts w:ascii="Cambria Math" w:eastAsia="DengXian" w:hAnsi="Cambria Math" w:cstheme="minorBidi"/>
                      <w:color w:val="FF0000"/>
                      <w:kern w:val="0"/>
                      <w:sz w:val="20"/>
                      <w:szCs w:val="20"/>
                    </w:rPr>
                    <m:t>association</m:t>
                  </m:r>
                </m:e>
              </m:d>
            </m:oMath>
            <w:r>
              <w:rPr>
                <w:rFonts w:ascii="Times New Roman" w:eastAsia="DengXian" w:hAnsi="Times New Roman" w:cstheme="minorBidi"/>
                <w:bCs/>
                <w:color w:val="FF0000"/>
                <w:kern w:val="0"/>
                <w:sz w:val="20"/>
                <w:szCs w:val="20"/>
              </w:rPr>
              <w:t xml:space="preserve"> values of the higher layer configured frame-level offset list </w:t>
            </w:r>
            <w:r>
              <w:rPr>
                <w:rFonts w:ascii="Times New Roman" w:eastAsia="SimSun" w:hAnsi="Times New Roman" w:cstheme="minorBidi"/>
                <w:bCs/>
                <w:color w:val="FF0000"/>
                <w:kern w:val="0"/>
                <w:sz w:val="20"/>
                <w:szCs w:val="20"/>
                <w:lang w:eastAsia="ko-KR" w:bidi="ar"/>
              </w:rPr>
              <w:t xml:space="preserve">provided </w:t>
            </w:r>
            <w:r>
              <w:rPr>
                <w:rFonts w:ascii="Times New Roman" w:eastAsia="SimSun" w:hAnsi="Times New Roman" w:cstheme="minorBidi"/>
                <w:color w:val="FF0000"/>
                <w:kern w:val="0"/>
                <w:sz w:val="20"/>
                <w:szCs w:val="20"/>
              </w:rPr>
              <w:t xml:space="preserve">by </w:t>
            </w:r>
            <w:r>
              <w:rPr>
                <w:rFonts w:ascii="Times New Roman" w:eastAsia="SimSun" w:hAnsi="Times New Roman" w:cstheme="minorBidi"/>
                <w:bCs/>
                <w:i/>
                <w:color w:val="FF0000"/>
                <w:kern w:val="0"/>
                <w:sz w:val="20"/>
                <w:szCs w:val="20"/>
                <w:lang w:eastAsia="ko-KR" w:bidi="ar"/>
              </w:rPr>
              <w:t>LO-</w:t>
            </w:r>
            <w:proofErr w:type="spellStart"/>
            <w:r>
              <w:rPr>
                <w:rFonts w:ascii="Times New Roman" w:eastAsia="SimSun" w:hAnsi="Times New Roman" w:cstheme="minorBidi"/>
                <w:bCs/>
                <w:i/>
                <w:color w:val="FF0000"/>
                <w:kern w:val="0"/>
                <w:sz w:val="20"/>
                <w:szCs w:val="20"/>
                <w:lang w:eastAsia="ko-KR" w:bidi="ar"/>
              </w:rPr>
              <w:t>FrameOffsets</w:t>
            </w:r>
            <w:proofErr w:type="spellEnd"/>
            <w:r>
              <w:rPr>
                <w:rFonts w:ascii="Times New Roman" w:eastAsia="DengXian" w:hAnsi="Times New Roman" w:cstheme="minorBidi"/>
                <w:bCs/>
                <w:color w:val="FF0000"/>
                <w:kern w:val="0"/>
                <w:sz w:val="20"/>
                <w:szCs w:val="20"/>
              </w:rPr>
              <w:t xml:space="preserve">, where </w:t>
            </w:r>
            <w:r>
              <w:rPr>
                <w:rFonts w:ascii="Times New Roman" w:eastAsia="SimSun" w:hAnsi="Times New Roman" w:cstheme="minorBidi"/>
                <w:i/>
                <w:iCs/>
                <w:color w:val="FF0000"/>
                <w:kern w:val="0"/>
                <w:sz w:val="20"/>
                <w:szCs w:val="20"/>
              </w:rPr>
              <w:t>Ns,</w:t>
            </w:r>
            <w:r>
              <w:rPr>
                <w:rFonts w:ascii="Times New Roman" w:eastAsia="DengXian" w:hAnsi="Times New Roman" w:cstheme="minorBidi"/>
                <w:bCs/>
                <w:color w:val="FF0000"/>
                <w:kern w:val="0"/>
                <w:sz w:val="20"/>
                <w:szCs w:val="20"/>
              </w:rPr>
              <w:t xml:space="preserve"> </w:t>
            </w:r>
            <m:oMath>
              <m:sSub>
                <m:sSubPr>
                  <m:ctrlPr>
                    <w:rPr>
                      <w:rFonts w:ascii="Cambria Math" w:eastAsia="DengXian" w:hAnsi="Cambria Math" w:cstheme="minorBidi"/>
                      <w:bCs/>
                      <w:color w:val="FF0000"/>
                      <w:kern w:val="0"/>
                      <w:sz w:val="20"/>
                      <w:szCs w:val="20"/>
                    </w:rPr>
                  </m:ctrlPr>
                </m:sSubPr>
                <m:e>
                  <m:r>
                    <w:rPr>
                      <w:rFonts w:ascii="Cambria Math" w:eastAsia="DengXian" w:hAnsi="Cambria Math" w:cstheme="minorBidi"/>
                      <w:color w:val="FF0000"/>
                      <w:kern w:val="0"/>
                      <w:sz w:val="20"/>
                      <w:szCs w:val="20"/>
                    </w:rPr>
                    <m:t>i</m:t>
                  </m:r>
                </m:e>
                <m:sub>
                  <m:r>
                    <w:rPr>
                      <w:rFonts w:ascii="Cambria Math" w:eastAsia="DengXian" w:hAnsi="Cambria Math" w:cstheme="minorBidi"/>
                      <w:color w:val="FF0000"/>
                      <w:kern w:val="0"/>
                      <w:sz w:val="20"/>
                      <w:szCs w:val="20"/>
                    </w:rPr>
                    <m:t>s</m:t>
                  </m:r>
                </m:sub>
              </m:sSub>
            </m:oMath>
            <w:r>
              <w:rPr>
                <w:rFonts w:ascii="Times New Roman" w:eastAsia="DengXian" w:hAnsi="Times New Roman" w:cstheme="minorBidi"/>
                <w:bCs/>
                <w:color w:val="FF0000"/>
                <w:kern w:val="0"/>
                <w:sz w:val="20"/>
                <w:szCs w:val="20"/>
              </w:rPr>
              <w:t xml:space="preserve"> are defined in [17, TS 38.304].</w:t>
            </w:r>
          </w:p>
          <w:p w14:paraId="2C3602E5" w14:textId="77777777" w:rsidR="00683C62" w:rsidRDefault="00000000">
            <w:pPr>
              <w:jc w:val="center"/>
              <w:rPr>
                <w:rFonts w:ascii="Times New Roman" w:eastAsia="DengXian" w:hAnsi="Times New Roman" w:cstheme="minorBidi"/>
                <w:b/>
                <w:kern w:val="0"/>
                <w:sz w:val="20"/>
                <w:szCs w:val="20"/>
              </w:rPr>
            </w:pPr>
            <w:r>
              <w:rPr>
                <w:rFonts w:ascii="Times New Roman" w:eastAsia="SimSun" w:hAnsi="Times New Roman" w:cstheme="minorBidi"/>
                <w:color w:val="FF0000"/>
                <w:kern w:val="0"/>
                <w:sz w:val="20"/>
                <w:szCs w:val="20"/>
              </w:rPr>
              <w:t>*** Unchanged parts are omitted ***</w:t>
            </w:r>
          </w:p>
        </w:tc>
      </w:tr>
    </w:tbl>
    <w:p w14:paraId="0B6C4402" w14:textId="77777777" w:rsidR="00683C62" w:rsidRDefault="00683C62"/>
    <w:p w14:paraId="5379C968"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
        <w:tblW w:w="0" w:type="auto"/>
        <w:tblLook w:val="04A0" w:firstRow="1" w:lastRow="0" w:firstColumn="1" w:lastColumn="0" w:noHBand="0" w:noVBand="1"/>
      </w:tblPr>
      <w:tblGrid>
        <w:gridCol w:w="1838"/>
        <w:gridCol w:w="7222"/>
      </w:tblGrid>
      <w:tr w:rsidR="00683C62" w14:paraId="288F0A01" w14:textId="77777777">
        <w:tc>
          <w:tcPr>
            <w:tcW w:w="1838" w:type="dxa"/>
          </w:tcPr>
          <w:p w14:paraId="02307BF8" w14:textId="77777777" w:rsidR="00683C62" w:rsidRDefault="00000000">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Reason for change</w:t>
            </w:r>
            <w:r>
              <w:rPr>
                <w:rFonts w:ascii="Times New Roman" w:eastAsia="DengXian" w:hAnsi="Times New Roman" w:hint="eastAsia"/>
                <w:b/>
                <w:szCs w:val="20"/>
              </w:rPr>
              <w:t>:</w:t>
            </w:r>
          </w:p>
        </w:tc>
        <w:tc>
          <w:tcPr>
            <w:tcW w:w="7222" w:type="dxa"/>
          </w:tcPr>
          <w:p w14:paraId="19107CC3" w14:textId="77777777" w:rsidR="00683C62" w:rsidRDefault="00000000">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683C62" w14:paraId="12854979" w14:textId="77777777">
        <w:tc>
          <w:tcPr>
            <w:tcW w:w="1838" w:type="dxa"/>
          </w:tcPr>
          <w:p w14:paraId="127F8595" w14:textId="77777777" w:rsidR="00683C62" w:rsidRDefault="00000000">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413467F7" w14:textId="77777777" w:rsidR="00683C62" w:rsidRDefault="00000000">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683C62" w14:paraId="236378E3" w14:textId="77777777">
        <w:tc>
          <w:tcPr>
            <w:tcW w:w="1838" w:type="dxa"/>
          </w:tcPr>
          <w:p w14:paraId="1E605929" w14:textId="77777777" w:rsidR="00683C62" w:rsidRDefault="00000000">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71494831" w14:textId="77777777" w:rsidR="00683C62" w:rsidRDefault="00000000">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683C62" w14:paraId="387ED643" w14:textId="77777777">
        <w:tc>
          <w:tcPr>
            <w:tcW w:w="9060" w:type="dxa"/>
            <w:gridSpan w:val="2"/>
          </w:tcPr>
          <w:p w14:paraId="3A216452" w14:textId="77777777" w:rsidR="00683C62" w:rsidRDefault="00000000">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2E127F0C" w14:textId="77777777" w:rsidR="00683C62" w:rsidRDefault="00000000">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16A0C05C" w14:textId="77777777" w:rsidR="00683C62" w:rsidRDefault="00000000">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30004A76" w14:textId="77777777" w:rsidR="00683C62" w:rsidRDefault="00000000">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xml:space="preserve">. A reference frame of a WUS occasion starts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frames prior to the first of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The first WUS monitoring occasion of a WUS occasion starts at an offset provided by </w:t>
            </w:r>
            <w:proofErr w:type="spellStart"/>
            <w:r>
              <w:rPr>
                <w:rFonts w:ascii="Times New Roman" w:eastAsia="SimSun" w:hAnsi="Times New Roman"/>
                <w:i/>
                <w:szCs w:val="20"/>
              </w:rPr>
              <w:t>offset_firstMO_withinLO</w:t>
            </w:r>
            <w:proofErr w:type="spellEnd"/>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16355DD2" w14:textId="77777777" w:rsidR="00683C62" w:rsidRDefault="00000000">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proofErr w:type="spellStart"/>
            <w:r>
              <w:rPr>
                <w:rFonts w:ascii="Times New Roman" w:eastAsia="SimSun" w:hAnsi="Times New Roman"/>
                <w:i/>
                <w:szCs w:val="20"/>
              </w:rPr>
              <w:t>subgroupNumber</w:t>
            </w:r>
            <w:proofErr w:type="spellEnd"/>
            <w:r>
              <w:rPr>
                <w:rFonts w:ascii="Times New Roman" w:eastAsia="SimSun" w:hAnsi="Times New Roman"/>
                <w:i/>
                <w:szCs w:val="20"/>
              </w:rPr>
              <w:t>-PO-WUS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and the codepoint for all subgroups in the PO 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185D09AC" w14:textId="77777777" w:rsidR="00683C62" w:rsidRDefault="00000000">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PDCCH </w:t>
            </w:r>
            <w:r>
              <w:rPr>
                <w:rFonts w:ascii="Times New Roman" w:eastAsia="SimSun" w:hAnsi="Times New Roman"/>
                <w:strike/>
                <w:color w:val="FF0000"/>
                <w:szCs w:val="20"/>
              </w:rPr>
              <w:lastRenderedPageBreak/>
              <w:t xml:space="preserve">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4448D0CB" w14:textId="77777777" w:rsidR="00683C62" w:rsidRDefault="00000000">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74EE8BFF" w14:textId="77777777" w:rsidR="00683C62" w:rsidRDefault="00683C62"/>
    <w:p w14:paraId="7E7DB6A9" w14:textId="77777777" w:rsidR="00683C62" w:rsidRDefault="00000000">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proofErr w:type="spellStart"/>
      <w:r>
        <w:rPr>
          <w:rFonts w:ascii="Times New Roman" w:eastAsia="DengXian" w:hAnsi="Times New Roman"/>
          <w:b/>
          <w:bCs/>
          <w:szCs w:val="20"/>
          <w:lang w:bidi="ar"/>
        </w:rPr>
        <w:t>MOs</w:t>
      </w:r>
      <w:r>
        <w:rPr>
          <w:rFonts w:ascii="Times New Roman" w:eastAsia="DengXian" w:hAnsi="Times New Roman" w:hint="eastAsia"/>
          <w:b/>
          <w:bCs/>
          <w:szCs w:val="20"/>
          <w:lang w:bidi="ar"/>
        </w:rPr>
        <w:t>.</w:t>
      </w:r>
      <w:proofErr w:type="spellEnd"/>
    </w:p>
    <w:p w14:paraId="37D5695B" w14:textId="77777777" w:rsidR="00683C62" w:rsidRDefault="00000000">
      <w:pPr>
        <w:widowControl w:val="0"/>
        <w:numPr>
          <w:ilvl w:val="0"/>
          <w:numId w:val="53"/>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1379A8F" w14:textId="77777777" w:rsidR="00683C62" w:rsidRDefault="00000000">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683C62" w14:paraId="181A6139" w14:textId="77777777">
        <w:tc>
          <w:tcPr>
            <w:tcW w:w="2696" w:type="dxa"/>
            <w:tcBorders>
              <w:top w:val="single" w:sz="4" w:space="0" w:color="auto"/>
              <w:left w:val="single" w:sz="4" w:space="0" w:color="auto"/>
              <w:bottom w:val="nil"/>
              <w:right w:val="nil"/>
            </w:tcBorders>
          </w:tcPr>
          <w:p w14:paraId="1D3112E7" w14:textId="77777777" w:rsidR="00683C62" w:rsidRDefault="00000000">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EAEEF2C" w14:textId="77777777" w:rsidR="00683C62" w:rsidRDefault="00000000">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683C62" w14:paraId="54592892" w14:textId="77777777">
        <w:tc>
          <w:tcPr>
            <w:tcW w:w="2696" w:type="dxa"/>
            <w:tcBorders>
              <w:top w:val="nil"/>
              <w:left w:val="single" w:sz="4" w:space="0" w:color="auto"/>
              <w:bottom w:val="nil"/>
              <w:right w:val="nil"/>
            </w:tcBorders>
          </w:tcPr>
          <w:p w14:paraId="4710934F" w14:textId="77777777" w:rsidR="00683C62" w:rsidRDefault="00683C62">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61F0221A" w14:textId="77777777" w:rsidR="00683C62" w:rsidRDefault="00683C62">
            <w:pPr>
              <w:pStyle w:val="CRCoverPage"/>
              <w:widowControl w:val="0"/>
              <w:spacing w:after="0"/>
              <w:jc w:val="both"/>
              <w:rPr>
                <w:kern w:val="2"/>
                <w:sz w:val="8"/>
                <w:szCs w:val="8"/>
              </w:rPr>
            </w:pPr>
          </w:p>
        </w:tc>
      </w:tr>
      <w:tr w:rsidR="00683C62" w14:paraId="7BA6AB76" w14:textId="77777777">
        <w:tc>
          <w:tcPr>
            <w:tcW w:w="2696" w:type="dxa"/>
            <w:tcBorders>
              <w:top w:val="nil"/>
              <w:left w:val="single" w:sz="4" w:space="0" w:color="auto"/>
              <w:bottom w:val="nil"/>
              <w:right w:val="nil"/>
            </w:tcBorders>
          </w:tcPr>
          <w:p w14:paraId="7B763CCE" w14:textId="77777777" w:rsidR="00683C62" w:rsidRDefault="00000000">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207ADE4" w14:textId="77777777" w:rsidR="00683C62" w:rsidRDefault="00000000">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683C62" w14:paraId="3743D883" w14:textId="77777777">
        <w:tc>
          <w:tcPr>
            <w:tcW w:w="2696" w:type="dxa"/>
            <w:tcBorders>
              <w:top w:val="nil"/>
              <w:left w:val="single" w:sz="4" w:space="0" w:color="auto"/>
              <w:bottom w:val="nil"/>
              <w:right w:val="nil"/>
            </w:tcBorders>
          </w:tcPr>
          <w:p w14:paraId="440CD172" w14:textId="77777777" w:rsidR="00683C62" w:rsidRDefault="00683C62">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3ACBCB52" w14:textId="77777777" w:rsidR="00683C62" w:rsidRDefault="00683C62">
            <w:pPr>
              <w:pStyle w:val="CRCoverPage"/>
              <w:widowControl w:val="0"/>
              <w:spacing w:after="0"/>
              <w:jc w:val="both"/>
              <w:rPr>
                <w:kern w:val="2"/>
                <w:sz w:val="8"/>
                <w:szCs w:val="8"/>
              </w:rPr>
            </w:pPr>
          </w:p>
        </w:tc>
      </w:tr>
      <w:tr w:rsidR="00683C62" w14:paraId="0D032560" w14:textId="77777777">
        <w:tc>
          <w:tcPr>
            <w:tcW w:w="2696" w:type="dxa"/>
            <w:tcBorders>
              <w:top w:val="nil"/>
              <w:left w:val="single" w:sz="4" w:space="0" w:color="auto"/>
              <w:bottom w:val="nil"/>
              <w:right w:val="nil"/>
            </w:tcBorders>
          </w:tcPr>
          <w:p w14:paraId="40D5FD9F" w14:textId="77777777" w:rsidR="00683C62" w:rsidRDefault="00000000">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6C6F830B" w14:textId="77777777" w:rsidR="00683C62" w:rsidRDefault="00000000">
            <w:pPr>
              <w:pStyle w:val="BodyText"/>
              <w:overflowPunct w:val="0"/>
              <w:adjustRightInd w:val="0"/>
              <w:snapToGrid w:val="0"/>
              <w:spacing w:after="0"/>
            </w:pPr>
            <w:r>
              <w:rPr>
                <w:rFonts w:hint="eastAsia"/>
              </w:rPr>
              <w:t>UE cannot handle such case, hence cannot receive the LP-WUS timely for PDCCH monitoring.</w:t>
            </w:r>
          </w:p>
        </w:tc>
      </w:tr>
      <w:tr w:rsidR="00683C62" w14:paraId="5C2763CD" w14:textId="77777777">
        <w:tc>
          <w:tcPr>
            <w:tcW w:w="8952" w:type="dxa"/>
            <w:gridSpan w:val="2"/>
            <w:tcBorders>
              <w:top w:val="nil"/>
              <w:left w:val="single" w:sz="4" w:space="0" w:color="auto"/>
              <w:bottom w:val="single" w:sz="4" w:space="0" w:color="auto"/>
              <w:right w:val="single" w:sz="4" w:space="0" w:color="auto"/>
            </w:tcBorders>
          </w:tcPr>
          <w:p w14:paraId="4CBD8866" w14:textId="77777777" w:rsidR="00683C62" w:rsidRDefault="00683C62">
            <w:pPr>
              <w:pStyle w:val="BodyText"/>
              <w:overflowPunct w:val="0"/>
              <w:adjustRightInd w:val="0"/>
              <w:snapToGrid w:val="0"/>
              <w:spacing w:after="0"/>
            </w:pPr>
          </w:p>
          <w:p w14:paraId="1E26978F" w14:textId="77777777" w:rsidR="00683C62" w:rsidRDefault="00000000">
            <w:pPr>
              <w:jc w:val="center"/>
              <w:rPr>
                <w:color w:val="FF0000"/>
              </w:rPr>
            </w:pPr>
            <w:r>
              <w:rPr>
                <w:rFonts w:ascii="Times New Roman" w:eastAsia="SimSun" w:hAnsi="Times New Roman"/>
                <w:color w:val="FF0000"/>
                <w:lang w:bidi="ar"/>
              </w:rPr>
              <w:t>*** Unchanged parts are omitted ***</w:t>
            </w:r>
          </w:p>
          <w:p w14:paraId="49910F02" w14:textId="77777777" w:rsidR="00683C62" w:rsidRDefault="00000000">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5CF99332" w14:textId="77777777" w:rsidR="00683C62" w:rsidRDefault="00000000">
            <w:pPr>
              <w:jc w:val="center"/>
              <w:rPr>
                <w:color w:val="FF0000"/>
              </w:rPr>
            </w:pPr>
            <w:r>
              <w:rPr>
                <w:rFonts w:ascii="Times New Roman" w:eastAsia="SimSun" w:hAnsi="Times New Roman"/>
                <w:color w:val="FF0000"/>
                <w:lang w:bidi="ar"/>
              </w:rPr>
              <w:t>*** Unchanged parts are omitted ***</w:t>
            </w:r>
          </w:p>
          <w:p w14:paraId="6D90CC56" w14:textId="77777777" w:rsidR="00683C62" w:rsidRDefault="00000000">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a second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symbols in the WUS monitoring occasion.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66FC0403" w14:textId="77777777" w:rsidR="00683C62" w:rsidRDefault="00000000">
            <w:pPr>
              <w:jc w:val="center"/>
              <w:rPr>
                <w:color w:val="FF0000"/>
              </w:rPr>
            </w:pPr>
            <w:r>
              <w:rPr>
                <w:rFonts w:ascii="Times New Roman" w:eastAsia="SimSun" w:hAnsi="Times New Roman"/>
                <w:color w:val="FF0000"/>
                <w:lang w:bidi="ar"/>
              </w:rPr>
              <w:t>*** Unchanged parts are omitted ***</w:t>
            </w:r>
          </w:p>
          <w:p w14:paraId="6D32E232" w14:textId="77777777" w:rsidR="00683C62" w:rsidRDefault="00000000">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541C82B6" w14:textId="77777777" w:rsidR="00683C62" w:rsidRDefault="00000000">
            <w:pPr>
              <w:jc w:val="center"/>
              <w:rPr>
                <w:color w:val="FF0000"/>
              </w:rPr>
            </w:pPr>
            <w:r>
              <w:rPr>
                <w:rFonts w:ascii="Times New Roman" w:eastAsia="SimSun" w:hAnsi="Times New Roman"/>
                <w:color w:val="FF0000"/>
                <w:lang w:bidi="ar"/>
              </w:rPr>
              <w:t>*** Unchanged parts are omitted ***</w:t>
            </w:r>
          </w:p>
          <w:p w14:paraId="64CF6532" w14:textId="77777777" w:rsidR="00683C62" w:rsidRDefault="00000000">
            <w:pPr>
              <w:spacing w:after="180"/>
              <w:rPr>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WUS_NominalMO_duration_CONNECTED</w:t>
            </w:r>
            <w:proofErr w:type="spellEnd"/>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a second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036A0A48" w14:textId="77777777" w:rsidR="00683C62" w:rsidRDefault="00000000">
            <w:pPr>
              <w:jc w:val="center"/>
            </w:pPr>
            <w:r>
              <w:rPr>
                <w:rFonts w:ascii="Times New Roman" w:eastAsia="SimSun" w:hAnsi="Times New Roman"/>
                <w:color w:val="FF0000"/>
                <w:lang w:bidi="ar"/>
              </w:rPr>
              <w:t>*** Unchanged parts are omitted ***</w:t>
            </w:r>
          </w:p>
          <w:p w14:paraId="16191AD7" w14:textId="77777777" w:rsidR="00683C62" w:rsidRDefault="00683C62">
            <w:pPr>
              <w:pStyle w:val="BodyText"/>
              <w:overflowPunct w:val="0"/>
              <w:adjustRightInd w:val="0"/>
              <w:snapToGrid w:val="0"/>
              <w:spacing w:after="0"/>
            </w:pPr>
          </w:p>
        </w:tc>
      </w:tr>
    </w:tbl>
    <w:p w14:paraId="6E2C8410" w14:textId="77777777" w:rsidR="00683C62" w:rsidRDefault="00683C62"/>
    <w:p w14:paraId="3CD35CCA"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683C62" w14:paraId="7FF4B52D" w14:textId="77777777">
        <w:tc>
          <w:tcPr>
            <w:tcW w:w="1838" w:type="dxa"/>
          </w:tcPr>
          <w:p w14:paraId="139B7858"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cstheme="minorBidi"/>
                <w:b/>
                <w:kern w:val="0"/>
                <w:sz w:val="20"/>
                <w:szCs w:val="20"/>
              </w:rPr>
            </w:pPr>
            <w:r>
              <w:rPr>
                <w:rFonts w:ascii="Times New Roman" w:eastAsia="DengXian" w:hAnsi="Times New Roman" w:cstheme="minorBidi"/>
                <w:b/>
                <w:kern w:val="0"/>
                <w:sz w:val="20"/>
                <w:szCs w:val="20"/>
              </w:rPr>
              <w:t>Reason for change</w:t>
            </w:r>
            <w:r>
              <w:rPr>
                <w:rFonts w:ascii="Times New Roman" w:eastAsia="DengXian" w:hAnsi="Times New Roman" w:cstheme="minorBidi" w:hint="eastAsia"/>
                <w:b/>
                <w:kern w:val="0"/>
                <w:sz w:val="20"/>
                <w:szCs w:val="20"/>
              </w:rPr>
              <w:t>:</w:t>
            </w:r>
          </w:p>
        </w:tc>
        <w:tc>
          <w:tcPr>
            <w:tcW w:w="7222" w:type="dxa"/>
          </w:tcPr>
          <w:p w14:paraId="4E647BF8"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cstheme="minorBidi"/>
                <w:b/>
                <w:kern w:val="0"/>
                <w:sz w:val="20"/>
                <w:szCs w:val="20"/>
              </w:rPr>
            </w:pPr>
            <w:r>
              <w:rPr>
                <w:rFonts w:eastAsia="DengXian" w:cstheme="minorBidi"/>
                <w:kern w:val="0"/>
                <w:sz w:val="20"/>
                <w:szCs w:val="20"/>
              </w:rPr>
              <w:t xml:space="preserve">To clarify the SSB set </w:t>
            </w:r>
            <w:r>
              <w:rPr>
                <w:rFonts w:eastAsia="DengXian" w:cstheme="minorBidi" w:hint="eastAsia"/>
                <w:kern w:val="0"/>
                <w:sz w:val="20"/>
                <w:szCs w:val="20"/>
              </w:rPr>
              <w:t>based on which</w:t>
            </w:r>
            <w:r>
              <w:rPr>
                <w:rFonts w:eastAsia="DengXian" w:cstheme="minorBidi"/>
                <w:kern w:val="0"/>
                <w:sz w:val="20"/>
                <w:szCs w:val="20"/>
              </w:rPr>
              <w:t xml:space="preserve"> OFDM-based WUR perform measurement.</w:t>
            </w:r>
          </w:p>
        </w:tc>
      </w:tr>
      <w:tr w:rsidR="00683C62" w14:paraId="13ADD85B" w14:textId="77777777">
        <w:tc>
          <w:tcPr>
            <w:tcW w:w="1838" w:type="dxa"/>
          </w:tcPr>
          <w:p w14:paraId="69D7889D"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cstheme="minorBidi"/>
                <w:b/>
                <w:kern w:val="0"/>
                <w:sz w:val="20"/>
                <w:szCs w:val="20"/>
              </w:rPr>
            </w:pPr>
            <w:r>
              <w:rPr>
                <w:rFonts w:ascii="Times New Roman" w:eastAsia="DengXian" w:hAnsi="Times New Roman" w:cstheme="minorBidi"/>
                <w:b/>
                <w:kern w:val="0"/>
                <w:sz w:val="20"/>
                <w:szCs w:val="20"/>
              </w:rPr>
              <w:t>Summary of change:</w:t>
            </w:r>
          </w:p>
        </w:tc>
        <w:tc>
          <w:tcPr>
            <w:tcW w:w="7222" w:type="dxa"/>
          </w:tcPr>
          <w:p w14:paraId="0CA0E640" w14:textId="77777777" w:rsidR="00683C62" w:rsidRDefault="00000000">
            <w:pPr>
              <w:overflowPunct w:val="0"/>
              <w:autoSpaceDE w:val="0"/>
              <w:autoSpaceDN w:val="0"/>
              <w:adjustRightInd w:val="0"/>
              <w:snapToGrid w:val="0"/>
              <w:textAlignment w:val="baseline"/>
              <w:rPr>
                <w:rFonts w:eastAsia="DengXian" w:cstheme="minorBidi"/>
                <w:kern w:val="0"/>
                <w:sz w:val="20"/>
                <w:szCs w:val="20"/>
              </w:rPr>
            </w:pPr>
            <w:r>
              <w:rPr>
                <w:rFonts w:eastAsia="DengXian" w:cstheme="minorBidi"/>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DengXian" w:cstheme="minorBidi"/>
                <w:kern w:val="0"/>
                <w:sz w:val="20"/>
                <w:szCs w:val="20"/>
              </w:rPr>
              <w:t>ssb-PositionsInBurst</w:t>
            </w:r>
            <w:proofErr w:type="spellEnd"/>
            <w:r>
              <w:rPr>
                <w:rFonts w:eastAsia="DengXian" w:cstheme="minorBidi"/>
                <w:kern w:val="0"/>
                <w:sz w:val="20"/>
                <w:szCs w:val="20"/>
              </w:rPr>
              <w:t>.</w:t>
            </w:r>
          </w:p>
        </w:tc>
      </w:tr>
      <w:tr w:rsidR="00683C62" w14:paraId="52B43638" w14:textId="77777777">
        <w:tc>
          <w:tcPr>
            <w:tcW w:w="1838" w:type="dxa"/>
          </w:tcPr>
          <w:p w14:paraId="0F51C9E4" w14:textId="77777777" w:rsidR="00683C62" w:rsidRDefault="00000000">
            <w:pPr>
              <w:overflowPunct w:val="0"/>
              <w:autoSpaceDE w:val="0"/>
              <w:autoSpaceDN w:val="0"/>
              <w:adjustRightInd w:val="0"/>
              <w:snapToGrid w:val="0"/>
              <w:spacing w:after="120"/>
              <w:textAlignment w:val="baseline"/>
              <w:rPr>
                <w:rFonts w:ascii="Times New Roman" w:eastAsia="DengXian" w:hAnsi="Times New Roman" w:cstheme="minorBidi"/>
                <w:b/>
                <w:kern w:val="0"/>
                <w:sz w:val="20"/>
                <w:szCs w:val="20"/>
              </w:rPr>
            </w:pPr>
            <w:r>
              <w:rPr>
                <w:rFonts w:ascii="Times New Roman" w:eastAsia="DengXian" w:hAnsi="Times New Roman" w:cstheme="minorBidi"/>
                <w:b/>
                <w:kern w:val="0"/>
                <w:sz w:val="20"/>
                <w:szCs w:val="20"/>
              </w:rPr>
              <w:lastRenderedPageBreak/>
              <w:t>Consequences if not approved:</w:t>
            </w:r>
          </w:p>
        </w:tc>
        <w:tc>
          <w:tcPr>
            <w:tcW w:w="7222" w:type="dxa"/>
          </w:tcPr>
          <w:p w14:paraId="4FBAF775" w14:textId="77777777" w:rsidR="00683C62" w:rsidRDefault="00000000">
            <w:pPr>
              <w:overflowPunct w:val="0"/>
              <w:autoSpaceDE w:val="0"/>
              <w:autoSpaceDN w:val="0"/>
              <w:adjustRightInd w:val="0"/>
              <w:snapToGrid w:val="0"/>
              <w:spacing w:after="120"/>
              <w:textAlignment w:val="baseline"/>
              <w:rPr>
                <w:rFonts w:eastAsia="DengXian" w:cstheme="minorBidi"/>
                <w:kern w:val="0"/>
                <w:sz w:val="20"/>
                <w:szCs w:val="20"/>
              </w:rPr>
            </w:pPr>
            <w:r>
              <w:rPr>
                <w:rFonts w:eastAsia="DengXian" w:cstheme="minorBidi" w:hint="eastAsia"/>
                <w:kern w:val="0"/>
                <w:sz w:val="20"/>
                <w:szCs w:val="20"/>
              </w:rPr>
              <w:t>Agreements are</w:t>
            </w:r>
            <w:r>
              <w:rPr>
                <w:rFonts w:eastAsia="DengXian" w:cstheme="minorBidi"/>
                <w:kern w:val="0"/>
                <w:sz w:val="20"/>
                <w:szCs w:val="20"/>
              </w:rPr>
              <w:t xml:space="preserve"> not </w:t>
            </w:r>
            <w:r>
              <w:rPr>
                <w:rFonts w:eastAsia="DengXian" w:cstheme="minorBidi" w:hint="eastAsia"/>
                <w:kern w:val="0"/>
                <w:sz w:val="20"/>
                <w:szCs w:val="20"/>
              </w:rPr>
              <w:t>clearly</w:t>
            </w:r>
            <w:r>
              <w:rPr>
                <w:rFonts w:eastAsia="DengXian" w:cstheme="minorBidi"/>
                <w:kern w:val="0"/>
                <w:sz w:val="20"/>
                <w:szCs w:val="20"/>
              </w:rPr>
              <w:t xml:space="preserve"> reflected in the specification.</w:t>
            </w:r>
          </w:p>
        </w:tc>
      </w:tr>
      <w:tr w:rsidR="00683C62" w14:paraId="233316A6" w14:textId="77777777">
        <w:tc>
          <w:tcPr>
            <w:tcW w:w="9060" w:type="dxa"/>
            <w:gridSpan w:val="2"/>
          </w:tcPr>
          <w:p w14:paraId="6690DFB4" w14:textId="77777777" w:rsidR="00683C62" w:rsidRDefault="00000000">
            <w:pPr>
              <w:jc w:val="center"/>
              <w:rPr>
                <w:rFonts w:eastAsia="SimSun" w:cstheme="minorBidi"/>
                <w:color w:val="FF0000"/>
                <w:kern w:val="0"/>
                <w:sz w:val="20"/>
                <w:szCs w:val="20"/>
              </w:rPr>
            </w:pPr>
            <w:r>
              <w:rPr>
                <w:rFonts w:eastAsia="SimSun" w:cstheme="minorBidi"/>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683C62" w14:paraId="0D78B59F"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5EE2E2AB" w14:textId="77777777" w:rsidR="00683C62" w:rsidRDefault="00000000">
                  <w:pPr>
                    <w:keepNext/>
                    <w:keepLines/>
                    <w:rPr>
                      <w:rFonts w:ascii="Times New Roman" w:eastAsia="SimSun" w:hAnsi="Times New Roman"/>
                      <w:b/>
                      <w:sz w:val="18"/>
                      <w:lang w:val="en-GB"/>
                    </w:rPr>
                  </w:pPr>
                  <w:r>
                    <w:rPr>
                      <w:rFonts w:ascii="Times New Roman" w:eastAsia="SimSun"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411E91A3" w14:textId="77777777" w:rsidR="00683C62" w:rsidRDefault="00000000">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4CC5FA0C" w14:textId="77777777" w:rsidR="00683C62" w:rsidRDefault="00683C62">
                  <w:pPr>
                    <w:keepNext/>
                    <w:keepLines/>
                    <w:rPr>
                      <w:rFonts w:ascii="Times New Roman" w:eastAsia="SimSun" w:hAnsi="Times New Roman"/>
                      <w:sz w:val="18"/>
                      <w:lang w:val="en-GB"/>
                    </w:rPr>
                  </w:pPr>
                </w:p>
                <w:p w14:paraId="62168469" w14:textId="77777777" w:rsidR="00683C62" w:rsidRDefault="00000000">
                  <w:pPr>
                    <w:keepNext/>
                    <w:keepLines/>
                    <w:rPr>
                      <w:rFonts w:ascii="Times New Roman" w:eastAsia="SimSun" w:hAnsi="Times New Roman"/>
                      <w:sz w:val="18"/>
                      <w:lang w:val="en-GB"/>
                    </w:rPr>
                  </w:pPr>
                  <w:r>
                    <w:rPr>
                      <w:rFonts w:ascii="Times New Roman" w:eastAsia="SimSun" w:hAnsi="Times New Roman"/>
                      <w:sz w:val="18"/>
                      <w:lang w:val="en-GB"/>
                    </w:rPr>
                    <w:t xml:space="preserve">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w:t>
                  </w:r>
                  <w:proofErr w:type="gramStart"/>
                  <w:r>
                    <w:rPr>
                      <w:rFonts w:ascii="Times New Roman" w:eastAsia="SimSun" w:hAnsi="Times New Roman"/>
                      <w:sz w:val="18"/>
                      <w:lang w:val="en-GB"/>
                    </w:rPr>
                    <w:t>taking into account</w:t>
                  </w:r>
                  <w:proofErr w:type="gramEnd"/>
                  <w:r>
                    <w:rPr>
                      <w:rFonts w:ascii="Times New Roman" w:eastAsia="SimSun" w:hAnsi="Times New Roman"/>
                      <w:sz w:val="18"/>
                      <w:lang w:val="en-GB"/>
                    </w:rPr>
                    <w:t xml:space="preserve"> power scaling for the reference signals as defined in TS 38.213 [5]. If SS-RSRP is not used for L1-RSRP, the additional use of CSI reference signals for SS-RSRP determination is not applicable.</w:t>
                  </w:r>
                </w:p>
                <w:p w14:paraId="14E2991F" w14:textId="77777777" w:rsidR="00683C62" w:rsidRDefault="00683C62">
                  <w:pPr>
                    <w:keepNext/>
                    <w:keepLines/>
                    <w:rPr>
                      <w:rFonts w:ascii="Times New Roman" w:eastAsia="SimSun" w:hAnsi="Times New Roman"/>
                      <w:sz w:val="18"/>
                      <w:lang w:val="en-GB"/>
                    </w:rPr>
                  </w:pPr>
                </w:p>
                <w:p w14:paraId="54190018" w14:textId="77777777" w:rsidR="00683C62" w:rsidRDefault="00000000">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5E257DA5" w14:textId="77777777" w:rsidR="00683C62" w:rsidRDefault="00683C62">
                  <w:pPr>
                    <w:keepNext/>
                    <w:keepLines/>
                    <w:rPr>
                      <w:rFonts w:ascii="Times New Roman" w:eastAsia="SimSun" w:hAnsi="Times New Roman"/>
                      <w:sz w:val="18"/>
                      <w:lang w:val="en-GB"/>
                    </w:rPr>
                  </w:pPr>
                </w:p>
                <w:p w14:paraId="5F52167B" w14:textId="77777777" w:rsidR="00683C62" w:rsidRDefault="00000000">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6B3549F8" w14:textId="77777777" w:rsidR="00683C62" w:rsidRDefault="00000000">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proofErr w:type="spellStart"/>
                  <w:r>
                    <w:rPr>
                      <w:rFonts w:ascii="Times New Roman" w:eastAsia="SimSun" w:hAnsi="Times New Roman"/>
                      <w:i/>
                      <w:color w:val="FF0000"/>
                      <w:sz w:val="18"/>
                      <w:szCs w:val="18"/>
                    </w:rPr>
                    <w:t>ssb-PositionsInBurst</w:t>
                  </w:r>
                  <w:proofErr w:type="spellEnd"/>
                  <w:r>
                    <w:rPr>
                      <w:rFonts w:ascii="Times New Roman" w:eastAsia="DengXian" w:hAnsi="Times New Roman"/>
                      <w:color w:val="FF0000"/>
                      <w:sz w:val="18"/>
                      <w:szCs w:val="18"/>
                    </w:rPr>
                    <w:t>.</w:t>
                  </w:r>
                </w:p>
                <w:p w14:paraId="76638E66" w14:textId="77777777" w:rsidR="00683C62" w:rsidRDefault="00683C62">
                  <w:pPr>
                    <w:keepNext/>
                    <w:keepLines/>
                    <w:rPr>
                      <w:rFonts w:ascii="Times New Roman" w:eastAsia="SimSun" w:hAnsi="Times New Roman"/>
                      <w:sz w:val="18"/>
                      <w:lang w:val="en-GB"/>
                    </w:rPr>
                  </w:pPr>
                </w:p>
                <w:p w14:paraId="645AE10E" w14:textId="77777777" w:rsidR="00683C62" w:rsidRDefault="00000000">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6ADC5EF0" w14:textId="77777777" w:rsidR="00683C62" w:rsidRDefault="00000000">
            <w:pPr>
              <w:jc w:val="center"/>
              <w:rPr>
                <w:rFonts w:ascii="Times New Roman" w:eastAsia="DengXian" w:hAnsi="Times New Roman" w:cstheme="minorBidi"/>
                <w:b/>
                <w:kern w:val="0"/>
                <w:sz w:val="20"/>
                <w:szCs w:val="20"/>
              </w:rPr>
            </w:pPr>
            <w:r>
              <w:rPr>
                <w:rFonts w:eastAsia="SimSun" w:cstheme="minorBidi"/>
                <w:color w:val="FF0000"/>
                <w:kern w:val="0"/>
                <w:sz w:val="20"/>
                <w:szCs w:val="20"/>
              </w:rPr>
              <w:t>*** Unchanged parts are omitted ***</w:t>
            </w:r>
          </w:p>
        </w:tc>
      </w:tr>
    </w:tbl>
    <w:p w14:paraId="79F8A2B6" w14:textId="77777777" w:rsidR="00683C62" w:rsidRDefault="00683C62"/>
    <w:p w14:paraId="52871A1A" w14:textId="77777777" w:rsidR="00683C62" w:rsidRDefault="00000000">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24012632" w14:textId="77777777" w:rsidR="00683C62" w:rsidRDefault="00000000">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proofErr w:type="spellStart"/>
      <w:r>
        <w:rPr>
          <w:rFonts w:ascii="Times New Roman" w:eastAsia="SimSun" w:hAnsi="Times New Roman"/>
          <w:b/>
          <w:bCs/>
          <w:i/>
          <w:iCs/>
          <w:szCs w:val="16"/>
        </w:rPr>
        <w:t>LO_frame_offset</w:t>
      </w:r>
      <w:proofErr w:type="spellEnd"/>
      <w:r>
        <w:rPr>
          <w:rFonts w:ascii="Times New Roman" w:eastAsia="SimSun" w:hAnsi="Times New Roman"/>
          <w:b/>
          <w:bCs/>
          <w:i/>
          <w:iCs/>
          <w:szCs w:val="16"/>
        </w:rPr>
        <w: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5B232255" w14:textId="77777777" w:rsidR="00683C62" w:rsidRDefault="00000000">
      <w:pPr>
        <w:pStyle w:val="ListParagraph"/>
        <w:widowControl/>
        <w:numPr>
          <w:ilvl w:val="0"/>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6DE8EC5F" w14:textId="77777777" w:rsidR="00683C62" w:rsidRDefault="00000000">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b/>
        </w:rPr>
        <w:t>The reference point (reference PO/PF) for the frame-level offset is the start of the PF, or the first PF of the PF(s) (if mapping of POs from multiple PFs to one LO is supported), associated with the LO</w:t>
      </w:r>
    </w:p>
    <w:p w14:paraId="1BC0DC05" w14:textId="77777777" w:rsidR="00683C62" w:rsidRDefault="00000000">
      <w:pPr>
        <w:pStyle w:val="ListParagraph"/>
        <w:widowControl/>
        <w:numPr>
          <w:ilvl w:val="0"/>
          <w:numId w:val="56"/>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50C567AF" w14:textId="77777777" w:rsidR="00683C62" w:rsidRDefault="00000000">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w:t>
      </w:r>
      <w:proofErr w:type="spellStart"/>
      <w:r>
        <w:rPr>
          <w:rFonts w:eastAsia="DengXian" w:hint="eastAsia"/>
          <w:b/>
        </w:rPr>
        <w:t>LO_frame_offset</w:t>
      </w:r>
      <w:proofErr w:type="spellEnd"/>
      <w:r>
        <w:rPr>
          <w:rFonts w:eastAsia="DengXian" w:hint="eastAsia"/>
          <w:b/>
        </w:rPr>
        <w:t xml:space="preserve"> lists. One </w:t>
      </w:r>
      <w:proofErr w:type="spellStart"/>
      <w:r>
        <w:rPr>
          <w:rFonts w:eastAsia="DengXian" w:hint="eastAsia"/>
          <w:b/>
        </w:rPr>
        <w:t>LO_frame_offset</w:t>
      </w:r>
      <w:proofErr w:type="spellEnd"/>
      <w:r>
        <w:rPr>
          <w:rFonts w:eastAsia="DengXian" w:hint="eastAsia"/>
          <w:b/>
        </w:rPr>
        <w:t xml:space="preserve"> list </w:t>
      </w:r>
      <w:proofErr w:type="spellStart"/>
      <w:r>
        <w:rPr>
          <w:rFonts w:eastAsia="DengXian" w:hint="eastAsia"/>
          <w:b/>
        </w:rPr>
        <w:t>correposnding</w:t>
      </w:r>
      <w:proofErr w:type="spellEnd"/>
      <w:r>
        <w:rPr>
          <w:rFonts w:eastAsia="DengXian" w:hint="eastAsia"/>
          <w:b/>
        </w:rPr>
        <w:t xml:space="preserve"> to longer UE wake-up delay, and another one </w:t>
      </w:r>
      <w:proofErr w:type="spellStart"/>
      <w:r>
        <w:rPr>
          <w:rFonts w:eastAsia="DengXian" w:hint="eastAsia"/>
          <w:b/>
        </w:rPr>
        <w:t>LO_frame_offset</w:t>
      </w:r>
      <w:proofErr w:type="spellEnd"/>
      <w:r>
        <w:rPr>
          <w:rFonts w:eastAsia="DengXian" w:hint="eastAsia"/>
          <w:b/>
        </w:rPr>
        <w:t xml:space="preserve"> list corresponding to shorter UE wake-up delay.  </w:t>
      </w:r>
    </w:p>
    <w:p w14:paraId="4027836F" w14:textId="77777777" w:rsidR="00683C62" w:rsidRDefault="00000000">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ceil(Ns/(PO-to-LO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46EA1184" w14:textId="77777777" w:rsidR="00683C62" w:rsidRDefault="00000000">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1CAEC6C7" w14:textId="77777777" w:rsidR="00683C62" w:rsidRDefault="00683C62">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p>
    <w:p w14:paraId="780C8141" w14:textId="77777777" w:rsidR="00683C62" w:rsidRDefault="00000000">
      <w:pPr>
        <w:rPr>
          <w:b/>
          <w:sz w:val="28"/>
        </w:rPr>
      </w:pPr>
      <w:r>
        <w:rPr>
          <w:b/>
          <w:sz w:val="28"/>
        </w:rPr>
        <w:t xml:space="preserve">4.2.LP-WUS operation in CONNECTED mode </w:t>
      </w:r>
    </w:p>
    <w:p w14:paraId="12C786F6" w14:textId="77777777" w:rsidR="00683C62" w:rsidRDefault="00000000">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0B9157DF" w14:textId="77777777" w:rsidR="00683C62" w:rsidRDefault="00000000">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offset_MO_withinSlot_Option</w:t>
      </w:r>
      <w:proofErr w:type="spellEnd"/>
      <w:r>
        <w:rPr>
          <w:rFonts w:ascii="Times New Roman" w:eastAsia="DengXian" w:hAnsi="Times New Roman" w:hint="eastAsia"/>
          <w:b/>
          <w:bCs/>
          <w:szCs w:val="20"/>
          <w:lang w:bidi="ar"/>
        </w:rPr>
        <w:t xml:space="preserve"> 1-1, which is used </w:t>
      </w:r>
      <w:r>
        <w:rPr>
          <w:rFonts w:ascii="Times New Roman" w:eastAsia="DengXian" w:hAnsi="Times New Roman" w:hint="eastAsia"/>
          <w:b/>
          <w:bCs/>
          <w:iCs/>
          <w:szCs w:val="20"/>
        </w:rPr>
        <w:t xml:space="preserve">to configure the starting time location of the first LP-WUS MO in a periodicity by a symbol level offset </w:t>
      </w:r>
      <w:proofErr w:type="spellStart"/>
      <w:r>
        <w:rPr>
          <w:rFonts w:ascii="Times New Roman" w:eastAsia="DengXian" w:hAnsi="Times New Roman" w:hint="eastAsia"/>
          <w:b/>
          <w:bCs/>
          <w:iCs/>
          <w:szCs w:val="20"/>
        </w:rPr>
        <w:t>w.r.t.</w:t>
      </w:r>
      <w:proofErr w:type="spellEnd"/>
      <w:r>
        <w:rPr>
          <w:rFonts w:ascii="Times New Roman" w:eastAsia="DengXian" w:hAnsi="Times New Roman" w:hint="eastAsia"/>
          <w:b/>
          <w:bCs/>
          <w:iCs/>
          <w:szCs w:val="20"/>
        </w:rPr>
        <w:t xml:space="preserve"> the start of the slot determined by the </w:t>
      </w:r>
      <w:r>
        <w:rPr>
          <w:rFonts w:ascii="Times New Roman" w:eastAsia="DengXian" w:hAnsi="Times New Roman" w:hint="eastAsia"/>
          <w:b/>
          <w:bCs/>
          <w:szCs w:val="20"/>
          <w:lang w:bidi="ar"/>
        </w:rPr>
        <w:t>LPWUS_MO_CONNECTED_Option1-1.</w:t>
      </w:r>
    </w:p>
    <w:p w14:paraId="61E4CAF2" w14:textId="77777777" w:rsidR="00683C62" w:rsidRDefault="00000000">
      <w:pPr>
        <w:pStyle w:val="ListParagraph"/>
        <w:numPr>
          <w:ilvl w:val="0"/>
          <w:numId w:val="58"/>
        </w:numPr>
        <w:overflowPunct/>
        <w:autoSpaceDE/>
        <w:autoSpaceDN/>
        <w:snapToGrid w:val="0"/>
        <w:spacing w:afterLines="50"/>
        <w:contextualSpacing w:val="0"/>
        <w:textAlignment w:val="auto"/>
        <w:rPr>
          <w:rFonts w:eastAsia="DengXian"/>
          <w:b/>
          <w:bCs w:val="0"/>
          <w:lang w:bidi="ar"/>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214A83F4" w14:textId="77777777" w:rsidR="00683C62" w:rsidRDefault="00000000">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offset_firstMO_withinSlot_Option</w:t>
      </w:r>
      <w:proofErr w:type="spellEnd"/>
      <w:r>
        <w:rPr>
          <w:rFonts w:ascii="Times New Roman" w:eastAsia="DengXian" w:hAnsi="Times New Roman" w:hint="eastAsia"/>
          <w:b/>
          <w:bCs/>
          <w:szCs w:val="20"/>
          <w:lang w:bidi="ar"/>
        </w:rPr>
        <w:t xml:space="preserve"> 1-2, which is used </w:t>
      </w:r>
      <w:r>
        <w:rPr>
          <w:rFonts w:ascii="Times New Roman" w:eastAsia="DengXian" w:hAnsi="Times New Roman" w:hint="eastAsia"/>
          <w:b/>
          <w:bCs/>
          <w:iCs/>
          <w:szCs w:val="20"/>
        </w:rPr>
        <w:t xml:space="preserve">to configure the starting time location of the first LP-WUS MO in a periodicity by a symbol level offset </w:t>
      </w:r>
      <w:proofErr w:type="spellStart"/>
      <w:r>
        <w:rPr>
          <w:rFonts w:ascii="Times New Roman" w:eastAsia="DengXian" w:hAnsi="Times New Roman" w:hint="eastAsia"/>
          <w:b/>
          <w:bCs/>
          <w:iCs/>
          <w:szCs w:val="20"/>
        </w:rPr>
        <w:t>w.r.t.</w:t>
      </w:r>
      <w:proofErr w:type="spellEnd"/>
      <w:r>
        <w:rPr>
          <w:rFonts w:ascii="Times New Roman" w:eastAsia="DengXian" w:hAnsi="Times New Roman" w:hint="eastAsia"/>
          <w:b/>
          <w:bCs/>
          <w:iCs/>
          <w:szCs w:val="20"/>
        </w:rPr>
        <w:t xml:space="preserve"> the start of the slot determined by the </w:t>
      </w:r>
      <w:r>
        <w:rPr>
          <w:rFonts w:ascii="Times New Roman" w:eastAsia="DengXian" w:hAnsi="Times New Roman" w:hint="eastAsia"/>
          <w:b/>
          <w:bCs/>
          <w:szCs w:val="20"/>
          <w:lang w:bidi="ar"/>
        </w:rPr>
        <w:lastRenderedPageBreak/>
        <w:t xml:space="preserve">LPWUS_MO_CONNECTED_Option1-2. </w:t>
      </w:r>
    </w:p>
    <w:p w14:paraId="42B4D98B" w14:textId="77777777" w:rsidR="00683C62" w:rsidRDefault="00000000">
      <w:pPr>
        <w:pStyle w:val="ListParagraph"/>
        <w:numPr>
          <w:ilvl w:val="0"/>
          <w:numId w:val="58"/>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{0,</w:t>
      </w:r>
      <w:r>
        <w:rPr>
          <w:rFonts w:eastAsia="DengXian" w:hint="eastAsia"/>
          <w:b/>
          <w:lang w:bidi="ar"/>
        </w:rPr>
        <w:t>…</w:t>
      </w:r>
      <w:r>
        <w:rPr>
          <w:rFonts w:eastAsia="DengXian" w:hint="eastAsia"/>
          <w:b/>
          <w:lang w:bidi="ar"/>
        </w:rPr>
        <w:t>,13} OFDM symbols</w:t>
      </w:r>
    </w:p>
    <w:p w14:paraId="2F0A824A" w14:textId="77777777" w:rsidR="00683C62" w:rsidRDefault="00000000">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1350DBA" w14:textId="77777777" w:rsidR="00683C62" w:rsidRDefault="00000000">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683C62" w14:paraId="47670AEE" w14:textId="77777777">
        <w:tc>
          <w:tcPr>
            <w:tcW w:w="2696" w:type="dxa"/>
            <w:tcBorders>
              <w:top w:val="single" w:sz="4" w:space="0" w:color="auto"/>
              <w:left w:val="single" w:sz="4" w:space="0" w:color="auto"/>
              <w:bottom w:val="nil"/>
              <w:right w:val="nil"/>
            </w:tcBorders>
          </w:tcPr>
          <w:p w14:paraId="2B5C5EEE" w14:textId="77777777" w:rsidR="00683C62" w:rsidRDefault="00000000">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11B29972" w14:textId="77777777" w:rsidR="00683C62" w:rsidRDefault="00000000">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0BB55ABF" w14:textId="77777777" w:rsidR="00683C62" w:rsidRDefault="00000000">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w:t>
            </w:r>
          </w:p>
        </w:tc>
      </w:tr>
      <w:tr w:rsidR="00683C62" w14:paraId="20495C58" w14:textId="77777777">
        <w:tc>
          <w:tcPr>
            <w:tcW w:w="2696" w:type="dxa"/>
            <w:tcBorders>
              <w:top w:val="nil"/>
              <w:left w:val="single" w:sz="4" w:space="0" w:color="auto"/>
              <w:bottom w:val="nil"/>
              <w:right w:val="nil"/>
            </w:tcBorders>
          </w:tcPr>
          <w:p w14:paraId="571B397B" w14:textId="77777777" w:rsidR="00683C62" w:rsidRDefault="00683C62">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4A790889" w14:textId="77777777" w:rsidR="00683C62" w:rsidRDefault="00683C62">
            <w:pPr>
              <w:pStyle w:val="CRCoverPage"/>
              <w:widowControl w:val="0"/>
              <w:spacing w:after="0"/>
              <w:jc w:val="both"/>
              <w:rPr>
                <w:kern w:val="2"/>
                <w:sz w:val="8"/>
                <w:szCs w:val="8"/>
              </w:rPr>
            </w:pPr>
          </w:p>
        </w:tc>
      </w:tr>
      <w:tr w:rsidR="00683C62" w14:paraId="13597D4F" w14:textId="77777777">
        <w:tc>
          <w:tcPr>
            <w:tcW w:w="2696" w:type="dxa"/>
            <w:tcBorders>
              <w:top w:val="nil"/>
              <w:left w:val="single" w:sz="4" w:space="0" w:color="auto"/>
              <w:bottom w:val="nil"/>
              <w:right w:val="nil"/>
            </w:tcBorders>
          </w:tcPr>
          <w:p w14:paraId="39685703" w14:textId="77777777" w:rsidR="00683C62" w:rsidRDefault="00000000">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72DEED05" w14:textId="77777777" w:rsidR="00683C62" w:rsidRDefault="00000000">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6D37DE56" w14:textId="77777777" w:rsidR="00683C62" w:rsidRDefault="00000000">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 xml:space="preserve"> is configured.</w:t>
            </w:r>
          </w:p>
        </w:tc>
      </w:tr>
      <w:tr w:rsidR="00683C62" w14:paraId="233FA3DF" w14:textId="77777777">
        <w:tc>
          <w:tcPr>
            <w:tcW w:w="2696" w:type="dxa"/>
            <w:tcBorders>
              <w:top w:val="nil"/>
              <w:left w:val="single" w:sz="4" w:space="0" w:color="auto"/>
              <w:bottom w:val="nil"/>
              <w:right w:val="nil"/>
            </w:tcBorders>
          </w:tcPr>
          <w:p w14:paraId="6B29011C" w14:textId="77777777" w:rsidR="00683C62" w:rsidRDefault="00683C62">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F1C7EF8" w14:textId="77777777" w:rsidR="00683C62" w:rsidRDefault="00683C62">
            <w:pPr>
              <w:pStyle w:val="CRCoverPage"/>
              <w:widowControl w:val="0"/>
              <w:spacing w:after="0"/>
              <w:jc w:val="both"/>
              <w:rPr>
                <w:kern w:val="2"/>
                <w:sz w:val="8"/>
                <w:szCs w:val="8"/>
              </w:rPr>
            </w:pPr>
          </w:p>
        </w:tc>
      </w:tr>
      <w:tr w:rsidR="00683C62" w14:paraId="2CA732E1" w14:textId="77777777">
        <w:tc>
          <w:tcPr>
            <w:tcW w:w="2696" w:type="dxa"/>
            <w:tcBorders>
              <w:top w:val="nil"/>
              <w:left w:val="single" w:sz="4" w:space="0" w:color="auto"/>
              <w:bottom w:val="single" w:sz="4" w:space="0" w:color="auto"/>
              <w:right w:val="nil"/>
            </w:tcBorders>
          </w:tcPr>
          <w:p w14:paraId="5B7E6931" w14:textId="77777777" w:rsidR="00683C62" w:rsidRDefault="00000000">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B966C12" w14:textId="77777777" w:rsidR="00683C62" w:rsidRDefault="00000000">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74BCBE43" w14:textId="77777777" w:rsidR="00683C62" w:rsidRDefault="00000000">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07DBF45F" w14:textId="77777777" w:rsidR="00683C62" w:rsidRDefault="00000000">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C3AA6DF" w14:textId="77777777" w:rsidR="00683C62" w:rsidRDefault="00000000">
            <w:pPr>
              <w:pStyle w:val="BodyText"/>
              <w:numPr>
                <w:ilvl w:val="0"/>
                <w:numId w:val="27"/>
              </w:numPr>
              <w:overflowPunct w:val="0"/>
              <w:adjustRightInd w:val="0"/>
              <w:snapToGrid w:val="0"/>
              <w:spacing w:after="0"/>
              <w:rPr>
                <w:szCs w:val="20"/>
              </w:rPr>
            </w:pPr>
            <w:r>
              <w:rPr>
                <w:rFonts w:hint="eastAsia"/>
                <w:szCs w:val="20"/>
              </w:rPr>
              <w:t>If the parameter is NOT configured:</w:t>
            </w:r>
          </w:p>
          <w:p w14:paraId="112081FF" w14:textId="77777777" w:rsidR="00683C62" w:rsidRDefault="00000000">
            <w:pPr>
              <w:pStyle w:val="BodyText"/>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2727C3F8" w14:textId="77777777" w:rsidR="00683C62" w:rsidRDefault="00000000">
            <w:pPr>
              <w:pStyle w:val="BodyText"/>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3B95BAA4" w14:textId="77777777" w:rsidR="00683C62" w:rsidRDefault="00000000">
            <w:pPr>
              <w:pStyle w:val="BodyText"/>
              <w:numPr>
                <w:ilvl w:val="0"/>
                <w:numId w:val="27"/>
              </w:numPr>
              <w:overflowPunct w:val="0"/>
              <w:adjustRightInd w:val="0"/>
              <w:snapToGrid w:val="0"/>
              <w:spacing w:after="0"/>
              <w:rPr>
                <w:szCs w:val="20"/>
              </w:rPr>
            </w:pPr>
            <w:r>
              <w:rPr>
                <w:rFonts w:hint="eastAsia"/>
                <w:szCs w:val="20"/>
              </w:rPr>
              <w:t>If the parameter is configured:</w:t>
            </w:r>
          </w:p>
          <w:p w14:paraId="7A25EC3B" w14:textId="77777777" w:rsidR="00683C62" w:rsidRDefault="00000000">
            <w:pPr>
              <w:pStyle w:val="BodyText"/>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1BE49EA7" w14:textId="77777777" w:rsidR="00683C62" w:rsidRDefault="00000000">
            <w:pPr>
              <w:pStyle w:val="BodyText"/>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683C62" w14:paraId="6CFF411B" w14:textId="77777777">
        <w:tc>
          <w:tcPr>
            <w:tcW w:w="8948" w:type="dxa"/>
          </w:tcPr>
          <w:p w14:paraId="25579CC9" w14:textId="77777777" w:rsidR="00683C62" w:rsidRDefault="00000000">
            <w:pPr>
              <w:pStyle w:val="Heading4"/>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2D268398" w14:textId="77777777" w:rsidR="00683C62" w:rsidRDefault="00000000">
            <w:pPr>
              <w:adjustRightInd w:val="0"/>
              <w:jc w:val="center"/>
              <w:rPr>
                <w:rFonts w:ascii="Times New Roman" w:hAnsi="Times New Roman"/>
                <w:color w:val="FF0000"/>
              </w:rPr>
            </w:pPr>
            <w:r>
              <w:rPr>
                <w:rFonts w:ascii="Times New Roman" w:hAnsi="Times New Roman" w:hint="eastAsia"/>
                <w:color w:val="FF0000"/>
              </w:rPr>
              <w:t>&lt;omitted irrelevant text&gt;</w:t>
            </w:r>
          </w:p>
          <w:p w14:paraId="39931704" w14:textId="77777777" w:rsidR="00683C62" w:rsidRDefault="00000000">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AE6C227" w14:textId="77777777" w:rsidR="00683C62" w:rsidRDefault="00000000">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61B339DE" w14:textId="77777777" w:rsidR="00683C62" w:rsidRDefault="00000000">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3BFE279" w14:textId="77777777" w:rsidR="00683C62" w:rsidRDefault="00000000">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63601A37" w14:textId="77777777" w:rsidR="00683C62" w:rsidRDefault="00000000">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78DA9D26" w14:textId="77777777" w:rsidR="00683C62" w:rsidRDefault="00000000">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75CBAD98" w14:textId="77777777" w:rsidR="00683C62" w:rsidRDefault="00000000">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21CF848D" w14:textId="77777777" w:rsidR="00683C62" w:rsidRDefault="00000000">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11CD117" w14:textId="77777777" w:rsidR="00683C62" w:rsidRDefault="00000000">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398E3E37" w14:textId="77777777" w:rsidR="00683C62" w:rsidRDefault="00000000">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20F59C2C" w14:textId="77777777" w:rsidR="00683C62" w:rsidRDefault="00000000">
            <w:pPr>
              <w:adjustRightInd w:val="0"/>
              <w:jc w:val="center"/>
              <w:rPr>
                <w:rFonts w:ascii="Times New Roman" w:hAnsi="Times New Roman"/>
                <w:color w:val="FF0000"/>
              </w:rPr>
            </w:pPr>
            <w:r>
              <w:rPr>
                <w:rFonts w:ascii="Times New Roman" w:hAnsi="Times New Roman" w:hint="eastAsia"/>
                <w:color w:val="FF0000"/>
              </w:rPr>
              <w:t>&lt;omitted irrelevant text&gt;</w:t>
            </w:r>
          </w:p>
          <w:p w14:paraId="097515CF" w14:textId="77777777" w:rsidR="00683C62" w:rsidRDefault="00683C62">
            <w:pPr>
              <w:adjustRightInd w:val="0"/>
              <w:jc w:val="center"/>
              <w:rPr>
                <w:rFonts w:ascii="Times New Roman" w:hAnsi="Times New Roman"/>
                <w:color w:val="FF0000"/>
              </w:rPr>
            </w:pPr>
          </w:p>
          <w:p w14:paraId="6BD26729" w14:textId="77777777" w:rsidR="00683C62" w:rsidRDefault="00683C62">
            <w:pPr>
              <w:adjustRightInd w:val="0"/>
              <w:jc w:val="center"/>
              <w:rPr>
                <w:rFonts w:ascii="Times New Roman" w:hAnsi="Times New Roman"/>
                <w:color w:val="FF0000"/>
              </w:rPr>
            </w:pPr>
          </w:p>
          <w:p w14:paraId="01CC7C3F" w14:textId="77777777" w:rsidR="00683C62" w:rsidRDefault="00000000">
            <w:pPr>
              <w:pStyle w:val="Heading4"/>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1CC72307" w14:textId="77777777" w:rsidR="00683C62" w:rsidRDefault="00000000">
            <w:pPr>
              <w:adjustRightInd w:val="0"/>
              <w:jc w:val="center"/>
              <w:rPr>
                <w:rFonts w:ascii="Times New Roman" w:hAnsi="Times New Roman"/>
                <w:color w:val="FF0000"/>
              </w:rPr>
            </w:pPr>
            <w:r>
              <w:rPr>
                <w:rFonts w:ascii="Times New Roman" w:hAnsi="Times New Roman" w:hint="eastAsia"/>
                <w:color w:val="FF0000"/>
              </w:rPr>
              <w:t>&lt;omitted irrelevant text&gt;</w:t>
            </w:r>
          </w:p>
          <w:p w14:paraId="1E97887B" w14:textId="77777777" w:rsidR="00683C62" w:rsidRDefault="00683C62">
            <w:pPr>
              <w:adjustRightInd w:val="0"/>
              <w:rPr>
                <w:rFonts w:ascii="Times New Roman" w:hAnsi="Times New Roman"/>
              </w:rPr>
            </w:pPr>
          </w:p>
          <w:p w14:paraId="365BA55C" w14:textId="77777777" w:rsidR="00683C62" w:rsidRDefault="00000000">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74E3899E" w14:textId="77777777" w:rsidR="00683C62" w:rsidRDefault="00000000">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8237260" w14:textId="77777777" w:rsidR="00683C62" w:rsidRDefault="00000000">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62E7B001" w14:textId="77777777" w:rsidR="00683C62" w:rsidRDefault="00000000">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6D57FC1D" w14:textId="77777777" w:rsidR="00683C62" w:rsidRDefault="00000000">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36FD7FF" w14:textId="77777777" w:rsidR="00683C62" w:rsidRDefault="00000000">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54BE4E64" w14:textId="77777777" w:rsidR="00683C62" w:rsidRDefault="00000000">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23D23CBA" w14:textId="77777777" w:rsidR="00683C62" w:rsidRDefault="00000000">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537082B6" w14:textId="77777777" w:rsidR="00683C62" w:rsidRDefault="00000000">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1E536379" w14:textId="77777777" w:rsidR="00683C62" w:rsidRDefault="00000000">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001BED41" w14:textId="77777777" w:rsidR="00683C62" w:rsidRDefault="00000000">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4A69975A" w14:textId="77777777" w:rsidR="00683C62" w:rsidRDefault="00000000">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4FE02F23" w14:textId="77777777" w:rsidR="00683C62" w:rsidRDefault="00000000">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 xml:space="preserve">cri-RSRP' </w:t>
            </w:r>
            <w:r>
              <w:rPr>
                <w:rStyle w:val="Emphasis"/>
                <w:rFonts w:eastAsia="MS Mincho" w:hint="eastAsia"/>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667D38F7" w14:textId="77777777" w:rsidR="00683C62" w:rsidRDefault="00000000">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17719FCC" w14:textId="77777777" w:rsidR="00683C62" w:rsidRDefault="00683C62">
      <w:pPr>
        <w:adjustRightInd w:val="0"/>
        <w:snapToGrid w:val="0"/>
        <w:spacing w:afterLines="50" w:after="120"/>
        <w:rPr>
          <w:rFonts w:ascii="Times New Roman" w:eastAsia="DengXian" w:hAnsi="Times New Roman"/>
          <w:b/>
          <w:bCs/>
          <w:iCs/>
          <w:szCs w:val="20"/>
        </w:rPr>
      </w:pPr>
    </w:p>
    <w:p w14:paraId="7D0C19AA" w14:textId="77777777" w:rsidR="00683C62" w:rsidRDefault="00000000">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544196AD" w14:textId="77777777" w:rsidR="00683C62" w:rsidRDefault="00000000">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733E57B7" w14:textId="77777777" w:rsidR="00683C62" w:rsidRDefault="00000000">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39B804C3" w14:textId="77777777" w:rsidR="00683C62" w:rsidRDefault="00683C62">
      <w:pPr>
        <w:rPr>
          <w:rFonts w:eastAsiaTheme="minorEastAsia"/>
        </w:rPr>
      </w:pPr>
    </w:p>
    <w:p w14:paraId="639B7B4A" w14:textId="77777777" w:rsidR="00683C62" w:rsidRDefault="00000000">
      <w:pPr>
        <w:pStyle w:val="Heading2"/>
      </w:pPr>
      <w:r>
        <w:t xml:space="preserve">R1-2506921_Huawei, </w:t>
      </w:r>
      <w:proofErr w:type="spellStart"/>
      <w:r>
        <w:t>HiSilicon</w:t>
      </w:r>
      <w:proofErr w:type="spellEnd"/>
    </w:p>
    <w:p w14:paraId="5ED5A68A" w14:textId="77777777" w:rsidR="00683C62" w:rsidRDefault="00683C62">
      <w:pPr>
        <w:kinsoku w:val="0"/>
        <w:overflowPunct w:val="0"/>
        <w:spacing w:beforeLines="50" w:before="120"/>
        <w:rPr>
          <w:b/>
          <w:i/>
          <w:lang w:eastAsia="zh-CN"/>
        </w:rPr>
      </w:pPr>
    </w:p>
    <w:p w14:paraId="4562E21C" w14:textId="77777777" w:rsidR="00683C62" w:rsidRDefault="00000000">
      <w:pPr>
        <w:kinsoku w:val="0"/>
        <w:overflowPunct w:val="0"/>
        <w:rPr>
          <w:rFonts w:eastAsia="Microsoft YaHei"/>
          <w:iCs/>
          <w:u w:val="single"/>
          <w:lang w:eastAsia="zh-CN"/>
        </w:rPr>
      </w:pPr>
      <w:r>
        <w:rPr>
          <w:rFonts w:eastAsia="Microsoft YaHei"/>
          <w:iCs/>
          <w:u w:val="single"/>
          <w:lang w:eastAsia="zh-CN"/>
        </w:rPr>
        <w:t>Proposals:</w:t>
      </w:r>
    </w:p>
    <w:p w14:paraId="7D892E2D" w14:textId="77777777" w:rsidR="00683C62" w:rsidRDefault="00000000">
      <w:pPr>
        <w:pStyle w:val="ListParagraph"/>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12BD64AB" w14:textId="77777777" w:rsidR="00683C62" w:rsidRDefault="00000000">
      <w:pPr>
        <w:pStyle w:val="ListParagraph"/>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06CBB264" w14:textId="77777777" w:rsidR="00683C62" w:rsidRDefault="00000000">
      <w:pPr>
        <w:pStyle w:val="ListParagraph"/>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4F8757A1" w14:textId="77777777" w:rsidR="00683C62" w:rsidRDefault="00000000">
      <w:pPr>
        <w:pStyle w:val="ListParagraph"/>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1639A943" w14:textId="77777777" w:rsidR="00683C62" w:rsidRDefault="00000000">
      <w:pPr>
        <w:pStyle w:val="ListParagraph"/>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3D1F26CA" w14:textId="77777777" w:rsidR="00683C62" w:rsidRDefault="00000000">
      <w:pPr>
        <w:pStyle w:val="ListParagraph"/>
        <w:widowControl/>
        <w:numPr>
          <w:ilvl w:val="0"/>
          <w:numId w:val="60"/>
        </w:numPr>
        <w:tabs>
          <w:tab w:val="clear" w:pos="420"/>
        </w:tabs>
        <w:overflowPunct/>
        <w:snapToGrid w:val="0"/>
        <w:contextualSpacing w:val="0"/>
        <w:textAlignment w:val="auto"/>
        <w:rPr>
          <w:b/>
          <w:i/>
        </w:rPr>
      </w:pPr>
      <w:r>
        <w:rPr>
          <w:b/>
          <w:i/>
        </w:rPr>
        <w:t>Adopt TP1 in Appendix B.</w:t>
      </w:r>
    </w:p>
    <w:p w14:paraId="6F1FD6BE" w14:textId="77777777" w:rsidR="00683C62" w:rsidRDefault="00000000">
      <w:pPr>
        <w:pStyle w:val="ListParagraph"/>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337E1C2D"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080BCC6F" w14:textId="77777777" w:rsidR="00683C62" w:rsidRDefault="00000000">
      <w:pPr>
        <w:pStyle w:val="ListParagraph"/>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7AE68E2" w14:textId="77777777" w:rsidR="00683C62" w:rsidRDefault="00000000">
      <w:pPr>
        <w:pStyle w:val="ListParagraph"/>
        <w:widowControl/>
        <w:numPr>
          <w:ilvl w:val="0"/>
          <w:numId w:val="60"/>
        </w:numPr>
        <w:tabs>
          <w:tab w:val="clear" w:pos="420"/>
        </w:tabs>
        <w:kinsoku w:val="0"/>
        <w:snapToGrid w:val="0"/>
        <w:contextualSpacing w:val="0"/>
        <w:textAlignment w:val="auto"/>
      </w:pPr>
      <w:r>
        <w:rPr>
          <w:b/>
          <w:i/>
        </w:rPr>
        <w:t>Adopt TP2 in Appendix B.</w:t>
      </w:r>
    </w:p>
    <w:p w14:paraId="08FA868A" w14:textId="77777777" w:rsidR="00683C62" w:rsidRDefault="00000000">
      <w:pPr>
        <w:pStyle w:val="ListParagraph"/>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0E0806D8" w14:textId="77777777" w:rsidR="00683C62" w:rsidRDefault="00000000">
      <w:pPr>
        <w:pStyle w:val="ListParagraph"/>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4FB5479" w14:textId="77777777" w:rsidR="00683C62" w:rsidRDefault="00000000">
      <w:pPr>
        <w:pStyle w:val="ListParagraph"/>
        <w:widowControl/>
        <w:numPr>
          <w:ilvl w:val="0"/>
          <w:numId w:val="61"/>
        </w:numPr>
        <w:tabs>
          <w:tab w:val="clear" w:pos="420"/>
        </w:tabs>
        <w:kinsoku w:val="0"/>
        <w:snapToGrid w:val="0"/>
        <w:contextualSpacing w:val="0"/>
        <w:textAlignment w:val="auto"/>
        <w:rPr>
          <w:b/>
          <w:i/>
        </w:rPr>
      </w:pPr>
      <w:r>
        <w:rPr>
          <w:b/>
          <w:i/>
        </w:rPr>
        <w:t>M is the number of MOs per SSB</w:t>
      </w:r>
    </w:p>
    <w:p w14:paraId="18E49527" w14:textId="77777777" w:rsidR="00683C62" w:rsidRDefault="00000000">
      <w:pPr>
        <w:pStyle w:val="ListParagraph"/>
        <w:widowControl/>
        <w:numPr>
          <w:ilvl w:val="0"/>
          <w:numId w:val="60"/>
        </w:numPr>
        <w:tabs>
          <w:tab w:val="clear" w:pos="420"/>
        </w:tabs>
        <w:kinsoku w:val="0"/>
        <w:snapToGrid w:val="0"/>
        <w:contextualSpacing w:val="0"/>
        <w:textAlignment w:val="auto"/>
      </w:pPr>
      <w:r>
        <w:rPr>
          <w:b/>
          <w:i/>
        </w:rPr>
        <w:t>Adopt TP3 in Appendix B.</w:t>
      </w:r>
    </w:p>
    <w:p w14:paraId="143AC1ED"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2D2E62E3" w14:textId="77777777" w:rsidR="00683C62" w:rsidRDefault="00000000">
      <w:pPr>
        <w:pStyle w:val="ListParagraph"/>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794645F"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Update the following agreement as below.</w:t>
      </w:r>
    </w:p>
    <w:p w14:paraId="42DB7C69" w14:textId="77777777" w:rsidR="00683C62" w:rsidRDefault="00000000">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79409132" w14:textId="77777777" w:rsidR="00683C62" w:rsidRDefault="00000000">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3D0F2F30" w14:textId="77777777" w:rsidR="00683C62" w:rsidRDefault="00683C62">
      <w:pPr>
        <w:pStyle w:val="ListParagraph"/>
        <w:kinsoku w:val="0"/>
        <w:ind w:firstLine="0"/>
        <w:rPr>
          <w:b/>
          <w:i/>
        </w:rPr>
      </w:pPr>
    </w:p>
    <w:p w14:paraId="0A92203A"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Adopt TP4 in Appendix B.</w:t>
      </w:r>
    </w:p>
    <w:p w14:paraId="22EB181B"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30087EC7" w14:textId="77777777" w:rsidR="00683C62" w:rsidRDefault="00000000">
      <w:pPr>
        <w:pStyle w:val="ListParagraph"/>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0F47042"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4C837742"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6A82EC4D" w14:textId="77777777" w:rsidR="00683C62" w:rsidRDefault="00000000">
      <w:pPr>
        <w:pStyle w:val="ListParagraph"/>
        <w:widowControl/>
        <w:numPr>
          <w:ilvl w:val="0"/>
          <w:numId w:val="62"/>
        </w:numPr>
        <w:tabs>
          <w:tab w:val="clear" w:pos="420"/>
        </w:tabs>
        <w:kinsoku w:val="0"/>
        <w:snapToGrid w:val="0"/>
        <w:contextualSpacing w:val="0"/>
        <w:textAlignment w:val="auto"/>
        <w:rPr>
          <w:b/>
          <w:i/>
        </w:rPr>
      </w:pPr>
      <w:r>
        <w:rPr>
          <w:b/>
          <w:i/>
        </w:rPr>
        <w:t xml:space="preserve">The value range of LP-RSRP related threshold is </w:t>
      </w:r>
      <w:proofErr w:type="gramStart"/>
      <w:r>
        <w:rPr>
          <w:b/>
          <w:i/>
        </w:rPr>
        <w:t>INTEGER(0..</w:t>
      </w:r>
      <w:proofErr w:type="gramEnd"/>
      <w:r>
        <w:rPr>
          <w:b/>
          <w:i/>
        </w:rPr>
        <w:t>127), and the actual value of LP-RSRP related threshold is (IE value – 135) dBm.</w:t>
      </w:r>
    </w:p>
    <w:p w14:paraId="3BB03132"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715C223A"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Adopt TP5 in Appendix B.</w:t>
      </w:r>
    </w:p>
    <w:p w14:paraId="769A0DD1"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0F1109C8"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Adopt TP6 in Appendix B.</w:t>
      </w:r>
    </w:p>
    <w:p w14:paraId="1BB10511"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711C149F"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5D50017C"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Adopt TP7 in Appendix B.</w:t>
      </w:r>
    </w:p>
    <w:p w14:paraId="6155D746"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3530817B" w14:textId="77777777" w:rsidR="00683C62" w:rsidRDefault="00000000">
      <w:pPr>
        <w:pStyle w:val="ListParagraph"/>
        <w:widowControl/>
        <w:numPr>
          <w:ilvl w:val="0"/>
          <w:numId w:val="63"/>
        </w:numPr>
        <w:tabs>
          <w:tab w:val="clear" w:pos="420"/>
        </w:tabs>
        <w:kinsoku w:val="0"/>
        <w:snapToGrid w:val="0"/>
        <w:contextualSpacing w:val="0"/>
        <w:textAlignment w:val="auto"/>
        <w:rPr>
          <w:b/>
          <w:i/>
        </w:rPr>
      </w:pPr>
      <w:r>
        <w:rPr>
          <w:b/>
          <w:i/>
        </w:rPr>
        <w:t xml:space="preserve">The symbols for SPS/CG </w:t>
      </w:r>
      <w:proofErr w:type="gramStart"/>
      <w:r>
        <w:rPr>
          <w:b/>
          <w:i/>
        </w:rPr>
        <w:t>transmission;</w:t>
      </w:r>
      <w:proofErr w:type="gramEnd"/>
    </w:p>
    <w:p w14:paraId="20E4187D" w14:textId="77777777" w:rsidR="00683C62" w:rsidRDefault="00000000">
      <w:pPr>
        <w:pStyle w:val="ListParagraph"/>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98C2DDA"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41C7F81C"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2F8623F0"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481D78E4" w14:textId="77777777" w:rsidR="00683C62" w:rsidRDefault="00000000">
      <w:pPr>
        <w:pStyle w:val="ListParagraph"/>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2DB3A057"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w:t>
      </w:r>
      <w:proofErr w:type="gramStart"/>
      <w:r>
        <w:rPr>
          <w:b/>
          <w:i/>
        </w:rPr>
        <w:t>of  CSI</w:t>
      </w:r>
      <w:proofErr w:type="gramEnd"/>
      <w:r>
        <w:rPr>
          <w:b/>
          <w:i/>
        </w:rPr>
        <w:t>-RS, SMTC and/or measurement gaps are regarded as unavailable symbols for LP-WUS monitoring.</w:t>
      </w:r>
    </w:p>
    <w:p w14:paraId="5F1AF774"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289412C8"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53A13CE0"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6BA93C62"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567E61BA"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49780C96" w14:textId="77777777" w:rsidR="00683C62" w:rsidRDefault="00000000">
      <w:pPr>
        <w:pStyle w:val="ListParagraph"/>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1D87C58A" w14:textId="77777777" w:rsidR="00683C62" w:rsidRDefault="00000000">
      <w:pPr>
        <w:pStyle w:val="ListParagraph"/>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7CB1F9F3"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Adopt TP11 in Appendix B.</w:t>
      </w:r>
    </w:p>
    <w:p w14:paraId="52CECFAB" w14:textId="77777777" w:rsidR="00683C62" w:rsidRDefault="00000000">
      <w:pPr>
        <w:pStyle w:val="ListParagraph"/>
        <w:widowControl/>
        <w:numPr>
          <w:ilvl w:val="0"/>
          <w:numId w:val="60"/>
        </w:numPr>
        <w:tabs>
          <w:tab w:val="clear" w:pos="420"/>
        </w:tabs>
        <w:kinsoku w:val="0"/>
        <w:snapToGrid w:val="0"/>
        <w:contextualSpacing w:val="0"/>
        <w:textAlignment w:val="auto"/>
        <w:rPr>
          <w:b/>
          <w:i/>
        </w:rPr>
      </w:pPr>
      <w:r>
        <w:rPr>
          <w:b/>
          <w:i/>
        </w:rPr>
        <w:t>Adopt TP12 in Appendix B.</w:t>
      </w:r>
    </w:p>
    <w:p w14:paraId="6301BEA4" w14:textId="77777777" w:rsidR="00683C62" w:rsidRDefault="00683C62">
      <w:pPr>
        <w:kinsoku w:val="0"/>
        <w:overflowPunct w:val="0"/>
        <w:rPr>
          <w:kern w:val="2"/>
          <w:lang w:eastAsia="zh-CN"/>
        </w:rPr>
      </w:pPr>
    </w:p>
    <w:p w14:paraId="54FB8C84" w14:textId="77777777" w:rsidR="00683C62" w:rsidRDefault="00000000">
      <w:pPr>
        <w:pStyle w:val="Heading2"/>
      </w:pPr>
      <w:r>
        <w:t>R1-2506966_Xiaomi</w:t>
      </w:r>
    </w:p>
    <w:p w14:paraId="514A9638" w14:textId="77777777" w:rsidR="00683C62" w:rsidRDefault="00000000">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3571BC42" w14:textId="77777777" w:rsidR="00683C62" w:rsidRDefault="00000000">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6750089D" w14:textId="77777777" w:rsidR="00683C62" w:rsidRDefault="00000000">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04676AAC" w14:textId="77777777" w:rsidR="00683C62" w:rsidRDefault="00000000">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0E73F0B9" w14:textId="77777777" w:rsidR="00683C62" w:rsidRDefault="00000000">
      <w:pPr>
        <w:pStyle w:val="Heading2"/>
      </w:pPr>
      <w:r>
        <w:t>R1-2507003_CMCC</w:t>
      </w:r>
    </w:p>
    <w:p w14:paraId="10E6B171" w14:textId="77777777" w:rsidR="00683C62" w:rsidRDefault="00000000">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7D31F36B" w14:textId="77777777" w:rsidR="00683C62" w:rsidRDefault="0000000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05458FE" w14:textId="77777777" w:rsidR="00683C62" w:rsidRDefault="00000000">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3EE6CB2F" w14:textId="77777777" w:rsidR="00683C62" w:rsidRDefault="00000000">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370DABC8" w14:textId="77777777" w:rsidR="00683C62" w:rsidRDefault="00683C62">
      <w:pPr>
        <w:widowControl w:val="0"/>
        <w:adjustRightInd w:val="0"/>
        <w:snapToGrid w:val="0"/>
        <w:spacing w:before="120"/>
        <w:jc w:val="both"/>
        <w:rPr>
          <w:rFonts w:eastAsia="Times New Roman"/>
          <w:kern w:val="2"/>
          <w:sz w:val="21"/>
          <w:szCs w:val="22"/>
          <w:lang w:eastAsia="ko-KR"/>
        </w:rPr>
      </w:pPr>
    </w:p>
    <w:p w14:paraId="2283FA7D" w14:textId="77777777" w:rsidR="00683C62" w:rsidRDefault="0000000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C2D574A" w14:textId="77777777" w:rsidR="00683C62" w:rsidRDefault="00000000">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327A8F78" w14:textId="77777777" w:rsidR="00683C62" w:rsidRDefault="00000000">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2DEC36A" w14:textId="77777777" w:rsidR="00683C62" w:rsidRDefault="00683C62">
      <w:pPr>
        <w:snapToGrid w:val="0"/>
        <w:spacing w:before="120"/>
        <w:jc w:val="both"/>
        <w:rPr>
          <w:b/>
          <w:sz w:val="21"/>
          <w:szCs w:val="21"/>
          <w:lang w:eastAsia="zh-CN"/>
        </w:rPr>
      </w:pPr>
    </w:p>
    <w:p w14:paraId="56FB84A9" w14:textId="77777777" w:rsidR="00683C62" w:rsidRDefault="0000000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683C62" w14:paraId="5ED357F7" w14:textId="77777777">
        <w:tc>
          <w:tcPr>
            <w:tcW w:w="9629" w:type="dxa"/>
          </w:tcPr>
          <w:p w14:paraId="0A1D285B" w14:textId="77777777" w:rsidR="00683C62" w:rsidRDefault="00000000">
            <w:pPr>
              <w:pStyle w:val="B10"/>
              <w:spacing w:before="120"/>
              <w:ind w:left="0" w:firstLine="0"/>
              <w:rPr>
                <w:b/>
                <w:szCs w:val="22"/>
                <w:u w:val="single"/>
                <w:lang w:val="en-US" w:eastAsia="zh-CN"/>
              </w:rPr>
            </w:pPr>
            <w:r>
              <w:rPr>
                <w:b/>
                <w:szCs w:val="22"/>
                <w:u w:val="single"/>
                <w:lang w:val="en-US" w:eastAsia="zh-CN"/>
              </w:rPr>
              <w:lastRenderedPageBreak/>
              <w:t>Summary of change:</w:t>
            </w:r>
          </w:p>
          <w:p w14:paraId="1BA1E02F" w14:textId="77777777" w:rsidR="00683C62" w:rsidRDefault="00000000">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C223C99" w14:textId="77777777" w:rsidR="00683C62" w:rsidRDefault="00000000">
            <w:pPr>
              <w:pStyle w:val="B10"/>
              <w:spacing w:before="120"/>
              <w:ind w:left="0" w:firstLine="0"/>
              <w:rPr>
                <w:b/>
                <w:szCs w:val="22"/>
                <w:u w:val="single"/>
                <w:lang w:val="en-US" w:eastAsia="zh-CN"/>
              </w:rPr>
            </w:pPr>
            <w:r>
              <w:rPr>
                <w:b/>
                <w:szCs w:val="22"/>
                <w:u w:val="single"/>
                <w:lang w:val="en-US" w:eastAsia="zh-CN"/>
              </w:rPr>
              <w:t>Consequence if not approved:</w:t>
            </w:r>
          </w:p>
          <w:p w14:paraId="387B8509" w14:textId="77777777" w:rsidR="00683C62" w:rsidRDefault="00000000">
            <w:pPr>
              <w:spacing w:before="120"/>
              <w:jc w:val="both"/>
              <w:rPr>
                <w:lang w:eastAsia="zh-CN"/>
              </w:rPr>
            </w:pPr>
            <w:r>
              <w:rPr>
                <w:lang w:eastAsia="zh-CN"/>
              </w:rPr>
              <w:t>May cause potential collision between LP-WUS and SPS/UL transmission in CONNECTED mode, which will significantly impact the system performance.</w:t>
            </w:r>
          </w:p>
          <w:p w14:paraId="75AB80BC" w14:textId="77777777" w:rsidR="00683C62" w:rsidRDefault="00000000">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F769DAA" w14:textId="77777777" w:rsidR="00683C62" w:rsidRDefault="00000000">
            <w:pPr>
              <w:spacing w:before="120"/>
              <w:jc w:val="center"/>
              <w:rPr>
                <w:rFonts w:eastAsiaTheme="minorEastAsia"/>
                <w:color w:val="FF0000"/>
                <w:lang w:eastAsia="zh-CN"/>
              </w:rPr>
            </w:pPr>
            <w:r>
              <w:rPr>
                <w:rFonts w:eastAsia="MS Mincho"/>
                <w:color w:val="FF0000"/>
                <w:lang w:eastAsia="zh-CN"/>
              </w:rPr>
              <w:t>&lt; Unchanged parts are omitted &gt;</w:t>
            </w:r>
          </w:p>
          <w:p w14:paraId="148B55DB" w14:textId="77777777" w:rsidR="00683C62" w:rsidRDefault="00000000">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406976E5" w14:textId="77777777" w:rsidR="00683C62" w:rsidRDefault="00000000">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902FBD8" w14:textId="77777777" w:rsidR="00683C62" w:rsidRDefault="00000000">
            <w:pPr>
              <w:spacing w:before="120"/>
            </w:pPr>
            <w:r>
              <w:t xml:space="preserve">A UE can be provided, by </w:t>
            </w:r>
            <w:proofErr w:type="spellStart"/>
            <w:r>
              <w:rPr>
                <w:i/>
              </w:rPr>
              <w:t>WUS_available_slot_CONNECTED</w:t>
            </w:r>
            <w:proofErr w:type="spellEnd"/>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is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72846056" w14:textId="77777777" w:rsidR="00683C62" w:rsidRDefault="00000000">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B70BF66" w14:textId="77777777" w:rsidR="00683C62" w:rsidRDefault="00000000">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0F6B8526" w14:textId="77777777" w:rsidR="00683C62" w:rsidRDefault="00000000">
            <w:pPr>
              <w:pStyle w:val="B10"/>
              <w:spacing w:before="120"/>
              <w:rPr>
                <w:color w:val="FF0000"/>
              </w:rPr>
            </w:pPr>
            <w:r>
              <w:rPr>
                <w:color w:val="FF0000"/>
              </w:rPr>
              <w:t>-</w:t>
            </w:r>
            <w:r>
              <w:rPr>
                <w:color w:val="FF0000"/>
              </w:rPr>
              <w:tab/>
              <w:t>PDSCHs with SPS activated by a DCI format 1_0</w:t>
            </w:r>
          </w:p>
          <w:p w14:paraId="2ADFB528" w14:textId="77777777" w:rsidR="00683C62" w:rsidRDefault="00000000">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3359BC4" w14:textId="77777777" w:rsidR="00683C62" w:rsidRDefault="00000000">
            <w:pPr>
              <w:autoSpaceDE w:val="0"/>
              <w:autoSpaceDN w:val="0"/>
              <w:adjustRightInd w:val="0"/>
              <w:snapToGrid w:val="0"/>
              <w:spacing w:before="120"/>
              <w:jc w:val="center"/>
              <w:rPr>
                <w:color w:val="FF0000"/>
                <w:lang w:eastAsia="zh-CN"/>
              </w:rPr>
            </w:pPr>
            <w:r>
              <w:rPr>
                <w:color w:val="FF0000"/>
                <w:lang w:eastAsia="zh-CN"/>
              </w:rPr>
              <w:t>&lt; Unchanged parts are omitted &gt;</w:t>
            </w:r>
          </w:p>
          <w:p w14:paraId="1AA59F0C" w14:textId="77777777" w:rsidR="00683C62" w:rsidRDefault="00000000">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CE278F1" w14:textId="77777777" w:rsidR="00683C62" w:rsidRDefault="00683C62">
      <w:pPr>
        <w:widowControl w:val="0"/>
        <w:adjustRightInd w:val="0"/>
        <w:snapToGrid w:val="0"/>
        <w:spacing w:before="120"/>
        <w:jc w:val="both"/>
        <w:rPr>
          <w:rFonts w:eastAsia="Malgun Gothic"/>
          <w:kern w:val="2"/>
          <w:sz w:val="21"/>
          <w:szCs w:val="22"/>
          <w:lang w:eastAsia="ko-KR"/>
        </w:rPr>
      </w:pPr>
    </w:p>
    <w:p w14:paraId="4746AA10" w14:textId="77777777" w:rsidR="00683C62" w:rsidRDefault="0000000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7CF71308" w14:textId="77777777" w:rsidR="00683C62" w:rsidRDefault="00000000">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DA21756" w14:textId="77777777" w:rsidR="00683C62" w:rsidRDefault="00683C62">
      <w:pPr>
        <w:snapToGrid w:val="0"/>
        <w:spacing w:before="120"/>
        <w:jc w:val="both"/>
        <w:rPr>
          <w:b/>
          <w:sz w:val="21"/>
          <w:szCs w:val="21"/>
          <w:lang w:eastAsia="zh-CN"/>
        </w:rPr>
      </w:pPr>
    </w:p>
    <w:p w14:paraId="3E661AA1" w14:textId="77777777" w:rsidR="00683C62" w:rsidRDefault="0000000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683C62" w14:paraId="109C2058" w14:textId="77777777">
        <w:tc>
          <w:tcPr>
            <w:tcW w:w="9629" w:type="dxa"/>
          </w:tcPr>
          <w:p w14:paraId="6E186AE7" w14:textId="77777777" w:rsidR="00683C62" w:rsidRDefault="00000000">
            <w:pPr>
              <w:pStyle w:val="B10"/>
              <w:spacing w:before="120"/>
              <w:ind w:left="0" w:firstLine="0"/>
              <w:rPr>
                <w:b/>
                <w:szCs w:val="22"/>
                <w:u w:val="single"/>
                <w:lang w:val="en-US" w:eastAsia="zh-CN"/>
              </w:rPr>
            </w:pPr>
            <w:r>
              <w:rPr>
                <w:b/>
                <w:szCs w:val="22"/>
                <w:u w:val="single"/>
                <w:lang w:val="en-US" w:eastAsia="zh-CN"/>
              </w:rPr>
              <w:t>Summary of change:</w:t>
            </w:r>
          </w:p>
          <w:p w14:paraId="39CA06A5" w14:textId="77777777" w:rsidR="00683C62" w:rsidRDefault="00000000">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166DC2FB" w14:textId="77777777" w:rsidR="00683C62" w:rsidRDefault="00000000">
            <w:pPr>
              <w:pStyle w:val="B10"/>
              <w:spacing w:before="120"/>
              <w:ind w:left="0" w:firstLine="0"/>
              <w:rPr>
                <w:b/>
                <w:szCs w:val="22"/>
                <w:u w:val="single"/>
                <w:lang w:val="en-US" w:eastAsia="zh-CN"/>
              </w:rPr>
            </w:pPr>
            <w:r>
              <w:rPr>
                <w:b/>
                <w:szCs w:val="22"/>
                <w:u w:val="single"/>
                <w:lang w:val="en-US" w:eastAsia="zh-CN"/>
              </w:rPr>
              <w:t>Consequence if not approved:</w:t>
            </w:r>
          </w:p>
          <w:p w14:paraId="0BDDE543" w14:textId="77777777" w:rsidR="00683C62" w:rsidRDefault="00000000">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5AB0F928" w14:textId="77777777" w:rsidR="00683C62" w:rsidRDefault="00000000">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25347C0" w14:textId="77777777" w:rsidR="00683C62" w:rsidRDefault="00000000">
            <w:pPr>
              <w:spacing w:before="120"/>
              <w:jc w:val="center"/>
              <w:rPr>
                <w:rFonts w:eastAsiaTheme="minorEastAsia"/>
                <w:color w:val="FF0000"/>
                <w:lang w:eastAsia="zh-CN"/>
              </w:rPr>
            </w:pPr>
            <w:r>
              <w:rPr>
                <w:rFonts w:eastAsia="MS Mincho"/>
                <w:color w:val="FF0000"/>
                <w:lang w:eastAsia="zh-CN"/>
              </w:rPr>
              <w:t>&lt; Unchanged parts are omitted &gt;</w:t>
            </w:r>
          </w:p>
          <w:p w14:paraId="5FF470E2" w14:textId="77777777" w:rsidR="00683C62" w:rsidRDefault="00000000">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3F9B69AA" w14:textId="77777777" w:rsidR="00683C62" w:rsidRDefault="00000000">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4831773F" w14:textId="77777777" w:rsidR="00683C62" w:rsidRDefault="00000000">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w:t>
            </w:r>
            <w:proofErr w:type="gramStart"/>
            <w:r>
              <w:t>20, or 40 time</w:t>
            </w:r>
            <w:proofErr w:type="gramEnd"/>
            <w:r>
              <w:t xml:space="preserv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WUS_available_slot_IDLE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2CB89995" w14:textId="77777777" w:rsidR="00683C62" w:rsidRDefault="00000000">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40E8BFF9" w14:textId="77777777" w:rsidR="00683C62" w:rsidRDefault="00000000">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3C197AF0" w14:textId="77777777" w:rsidR="00683C62" w:rsidRDefault="00000000">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388E2DF8" w14:textId="77777777" w:rsidR="00683C62" w:rsidRDefault="00000000">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41864255" w14:textId="77777777" w:rsidR="00683C62" w:rsidRDefault="00000000">
            <w:pPr>
              <w:autoSpaceDE w:val="0"/>
              <w:autoSpaceDN w:val="0"/>
              <w:adjustRightInd w:val="0"/>
              <w:snapToGrid w:val="0"/>
              <w:spacing w:before="120"/>
              <w:jc w:val="center"/>
              <w:rPr>
                <w:color w:val="FF0000"/>
                <w:lang w:eastAsia="zh-CN"/>
              </w:rPr>
            </w:pPr>
            <w:r>
              <w:rPr>
                <w:color w:val="FF0000"/>
                <w:lang w:eastAsia="zh-CN"/>
              </w:rPr>
              <w:t>&lt; Unchanged parts are omitted &gt;</w:t>
            </w:r>
          </w:p>
          <w:p w14:paraId="56AB9C68" w14:textId="77777777" w:rsidR="00683C62" w:rsidRDefault="00000000">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50918C49" w14:textId="77777777" w:rsidR="00683C62" w:rsidRDefault="00683C62">
      <w:pPr>
        <w:widowControl w:val="0"/>
        <w:adjustRightInd w:val="0"/>
        <w:snapToGrid w:val="0"/>
        <w:spacing w:before="120"/>
        <w:jc w:val="both"/>
        <w:rPr>
          <w:rFonts w:eastAsia="Malgun Gothic"/>
          <w:kern w:val="2"/>
          <w:sz w:val="21"/>
          <w:szCs w:val="22"/>
          <w:lang w:eastAsia="ko-KR"/>
        </w:rPr>
      </w:pPr>
    </w:p>
    <w:p w14:paraId="7ABFAED2" w14:textId="77777777" w:rsidR="00683C62" w:rsidRDefault="00000000">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26A2BA7B" w14:textId="77777777" w:rsidR="00683C62" w:rsidRDefault="00000000">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4BD8D4D4" w14:textId="77777777" w:rsidR="00683C62" w:rsidRDefault="00000000">
      <w:pPr>
        <w:pStyle w:val="ListParagraph"/>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5869A22E" w14:textId="77777777" w:rsidR="00683C62" w:rsidRDefault="00000000">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677F9E64" w14:textId="77777777" w:rsidR="00683C62" w:rsidRDefault="00000000">
      <w:pPr>
        <w:pStyle w:val="Heading2"/>
      </w:pPr>
      <w:r>
        <w:t>R1-2507098_CATT</w:t>
      </w:r>
    </w:p>
    <w:p w14:paraId="25EC60CF" w14:textId="77777777" w:rsidR="00683C62" w:rsidRDefault="00000000">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784AB00D" w14:textId="77777777" w:rsidR="00683C62" w:rsidRDefault="00000000">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6450CE2B" w14:textId="77777777" w:rsidR="00683C62" w:rsidRDefault="00000000">
      <w:pPr>
        <w:pStyle w:val="Heading2"/>
      </w:pPr>
      <w:r>
        <w:lastRenderedPageBreak/>
        <w:t>R1-2507163_OPPO</w:t>
      </w:r>
    </w:p>
    <w:p w14:paraId="0B023399" w14:textId="77777777" w:rsidR="00683C62" w:rsidRDefault="00000000">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TableGrid"/>
        <w:tblW w:w="0" w:type="auto"/>
        <w:tblLook w:val="04A0" w:firstRow="1" w:lastRow="0" w:firstColumn="1" w:lastColumn="0" w:noHBand="0" w:noVBand="1"/>
      </w:tblPr>
      <w:tblGrid>
        <w:gridCol w:w="9060"/>
      </w:tblGrid>
      <w:tr w:rsidR="00683C62" w14:paraId="1A6D61D4" w14:textId="77777777">
        <w:tc>
          <w:tcPr>
            <w:tcW w:w="9631" w:type="dxa"/>
          </w:tcPr>
          <w:p w14:paraId="6E821E3D"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10CF0A11" w14:textId="77777777" w:rsidR="00683C62" w:rsidRDefault="00683C62">
            <w:pPr>
              <w:rPr>
                <w:rFonts w:ascii="Times New Roman" w:eastAsiaTheme="minorEastAsia" w:hAnsi="Times New Roman"/>
                <w:lang w:eastAsia="zh-CN"/>
              </w:rPr>
            </w:pPr>
          </w:p>
          <w:p w14:paraId="71C1E40C" w14:textId="77777777" w:rsidR="00683C62" w:rsidRDefault="00000000">
            <w:pPr>
              <w:pStyle w:val="Heading5"/>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36569134" w14:textId="77777777" w:rsidR="00683C62" w:rsidRDefault="00000000">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320D407F" w14:textId="77777777" w:rsidR="00683C62" w:rsidRDefault="00000000">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4170225A" w14:textId="77777777" w:rsidR="00683C62" w:rsidRDefault="00000000">
            <w:pPr>
              <w:pStyle w:val="EQ"/>
              <w:spacing w:after="0"/>
              <w:rPr>
                <w:kern w:val="2"/>
                <w:lang w:val="en-US"/>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en-US"/>
                              </w:rPr>
                              <m:t>ZC</m:t>
                            </m:r>
                          </m:sub>
                        </m:sSub>
                      </m:den>
                    </m:f>
                  </m:sup>
                </m:sSup>
              </m:oMath>
            </m:oMathPara>
          </w:p>
          <w:p w14:paraId="05E2A4D9" w14:textId="77777777" w:rsidR="00683C62" w:rsidRDefault="00000000">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62DADD9D" w14:textId="77777777" w:rsidR="00683C62" w:rsidRDefault="00000000">
            <w:proofErr w:type="gramStart"/>
            <w:r>
              <w:t>where</w:t>
            </w:r>
            <w:proofErr w:type="gramEnd"/>
          </w:p>
          <w:p w14:paraId="0174C680" w14:textId="77777777" w:rsidR="00683C62" w:rsidRDefault="00000000">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EFD6A4" w14:textId="77777777" w:rsidR="00683C62" w:rsidRDefault="00000000">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470A4FFC" w14:textId="77777777" w:rsidR="00683C62" w:rsidRDefault="00000000">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71AB45E5" w14:textId="77777777" w:rsidR="00683C62" w:rsidRDefault="00000000">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52A549BE" w14:textId="77777777" w:rsidR="00683C62" w:rsidRDefault="00000000">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2A0AD8EA" w14:textId="77777777" w:rsidR="00683C62" w:rsidRDefault="00000000">
            <w:proofErr w:type="gramStart"/>
            <w:r>
              <w:t>where</w:t>
            </w:r>
            <w:proofErr w:type="gramEnd"/>
            <w:r>
              <w:t xml:space="preserve"> </w:t>
            </w:r>
          </w:p>
          <w:p w14:paraId="7D304925" w14:textId="77777777" w:rsidR="00683C62" w:rsidRDefault="00000000">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072FCDD" w14:textId="77777777" w:rsidR="00683C62" w:rsidRDefault="00000000">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5B7DD5" w14:textId="77777777" w:rsidR="00683C62" w:rsidRDefault="00000000">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4EF71C29" w14:textId="77777777" w:rsidR="00683C62" w:rsidRDefault="00000000">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9002B2E" w14:textId="77777777" w:rsidR="00683C62" w:rsidRDefault="00000000">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16857F32" w14:textId="77777777" w:rsidR="00683C62" w:rsidRDefault="00000000">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714ED27C" w14:textId="77777777" w:rsidR="00683C62" w:rsidRDefault="00683C62">
      <w:pPr>
        <w:rPr>
          <w:b/>
          <w:bCs/>
        </w:rPr>
      </w:pPr>
    </w:p>
    <w:p w14:paraId="77EDE265" w14:textId="77777777" w:rsidR="00683C62" w:rsidRDefault="00000000">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TableGrid"/>
        <w:tblW w:w="0" w:type="auto"/>
        <w:tblLook w:val="04A0" w:firstRow="1" w:lastRow="0" w:firstColumn="1" w:lastColumn="0" w:noHBand="0" w:noVBand="1"/>
      </w:tblPr>
      <w:tblGrid>
        <w:gridCol w:w="9060"/>
      </w:tblGrid>
      <w:tr w:rsidR="00683C62" w14:paraId="022335C6" w14:textId="77777777">
        <w:tc>
          <w:tcPr>
            <w:tcW w:w="9631" w:type="dxa"/>
          </w:tcPr>
          <w:p w14:paraId="7C132690" w14:textId="77777777" w:rsidR="00683C62" w:rsidRDefault="00000000">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05BB557B"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ECB0A33" w14:textId="77777777" w:rsidR="00683C62" w:rsidRDefault="00000000">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4E534169" w14:textId="77777777" w:rsidR="00683C62" w:rsidRDefault="00000000">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6B012EC9" w14:textId="77777777" w:rsidR="00683C62" w:rsidRDefault="00000000">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276CC676" w14:textId="77777777" w:rsidR="00683C62" w:rsidRDefault="00000000">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130676DC" w14:textId="77777777" w:rsidR="00683C62" w:rsidRDefault="00000000">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7A0A8F2A" w14:textId="77777777" w:rsidR="00683C62" w:rsidRDefault="00000000">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683C62" w14:paraId="66A2926F" w14:textId="77777777">
        <w:tc>
          <w:tcPr>
            <w:tcW w:w="9631" w:type="dxa"/>
          </w:tcPr>
          <w:p w14:paraId="1BD2959E" w14:textId="77777777" w:rsidR="00683C62" w:rsidRDefault="00000000">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78C29A13"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C9DCD47" w14:textId="77777777" w:rsidR="00683C62" w:rsidRDefault="00000000">
            <w:pPr>
              <w:pStyle w:val="Heading4"/>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2CD8F8BB" w14:textId="77777777" w:rsidR="00683C62" w:rsidRDefault="00000000">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1ACAF2E8" w14:textId="77777777" w:rsidR="00683C62" w:rsidRDefault="00000000">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76D56101" w14:textId="77777777" w:rsidR="00683C62" w:rsidRDefault="00000000">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2F76270" w14:textId="77777777" w:rsidR="00683C62" w:rsidRDefault="00000000">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1788654A" w14:textId="77777777" w:rsidR="00683C62" w:rsidRDefault="00000000">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05D8A244" w14:textId="77777777" w:rsidR="00683C62" w:rsidRDefault="00683C62">
      <w:pPr>
        <w:spacing w:before="240"/>
        <w:rPr>
          <w:rFonts w:eastAsiaTheme="minorEastAsia"/>
          <w:lang w:eastAsia="zh-CN"/>
        </w:rPr>
      </w:pPr>
    </w:p>
    <w:p w14:paraId="62D5BA6E" w14:textId="77777777" w:rsidR="00683C62" w:rsidRDefault="00000000">
      <w:pPr>
        <w:rPr>
          <w:b/>
          <w:bCs/>
          <w:i/>
          <w:iCs/>
        </w:rPr>
      </w:pPr>
      <w:r>
        <w:rPr>
          <w:b/>
          <w:bCs/>
          <w:i/>
          <w:iCs/>
        </w:rPr>
        <w:t>Proposal 3: For RRC CONNECTED mode adopt the TP to clarify that WUS monitoring occasions are continuous sets of symbols.</w:t>
      </w:r>
    </w:p>
    <w:tbl>
      <w:tblPr>
        <w:tblStyle w:val="TableGrid"/>
        <w:tblW w:w="0" w:type="auto"/>
        <w:tblLook w:val="04A0" w:firstRow="1" w:lastRow="0" w:firstColumn="1" w:lastColumn="0" w:noHBand="0" w:noVBand="1"/>
      </w:tblPr>
      <w:tblGrid>
        <w:gridCol w:w="9060"/>
      </w:tblGrid>
      <w:tr w:rsidR="00683C62" w14:paraId="64F3915D" w14:textId="77777777">
        <w:tc>
          <w:tcPr>
            <w:tcW w:w="9631" w:type="dxa"/>
          </w:tcPr>
          <w:p w14:paraId="3C5E02DA"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DA02674" w14:textId="77777777" w:rsidR="00683C62" w:rsidRDefault="00683C62">
            <w:pPr>
              <w:rPr>
                <w:rFonts w:ascii="Times New Roman" w:eastAsiaTheme="minorEastAsia" w:hAnsi="Times New Roman"/>
                <w:lang w:eastAsia="zh-CN"/>
              </w:rPr>
            </w:pPr>
          </w:p>
          <w:p w14:paraId="03F0385D" w14:textId="77777777" w:rsidR="00683C62" w:rsidRDefault="00000000">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31AF03CE" w14:textId="77777777" w:rsidR="00683C62" w:rsidRDefault="00683C62">
            <w:pPr>
              <w:rPr>
                <w:rFonts w:ascii="Times New Roman" w:eastAsiaTheme="minorEastAsia" w:hAnsi="Times New Roman"/>
                <w:lang w:val="en-GB" w:eastAsia="zh-CN"/>
              </w:rPr>
            </w:pPr>
          </w:p>
          <w:p w14:paraId="2231BC45"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69107303" w14:textId="77777777" w:rsidR="00683C62" w:rsidRDefault="00683C62">
            <w:pPr>
              <w:spacing w:after="180"/>
              <w:rPr>
                <w:rFonts w:ascii="Times New Roman" w:eastAsia="SimSun" w:hAnsi="Times New Roman"/>
                <w:color w:val="FF0000"/>
                <w:szCs w:val="20"/>
                <w:lang w:val="en-GB"/>
              </w:rPr>
            </w:pPr>
          </w:p>
          <w:p w14:paraId="37193306" w14:textId="77777777" w:rsidR="00683C62" w:rsidRDefault="00000000">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proofErr w:type="spellStart"/>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proofErr w:type="spellEnd"/>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 xml:space="preserve">first </w:t>
            </w:r>
            <w:proofErr w:type="spellStart"/>
            <w:r>
              <w:rPr>
                <w:rFonts w:ascii="Times New Roman" w:eastAsia="SimSun" w:hAnsi="Times New Roman"/>
                <w:strike/>
                <w:color w:val="FF0000"/>
                <w:szCs w:val="20"/>
                <w:lang w:val="en-GB"/>
              </w:rPr>
              <w:t>number</w:t>
            </w:r>
            <w:r>
              <w:rPr>
                <w:rFonts w:ascii="Times New Roman" w:eastAsia="SimSun" w:hAnsi="Times New Roman"/>
                <w:color w:val="FF0000"/>
                <w:szCs w:val="20"/>
                <w:u w:val="single"/>
                <w:lang w:val="en-GB"/>
              </w:rPr>
              <w:t>continous</w:t>
            </w:r>
            <w:proofErr w:type="spellEnd"/>
            <w:r>
              <w:rPr>
                <w:rFonts w:ascii="Times New Roman" w:eastAsia="SimSun" w:hAnsi="Times New Roman"/>
                <w:color w:val="FF0000"/>
                <w:szCs w:val="20"/>
                <w:u w:val="single"/>
                <w:lang w:val="en-GB"/>
              </w:rPr>
              <w:t xml:space="preserve">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WUS_NominalMO_duration_CONNECTED</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symbols in the WUS monitoring occasion. </w:t>
            </w:r>
          </w:p>
          <w:p w14:paraId="5CC74D76" w14:textId="77777777" w:rsidR="00683C62" w:rsidRDefault="00683C62">
            <w:pPr>
              <w:spacing w:after="120"/>
              <w:rPr>
                <w:rFonts w:eastAsia="DengXian"/>
                <w:szCs w:val="20"/>
                <w:lang w:val="en-GB"/>
              </w:rPr>
            </w:pPr>
          </w:p>
        </w:tc>
      </w:tr>
    </w:tbl>
    <w:p w14:paraId="6F1C9365" w14:textId="77777777" w:rsidR="00683C62" w:rsidRDefault="00683C62">
      <w:pPr>
        <w:spacing w:before="240"/>
        <w:rPr>
          <w:rFonts w:eastAsiaTheme="minorEastAsia"/>
          <w:lang w:eastAsia="zh-CN"/>
        </w:rPr>
      </w:pPr>
    </w:p>
    <w:p w14:paraId="364F7823" w14:textId="77777777" w:rsidR="00683C62" w:rsidRDefault="00000000">
      <w:pPr>
        <w:rPr>
          <w:b/>
          <w:bCs/>
          <w:i/>
          <w:iCs/>
        </w:rPr>
      </w:pPr>
      <w:r>
        <w:rPr>
          <w:b/>
          <w:bCs/>
          <w:i/>
          <w:iCs/>
        </w:rPr>
        <w:t>Proposal 4: For RRC CONNECTED mode adopt the TP to clarify reference point for available symbols.</w:t>
      </w:r>
    </w:p>
    <w:tbl>
      <w:tblPr>
        <w:tblStyle w:val="TableGrid"/>
        <w:tblW w:w="0" w:type="auto"/>
        <w:tblLook w:val="04A0" w:firstRow="1" w:lastRow="0" w:firstColumn="1" w:lastColumn="0" w:noHBand="0" w:noVBand="1"/>
      </w:tblPr>
      <w:tblGrid>
        <w:gridCol w:w="9060"/>
      </w:tblGrid>
      <w:tr w:rsidR="00683C62" w14:paraId="2707FF12" w14:textId="77777777">
        <w:tc>
          <w:tcPr>
            <w:tcW w:w="9631" w:type="dxa"/>
          </w:tcPr>
          <w:p w14:paraId="21C0A684"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6C0DA96" w14:textId="77777777" w:rsidR="00683C62" w:rsidRDefault="00683C62">
            <w:pPr>
              <w:rPr>
                <w:rFonts w:ascii="Times New Roman" w:eastAsiaTheme="minorEastAsia" w:hAnsi="Times New Roman"/>
                <w:lang w:eastAsia="zh-CN"/>
              </w:rPr>
            </w:pPr>
          </w:p>
          <w:p w14:paraId="5F8E9504" w14:textId="77777777" w:rsidR="00683C62" w:rsidRDefault="00000000">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7BF7A346" w14:textId="77777777" w:rsidR="00683C62" w:rsidRDefault="00683C62">
            <w:pPr>
              <w:rPr>
                <w:rFonts w:ascii="Times New Roman" w:eastAsiaTheme="minorEastAsia" w:hAnsi="Times New Roman"/>
                <w:lang w:val="en-GB" w:eastAsia="zh-CN"/>
              </w:rPr>
            </w:pPr>
          </w:p>
          <w:p w14:paraId="663FB90D" w14:textId="77777777" w:rsidR="00683C62" w:rsidRDefault="00000000">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35AB14E5" w14:textId="77777777" w:rsidR="00683C62" w:rsidRDefault="00683C62">
            <w:pPr>
              <w:spacing w:after="180"/>
              <w:rPr>
                <w:rFonts w:ascii="Times New Roman" w:eastAsia="SimSun" w:hAnsi="Times New Roman"/>
                <w:color w:val="FF0000"/>
                <w:szCs w:val="20"/>
                <w:lang w:val="en-GB"/>
              </w:rPr>
            </w:pPr>
          </w:p>
          <w:p w14:paraId="7F4D619D" w14:textId="77777777" w:rsidR="00683C62" w:rsidRDefault="00000000">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periods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49292D">
              <w:rPr>
                <w:noProof/>
                <w:position w:val="-8"/>
                <w:u w:val="single"/>
              </w:rPr>
              <w:pict w14:anchorId="736F0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5pt;height:14.3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49292D">
              <w:rPr>
                <w:noProof/>
                <w:position w:val="-8"/>
                <w:u w:val="single"/>
              </w:rPr>
              <w:pict w14:anchorId="148984C2">
                <v:shape id="_x0000_i1025" type="#_x0000_t75" alt="" style="width:10.5pt;height:14.3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lastRenderedPageBreak/>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6A6CEBA"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585597CD" w14:textId="77777777" w:rsidR="00683C62" w:rsidRDefault="00000000">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66AD7254" w14:textId="77777777" w:rsidR="00683C62" w:rsidRDefault="00683C62">
            <w:pPr>
              <w:spacing w:after="120"/>
              <w:rPr>
                <w:rFonts w:eastAsia="DengXian"/>
                <w:szCs w:val="20"/>
              </w:rPr>
            </w:pPr>
          </w:p>
        </w:tc>
      </w:tr>
    </w:tbl>
    <w:p w14:paraId="78D1275C" w14:textId="77777777" w:rsidR="00683C62" w:rsidRDefault="00683C62">
      <w:pPr>
        <w:rPr>
          <w:rFonts w:eastAsiaTheme="minorEastAsia"/>
          <w:lang w:eastAsia="zh-CN"/>
        </w:rPr>
      </w:pPr>
    </w:p>
    <w:p w14:paraId="0ADFDBC0" w14:textId="77777777" w:rsidR="00683C62" w:rsidRDefault="00000000">
      <w:pPr>
        <w:pStyle w:val="Heading2"/>
      </w:pPr>
      <w:r>
        <w:t>R1-2507232_Samsung</w:t>
      </w:r>
    </w:p>
    <w:p w14:paraId="48FE1ACF" w14:textId="77777777" w:rsidR="00683C62" w:rsidRDefault="00683C62"/>
    <w:p w14:paraId="57574AAB"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4AD8694C"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B4C6704" w14:textId="77777777" w:rsidR="00683C62" w:rsidRDefault="00683C62">
      <w:pPr>
        <w:tabs>
          <w:tab w:val="left" w:pos="1300"/>
        </w:tabs>
        <w:jc w:val="both"/>
        <w:rPr>
          <w:rFonts w:eastAsiaTheme="minorEastAsia"/>
          <w:b/>
          <w:u w:val="single"/>
          <w:lang w:eastAsia="zh-CN"/>
        </w:rPr>
      </w:pPr>
    </w:p>
    <w:p w14:paraId="6D18FF8F" w14:textId="77777777" w:rsidR="00683C62" w:rsidRDefault="00000000">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7310FB92"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19"/>
    <w:p w14:paraId="6D8FFC28" w14:textId="77777777" w:rsidR="00683C62" w:rsidRDefault="00683C62">
      <w:pPr>
        <w:tabs>
          <w:tab w:val="left" w:pos="1300"/>
        </w:tabs>
        <w:jc w:val="both"/>
        <w:rPr>
          <w:rFonts w:eastAsiaTheme="minorEastAsia"/>
          <w:b/>
          <w:u w:val="single"/>
          <w:lang w:eastAsia="zh-CN"/>
        </w:rPr>
      </w:pPr>
    </w:p>
    <w:p w14:paraId="47C98EEE"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1A7D18CE"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4C2D503B" w14:textId="77777777" w:rsidR="00683C62" w:rsidRDefault="00683C62">
      <w:pPr>
        <w:tabs>
          <w:tab w:val="left" w:pos="1300"/>
        </w:tabs>
        <w:jc w:val="both"/>
        <w:rPr>
          <w:rFonts w:eastAsiaTheme="minorEastAsia"/>
          <w:b/>
          <w:u w:val="single"/>
          <w:lang w:eastAsia="zh-CN"/>
        </w:rPr>
      </w:pPr>
    </w:p>
    <w:p w14:paraId="016BC686"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1EABA30D" w14:textId="77777777" w:rsidR="00683C62" w:rsidRDefault="00683C62">
      <w:pPr>
        <w:tabs>
          <w:tab w:val="left" w:pos="1300"/>
        </w:tabs>
        <w:jc w:val="both"/>
        <w:rPr>
          <w:rFonts w:eastAsiaTheme="minorEastAsia"/>
          <w:b/>
          <w:u w:val="single"/>
          <w:lang w:eastAsia="zh-CN"/>
        </w:rPr>
      </w:pPr>
    </w:p>
    <w:p w14:paraId="399AEF2F"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 xml:space="preserve">Proposal 5: Suggest </w:t>
      </w:r>
      <w:proofErr w:type="gramStart"/>
      <w:r>
        <w:rPr>
          <w:rFonts w:eastAsiaTheme="minorEastAsia"/>
          <w:b/>
          <w:u w:val="single"/>
          <w:lang w:eastAsia="zh-CN"/>
        </w:rPr>
        <w:t>to capture</w:t>
      </w:r>
      <w:proofErr w:type="gramEnd"/>
      <w:r>
        <w:rPr>
          <w:rFonts w:eastAsiaTheme="minorEastAsia"/>
          <w:b/>
          <w:u w:val="single"/>
          <w:lang w:eastAsia="zh-CN"/>
        </w:rPr>
        <w:t xml:space="preserve"> time location of LO in TS 38.213 following the same logic for PEI.</w:t>
      </w:r>
    </w:p>
    <w:p w14:paraId="07D6ABAB" w14:textId="77777777" w:rsidR="00683C62" w:rsidRDefault="00683C62">
      <w:pPr>
        <w:tabs>
          <w:tab w:val="left" w:pos="1300"/>
        </w:tabs>
        <w:jc w:val="both"/>
        <w:rPr>
          <w:rFonts w:eastAsiaTheme="minorEastAsia"/>
          <w:b/>
          <w:u w:val="single"/>
          <w:lang w:eastAsia="zh-CN"/>
        </w:rPr>
      </w:pPr>
    </w:p>
    <w:p w14:paraId="518462DC"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5ED18469" w14:textId="77777777" w:rsidR="00683C62" w:rsidRDefault="00683C62">
      <w:pPr>
        <w:tabs>
          <w:tab w:val="left" w:pos="1300"/>
        </w:tabs>
        <w:jc w:val="both"/>
        <w:rPr>
          <w:rFonts w:eastAsiaTheme="minorEastAsia"/>
          <w:b/>
          <w:u w:val="single"/>
          <w:lang w:eastAsia="zh-CN"/>
        </w:rPr>
      </w:pPr>
    </w:p>
    <w:p w14:paraId="26D19EF7" w14:textId="77777777" w:rsidR="00683C62" w:rsidRDefault="00000000">
      <w:pPr>
        <w:tabs>
          <w:tab w:val="left" w:pos="1300"/>
        </w:tabs>
        <w:jc w:val="both"/>
        <w:rPr>
          <w:rFonts w:eastAsiaTheme="minorEastAsia"/>
          <w:b/>
          <w:u w:val="single"/>
          <w:lang w:eastAsia="zh-CN"/>
        </w:rPr>
      </w:pPr>
      <w:bookmarkStart w:id="20"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is not available to monitor WUS.</w:t>
      </w:r>
    </w:p>
    <w:p w14:paraId="52CC3602"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7F40C11E" w14:textId="77777777" w:rsidR="00683C62" w:rsidRDefault="00683C62">
      <w:pPr>
        <w:tabs>
          <w:tab w:val="left" w:pos="1300"/>
        </w:tabs>
        <w:jc w:val="both"/>
        <w:rPr>
          <w:rFonts w:eastAsiaTheme="minorEastAsia"/>
          <w:b/>
          <w:u w:val="single"/>
          <w:lang w:eastAsia="zh-CN"/>
        </w:rPr>
      </w:pPr>
    </w:p>
    <w:p w14:paraId="723D864B"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D55E8C0"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23CEF12F" w14:textId="77777777" w:rsidR="00683C62" w:rsidRDefault="00683C62">
      <w:pPr>
        <w:tabs>
          <w:tab w:val="left" w:pos="1300"/>
        </w:tabs>
        <w:jc w:val="both"/>
        <w:rPr>
          <w:rFonts w:eastAsiaTheme="minorEastAsia"/>
          <w:b/>
          <w:u w:val="single"/>
          <w:lang w:eastAsia="zh-CN"/>
        </w:rPr>
      </w:pPr>
    </w:p>
    <w:p w14:paraId="55074CF9"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420CF71"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49C2D381" w14:textId="77777777" w:rsidR="00683C62" w:rsidRDefault="00683C62">
      <w:pPr>
        <w:tabs>
          <w:tab w:val="left" w:pos="1300"/>
        </w:tabs>
        <w:jc w:val="both"/>
        <w:rPr>
          <w:rFonts w:eastAsiaTheme="minorEastAsia"/>
          <w:b/>
          <w:u w:val="single"/>
          <w:lang w:eastAsia="zh-CN"/>
        </w:rPr>
      </w:pPr>
    </w:p>
    <w:p w14:paraId="5238D135"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68BEB3D2" w14:textId="77777777" w:rsidR="00683C62" w:rsidRDefault="00683C62">
      <w:pPr>
        <w:tabs>
          <w:tab w:val="left" w:pos="1300"/>
        </w:tabs>
        <w:jc w:val="both"/>
        <w:rPr>
          <w:rFonts w:eastAsiaTheme="minorEastAsia"/>
          <w:b/>
          <w:u w:val="single"/>
          <w:lang w:eastAsia="zh-CN"/>
        </w:rPr>
      </w:pPr>
    </w:p>
    <w:p w14:paraId="770569C2"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25B73BF4" w14:textId="77777777" w:rsidR="00683C62" w:rsidRDefault="00683C62">
      <w:pPr>
        <w:tabs>
          <w:tab w:val="left" w:pos="1300"/>
        </w:tabs>
        <w:jc w:val="both"/>
        <w:rPr>
          <w:rFonts w:eastAsiaTheme="minorEastAsia"/>
          <w:b/>
          <w:u w:val="single"/>
          <w:lang w:eastAsia="zh-CN"/>
        </w:rPr>
      </w:pPr>
    </w:p>
    <w:p w14:paraId="0183B884" w14:textId="77777777" w:rsidR="00683C62" w:rsidRDefault="00000000">
      <w:pPr>
        <w:tabs>
          <w:tab w:val="left" w:pos="1300"/>
        </w:tabs>
        <w:jc w:val="both"/>
        <w:rPr>
          <w:rFonts w:eastAsiaTheme="minorEastAsia"/>
          <w:b/>
          <w:u w:val="single"/>
          <w:lang w:eastAsia="zh-CN"/>
        </w:rPr>
      </w:pPr>
      <w:r>
        <w:rPr>
          <w:rFonts w:eastAsiaTheme="minorEastAsia"/>
          <w:b/>
          <w:u w:val="single"/>
          <w:lang w:eastAsia="zh-CN"/>
        </w:rPr>
        <w:t>Proposal 12:</w:t>
      </w:r>
    </w:p>
    <w:p w14:paraId="354A4E43"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7EA91D8E"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38DFC54A" w14:textId="77777777" w:rsidR="00683C62" w:rsidRDefault="00000000">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7BA06AF1" w14:textId="77777777" w:rsidR="00683C62" w:rsidRDefault="00683C62">
      <w:pPr>
        <w:rPr>
          <w:lang w:val="fr-FR"/>
        </w:rPr>
      </w:pPr>
    </w:p>
    <w:p w14:paraId="54338F31" w14:textId="77777777" w:rsidR="00683C62" w:rsidRDefault="00683C62">
      <w:pPr>
        <w:rPr>
          <w:lang w:val="fr-FR"/>
        </w:rPr>
      </w:pPr>
    </w:p>
    <w:p w14:paraId="59093D5D" w14:textId="77777777" w:rsidR="00683C62" w:rsidRDefault="00683C62"/>
    <w:p w14:paraId="52840E92" w14:textId="77777777" w:rsidR="00683C62" w:rsidRDefault="00683C62"/>
    <w:p w14:paraId="2F2FE58F" w14:textId="77777777" w:rsidR="00683C62" w:rsidRDefault="00000000">
      <w:pPr>
        <w:pStyle w:val="Heading2"/>
      </w:pPr>
      <w:r>
        <w:t>R1-2507267_Ericsson</w:t>
      </w:r>
    </w:p>
    <w:p w14:paraId="5B8675B7" w14:textId="77777777" w:rsidR="00683C62" w:rsidRDefault="00000000">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505ED45B"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61058FF5"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Pr>
            <w:rFonts w:ascii="Calibri" w:eastAsia="Yu Mincho" w:hAnsi="Calibri" w:cs="Arial"/>
            <w:b/>
            <w:kern w:val="2"/>
            <w:sz w:val="21"/>
            <w:szCs w:val="22"/>
            <w:lang w:eastAsia="zh-CN"/>
          </w:rPr>
          <w:t>Proposal 2</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2.2 of this paper regarding RRC parameter names.</w:t>
        </w:r>
      </w:hyperlink>
    </w:p>
    <w:p w14:paraId="2D708F3C"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Pr>
            <w:rFonts w:ascii="Calibri" w:eastAsia="Yu Mincho" w:hAnsi="Calibri" w:cs="Arial"/>
            <w:b/>
            <w:kern w:val="2"/>
            <w:sz w:val="21"/>
            <w:szCs w:val="22"/>
            <w:lang w:eastAsia="zh-CN"/>
          </w:rPr>
          <w:t>Proposal 3</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two consecutive LP-WUS nominal MOs.</w:t>
        </w:r>
      </w:hyperlink>
    </w:p>
    <w:p w14:paraId="5233B37B"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Pr>
            <w:rFonts w:ascii="Calibri" w:eastAsia="Yu Mincho" w:hAnsi="Calibri" w:cs="Arial"/>
            <w:b/>
            <w:kern w:val="2"/>
            <w:sz w:val="21"/>
            <w:szCs w:val="22"/>
            <w:lang w:eastAsia="zh-CN"/>
          </w:rPr>
          <w:t>Proposal 4</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adjacent LP-WUS MO and LP-SS.</w:t>
        </w:r>
      </w:hyperlink>
    </w:p>
    <w:p w14:paraId="247968DA"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Pr>
            <w:rFonts w:ascii="Calibri" w:eastAsia="Yu Mincho" w:hAnsi="Calibri" w:cs="Arial"/>
            <w:b/>
            <w:iCs/>
            <w:kern w:val="2"/>
            <w:sz w:val="21"/>
            <w:szCs w:val="22"/>
            <w:lang w:eastAsia="zh-CN"/>
          </w:rPr>
          <w:t>Proposal 5</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B82DA3"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Pr>
            <w:rFonts w:ascii="Calibri" w:eastAsia="Yu Mincho" w:hAnsi="Calibri" w:cs="Arial"/>
            <w:b/>
            <w:kern w:val="2"/>
            <w:sz w:val="21"/>
            <w:szCs w:val="22"/>
            <w:lang w:eastAsia="zh-CN"/>
          </w:rPr>
          <w:t>Proposal 6</w:t>
        </w:r>
        <w:r>
          <w:rPr>
            <w:rFonts w:ascii="Calibri" w:eastAsia="Yu Mincho" w:hAnsi="Calibri" w:cs="Arial"/>
            <w:b/>
            <w:kern w:val="2"/>
            <w:sz w:val="24"/>
            <w:lang w:eastAsia="zh-CN"/>
          </w:rPr>
          <w:tab/>
        </w:r>
        <w:r>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14BBBA22"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Pr>
            <w:rFonts w:ascii="Calibri" w:eastAsia="Yu Mincho" w:hAnsi="Calibri" w:cs="Arial"/>
            <w:b/>
            <w:kern w:val="2"/>
            <w:sz w:val="21"/>
            <w:szCs w:val="22"/>
            <w:lang w:eastAsia="zh-CN"/>
          </w:rPr>
          <w:t>Proposal 7</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ms unit of minimum time gap for Clause 10.4D in TS 38.213.</w:t>
        </w:r>
      </w:hyperlink>
    </w:p>
    <w:p w14:paraId="00E05DC2"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Pr>
            <w:rFonts w:ascii="Calibri" w:eastAsia="Yu Mincho" w:hAnsi="Calibri" w:cs="Arial"/>
            <w:b/>
            <w:kern w:val="2"/>
            <w:sz w:val="21"/>
            <w:szCs w:val="22"/>
            <w:lang w:eastAsia="zh-CN"/>
          </w:rPr>
          <w:t>Proposal 8</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3A797FD1" w14:textId="77777777" w:rsidR="00683C62"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Pr>
            <w:rFonts w:ascii="Calibri" w:eastAsia="Yu Mincho" w:hAnsi="Calibri" w:cs="Arial"/>
            <w:b/>
            <w:kern w:val="2"/>
            <w:sz w:val="21"/>
            <w:szCs w:val="22"/>
            <w:lang w:eastAsia="zh-CN"/>
          </w:rPr>
          <w:t>Proposal 9</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62295270" w14:textId="77777777" w:rsidR="00683C62" w:rsidRDefault="00000000">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664C6C00" w14:textId="77777777" w:rsidR="00683C62" w:rsidRDefault="00000000">
      <w:pPr>
        <w:pStyle w:val="Heading2"/>
      </w:pPr>
      <w:r>
        <w:t>R1-2507354_LG Electronics</w:t>
      </w:r>
    </w:p>
    <w:p w14:paraId="1CD8299F" w14:textId="77777777" w:rsidR="00683C62" w:rsidRDefault="00000000">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2BC188A3" w14:textId="77777777" w:rsidR="00683C62" w:rsidRDefault="00000000">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3AA3A0D1" w14:textId="77777777" w:rsidR="00683C62" w:rsidRDefault="00000000">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325D5655" w14:textId="77777777" w:rsidR="00683C62" w:rsidRDefault="00000000">
      <w:pPr>
        <w:spacing w:before="120" w:after="120"/>
        <w:ind w:firstLineChars="100" w:firstLine="224"/>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1C5BDA4" w14:textId="77777777" w:rsidR="00683C62" w:rsidRDefault="00000000">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5A091059" w14:textId="77777777" w:rsidR="00683C62" w:rsidRDefault="00000000">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28C50305" w14:textId="77777777" w:rsidR="00683C62" w:rsidRDefault="00000000">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2911A4BE" w14:textId="77777777" w:rsidR="00683C62" w:rsidRDefault="00000000">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24E9E345" w14:textId="77777777" w:rsidR="00683C62" w:rsidRDefault="00000000">
      <w:pPr>
        <w:spacing w:before="120" w:after="120"/>
        <w:ind w:firstLineChars="100" w:firstLine="224"/>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3BC0842A" w14:textId="77777777" w:rsidR="00683C62" w:rsidRDefault="00683C62"/>
    <w:p w14:paraId="639B1EA4" w14:textId="77777777" w:rsidR="00683C62" w:rsidRDefault="00000000">
      <w:pPr>
        <w:pStyle w:val="Heading2"/>
      </w:pPr>
      <w:r>
        <w:t>R1-2507457_Ofinno</w:t>
      </w:r>
    </w:p>
    <w:p w14:paraId="50F35C2F" w14:textId="77777777" w:rsidR="00683C62" w:rsidRDefault="00683C62"/>
    <w:p w14:paraId="2324526A" w14:textId="77777777" w:rsidR="00683C62" w:rsidRDefault="00000000">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437A7018" w14:textId="77777777" w:rsidR="00683C62" w:rsidRDefault="00000000">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4B2B1C6A" w14:textId="77777777" w:rsidR="00683C62" w:rsidRDefault="00000000">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4FEDE43A" w14:textId="77777777" w:rsidR="00683C62" w:rsidRDefault="00683C62"/>
    <w:p w14:paraId="7459571D" w14:textId="77777777" w:rsidR="00683C62" w:rsidRDefault="00683C62"/>
    <w:p w14:paraId="226FEFC5" w14:textId="77777777" w:rsidR="00683C62" w:rsidRDefault="00000000">
      <w:pPr>
        <w:pStyle w:val="Heading2"/>
      </w:pPr>
      <w:r>
        <w:t>R1-2507528_Nokia</w:t>
      </w:r>
    </w:p>
    <w:p w14:paraId="3B4E1230" w14:textId="77777777" w:rsidR="00683C62" w:rsidRDefault="00000000">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SimSun" w:hAnsi="Times New Roman" w:cs="Arial"/>
          <w:b/>
          <w:bCs/>
          <w:i/>
          <w:kern w:val="2"/>
          <w:sz w:val="22"/>
          <w:szCs w:val="22"/>
          <w:lang w:val="en-GB" w:eastAsia="zh-CN"/>
          <w14:ligatures w14:val="standardContextual"/>
        </w:rPr>
        <w:t>measurementSlots</w:t>
      </w:r>
      <w:proofErr w:type="spellEnd"/>
      <w:r>
        <w:rPr>
          <w:rFonts w:ascii="Times New Roman" w:eastAsia="SimSun" w:hAnsi="Times New Roman" w:cs="Arial"/>
          <w:b/>
          <w:bCs/>
          <w:kern w:val="2"/>
          <w:sz w:val="22"/>
          <w:szCs w:val="22"/>
          <w:lang w:val="en-GB" w:eastAsia="zh-CN"/>
          <w14:ligatures w14:val="standardContextual"/>
        </w:rPr>
        <w:t xml:space="preserve"> and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3D1C8910" w14:textId="77777777" w:rsidR="00683C62" w:rsidRDefault="00000000">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0AC30B8C" w14:textId="77777777" w:rsidR="00683C62" w:rsidRDefault="00000000">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=1 (i.e. {0,</w:t>
      </w:r>
      <w:proofErr w:type="gramStart"/>
      <w:r>
        <w:rPr>
          <w:rFonts w:ascii="Times New Roman" w:eastAsia="SimSun" w:hAnsi="Times New Roman" w:cs="Arial"/>
          <w:b/>
          <w:bCs/>
          <w:kern w:val="2"/>
          <w:sz w:val="22"/>
          <w:szCs w:val="22"/>
          <w:lang w:val="en-GB" w:eastAsia="zh-CN"/>
          <w14:ligatures w14:val="standardContextual"/>
        </w:rPr>
        <w:t>1,2..</w:t>
      </w:r>
      <w:proofErr w:type="gramEnd"/>
      <w:r>
        <w:rPr>
          <w:rFonts w:ascii="Times New Roman" w:eastAsia="SimSun" w:hAnsi="Times New Roman" w:cs="Arial"/>
          <w:b/>
          <w:bCs/>
          <w:kern w:val="2"/>
          <w:sz w:val="22"/>
          <w:szCs w:val="22"/>
          <w:lang w:val="en-GB" w:eastAsia="zh-CN"/>
          <w14:ligatures w14:val="standardContextual"/>
        </w:rPr>
        <w:t>,11} for SCS&lt;480kHz) is the slot where SSB is received.</w:t>
      </w:r>
    </w:p>
    <w:p w14:paraId="779EC070" w14:textId="77777777" w:rsidR="00683C62" w:rsidRDefault="00000000">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20498CF0" w14:textId="77777777" w:rsidR="00683C62" w:rsidRDefault="00000000">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683C62" w14:paraId="6A2A8AF7" w14:textId="77777777">
        <w:tc>
          <w:tcPr>
            <w:tcW w:w="9634" w:type="dxa"/>
          </w:tcPr>
          <w:p w14:paraId="40B09D97" w14:textId="77777777" w:rsidR="00683C62" w:rsidRDefault="00000000">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529A91DB" w14:textId="77777777" w:rsidR="00683C62" w:rsidRDefault="00000000">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0EDA5CE6" w14:textId="77777777" w:rsidR="00683C62" w:rsidRDefault="00000000">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xml:space="preserve">: There may be ambiguity how LP-RSRP measurement is carried out by </w:t>
            </w:r>
            <w:proofErr w:type="gramStart"/>
            <w:r>
              <w:rPr>
                <w:rFonts w:ascii="Calibri" w:eastAsia="SimSun" w:hAnsi="Calibri" w:cs="Arial"/>
                <w:kern w:val="2"/>
                <w:sz w:val="21"/>
                <w:szCs w:val="22"/>
                <w:lang w:eastAsia="zh-CN"/>
              </w:rPr>
              <w:t>an</w:t>
            </w:r>
            <w:proofErr w:type="gramEnd"/>
            <w:r>
              <w:rPr>
                <w:rFonts w:ascii="Calibri" w:eastAsia="SimSun" w:hAnsi="Calibri" w:cs="Arial"/>
                <w:kern w:val="2"/>
                <w:sz w:val="21"/>
                <w:szCs w:val="22"/>
                <w:lang w:eastAsia="zh-CN"/>
              </w:rPr>
              <w:t xml:space="preserve"> UE leading to inconsistent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683C62" w14:paraId="31E0D299" w14:textId="77777777">
        <w:tc>
          <w:tcPr>
            <w:tcW w:w="9634" w:type="dxa"/>
          </w:tcPr>
          <w:p w14:paraId="7D221465" w14:textId="77777777" w:rsidR="00683C62" w:rsidRDefault="00000000">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1F7571C3" w14:textId="77777777" w:rsidR="00683C62" w:rsidRDefault="00683C62">
            <w:pPr>
              <w:keepNext/>
              <w:keepLines/>
              <w:widowControl w:val="0"/>
              <w:numPr>
                <w:ilvl w:val="0"/>
                <w:numId w:val="69"/>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683C62" w14:paraId="4CB33B0A" w14:textId="77777777">
              <w:trPr>
                <w:cantSplit/>
              </w:trPr>
              <w:tc>
                <w:tcPr>
                  <w:tcW w:w="1327" w:type="dxa"/>
                </w:tcPr>
                <w:p w14:paraId="7799FE1C" w14:textId="77777777" w:rsidR="00683C62" w:rsidRDefault="00000000">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69B661D2" w14:textId="77777777" w:rsidR="00683C62" w:rsidRDefault="00000000">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14D3937A" w14:textId="77777777" w:rsidR="00683C62" w:rsidRDefault="00683C62">
                  <w:pPr>
                    <w:keepNext/>
                    <w:keepLines/>
                    <w:widowControl w:val="0"/>
                    <w:tabs>
                      <w:tab w:val="left" w:pos="855"/>
                    </w:tabs>
                    <w:jc w:val="both"/>
                    <w:rPr>
                      <w:rFonts w:ascii="Arial" w:eastAsia="SimSun" w:hAnsi="Arial" w:cs="Arial"/>
                      <w:kern w:val="2"/>
                      <w:sz w:val="18"/>
                      <w:szCs w:val="22"/>
                      <w:lang w:eastAsia="zh-CN"/>
                    </w:rPr>
                  </w:pPr>
                </w:p>
                <w:p w14:paraId="13CD6F2A" w14:textId="77777777" w:rsidR="00683C62" w:rsidRDefault="00000000">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4B2E4871" w14:textId="77777777" w:rsidR="00683C62" w:rsidRDefault="00683C62">
                  <w:pPr>
                    <w:keepNext/>
                    <w:keepLines/>
                    <w:widowControl w:val="0"/>
                    <w:tabs>
                      <w:tab w:val="left" w:pos="855"/>
                    </w:tabs>
                    <w:jc w:val="both"/>
                    <w:rPr>
                      <w:rFonts w:ascii="Arial" w:eastAsia="SimSun" w:hAnsi="Arial" w:cs="Arial"/>
                      <w:kern w:val="2"/>
                      <w:sz w:val="18"/>
                      <w:szCs w:val="22"/>
                      <w:lang w:eastAsia="zh-CN"/>
                    </w:rPr>
                  </w:pPr>
                </w:p>
                <w:p w14:paraId="499DFB01" w14:textId="77777777" w:rsidR="00683C62" w:rsidRDefault="00000000">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683C62" w14:paraId="4E60B074" w14:textId="77777777">
              <w:trPr>
                <w:cantSplit/>
              </w:trPr>
              <w:tc>
                <w:tcPr>
                  <w:tcW w:w="1327" w:type="dxa"/>
                </w:tcPr>
                <w:p w14:paraId="12ECDB22" w14:textId="77777777" w:rsidR="00683C62" w:rsidRDefault="00000000">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239F5B6E" w14:textId="77777777" w:rsidR="00683C62" w:rsidRDefault="00000000">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338347A7" w14:textId="77777777" w:rsidR="00683C62" w:rsidRDefault="00000000">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6E5E235C" w14:textId="77777777" w:rsidR="00683C62" w:rsidRDefault="00683C62">
            <w:pPr>
              <w:widowControl w:val="0"/>
              <w:jc w:val="both"/>
              <w:rPr>
                <w:rFonts w:ascii="Calibri" w:eastAsia="SimSun" w:hAnsi="Calibri" w:cs="Arial"/>
                <w:kern w:val="2"/>
                <w:sz w:val="21"/>
                <w:szCs w:val="22"/>
                <w:lang w:eastAsia="zh-CN"/>
              </w:rPr>
            </w:pPr>
          </w:p>
          <w:p w14:paraId="2C7F7CBB" w14:textId="77777777" w:rsidR="00683C62" w:rsidRDefault="00683C62">
            <w:pPr>
              <w:widowControl w:val="0"/>
              <w:jc w:val="both"/>
              <w:rPr>
                <w:rFonts w:ascii="Times New Roman" w:eastAsia="SimSun" w:hAnsi="Times New Roman" w:cs="Arial"/>
                <w:kern w:val="2"/>
                <w:sz w:val="21"/>
                <w:szCs w:val="22"/>
                <w:lang w:eastAsia="zh-CN"/>
              </w:rPr>
            </w:pPr>
          </w:p>
        </w:tc>
      </w:tr>
    </w:tbl>
    <w:p w14:paraId="18FC080F" w14:textId="77777777" w:rsidR="00683C62" w:rsidRDefault="00683C62">
      <w:pPr>
        <w:widowControl w:val="0"/>
        <w:jc w:val="both"/>
        <w:rPr>
          <w:rFonts w:ascii="Times New Roman" w:eastAsia="SimSun" w:hAnsi="Times New Roman" w:cs="Arial"/>
          <w:kern w:val="2"/>
          <w:sz w:val="21"/>
          <w:szCs w:val="22"/>
          <w:lang w:eastAsia="zh-CN"/>
        </w:rPr>
      </w:pPr>
    </w:p>
    <w:p w14:paraId="17CDDE13" w14:textId="77777777" w:rsidR="00683C62" w:rsidRDefault="00000000">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In Section 3 we discuss aspects related to LP-WUS monitoring, and observe and propose as follows:-</w:t>
      </w:r>
    </w:p>
    <w:p w14:paraId="4FCD4256" w14:textId="77777777" w:rsidR="00683C62" w:rsidRDefault="00000000">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1076C95E" w14:textId="77777777" w:rsidR="00683C62" w:rsidRDefault="00000000">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SimSun"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SimSun" w:hAnsi="Times New Roman" w:cs="Arial"/>
          <w:kern w:val="2"/>
          <w:sz w:val="21"/>
          <w:szCs w:val="22"/>
          <w:lang w:eastAsia="zh-CN"/>
        </w:rPr>
        <w:t>.</w:t>
      </w:r>
    </w:p>
    <w:p w14:paraId="3817D2BF" w14:textId="77777777" w:rsidR="00683C62" w:rsidRDefault="00000000">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683C62" w14:paraId="1074A4B2" w14:textId="77777777">
        <w:tc>
          <w:tcPr>
            <w:tcW w:w="9634" w:type="dxa"/>
            <w:tcBorders>
              <w:top w:val="single" w:sz="4" w:space="0" w:color="auto"/>
              <w:left w:val="single" w:sz="4" w:space="0" w:color="auto"/>
              <w:bottom w:val="single" w:sz="4" w:space="0" w:color="auto"/>
              <w:right w:val="single" w:sz="4" w:space="0" w:color="auto"/>
            </w:tcBorders>
          </w:tcPr>
          <w:p w14:paraId="04FCBAB0" w14:textId="77777777" w:rsidR="00683C62" w:rsidRDefault="00000000">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w:t>
            </w:r>
            <w:proofErr w:type="spellStart"/>
            <w:r>
              <w:rPr>
                <w:rFonts w:ascii="Calibri" w:eastAsia="SimSun" w:hAnsi="Calibri" w:cs="Arial"/>
                <w:kern w:val="2"/>
                <w:sz w:val="21"/>
                <w:szCs w:val="22"/>
                <w:lang w:eastAsia="zh-CN"/>
              </w:rPr>
              <w:t>MOs.</w:t>
            </w:r>
            <w:proofErr w:type="spellEnd"/>
            <w:r>
              <w:rPr>
                <w:rFonts w:ascii="Calibri" w:eastAsia="SimSun" w:hAnsi="Calibri" w:cs="Arial"/>
                <w:kern w:val="2"/>
                <w:sz w:val="21"/>
                <w:szCs w:val="22"/>
                <w:lang w:eastAsia="zh-CN"/>
              </w:rPr>
              <w:t xml:space="preserve"> </w:t>
            </w:r>
          </w:p>
          <w:p w14:paraId="6E92A87C" w14:textId="77777777" w:rsidR="00683C62" w:rsidRDefault="00000000">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0B567FE1" w14:textId="77777777" w:rsidR="00683C62" w:rsidRDefault="00000000">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683C62" w14:paraId="75A90C27" w14:textId="77777777">
        <w:tc>
          <w:tcPr>
            <w:tcW w:w="9634" w:type="dxa"/>
            <w:tcBorders>
              <w:top w:val="single" w:sz="4" w:space="0" w:color="auto"/>
              <w:left w:val="single" w:sz="4" w:space="0" w:color="auto"/>
              <w:bottom w:val="single" w:sz="4" w:space="0" w:color="auto"/>
              <w:right w:val="single" w:sz="4" w:space="0" w:color="auto"/>
            </w:tcBorders>
          </w:tcPr>
          <w:p w14:paraId="65DEFEDA" w14:textId="77777777" w:rsidR="00683C62" w:rsidRDefault="00000000">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36E3E842" w14:textId="77777777" w:rsidR="00683C62" w:rsidRDefault="00000000">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051F781" w14:textId="77777777" w:rsidR="00683C62" w:rsidRDefault="00000000">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the UE assumes that all time units are available for the UE to monitor WUS. If the UE is not provided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4390ED4D" w14:textId="77777777" w:rsidR="00683C62" w:rsidRDefault="00000000">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lang w:eastAsia="zh-CN"/>
              </w:rPr>
              <w:t>tdd</w:t>
            </w:r>
            <w:proofErr w:type="spellEnd"/>
            <w:r>
              <w:rPr>
                <w:rFonts w:ascii="Times New Roman" w:eastAsia="SimSun" w:hAnsi="Times New Roman"/>
                <w:sz w:val="21"/>
                <w:szCs w:val="21"/>
                <w:lang w:eastAsia="zh-CN"/>
              </w:rPr>
              <w:t>-UL-DL-</w:t>
            </w:r>
            <w:proofErr w:type="spellStart"/>
            <w:r>
              <w:rPr>
                <w:rFonts w:ascii="Times New Roman" w:eastAsia="SimSun"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29EC69DB" w14:textId="77777777" w:rsidR="00683C62" w:rsidRDefault="00000000">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for transmission of SS/PBCH blocks, by </w:t>
            </w:r>
            <w:proofErr w:type="spellStart"/>
            <w:r>
              <w:rPr>
                <w:rFonts w:ascii="Times New Roman" w:eastAsia="SimSun" w:hAnsi="Times New Roman"/>
                <w:szCs w:val="20"/>
                <w:lang w:eastAsia="zh-CN"/>
              </w:rPr>
              <w:t>ssb-PositionsInBurst</w:t>
            </w:r>
            <w:proofErr w:type="spellEnd"/>
            <w:r>
              <w:rPr>
                <w:rFonts w:ascii="Times New Roman" w:eastAsia="SimSun" w:hAnsi="Times New Roman"/>
                <w:szCs w:val="20"/>
                <w:lang w:eastAsia="zh-CN"/>
              </w:rPr>
              <w:t xml:space="preserve"> in SIB1 or in </w:t>
            </w:r>
            <w:proofErr w:type="spellStart"/>
            <w:r>
              <w:rPr>
                <w:rFonts w:ascii="Times New Roman" w:eastAsia="SimSun" w:hAnsi="Times New Roman"/>
                <w:szCs w:val="20"/>
                <w:lang w:eastAsia="zh-CN"/>
              </w:rPr>
              <w:t>ServingCellConfigCommon</w:t>
            </w:r>
            <w:proofErr w:type="spellEnd"/>
          </w:p>
          <w:p w14:paraId="6DA5C9F4" w14:textId="77777777" w:rsidR="00683C62" w:rsidRDefault="00000000">
            <w:pPr>
              <w:widowControl w:val="0"/>
              <w:spacing w:after="180"/>
              <w:ind w:left="568" w:hanging="284"/>
              <w:jc w:val="both"/>
              <w:rPr>
                <w:rFonts w:ascii="Times New Roman" w:eastAsia="SimSun" w:hAnsi="Times New Roman"/>
                <w:color w:val="FF0000"/>
                <w:szCs w:val="20"/>
                <w:lang w:eastAsia="zh-CN"/>
              </w:rPr>
            </w:pPr>
            <w:r>
              <w:rPr>
                <w:rFonts w:ascii="Times New Roman" w:eastAsia="SimSun" w:hAnsi="Times New Roman"/>
                <w:color w:val="FF0000"/>
                <w:szCs w:val="20"/>
                <w:highlight w:val="yellow"/>
                <w:lang w:eastAsia="zh-CN"/>
              </w:rPr>
              <w:t>-</w:t>
            </w:r>
            <w:r>
              <w:rPr>
                <w:rFonts w:ascii="Times New Roman" w:eastAsia="SimSun" w:hAnsi="Times New Roman"/>
                <w:color w:val="FF0000"/>
                <w:szCs w:val="20"/>
                <w:highlight w:val="yellow"/>
                <w:lang w:eastAsia="zh-CN"/>
              </w:rPr>
              <w:tab/>
              <w:t>the symbol is indicated for SPS PDSCH</w:t>
            </w:r>
          </w:p>
          <w:p w14:paraId="0C4175DA" w14:textId="77777777" w:rsidR="00683C62" w:rsidRDefault="00000000">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WUS_NominalMO_duration_CONNECTED</w:t>
            </w:r>
            <w:proofErr w:type="spellEnd"/>
            <w:r>
              <w:rPr>
                <w:rFonts w:ascii="Times New Roman" w:eastAsia="SimSun" w:hAnsi="Times New Roman"/>
                <w:szCs w:val="20"/>
                <w:lang w:eastAsia="zh-CN"/>
              </w:rPr>
              <w:t xml:space="preserve">. If </w:t>
            </w:r>
            <w:proofErr w:type="gramStart"/>
            <w:r>
              <w:rPr>
                <w:rFonts w:ascii="Times New Roman" w:eastAsia="SimSun" w:hAnsi="Times New Roman"/>
                <w:szCs w:val="20"/>
                <w:lang w:eastAsia="zh-CN"/>
              </w:rPr>
              <w:t>a number of</w:t>
            </w:r>
            <w:proofErr w:type="gramEnd"/>
            <w:r>
              <w:rPr>
                <w:rFonts w:ascii="Times New Roman" w:eastAsia="SimSun" w:hAnsi="Times New Roman"/>
                <w:szCs w:val="20"/>
                <w:lang w:eastAsia="zh-CN"/>
              </w:rPr>
              <w:t xml:space="preserve"> available symbols for the UE to monitor WUS in a WUS monitoring occasion is smaller than a second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symbols in the WUS monitoring occasion. </w:t>
            </w:r>
          </w:p>
          <w:p w14:paraId="4652E85D" w14:textId="77777777" w:rsidR="00683C62" w:rsidRDefault="00000000">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7144223C" w14:textId="77777777" w:rsidR="00683C62" w:rsidRDefault="00683C62">
      <w:pPr>
        <w:widowControl w:val="0"/>
        <w:jc w:val="both"/>
        <w:rPr>
          <w:rFonts w:ascii="Times New Roman" w:eastAsia="SimSun" w:hAnsi="Times New Roman" w:cs="Arial"/>
          <w:kern w:val="2"/>
          <w:sz w:val="21"/>
          <w:szCs w:val="22"/>
          <w:lang w:eastAsia="zh-CN"/>
        </w:rPr>
      </w:pPr>
    </w:p>
    <w:p w14:paraId="5DE2518E" w14:textId="77777777" w:rsidR="00683C62" w:rsidRDefault="00683C62">
      <w:pPr>
        <w:widowControl w:val="0"/>
        <w:jc w:val="both"/>
        <w:rPr>
          <w:rFonts w:ascii="Times New Roman" w:eastAsia="SimSun" w:hAnsi="Times New Roman" w:cs="Arial"/>
          <w:kern w:val="2"/>
          <w:sz w:val="21"/>
          <w:szCs w:val="22"/>
          <w:lang w:eastAsia="zh-CN"/>
        </w:rPr>
      </w:pPr>
    </w:p>
    <w:p w14:paraId="4E5F94DE" w14:textId="77777777" w:rsidR="00683C62" w:rsidRDefault="00000000">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Other, aspects, including RAN2 LS, is discussed in Section 4:-</w:t>
      </w:r>
    </w:p>
    <w:p w14:paraId="43DEF226" w14:textId="77777777" w:rsidR="00683C62" w:rsidRDefault="00000000">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w:t>
      </w:r>
    </w:p>
    <w:p w14:paraId="5AFC6C0D" w14:textId="77777777" w:rsidR="00683C62" w:rsidRDefault="00000000">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683C62" w14:paraId="2A7A0E2D" w14:textId="77777777">
        <w:tc>
          <w:tcPr>
            <w:tcW w:w="9629" w:type="dxa"/>
          </w:tcPr>
          <w:p w14:paraId="20CA1D2B" w14:textId="77777777" w:rsidR="00683C62" w:rsidRDefault="00000000">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 xml:space="preserve"> for WUS monitoring when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is configured is not defined. </w:t>
            </w:r>
          </w:p>
          <w:p w14:paraId="04CDCA6C" w14:textId="77777777" w:rsidR="00683C62" w:rsidRDefault="00000000">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configuration. </w:t>
            </w:r>
          </w:p>
          <w:p w14:paraId="65DB55DE" w14:textId="77777777" w:rsidR="00683C62" w:rsidRDefault="00000000">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xml:space="preserve">: There may be ambiguity for the UE for the expected WUS monitoring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683C62" w14:paraId="709D48C8" w14:textId="77777777">
        <w:tc>
          <w:tcPr>
            <w:tcW w:w="9629" w:type="dxa"/>
          </w:tcPr>
          <w:p w14:paraId="277E96BC" w14:textId="77777777" w:rsidR="00683C62" w:rsidRDefault="00683C62">
            <w:pPr>
              <w:widowControl w:val="0"/>
              <w:jc w:val="both"/>
              <w:rPr>
                <w:rFonts w:ascii="Times New Roman" w:eastAsia="SimSun" w:hAnsi="Times New Roman" w:cs="Arial"/>
                <w:kern w:val="2"/>
                <w:sz w:val="21"/>
                <w:szCs w:val="22"/>
                <w:lang w:eastAsia="zh-CN"/>
              </w:rPr>
            </w:pPr>
          </w:p>
          <w:p w14:paraId="3E698197" w14:textId="77777777" w:rsidR="00683C62" w:rsidRDefault="00000000">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 xml:space="preserve">If UE is configured with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configuration.</w:t>
            </w:r>
          </w:p>
        </w:tc>
      </w:tr>
    </w:tbl>
    <w:p w14:paraId="5CFE1312" w14:textId="77777777" w:rsidR="00683C62" w:rsidRDefault="00683C62">
      <w:pPr>
        <w:widowControl w:val="0"/>
        <w:jc w:val="both"/>
        <w:rPr>
          <w:rFonts w:ascii="Times New Roman" w:eastAsia="SimSun" w:hAnsi="Times New Roman" w:cs="Arial"/>
          <w:kern w:val="2"/>
          <w:sz w:val="21"/>
          <w:szCs w:val="22"/>
          <w:lang w:eastAsia="zh-CN"/>
        </w:rPr>
      </w:pPr>
    </w:p>
    <w:p w14:paraId="1A2E8178" w14:textId="77777777" w:rsidR="00683C62" w:rsidRDefault="00000000">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0529899A" w14:textId="77777777" w:rsidR="00683C62" w:rsidRDefault="00000000">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2590847B" w14:textId="77777777" w:rsidR="00683C62" w:rsidRDefault="00683C62"/>
    <w:p w14:paraId="34372A9E" w14:textId="77777777" w:rsidR="00683C62" w:rsidRDefault="00683C62"/>
    <w:p w14:paraId="436AB143" w14:textId="77777777" w:rsidR="00683C62" w:rsidRDefault="00683C62"/>
    <w:p w14:paraId="6F1F2437" w14:textId="77777777" w:rsidR="00683C62" w:rsidRDefault="00000000">
      <w:pPr>
        <w:pStyle w:val="Heading2"/>
      </w:pPr>
      <w:r>
        <w:t>R1-2507567_Sharp</w:t>
      </w:r>
    </w:p>
    <w:p w14:paraId="18BD39C2" w14:textId="77777777" w:rsidR="00683C62" w:rsidRDefault="00683C62"/>
    <w:p w14:paraId="2E5D90FC" w14:textId="77777777" w:rsidR="00683C62" w:rsidRDefault="00000000">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568FCE4A" w14:textId="77777777" w:rsidR="00683C62" w:rsidRDefault="00000000">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683C62" w14:paraId="1B7ACF64" w14:textId="77777777">
        <w:tc>
          <w:tcPr>
            <w:tcW w:w="2122" w:type="dxa"/>
          </w:tcPr>
          <w:p w14:paraId="65E9D64E" w14:textId="77777777" w:rsidR="00683C62" w:rsidRDefault="00000000">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56CF5DFA" w14:textId="77777777" w:rsidR="00683C62" w:rsidRDefault="00000000">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paging occasion</w:t>
            </w:r>
            <w:r>
              <w:rPr>
                <w:rFonts w:eastAsia="SimSun" w:hint="eastAsia"/>
                <w:szCs w:val="20"/>
                <w:lang w:eastAsia="zh-CN"/>
              </w:rPr>
              <w:t xml:space="preserve">  index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k is corresponding to the (k+1)th value. </w:t>
            </w:r>
          </w:p>
          <w:p w14:paraId="6C553262" w14:textId="77777777" w:rsidR="00683C62" w:rsidRDefault="00000000">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683C62" w14:paraId="3C16E071" w14:textId="77777777">
        <w:tc>
          <w:tcPr>
            <w:tcW w:w="2122" w:type="dxa"/>
          </w:tcPr>
          <w:p w14:paraId="5172F77C" w14:textId="77777777" w:rsidR="00683C62" w:rsidRDefault="00000000">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428D26D0" w14:textId="77777777" w:rsidR="00683C62" w:rsidRDefault="00000000">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683C62" w14:paraId="278B57E5" w14:textId="77777777">
        <w:tc>
          <w:tcPr>
            <w:tcW w:w="2122" w:type="dxa"/>
          </w:tcPr>
          <w:p w14:paraId="54AD1196" w14:textId="77777777" w:rsidR="00683C62" w:rsidRDefault="00000000">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0E888CB9" w14:textId="77777777" w:rsidR="00683C62" w:rsidRDefault="00000000">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27B7B8FF" w14:textId="77777777" w:rsidR="00683C62" w:rsidRDefault="00683C62">
      <w:pPr>
        <w:widowControl w:val="0"/>
        <w:rPr>
          <w:rFonts w:ascii="DengXian" w:eastAsia="DengXian" w:hAnsi="DengXian"/>
          <w:kern w:val="2"/>
          <w:sz w:val="21"/>
          <w:szCs w:val="21"/>
          <w:lang w:eastAsia="zh-CN"/>
        </w:rPr>
      </w:pPr>
    </w:p>
    <w:p w14:paraId="4E40C915" w14:textId="77777777" w:rsidR="00683C62" w:rsidRDefault="00000000">
      <w:pPr>
        <w:widowControl w:val="0"/>
        <w:rPr>
          <w:rFonts w:ascii="Times" w:hAnsi="Times"/>
          <w:szCs w:val="20"/>
          <w:lang w:val="en-GB" w:eastAsia="zh-CN"/>
        </w:rPr>
      </w:pPr>
      <w:r>
        <w:rPr>
          <w:rFonts w:ascii="Times" w:hAnsi="Times" w:hint="eastAsia"/>
          <w:szCs w:val="20"/>
          <w:lang w:val="en-GB" w:eastAsia="zh-CN"/>
        </w:rPr>
        <w:t>---------------begin of draft TP1 on TS 38.213---------------------------------------------</w:t>
      </w:r>
    </w:p>
    <w:p w14:paraId="266EF82E" w14:textId="77777777" w:rsidR="00683C62" w:rsidRDefault="00000000">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0A33D67B" w14:textId="77777777" w:rsidR="00683C62" w:rsidRDefault="00000000">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01B7D107" w14:textId="77777777" w:rsidR="00683C62" w:rsidRDefault="00000000">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the UE receives LPSS/WUS based on the </w:t>
      </w:r>
      <w:proofErr w:type="gramStart"/>
      <w:r>
        <w:rPr>
          <w:rFonts w:ascii="Times New Roman" w:eastAsia="DengXian" w:hAnsi="Times New Roman"/>
          <w:iCs/>
          <w:kern w:val="2"/>
          <w:sz w:val="21"/>
          <w:szCs w:val="21"/>
          <w:lang w:eastAsia="zh-CN"/>
        </w:rPr>
        <w:t>quasi co-location</w:t>
      </w:r>
      <w:proofErr w:type="gramEnd"/>
      <w:r>
        <w:rPr>
          <w:rFonts w:ascii="Times New Roman" w:eastAsia="DengXian" w:hAnsi="Times New Roman"/>
          <w:iCs/>
          <w:kern w:val="2"/>
          <w:sz w:val="21"/>
          <w:szCs w:val="21"/>
          <w:lang w:eastAsia="zh-CN"/>
        </w:rPr>
        <w:t xml:space="preserve"> properties of transmitted SS/PBCH blocks indicated by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[12, TS 38.331]; otherwise, the UE receives LPSS/WUS based on the </w:t>
      </w:r>
      <w:proofErr w:type="gramStart"/>
      <w:r>
        <w:rPr>
          <w:rFonts w:ascii="Times New Roman" w:eastAsia="DengXian" w:hAnsi="Times New Roman"/>
          <w:iCs/>
          <w:kern w:val="2"/>
          <w:sz w:val="21"/>
          <w:szCs w:val="21"/>
          <w:lang w:eastAsia="zh-CN"/>
        </w:rPr>
        <w:t>quasi co-location</w:t>
      </w:r>
      <w:proofErr w:type="gramEnd"/>
      <w:r>
        <w:rPr>
          <w:rFonts w:ascii="Times New Roman" w:eastAsia="DengXian" w:hAnsi="Times New Roman"/>
          <w:iCs/>
          <w:kern w:val="2"/>
          <w:sz w:val="21"/>
          <w:szCs w:val="21"/>
          <w:lang w:eastAsia="zh-CN"/>
        </w:rPr>
        <w:t xml:space="preserve"> properties for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t>
      </w:r>
      <w:proofErr w:type="gramStart"/>
      <w:r>
        <w:rPr>
          <w:rFonts w:ascii="Times New Roman" w:eastAsia="DengXian" w:hAnsi="Times New Roman"/>
          <w:iCs/>
          <w:kern w:val="2"/>
          <w:sz w:val="21"/>
          <w:szCs w:val="21"/>
          <w:lang w:eastAsia="zh-CN"/>
        </w:rPr>
        <w:t>where</w:t>
      </w:r>
      <w:proofErr w:type="gramEnd"/>
    </w:p>
    <w:p w14:paraId="03DAB0B2" w14:textId="77777777" w:rsidR="00683C62" w:rsidRDefault="00000000">
      <w:pPr>
        <w:spacing w:after="18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the number of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is a number of WUS </w:t>
      </w:r>
      <w:r>
        <w:rPr>
          <w:rFonts w:ascii="Times New Roman" w:eastAsia="SimSun" w:hAnsi="Times New Roman"/>
          <w:szCs w:val="20"/>
          <w:lang w:val="en-GB"/>
        </w:rPr>
        <w:t>monitoring</w:t>
      </w:r>
      <w:r>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transmitted SS/PBCH blocks provided by </w:t>
      </w:r>
      <w:proofErr w:type="spellStart"/>
      <w:r>
        <w:rPr>
          <w:rFonts w:ascii="Times New Roman" w:eastAsia="DengXian" w:hAnsi="Times New Roman"/>
          <w:i/>
          <w:iCs/>
          <w:kern w:val="2"/>
          <w:sz w:val="21"/>
          <w:szCs w:val="21"/>
          <w:lang w:eastAsia="zh-CN"/>
        </w:rPr>
        <w:t>MONumperLO</w:t>
      </w:r>
      <w:proofErr w:type="spellEnd"/>
      <w:r>
        <w:rPr>
          <w:rFonts w:ascii="Times New Roman" w:eastAsia="DengXian" w:hAnsi="Times New Roman"/>
          <w:iCs/>
          <w:kern w:val="2"/>
          <w:sz w:val="21"/>
          <w:szCs w:val="21"/>
          <w:lang w:eastAsia="zh-CN"/>
        </w:rPr>
        <w:t>, and</w:t>
      </w:r>
    </w:p>
    <w:p w14:paraId="77B94427" w14:textId="77777777" w:rsidR="00683C62" w:rsidRDefault="00000000">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-th transmitted SS/PBCH block with respect to quasi co-location 'typeC' or 'typeD' properties, when applicable</w:t>
      </w:r>
    </w:p>
    <w:p w14:paraId="19787271" w14:textId="77777777" w:rsidR="00683C62" w:rsidRDefault="00000000">
      <w:pPr>
        <w:widowControl w:val="0"/>
        <w:rPr>
          <w:rFonts w:ascii="Times" w:hAnsi="Times"/>
          <w:szCs w:val="20"/>
          <w:lang w:val="en-GB" w:eastAsia="zh-CN"/>
        </w:rPr>
      </w:pPr>
      <w:r>
        <w:rPr>
          <w:rFonts w:ascii="Times" w:hAnsi="Times" w:hint="eastAsia"/>
          <w:szCs w:val="20"/>
          <w:lang w:val="en-GB" w:eastAsia="zh-CN"/>
        </w:rPr>
        <w:t>---------------end of draft TP1 on TS 38.213-------------------------------------------------</w:t>
      </w:r>
    </w:p>
    <w:p w14:paraId="3CCB2900" w14:textId="77777777" w:rsidR="00683C62" w:rsidRDefault="00683C62">
      <w:pPr>
        <w:spacing w:before="100" w:beforeAutospacing="1" w:after="100" w:afterAutospacing="1"/>
        <w:rPr>
          <w:rFonts w:ascii="Times New Roman" w:eastAsia="SimSun" w:hAnsi="Times New Roman"/>
          <w:b/>
          <w:bCs/>
          <w:sz w:val="24"/>
          <w:lang w:val="en-GB" w:eastAsia="zh-CN"/>
        </w:rPr>
      </w:pPr>
    </w:p>
    <w:p w14:paraId="58F0B792" w14:textId="77777777" w:rsidR="00683C62" w:rsidRDefault="00000000">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683C62" w14:paraId="47438A22" w14:textId="77777777">
        <w:tc>
          <w:tcPr>
            <w:tcW w:w="2122" w:type="dxa"/>
          </w:tcPr>
          <w:p w14:paraId="25BF3C53" w14:textId="77777777" w:rsidR="00683C62" w:rsidRDefault="00000000">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3479FF4A" w14:textId="77777777" w:rsidR="00683C62" w:rsidRDefault="00000000">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w:t>
            </w:r>
            <w:proofErr w:type="spellStart"/>
            <w:r>
              <w:rPr>
                <w:rFonts w:eastAsia="SimSun" w:hint="eastAsia"/>
                <w:i/>
                <w:iCs/>
                <w:szCs w:val="20"/>
                <w:lang w:eastAsia="zh-CN"/>
              </w:rPr>
              <w:t>FrameOffsets</w:t>
            </w:r>
            <w:proofErr w:type="spellEnd"/>
            <w:r>
              <w:rPr>
                <w:rFonts w:eastAsia="SimSun" w:hint="eastAsia"/>
                <w:szCs w:val="20"/>
                <w:lang w:eastAsia="zh-CN"/>
              </w:rPr>
              <w:t xml:space="preserve"> is provided as a two-dimensional structure, consisting of </w:t>
            </w:r>
            <w:proofErr w:type="spellStart"/>
            <w:r>
              <w:rPr>
                <w:rFonts w:eastAsia="SimSun" w:hint="eastAsia"/>
                <w:i/>
                <w:iCs/>
                <w:szCs w:val="20"/>
                <w:lang w:eastAsia="zh-CN"/>
              </w:rPr>
              <w:t>offsetForLongerWakeUpDelay</w:t>
            </w:r>
            <w:proofErr w:type="spellEnd"/>
            <w:r>
              <w:rPr>
                <w:rFonts w:eastAsia="SimSun" w:hint="eastAsia"/>
                <w:szCs w:val="20"/>
                <w:lang w:eastAsia="zh-CN"/>
              </w:rPr>
              <w:t xml:space="preserve"> and </w:t>
            </w:r>
            <w:proofErr w:type="spellStart"/>
            <w:r>
              <w:rPr>
                <w:rFonts w:eastAsia="SimSun" w:hint="eastAsia"/>
                <w:i/>
                <w:iCs/>
                <w:szCs w:val="20"/>
                <w:lang w:eastAsia="zh-CN"/>
              </w:rPr>
              <w:t>offsetForShorterWakeUpDelay</w:t>
            </w:r>
            <w:proofErr w:type="spellEnd"/>
            <w:r>
              <w:rPr>
                <w:rFonts w:eastAsia="SimSun" w:hint="eastAsia"/>
                <w:szCs w:val="20"/>
                <w:lang w:eastAsia="zh-CN"/>
              </w:rPr>
              <w:t xml:space="preserve">. Each of </w:t>
            </w:r>
            <w:r>
              <w:rPr>
                <w:rFonts w:eastAsia="SimSun" w:hint="eastAsia"/>
                <w:szCs w:val="20"/>
                <w:lang w:eastAsia="zh-CN"/>
              </w:rPr>
              <w:lastRenderedPageBreak/>
              <w:t xml:space="preserve">these includes </w:t>
            </w:r>
            <w:r>
              <w:rPr>
                <w:rFonts w:eastAsia="SimSun" w:hint="eastAsia"/>
                <w:i/>
                <w:iCs/>
                <w:szCs w:val="20"/>
                <w:lang w:eastAsia="zh-CN"/>
              </w:rPr>
              <w:t xml:space="preserve">CEIL(Ns / </w:t>
            </w:r>
            <w:proofErr w:type="spellStart"/>
            <w:r>
              <w:rPr>
                <w:rFonts w:eastAsia="SimSun" w:hint="eastAsia"/>
                <w:i/>
                <w:iCs/>
                <w:szCs w:val="20"/>
                <w:lang w:eastAsia="zh-CN"/>
              </w:rPr>
              <w:t>lpwus-PoNumPerLo</w:t>
            </w:r>
            <w:proofErr w:type="spellEnd"/>
            <w:r>
              <w:rPr>
                <w:rFonts w:eastAsia="SimSun" w:hint="eastAsia"/>
                <w:i/>
                <w:iCs/>
                <w:szCs w:val="20"/>
                <w:lang w:eastAsia="zh-CN"/>
              </w:rPr>
              <w:t>)</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multiple values</w:t>
            </w:r>
            <w:r>
              <w:rPr>
                <w:rFonts w:eastAsia="SimSun"/>
                <w:szCs w:val="20"/>
                <w:lang w:eastAsia="zh-CN"/>
              </w:rPr>
              <w:t>”</w:t>
            </w:r>
            <w:r>
              <w:rPr>
                <w:rFonts w:eastAsia="SimSun" w:hint="eastAsia"/>
                <w:szCs w:val="20"/>
                <w:lang w:eastAsia="zh-CN"/>
              </w:rPr>
              <w:t xml:space="preserve">  from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683C62" w14:paraId="4D3A8C42" w14:textId="77777777">
        <w:tc>
          <w:tcPr>
            <w:tcW w:w="2122" w:type="dxa"/>
          </w:tcPr>
          <w:p w14:paraId="05170270" w14:textId="77777777" w:rsidR="00683C62" w:rsidRDefault="00000000">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lastRenderedPageBreak/>
              <w:t>Summary of change:</w:t>
            </w:r>
          </w:p>
        </w:tc>
        <w:tc>
          <w:tcPr>
            <w:tcW w:w="6938" w:type="dxa"/>
          </w:tcPr>
          <w:p w14:paraId="5EC52C1F" w14:textId="77777777" w:rsidR="00683C62" w:rsidRDefault="00000000">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procedures  for offset </w:t>
            </w:r>
            <w:r>
              <w:rPr>
                <w:rFonts w:eastAsia="SimSun"/>
                <w:szCs w:val="20"/>
                <w:lang w:eastAsia="zh-CN"/>
              </w:rPr>
              <w:t>comparison</w:t>
            </w:r>
            <w:r>
              <w:rPr>
                <w:rFonts w:eastAsia="SimSun" w:hint="eastAsia"/>
                <w:szCs w:val="20"/>
                <w:lang w:eastAsia="zh-CN"/>
              </w:rPr>
              <w:t>.</w:t>
            </w:r>
          </w:p>
        </w:tc>
      </w:tr>
      <w:tr w:rsidR="00683C62" w14:paraId="2A2FB18B" w14:textId="77777777">
        <w:tc>
          <w:tcPr>
            <w:tcW w:w="2122" w:type="dxa"/>
          </w:tcPr>
          <w:p w14:paraId="5A23A880" w14:textId="77777777" w:rsidR="00683C62" w:rsidRDefault="00000000">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25041F40" w14:textId="77777777" w:rsidR="00683C62" w:rsidRDefault="00000000">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02BAEC6E" w14:textId="77777777" w:rsidR="00683C62" w:rsidRDefault="00000000">
      <w:pPr>
        <w:widowControl w:val="0"/>
        <w:rPr>
          <w:rFonts w:ascii="Times" w:hAnsi="Times"/>
          <w:szCs w:val="20"/>
          <w:lang w:val="en-GB" w:eastAsia="zh-CN"/>
        </w:rPr>
      </w:pPr>
      <w:r>
        <w:rPr>
          <w:rFonts w:ascii="Times" w:hAnsi="Times" w:hint="eastAsia"/>
          <w:szCs w:val="20"/>
          <w:lang w:val="en-GB" w:eastAsia="zh-CN"/>
        </w:rPr>
        <w:t>---------------begin of draft TP2 on TS 38.213---------------------------------------------</w:t>
      </w:r>
    </w:p>
    <w:p w14:paraId="580CDDA6" w14:textId="77777777" w:rsidR="00683C62" w:rsidRDefault="00000000">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00A01129" w14:textId="77777777" w:rsidR="00683C62" w:rsidRDefault="00000000">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17BF12EF" w14:textId="77777777" w:rsidR="00683C62" w:rsidRDefault="00000000">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xml:space="preserve">. A reference frame of a WUS occasion starts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frames prior to the first of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184627C8" w14:textId="77777777" w:rsidR="00683C62" w:rsidRDefault="00000000">
      <w:pPr>
        <w:widowControl w:val="0"/>
        <w:rPr>
          <w:rFonts w:ascii="Times" w:hAnsi="Times"/>
          <w:szCs w:val="20"/>
          <w:lang w:val="en-GB" w:eastAsia="zh-CN"/>
        </w:rPr>
      </w:pPr>
      <w:r>
        <w:rPr>
          <w:rFonts w:ascii="Times" w:hAnsi="Times" w:hint="eastAsia"/>
          <w:szCs w:val="20"/>
          <w:lang w:val="en-GB" w:eastAsia="zh-CN"/>
        </w:rPr>
        <w:t>---------------end of draft TP2 on TS 38.213-------------------------------------------------</w:t>
      </w:r>
    </w:p>
    <w:p w14:paraId="5670D12D" w14:textId="77777777" w:rsidR="00683C62" w:rsidRDefault="00683C62">
      <w:pPr>
        <w:spacing w:before="100" w:beforeAutospacing="1" w:after="100" w:afterAutospacing="1"/>
        <w:rPr>
          <w:rFonts w:ascii="Times New Roman" w:eastAsia="SimSun" w:hAnsi="Times New Roman"/>
          <w:b/>
          <w:bCs/>
          <w:sz w:val="24"/>
          <w:lang w:val="en-GB" w:eastAsia="zh-CN"/>
        </w:rPr>
      </w:pPr>
    </w:p>
    <w:p w14:paraId="41157F4E" w14:textId="77777777" w:rsidR="00683C62" w:rsidRDefault="00000000">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70C1AE4C" w14:textId="77777777" w:rsidR="00683C62" w:rsidRDefault="00000000">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51488714" w14:textId="77777777" w:rsidR="00683C62" w:rsidRDefault="00000000">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w:t>
      </w:r>
      <w:proofErr w:type="spellStart"/>
      <w:r>
        <w:rPr>
          <w:rFonts w:ascii="Times New Roman" w:eastAsia="SimSun" w:hAnsi="Times New Roman"/>
          <w:sz w:val="24"/>
          <w:lang w:eastAsia="zh-CN"/>
        </w:rPr>
        <w:t>gNB’s</w:t>
      </w:r>
      <w:proofErr w:type="spellEnd"/>
      <w:r>
        <w:rPr>
          <w:rFonts w:ascii="Times New Roman" w:eastAsia="SimSun" w:hAnsi="Times New Roman"/>
          <w:sz w:val="24"/>
          <w:lang w:eastAsia="zh-CN"/>
        </w:rPr>
        <w:t xml:space="preserve"> configuration, and the UE follows the indication when monitoring LP-WUS in an associated LO.</w:t>
      </w:r>
    </w:p>
    <w:p w14:paraId="6672F2A4" w14:textId="77777777" w:rsidR="00683C62" w:rsidRDefault="00000000">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with a same index 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proofErr w:type="spellStart"/>
      <w:r>
        <w:rPr>
          <w:rFonts w:ascii="Times New Roman" w:eastAsia="SimSun" w:hAnsi="Times New Roman" w:hint="eastAsia"/>
          <w:i/>
          <w:iCs/>
          <w:sz w:val="24"/>
          <w:lang w:eastAsia="zh-CN"/>
        </w:rPr>
        <w:t>offsetForLongerWakeUpDelay</w:t>
      </w:r>
      <w:proofErr w:type="spellEnd"/>
      <w:r>
        <w:rPr>
          <w:rFonts w:ascii="Times New Roman" w:eastAsia="SimSun" w:hAnsi="Times New Roman" w:hint="eastAsia"/>
          <w:sz w:val="24"/>
          <w:lang w:eastAsia="zh-CN"/>
        </w:rPr>
        <w:t xml:space="preserve"> and </w:t>
      </w:r>
      <w:proofErr w:type="spellStart"/>
      <w:r>
        <w:rPr>
          <w:rFonts w:ascii="Times New Roman" w:eastAsia="SimSun" w:hAnsi="Times New Roman" w:hint="eastAsia"/>
          <w:i/>
          <w:iCs/>
          <w:sz w:val="24"/>
          <w:lang w:eastAsia="zh-CN"/>
        </w:rPr>
        <w:t>offsetForShorterWakeUpDelay</w:t>
      </w:r>
      <w:proofErr w:type="spellEnd"/>
      <w:r>
        <w:rPr>
          <w:rFonts w:ascii="Times New Roman" w:eastAsia="SimSun" w:hAnsi="Times New Roman" w:hint="eastAsia"/>
          <w:i/>
          <w:iCs/>
          <w:sz w:val="24"/>
          <w:lang w:eastAsia="zh-CN"/>
        </w:rPr>
        <w:t xml:space="preserve"> </w:t>
      </w:r>
      <w:r>
        <w:rPr>
          <w:rFonts w:ascii="Times New Roman" w:eastAsia="SimSun" w:hAnsi="Times New Roman"/>
          <w:sz w:val="24"/>
          <w:lang w:eastAsia="zh-CN"/>
        </w:rPr>
        <w:t xml:space="preserve"> to avoid overlapping LOs.</w:t>
      </w:r>
    </w:p>
    <w:p w14:paraId="62D35864" w14:textId="77777777" w:rsidR="00683C62" w:rsidRDefault="00683C62"/>
    <w:p w14:paraId="60F2D3DC" w14:textId="77777777" w:rsidR="00683C62" w:rsidRDefault="00000000">
      <w:pPr>
        <w:pStyle w:val="Heading2"/>
      </w:pPr>
      <w:r>
        <w:t>R1-2507583_InterDigital, Inc.</w:t>
      </w:r>
    </w:p>
    <w:p w14:paraId="5EB68F76" w14:textId="77777777" w:rsidR="00683C62" w:rsidRDefault="00000000">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1CAA9B54" w14:textId="77777777" w:rsidR="00683C62" w:rsidRDefault="00000000">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5815A9D9" w14:textId="77777777" w:rsidR="00683C62" w:rsidRDefault="00683C62">
      <w:pPr>
        <w:rPr>
          <w:lang w:val="en-GB"/>
        </w:rPr>
      </w:pPr>
    </w:p>
    <w:p w14:paraId="5221DCD9" w14:textId="77777777" w:rsidR="00683C62" w:rsidRDefault="00683C62">
      <w:pPr>
        <w:rPr>
          <w:lang w:val="en-GB"/>
        </w:rPr>
      </w:pPr>
    </w:p>
    <w:p w14:paraId="782243B3" w14:textId="77777777" w:rsidR="00683C62" w:rsidRDefault="00000000">
      <w:pPr>
        <w:pStyle w:val="Heading2"/>
      </w:pPr>
      <w:r>
        <w:t>R1-2507650_Apple</w:t>
      </w:r>
    </w:p>
    <w:p w14:paraId="558C262F" w14:textId="77777777" w:rsidR="00683C62" w:rsidRDefault="00000000">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7CA1B229" w14:textId="77777777" w:rsidR="00683C62" w:rsidRDefault="00000000">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623CCDF9" w14:textId="77777777" w:rsidR="00683C62" w:rsidRDefault="00000000">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1B6A5B1" w14:textId="77777777" w:rsidR="00683C62" w:rsidRDefault="00000000">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66FF6824" w14:textId="77777777" w:rsidR="00683C62" w:rsidRDefault="00000000">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6F4B1C0B" w14:textId="77777777" w:rsidR="00683C62" w:rsidRDefault="00000000">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2F7FD293" w14:textId="77777777" w:rsidR="00683C62" w:rsidRDefault="00000000">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proofErr w:type="gramStart"/>
      <w:r>
        <w:rPr>
          <w:rFonts w:ascii="Times" w:hAnsi="Times"/>
          <w:b/>
          <w:bCs/>
          <w:i/>
          <w:iCs/>
          <w:lang w:val="en-GB" w:eastAsia="zh-CN"/>
        </w:rPr>
        <w:t>offsetForShorterWakeUpDelay</w:t>
      </w:r>
      <w:proofErr w:type="spellEnd"/>
      <w:r>
        <w:rPr>
          <w:rFonts w:ascii="Times" w:hAnsi="Times"/>
          <w:b/>
          <w:bCs/>
          <w:lang w:val="en-GB" w:eastAsia="zh-CN"/>
        </w:rPr>
        <w:t>;</w:t>
      </w:r>
      <w:proofErr w:type="gramEnd"/>
    </w:p>
    <w:p w14:paraId="55BE1F8D" w14:textId="77777777" w:rsidR="00683C62" w:rsidRDefault="00000000">
      <w:pPr>
        <w:numPr>
          <w:ilvl w:val="1"/>
          <w:numId w:val="72"/>
        </w:numPr>
        <w:autoSpaceDE w:val="0"/>
        <w:autoSpaceDN w:val="0"/>
        <w:jc w:val="both"/>
        <w:rPr>
          <w:rFonts w:ascii="Times" w:hAnsi="Times"/>
          <w:b/>
          <w:bCs/>
          <w:szCs w:val="10"/>
          <w:lang w:val="en-GB"/>
        </w:rPr>
      </w:pPr>
      <w:proofErr w:type="gramStart"/>
      <w:r>
        <w:rPr>
          <w:rFonts w:ascii="Times" w:hAnsi="Times"/>
          <w:b/>
          <w:bCs/>
          <w:lang w:val="en-GB" w:eastAsia="zh-CN"/>
        </w:rPr>
        <w:t>Otherwise</w:t>
      </w:r>
      <w:proofErr w:type="gramEnd"/>
      <w:r>
        <w:rPr>
          <w:rFonts w:ascii="Times" w:hAnsi="Times"/>
          <w:b/>
          <w:bCs/>
          <w:lang w:val="en-GB" w:eastAsia="zh-CN"/>
        </w:rPr>
        <w:t xml:space="preserv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proofErr w:type="gramStart"/>
      <w:r>
        <w:rPr>
          <w:rFonts w:ascii="Times" w:hAnsi="Times"/>
          <w:b/>
          <w:bCs/>
          <w:i/>
          <w:iCs/>
          <w:szCs w:val="10"/>
        </w:rPr>
        <w:t>offsetForLongerWakeUpDelay</w:t>
      </w:r>
      <w:proofErr w:type="spellEnd"/>
      <w:r>
        <w:rPr>
          <w:rFonts w:ascii="Times" w:hAnsi="Times"/>
          <w:b/>
          <w:bCs/>
          <w:lang w:val="en-GB" w:eastAsia="zh-CN"/>
        </w:rPr>
        <w:t>;</w:t>
      </w:r>
      <w:proofErr w:type="gramEnd"/>
    </w:p>
    <w:p w14:paraId="79CD4F5E" w14:textId="77777777" w:rsidR="00683C62" w:rsidRDefault="00000000">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546ABF9C" w14:textId="77777777" w:rsidR="00683C62" w:rsidRDefault="00000000">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1E45A442" w14:textId="77777777" w:rsidR="00683C62" w:rsidRDefault="00000000">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w:t>
      </w:r>
      <w:proofErr w:type="gramStart"/>
      <w:r>
        <w:rPr>
          <w:rFonts w:ascii="Times" w:hAnsi="Times"/>
          <w:b/>
          <w:bCs/>
          <w:lang w:val="en-GB" w:eastAsia="zh-CN"/>
        </w:rPr>
        <w:t>LO;</w:t>
      </w:r>
      <w:proofErr w:type="gramEnd"/>
    </w:p>
    <w:p w14:paraId="70BB309F" w14:textId="77777777" w:rsidR="00683C62" w:rsidRDefault="00000000">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584529E3" w14:textId="77777777" w:rsidR="00683C62" w:rsidRDefault="00683C62">
      <w:pPr>
        <w:spacing w:after="120"/>
        <w:jc w:val="both"/>
        <w:rPr>
          <w:rFonts w:ascii="Times New Roman" w:eastAsia="Times New Roman" w:hAnsi="Times New Roman" w:cs="Batang"/>
          <w:szCs w:val="20"/>
          <w:lang w:val="en-GB" w:eastAsia="zh-CN"/>
        </w:rPr>
      </w:pPr>
    </w:p>
    <w:p w14:paraId="7064D97B" w14:textId="77777777" w:rsidR="00683C62" w:rsidRDefault="00000000">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683C62" w14:paraId="77E52899" w14:textId="77777777">
        <w:tc>
          <w:tcPr>
            <w:tcW w:w="9576" w:type="dxa"/>
          </w:tcPr>
          <w:p w14:paraId="67F832BA" w14:textId="77777777" w:rsidR="00683C62" w:rsidRDefault="00000000">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37BEEAC1" w14:textId="77777777" w:rsidR="00683C62" w:rsidRDefault="00000000">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3240B825" w14:textId="77777777" w:rsidR="00683C62" w:rsidRDefault="00000000">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xml:space="preserve">. A reference frame of a WUS occasion starts </w:t>
            </w:r>
            <w:proofErr w:type="gramStart"/>
            <w:r>
              <w:rPr>
                <w:rFonts w:ascii="Times New Roman" w:eastAsia="SimSun" w:hAnsi="Times New Roman"/>
                <w:strike/>
                <w:color w:val="EE0000"/>
                <w:szCs w:val="20"/>
                <w:lang w:val="en-GB"/>
              </w:rPr>
              <w:t>a number of</w:t>
            </w:r>
            <w:proofErr w:type="gramEnd"/>
            <w:r>
              <w:rPr>
                <w:rFonts w:ascii="Times New Roman" w:eastAsia="SimSun" w:hAnsi="Times New Roman"/>
                <w:strike/>
                <w:color w:val="EE0000"/>
                <w:szCs w:val="20"/>
                <w:lang w:val="en-GB"/>
              </w:rPr>
              <w:t xml:space="preserve"> frames prior to the first of </w:t>
            </w:r>
            <w:proofErr w:type="gramStart"/>
            <w:r>
              <w:rPr>
                <w:rFonts w:ascii="Times New Roman" w:eastAsia="SimSun" w:hAnsi="Times New Roman"/>
                <w:strike/>
                <w:color w:val="EE0000"/>
                <w:szCs w:val="20"/>
                <w:lang w:val="en-GB"/>
              </w:rPr>
              <w:t>a number of</w:t>
            </w:r>
            <w:proofErr w:type="gramEnd"/>
            <w:r>
              <w:rPr>
                <w:rFonts w:ascii="Times New Roman" w:eastAsia="SimSun" w:hAnsi="Times New Roman"/>
                <w:strike/>
                <w:color w:val="EE0000"/>
                <w:szCs w:val="20"/>
                <w:lang w:val="en-GB"/>
              </w:rPr>
              <w:t xml:space="preserve">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2D536886" w14:textId="77777777" w:rsidR="00683C62" w:rsidRDefault="00683C62">
      <w:pPr>
        <w:spacing w:after="120"/>
        <w:jc w:val="both"/>
        <w:rPr>
          <w:rFonts w:ascii="Times New Roman" w:eastAsia="Times New Roman" w:hAnsi="Times New Roman" w:cs="Batang"/>
          <w:szCs w:val="20"/>
          <w:lang w:eastAsia="zh-CN"/>
        </w:rPr>
      </w:pPr>
    </w:p>
    <w:p w14:paraId="73DDA894" w14:textId="77777777" w:rsidR="00683C62" w:rsidRDefault="00000000">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683C62" w14:paraId="3A38CFAD" w14:textId="77777777">
        <w:tc>
          <w:tcPr>
            <w:tcW w:w="9350" w:type="dxa"/>
          </w:tcPr>
          <w:p w14:paraId="1999360C" w14:textId="77777777" w:rsidR="00683C62" w:rsidRDefault="00000000">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25BB1CA3" w14:textId="77777777" w:rsidR="00683C62" w:rsidRDefault="00000000">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16466E7C" w14:textId="77777777" w:rsidR="00683C62" w:rsidRDefault="00000000">
            <w:pPr>
              <w:rPr>
                <w:rFonts w:ascii="Times New Roman" w:eastAsia="DengXian" w:hAnsi="Times New Roman"/>
                <w:szCs w:val="20"/>
              </w:rPr>
            </w:pPr>
            <w:r>
              <w:rPr>
                <w:rFonts w:ascii="Times New Roman" w:eastAsia="DengXian" w:hAnsi="Times New Roman"/>
                <w:szCs w:val="20"/>
              </w:rPr>
              <w:t xml:space="preserve">A UE can be provided, by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w:t>
            </w:r>
            <w:proofErr w:type="gramStart"/>
            <w:r>
              <w:rPr>
                <w:rFonts w:ascii="Times New Roman" w:eastAsia="DengXian" w:hAnsi="Times New Roman"/>
                <w:szCs w:val="20"/>
              </w:rPr>
              <w:t>20, or 40 time</w:t>
            </w:r>
            <w:proofErr w:type="gramEnd"/>
            <w:r>
              <w:rPr>
                <w:rFonts w:ascii="Times New Roman" w:eastAsia="DengXian" w:hAnsi="Times New Roman"/>
                <w:szCs w:val="20"/>
              </w:rPr>
              <w:t xml:space="preserv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proofErr w:type="spellStart"/>
            <w:r>
              <w:rPr>
                <w:rFonts w:ascii="Times New Roman" w:eastAsia="DengXian" w:hAnsi="Times New Roman"/>
                <w:i/>
                <w:szCs w:val="20"/>
              </w:rPr>
              <w:lastRenderedPageBreak/>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that all time units are available for the UE to monitor WUS. If the UE is not provided </w:t>
            </w:r>
            <w:proofErr w:type="spellStart"/>
            <w:r>
              <w:rPr>
                <w:rFonts w:ascii="Times New Roman" w:eastAsia="DengXian" w:hAnsi="Times New Roman"/>
                <w:i/>
                <w:szCs w:val="20"/>
              </w:rPr>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270959A6" w14:textId="77777777" w:rsidR="00683C62" w:rsidRDefault="00000000">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2CC0FD89" w14:textId="77777777" w:rsidR="00683C62" w:rsidRDefault="00000000">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proofErr w:type="spellStart"/>
            <w:r>
              <w:rPr>
                <w:rFonts w:ascii="Times New Roman" w:eastAsia="DengXian" w:hAnsi="Times New Roman"/>
                <w:i/>
                <w:szCs w:val="20"/>
              </w:rPr>
              <w:t>ssb-PositionsInBurst</w:t>
            </w:r>
            <w:proofErr w:type="spellEnd"/>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02CB4E82" w14:textId="77777777" w:rsidR="00683C62" w:rsidRDefault="00000000">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4C8F8D9E" w14:textId="77777777" w:rsidR="00683C62" w:rsidRDefault="00000000">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3083F232" w14:textId="77777777" w:rsidR="00683C62" w:rsidRDefault="00683C62">
      <w:pPr>
        <w:spacing w:after="120"/>
        <w:jc w:val="both"/>
        <w:rPr>
          <w:rFonts w:ascii="Times New Roman" w:eastAsia="Times New Roman" w:hAnsi="Times New Roman" w:cs="Batang"/>
          <w:szCs w:val="20"/>
          <w:lang w:eastAsia="zh-CN"/>
        </w:rPr>
      </w:pPr>
    </w:p>
    <w:p w14:paraId="50EF338B" w14:textId="77777777" w:rsidR="00683C62" w:rsidRDefault="00000000">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03992B00" w14:textId="77777777" w:rsidR="00683C62" w:rsidRDefault="00000000">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261347C3" w14:textId="77777777" w:rsidR="00683C62" w:rsidRDefault="00683C62">
      <w:pPr>
        <w:autoSpaceDE w:val="0"/>
        <w:autoSpaceDN w:val="0"/>
        <w:spacing w:afterLines="50" w:after="120"/>
        <w:jc w:val="both"/>
        <w:rPr>
          <w:rFonts w:ascii="Times New Roman" w:hAnsi="Times New Roman"/>
          <w:b/>
          <w:bCs/>
          <w:szCs w:val="20"/>
          <w:lang w:eastAsia="zh-CN"/>
        </w:rPr>
      </w:pPr>
    </w:p>
    <w:p w14:paraId="4CB4D67C" w14:textId="77777777" w:rsidR="00683C62" w:rsidRDefault="00000000">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0953A4C" w14:textId="77777777" w:rsidR="00683C62" w:rsidRDefault="00000000">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07EA5AFE" w14:textId="77777777" w:rsidR="00683C62" w:rsidRDefault="00000000">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44B16C88" w14:textId="77777777" w:rsidR="00683C62" w:rsidRDefault="00000000">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659D8854" w14:textId="77777777" w:rsidR="00683C62" w:rsidRDefault="00000000">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6783E012" w14:textId="77777777" w:rsidR="00683C62" w:rsidRDefault="00000000">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4937FF69" w14:textId="77777777" w:rsidR="00683C62" w:rsidRDefault="00000000">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044E3611" w14:textId="77777777" w:rsidR="00683C62" w:rsidRDefault="00000000">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SimSun" w:hAnsi="Times New Roman Bold Italic" w:cs="Times New Roman Bold Italic"/>
          <w:b/>
          <w:bCs/>
          <w:i/>
          <w:iCs/>
          <w:szCs w:val="20"/>
          <w:lang w:eastAsia="zh-CN"/>
        </w:rPr>
        <w:t>drx-onDurationTimer</w:t>
      </w:r>
      <w:proofErr w:type="spellEnd"/>
      <w:r>
        <w:rPr>
          <w:rFonts w:ascii="Times New Roman Bold Italic" w:eastAsia="SimSun" w:hAnsi="Times New Roman Bold Italic" w:cs="Times New Roman Bold Italic"/>
          <w:b/>
          <w:bCs/>
          <w:i/>
          <w:iCs/>
          <w:szCs w:val="20"/>
          <w:lang w:eastAsia="zh-CN"/>
        </w:rPr>
        <w:t xml:space="preserve">. </w:t>
      </w:r>
    </w:p>
    <w:p w14:paraId="477CD243" w14:textId="77777777" w:rsidR="00683C62" w:rsidRDefault="00000000">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1A9B3500" w14:textId="77777777" w:rsidR="00683C62" w:rsidRDefault="00683C62">
      <w:pPr>
        <w:rPr>
          <w:lang w:val="en-GB"/>
        </w:rPr>
      </w:pPr>
    </w:p>
    <w:p w14:paraId="4F4D009D" w14:textId="77777777" w:rsidR="00683C62" w:rsidRDefault="00000000">
      <w:pPr>
        <w:pStyle w:val="Heading2"/>
      </w:pPr>
      <w:r>
        <w:t>R1-2507699_Qualcomm Incorporated</w:t>
      </w:r>
    </w:p>
    <w:p w14:paraId="581D690A" w14:textId="77777777" w:rsidR="00683C62" w:rsidRDefault="00000000">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7B5394F2" w14:textId="77777777" w:rsidR="00683C62" w:rsidRDefault="00000000">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SimSun" w:hAnsi="Times New Roman"/>
          <w:b/>
          <w:bCs/>
          <w:szCs w:val="20"/>
          <w:lang w:eastAsia="ja-JP"/>
        </w:rPr>
        <w:t>No new RRC parameter needs to be introduced.</w:t>
      </w:r>
    </w:p>
    <w:p w14:paraId="508612D5" w14:textId="77777777" w:rsidR="00683C62" w:rsidRDefault="00000000">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428D4614" w14:textId="77777777" w:rsidR="00683C62" w:rsidRDefault="00000000">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683C62" w14:paraId="2D92860F" w14:textId="77777777">
        <w:tc>
          <w:tcPr>
            <w:tcW w:w="9350" w:type="dxa"/>
          </w:tcPr>
          <w:p w14:paraId="40C638CB" w14:textId="77777777" w:rsidR="00683C62" w:rsidRDefault="00000000">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F7DA12F" w14:textId="77777777" w:rsidR="00683C62" w:rsidRDefault="00000000">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619D4EF4" w14:textId="77777777" w:rsidR="00683C62" w:rsidRDefault="00000000">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6AEAE066" w14:textId="77777777" w:rsidR="00683C62" w:rsidRDefault="00000000">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4FAF8943" w14:textId="77777777" w:rsidR="00683C62" w:rsidRDefault="00000000">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C31B1E0" w14:textId="77777777" w:rsidR="00683C62" w:rsidRDefault="00000000">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39818C62" w14:textId="77777777" w:rsidR="00683C62" w:rsidRDefault="00000000">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39F3534F" w14:textId="77777777" w:rsidR="00683C62" w:rsidRDefault="00000000">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 xml:space="preserve">A LP-WUS spans </w:t>
            </w:r>
            <w:proofErr w:type="gramStart"/>
            <w:r>
              <w:rPr>
                <w:rFonts w:ascii="Times New Roman" w:eastAsia="Times New Roman" w:hAnsi="Times New Roman"/>
                <w:szCs w:val="20"/>
                <w:lang w:eastAsia="zh-CN"/>
              </w:rPr>
              <w:t>a number of</w:t>
            </w:r>
            <w:proofErr w:type="gramEnd"/>
            <w:r>
              <w:rPr>
                <w:rFonts w:ascii="Times New Roman" w:eastAsia="Times New Roman" w:hAnsi="Times New Roman"/>
                <w:szCs w:val="20"/>
                <w:lang w:eastAsia="zh-CN"/>
              </w:rPr>
              <w:t xml:space="preserve"> consecutive OFDM symbols according to the configured LP-WUS duration</w:t>
            </w:r>
          </w:p>
          <w:p w14:paraId="46CFD105" w14:textId="77777777" w:rsidR="00683C62" w:rsidRDefault="00000000">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692DADBC" w14:textId="77777777" w:rsidR="00683C62" w:rsidRDefault="00000000">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lastRenderedPageBreak/>
        <w:t>Details of the UE capability signalling for X1 &gt; X2 will be discussed in the UE feature session</w:t>
      </w:r>
    </w:p>
    <w:p w14:paraId="186EFFA8" w14:textId="77777777" w:rsidR="00683C62" w:rsidRDefault="00683C62">
      <w:pPr>
        <w:rPr>
          <w:lang w:val="en-GB"/>
        </w:rPr>
      </w:pPr>
    </w:p>
    <w:p w14:paraId="75529B42" w14:textId="77777777" w:rsidR="00683C62" w:rsidRDefault="00000000">
      <w:pPr>
        <w:pStyle w:val="Heading2"/>
      </w:pPr>
      <w:r>
        <w:t>R1-2507793_NTT DOCOMO, INC.</w:t>
      </w:r>
    </w:p>
    <w:p w14:paraId="7D1B1AE6" w14:textId="77777777" w:rsidR="00683C62" w:rsidRDefault="00000000">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13E3E75D" w14:textId="77777777" w:rsidR="00683C62" w:rsidRDefault="00683C62">
      <w:pPr>
        <w:spacing w:afterLines="50" w:after="120"/>
        <w:jc w:val="both"/>
        <w:rPr>
          <w:rFonts w:ascii="Times New Roman" w:eastAsia="MS Mincho" w:hAnsi="Times New Roman"/>
          <w:color w:val="FF0000"/>
          <w:sz w:val="21"/>
          <w:szCs w:val="21"/>
          <w:lang w:eastAsia="ja-JP"/>
        </w:rPr>
      </w:pPr>
    </w:p>
    <w:p w14:paraId="292F8D5D" w14:textId="77777777" w:rsidR="00683C62" w:rsidRDefault="00000000">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204EF391" w14:textId="77777777" w:rsidR="00683C62" w:rsidRDefault="00000000">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0FE2BFCB" w14:textId="77777777" w:rsidR="00683C62" w:rsidRDefault="00000000">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08E4987B" w14:textId="77777777" w:rsidR="00683C62" w:rsidRDefault="00000000">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44BA4FF8" w14:textId="77777777" w:rsidR="00683C62" w:rsidRDefault="00000000">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impact.</w:t>
      </w:r>
    </w:p>
    <w:p w14:paraId="3A9ABA28" w14:textId="77777777" w:rsidR="00683C62" w:rsidRDefault="00000000">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5CE45AEF" w14:textId="77777777" w:rsidR="00683C62" w:rsidRDefault="00000000">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3F816AD3" w14:textId="77777777" w:rsidR="00683C62" w:rsidRDefault="00000000">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62EBFEFC" w14:textId="77777777" w:rsidR="00683C62" w:rsidRDefault="00000000">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2A1FDB0" w14:textId="77777777" w:rsidR="00683C62" w:rsidRDefault="00683C62"/>
    <w:sectPr w:rsidR="00683C62">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3547E" w14:textId="77777777" w:rsidR="0049292D" w:rsidRDefault="0049292D">
      <w:r>
        <w:separator/>
      </w:r>
    </w:p>
  </w:endnote>
  <w:endnote w:type="continuationSeparator" w:id="0">
    <w:p w14:paraId="77293295" w14:textId="77777777" w:rsidR="0049292D" w:rsidRDefault="0049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Apple SD Gothic Neo"/>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0000500000000020000"/>
    <w:charset w:val="00"/>
    <w:family w:val="auto"/>
    <w:pitch w:val="default"/>
    <w:sig w:usb0="00000000" w:usb1="00000000" w:usb2="00000000" w:usb3="00000000" w:csb0="00000001" w:csb1="00000000"/>
  </w:font>
  <w:font w:name="Times-Italic">
    <w:altName w:val="Times New Roman"/>
    <w:panose1 w:val="00000500000000090000"/>
    <w:charset w:val="00"/>
    <w:family w:val="roman"/>
    <w:pitch w:val="default"/>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KaiTi_GB2312">
    <w:altName w:val="Microsoft YaHei"/>
    <w:panose1 w:val="020B0604020202020204"/>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ItalicMT">
    <w:altName w:val="Segoe Print"/>
    <w:panose1 w:val="020B0604020202020204"/>
    <w:charset w:val="00"/>
    <w:family w:val="roman"/>
    <w:pitch w:val="default"/>
    <w:sig w:usb0="E0000AFF" w:usb1="00007843" w:usb2="00000001" w:usb3="00000000" w:csb0="400001BF" w:csb1="DFF70000"/>
  </w:font>
  <w:font w:name="ArialMT">
    <w:altName w:val="Heiti TC Light"/>
    <w:panose1 w:val="020B0604020202020204"/>
    <w:charset w:val="80"/>
    <w:family w:val="auto"/>
    <w:pitch w:val="default"/>
    <w:sig w:usb0="E0000AFF" w:usb1="00007843" w:usb2="00000001" w:usb3="00000000" w:csb0="400001BF" w:csb1="DFF70000"/>
  </w:font>
  <w:font w:name="Times New Roman Italic">
    <w:altName w:val="Times New Roman"/>
    <w:panose1 w:val="020B0604020202020204"/>
    <w:charset w:val="00"/>
    <w:family w:val="auto"/>
    <w:pitch w:val="default"/>
    <w:sig w:usb0="E0000AFF" w:usb1="00007843" w:usb2="00000001" w:usb3="00000000" w:csb0="400001BF" w:csb1="DFF70000"/>
  </w:font>
  <w:font w:name="Times New Roman Bold Italic">
    <w:altName w:val="Times New Roman"/>
    <w:panose1 w:val="020B0604020202020204"/>
    <w:charset w:val="00"/>
    <w:family w:val="auto"/>
    <w:pitch w:val="default"/>
    <w:sig w:usb0="E0000AFF" w:usb1="00007843" w:usb2="00000001" w:usb3="00000000" w:csb0="400001BF" w:csb1="DFF70000"/>
  </w:font>
  <w:font w:name="Times New Roman Bold">
    <w:altName w:val="Times New Roman"/>
    <w:panose1 w:val="020B0604020202020204"/>
    <w:charset w:val="00"/>
    <w:family w:val="roman"/>
    <w:pitch w:val="default"/>
    <w:sig w:usb0="00000000" w:usb1="00000000" w:usb2="00000009" w:usb3="00000000" w:csb0="400001FF" w:csb1="FFFF0000"/>
  </w:font>
  <w:font w:name="Times New Roman Regular">
    <w:altName w:val="Times New Roman"/>
    <w:panose1 w:val="020B060402020202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250E" w14:textId="77777777" w:rsidR="00683C62" w:rsidRDefault="00000000">
    <w:pPr>
      <w:pStyle w:val="Footer"/>
    </w:pPr>
    <w:r>
      <w:rPr>
        <w:noProof/>
        <w:lang w:eastAsia="zh-CN"/>
      </w:rPr>
      <mc:AlternateContent>
        <mc:Choice Requires="wps">
          <w:drawing>
            <wp:anchor distT="0" distB="0" distL="0" distR="0" simplePos="0" relativeHeight="251659264" behindDoc="0" locked="0" layoutInCell="1" allowOverlap="1" wp14:anchorId="78A3AF73" wp14:editId="3A8EBA3A">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685824C" w14:textId="77777777" w:rsidR="00683C62" w:rsidRDefault="00000000">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psCustomData="http://www.wps.cn/officeDocument/2013/wpsCustomData">
          <w:pict>
            <v:shape id="Text Box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B/AdvsNwIAAG4EAAAOAAAAAAAAAAEAIAAAACIBAABkcnMvZTJvRG9j&#10;LnhtbFBLBQYAAAAABgAGAFkBAADLBQAAAAA=&#10;">
              <v:fill on="f" focussize="0,0"/>
              <v:stroke on="f"/>
              <v:imagedata o:title=""/>
              <o:lock v:ext="edit" aspectratio="f"/>
              <v:textbox inset="20pt,0mm,0mm,15pt" style="mso-fit-shape-to-text:t;">
                <w:txbxContent>
                  <w:p w14:paraId="6A952A54">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30B9" w14:textId="77777777" w:rsidR="00683C62" w:rsidRDefault="00000000">
    <w:pPr>
      <w:pStyle w:val="Footer"/>
      <w:ind w:left="200" w:right="200" w:firstLine="180"/>
      <w:jc w:val="center"/>
    </w:pP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35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57</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3EDC" w14:textId="77777777" w:rsidR="00683C62" w:rsidRDefault="00000000">
    <w:pPr>
      <w:pStyle w:val="Footer"/>
    </w:pPr>
    <w:r>
      <w:rPr>
        <w:noProof/>
        <w:lang w:eastAsia="zh-CN"/>
      </w:rPr>
      <mc:AlternateContent>
        <mc:Choice Requires="wps">
          <w:drawing>
            <wp:anchor distT="0" distB="0" distL="0" distR="0" simplePos="0" relativeHeight="251660288" behindDoc="0" locked="0" layoutInCell="1" allowOverlap="1" wp14:anchorId="108B08AF" wp14:editId="40D8CB3C">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7F99656" w14:textId="77777777" w:rsidR="00683C62" w:rsidRDefault="00000000">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psCustomData="http://www.wps.cn/officeDocument/2013/wpsCustomData">
          <w:pict>
            <v:shape id="Text Box 1" o:spid="_x0000_s1026" o:spt="202" alt="C2 General" type="#_x0000_t202" style="position:absolute;left:0pt;height:23.55pt;width:51.35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uCN9MAAAAEAQAADwAAAAAAAAABACAAAAAiAAAAZHJzL2Rvd25yZXYueG1s&#10;UEsBAhQAFAAAAAgAh07iQLaOvdU2AgAAbwQAAA4AAAAAAAAAAQAgAAAAIgEAAGRycy9lMm9Eb2Mu&#10;eG1sUEsFBgAAAAAGAAYAWQEAAMoFAAAAAA==&#10;">
              <v:fill on="f" focussize="0,0"/>
              <v:stroke on="f"/>
              <v:imagedata o:title=""/>
              <o:lock v:ext="edit" aspectratio="f"/>
              <v:textbox inset="20pt,0mm,0mm,15pt" style="mso-fit-shape-to-text:t;">
                <w:txbxContent>
                  <w:p w14:paraId="631490D1">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32C9" w14:textId="77777777" w:rsidR="0049292D" w:rsidRDefault="0049292D">
      <w:r>
        <w:separator/>
      </w:r>
    </w:p>
  </w:footnote>
  <w:footnote w:type="continuationSeparator" w:id="0">
    <w:p w14:paraId="75EBDE37" w14:textId="77777777" w:rsidR="0049292D" w:rsidRDefault="0049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6"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2"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2"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5"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0"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7"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8"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0"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5"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48418712">
    <w:abstractNumId w:val="72"/>
  </w:num>
  <w:num w:numId="2" w16cid:durableId="1473980408">
    <w:abstractNumId w:val="18"/>
  </w:num>
  <w:num w:numId="3" w16cid:durableId="1128932542">
    <w:abstractNumId w:val="16"/>
  </w:num>
  <w:num w:numId="4" w16cid:durableId="1440680685">
    <w:abstractNumId w:val="15"/>
  </w:num>
  <w:num w:numId="5" w16cid:durableId="792555402">
    <w:abstractNumId w:val="14"/>
  </w:num>
  <w:num w:numId="6" w16cid:durableId="807170280">
    <w:abstractNumId w:val="13"/>
  </w:num>
  <w:num w:numId="7" w16cid:durableId="1369334937">
    <w:abstractNumId w:val="17"/>
  </w:num>
  <w:num w:numId="8" w16cid:durableId="416289852">
    <w:abstractNumId w:val="12"/>
  </w:num>
  <w:num w:numId="9" w16cid:durableId="839544679">
    <w:abstractNumId w:val="11"/>
  </w:num>
  <w:num w:numId="10" w16cid:durableId="421729960">
    <w:abstractNumId w:val="10"/>
  </w:num>
  <w:num w:numId="11" w16cid:durableId="429392109">
    <w:abstractNumId w:val="9"/>
  </w:num>
  <w:num w:numId="12" w16cid:durableId="1804500356">
    <w:abstractNumId w:val="27"/>
  </w:num>
  <w:num w:numId="13" w16cid:durableId="199051827">
    <w:abstractNumId w:val="58"/>
  </w:num>
  <w:num w:numId="14" w16cid:durableId="307319072">
    <w:abstractNumId w:val="47"/>
  </w:num>
  <w:num w:numId="15" w16cid:durableId="685013374">
    <w:abstractNumId w:val="50"/>
  </w:num>
  <w:num w:numId="16" w16cid:durableId="223412480">
    <w:abstractNumId w:val="40"/>
  </w:num>
  <w:num w:numId="17" w16cid:durableId="893278141">
    <w:abstractNumId w:val="71"/>
  </w:num>
  <w:num w:numId="18" w16cid:durableId="1203327152">
    <w:abstractNumId w:val="45"/>
  </w:num>
  <w:num w:numId="19" w16cid:durableId="1256985065">
    <w:abstractNumId w:val="43"/>
  </w:num>
  <w:num w:numId="20" w16cid:durableId="433017625">
    <w:abstractNumId w:val="35"/>
  </w:num>
  <w:num w:numId="21" w16cid:durableId="2013602129">
    <w:abstractNumId w:val="23"/>
  </w:num>
  <w:num w:numId="22" w16cid:durableId="633871482">
    <w:abstractNumId w:val="59"/>
  </w:num>
  <w:num w:numId="23" w16cid:durableId="1930118066">
    <w:abstractNumId w:val="20"/>
  </w:num>
  <w:num w:numId="24" w16cid:durableId="996567491">
    <w:abstractNumId w:val="69"/>
  </w:num>
  <w:num w:numId="25" w16cid:durableId="1461260094">
    <w:abstractNumId w:val="26"/>
  </w:num>
  <w:num w:numId="26" w16cid:durableId="1371952671">
    <w:abstractNumId w:val="64"/>
  </w:num>
  <w:num w:numId="27" w16cid:durableId="759371177">
    <w:abstractNumId w:val="65"/>
  </w:num>
  <w:num w:numId="28" w16cid:durableId="545264462">
    <w:abstractNumId w:val="39"/>
  </w:num>
  <w:num w:numId="29" w16cid:durableId="598022108">
    <w:abstractNumId w:val="1"/>
  </w:num>
  <w:num w:numId="30" w16cid:durableId="1396472792">
    <w:abstractNumId w:val="54"/>
  </w:num>
  <w:num w:numId="31" w16cid:durableId="1782451143">
    <w:abstractNumId w:val="25"/>
  </w:num>
  <w:num w:numId="32" w16cid:durableId="1801335997">
    <w:abstractNumId w:val="6"/>
  </w:num>
  <w:num w:numId="33" w16cid:durableId="505093519">
    <w:abstractNumId w:val="0"/>
  </w:num>
  <w:num w:numId="34" w16cid:durableId="1860243282">
    <w:abstractNumId w:val="37"/>
  </w:num>
  <w:num w:numId="35" w16cid:durableId="2104571833">
    <w:abstractNumId w:val="2"/>
  </w:num>
  <w:num w:numId="36" w16cid:durableId="754864647">
    <w:abstractNumId w:val="5"/>
  </w:num>
  <w:num w:numId="37" w16cid:durableId="1849826848">
    <w:abstractNumId w:val="41"/>
  </w:num>
  <w:num w:numId="38" w16cid:durableId="162475041">
    <w:abstractNumId w:val="70"/>
  </w:num>
  <w:num w:numId="39" w16cid:durableId="1897231444">
    <w:abstractNumId w:val="44"/>
  </w:num>
  <w:num w:numId="40" w16cid:durableId="1035037572">
    <w:abstractNumId w:val="33"/>
  </w:num>
  <w:num w:numId="41" w16cid:durableId="827332823">
    <w:abstractNumId w:val="67"/>
  </w:num>
  <w:num w:numId="42" w16cid:durableId="371345884">
    <w:abstractNumId w:val="42"/>
  </w:num>
  <w:num w:numId="43" w16cid:durableId="1659454918">
    <w:abstractNumId w:val="57"/>
  </w:num>
  <w:num w:numId="44" w16cid:durableId="2006741903">
    <w:abstractNumId w:val="66"/>
  </w:num>
  <w:num w:numId="45" w16cid:durableId="1784029866">
    <w:abstractNumId w:val="22"/>
  </w:num>
  <w:num w:numId="46" w16cid:durableId="413281123">
    <w:abstractNumId w:val="38"/>
  </w:num>
  <w:num w:numId="47" w16cid:durableId="632637668">
    <w:abstractNumId w:val="31"/>
  </w:num>
  <w:num w:numId="48" w16cid:durableId="409884390">
    <w:abstractNumId w:val="51"/>
  </w:num>
  <w:num w:numId="49" w16cid:durableId="1871070861">
    <w:abstractNumId w:val="7"/>
  </w:num>
  <w:num w:numId="50" w16cid:durableId="226378014">
    <w:abstractNumId w:val="32"/>
  </w:num>
  <w:num w:numId="51" w16cid:durableId="373234322">
    <w:abstractNumId w:val="56"/>
  </w:num>
  <w:num w:numId="52" w16cid:durableId="497384775">
    <w:abstractNumId w:val="74"/>
  </w:num>
  <w:num w:numId="53" w16cid:durableId="1718237012">
    <w:abstractNumId w:val="4"/>
  </w:num>
  <w:num w:numId="54" w16cid:durableId="936133076">
    <w:abstractNumId w:val="73"/>
  </w:num>
  <w:num w:numId="55" w16cid:durableId="1959527706">
    <w:abstractNumId w:val="75"/>
  </w:num>
  <w:num w:numId="56" w16cid:durableId="2036803688">
    <w:abstractNumId w:val="61"/>
  </w:num>
  <w:num w:numId="57" w16cid:durableId="614798048">
    <w:abstractNumId w:val="3"/>
  </w:num>
  <w:num w:numId="58" w16cid:durableId="1883982560">
    <w:abstractNumId w:val="29"/>
  </w:num>
  <w:num w:numId="59" w16cid:durableId="499664197">
    <w:abstractNumId w:val="55"/>
  </w:num>
  <w:num w:numId="60" w16cid:durableId="931352007">
    <w:abstractNumId w:val="24"/>
  </w:num>
  <w:num w:numId="61" w16cid:durableId="1173226911">
    <w:abstractNumId w:val="60"/>
  </w:num>
  <w:num w:numId="62" w16cid:durableId="1843742768">
    <w:abstractNumId w:val="62"/>
  </w:num>
  <w:num w:numId="63" w16cid:durableId="383984930">
    <w:abstractNumId w:val="76"/>
  </w:num>
  <w:num w:numId="64" w16cid:durableId="1676416064">
    <w:abstractNumId w:val="63"/>
  </w:num>
  <w:num w:numId="65" w16cid:durableId="624164957">
    <w:abstractNumId w:val="21"/>
  </w:num>
  <w:num w:numId="66" w16cid:durableId="1727293847">
    <w:abstractNumId w:val="52"/>
  </w:num>
  <w:num w:numId="67" w16cid:durableId="578443923">
    <w:abstractNumId w:val="30"/>
  </w:num>
  <w:num w:numId="68" w16cid:durableId="1014579242">
    <w:abstractNumId w:val="19"/>
  </w:num>
  <w:num w:numId="69" w16cid:durableId="1723284110">
    <w:abstractNumId w:val="36"/>
  </w:num>
  <w:num w:numId="70" w16cid:durableId="1218979588">
    <w:abstractNumId w:val="48"/>
  </w:num>
  <w:num w:numId="71" w16cid:durableId="1092317947">
    <w:abstractNumId w:val="49"/>
  </w:num>
  <w:num w:numId="72" w16cid:durableId="880244411">
    <w:abstractNumId w:val="68"/>
  </w:num>
  <w:num w:numId="73" w16cid:durableId="1813785648">
    <w:abstractNumId w:val="8"/>
  </w:num>
  <w:num w:numId="74" w16cid:durableId="783353102">
    <w:abstractNumId w:val="34"/>
  </w:num>
  <w:num w:numId="75" w16cid:durableId="1480882902">
    <w:abstractNumId w:val="46"/>
  </w:num>
  <w:num w:numId="76" w16cid:durableId="1603224023">
    <w:abstractNumId w:val="53"/>
  </w:num>
  <w:num w:numId="77" w16cid:durableId="20859558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7126ED"/>
    <w:rsid w:val="5AD811F9"/>
    <w:rsid w:val="5AE90BF4"/>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2D8C"/>
  <w15:docId w15:val="{B9AEDBFC-8924-E44F-B935-B1B8D15A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Batang" w:hAnsi="CG Times (W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uiPriority w:val="9"/>
    <w:qFormat/>
    <w:pPr>
      <w:spacing w:before="240" w:after="60"/>
      <w:outlineLvl w:val="1"/>
    </w:pPr>
    <w:rPr>
      <w:rFonts w:eastAsia="MS Mincho"/>
      <w:iCs/>
      <w:szCs w:val="28"/>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Heading3"/>
    <w:next w:val="Normal"/>
    <w:link w:val="Heading4Char"/>
    <w:qFormat/>
    <w:pPr>
      <w:tabs>
        <w:tab w:val="left" w:pos="-5500"/>
      </w:tabs>
      <w:outlineLvl w:val="3"/>
    </w:pPr>
    <w:rPr>
      <w:rFonts w:ascii="Arial" w:eastAsiaTheme="minorEastAsia" w:hAnsi="Arial" w:cs="Arial"/>
      <w:sz w:val="22"/>
      <w:szCs w:val="22"/>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lockText">
    <w:name w:val="Block Text"/>
    <w:basedOn w:val="Normal"/>
    <w:qFormat/>
    <w:pPr>
      <w:spacing w:after="120"/>
      <w:ind w:leftChars="700" w:left="1440" w:rightChars="700" w:right="1440"/>
    </w:p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BodyTextFirstIndent2">
    <w:name w:val="Body Text First Indent 2"/>
    <w:basedOn w:val="BodyTextIndent"/>
    <w:link w:val="BodyTextFirstIndent2Char"/>
    <w:qFormat/>
    <w:pPr>
      <w:spacing w:after="180"/>
      <w:ind w:left="360" w:firstLine="360"/>
    </w:p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DocumentMap">
    <w:name w:val="Document Map"/>
    <w:basedOn w:val="Normal"/>
    <w:link w:val="DocumentMapChar"/>
    <w:qFormat/>
    <w:pPr>
      <w:shd w:val="clear" w:color="auto" w:fill="000080"/>
    </w:pPr>
  </w:style>
  <w:style w:type="paragraph" w:styleId="E-mailSignature">
    <w:name w:val="E-mail Signature"/>
    <w:basedOn w:val="Normal"/>
    <w:link w:val="E-mailSignatureChar"/>
    <w:qFormat/>
    <w:rPr>
      <w:rFonts w:ascii="Times New Roman" w:eastAsia="MS Mincho" w:hAnsi="Times New Roman"/>
      <w:szCs w:val="20"/>
      <w:lang w:val="en-GB"/>
    </w:rPr>
  </w:style>
  <w:style w:type="character" w:styleId="Emphasis">
    <w:name w:val="Emphasis"/>
    <w:basedOn w:val="DefaultParagraphFont"/>
    <w:uiPriority w:val="20"/>
    <w:qFormat/>
    <w:rPr>
      <w:i/>
      <w:iCs/>
    </w:rPr>
  </w:style>
  <w:style w:type="paragraph" w:styleId="EndnoteText">
    <w:name w:val="endnote text"/>
    <w:basedOn w:val="Normal"/>
    <w:link w:val="EndnoteTextChar"/>
    <w:qFormat/>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qFormat/>
    <w:pPr>
      <w:snapToGrid w:val="0"/>
    </w:pPr>
    <w:rPr>
      <w:rFonts w:asciiTheme="majorHAnsi" w:eastAsiaTheme="majorEastAsia" w:hAnsiTheme="majorHAnsi" w:cstheme="majorBidi"/>
    </w:rPr>
  </w:style>
  <w:style w:type="character" w:styleId="FollowedHyperlink">
    <w:name w:val="FollowedHyperlink"/>
    <w:qFormat/>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List">
    <w:name w:val="List"/>
    <w:basedOn w:val="Normal"/>
    <w:uiPriority w:val="99"/>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pPr>
      <w:numPr>
        <w:numId w:val="2"/>
      </w:numPr>
      <w:spacing w:after="180"/>
      <w:contextualSpacing/>
    </w:pPr>
    <w:rPr>
      <w:rFonts w:ascii="Times New Roman" w:eastAsia="MS Mincho" w:hAnsi="Times New Roman"/>
      <w:szCs w:val="20"/>
      <w:lang w:val="en-GB"/>
    </w:rPr>
  </w:style>
  <w:style w:type="paragraph" w:styleId="ListBullet2">
    <w:name w:val="List Bullet 2"/>
    <w:basedOn w:val="Normal"/>
    <w:qFormat/>
    <w:pPr>
      <w:numPr>
        <w:numId w:val="3"/>
      </w:numPr>
      <w:spacing w:after="180"/>
      <w:contextualSpacing/>
    </w:pPr>
    <w:rPr>
      <w:rFonts w:ascii="Times New Roman" w:eastAsia="MS Mincho" w:hAnsi="Times New Roman"/>
      <w:szCs w:val="20"/>
      <w:lang w:val="en-GB"/>
    </w:rPr>
  </w:style>
  <w:style w:type="paragraph" w:styleId="ListBullet3">
    <w:name w:val="List Bullet 3"/>
    <w:basedOn w:val="Normal"/>
    <w:qFormat/>
    <w:pPr>
      <w:numPr>
        <w:numId w:val="4"/>
      </w:numPr>
      <w:spacing w:after="180"/>
      <w:contextualSpacing/>
    </w:pPr>
    <w:rPr>
      <w:rFonts w:ascii="Times New Roman" w:eastAsia="MS Mincho" w:hAnsi="Times New Roman"/>
      <w:szCs w:val="20"/>
      <w:lang w:val="en-GB"/>
    </w:rPr>
  </w:style>
  <w:style w:type="paragraph" w:styleId="ListBullet4">
    <w:name w:val="List Bullet 4"/>
    <w:basedOn w:val="Normal"/>
    <w:qFormat/>
    <w:pPr>
      <w:numPr>
        <w:numId w:val="5"/>
      </w:numPr>
      <w:spacing w:after="180"/>
      <w:contextualSpacing/>
    </w:pPr>
    <w:rPr>
      <w:rFonts w:ascii="Times New Roman" w:eastAsia="MS Mincho" w:hAnsi="Times New Roman"/>
      <w:szCs w:val="20"/>
      <w:lang w:val="en-GB"/>
    </w:rPr>
  </w:style>
  <w:style w:type="paragraph" w:styleId="ListBullet5">
    <w:name w:val="List Bullet 5"/>
    <w:basedOn w:val="Normal"/>
    <w:qFormat/>
    <w:pPr>
      <w:numPr>
        <w:numId w:val="6"/>
      </w:numPr>
      <w:spacing w:after="180"/>
      <w:contextualSpacing/>
    </w:pPr>
    <w:rPr>
      <w:rFonts w:ascii="Times New Roman" w:eastAsia="MS Mincho" w:hAnsi="Times New Roman"/>
      <w:szCs w:val="20"/>
      <w:lang w:val="en-GB"/>
    </w:r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ListNumber">
    <w:name w:val="List Number"/>
    <w:basedOn w:val="Normal"/>
    <w:qFormat/>
    <w:pPr>
      <w:numPr>
        <w:numId w:val="7"/>
      </w:numPr>
      <w:spacing w:after="180"/>
      <w:contextualSpacing/>
    </w:pPr>
    <w:rPr>
      <w:rFonts w:ascii="Times New Roman" w:eastAsia="MS Mincho" w:hAnsi="Times New Roman"/>
      <w:szCs w:val="20"/>
      <w:lang w:val="en-GB"/>
    </w:rPr>
  </w:style>
  <w:style w:type="paragraph" w:styleId="ListNumber2">
    <w:name w:val="List Number 2"/>
    <w:basedOn w:val="Normal"/>
    <w:qFormat/>
    <w:pPr>
      <w:numPr>
        <w:numId w:val="8"/>
      </w:numPr>
      <w:spacing w:after="180"/>
      <w:contextualSpacing/>
    </w:pPr>
    <w:rPr>
      <w:rFonts w:ascii="Times New Roman" w:eastAsia="MS Mincho" w:hAnsi="Times New Roman"/>
      <w:szCs w:val="20"/>
      <w:lang w:val="en-GB"/>
    </w:rPr>
  </w:style>
  <w:style w:type="paragraph" w:styleId="ListNumber3">
    <w:name w:val="List Number 3"/>
    <w:basedOn w:val="Normal"/>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0"/>
      </w:numPr>
      <w:spacing w:after="180"/>
      <w:contextualSpacing/>
    </w:pPr>
    <w:rPr>
      <w:rFonts w:ascii="Times New Roman" w:eastAsia="MS Mincho" w:hAnsi="Times New Roman"/>
      <w:szCs w:val="20"/>
      <w:lang w:val="en-GB"/>
    </w:rPr>
  </w:style>
  <w:style w:type="paragraph" w:styleId="ListNumber5">
    <w:name w:val="List Number 5"/>
    <w:basedOn w:val="Normal"/>
    <w:qFormat/>
    <w:pPr>
      <w:numPr>
        <w:numId w:val="11"/>
      </w:numPr>
      <w:spacing w:after="180"/>
      <w:contextualSpacing/>
    </w:pPr>
    <w:rPr>
      <w:rFonts w:ascii="Times New Roman" w:eastAsia="MS Mincho" w:hAnsi="Times New Roman"/>
      <w:szCs w:val="20"/>
      <w:lang w:val="en-GB"/>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PlainText">
    <w:name w:val="Plain Text"/>
    <w:basedOn w:val="Normal"/>
    <w:link w:val="PlainTextChar"/>
    <w:qFormat/>
    <w:rPr>
      <w:rFonts w:ascii="Consolas" w:eastAsia="MS Mincho" w:hAnsi="Consolas"/>
      <w:sz w:val="21"/>
      <w:szCs w:val="21"/>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3">
    <w:name w:val="toc 3"/>
    <w:basedOn w:val="TOC2"/>
    <w:next w:val="Normal"/>
    <w:qFormat/>
    <w:pPr>
      <w:ind w:left="1134" w:hanging="1134"/>
    </w:pPr>
  </w:style>
  <w:style w:type="paragraph" w:styleId="TOC4">
    <w:name w:val="toc 4"/>
    <w:basedOn w:val="TOC3"/>
    <w:next w:val="Normal"/>
    <w:qFormat/>
    <w:pPr>
      <w:ind w:left="1418" w:hanging="1418"/>
    </w:pPr>
  </w:style>
  <w:style w:type="paragraph" w:styleId="TOC5">
    <w:name w:val="toc 5"/>
    <w:basedOn w:val="TOC4"/>
    <w:next w:val="Normal"/>
    <w:qFormat/>
    <w:pPr>
      <w:ind w:left="1701" w:hanging="1701"/>
    </w:pPr>
  </w:style>
  <w:style w:type="paragraph" w:styleId="TOC6">
    <w:name w:val="toc 6"/>
    <w:basedOn w:val="TOC5"/>
    <w:next w:val="Normal"/>
    <w:qFormat/>
    <w:pPr>
      <w:ind w:left="1985" w:hanging="1985"/>
    </w:pPr>
  </w:style>
  <w:style w:type="paragraph" w:styleId="TOC7">
    <w:name w:val="toc 7"/>
    <w:basedOn w:val="Normal"/>
    <w:next w:val="Normal"/>
    <w:qFormat/>
    <w:pPr>
      <w:ind w:leftChars="1200" w:left="2520"/>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2Char">
    <w:name w:val="Heading 2 Char"/>
    <w:link w:val="Heading2"/>
    <w:uiPriority w:val="9"/>
    <w:qFormat/>
    <w:rPr>
      <w:rFonts w:ascii="Arial" w:eastAsia="MS Mincho"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sz w:val="24"/>
      <w:szCs w:val="24"/>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0">
    <w:name w:val="修订51"/>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qFormat/>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DefaultParagraphFont"/>
    <w:link w:val="EQ"/>
    <w:qFormat/>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1fa">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4">
    <w:name w:val="列出段落 字符"/>
    <w:uiPriority w:val="34"/>
    <w:qFormat/>
    <w:rPr>
      <w:rFonts w:ascii="Times" w:eastAsia="Batang" w:hAnsi="Times"/>
      <w:sz w:val="24"/>
      <w:lang w:val="en-GB" w:eastAsia="zh-CN"/>
    </w:rPr>
  </w:style>
  <w:style w:type="paragraph" w:customStyle="1" w:styleId="70">
    <w:name w:val="修订7"/>
    <w:hidden/>
    <w:uiPriority w:val="99"/>
    <w:unhideWhenUsed/>
    <w:qFormat/>
    <w:rPr>
      <w:rFonts w:ascii="CG Times (WN)" w:eastAsia="Batang" w:hAnsi="CG Times (WN)"/>
      <w:szCs w:val="24"/>
      <w:lang w:eastAsia="en-US"/>
    </w:rPr>
  </w:style>
  <w:style w:type="table" w:customStyle="1" w:styleId="91">
    <w:name w:val="网格型91"/>
    <w:basedOn w:val="TableNormal"/>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TableNormal"/>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2.xml><?xml version="1.0" encoding="utf-8"?>
<ds:datastoreItem xmlns:ds="http://schemas.openxmlformats.org/officeDocument/2006/customXml" ds:itemID="{61B3D9E4-5AEF-4998-8E3D-26B68FE60FA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5.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58</Pages>
  <Words>25921</Words>
  <Characters>147750</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Sigen Ye (Apple)</cp:lastModifiedBy>
  <cp:revision>122</cp:revision>
  <cp:lastPrinted>2011-08-03T20:06:00Z</cp:lastPrinted>
  <dcterms:created xsi:type="dcterms:W3CDTF">2025-10-11T05:58:00Z</dcterms:created>
  <dcterms:modified xsi:type="dcterms:W3CDTF">2025-10-11T17:52:00Z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1033-12.1.22553.22553</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