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CE8CF"/>
  <w:body>
    <w:p w14:paraId="2BFEAFDD" w14:textId="40220200" w:rsidR="000567C3" w:rsidRDefault="00051612">
      <w:pPr>
        <w:tabs>
          <w:tab w:val="center" w:pos="4536"/>
          <w:tab w:val="right" w:pos="9072"/>
        </w:tabs>
        <w:spacing w:afterLines="0" w:after="0"/>
        <w:ind w:left="-2"/>
        <w:jc w:val="both"/>
        <w:rPr>
          <w:rFonts w:ascii="Arial" w:eastAsiaTheme="minorEastAsia" w:hAnsi="Arial"/>
          <w:b/>
          <w:bCs/>
          <w:sz w:val="22"/>
          <w:lang w:eastAsia="zh-CN"/>
        </w:rPr>
      </w:pPr>
      <w:bookmarkStart w:id="0" w:name="_Hlk145670493"/>
      <w:bookmarkStart w:id="1" w:name="OLE_LINK9"/>
      <w:bookmarkStart w:id="2" w:name="OLE_LINK8"/>
      <w:r>
        <w:rPr>
          <w:rFonts w:ascii="Arial" w:eastAsia="MS Mincho" w:hAnsi="Arial"/>
          <w:b/>
          <w:bCs/>
          <w:sz w:val="22"/>
        </w:rPr>
        <w:t>3GPP TSG RAN WG1 #12</w:t>
      </w:r>
      <w:r>
        <w:rPr>
          <w:rFonts w:ascii="Arial" w:eastAsiaTheme="minorEastAsia" w:hAnsi="Arial" w:hint="eastAsia"/>
          <w:b/>
          <w:bCs/>
          <w:sz w:val="22"/>
          <w:lang w:eastAsia="zh-CN"/>
        </w:rPr>
        <w:t>2</w:t>
      </w:r>
      <w:r w:rsidR="005E30D3">
        <w:rPr>
          <w:rFonts w:ascii="Arial" w:eastAsia="宋体" w:hAnsi="Arial" w:cs="Arial" w:hint="eastAsia"/>
          <w:b/>
          <w:bCs/>
          <w:sz w:val="22"/>
          <w:lang w:val="en-GB" w:eastAsia="zh-CN"/>
        </w:rPr>
        <w:t>bis</w:t>
      </w:r>
      <w:bookmarkStart w:id="3" w:name="_GoBack"/>
      <w:bookmarkEnd w:id="3"/>
      <w:r>
        <w:rPr>
          <w:rFonts w:ascii="Arial" w:eastAsia="MS Mincho" w:hAnsi="Arial"/>
          <w:b/>
          <w:bCs/>
          <w:sz w:val="22"/>
        </w:rPr>
        <w:tab/>
      </w:r>
      <w:r>
        <w:rPr>
          <w:rFonts w:ascii="Arial" w:eastAsia="MS Mincho" w:hAnsi="Arial"/>
          <w:b/>
          <w:bCs/>
          <w:sz w:val="22"/>
        </w:rPr>
        <w:tab/>
      </w:r>
      <w:r w:rsidR="003D6BBC" w:rsidRPr="003D6BBC">
        <w:rPr>
          <w:rFonts w:ascii="Arial" w:eastAsia="MS Mincho" w:hAnsi="Arial"/>
          <w:b/>
          <w:bCs/>
          <w:sz w:val="22"/>
        </w:rPr>
        <w:t>R1-2507116</w:t>
      </w:r>
    </w:p>
    <w:p w14:paraId="64AD7432" w14:textId="73B3970F" w:rsidR="000567C3" w:rsidRDefault="000E1F7B">
      <w:pPr>
        <w:tabs>
          <w:tab w:val="center" w:pos="4536"/>
          <w:tab w:val="right" w:pos="9072"/>
        </w:tabs>
        <w:spacing w:afterLines="0" w:after="0"/>
        <w:ind w:left="-2"/>
        <w:jc w:val="both"/>
        <w:rPr>
          <w:rFonts w:ascii="Arial" w:eastAsia="MS Mincho" w:hAnsi="Arial"/>
          <w:b/>
          <w:bCs/>
          <w:sz w:val="22"/>
          <w:lang w:val="en-GB"/>
        </w:rPr>
      </w:pPr>
      <w:r w:rsidRPr="0057417E">
        <w:rPr>
          <w:rFonts w:ascii="Arial" w:eastAsia="MS Mincho" w:hAnsi="Arial"/>
          <w:b/>
          <w:sz w:val="22"/>
          <w:szCs w:val="22"/>
        </w:rPr>
        <w:t>Prague, Czech, Oct</w:t>
      </w:r>
      <w:r w:rsidR="005E30D3">
        <w:rPr>
          <w:rFonts w:ascii="Arial" w:eastAsiaTheme="minorEastAsia" w:hAnsi="Arial" w:hint="eastAsia"/>
          <w:b/>
          <w:sz w:val="22"/>
          <w:szCs w:val="22"/>
          <w:lang w:eastAsia="zh-CN"/>
        </w:rPr>
        <w:t>.</w:t>
      </w:r>
      <w:r w:rsidRPr="0057417E">
        <w:rPr>
          <w:rFonts w:ascii="Arial" w:eastAsia="MS Mincho" w:hAnsi="Arial"/>
          <w:b/>
          <w:sz w:val="22"/>
          <w:szCs w:val="22"/>
        </w:rPr>
        <w:t xml:space="preserve"> 13th – 17th, 2025</w:t>
      </w:r>
    </w:p>
    <w:bookmarkEnd w:id="0"/>
    <w:p w14:paraId="66A29BE5" w14:textId="77777777" w:rsidR="000567C3" w:rsidRDefault="000567C3">
      <w:pPr>
        <w:tabs>
          <w:tab w:val="center" w:pos="4536"/>
          <w:tab w:val="right" w:pos="9072"/>
        </w:tabs>
        <w:spacing w:afterLines="0" w:after="0"/>
        <w:jc w:val="both"/>
        <w:rPr>
          <w:rFonts w:ascii="Arial" w:eastAsiaTheme="minorEastAsia" w:hAnsi="Arial"/>
          <w:b/>
          <w:sz w:val="22"/>
          <w:lang w:val="en-GB" w:eastAsia="zh-CN"/>
        </w:rPr>
      </w:pPr>
    </w:p>
    <w:p w14:paraId="074384C0" w14:textId="77777777" w:rsidR="000567C3" w:rsidRPr="00D54C88" w:rsidRDefault="00051612">
      <w:pPr>
        <w:tabs>
          <w:tab w:val="left" w:pos="1800"/>
          <w:tab w:val="right" w:pos="9072"/>
        </w:tabs>
        <w:spacing w:afterLines="0" w:after="0"/>
        <w:ind w:left="1798" w:hanging="1800"/>
        <w:jc w:val="both"/>
        <w:rPr>
          <w:rFonts w:ascii="Arial" w:eastAsia="宋体" w:hAnsi="Arial"/>
          <w:b/>
          <w:sz w:val="22"/>
          <w:lang w:eastAsia="zh-CN"/>
        </w:rPr>
      </w:pPr>
      <w:r w:rsidRPr="00D54C88">
        <w:rPr>
          <w:rFonts w:ascii="Arial" w:eastAsia="MS Mincho" w:hAnsi="Arial"/>
          <w:b/>
          <w:sz w:val="22"/>
        </w:rPr>
        <w:t>Source:</w:t>
      </w:r>
      <w:r w:rsidRPr="00D54C88">
        <w:rPr>
          <w:rFonts w:ascii="Arial" w:eastAsia="MS Mincho" w:hAnsi="Arial"/>
          <w:b/>
          <w:sz w:val="22"/>
        </w:rPr>
        <w:tab/>
      </w:r>
      <w:r w:rsidRPr="00D54C88">
        <w:rPr>
          <w:rFonts w:ascii="Arial" w:eastAsia="宋体" w:hAnsi="Arial"/>
          <w:b/>
          <w:sz w:val="22"/>
        </w:rPr>
        <w:t>CATT</w:t>
      </w:r>
      <w:r w:rsidRPr="00D54C88">
        <w:rPr>
          <w:rFonts w:ascii="Arial" w:eastAsia="宋体" w:hAnsi="Arial"/>
          <w:b/>
          <w:sz w:val="22"/>
          <w:lang w:eastAsia="zh-CN"/>
        </w:rPr>
        <w:t>, CICTCI</w:t>
      </w:r>
    </w:p>
    <w:p w14:paraId="44486416" w14:textId="5D89B2F5" w:rsidR="000567C3" w:rsidRPr="00D54C88" w:rsidRDefault="00051612">
      <w:pPr>
        <w:tabs>
          <w:tab w:val="left" w:pos="1800"/>
          <w:tab w:val="right" w:pos="9072"/>
        </w:tabs>
        <w:spacing w:afterLines="0" w:after="0"/>
        <w:ind w:left="1798" w:hanging="1800"/>
        <w:jc w:val="both"/>
        <w:rPr>
          <w:rFonts w:ascii="Arial" w:eastAsiaTheme="minorEastAsia" w:hAnsi="Arial"/>
          <w:b/>
          <w:sz w:val="22"/>
          <w:lang w:eastAsia="zh-CN"/>
        </w:rPr>
      </w:pPr>
      <w:r w:rsidRPr="00D54C88">
        <w:rPr>
          <w:rFonts w:ascii="Arial" w:eastAsia="MS Mincho" w:hAnsi="Arial"/>
          <w:b/>
          <w:sz w:val="22"/>
        </w:rPr>
        <w:t>Title:</w:t>
      </w:r>
      <w:r w:rsidRPr="00D54C88">
        <w:rPr>
          <w:rFonts w:ascii="Arial" w:eastAsia="MS Mincho" w:hAnsi="Arial"/>
          <w:b/>
          <w:sz w:val="22"/>
        </w:rPr>
        <w:tab/>
      </w:r>
      <w:r w:rsidR="000E1F7B" w:rsidRPr="000E1F7B">
        <w:rPr>
          <w:rFonts w:ascii="Arial" w:eastAsiaTheme="minorEastAsia" w:hAnsi="Arial" w:cs="Arial"/>
          <w:b/>
          <w:sz w:val="22"/>
          <w:lang w:eastAsia="zh-CN"/>
        </w:rPr>
        <w:t>Discussion on evaluation assumptions and performance evaluation for R20 ISAC for NR</w:t>
      </w:r>
    </w:p>
    <w:p w14:paraId="28346B86" w14:textId="77777777" w:rsidR="000567C3" w:rsidRPr="00D54C88" w:rsidRDefault="00051612">
      <w:pPr>
        <w:tabs>
          <w:tab w:val="left" w:pos="1800"/>
          <w:tab w:val="center" w:pos="4536"/>
          <w:tab w:val="right" w:pos="9072"/>
        </w:tabs>
        <w:spacing w:afterLines="0" w:after="0"/>
        <w:ind w:left="-2"/>
        <w:jc w:val="both"/>
        <w:rPr>
          <w:rFonts w:ascii="Arial" w:eastAsiaTheme="minorEastAsia" w:hAnsi="Arial"/>
          <w:b/>
          <w:sz w:val="22"/>
          <w:lang w:eastAsia="zh-CN"/>
        </w:rPr>
      </w:pPr>
      <w:r w:rsidRPr="00D54C88">
        <w:rPr>
          <w:rFonts w:ascii="Arial" w:eastAsia="MS Mincho" w:hAnsi="Arial"/>
          <w:b/>
          <w:sz w:val="22"/>
        </w:rPr>
        <w:t>Agenda Item:</w:t>
      </w:r>
      <w:r w:rsidRPr="00D54C88">
        <w:rPr>
          <w:rFonts w:ascii="Arial" w:eastAsia="MS Mincho" w:hAnsi="Arial"/>
          <w:b/>
          <w:sz w:val="22"/>
        </w:rPr>
        <w:tab/>
      </w:r>
      <w:r w:rsidRPr="00D54C88">
        <w:rPr>
          <w:rFonts w:ascii="Arial" w:eastAsiaTheme="minorEastAsia" w:hAnsi="Arial"/>
          <w:b/>
          <w:sz w:val="22"/>
          <w:lang w:eastAsia="zh-CN"/>
        </w:rPr>
        <w:t>10</w:t>
      </w:r>
      <w:r w:rsidRPr="00D54C88">
        <w:rPr>
          <w:rFonts w:ascii="Arial" w:eastAsia="MS Mincho" w:hAnsi="Arial"/>
          <w:b/>
          <w:sz w:val="22"/>
        </w:rPr>
        <w:t>.</w:t>
      </w:r>
      <w:r w:rsidRPr="00D54C88">
        <w:rPr>
          <w:rFonts w:ascii="Arial" w:eastAsiaTheme="minorEastAsia" w:hAnsi="Arial"/>
          <w:b/>
          <w:sz w:val="22"/>
          <w:lang w:eastAsia="zh-CN"/>
        </w:rPr>
        <w:t>5.1</w:t>
      </w:r>
    </w:p>
    <w:p w14:paraId="7E0DAAC0" w14:textId="77777777" w:rsidR="000567C3" w:rsidRPr="00D54C88" w:rsidRDefault="00051612">
      <w:pPr>
        <w:tabs>
          <w:tab w:val="left" w:pos="1800"/>
          <w:tab w:val="center" w:pos="4536"/>
          <w:tab w:val="right" w:pos="9072"/>
        </w:tabs>
        <w:spacing w:afterLines="0" w:after="0"/>
        <w:ind w:left="-2"/>
        <w:jc w:val="both"/>
        <w:rPr>
          <w:rFonts w:ascii="Arial" w:eastAsia="宋体" w:hAnsi="Arial"/>
          <w:b/>
          <w:sz w:val="22"/>
        </w:rPr>
      </w:pPr>
      <w:r w:rsidRPr="00D54C88">
        <w:rPr>
          <w:rFonts w:ascii="Arial" w:eastAsia="MS Mincho" w:hAnsi="Arial"/>
          <w:b/>
          <w:sz w:val="22"/>
        </w:rPr>
        <w:t>Document for:</w:t>
      </w:r>
      <w:r w:rsidRPr="00D54C88">
        <w:rPr>
          <w:rFonts w:ascii="Arial" w:eastAsia="MS Mincho" w:hAnsi="Arial"/>
          <w:b/>
          <w:sz w:val="22"/>
        </w:rPr>
        <w:tab/>
        <w:t>Discussio</w:t>
      </w:r>
      <w:r w:rsidRPr="00D54C88">
        <w:rPr>
          <w:rFonts w:ascii="Arial" w:eastAsia="宋体" w:hAnsi="Arial"/>
          <w:b/>
          <w:sz w:val="22"/>
        </w:rPr>
        <w:t>n and Decision</w:t>
      </w:r>
    </w:p>
    <w:bookmarkEnd w:id="1"/>
    <w:bookmarkEnd w:id="2"/>
    <w:p w14:paraId="6D5C74FE" w14:textId="77777777" w:rsidR="000567C3" w:rsidRPr="00D54C88" w:rsidRDefault="000567C3">
      <w:pPr>
        <w:pStyle w:val="aa"/>
        <w:pBdr>
          <w:bottom w:val="single" w:sz="6" w:space="1" w:color="auto"/>
        </w:pBdr>
        <w:tabs>
          <w:tab w:val="left" w:pos="1843"/>
        </w:tabs>
        <w:spacing w:afterLines="0" w:after="0"/>
        <w:rPr>
          <w:rFonts w:eastAsia="宋体"/>
          <w:lang w:val="en-US" w:eastAsia="zh-CN"/>
        </w:rPr>
      </w:pPr>
    </w:p>
    <w:p w14:paraId="0F012E2F" w14:textId="18C0EC39" w:rsidR="000567C3" w:rsidRDefault="00051612" w:rsidP="000E1C12">
      <w:pPr>
        <w:pStyle w:val="1"/>
        <w:ind w:left="565"/>
        <w:jc w:val="both"/>
      </w:pPr>
      <w:bookmarkStart w:id="4" w:name="_Ref521334010"/>
      <w:r>
        <w:t>Introduction</w:t>
      </w:r>
      <w:bookmarkEnd w:id="4"/>
    </w:p>
    <w:p w14:paraId="633DD912" w14:textId="39DA75A2" w:rsidR="000567C3" w:rsidRDefault="00051612">
      <w:pPr>
        <w:spacing w:after="120"/>
        <w:jc w:val="both"/>
        <w:rPr>
          <w:rFonts w:eastAsiaTheme="minorEastAsia"/>
          <w:bCs/>
          <w:lang w:eastAsia="zh-CN"/>
        </w:rPr>
      </w:pPr>
      <w:r>
        <w:rPr>
          <w:rFonts w:eastAsiaTheme="minorEastAsia" w:hint="eastAsia"/>
          <w:szCs w:val="21"/>
          <w:lang w:eastAsia="zh-CN"/>
        </w:rPr>
        <w:t xml:space="preserve">Integrated sensing and communication (ISAC) is widely known as a key capability for 5G-A and 6G communication system to facilitate the commercial use in </w:t>
      </w:r>
      <w:r>
        <w:rPr>
          <w:rFonts w:eastAsiaTheme="minorEastAsia"/>
          <w:szCs w:val="21"/>
          <w:lang w:eastAsia="zh-CN"/>
        </w:rPr>
        <w:t>vertical industries</w:t>
      </w:r>
      <w:r>
        <w:rPr>
          <w:rFonts w:eastAsiaTheme="minorEastAsia" w:hint="eastAsia"/>
          <w:szCs w:val="21"/>
          <w:lang w:eastAsia="zh-CN"/>
        </w:rPr>
        <w:t xml:space="preserve">. In </w:t>
      </w:r>
      <w:r>
        <w:rPr>
          <w:rFonts w:eastAsiaTheme="minorEastAsia"/>
          <w:szCs w:val="21"/>
          <w:lang w:eastAsia="zh-CN"/>
        </w:rPr>
        <w:fldChar w:fldCharType="begin"/>
      </w:r>
      <w:r>
        <w:rPr>
          <w:rFonts w:eastAsiaTheme="minorEastAsia"/>
          <w:szCs w:val="21"/>
          <w:lang w:eastAsia="zh-CN"/>
        </w:rPr>
        <w:instrText xml:space="preserve"> </w:instrText>
      </w:r>
      <w:r>
        <w:rPr>
          <w:rFonts w:eastAsiaTheme="minorEastAsia" w:hint="eastAsia"/>
          <w:szCs w:val="21"/>
          <w:lang w:eastAsia="zh-CN"/>
        </w:rPr>
        <w:instrText>REF _Ref156395616 \r \h</w:instrText>
      </w:r>
      <w:r>
        <w:rPr>
          <w:rFonts w:eastAsiaTheme="minorEastAsia"/>
          <w:szCs w:val="21"/>
          <w:lang w:eastAsia="zh-CN"/>
        </w:rPr>
        <w:instrText xml:space="preserve"> </w:instrText>
      </w:r>
      <w:r>
        <w:rPr>
          <w:rFonts w:eastAsiaTheme="minorEastAsia"/>
          <w:szCs w:val="21"/>
          <w:lang w:eastAsia="zh-CN"/>
        </w:rPr>
      </w:r>
      <w:r>
        <w:rPr>
          <w:rFonts w:eastAsiaTheme="minorEastAsia"/>
          <w:szCs w:val="21"/>
          <w:lang w:eastAsia="zh-CN"/>
        </w:rPr>
        <w:fldChar w:fldCharType="separate"/>
      </w:r>
      <w:r>
        <w:rPr>
          <w:rFonts w:eastAsiaTheme="minorEastAsia"/>
          <w:szCs w:val="21"/>
          <w:lang w:eastAsia="zh-CN"/>
        </w:rPr>
        <w:t>[1]</w:t>
      </w:r>
      <w:r>
        <w:rPr>
          <w:rFonts w:eastAsiaTheme="minorEastAsia"/>
          <w:szCs w:val="21"/>
          <w:lang w:eastAsia="zh-CN"/>
        </w:rPr>
        <w:fldChar w:fldCharType="end"/>
      </w:r>
      <w:r>
        <w:rPr>
          <w:rFonts w:eastAsiaTheme="minorEastAsia" w:hint="eastAsia"/>
          <w:szCs w:val="21"/>
          <w:lang w:eastAsia="zh-CN"/>
        </w:rPr>
        <w:t xml:space="preserve">, </w:t>
      </w:r>
      <w:r>
        <w:rPr>
          <w:bCs/>
        </w:rPr>
        <w:t>a very wide range of ISAC use cases</w:t>
      </w:r>
      <w:r>
        <w:rPr>
          <w:rFonts w:eastAsiaTheme="minorEastAsia" w:hint="eastAsia"/>
          <w:bCs/>
          <w:lang w:eastAsia="zh-CN"/>
        </w:rPr>
        <w:t xml:space="preserve"> have been identified</w:t>
      </w:r>
      <w:r>
        <w:rPr>
          <w:bCs/>
        </w:rPr>
        <w:t xml:space="preserve">, and requirements for such </w:t>
      </w:r>
      <w:r w:rsidR="00052265">
        <w:rPr>
          <w:bCs/>
        </w:rPr>
        <w:t xml:space="preserve">use cases </w:t>
      </w:r>
      <w:r>
        <w:rPr>
          <w:bCs/>
        </w:rPr>
        <w:t>are defined in</w:t>
      </w:r>
      <w:r>
        <w:rPr>
          <w:rFonts w:eastAsiaTheme="minorEastAsia" w:hint="eastAsia"/>
          <w:bCs/>
          <w:lang w:eastAsia="zh-CN"/>
        </w:rPr>
        <w:t xml:space="preserve"> </w:t>
      </w:r>
      <w:r>
        <w:rPr>
          <w:bCs/>
        </w:rPr>
        <w:fldChar w:fldCharType="begin"/>
      </w:r>
      <w:r>
        <w:rPr>
          <w:bCs/>
        </w:rPr>
        <w:instrText xml:space="preserve"> REF _Ref205453946 \r \h </w:instrText>
      </w:r>
      <w:r>
        <w:rPr>
          <w:bCs/>
        </w:rPr>
      </w:r>
      <w:r>
        <w:rPr>
          <w:bCs/>
        </w:rPr>
        <w:fldChar w:fldCharType="separate"/>
      </w:r>
      <w:r>
        <w:rPr>
          <w:bCs/>
        </w:rPr>
        <w:t>[2]</w:t>
      </w:r>
      <w:r>
        <w:rPr>
          <w:bCs/>
        </w:rPr>
        <w:fldChar w:fldCharType="end"/>
      </w:r>
      <w:r>
        <w:rPr>
          <w:rFonts w:eastAsiaTheme="minorEastAsia" w:hint="eastAsia"/>
          <w:bCs/>
          <w:lang w:eastAsia="zh-CN"/>
        </w:rPr>
        <w:t>.</w:t>
      </w:r>
      <w:r>
        <w:rPr>
          <w:bCs/>
        </w:rPr>
        <w:t xml:space="preserve"> </w:t>
      </w:r>
    </w:p>
    <w:p w14:paraId="56BD8318" w14:textId="32B846D8" w:rsidR="000567C3" w:rsidRDefault="00051612">
      <w:pPr>
        <w:spacing w:after="120"/>
        <w:jc w:val="both"/>
        <w:rPr>
          <w:rFonts w:eastAsiaTheme="minorEastAsia"/>
          <w:szCs w:val="21"/>
          <w:lang w:eastAsia="zh-CN"/>
        </w:rPr>
      </w:pPr>
      <w:r>
        <w:t>In Rel</w:t>
      </w:r>
      <w:r>
        <w:rPr>
          <w:rFonts w:eastAsiaTheme="minorEastAsia" w:hint="eastAsia"/>
          <w:lang w:eastAsia="zh-CN"/>
        </w:rPr>
        <w:t>-</w:t>
      </w:r>
      <w:r>
        <w:t>19, a</w:t>
      </w:r>
      <w:r>
        <w:rPr>
          <w:bCs/>
        </w:rPr>
        <w:t xml:space="preserve"> channel modelling framework for ISAC to enable evaluation of sensing techniques for such use cases was added to the existing communication models in</w:t>
      </w:r>
      <w:r>
        <w:rPr>
          <w:rFonts w:eastAsiaTheme="minorEastAsia" w:hint="eastAsia"/>
          <w:bCs/>
          <w:lang w:eastAsia="zh-CN"/>
        </w:rPr>
        <w:t xml:space="preserve"> </w:t>
      </w:r>
      <w:r>
        <w:rPr>
          <w:bCs/>
        </w:rPr>
        <w:fldChar w:fldCharType="begin"/>
      </w:r>
      <w:r>
        <w:rPr>
          <w:bCs/>
        </w:rPr>
        <w:instrText xml:space="preserve"> REF _Ref205454035 \r \h </w:instrText>
      </w:r>
      <w:r>
        <w:rPr>
          <w:bCs/>
        </w:rPr>
      </w:r>
      <w:r>
        <w:rPr>
          <w:bCs/>
        </w:rPr>
        <w:fldChar w:fldCharType="separate"/>
      </w:r>
      <w:r>
        <w:rPr>
          <w:bCs/>
        </w:rPr>
        <w:t>[3]</w:t>
      </w:r>
      <w:r>
        <w:rPr>
          <w:bCs/>
        </w:rPr>
        <w:fldChar w:fldCharType="end"/>
      </w:r>
      <w:r>
        <w:rPr>
          <w:bCs/>
        </w:rPr>
        <w:t xml:space="preserve">. Both radar cross-section (RCS) and mobility of sensing targets and other objects in the environment </w:t>
      </w:r>
      <w:r>
        <w:rPr>
          <w:rFonts w:eastAsiaTheme="minorEastAsia" w:hint="eastAsia"/>
          <w:bCs/>
          <w:lang w:eastAsia="zh-CN"/>
        </w:rPr>
        <w:t>were</w:t>
      </w:r>
      <w:r>
        <w:rPr>
          <w:bCs/>
        </w:rPr>
        <w:t xml:space="preserve"> studied in the scope of channel modelling.</w:t>
      </w:r>
      <w:r>
        <w:rPr>
          <w:rFonts w:eastAsiaTheme="minorEastAsia" w:hint="eastAsia"/>
          <w:bCs/>
          <w:lang w:eastAsia="zh-CN"/>
        </w:rPr>
        <w:t xml:space="preserve"> Moreover, the parameters for </w:t>
      </w:r>
      <w:r>
        <w:rPr>
          <w:rFonts w:eastAsiaTheme="minorEastAsia" w:hint="eastAsia"/>
          <w:lang w:eastAsia="zh-CN"/>
        </w:rPr>
        <w:t>ev</w:t>
      </w:r>
      <w:r>
        <w:rPr>
          <w:rFonts w:eastAsiaTheme="minorEastAsia"/>
          <w:lang w:eastAsia="zh-CN"/>
        </w:rPr>
        <w:t>aluation</w:t>
      </w:r>
      <w:r>
        <w:rPr>
          <w:rFonts w:eastAsiaTheme="minorEastAsia" w:hint="eastAsia"/>
          <w:lang w:eastAsia="zh-CN"/>
        </w:rPr>
        <w:t xml:space="preserve"> </w:t>
      </w:r>
      <w:r>
        <w:rPr>
          <w:rFonts w:eastAsiaTheme="minorEastAsia" w:hint="eastAsia"/>
          <w:bCs/>
          <w:lang w:eastAsia="zh-CN"/>
        </w:rPr>
        <w:t>and channel</w:t>
      </w:r>
      <w:r>
        <w:rPr>
          <w:rFonts w:eastAsiaTheme="minorEastAsia"/>
          <w:bCs/>
          <w:lang w:eastAsia="zh-CN"/>
        </w:rPr>
        <w:t xml:space="preserve"> calibration </w:t>
      </w:r>
      <w:r>
        <w:rPr>
          <w:rFonts w:eastAsiaTheme="minorEastAsia" w:hint="eastAsia"/>
          <w:bCs/>
          <w:lang w:eastAsia="zh-CN"/>
        </w:rPr>
        <w:t>have</w:t>
      </w:r>
      <w:r>
        <w:rPr>
          <w:rFonts w:eastAsiaTheme="minorEastAsia"/>
          <w:bCs/>
          <w:lang w:eastAsia="zh-CN"/>
        </w:rPr>
        <w:t xml:space="preserve"> be</w:t>
      </w:r>
      <w:r>
        <w:rPr>
          <w:rFonts w:eastAsiaTheme="minorEastAsia" w:hint="eastAsia"/>
          <w:bCs/>
          <w:lang w:eastAsia="zh-CN"/>
        </w:rPr>
        <w:t>en</w:t>
      </w:r>
      <w:r>
        <w:rPr>
          <w:rFonts w:eastAsiaTheme="minorEastAsia"/>
          <w:bCs/>
          <w:lang w:eastAsia="zh-CN"/>
        </w:rPr>
        <w:t xml:space="preserve"> </w:t>
      </w:r>
      <w:r>
        <w:rPr>
          <w:rFonts w:eastAsiaTheme="minorEastAsia" w:hint="eastAsia"/>
          <w:bCs/>
          <w:lang w:eastAsia="zh-CN"/>
        </w:rPr>
        <w:t>defin</w:t>
      </w:r>
      <w:r>
        <w:rPr>
          <w:rFonts w:eastAsiaTheme="minorEastAsia"/>
          <w:bCs/>
          <w:lang w:eastAsia="zh-CN"/>
        </w:rPr>
        <w:t>ed</w:t>
      </w:r>
      <w:r>
        <w:rPr>
          <w:rFonts w:eastAsiaTheme="minorEastAsia" w:hint="eastAsia"/>
          <w:bCs/>
          <w:lang w:eastAsia="zh-CN"/>
        </w:rPr>
        <w:t xml:space="preserve"> for different sc</w:t>
      </w:r>
      <w:r>
        <w:rPr>
          <w:rFonts w:eastAsiaTheme="minorEastAsia"/>
          <w:bCs/>
          <w:lang w:eastAsia="zh-CN"/>
        </w:rPr>
        <w:t>enario</w:t>
      </w:r>
      <w:r>
        <w:rPr>
          <w:rFonts w:eastAsiaTheme="minorEastAsia" w:hint="eastAsia"/>
          <w:lang w:eastAsia="zh-CN"/>
        </w:rPr>
        <w:t>s</w:t>
      </w:r>
      <w:r>
        <w:rPr>
          <w:rFonts w:eastAsiaTheme="minorEastAsia"/>
          <w:bCs/>
          <w:lang w:eastAsia="zh-CN"/>
        </w:rPr>
        <w:t>.</w:t>
      </w:r>
    </w:p>
    <w:p w14:paraId="3F5B1DB7" w14:textId="77777777" w:rsidR="000567C3" w:rsidRDefault="00051612">
      <w:pPr>
        <w:spacing w:after="120"/>
        <w:jc w:val="both"/>
        <w:rPr>
          <w:rFonts w:eastAsiaTheme="minorEastAsia"/>
          <w:color w:val="000000" w:themeColor="text1"/>
          <w:lang w:eastAsia="zh-CN"/>
        </w:rPr>
      </w:pPr>
      <w:r>
        <w:rPr>
          <w:rFonts w:eastAsiaTheme="minorEastAsia" w:hint="eastAsia"/>
          <w:lang w:eastAsia="zh-CN"/>
        </w:rPr>
        <w:t xml:space="preserve">In Rel-20, RAN1 </w:t>
      </w:r>
      <w:r>
        <w:rPr>
          <w:color w:val="000000" w:themeColor="text1"/>
        </w:rPr>
        <w:t>aims to study the following aspects</w:t>
      </w:r>
      <w:r>
        <w:rPr>
          <w:rFonts w:eastAsiaTheme="minorEastAsia" w:hint="eastAsia"/>
          <w:color w:val="000000" w:themeColor="text1"/>
          <w:lang w:eastAsia="zh-CN"/>
        </w:rPr>
        <w:t xml:space="preserve"> for ISAC </w:t>
      </w:r>
      <w:r>
        <w:rPr>
          <w:color w:val="000000" w:themeColor="text1"/>
        </w:rPr>
        <w:fldChar w:fldCharType="begin"/>
      </w:r>
      <w:r>
        <w:rPr>
          <w:color w:val="000000" w:themeColor="text1"/>
        </w:rPr>
        <w:instrText xml:space="preserve"> REF _Ref205454761 \r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r>
        <w:rPr>
          <w:rFonts w:eastAsiaTheme="minorEastAsia" w:hint="eastAsia"/>
          <w:color w:val="000000" w:themeColor="text1"/>
          <w:lang w:eastAsia="zh-CN"/>
        </w:rPr>
        <w:t>:</w:t>
      </w:r>
    </w:p>
    <w:tbl>
      <w:tblPr>
        <w:tblStyle w:val="ad"/>
        <w:tblW w:w="0" w:type="auto"/>
        <w:tblLook w:val="04A0" w:firstRow="1" w:lastRow="0" w:firstColumn="1" w:lastColumn="0" w:noHBand="0" w:noVBand="1"/>
      </w:tblPr>
      <w:tblGrid>
        <w:gridCol w:w="9286"/>
      </w:tblGrid>
      <w:tr w:rsidR="000567C3" w14:paraId="53B0E6F9" w14:textId="77777777">
        <w:tc>
          <w:tcPr>
            <w:tcW w:w="9286" w:type="dxa"/>
          </w:tcPr>
          <w:p w14:paraId="258FC1D6" w14:textId="77777777" w:rsidR="000567C3" w:rsidRDefault="00051612">
            <w:pPr>
              <w:spacing w:after="120"/>
              <w:rPr>
                <w:bCs/>
              </w:rPr>
            </w:pPr>
            <w:r>
              <w:rPr>
                <w:bCs/>
              </w:rPr>
              <w:t xml:space="preserve">Evaluate the performance of </w:t>
            </w:r>
            <w:proofErr w:type="spellStart"/>
            <w:r>
              <w:rPr>
                <w:bCs/>
              </w:rPr>
              <w:t>gNB</w:t>
            </w:r>
            <w:proofErr w:type="spellEnd"/>
            <w:r>
              <w:rPr>
                <w:bCs/>
              </w:rPr>
              <w:t>-based mono-static sensing (i.e., single TRP with co-located sensing transmitter and receiver) for UAV use case [RAN1]</w:t>
            </w:r>
          </w:p>
          <w:p w14:paraId="170BE5BE" w14:textId="77777777"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bCs/>
              </w:rPr>
              <w:t>Identify and study metrics, measurements, and relevant measurement quantization for UAV use case</w:t>
            </w:r>
          </w:p>
          <w:p w14:paraId="3E7969F0" w14:textId="77777777"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bCs/>
              </w:rPr>
              <w:t>As baseline, existing DL NR waveform and DL NR reference signals are to be used for evaluations.</w:t>
            </w:r>
          </w:p>
          <w:p w14:paraId="52E1F3B4" w14:textId="77777777" w:rsidR="000567C3" w:rsidRDefault="00051612">
            <w:pPr>
              <w:pStyle w:val="af2"/>
              <w:numPr>
                <w:ilvl w:val="1"/>
                <w:numId w:val="7"/>
              </w:numPr>
              <w:overflowPunct w:val="0"/>
              <w:autoSpaceDE w:val="0"/>
              <w:autoSpaceDN w:val="0"/>
              <w:adjustRightInd w:val="0"/>
              <w:spacing w:afterLines="0" w:after="120"/>
              <w:ind w:leftChars="0"/>
              <w:contextualSpacing/>
              <w:textAlignment w:val="baseline"/>
              <w:rPr>
                <w:bCs/>
              </w:rPr>
            </w:pPr>
            <w:r>
              <w:rPr>
                <w:bCs/>
              </w:rPr>
              <w:t>For other waveform and reference signals, companies are to share relevant information</w:t>
            </w:r>
          </w:p>
          <w:p w14:paraId="414F2039" w14:textId="77777777" w:rsidR="000567C3" w:rsidRDefault="00051612">
            <w:pPr>
              <w:pStyle w:val="af2"/>
              <w:numPr>
                <w:ilvl w:val="1"/>
                <w:numId w:val="7"/>
              </w:numPr>
              <w:overflowPunct w:val="0"/>
              <w:autoSpaceDE w:val="0"/>
              <w:autoSpaceDN w:val="0"/>
              <w:adjustRightInd w:val="0"/>
              <w:spacing w:afterLines="0" w:after="120"/>
              <w:ind w:leftChars="0"/>
              <w:contextualSpacing/>
              <w:textAlignment w:val="baseline"/>
              <w:rPr>
                <w:bCs/>
              </w:rPr>
            </w:pPr>
            <w:r>
              <w:rPr>
                <w:bCs/>
              </w:rPr>
              <w:t>No UE impacts</w:t>
            </w:r>
          </w:p>
          <w:p w14:paraId="139410C3" w14:textId="77777777" w:rsidR="000567C3" w:rsidRDefault="00051612">
            <w:pPr>
              <w:pStyle w:val="af2"/>
              <w:numPr>
                <w:ilvl w:val="0"/>
                <w:numId w:val="7"/>
              </w:numPr>
              <w:overflowPunct w:val="0"/>
              <w:autoSpaceDE w:val="0"/>
              <w:autoSpaceDN w:val="0"/>
              <w:adjustRightInd w:val="0"/>
              <w:spacing w:afterLines="0" w:after="120"/>
              <w:ind w:leftChars="0"/>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rPr>
              <w:t xml:space="preserve">] </w:t>
            </w:r>
            <w:r>
              <w:rPr>
                <w:bCs/>
              </w:rPr>
              <w:t>are used as starting point for evaluation assumptions.</w:t>
            </w:r>
          </w:p>
          <w:p w14:paraId="3253CB74" w14:textId="77777777" w:rsidR="000567C3" w:rsidRDefault="00051612">
            <w:pPr>
              <w:pStyle w:val="af2"/>
              <w:numPr>
                <w:ilvl w:val="1"/>
                <w:numId w:val="7"/>
              </w:numPr>
              <w:overflowPunct w:val="0"/>
              <w:autoSpaceDE w:val="0"/>
              <w:autoSpaceDN w:val="0"/>
              <w:adjustRightInd w:val="0"/>
              <w:spacing w:afterLines="0" w:after="120"/>
              <w:ind w:leftChars="0"/>
              <w:contextualSpacing/>
              <w:textAlignment w:val="baseline"/>
              <w:rPr>
                <w:bCs/>
              </w:rPr>
            </w:pPr>
            <w:r>
              <w:rPr>
                <w:bCs/>
              </w:rPr>
              <w:t>FR1 frequency range is prioritized.</w:t>
            </w:r>
          </w:p>
        </w:tc>
      </w:tr>
    </w:tbl>
    <w:p w14:paraId="4499C363" w14:textId="700A9A74" w:rsidR="000567C3" w:rsidRDefault="00051612">
      <w:pPr>
        <w:spacing w:beforeLines="50" w:before="120" w:after="120"/>
        <w:jc w:val="both"/>
        <w:rPr>
          <w:rFonts w:eastAsiaTheme="minorEastAsia"/>
          <w:lang w:eastAsia="zh-CN"/>
        </w:rPr>
      </w:pPr>
      <w:r>
        <w:rPr>
          <w:rFonts w:eastAsiaTheme="minorEastAsia" w:hint="eastAsia"/>
          <w:lang w:eastAsia="zh-CN"/>
        </w:rPr>
        <w:t xml:space="preserve">In this contribution, we discuss the </w:t>
      </w:r>
      <w:r>
        <w:rPr>
          <w:rFonts w:eastAsiaTheme="minorEastAsia" w:hint="eastAsia"/>
          <w:bCs/>
          <w:lang w:eastAsia="zh-CN"/>
        </w:rPr>
        <w:t>p</w:t>
      </w:r>
      <w:r>
        <w:rPr>
          <w:bCs/>
        </w:rPr>
        <w:t>erformance metrics</w:t>
      </w:r>
      <w:r>
        <w:rPr>
          <w:rFonts w:eastAsiaTheme="minorEastAsia" w:hint="eastAsia"/>
          <w:lang w:eastAsia="zh-CN"/>
        </w:rPr>
        <w:t xml:space="preserve"> for sensing evaluation</w:t>
      </w:r>
      <w:r w:rsidR="00B00C69">
        <w:rPr>
          <w:rFonts w:eastAsiaTheme="minorEastAsia" w:hint="eastAsia"/>
          <w:lang w:eastAsia="zh-CN"/>
        </w:rPr>
        <w:t>,</w:t>
      </w:r>
      <w:r w:rsidR="00E655EE">
        <w:rPr>
          <w:rFonts w:eastAsiaTheme="minorEastAsia" w:hint="eastAsia"/>
          <w:lang w:eastAsia="zh-CN"/>
        </w:rPr>
        <w:t xml:space="preserve"> evaluation methodology</w:t>
      </w:r>
      <w:r>
        <w:rPr>
          <w:rFonts w:eastAsiaTheme="minorEastAsia" w:hint="eastAsia"/>
          <w:lang w:eastAsia="zh-CN"/>
        </w:rPr>
        <w:t xml:space="preserve">, </w:t>
      </w:r>
      <w:r w:rsidR="00B00C69">
        <w:rPr>
          <w:rFonts w:eastAsiaTheme="minorEastAsia" w:hint="eastAsia"/>
          <w:lang w:eastAsia="zh-CN"/>
        </w:rPr>
        <w:t xml:space="preserve">evaluation </w:t>
      </w:r>
      <w:r>
        <w:rPr>
          <w:rFonts w:eastAsiaTheme="minorEastAsia" w:hint="eastAsia"/>
          <w:lang w:eastAsia="zh-CN"/>
        </w:rPr>
        <w:t>assumptions</w:t>
      </w:r>
      <w:r w:rsidR="003D6BBC">
        <w:rPr>
          <w:rFonts w:eastAsiaTheme="minorEastAsia" w:hint="eastAsia"/>
          <w:lang w:eastAsia="zh-CN"/>
        </w:rPr>
        <w:t>,</w:t>
      </w:r>
      <w:r>
        <w:rPr>
          <w:rFonts w:eastAsiaTheme="minorEastAsia" w:hint="eastAsia"/>
          <w:lang w:eastAsia="zh-CN"/>
        </w:rPr>
        <w:t xml:space="preserve"> measurement</w:t>
      </w:r>
      <w:r w:rsidR="00B00C69">
        <w:rPr>
          <w:rFonts w:eastAsiaTheme="minorEastAsia" w:hint="eastAsia"/>
          <w:lang w:eastAsia="zh-CN"/>
        </w:rPr>
        <w:t>s</w:t>
      </w:r>
      <w:r w:rsidR="003D6BBC">
        <w:rPr>
          <w:rFonts w:eastAsiaTheme="minorEastAsia" w:hint="eastAsia"/>
          <w:lang w:eastAsia="zh-CN"/>
        </w:rPr>
        <w:t xml:space="preserve"> and i</w:t>
      </w:r>
      <w:r w:rsidR="003D6BBC">
        <w:rPr>
          <w:rFonts w:eastAsiaTheme="minorEastAsia"/>
          <w:lang w:eastAsia="zh-CN"/>
        </w:rPr>
        <w:t xml:space="preserve">nitial </w:t>
      </w:r>
      <w:r w:rsidR="003D6BBC">
        <w:rPr>
          <w:rFonts w:eastAsiaTheme="minorEastAsia" w:hint="eastAsia"/>
          <w:lang w:eastAsia="zh-CN"/>
        </w:rPr>
        <w:t>e</w:t>
      </w:r>
      <w:r w:rsidR="003D6BBC">
        <w:rPr>
          <w:rFonts w:eastAsiaTheme="minorEastAsia"/>
          <w:lang w:eastAsia="zh-CN"/>
        </w:rPr>
        <w:t xml:space="preserve">valuation </w:t>
      </w:r>
      <w:r w:rsidR="003D6BBC">
        <w:rPr>
          <w:rFonts w:eastAsiaTheme="minorEastAsia" w:hint="eastAsia"/>
          <w:lang w:eastAsia="zh-CN"/>
        </w:rPr>
        <w:t>r</w:t>
      </w:r>
      <w:r w:rsidR="003D6BBC" w:rsidRPr="003D6BBC">
        <w:rPr>
          <w:rFonts w:eastAsiaTheme="minorEastAsia"/>
          <w:lang w:eastAsia="zh-CN"/>
        </w:rPr>
        <w:t>esult</w:t>
      </w:r>
      <w:r>
        <w:rPr>
          <w:rFonts w:eastAsiaTheme="minorEastAsia" w:hint="eastAsia"/>
          <w:lang w:eastAsia="zh-CN"/>
        </w:rPr>
        <w:t xml:space="preserve">. </w:t>
      </w:r>
    </w:p>
    <w:p w14:paraId="572B420D" w14:textId="77777777" w:rsidR="000567C3" w:rsidRDefault="00051612">
      <w:pPr>
        <w:pStyle w:val="1"/>
      </w:pPr>
      <w:r>
        <w:rPr>
          <w:rFonts w:hint="eastAsia"/>
        </w:rPr>
        <w:t>Discussion</w:t>
      </w:r>
    </w:p>
    <w:p w14:paraId="62E6CD8C" w14:textId="37B91B85" w:rsidR="000567C3" w:rsidRDefault="00051612">
      <w:pPr>
        <w:pStyle w:val="2"/>
        <w:spacing w:after="120"/>
        <w:ind w:left="578" w:hanging="578"/>
        <w:rPr>
          <w:rFonts w:eastAsiaTheme="minorEastAsia"/>
          <w:bCs/>
          <w:lang w:val="en-US"/>
        </w:rPr>
      </w:pPr>
      <w:r>
        <w:rPr>
          <w:rFonts w:eastAsiaTheme="minorEastAsia" w:hint="eastAsia"/>
          <w:bCs/>
          <w:lang w:val="en-US"/>
        </w:rPr>
        <w:t>P</w:t>
      </w:r>
      <w:r>
        <w:rPr>
          <w:bCs/>
          <w:lang w:val="en-US"/>
        </w:rPr>
        <w:t>erformance metrics for sensing evaluation</w:t>
      </w:r>
    </w:p>
    <w:p w14:paraId="5350F148" w14:textId="07953811" w:rsidR="000567C3" w:rsidRDefault="00051612" w:rsidP="006007DB">
      <w:pPr>
        <w:pStyle w:val="3"/>
      </w:pPr>
      <w:r>
        <w:t xml:space="preserve">False Alarm </w:t>
      </w:r>
      <w:r w:rsidR="005F5A77" w:rsidRPr="005F5A77">
        <w:t>Probability</w:t>
      </w:r>
      <w:r w:rsidR="008B2582">
        <w:rPr>
          <w:rFonts w:hint="eastAsia"/>
        </w:rPr>
        <w:t xml:space="preserve"> Type2</w:t>
      </w:r>
    </w:p>
    <w:p w14:paraId="16A176B5" w14:textId="43ED140D" w:rsidR="0073628C" w:rsidRDefault="0073628C" w:rsidP="006007DB">
      <w:pPr>
        <w:spacing w:after="120"/>
        <w:jc w:val="both"/>
        <w:rPr>
          <w:rFonts w:eastAsia="宋体"/>
          <w:bCs/>
          <w:lang w:eastAsia="zh-CN"/>
        </w:rPr>
      </w:pPr>
      <w:r>
        <w:rPr>
          <w:rFonts w:eastAsia="宋体"/>
          <w:lang w:eastAsia="zh-CN"/>
        </w:rPr>
        <w:t xml:space="preserve">In </w:t>
      </w:r>
      <w:r>
        <w:rPr>
          <w:rFonts w:eastAsia="宋体" w:hint="eastAsia"/>
          <w:lang w:eastAsia="zh-CN"/>
        </w:rPr>
        <w:t xml:space="preserve">the </w:t>
      </w:r>
      <w:r>
        <w:rPr>
          <w:rFonts w:eastAsia="宋体"/>
          <w:lang w:eastAsia="zh-CN"/>
        </w:rPr>
        <w:t>RAN1</w:t>
      </w:r>
      <w:r w:rsidRPr="00EE1CEE">
        <w:rPr>
          <w:rFonts w:eastAsiaTheme="minorEastAsia"/>
          <w:lang w:eastAsia="zh-CN"/>
        </w:rPr>
        <w:t>#12</w:t>
      </w:r>
      <w:r>
        <w:rPr>
          <w:rFonts w:eastAsiaTheme="minorEastAsia" w:hint="eastAsia"/>
          <w:lang w:eastAsia="zh-CN"/>
        </w:rPr>
        <w:t>2</w:t>
      </w:r>
      <w:r>
        <w:rPr>
          <w:rFonts w:eastAsia="宋体"/>
          <w:lang w:eastAsia="zh-CN"/>
        </w:rPr>
        <w:t xml:space="preserve"> meeting, the following agreements have been </w:t>
      </w:r>
      <w:r>
        <w:rPr>
          <w:rFonts w:eastAsia="宋体" w:hint="eastAsia"/>
          <w:lang w:eastAsia="zh-CN"/>
        </w:rPr>
        <w:t>made</w:t>
      </w:r>
      <w:r>
        <w:rPr>
          <w:rFonts w:eastAsia="宋体"/>
          <w:lang w:eastAsia="zh-CN"/>
        </w:rPr>
        <w:t xml:space="preserve"> for</w:t>
      </w:r>
      <w:r>
        <w:rPr>
          <w:rFonts w:eastAsia="宋体" w:hint="eastAsia"/>
          <w:lang w:eastAsia="zh-CN"/>
        </w:rPr>
        <w:t xml:space="preserve"> f</w:t>
      </w:r>
      <w:r w:rsidRPr="0073628C">
        <w:rPr>
          <w:rFonts w:eastAsia="宋体"/>
          <w:lang w:eastAsia="zh-CN"/>
        </w:rPr>
        <w:t>alse alarm probability</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_Ref209946174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[6]</w:t>
      </w:r>
      <w:r>
        <w:rPr>
          <w:rFonts w:eastAsia="宋体"/>
          <w:lang w:eastAsia="zh-CN"/>
        </w:rPr>
        <w:fldChar w:fldCharType="end"/>
      </w:r>
      <w:r>
        <w:rPr>
          <w:rFonts w:eastAsia="宋体"/>
          <w:lang w:eastAsia="zh-CN"/>
        </w:rPr>
        <w:t>.</w:t>
      </w:r>
    </w:p>
    <w:p w14:paraId="11365C72" w14:textId="77777777" w:rsidR="0073628C" w:rsidRPr="00D326B1" w:rsidRDefault="0073628C" w:rsidP="00D326B1">
      <w:pPr>
        <w:spacing w:after="120"/>
        <w:rPr>
          <w:rFonts w:eastAsiaTheme="minorEastAsia"/>
          <w:lang w:eastAsia="zh-CN"/>
        </w:rPr>
      </w:pPr>
    </w:p>
    <w:tbl>
      <w:tblPr>
        <w:tblStyle w:val="ad"/>
        <w:tblW w:w="0" w:type="auto"/>
        <w:tblInd w:w="108" w:type="dxa"/>
        <w:tblLook w:val="04A0" w:firstRow="1" w:lastRow="0" w:firstColumn="1" w:lastColumn="0" w:noHBand="0" w:noVBand="1"/>
      </w:tblPr>
      <w:tblGrid>
        <w:gridCol w:w="9072"/>
      </w:tblGrid>
      <w:tr w:rsidR="00D8590B" w14:paraId="4A251658" w14:textId="77777777" w:rsidTr="00D8590B">
        <w:trPr>
          <w:trHeight w:val="6712"/>
        </w:trPr>
        <w:tc>
          <w:tcPr>
            <w:tcW w:w="9072" w:type="dxa"/>
          </w:tcPr>
          <w:p w14:paraId="0297CB1D" w14:textId="02A098A0" w:rsidR="00D8590B" w:rsidRPr="006A492F" w:rsidRDefault="00D8590B" w:rsidP="003868A2">
            <w:pPr>
              <w:spacing w:after="120"/>
              <w:rPr>
                <w:rFonts w:ascii="Times" w:eastAsia="Batang" w:hAnsi="Times"/>
                <w:b/>
                <w:bCs/>
                <w:szCs w:val="24"/>
                <w:highlight w:val="green"/>
                <w:lang w:eastAsia="x-none"/>
              </w:rPr>
            </w:pPr>
            <w:r w:rsidRPr="006A492F">
              <w:rPr>
                <w:rFonts w:ascii="Times" w:eastAsia="Batang" w:hAnsi="Times"/>
                <w:b/>
                <w:bCs/>
                <w:szCs w:val="24"/>
                <w:highlight w:val="green"/>
                <w:lang w:eastAsia="x-none"/>
              </w:rPr>
              <w:lastRenderedPageBreak/>
              <w:t>Agreement</w:t>
            </w:r>
            <w:r w:rsidRPr="00F01960">
              <w:rPr>
                <w:rFonts w:ascii="Times" w:eastAsia="Batang" w:hAnsi="Times"/>
                <w:b/>
                <w:bCs/>
                <w:szCs w:val="24"/>
                <w:highlight w:val="green"/>
                <w:lang w:eastAsia="x-none"/>
              </w:rPr>
              <w:t>(RAN1#1</w:t>
            </w:r>
            <w:r>
              <w:rPr>
                <w:rFonts w:ascii="Times" w:eastAsiaTheme="minorEastAsia" w:hAnsi="Times" w:hint="eastAsia"/>
                <w:b/>
                <w:bCs/>
                <w:szCs w:val="24"/>
                <w:highlight w:val="green"/>
                <w:lang w:eastAsia="zh-CN"/>
              </w:rPr>
              <w:t>22</w:t>
            </w:r>
            <w:r w:rsidRPr="00F01960">
              <w:rPr>
                <w:rFonts w:ascii="Times" w:eastAsia="Batang" w:hAnsi="Times"/>
                <w:b/>
                <w:bCs/>
                <w:szCs w:val="24"/>
                <w:highlight w:val="green"/>
                <w:lang w:eastAsia="x-none"/>
              </w:rPr>
              <w:t>)</w:t>
            </w:r>
          </w:p>
          <w:p w14:paraId="3B37096A" w14:textId="77777777" w:rsidR="00EB0DA7" w:rsidRPr="00EB0DA7" w:rsidRDefault="00EB0DA7" w:rsidP="00EB0DA7">
            <w:pPr>
              <w:numPr>
                <w:ilvl w:val="0"/>
                <w:numId w:val="17"/>
              </w:numPr>
              <w:suppressAutoHyphens/>
              <w:spacing w:afterLines="0" w:after="0"/>
              <w:rPr>
                <w:rFonts w:ascii="Times" w:eastAsia="等线" w:hAnsi="Times"/>
                <w:lang w:val="en-GB" w:eastAsia="zh-CN"/>
              </w:rPr>
            </w:pPr>
            <w:r w:rsidRPr="00EB0DA7">
              <w:rPr>
                <w:rFonts w:ascii="Times" w:eastAsia="等线" w:hAnsi="Times"/>
                <w:lang w:eastAsia="zh-CN"/>
              </w:rPr>
              <w:t>False alarm probability</w:t>
            </w:r>
            <w:r w:rsidRPr="00EB0DA7">
              <w:rPr>
                <w:rFonts w:ascii="Times" w:eastAsia="等线" w:hAnsi="Times" w:hint="eastAsia"/>
                <w:lang w:val="en-GB" w:eastAsia="zh-CN"/>
              </w:rPr>
              <w:t xml:space="preserve"> </w:t>
            </w:r>
            <w:r w:rsidRPr="00EB0DA7">
              <w:rPr>
                <w:rFonts w:ascii="Times" w:eastAsia="等线" w:hAnsi="Times"/>
                <w:lang w:val="en-GB" w:eastAsia="zh-CN"/>
              </w:rPr>
              <w:t xml:space="preserve">is agreed as performance metric for NR ISAC. </w:t>
            </w:r>
          </w:p>
          <w:p w14:paraId="4970FB0D" w14:textId="77777777" w:rsidR="00EB0DA7" w:rsidRPr="00EB0DA7" w:rsidRDefault="00EB0DA7" w:rsidP="00EB0DA7">
            <w:pPr>
              <w:numPr>
                <w:ilvl w:val="1"/>
                <w:numId w:val="17"/>
              </w:numPr>
              <w:suppressAutoHyphens/>
              <w:spacing w:afterLines="0" w:after="0"/>
              <w:rPr>
                <w:rFonts w:ascii="Times" w:eastAsia="等线" w:hAnsi="Times"/>
                <w:lang w:val="en-GB" w:eastAsia="zh-CN"/>
              </w:rPr>
            </w:pPr>
            <w:r w:rsidRPr="00EB0DA7">
              <w:rPr>
                <w:rFonts w:ascii="Times" w:eastAsia="等线" w:hAnsi="Times"/>
                <w:lang w:val="en-GB" w:eastAsia="zh-CN"/>
              </w:rPr>
              <w:t xml:space="preserve">For cases without </w:t>
            </w:r>
            <w:r w:rsidRPr="00EB0DA7">
              <w:rPr>
                <w:rFonts w:ascii="Times" w:eastAsia="等线" w:hAnsi="Times" w:hint="eastAsia"/>
                <w:lang w:val="en-GB" w:eastAsia="zh-CN"/>
              </w:rPr>
              <w:t>true</w:t>
            </w:r>
            <w:r w:rsidRPr="00EB0DA7">
              <w:rPr>
                <w:rFonts w:ascii="Times" w:eastAsia="等线" w:hAnsi="Times"/>
                <w:lang w:val="en-GB" w:eastAsia="zh-CN"/>
              </w:rPr>
              <w:t xml:space="preserve"> target dropped in simulation area, F</w:t>
            </w:r>
            <w:r w:rsidRPr="00EB0DA7">
              <w:rPr>
                <w:rFonts w:ascii="Times" w:eastAsia="等线" w:hAnsi="Times" w:hint="eastAsia"/>
                <w:lang w:val="en-GB" w:eastAsia="zh-CN"/>
              </w:rPr>
              <w:t>alse alarm probability Type</w:t>
            </w:r>
            <w:r w:rsidRPr="00EB0DA7">
              <w:rPr>
                <w:rFonts w:ascii="Times" w:eastAsia="等线" w:hAnsi="Times"/>
                <w:lang w:val="en-GB" w:eastAsia="zh-CN"/>
              </w:rPr>
              <w:t xml:space="preserve"> </w:t>
            </w:r>
            <w:r w:rsidRPr="00EB0DA7">
              <w:rPr>
                <w:rFonts w:ascii="Times" w:eastAsia="等线" w:hAnsi="Times" w:hint="eastAsia"/>
                <w:lang w:val="en-GB" w:eastAsia="zh-CN"/>
              </w:rPr>
              <w:t xml:space="preserve">1 is computed </w:t>
            </w:r>
            <w:r w:rsidRPr="00EB0DA7">
              <w:rPr>
                <w:rFonts w:ascii="Times" w:eastAsia="等线" w:hAnsi="Times"/>
                <w:lang w:val="en-GB" w:eastAsia="zh-CN"/>
              </w:rPr>
              <w:t>and</w:t>
            </w:r>
            <w:r w:rsidRPr="00EB0DA7">
              <w:rPr>
                <w:rFonts w:ascii="Times" w:eastAsia="等线" w:hAnsi="Times" w:hint="eastAsia"/>
                <w:lang w:val="en-GB" w:eastAsia="zh-CN"/>
              </w:rPr>
              <w:t xml:space="preserve"> reported </w:t>
            </w:r>
          </w:p>
          <w:p w14:paraId="0E5C0FDF" w14:textId="77777777" w:rsidR="00EB0DA7" w:rsidRPr="00EB0DA7" w:rsidRDefault="00EB0DA7" w:rsidP="00EB0DA7">
            <w:pPr>
              <w:numPr>
                <w:ilvl w:val="1"/>
                <w:numId w:val="17"/>
              </w:numPr>
              <w:suppressAutoHyphens/>
              <w:spacing w:afterLines="0" w:after="0"/>
              <w:rPr>
                <w:rFonts w:ascii="Times" w:eastAsia="等线" w:hAnsi="Times"/>
                <w:lang w:val="en-GB" w:eastAsia="zh-CN"/>
              </w:rPr>
            </w:pPr>
            <w:r w:rsidRPr="00EB0DA7">
              <w:rPr>
                <w:rFonts w:ascii="Times" w:eastAsia="等线" w:hAnsi="Times"/>
                <w:lang w:val="en-GB" w:eastAsia="zh-CN"/>
              </w:rPr>
              <w:t xml:space="preserve">For cases with </w:t>
            </w:r>
            <w:r w:rsidRPr="00EB0DA7">
              <w:rPr>
                <w:rFonts w:ascii="Times" w:eastAsia="等线" w:hAnsi="Times" w:hint="eastAsia"/>
                <w:lang w:val="en-GB" w:eastAsia="zh-CN"/>
              </w:rPr>
              <w:t xml:space="preserve">true </w:t>
            </w:r>
            <w:r w:rsidRPr="00EB0DA7">
              <w:rPr>
                <w:rFonts w:ascii="Times" w:eastAsia="等线" w:hAnsi="Times"/>
                <w:lang w:val="en-GB" w:eastAsia="zh-CN"/>
              </w:rPr>
              <w:t>targets dropped in simulation area, F</w:t>
            </w:r>
            <w:r w:rsidRPr="00EB0DA7">
              <w:rPr>
                <w:rFonts w:ascii="Times" w:eastAsia="等线" w:hAnsi="Times" w:hint="eastAsia"/>
                <w:lang w:val="en-GB" w:eastAsia="zh-CN"/>
              </w:rPr>
              <w:t>alse alarm probability Type</w:t>
            </w:r>
            <w:r w:rsidRPr="00EB0DA7">
              <w:rPr>
                <w:rFonts w:ascii="Times" w:eastAsia="等线" w:hAnsi="Times"/>
                <w:lang w:val="en-GB" w:eastAsia="zh-CN"/>
              </w:rPr>
              <w:t xml:space="preserve"> </w:t>
            </w:r>
            <w:r w:rsidRPr="00EB0DA7">
              <w:rPr>
                <w:rFonts w:ascii="Times" w:eastAsia="等线" w:hAnsi="Times" w:hint="eastAsia"/>
                <w:lang w:val="en-GB" w:eastAsia="zh-CN"/>
              </w:rPr>
              <w:t xml:space="preserve">2 is computed and reported </w:t>
            </w:r>
          </w:p>
          <w:p w14:paraId="7CD991EF" w14:textId="77777777" w:rsidR="00EB0DA7" w:rsidRPr="00EB0DA7" w:rsidRDefault="00EB0DA7" w:rsidP="00EB0DA7">
            <w:pPr>
              <w:numPr>
                <w:ilvl w:val="1"/>
                <w:numId w:val="17"/>
              </w:numPr>
              <w:suppressAutoHyphens/>
              <w:spacing w:afterLines="0" w:after="0"/>
              <w:rPr>
                <w:rFonts w:ascii="Times" w:eastAsia="等线" w:hAnsi="Times"/>
                <w:lang w:val="en-GB" w:eastAsia="zh-CN"/>
              </w:rPr>
            </w:pPr>
            <w:r w:rsidRPr="00EB0DA7">
              <w:rPr>
                <w:rFonts w:ascii="Times" w:eastAsia="等线" w:hAnsi="Times" w:hint="eastAsia"/>
                <w:lang w:val="en-GB" w:eastAsia="zh-CN"/>
              </w:rPr>
              <w:t xml:space="preserve">Note: both </w:t>
            </w:r>
            <w:r w:rsidRPr="00EB0DA7">
              <w:rPr>
                <w:rFonts w:ascii="Times" w:eastAsia="等线" w:hAnsi="Times"/>
                <w:lang w:val="en-GB" w:eastAsia="zh-CN"/>
              </w:rPr>
              <w:t>F</w:t>
            </w:r>
            <w:r w:rsidRPr="00EB0DA7">
              <w:rPr>
                <w:rFonts w:ascii="Times" w:eastAsia="等线" w:hAnsi="Times" w:hint="eastAsia"/>
                <w:lang w:val="en-GB" w:eastAsia="zh-CN"/>
              </w:rPr>
              <w:t>alse alarm probability Types are mandatory</w:t>
            </w:r>
          </w:p>
          <w:p w14:paraId="41C0794E" w14:textId="77777777" w:rsidR="00EB0DA7" w:rsidRPr="00EB0DA7" w:rsidRDefault="00EB0DA7" w:rsidP="00EB0DA7">
            <w:pPr>
              <w:numPr>
                <w:ilvl w:val="1"/>
                <w:numId w:val="17"/>
              </w:numPr>
              <w:suppressAutoHyphens/>
              <w:spacing w:afterLines="0" w:after="0"/>
              <w:rPr>
                <w:rFonts w:ascii="Times" w:eastAsia="等线" w:hAnsi="Times"/>
                <w:lang w:val="en-GB" w:eastAsia="zh-CN"/>
              </w:rPr>
            </w:pPr>
            <w:r w:rsidRPr="00EB0DA7">
              <w:rPr>
                <w:rFonts w:ascii="Times" w:eastAsia="等线" w:hAnsi="Times" w:hint="eastAsia"/>
                <w:lang w:val="en-GB" w:eastAsia="zh-CN"/>
              </w:rPr>
              <w:t>KPI values for</w:t>
            </w:r>
            <w:r w:rsidRPr="00EB0DA7">
              <w:rPr>
                <w:rFonts w:ascii="Times" w:eastAsia="等线" w:hAnsi="Times"/>
                <w:lang w:val="en-GB" w:eastAsia="zh-CN"/>
              </w:rPr>
              <w:t xml:space="preserve"> F</w:t>
            </w:r>
            <w:r w:rsidRPr="00EB0DA7">
              <w:rPr>
                <w:rFonts w:ascii="Times" w:eastAsia="等线" w:hAnsi="Times" w:hint="eastAsia"/>
                <w:lang w:val="en-GB" w:eastAsia="zh-CN"/>
              </w:rPr>
              <w:t>alse alarm probability Type</w:t>
            </w:r>
            <w:r w:rsidRPr="00EB0DA7">
              <w:rPr>
                <w:rFonts w:ascii="Times" w:eastAsia="等线" w:hAnsi="Times"/>
                <w:lang w:val="en-GB" w:eastAsia="zh-CN"/>
              </w:rPr>
              <w:t xml:space="preserve"> </w:t>
            </w:r>
            <w:r w:rsidRPr="00EB0DA7">
              <w:rPr>
                <w:rFonts w:ascii="Times" w:eastAsia="等线" w:hAnsi="Times" w:hint="eastAsia"/>
                <w:lang w:val="en-GB" w:eastAsia="zh-CN"/>
              </w:rPr>
              <w:t xml:space="preserve">1 and 2 can be discussed </w:t>
            </w:r>
            <w:r w:rsidRPr="00EB0DA7">
              <w:rPr>
                <w:rFonts w:ascii="Times" w:eastAsia="等线" w:hAnsi="Times"/>
                <w:lang w:val="en-GB" w:eastAsia="zh-CN"/>
              </w:rPr>
              <w:t>separately</w:t>
            </w:r>
            <w:r w:rsidRPr="00EB0DA7">
              <w:rPr>
                <w:rFonts w:ascii="Times" w:eastAsia="等线" w:hAnsi="Times" w:hint="eastAsia"/>
                <w:lang w:val="en-GB" w:eastAsia="zh-CN"/>
              </w:rPr>
              <w:t xml:space="preserve">. </w:t>
            </w:r>
          </w:p>
          <w:p w14:paraId="0FFA8C5E" w14:textId="77777777" w:rsidR="00EB0DA7" w:rsidRPr="00EB0DA7" w:rsidRDefault="00EB0DA7" w:rsidP="00EB0DA7">
            <w:pPr>
              <w:tabs>
                <w:tab w:val="left" w:pos="0"/>
              </w:tabs>
              <w:suppressAutoHyphens/>
              <w:spacing w:afterLines="0" w:after="0"/>
              <w:rPr>
                <w:rFonts w:ascii="Times" w:eastAsia="等线" w:hAnsi="Times"/>
                <w:lang w:val="en-GB" w:eastAsia="zh-CN"/>
              </w:rPr>
            </w:pPr>
          </w:p>
          <w:p w14:paraId="19E79C43" w14:textId="77777777" w:rsidR="00EB0DA7" w:rsidRPr="00EB0DA7" w:rsidRDefault="00EB0DA7" w:rsidP="00EB0DA7">
            <w:pPr>
              <w:suppressAutoHyphens/>
              <w:spacing w:afterLines="0" w:after="0"/>
              <w:ind w:left="800" w:firstLine="420"/>
              <w:rPr>
                <w:rFonts w:ascii="Times" w:eastAsia="等线" w:hAnsi="Times"/>
                <w:lang w:val="en-GB" w:eastAsia="zh-CN"/>
              </w:rPr>
            </w:pPr>
            <w:r w:rsidRPr="00EB0DA7">
              <w:rPr>
                <w:rFonts w:ascii="Times" w:eastAsia="等线" w:hAnsi="Times"/>
                <w:lang w:val="en-GB" w:eastAsia="zh-CN"/>
              </w:rPr>
              <w:t>D</w:t>
            </w:r>
            <w:r w:rsidRPr="00EB0DA7">
              <w:rPr>
                <w:rFonts w:ascii="Times" w:eastAsia="等线" w:hAnsi="Times" w:hint="eastAsia"/>
                <w:lang w:val="en-GB" w:eastAsia="zh-CN"/>
              </w:rPr>
              <w:t xml:space="preserve">efinitions: </w:t>
            </w:r>
          </w:p>
          <w:p w14:paraId="65626CF6" w14:textId="77777777" w:rsidR="00EB0DA7" w:rsidRPr="00EB0DA7" w:rsidRDefault="00EB0DA7" w:rsidP="00EB0DA7">
            <w:pPr>
              <w:numPr>
                <w:ilvl w:val="1"/>
                <w:numId w:val="17"/>
              </w:numPr>
              <w:suppressAutoHyphens/>
              <w:spacing w:afterLines="0" w:after="0"/>
              <w:rPr>
                <w:rFonts w:ascii="Times" w:eastAsia="等线" w:hAnsi="Times"/>
                <w:lang w:val="en-GB" w:eastAsia="zh-CN"/>
              </w:rPr>
            </w:pPr>
            <w:r w:rsidRPr="00EB0DA7">
              <w:rPr>
                <w:rFonts w:ascii="Times" w:eastAsia="等线" w:hAnsi="Times"/>
                <w:lang w:val="en-GB" w:eastAsia="zh-CN"/>
              </w:rPr>
              <w:t>F</w:t>
            </w:r>
            <w:r w:rsidRPr="00EB0DA7">
              <w:rPr>
                <w:rFonts w:ascii="Times" w:eastAsia="等线" w:hAnsi="Times" w:hint="eastAsia"/>
                <w:lang w:val="en-GB" w:eastAsia="zh-CN"/>
              </w:rPr>
              <w:t>alse alarm probability Type</w:t>
            </w:r>
            <w:r w:rsidRPr="00EB0DA7">
              <w:rPr>
                <w:rFonts w:ascii="Times" w:eastAsia="等线" w:hAnsi="Times"/>
                <w:lang w:val="en-GB" w:eastAsia="zh-CN"/>
              </w:rPr>
              <w:t xml:space="preserve"> 1</w:t>
            </w:r>
            <w:r w:rsidRPr="00EB0DA7">
              <w:rPr>
                <w:rFonts w:ascii="Times" w:eastAsia="等线" w:hAnsi="Times" w:hint="eastAsia"/>
                <w:lang w:eastAsia="zh-CN"/>
              </w:rPr>
              <w:t xml:space="preserve"> </w:t>
            </w:r>
            <w:r w:rsidRPr="00EB0DA7">
              <w:rPr>
                <w:rFonts w:ascii="Times" w:eastAsia="等线" w:hAnsi="Times"/>
                <w:lang w:eastAsia="zh-CN"/>
              </w:rPr>
              <w:t>(no target dropped in simulation area)</w:t>
            </w:r>
            <w:r w:rsidRPr="00EB0DA7">
              <w:rPr>
                <w:rFonts w:ascii="Times" w:eastAsia="等线" w:hAnsi="Times" w:hint="eastAsia"/>
                <w:lang w:val="en-GB" w:eastAsia="zh-CN"/>
              </w:rPr>
              <w:t xml:space="preserve">: </w:t>
            </w:r>
            <w:r w:rsidRPr="00EB0DA7">
              <w:rPr>
                <w:rFonts w:ascii="Times" w:eastAsia="等线" w:hAnsi="Times"/>
                <w:lang w:eastAsia="zh-CN"/>
              </w:rPr>
              <w:t xml:space="preserve">An object is detected when there is no target present in simulation area </w:t>
            </w:r>
            <w:r w:rsidRPr="00EB0DA7">
              <w:rPr>
                <w:rFonts w:ascii="Times" w:eastAsia="等线" w:hAnsi="Times" w:hint="eastAsia"/>
                <w:lang w:eastAsia="zh-CN"/>
              </w:rPr>
              <w:t>is considered a false alarm.</w:t>
            </w:r>
          </w:p>
          <w:p w14:paraId="0BFB032B" w14:textId="77777777" w:rsidR="00EB0DA7" w:rsidRPr="00EB0DA7" w:rsidRDefault="000978CF" w:rsidP="00EB0DA7">
            <w:pPr>
              <w:suppressAutoHyphens/>
              <w:spacing w:afterLines="0" w:after="0"/>
              <w:ind w:left="800" w:firstLine="420"/>
              <w:jc w:val="center"/>
              <w:rPr>
                <w:rFonts w:ascii="Times" w:eastAsia="MS Mincho" w:hAnsi="Times"/>
                <w:color w:val="000000"/>
                <w:kern w:val="2"/>
                <w:lang w:val="en-GB" w:eastAsia="ja-JP"/>
              </w:rPr>
            </w:pPr>
            <m:oMathPara>
              <m:oMath>
                <m:sSub>
                  <m:sSubPr>
                    <m:ctrlPr>
                      <w:rPr>
                        <w:rFonts w:ascii="Cambria Math" w:eastAsia="宋体" w:hAnsi="Cambria Math"/>
                        <w:i/>
                        <w:color w:val="000000"/>
                        <w:kern w:val="2"/>
                        <w:lang w:val="en-GB" w:eastAsia="zh-CN"/>
                      </w:rPr>
                    </m:ctrlPr>
                  </m:sSubPr>
                  <m:e>
                    <m:r>
                      <w:rPr>
                        <w:rFonts w:ascii="Cambria Math" w:eastAsia="宋体" w:hAnsi="Cambria Math"/>
                        <w:color w:val="000000"/>
                        <w:kern w:val="2"/>
                        <w:lang w:val="en-GB" w:eastAsia="zh-CN"/>
                      </w:rPr>
                      <m:t>P</m:t>
                    </m:r>
                  </m:e>
                  <m:sub>
                    <m:r>
                      <w:rPr>
                        <w:rFonts w:ascii="Cambria Math" w:eastAsia="宋体" w:hAnsi="Cambria Math" w:hint="eastAsia"/>
                        <w:color w:val="000000"/>
                        <w:kern w:val="2"/>
                        <w:lang w:val="en-GB" w:eastAsia="zh-CN"/>
                      </w:rPr>
                      <m:t>f</m:t>
                    </m:r>
                    <m:r>
                      <w:rPr>
                        <w:rFonts w:ascii="Cambria Math" w:eastAsia="宋体" w:hAnsi="Cambria Math"/>
                        <w:color w:val="000000"/>
                        <w:kern w:val="2"/>
                        <w:lang w:val="en-GB" w:eastAsia="zh-CN"/>
                      </w:rPr>
                      <m:t>1</m:t>
                    </m:r>
                  </m:sub>
                </m:sSub>
                <m:r>
                  <w:rPr>
                    <w:rFonts w:ascii="Cambria Math" w:eastAsia="宋体" w:hAnsi="Cambria Math"/>
                    <w:color w:val="000000"/>
                    <w:kern w:val="2"/>
                    <w:lang w:val="en-GB" w:eastAsia="zh-CN"/>
                  </w:rPr>
                  <m:t>=</m:t>
                </m:r>
                <m:f>
                  <m:fPr>
                    <m:ctrlPr>
                      <w:rPr>
                        <w:rFonts w:ascii="Cambria Math" w:eastAsia="宋体" w:hAnsi="Cambria Math"/>
                        <w:i/>
                        <w:color w:val="000000"/>
                        <w:kern w:val="2"/>
                        <w:lang w:val="en-GB" w:eastAsia="zh-CN"/>
                      </w:rPr>
                    </m:ctrlPr>
                  </m:fPr>
                  <m:num>
                    <m:nary>
                      <m:naryPr>
                        <m:chr m:val="∑"/>
                        <m:limLoc m:val="subSup"/>
                        <m:ctrlPr>
                          <w:rPr>
                            <w:rFonts w:ascii="Cambria Math" w:eastAsia="宋体" w:hAnsi="Cambria Math"/>
                            <w:i/>
                            <w:color w:val="000000"/>
                            <w:kern w:val="2"/>
                            <w:lang w:val="en-GB" w:eastAsia="zh-CN"/>
                          </w:rPr>
                        </m:ctrlPr>
                      </m:naryPr>
                      <m:sub>
                        <m:r>
                          <w:rPr>
                            <w:rFonts w:ascii="Cambria Math" w:eastAsia="宋体" w:hAnsi="Cambria Math" w:hint="eastAsia"/>
                            <w:color w:val="000000"/>
                            <w:kern w:val="2"/>
                            <w:lang w:val="en-GB" w:eastAsia="zh-CN"/>
                          </w:rPr>
                          <m:t>n</m:t>
                        </m:r>
                        <m:r>
                          <w:rPr>
                            <w:rFonts w:ascii="Cambria Math" w:eastAsia="宋体" w:hAnsi="Cambria Math"/>
                            <w:color w:val="000000"/>
                            <w:kern w:val="2"/>
                            <w:lang w:val="en-GB" w:eastAsia="zh-CN"/>
                          </w:rPr>
                          <m:t>=0</m:t>
                        </m:r>
                      </m:sub>
                      <m:sup>
                        <m:r>
                          <w:rPr>
                            <w:rFonts w:ascii="Cambria Math" w:eastAsia="宋体" w:hAnsi="Cambria Math"/>
                            <w:color w:val="000000"/>
                            <w:kern w:val="2"/>
                            <w:lang w:val="en-GB" w:eastAsia="zh-CN"/>
                          </w:rPr>
                          <m:t>N-1</m:t>
                        </m:r>
                      </m:sup>
                      <m:e>
                        <m:sSub>
                          <m:sSubPr>
                            <m:ctrlPr>
                              <w:rPr>
                                <w:rFonts w:ascii="Cambria Math" w:eastAsia="宋体" w:hAnsi="Cambria Math" w:hint="eastAsia"/>
                                <w:i/>
                                <w:color w:val="000000"/>
                                <w:lang w:val="en-GB"/>
                              </w:rPr>
                            </m:ctrlPr>
                          </m:sSubPr>
                          <m:e>
                            <m:r>
                              <w:rPr>
                                <w:rFonts w:ascii="Cambria Math" w:eastAsia="宋体" w:hAnsi="Cambria Math" w:hint="eastAsia"/>
                                <w:color w:val="000000"/>
                                <w:kern w:val="2"/>
                                <w:lang w:val="en-GB" w:eastAsia="zh-CN"/>
                              </w:rPr>
                              <m:t>Q</m:t>
                            </m:r>
                            <m:ctrlPr>
                              <w:rPr>
                                <w:rFonts w:ascii="Cambria Math" w:eastAsia="宋体" w:hAnsi="Cambria Math"/>
                                <w:i/>
                                <w:color w:val="000000"/>
                                <w:lang w:val="en-GB"/>
                              </w:rPr>
                            </m:ctrlPr>
                          </m:e>
                          <m:sub>
                            <m:r>
                              <w:rPr>
                                <w:rFonts w:ascii="Cambria Math" w:eastAsia="宋体" w:hAnsi="Cambria Math"/>
                                <w:color w:val="000000"/>
                                <w:kern w:val="2"/>
                                <w:lang w:val="en-GB" w:eastAsia="zh-CN"/>
                              </w:rPr>
                              <m:t>n</m:t>
                            </m:r>
                            <m:ctrlPr>
                              <w:rPr>
                                <w:rFonts w:ascii="Cambria Math" w:eastAsia="宋体" w:hAnsi="Cambria Math"/>
                                <w:i/>
                                <w:color w:val="000000"/>
                                <w:lang w:val="en-GB"/>
                              </w:rPr>
                            </m:ctrlPr>
                          </m:sub>
                        </m:sSub>
                      </m:e>
                    </m:nary>
                  </m:num>
                  <m:den>
                    <m:r>
                      <w:rPr>
                        <w:rFonts w:ascii="Cambria Math" w:eastAsia="宋体" w:hAnsi="Cambria Math"/>
                        <w:color w:val="000000"/>
                        <w:kern w:val="2"/>
                        <w:lang w:val="en-GB" w:eastAsia="zh-CN"/>
                      </w:rPr>
                      <m:t>N</m:t>
                    </m:r>
                  </m:den>
                </m:f>
              </m:oMath>
            </m:oMathPara>
          </w:p>
          <w:p w14:paraId="37B54E61" w14:textId="77777777" w:rsidR="00EB0DA7" w:rsidRPr="00EB0DA7" w:rsidRDefault="00EB0DA7" w:rsidP="00EB0DA7">
            <w:pPr>
              <w:tabs>
                <w:tab w:val="left" w:pos="0"/>
              </w:tabs>
              <w:suppressAutoHyphens/>
              <w:spacing w:afterLines="0" w:after="0"/>
              <w:ind w:leftChars="100" w:left="200"/>
              <w:rPr>
                <w:rFonts w:ascii="Times" w:eastAsia="等线" w:hAnsi="Times"/>
                <w:lang w:val="en-GB" w:eastAsia="zh-CN"/>
              </w:rPr>
            </w:pPr>
            <w:r w:rsidRPr="00EB0DA7">
              <w:rPr>
                <w:rFonts w:ascii="Times" w:eastAsia="等线" w:hAnsi="Times"/>
                <w:color w:val="000000"/>
                <w:kern w:val="2"/>
                <w:lang w:val="en-GB" w:eastAsia="zh-CN"/>
              </w:rPr>
              <w:tab/>
              <w:t>Where,</w:t>
            </w:r>
          </w:p>
          <w:p w14:paraId="418CBD33" w14:textId="77777777" w:rsidR="00EB0DA7" w:rsidRPr="00EB0DA7" w:rsidRDefault="000978CF" w:rsidP="00EB0DA7">
            <w:pPr>
              <w:numPr>
                <w:ilvl w:val="2"/>
                <w:numId w:val="17"/>
              </w:numPr>
              <w:suppressAutoHyphens/>
              <w:spacing w:afterLines="0" w:after="0"/>
              <w:ind w:leftChars="520" w:left="1460"/>
              <w:rPr>
                <w:rFonts w:ascii="Times" w:eastAsia="等线" w:hAnsi="Times"/>
                <w:lang w:val="en-GB" w:eastAsia="zh-CN"/>
              </w:rPr>
            </w:pPr>
            <m:oMath>
              <m:sSub>
                <m:sSubPr>
                  <m:ctrlPr>
                    <w:rPr>
                      <w:rFonts w:ascii="Cambria Math" w:eastAsia="宋体" w:hAnsi="Cambria Math" w:hint="eastAsia"/>
                      <w:i/>
                      <w:color w:val="000000"/>
                      <w:lang w:val="en-GB"/>
                    </w:rPr>
                  </m:ctrlPr>
                </m:sSubPr>
                <m:e>
                  <m:r>
                    <w:rPr>
                      <w:rFonts w:ascii="Cambria Math" w:eastAsia="宋体" w:hAnsi="Cambria Math" w:hint="eastAsia"/>
                      <w:color w:val="000000"/>
                      <w:kern w:val="2"/>
                      <w:lang w:val="en-GB" w:eastAsia="zh-CN"/>
                    </w:rPr>
                    <m:t>Q</m:t>
                  </m:r>
                  <m:ctrlPr>
                    <w:rPr>
                      <w:rFonts w:ascii="Cambria Math" w:eastAsia="宋体" w:hAnsi="Cambria Math"/>
                      <w:i/>
                      <w:color w:val="000000"/>
                      <w:lang w:val="en-GB"/>
                    </w:rPr>
                  </m:ctrlPr>
                </m:e>
                <m:sub>
                  <m:r>
                    <w:rPr>
                      <w:rFonts w:ascii="Cambria Math" w:eastAsia="宋体" w:hAnsi="Cambria Math"/>
                      <w:color w:val="000000"/>
                      <w:kern w:val="2"/>
                      <w:lang w:val="en-GB" w:eastAsia="zh-CN"/>
                    </w:rPr>
                    <m:t>n</m:t>
                  </m:r>
                  <m:ctrlPr>
                    <w:rPr>
                      <w:rFonts w:ascii="Cambria Math" w:eastAsia="宋体" w:hAnsi="Cambria Math"/>
                      <w:i/>
                      <w:color w:val="000000"/>
                      <w:lang w:val="en-GB"/>
                    </w:rPr>
                  </m:ctrlPr>
                </m:sub>
              </m:sSub>
            </m:oMath>
            <w:r w:rsidR="00EB0DA7" w:rsidRPr="00EB0DA7">
              <w:rPr>
                <w:rFonts w:ascii="Times" w:eastAsia="等线" w:hAnsi="Times" w:hint="eastAsia"/>
                <w:color w:val="000000"/>
                <w:kern w:val="2"/>
                <w:lang w:val="en-GB" w:eastAsia="zh-CN"/>
              </w:rPr>
              <w:t xml:space="preserve"> </w:t>
            </w:r>
            <w:proofErr w:type="gramStart"/>
            <w:r w:rsidR="00EB0DA7" w:rsidRPr="00EB0DA7">
              <w:rPr>
                <w:rFonts w:ascii="Times" w:eastAsia="等线" w:hAnsi="Times"/>
                <w:color w:val="000000"/>
                <w:kern w:val="2"/>
                <w:lang w:val="en-GB" w:eastAsia="zh-CN"/>
              </w:rPr>
              <w:t>equal</w:t>
            </w:r>
            <w:proofErr w:type="gramEnd"/>
            <w:r w:rsidR="00EB0DA7" w:rsidRPr="00EB0DA7">
              <w:rPr>
                <w:rFonts w:ascii="Times" w:eastAsia="等线" w:hAnsi="Times"/>
                <w:color w:val="000000"/>
                <w:kern w:val="2"/>
                <w:lang w:val="en-GB" w:eastAsia="zh-CN"/>
              </w:rPr>
              <w:t xml:space="preserve"> to 1 if at least one object is detected when there is no target dropped in the simulation area in the drop n, otherwise </w:t>
            </w:r>
            <m:oMath>
              <m:sSub>
                <m:sSubPr>
                  <m:ctrlPr>
                    <w:rPr>
                      <w:rFonts w:ascii="Cambria Math" w:eastAsia="宋体" w:hAnsi="Cambria Math" w:hint="eastAsia"/>
                      <w:i/>
                      <w:color w:val="000000"/>
                      <w:lang w:val="en-GB"/>
                    </w:rPr>
                  </m:ctrlPr>
                </m:sSubPr>
                <m:e>
                  <m:r>
                    <w:rPr>
                      <w:rFonts w:ascii="Cambria Math" w:eastAsia="宋体" w:hAnsi="Cambria Math" w:hint="eastAsia"/>
                      <w:color w:val="000000"/>
                      <w:kern w:val="2"/>
                      <w:lang w:val="en-GB" w:eastAsia="zh-CN"/>
                    </w:rPr>
                    <m:t>Q</m:t>
                  </m:r>
                  <m:ctrlPr>
                    <w:rPr>
                      <w:rFonts w:ascii="Cambria Math" w:eastAsia="宋体" w:hAnsi="Cambria Math"/>
                      <w:i/>
                      <w:color w:val="000000"/>
                      <w:lang w:val="en-GB"/>
                    </w:rPr>
                  </m:ctrlPr>
                </m:e>
                <m:sub>
                  <m:r>
                    <w:rPr>
                      <w:rFonts w:ascii="Cambria Math" w:eastAsia="宋体" w:hAnsi="Cambria Math"/>
                      <w:color w:val="000000"/>
                      <w:kern w:val="2"/>
                      <w:lang w:val="en-GB" w:eastAsia="zh-CN"/>
                    </w:rPr>
                    <m:t>n</m:t>
                  </m:r>
                  <m:ctrlPr>
                    <w:rPr>
                      <w:rFonts w:ascii="Cambria Math" w:eastAsia="宋体" w:hAnsi="Cambria Math"/>
                      <w:i/>
                      <w:color w:val="000000"/>
                      <w:lang w:val="en-GB"/>
                    </w:rPr>
                  </m:ctrlPr>
                </m:sub>
              </m:sSub>
            </m:oMath>
            <w:r w:rsidR="00EB0DA7" w:rsidRPr="00EB0DA7">
              <w:rPr>
                <w:rFonts w:ascii="Times" w:eastAsia="等线" w:hAnsi="Times" w:hint="eastAsia"/>
                <w:color w:val="000000"/>
                <w:kern w:val="2"/>
                <w:lang w:val="en-GB" w:eastAsia="zh-CN"/>
              </w:rPr>
              <w:t xml:space="preserve"> </w:t>
            </w:r>
            <w:r w:rsidR="00EB0DA7" w:rsidRPr="00EB0DA7">
              <w:rPr>
                <w:rFonts w:ascii="Times" w:eastAsia="等线" w:hAnsi="Times"/>
                <w:color w:val="000000"/>
                <w:kern w:val="2"/>
                <w:lang w:val="en-GB" w:eastAsia="zh-CN"/>
              </w:rPr>
              <w:t xml:space="preserve">equal to 0. </w:t>
            </w:r>
          </w:p>
          <w:p w14:paraId="4F431ED3" w14:textId="77777777" w:rsidR="00EB0DA7" w:rsidRPr="00EB0DA7" w:rsidRDefault="00EB0DA7" w:rsidP="00EB0DA7">
            <w:pPr>
              <w:numPr>
                <w:ilvl w:val="2"/>
                <w:numId w:val="17"/>
              </w:numPr>
              <w:suppressAutoHyphens/>
              <w:spacing w:afterLines="0" w:after="0"/>
              <w:ind w:leftChars="520" w:left="1460"/>
              <w:rPr>
                <w:rFonts w:ascii="Times" w:eastAsia="等线" w:hAnsi="Times"/>
                <w:lang w:val="en-GB" w:eastAsia="zh-CN"/>
              </w:rPr>
            </w:pPr>
            <m:oMath>
              <m:r>
                <w:rPr>
                  <w:rFonts w:ascii="Cambria Math" w:eastAsia="宋体" w:hAnsi="Cambria Math"/>
                  <w:color w:val="000000"/>
                  <w:kern w:val="2"/>
                  <w:lang w:val="en-GB" w:eastAsia="zh-CN"/>
                </w:rPr>
                <m:t>N</m:t>
              </m:r>
            </m:oMath>
            <w:r w:rsidRPr="00EB0DA7">
              <w:rPr>
                <w:rFonts w:ascii="Times" w:eastAsia="等线" w:hAnsi="Times" w:hint="eastAsia"/>
                <w:color w:val="000000"/>
                <w:kern w:val="2"/>
                <w:lang w:val="en-GB" w:eastAsia="zh-CN"/>
              </w:rPr>
              <w:t xml:space="preserve"> </w:t>
            </w:r>
            <w:proofErr w:type="gramStart"/>
            <w:r w:rsidRPr="00EB0DA7">
              <w:rPr>
                <w:rFonts w:ascii="Times" w:eastAsia="等线" w:hAnsi="Times"/>
                <w:color w:val="000000"/>
                <w:kern w:val="2"/>
                <w:lang w:val="en-GB" w:eastAsia="zh-CN"/>
              </w:rPr>
              <w:t>is</w:t>
            </w:r>
            <w:proofErr w:type="gramEnd"/>
            <w:r w:rsidRPr="00EB0DA7">
              <w:rPr>
                <w:rFonts w:ascii="Times" w:eastAsia="等线" w:hAnsi="Times"/>
                <w:color w:val="000000"/>
                <w:kern w:val="2"/>
                <w:lang w:val="en-GB" w:eastAsia="zh-CN"/>
              </w:rPr>
              <w:t xml:space="preserve"> the total number of drops without targets in the simulation area.</w:t>
            </w:r>
          </w:p>
          <w:p w14:paraId="5D026190" w14:textId="77777777" w:rsidR="00EB0DA7" w:rsidRPr="00EB0DA7" w:rsidRDefault="00EB0DA7" w:rsidP="00EB0DA7">
            <w:pPr>
              <w:tabs>
                <w:tab w:val="left" w:pos="0"/>
              </w:tabs>
              <w:suppressAutoHyphens/>
              <w:spacing w:afterLines="0" w:after="0"/>
              <w:ind w:left="800" w:firstLine="420"/>
              <w:rPr>
                <w:rFonts w:ascii="Times" w:eastAsia="等线" w:hAnsi="Times"/>
                <w:color w:val="EE0000"/>
                <w:lang w:val="en-GB" w:eastAsia="zh-CN"/>
              </w:rPr>
            </w:pPr>
          </w:p>
          <w:p w14:paraId="3F65B425" w14:textId="77777777" w:rsidR="00EB0DA7" w:rsidRPr="00EB0DA7" w:rsidRDefault="00EB0DA7" w:rsidP="00EB0DA7">
            <w:pPr>
              <w:numPr>
                <w:ilvl w:val="1"/>
                <w:numId w:val="17"/>
              </w:numPr>
              <w:suppressAutoHyphens/>
              <w:spacing w:afterLines="0" w:after="0"/>
              <w:rPr>
                <w:rFonts w:ascii="Times" w:eastAsia="等线" w:hAnsi="Times"/>
                <w:color w:val="EE0000"/>
                <w:lang w:val="en-GB" w:eastAsia="zh-CN"/>
              </w:rPr>
            </w:pPr>
            <w:r w:rsidRPr="00EB0DA7">
              <w:rPr>
                <w:rFonts w:ascii="Times" w:eastAsia="等线" w:hAnsi="Times"/>
                <w:lang w:val="en-GB" w:eastAsia="zh-CN"/>
              </w:rPr>
              <w:t>F</w:t>
            </w:r>
            <w:r w:rsidRPr="00EB0DA7">
              <w:rPr>
                <w:rFonts w:ascii="Times" w:eastAsia="等线" w:hAnsi="Times" w:hint="eastAsia"/>
                <w:lang w:val="en-GB" w:eastAsia="zh-CN"/>
              </w:rPr>
              <w:t>alse alarm probability Type</w:t>
            </w:r>
            <w:r w:rsidRPr="00EB0DA7">
              <w:rPr>
                <w:rFonts w:ascii="Times" w:eastAsia="等线" w:hAnsi="Times"/>
                <w:lang w:val="en-GB" w:eastAsia="zh-CN"/>
              </w:rPr>
              <w:t xml:space="preserve"> </w:t>
            </w:r>
            <w:r w:rsidRPr="00EB0DA7">
              <w:rPr>
                <w:rFonts w:ascii="Times" w:eastAsia="等线" w:hAnsi="Times" w:hint="eastAsia"/>
                <w:lang w:val="en-GB" w:eastAsia="zh-CN"/>
              </w:rPr>
              <w:t xml:space="preserve">2 </w:t>
            </w:r>
            <w:r w:rsidRPr="00EB0DA7">
              <w:rPr>
                <w:rFonts w:ascii="Times" w:eastAsia="等线" w:hAnsi="Times"/>
                <w:lang w:eastAsia="zh-CN"/>
              </w:rPr>
              <w:t>(targets dropped in simulation area)</w:t>
            </w:r>
            <w:r w:rsidRPr="00EB0DA7">
              <w:rPr>
                <w:rFonts w:ascii="Times" w:eastAsia="等线" w:hAnsi="Times" w:hint="eastAsia"/>
                <w:lang w:val="en-GB" w:eastAsia="zh-CN"/>
              </w:rPr>
              <w:t xml:space="preserve">: </w:t>
            </w:r>
            <w:r w:rsidRPr="00EB0DA7">
              <w:rPr>
                <w:rFonts w:ascii="Times" w:eastAsia="等线" w:hAnsi="Times" w:hint="eastAsia"/>
                <w:lang w:eastAsia="zh-CN"/>
              </w:rPr>
              <w:t>A</w:t>
            </w:r>
            <w:r w:rsidRPr="00EB0DA7">
              <w:rPr>
                <w:rFonts w:ascii="Times" w:eastAsia="等线" w:hAnsi="Times"/>
                <w:lang w:eastAsia="zh-CN"/>
              </w:rPr>
              <w:t xml:space="preserve">n object is detected but not </w:t>
            </w:r>
            <w:r w:rsidRPr="00EB0DA7">
              <w:rPr>
                <w:rFonts w:ascii="Times" w:eastAsia="等线" w:hAnsi="Times" w:hint="eastAsia"/>
                <w:lang w:eastAsia="zh-CN"/>
              </w:rPr>
              <w:t>associated with any true</w:t>
            </w:r>
            <w:r w:rsidRPr="00EB0DA7">
              <w:rPr>
                <w:rFonts w:ascii="Times" w:eastAsia="等线" w:hAnsi="Times"/>
                <w:lang w:eastAsia="zh-CN"/>
              </w:rPr>
              <w:t xml:space="preserve"> targets in the simulation area</w:t>
            </w:r>
            <w:r w:rsidRPr="00EB0DA7">
              <w:rPr>
                <w:rFonts w:ascii="Times" w:eastAsia="等线" w:hAnsi="Times" w:hint="eastAsia"/>
                <w:lang w:eastAsia="zh-CN"/>
              </w:rPr>
              <w:t xml:space="preserve"> is considered as a false alarm. </w:t>
            </w:r>
          </w:p>
          <w:p w14:paraId="3BBCB952" w14:textId="77777777" w:rsidR="00EB0DA7" w:rsidRPr="00EB0DA7" w:rsidRDefault="000978CF" w:rsidP="00EB0DA7">
            <w:pPr>
              <w:suppressAutoHyphens/>
              <w:spacing w:afterLines="0" w:after="0"/>
              <w:ind w:left="800" w:firstLine="420"/>
              <w:jc w:val="center"/>
              <w:rPr>
                <w:rFonts w:ascii="Cambria Math" w:eastAsia="宋体" w:hAnsi="Cambria Math"/>
                <w:i/>
                <w:kern w:val="2"/>
                <w:lang w:val="en-GB" w:eastAsia="zh-CN"/>
              </w:rPr>
            </w:pPr>
            <m:oMathPara>
              <m:oMath>
                <m:sSub>
                  <m:sSubPr>
                    <m:ctrlPr>
                      <w:rPr>
                        <w:rFonts w:ascii="Cambria Math" w:eastAsia="宋体" w:hAnsi="Cambria Math"/>
                        <w:i/>
                        <w:kern w:val="2"/>
                        <w:lang w:val="en-GB" w:eastAsia="zh-CN"/>
                      </w:rPr>
                    </m:ctrlPr>
                  </m:sSubPr>
                  <m:e>
                    <m:r>
                      <w:rPr>
                        <w:rFonts w:ascii="Cambria Math" w:eastAsia="宋体" w:hAnsi="Cambria Math"/>
                        <w:kern w:val="2"/>
                        <w:lang w:val="en-GB" w:eastAsia="zh-CN"/>
                      </w:rPr>
                      <m:t>P</m:t>
                    </m:r>
                  </m:e>
                  <m:sub>
                    <m:r>
                      <w:rPr>
                        <w:rFonts w:ascii="Cambria Math" w:eastAsia="宋体" w:hAnsi="Cambria Math" w:hint="eastAsia"/>
                        <w:kern w:val="2"/>
                        <w:lang w:val="en-GB" w:eastAsia="zh-CN"/>
                      </w:rPr>
                      <m:t>f</m:t>
                    </m:r>
                    <m:r>
                      <w:rPr>
                        <w:rFonts w:ascii="Cambria Math" w:eastAsia="宋体" w:hAnsi="Cambria Math"/>
                        <w:kern w:val="2"/>
                        <w:lang w:val="en-GB" w:eastAsia="zh-CN"/>
                      </w:rPr>
                      <m:t>2</m:t>
                    </m:r>
                  </m:sub>
                </m:sSub>
                <m:r>
                  <w:rPr>
                    <w:rFonts w:ascii="Cambria Math" w:eastAsia="宋体" w:hAnsi="Cambria Math"/>
                    <w:kern w:val="2"/>
                    <w:lang w:val="en-GB" w:eastAsia="zh-CN"/>
                  </w:rPr>
                  <m:t>=</m:t>
                </m:r>
                <m:f>
                  <m:fPr>
                    <m:type m:val="lin"/>
                    <m:ctrlPr>
                      <w:rPr>
                        <w:rFonts w:ascii="Cambria Math" w:eastAsia="宋体" w:hAnsi="Cambria Math"/>
                        <w:i/>
                        <w:kern w:val="2"/>
                        <w:lang w:val="en-GB" w:eastAsia="zh-CN"/>
                      </w:rPr>
                    </m:ctrlPr>
                  </m:fPr>
                  <m:num>
                    <m:nary>
                      <m:naryPr>
                        <m:chr m:val="∑"/>
                        <m:limLoc m:val="undOvr"/>
                        <m:supHide m:val="1"/>
                        <m:ctrlPr>
                          <w:rPr>
                            <w:rFonts w:ascii="Cambria Math" w:eastAsia="宋体" w:hAnsi="Cambria Math"/>
                            <w:i/>
                            <w:kern w:val="2"/>
                            <w:lang w:val="en-GB" w:eastAsia="zh-CN"/>
                          </w:rPr>
                        </m:ctrlPr>
                      </m:naryPr>
                      <m:sub>
                        <m:eqArr>
                          <m:eqArrPr>
                            <m:ctrlPr>
                              <w:rPr>
                                <w:rFonts w:ascii="Cambria Math" w:eastAsia="宋体" w:hAnsi="Cambria Math"/>
                                <w:i/>
                                <w:kern w:val="2"/>
                                <w:lang w:val="en-GB" w:eastAsia="zh-CN"/>
                              </w:rPr>
                            </m:ctrlPr>
                          </m:eqArrPr>
                          <m:e>
                            <m:r>
                              <w:rPr>
                                <w:rFonts w:ascii="Cambria Math" w:eastAsia="宋体" w:hAnsi="Cambria Math"/>
                                <w:kern w:val="2"/>
                                <w:lang w:val="en-GB" w:eastAsia="zh-CN"/>
                              </w:rPr>
                              <m:t>0≤n&lt;N</m:t>
                            </m:r>
                          </m:e>
                          <m:e>
                            <m:sSubSup>
                              <m:sSubSupPr>
                                <m:ctrlPr>
                                  <w:rPr>
                                    <w:rFonts w:ascii="Cambria Math" w:eastAsia="宋体" w:hAnsi="Cambria Math"/>
                                    <w:i/>
                                    <w:kern w:val="2"/>
                                    <w:lang w:val="en-GB" w:eastAsia="zh-CN"/>
                                  </w:rPr>
                                </m:ctrlPr>
                              </m:sSubSupPr>
                              <m:e>
                                <m:r>
                                  <w:rPr>
                                    <w:rFonts w:ascii="Cambria Math" w:eastAsia="宋体" w:hAnsi="Cambria Math"/>
                                    <w:kern w:val="2"/>
                                    <w:lang w:val="en-GB" w:eastAsia="zh-CN"/>
                                  </w:rPr>
                                  <m:t>M</m:t>
                                </m:r>
                              </m:e>
                              <m:sub>
                                <m:r>
                                  <w:rPr>
                                    <w:rFonts w:ascii="Cambria Math" w:eastAsia="宋体" w:hAnsi="Cambria Math"/>
                                    <w:kern w:val="2"/>
                                    <w:lang w:val="en-GB" w:eastAsia="zh-CN"/>
                                  </w:rPr>
                                  <m:t>n</m:t>
                                </m:r>
                              </m:sub>
                              <m:sup>
                                <m:r>
                                  <w:rPr>
                                    <w:rFonts w:ascii="Cambria Math" w:eastAsia="宋体" w:hAnsi="Cambria Math"/>
                                    <w:kern w:val="2"/>
                                    <w:lang w:val="en-GB" w:eastAsia="zh-CN"/>
                                  </w:rPr>
                                  <m:t>'</m:t>
                                </m:r>
                              </m:sup>
                            </m:sSubSup>
                            <m:r>
                              <w:rPr>
                                <w:rFonts w:ascii="Cambria Math" w:eastAsia="宋体" w:hAnsi="Cambria Math"/>
                                <w:kern w:val="2"/>
                                <w:lang w:val="en-GB" w:eastAsia="zh-CN"/>
                              </w:rPr>
                              <m:t>≠0</m:t>
                            </m:r>
                          </m:e>
                        </m:eqArr>
                      </m:sub>
                      <m:sup/>
                      <m:e>
                        <m:f>
                          <m:fPr>
                            <m:ctrlPr>
                              <w:rPr>
                                <w:rFonts w:ascii="Cambria Math" w:eastAsia="宋体" w:hAnsi="Cambria Math"/>
                                <w:i/>
                                <w:kern w:val="2"/>
                                <w:lang w:val="en-GB" w:eastAsia="zh-CN"/>
                              </w:rPr>
                            </m:ctrlPr>
                          </m:fPr>
                          <m:num>
                            <m:sSubSup>
                              <m:sSubSupPr>
                                <m:ctrlPr>
                                  <w:rPr>
                                    <w:rFonts w:ascii="Cambria Math" w:eastAsia="宋体" w:hAnsi="Cambria Math"/>
                                    <w:i/>
                                    <w:kern w:val="2"/>
                                    <w:lang w:val="en-GB" w:eastAsia="zh-CN"/>
                                  </w:rPr>
                                </m:ctrlPr>
                              </m:sSubSupPr>
                              <m:e>
                                <m:r>
                                  <w:rPr>
                                    <w:rFonts w:ascii="Cambria Math" w:eastAsia="宋体" w:hAnsi="Cambria Math"/>
                                    <w:kern w:val="2"/>
                                    <w:lang w:val="en-GB" w:eastAsia="zh-CN"/>
                                  </w:rPr>
                                  <m:t>D</m:t>
                                </m:r>
                              </m:e>
                              <m:sub>
                                <m:r>
                                  <w:rPr>
                                    <w:rFonts w:ascii="Cambria Math" w:eastAsia="宋体" w:hAnsi="Cambria Math"/>
                                    <w:kern w:val="2"/>
                                    <w:lang w:val="en-GB" w:eastAsia="zh-CN"/>
                                  </w:rPr>
                                  <m:t>n</m:t>
                                </m:r>
                              </m:sub>
                              <m:sup>
                                <m:r>
                                  <w:rPr>
                                    <w:rFonts w:ascii="Cambria Math" w:eastAsia="宋体" w:hAnsi="Cambria Math"/>
                                    <w:kern w:val="2"/>
                                    <w:lang w:val="en-GB" w:eastAsia="zh-CN"/>
                                  </w:rPr>
                                  <m:t>'</m:t>
                                </m:r>
                              </m:sup>
                            </m:sSubSup>
                          </m:num>
                          <m:den>
                            <m:sSubSup>
                              <m:sSubSupPr>
                                <m:ctrlPr>
                                  <w:rPr>
                                    <w:rFonts w:ascii="Cambria Math" w:eastAsia="宋体" w:hAnsi="Cambria Math"/>
                                    <w:i/>
                                    <w:kern w:val="2"/>
                                    <w:lang w:val="en-GB" w:eastAsia="zh-CN"/>
                                  </w:rPr>
                                </m:ctrlPr>
                              </m:sSubSupPr>
                              <m:e>
                                <m:r>
                                  <w:rPr>
                                    <w:rFonts w:ascii="Cambria Math" w:eastAsia="宋体" w:hAnsi="Cambria Math"/>
                                    <w:kern w:val="2"/>
                                    <w:lang w:val="en-GB" w:eastAsia="zh-CN"/>
                                  </w:rPr>
                                  <m:t>M</m:t>
                                </m:r>
                              </m:e>
                              <m:sub>
                                <m:r>
                                  <w:rPr>
                                    <w:rFonts w:ascii="Cambria Math" w:eastAsia="宋体" w:hAnsi="Cambria Math"/>
                                    <w:kern w:val="2"/>
                                    <w:lang w:val="en-GB" w:eastAsia="zh-CN"/>
                                  </w:rPr>
                                  <m:t>n</m:t>
                                </m:r>
                              </m:sub>
                              <m:sup>
                                <m:r>
                                  <w:rPr>
                                    <w:rFonts w:ascii="Cambria Math" w:eastAsia="宋体" w:hAnsi="Cambria Math"/>
                                    <w:kern w:val="2"/>
                                    <w:lang w:val="en-GB" w:eastAsia="zh-CN"/>
                                  </w:rPr>
                                  <m:t>'</m:t>
                                </m:r>
                              </m:sup>
                            </m:sSubSup>
                          </m:den>
                        </m:f>
                      </m:e>
                    </m:nary>
                  </m:num>
                  <m:den>
                    <m:r>
                      <w:rPr>
                        <w:rFonts w:ascii="Cambria Math" w:eastAsia="宋体" w:hAnsi="Cambria Math"/>
                        <w:kern w:val="2"/>
                        <w:lang w:val="en-GB" w:eastAsia="zh-CN"/>
                      </w:rPr>
                      <m:t>K</m:t>
                    </m:r>
                  </m:den>
                </m:f>
              </m:oMath>
            </m:oMathPara>
          </w:p>
          <w:p w14:paraId="521E5C60" w14:textId="77777777" w:rsidR="00EB0DA7" w:rsidRPr="00EB0DA7" w:rsidRDefault="00EB0DA7" w:rsidP="00EB0DA7">
            <w:pPr>
              <w:tabs>
                <w:tab w:val="left" w:pos="0"/>
              </w:tabs>
              <w:suppressAutoHyphens/>
              <w:spacing w:afterLines="0" w:after="0"/>
              <w:ind w:leftChars="100" w:left="200"/>
              <w:rPr>
                <w:rFonts w:ascii="Times" w:eastAsia="等线" w:hAnsi="Times"/>
                <w:lang w:val="en-GB" w:eastAsia="zh-CN"/>
              </w:rPr>
            </w:pPr>
            <w:r w:rsidRPr="00EB0DA7">
              <w:rPr>
                <w:rFonts w:ascii="Times" w:eastAsia="等线" w:hAnsi="Times"/>
                <w:kern w:val="2"/>
                <w:lang w:val="en-GB" w:eastAsia="zh-CN"/>
              </w:rPr>
              <w:tab/>
            </w:r>
            <w:r w:rsidRPr="00EB0DA7">
              <w:rPr>
                <w:rFonts w:ascii="Times" w:eastAsia="等线" w:hAnsi="Times" w:hint="eastAsia"/>
                <w:kern w:val="2"/>
                <w:lang w:val="en-GB" w:eastAsia="zh-CN"/>
              </w:rPr>
              <w:t xml:space="preserve">    </w:t>
            </w:r>
            <w:r w:rsidRPr="00EB0DA7">
              <w:rPr>
                <w:rFonts w:ascii="Times" w:eastAsia="等线" w:hAnsi="Times"/>
                <w:kern w:val="2"/>
                <w:lang w:val="en-GB" w:eastAsia="zh-CN"/>
              </w:rPr>
              <w:t>Where,</w:t>
            </w:r>
          </w:p>
          <w:p w14:paraId="71CAA3B1" w14:textId="77777777" w:rsidR="00EB0DA7" w:rsidRPr="00EB0DA7" w:rsidRDefault="000978CF" w:rsidP="00EB0DA7">
            <w:pPr>
              <w:numPr>
                <w:ilvl w:val="3"/>
                <w:numId w:val="17"/>
              </w:numPr>
              <w:suppressAutoHyphens/>
              <w:spacing w:afterLines="0" w:after="0"/>
              <w:rPr>
                <w:rFonts w:ascii="Times" w:eastAsia="等线" w:hAnsi="Times"/>
                <w:kern w:val="2"/>
                <w:lang w:val="en-GB" w:eastAsia="zh-CN"/>
              </w:rPr>
            </w:pPr>
            <m:oMath>
              <m:sSubSup>
                <m:sSubSupPr>
                  <m:ctrlPr>
                    <w:rPr>
                      <w:rFonts w:ascii="Cambria Math" w:eastAsia="宋体" w:hAnsi="Cambria Math"/>
                      <w:i/>
                      <w:kern w:val="2"/>
                      <w:lang w:val="en-GB" w:eastAsia="zh-CN"/>
                    </w:rPr>
                  </m:ctrlPr>
                </m:sSubSupPr>
                <m:e>
                  <m:r>
                    <w:rPr>
                      <w:rFonts w:ascii="Cambria Math" w:eastAsia="宋体" w:hAnsi="Cambria Math"/>
                      <w:kern w:val="2"/>
                      <w:lang w:val="en-GB" w:eastAsia="zh-CN"/>
                    </w:rPr>
                    <m:t>D</m:t>
                  </m:r>
                </m:e>
                <m:sub>
                  <m:r>
                    <w:rPr>
                      <w:rFonts w:ascii="Cambria Math" w:eastAsia="宋体" w:hAnsi="Cambria Math"/>
                      <w:kern w:val="2"/>
                      <w:lang w:val="en-GB" w:eastAsia="zh-CN"/>
                    </w:rPr>
                    <m:t>n</m:t>
                  </m:r>
                </m:sub>
                <m:sup>
                  <m:r>
                    <w:rPr>
                      <w:rFonts w:ascii="Cambria Math" w:eastAsia="宋体" w:hAnsi="Cambria Math"/>
                      <w:kern w:val="2"/>
                      <w:lang w:val="en-GB" w:eastAsia="zh-CN"/>
                    </w:rPr>
                    <m:t>'</m:t>
                  </m:r>
                </m:sup>
              </m:sSubSup>
            </m:oMath>
            <w:r w:rsidR="00EB0DA7" w:rsidRPr="00EB0DA7">
              <w:rPr>
                <w:rFonts w:ascii="Times" w:eastAsia="等线" w:hAnsi="Times" w:hint="eastAsia"/>
                <w:kern w:val="2"/>
                <w:lang w:val="en-GB" w:eastAsia="zh-CN"/>
              </w:rPr>
              <w:t xml:space="preserve"> </w:t>
            </w:r>
            <w:proofErr w:type="gramStart"/>
            <w:r w:rsidR="00EB0DA7" w:rsidRPr="00EB0DA7">
              <w:rPr>
                <w:rFonts w:ascii="Times" w:eastAsia="等线" w:hAnsi="Times"/>
                <w:kern w:val="2"/>
                <w:lang w:val="en-GB" w:eastAsia="zh-CN"/>
              </w:rPr>
              <w:t>is</w:t>
            </w:r>
            <w:proofErr w:type="gramEnd"/>
            <w:r w:rsidR="00EB0DA7" w:rsidRPr="00EB0DA7">
              <w:rPr>
                <w:rFonts w:ascii="Times" w:eastAsia="等线" w:hAnsi="Times"/>
                <w:kern w:val="2"/>
                <w:lang w:val="en-GB" w:eastAsia="zh-CN"/>
              </w:rPr>
              <w:t xml:space="preserve"> the number of detected objects but not </w:t>
            </w:r>
            <w:r w:rsidR="00EB0DA7" w:rsidRPr="00EB0DA7">
              <w:rPr>
                <w:rFonts w:ascii="Times" w:eastAsia="等线" w:hAnsi="Times" w:hint="eastAsia"/>
                <w:kern w:val="2"/>
                <w:lang w:val="en-GB" w:eastAsia="zh-CN"/>
              </w:rPr>
              <w:t>associated with</w:t>
            </w:r>
            <w:r w:rsidR="00EB0DA7" w:rsidRPr="00EB0DA7">
              <w:rPr>
                <w:rFonts w:ascii="Times" w:eastAsia="等线" w:hAnsi="Times"/>
                <w:kern w:val="2"/>
                <w:lang w:val="en-GB" w:eastAsia="zh-CN"/>
              </w:rPr>
              <w:t xml:space="preserve"> any true targets in the drop n.</w:t>
            </w:r>
          </w:p>
          <w:p w14:paraId="05F6AED2" w14:textId="77777777" w:rsidR="00EB0DA7" w:rsidRPr="00EB0DA7" w:rsidRDefault="000978CF" w:rsidP="00EB0DA7">
            <w:pPr>
              <w:numPr>
                <w:ilvl w:val="3"/>
                <w:numId w:val="17"/>
              </w:numPr>
              <w:suppressAutoHyphens/>
              <w:spacing w:afterLines="0" w:after="0"/>
              <w:rPr>
                <w:rFonts w:ascii="Times" w:eastAsia="等线" w:hAnsi="Times"/>
                <w:lang w:val="en-GB" w:eastAsia="zh-CN"/>
              </w:rPr>
            </w:pPr>
            <m:oMath>
              <m:sSubSup>
                <m:sSubSupPr>
                  <m:ctrlPr>
                    <w:rPr>
                      <w:rFonts w:ascii="Cambria Math" w:eastAsia="宋体" w:hAnsi="Cambria Math"/>
                      <w:i/>
                      <w:kern w:val="2"/>
                      <w:lang w:val="en-GB" w:eastAsia="zh-CN"/>
                    </w:rPr>
                  </m:ctrlPr>
                </m:sSubSupPr>
                <m:e>
                  <m:r>
                    <w:rPr>
                      <w:rFonts w:ascii="Cambria Math" w:eastAsia="宋体" w:hAnsi="Cambria Math"/>
                      <w:kern w:val="2"/>
                      <w:lang w:val="en-GB" w:eastAsia="zh-CN"/>
                    </w:rPr>
                    <m:t>M</m:t>
                  </m:r>
                </m:e>
                <m:sub>
                  <m:r>
                    <w:rPr>
                      <w:rFonts w:ascii="Cambria Math" w:eastAsia="宋体" w:hAnsi="Cambria Math"/>
                      <w:kern w:val="2"/>
                      <w:lang w:val="en-GB" w:eastAsia="zh-CN"/>
                    </w:rPr>
                    <m:t>n</m:t>
                  </m:r>
                </m:sub>
                <m:sup>
                  <m:r>
                    <w:rPr>
                      <w:rFonts w:ascii="Cambria Math" w:eastAsia="宋体" w:hAnsi="Cambria Math"/>
                      <w:kern w:val="2"/>
                      <w:lang w:val="en-GB" w:eastAsia="zh-CN"/>
                    </w:rPr>
                    <m:t>'</m:t>
                  </m:r>
                </m:sup>
              </m:sSubSup>
            </m:oMath>
            <w:r w:rsidR="00EB0DA7" w:rsidRPr="00EB0DA7">
              <w:rPr>
                <w:rFonts w:ascii="Times" w:eastAsia="等线" w:hAnsi="Times"/>
                <w:kern w:val="2"/>
                <w:lang w:val="en-GB" w:eastAsia="zh-CN"/>
              </w:rPr>
              <w:t xml:space="preserve"> </w:t>
            </w:r>
            <w:proofErr w:type="gramStart"/>
            <w:r w:rsidR="00EB0DA7" w:rsidRPr="00EB0DA7">
              <w:rPr>
                <w:rFonts w:ascii="Times" w:eastAsia="等线" w:hAnsi="Times"/>
                <w:kern w:val="2"/>
                <w:lang w:val="en-GB" w:eastAsia="zh-CN"/>
              </w:rPr>
              <w:t>is</w:t>
            </w:r>
            <w:proofErr w:type="gramEnd"/>
            <w:r w:rsidR="00EB0DA7" w:rsidRPr="00EB0DA7">
              <w:rPr>
                <w:rFonts w:ascii="Times" w:eastAsia="等线" w:hAnsi="Times"/>
                <w:kern w:val="2"/>
                <w:lang w:val="en-GB" w:eastAsia="zh-CN"/>
              </w:rPr>
              <w:t xml:space="preserve"> the total number of detected objects in the drop n.</w:t>
            </w:r>
          </w:p>
          <w:p w14:paraId="639D68F5" w14:textId="77777777" w:rsidR="00EB0DA7" w:rsidRPr="00EB0DA7" w:rsidRDefault="00EB0DA7" w:rsidP="00EB0DA7">
            <w:pPr>
              <w:numPr>
                <w:ilvl w:val="3"/>
                <w:numId w:val="17"/>
              </w:numPr>
              <w:suppressAutoHyphens/>
              <w:spacing w:afterLines="0" w:after="0"/>
              <w:rPr>
                <w:rFonts w:ascii="Times" w:eastAsia="等线" w:hAnsi="Times"/>
                <w:lang w:val="en-GB" w:eastAsia="zh-CN"/>
              </w:rPr>
            </w:pPr>
            <w:r w:rsidRPr="00EB0DA7">
              <w:rPr>
                <w:rFonts w:ascii="Times" w:eastAsia="等线" w:hAnsi="Times" w:hint="eastAsia"/>
                <w:lang w:val="en-GB" w:eastAsia="zh-CN"/>
              </w:rPr>
              <w:t>F</w:t>
            </w:r>
            <w:r w:rsidRPr="00EB0DA7">
              <w:rPr>
                <w:rFonts w:ascii="Times" w:eastAsia="等线" w:hAnsi="Times"/>
                <w:lang w:val="en-GB" w:eastAsia="zh-CN"/>
              </w:rPr>
              <w:t xml:space="preserve">FS: </w:t>
            </w:r>
          </w:p>
          <w:p w14:paraId="28D06176" w14:textId="77777777" w:rsidR="00EB0DA7" w:rsidRPr="00EB0DA7" w:rsidRDefault="00EB0DA7" w:rsidP="00EB0DA7">
            <w:pPr>
              <w:numPr>
                <w:ilvl w:val="4"/>
                <w:numId w:val="17"/>
              </w:numPr>
              <w:suppressAutoHyphens/>
              <w:spacing w:afterLines="0" w:after="0"/>
              <w:rPr>
                <w:rFonts w:ascii="Times" w:eastAsia="等线" w:hAnsi="Times"/>
                <w:lang w:val="en-GB" w:eastAsia="zh-CN"/>
              </w:rPr>
            </w:pPr>
            <w:r w:rsidRPr="00EB0DA7">
              <w:rPr>
                <w:rFonts w:ascii="Times" w:eastAsia="等线" w:hAnsi="Times"/>
                <w:lang w:val="en-GB" w:eastAsia="zh-CN"/>
              </w:rPr>
              <w:t xml:space="preserve">Option 1: </w:t>
            </w:r>
            <m:oMath>
              <m:r>
                <w:rPr>
                  <w:rFonts w:ascii="Cambria Math" w:eastAsia="等线" w:hAnsi="Cambria Math"/>
                  <w:lang w:val="en-GB" w:eastAsia="zh-CN"/>
                </w:rPr>
                <m:t>K</m:t>
              </m:r>
            </m:oMath>
            <w:r w:rsidRPr="00EB0DA7">
              <w:rPr>
                <w:rFonts w:ascii="Times" w:eastAsia="等线" w:hAnsi="Times" w:hint="eastAsia"/>
                <w:lang w:val="en-GB" w:eastAsia="zh-CN"/>
              </w:rPr>
              <w:t xml:space="preserve"> is number of drops </w:t>
            </w:r>
            <w:r w:rsidRPr="00EB0DA7">
              <w:rPr>
                <w:rFonts w:ascii="Times" w:eastAsia="等线" w:hAnsi="Times"/>
                <w:lang w:val="en-GB" w:eastAsia="zh-CN"/>
              </w:rPr>
              <w:t>(N)</w:t>
            </w:r>
          </w:p>
          <w:p w14:paraId="5D37B944" w14:textId="77777777" w:rsidR="00EB0DA7" w:rsidRPr="00EB0DA7" w:rsidRDefault="00EB0DA7" w:rsidP="00EB0DA7">
            <w:pPr>
              <w:numPr>
                <w:ilvl w:val="4"/>
                <w:numId w:val="17"/>
              </w:numPr>
              <w:suppressAutoHyphens/>
              <w:spacing w:afterLines="0" w:after="0"/>
              <w:rPr>
                <w:rFonts w:ascii="Times" w:eastAsia="等线" w:hAnsi="Times"/>
                <w:lang w:val="en-GB" w:eastAsia="zh-CN"/>
              </w:rPr>
            </w:pPr>
            <w:r w:rsidRPr="0094178D">
              <w:rPr>
                <w:rFonts w:ascii="Times" w:eastAsia="等线" w:hAnsi="Times"/>
                <w:lang w:val="en-GB" w:eastAsia="zh-CN"/>
              </w:rPr>
              <w:t>Option 2</w:t>
            </w:r>
            <w:r w:rsidRPr="00773D9B">
              <w:rPr>
                <w:rFonts w:ascii="Times" w:eastAsia="等线" w:hAnsi="Times"/>
                <w:lang w:val="en-GB" w:eastAsia="zh-CN"/>
              </w:rPr>
              <w:t>:</w:t>
            </w:r>
            <w:r w:rsidRPr="00EB0DA7">
              <w:rPr>
                <w:rFonts w:ascii="Times" w:eastAsia="等线" w:hAnsi="Times"/>
                <w:lang w:val="en-GB" w:eastAsia="zh-CN"/>
              </w:rPr>
              <w:t xml:space="preserve"> </w:t>
            </w:r>
            <m:oMath>
              <m:r>
                <w:rPr>
                  <w:rFonts w:ascii="Cambria Math" w:eastAsia="等线" w:hAnsi="Cambria Math"/>
                  <w:lang w:val="en-GB" w:eastAsia="zh-CN"/>
                </w:rPr>
                <m:t>K</m:t>
              </m:r>
            </m:oMath>
            <w:r w:rsidRPr="00EB0DA7">
              <w:rPr>
                <w:rFonts w:ascii="Times" w:eastAsia="等线" w:hAnsi="Times" w:hint="eastAsia"/>
                <w:lang w:val="en-GB" w:eastAsia="zh-CN"/>
              </w:rPr>
              <w:t xml:space="preserve"> is number of drops</w:t>
            </w:r>
            <w:r w:rsidRPr="00EB0DA7">
              <w:rPr>
                <w:rFonts w:ascii="Times" w:eastAsia="等线" w:hAnsi="Times"/>
                <w:lang w:val="en-GB" w:eastAsia="zh-CN"/>
              </w:rPr>
              <w:t xml:space="preserve"> with at least one detected object</w:t>
            </w:r>
          </w:p>
          <w:p w14:paraId="1521BB8F" w14:textId="60DC1F05" w:rsidR="00D8590B" w:rsidRPr="00EB0DA7" w:rsidRDefault="00EB0DA7" w:rsidP="00EB0DA7">
            <w:pPr>
              <w:tabs>
                <w:tab w:val="left" w:pos="0"/>
              </w:tabs>
              <w:suppressAutoHyphens/>
              <w:spacing w:afterLines="0" w:after="0"/>
              <w:ind w:leftChars="100" w:left="200"/>
              <w:rPr>
                <w:rFonts w:ascii="Times" w:eastAsia="等线" w:hAnsi="Times"/>
                <w:kern w:val="2"/>
                <w:lang w:val="en-GB" w:eastAsia="zh-CN"/>
              </w:rPr>
            </w:pPr>
            <w:r w:rsidRPr="00EB0DA7">
              <w:rPr>
                <w:rFonts w:ascii="Times" w:eastAsia="等线" w:hAnsi="Times"/>
                <w:kern w:val="2"/>
                <w:lang w:val="en-GB" w:eastAsia="zh-CN"/>
              </w:rPr>
              <w:tab/>
            </w:r>
            <w:r w:rsidRPr="00EB0DA7">
              <w:rPr>
                <w:rFonts w:ascii="Times" w:eastAsia="等线" w:hAnsi="Times" w:hint="eastAsia"/>
                <w:kern w:val="2"/>
                <w:lang w:val="en-GB" w:eastAsia="zh-CN"/>
              </w:rPr>
              <w:t>N</w:t>
            </w:r>
            <w:r w:rsidRPr="00EB0DA7">
              <w:rPr>
                <w:rFonts w:ascii="Times" w:eastAsia="等线" w:hAnsi="Times"/>
                <w:kern w:val="2"/>
                <w:lang w:val="en-GB" w:eastAsia="zh-CN"/>
              </w:rPr>
              <w:t>ote: the number of targets should be reported by companies when providing F</w:t>
            </w:r>
            <w:r w:rsidRPr="00EB0DA7">
              <w:rPr>
                <w:rFonts w:ascii="Times" w:eastAsia="等线" w:hAnsi="Times" w:hint="eastAsia"/>
                <w:kern w:val="2"/>
                <w:lang w:val="en-GB" w:eastAsia="zh-CN"/>
              </w:rPr>
              <w:t>alse alarm probability Type</w:t>
            </w:r>
            <w:r w:rsidRPr="00EB0DA7">
              <w:rPr>
                <w:rFonts w:ascii="Times" w:eastAsia="等线" w:hAnsi="Times"/>
                <w:kern w:val="2"/>
                <w:lang w:val="en-GB" w:eastAsia="zh-CN"/>
              </w:rPr>
              <w:t xml:space="preserve"> </w:t>
            </w:r>
            <w:r w:rsidRPr="00EB0DA7">
              <w:rPr>
                <w:rFonts w:ascii="Times" w:eastAsia="等线" w:hAnsi="Times" w:hint="eastAsia"/>
                <w:kern w:val="2"/>
                <w:lang w:val="en-GB" w:eastAsia="zh-CN"/>
              </w:rPr>
              <w:t>2</w:t>
            </w:r>
          </w:p>
        </w:tc>
      </w:tr>
    </w:tbl>
    <w:p w14:paraId="2ED60072" w14:textId="402214DE" w:rsidR="009866FD" w:rsidRPr="009866FD" w:rsidRDefault="009866FD" w:rsidP="00D326B1">
      <w:pPr>
        <w:spacing w:beforeLines="50" w:before="120" w:after="120"/>
        <w:jc w:val="both"/>
        <w:rPr>
          <w:rFonts w:eastAsiaTheme="minorEastAsia"/>
          <w:lang w:eastAsia="zh-CN"/>
        </w:rPr>
      </w:pPr>
      <w:r w:rsidRPr="009866FD">
        <w:rPr>
          <w:rFonts w:eastAsiaTheme="minorEastAsia"/>
          <w:lang w:eastAsia="zh-CN"/>
        </w:rPr>
        <w:t xml:space="preserve">It is observed that for false alarm probability Type 2, the parameter </w:t>
      </w:r>
      <w:r w:rsidRPr="00D326B1">
        <w:rPr>
          <w:rFonts w:eastAsiaTheme="minorEastAsia"/>
          <w:i/>
          <w:lang w:eastAsia="zh-CN"/>
        </w:rPr>
        <w:t>K</w:t>
      </w:r>
      <w:r w:rsidRPr="009866FD">
        <w:rPr>
          <w:rFonts w:eastAsiaTheme="minorEastAsia"/>
          <w:lang w:eastAsia="zh-CN"/>
        </w:rPr>
        <w:t xml:space="preserve"> requires down</w:t>
      </w:r>
      <w:r w:rsidR="00D4523F">
        <w:rPr>
          <w:rFonts w:eastAsiaTheme="minorEastAsia" w:hint="eastAsia"/>
          <w:lang w:eastAsia="zh-CN"/>
        </w:rPr>
        <w:t>-</w:t>
      </w:r>
      <w:r w:rsidRPr="009866FD">
        <w:rPr>
          <w:rFonts w:eastAsiaTheme="minorEastAsia"/>
          <w:lang w:eastAsia="zh-CN"/>
        </w:rPr>
        <w:t>selection. Specifically, in scenarios where targets are dropped but no object is detected, this outcome is more indicative of a missed detection rather than a false alarm, particularly when the number of dropped targets is one (consistent with the classical binary hypothesis testing framework). Including such cases in the calculation of false alarm probability Type 2 would lead to an inaccurate assessment of sensing performance.</w:t>
      </w:r>
      <w:r w:rsidRPr="009866FD">
        <w:rPr>
          <w:rFonts w:eastAsiaTheme="minorEastAsia" w:hint="eastAsia"/>
          <w:lang w:eastAsia="zh-CN"/>
        </w:rPr>
        <w:t xml:space="preserve"> </w:t>
      </w:r>
      <w:r w:rsidR="002B13B0">
        <w:rPr>
          <w:rFonts w:eastAsiaTheme="minorEastAsia" w:hint="eastAsia"/>
          <w:lang w:eastAsia="zh-CN"/>
        </w:rPr>
        <w:t>Therefore</w:t>
      </w:r>
      <w:r w:rsidRPr="009866FD">
        <w:rPr>
          <w:rFonts w:eastAsiaTheme="minorEastAsia"/>
          <w:lang w:eastAsia="zh-CN"/>
        </w:rPr>
        <w:t xml:space="preserve">, it is proposed to exclude cases where targets are dropped but no object is detected from the </w:t>
      </w:r>
      <w:r w:rsidR="002B13B0">
        <w:rPr>
          <w:rFonts w:eastAsiaTheme="minorEastAsia" w:hint="eastAsia"/>
          <w:lang w:eastAsia="zh-CN"/>
        </w:rPr>
        <w:t>definition</w:t>
      </w:r>
      <w:r w:rsidR="002B13B0" w:rsidRPr="009866FD">
        <w:rPr>
          <w:rFonts w:eastAsiaTheme="minorEastAsia"/>
          <w:lang w:eastAsia="zh-CN"/>
        </w:rPr>
        <w:t xml:space="preserve"> </w:t>
      </w:r>
      <w:r w:rsidRPr="009866FD">
        <w:rPr>
          <w:rFonts w:eastAsiaTheme="minorEastAsia"/>
          <w:lang w:eastAsia="zh-CN"/>
        </w:rPr>
        <w:t>of false alarm probability Type 2.</w:t>
      </w:r>
    </w:p>
    <w:p w14:paraId="26F2AAC4" w14:textId="76876BDA" w:rsidR="009866FD" w:rsidRPr="007A2557" w:rsidRDefault="009866FD" w:rsidP="002B13B0">
      <w:pPr>
        <w:pStyle w:val="Proposal0"/>
        <w:numPr>
          <w:ilvl w:val="0"/>
          <w:numId w:val="15"/>
        </w:numPr>
        <w:rPr>
          <w:rFonts w:eastAsiaTheme="minorEastAsia"/>
        </w:rPr>
      </w:pPr>
      <w:r w:rsidRPr="003D6BBC">
        <w:rPr>
          <w:rFonts w:ascii="Times New Roman" w:eastAsiaTheme="minorEastAsia" w:hAnsi="Times New Roman"/>
        </w:rPr>
        <w:t xml:space="preserve">For the </w:t>
      </w:r>
      <w:r w:rsidR="002B13B0">
        <w:rPr>
          <w:rFonts w:ascii="Times New Roman" w:eastAsiaTheme="minorEastAsia" w:hAnsi="Times New Roman" w:hint="eastAsia"/>
        </w:rPr>
        <w:t>d</w:t>
      </w:r>
      <w:r w:rsidR="002B13B0" w:rsidRPr="002B13B0">
        <w:rPr>
          <w:rFonts w:ascii="Times New Roman" w:eastAsiaTheme="minorEastAsia" w:hAnsi="Times New Roman"/>
        </w:rPr>
        <w:t>efinition</w:t>
      </w:r>
      <w:r w:rsidR="005C4F4A">
        <w:rPr>
          <w:rFonts w:ascii="Times New Roman" w:eastAsiaTheme="minorEastAsia" w:hAnsi="Times New Roman" w:hint="eastAsia"/>
        </w:rPr>
        <w:t xml:space="preserve"> </w:t>
      </w:r>
      <w:r w:rsidRPr="003D6BBC">
        <w:rPr>
          <w:rFonts w:ascii="Times New Roman" w:eastAsiaTheme="minorEastAsia" w:hAnsi="Times New Roman"/>
        </w:rPr>
        <w:t xml:space="preserve">of false alarm probability Type 2, the parameter </w:t>
      </w:r>
      <w:r w:rsidRPr="00D326B1">
        <w:rPr>
          <w:rFonts w:ascii="Times New Roman" w:eastAsiaTheme="minorEastAsia" w:hAnsi="Times New Roman"/>
          <w:i/>
        </w:rPr>
        <w:t>K</w:t>
      </w:r>
      <w:r w:rsidRPr="003D6BBC">
        <w:rPr>
          <w:rFonts w:ascii="Times New Roman" w:eastAsiaTheme="minorEastAsia" w:hAnsi="Times New Roman"/>
        </w:rPr>
        <w:t xml:space="preserve"> is defined as the total number of simulation drops in which at least one object is detected.</w:t>
      </w:r>
    </w:p>
    <w:p w14:paraId="05C35DF6" w14:textId="3A5FB35A" w:rsidR="00CF67DE" w:rsidRDefault="00CF67DE" w:rsidP="00CF67DE">
      <w:pPr>
        <w:pStyle w:val="3"/>
        <w:rPr>
          <w:rFonts w:eastAsiaTheme="minorEastAsia"/>
          <w:bCs/>
        </w:rPr>
      </w:pPr>
      <w:r>
        <w:rPr>
          <w:rFonts w:hint="eastAsia"/>
        </w:rPr>
        <w:t>KPI value</w:t>
      </w:r>
    </w:p>
    <w:p w14:paraId="01B25C8F" w14:textId="7111E20F" w:rsidR="00FF4673" w:rsidRDefault="001703A0" w:rsidP="002921BF">
      <w:pPr>
        <w:spacing w:after="120"/>
        <w:jc w:val="both"/>
        <w:rPr>
          <w:rFonts w:eastAsiaTheme="minorEastAsia"/>
        </w:rPr>
      </w:pPr>
      <w:bookmarkStart w:id="5" w:name="OLE_LINK7"/>
      <w:bookmarkStart w:id="6" w:name="OLE_LINK10"/>
      <w:bookmarkStart w:id="7" w:name="OLE_LINK6"/>
      <w:bookmarkStart w:id="8" w:name="_Ref162609271"/>
      <w:bookmarkStart w:id="9" w:name="_Ref165212334"/>
      <w:r>
        <w:rPr>
          <w:rFonts w:eastAsia="宋体"/>
          <w:lang w:eastAsia="zh-CN"/>
        </w:rPr>
        <w:t xml:space="preserve">In </w:t>
      </w:r>
      <w:r>
        <w:rPr>
          <w:rFonts w:eastAsia="宋体" w:hint="eastAsia"/>
          <w:lang w:eastAsia="zh-CN"/>
        </w:rPr>
        <w:t xml:space="preserve">the </w:t>
      </w:r>
      <w:r>
        <w:rPr>
          <w:rFonts w:eastAsia="宋体"/>
          <w:lang w:eastAsia="zh-CN"/>
        </w:rPr>
        <w:t>RAN1</w:t>
      </w:r>
      <w:r w:rsidRPr="00EE1CEE">
        <w:rPr>
          <w:rFonts w:eastAsiaTheme="minorEastAsia"/>
          <w:lang w:eastAsia="zh-CN"/>
        </w:rPr>
        <w:t>#12</w:t>
      </w:r>
      <w:r>
        <w:rPr>
          <w:rFonts w:eastAsiaTheme="minorEastAsia" w:hint="eastAsia"/>
          <w:lang w:eastAsia="zh-CN"/>
        </w:rPr>
        <w:t>2</w:t>
      </w:r>
      <w:r>
        <w:rPr>
          <w:rFonts w:eastAsia="宋体"/>
          <w:lang w:eastAsia="zh-CN"/>
        </w:rPr>
        <w:t xml:space="preserve"> meeting,</w:t>
      </w:r>
      <w:r>
        <w:rPr>
          <w:rFonts w:eastAsia="宋体" w:hint="eastAsia"/>
          <w:lang w:eastAsia="zh-CN"/>
        </w:rPr>
        <w:t xml:space="preserve"> it is agreed that </w:t>
      </w:r>
      <w:r>
        <w:rPr>
          <w:rFonts w:eastAsiaTheme="minorEastAsia" w:hint="eastAsia"/>
          <w:lang w:eastAsia="zh-CN"/>
        </w:rPr>
        <w:t>t</w:t>
      </w:r>
      <w:r w:rsidRPr="00B6574A">
        <w:rPr>
          <w:rFonts w:eastAsiaTheme="minorEastAsia"/>
          <w:lang w:eastAsia="zh-CN"/>
        </w:rPr>
        <w:t xml:space="preserve">he </w:t>
      </w:r>
      <w:r>
        <w:rPr>
          <w:rFonts w:eastAsiaTheme="minorEastAsia" w:hint="eastAsia"/>
          <w:lang w:eastAsia="zh-CN"/>
        </w:rPr>
        <w:t>s</w:t>
      </w:r>
      <w:r w:rsidRPr="00B6574A">
        <w:rPr>
          <w:rFonts w:eastAsiaTheme="minorEastAsia"/>
          <w:lang w:eastAsia="zh-CN"/>
        </w:rPr>
        <w:t xml:space="preserve">ensing </w:t>
      </w:r>
      <w:r>
        <w:rPr>
          <w:rFonts w:eastAsiaTheme="minorEastAsia" w:hint="eastAsia"/>
          <w:lang w:eastAsia="zh-CN"/>
        </w:rPr>
        <w:t>metrics</w:t>
      </w:r>
      <w:r w:rsidRPr="00B6574A">
        <w:rPr>
          <w:rFonts w:eastAsiaTheme="minorEastAsia"/>
          <w:lang w:eastAsia="zh-CN"/>
        </w:rPr>
        <w:t xml:space="preserve"> </w:t>
      </w:r>
      <w:r w:rsidR="00FF4673" w:rsidRPr="00B6574A">
        <w:rPr>
          <w:rFonts w:eastAsiaTheme="minorEastAsia"/>
          <w:lang w:eastAsia="zh-CN"/>
        </w:rPr>
        <w:t xml:space="preserve">include </w:t>
      </w:r>
      <w:r>
        <w:rPr>
          <w:rFonts w:eastAsiaTheme="minorEastAsia" w:hint="eastAsia"/>
          <w:lang w:eastAsia="zh-CN"/>
        </w:rPr>
        <w:t>m</w:t>
      </w:r>
      <w:r w:rsidRPr="00B6574A">
        <w:rPr>
          <w:rFonts w:eastAsiaTheme="minorEastAsia"/>
          <w:lang w:eastAsia="zh-CN"/>
        </w:rPr>
        <w:t xml:space="preserve">issed </w:t>
      </w:r>
      <w:r>
        <w:rPr>
          <w:rFonts w:eastAsiaTheme="minorEastAsia" w:hint="eastAsia"/>
          <w:lang w:eastAsia="zh-CN"/>
        </w:rPr>
        <w:t>d</w:t>
      </w:r>
      <w:r w:rsidRPr="00B6574A">
        <w:rPr>
          <w:rFonts w:eastAsiaTheme="minorEastAsia"/>
          <w:lang w:eastAsia="zh-CN"/>
        </w:rPr>
        <w:t xml:space="preserve">etection </w:t>
      </w:r>
      <w:r>
        <w:rPr>
          <w:rFonts w:eastAsiaTheme="minorEastAsia" w:hint="eastAsia"/>
          <w:lang w:eastAsia="zh-CN"/>
        </w:rPr>
        <w:t>p</w:t>
      </w:r>
      <w:r w:rsidRPr="00B6574A">
        <w:rPr>
          <w:rFonts w:eastAsiaTheme="minorEastAsia"/>
          <w:lang w:eastAsia="zh-CN"/>
        </w:rPr>
        <w:t>robability</w:t>
      </w:r>
      <w:r w:rsidR="00FF4673" w:rsidRPr="00B6574A">
        <w:rPr>
          <w:rFonts w:eastAsiaTheme="minorEastAsia"/>
          <w:lang w:eastAsia="zh-CN"/>
        </w:rPr>
        <w:t xml:space="preserve">, </w:t>
      </w:r>
      <w:r>
        <w:rPr>
          <w:rFonts w:eastAsiaTheme="minorEastAsia" w:hint="eastAsia"/>
          <w:lang w:eastAsia="zh-CN"/>
        </w:rPr>
        <w:t>f</w:t>
      </w:r>
      <w:r w:rsidRPr="00B6574A">
        <w:rPr>
          <w:rFonts w:eastAsiaTheme="minorEastAsia"/>
          <w:lang w:eastAsia="zh-CN"/>
        </w:rPr>
        <w:t xml:space="preserve">alse </w:t>
      </w:r>
      <w:r>
        <w:rPr>
          <w:rFonts w:eastAsiaTheme="minorEastAsia" w:hint="eastAsia"/>
          <w:lang w:eastAsia="zh-CN"/>
        </w:rPr>
        <w:t>a</w:t>
      </w:r>
      <w:r w:rsidRPr="00B6574A">
        <w:rPr>
          <w:rFonts w:eastAsiaTheme="minorEastAsia"/>
          <w:lang w:eastAsia="zh-CN"/>
        </w:rPr>
        <w:t xml:space="preserve">larm </w:t>
      </w:r>
      <w:r>
        <w:rPr>
          <w:rFonts w:eastAsiaTheme="minorEastAsia" w:hint="eastAsia"/>
          <w:lang w:eastAsia="zh-CN"/>
        </w:rPr>
        <w:t>r</w:t>
      </w:r>
      <w:r w:rsidRPr="00B6574A">
        <w:rPr>
          <w:rFonts w:eastAsiaTheme="minorEastAsia"/>
          <w:lang w:eastAsia="zh-CN"/>
        </w:rPr>
        <w:t>ate</w:t>
      </w:r>
      <w:r w:rsidR="00FF4673" w:rsidRPr="00B6574A">
        <w:rPr>
          <w:rFonts w:eastAsiaTheme="minorEastAsia"/>
          <w:lang w:eastAsia="zh-CN"/>
        </w:rPr>
        <w:t xml:space="preserve">, </w:t>
      </w:r>
      <w:r>
        <w:rPr>
          <w:rFonts w:eastAsiaTheme="minorEastAsia" w:hint="eastAsia"/>
          <w:lang w:eastAsia="zh-CN"/>
        </w:rPr>
        <w:t>h</w:t>
      </w:r>
      <w:r w:rsidRPr="00B6574A">
        <w:rPr>
          <w:rFonts w:eastAsiaTheme="minorEastAsia"/>
          <w:lang w:eastAsia="zh-CN"/>
        </w:rPr>
        <w:t xml:space="preserve">orizontal </w:t>
      </w:r>
      <w:r w:rsidR="007A2557" w:rsidRPr="002921BF">
        <w:rPr>
          <w:rFonts w:eastAsiaTheme="minorEastAsia"/>
          <w:lang w:eastAsia="zh-CN"/>
        </w:rPr>
        <w:t xml:space="preserve">Localization </w:t>
      </w:r>
      <w:r>
        <w:rPr>
          <w:rFonts w:eastAsiaTheme="minorEastAsia" w:hint="eastAsia"/>
          <w:lang w:eastAsia="zh-CN"/>
        </w:rPr>
        <w:t>a</w:t>
      </w:r>
      <w:r w:rsidRPr="00B6574A">
        <w:rPr>
          <w:rFonts w:eastAsiaTheme="minorEastAsia"/>
          <w:lang w:eastAsia="zh-CN"/>
        </w:rPr>
        <w:t>ccuracy</w:t>
      </w:r>
      <w:r w:rsidR="00FF4673" w:rsidRPr="00B6574A">
        <w:rPr>
          <w:rFonts w:eastAsiaTheme="minorEastAsia"/>
          <w:lang w:eastAsia="zh-CN"/>
        </w:rPr>
        <w:t xml:space="preserve">, </w:t>
      </w:r>
      <w:r>
        <w:rPr>
          <w:rFonts w:eastAsiaTheme="minorEastAsia" w:hint="eastAsia"/>
          <w:lang w:eastAsia="zh-CN"/>
        </w:rPr>
        <w:t>v</w:t>
      </w:r>
      <w:r w:rsidRPr="00B6574A">
        <w:rPr>
          <w:rFonts w:eastAsiaTheme="minorEastAsia"/>
          <w:lang w:eastAsia="zh-CN"/>
        </w:rPr>
        <w:t xml:space="preserve">ertical </w:t>
      </w:r>
      <w:r>
        <w:rPr>
          <w:rFonts w:eastAsiaTheme="minorEastAsia" w:hint="eastAsia"/>
          <w:lang w:eastAsia="zh-CN"/>
        </w:rPr>
        <w:t>l</w:t>
      </w:r>
      <w:r w:rsidRPr="002921BF">
        <w:rPr>
          <w:rFonts w:eastAsiaTheme="minorEastAsia"/>
          <w:lang w:eastAsia="zh-CN"/>
        </w:rPr>
        <w:t xml:space="preserve">ocalization </w:t>
      </w:r>
      <w:r>
        <w:rPr>
          <w:rFonts w:eastAsiaTheme="minorEastAsia" w:hint="eastAsia"/>
          <w:lang w:eastAsia="zh-CN"/>
        </w:rPr>
        <w:t>a</w:t>
      </w:r>
      <w:r w:rsidRPr="00B6574A">
        <w:rPr>
          <w:rFonts w:eastAsiaTheme="minorEastAsia"/>
          <w:lang w:eastAsia="zh-CN"/>
        </w:rPr>
        <w:t>ccuracy</w:t>
      </w:r>
      <w:r w:rsidR="00FF4673" w:rsidRPr="00B6574A">
        <w:rPr>
          <w:rFonts w:eastAsiaTheme="minorEastAsia"/>
          <w:lang w:eastAsia="zh-CN"/>
        </w:rPr>
        <w:t xml:space="preserve">, and </w:t>
      </w:r>
      <w:r>
        <w:rPr>
          <w:rFonts w:eastAsiaTheme="minorEastAsia" w:hint="eastAsia"/>
          <w:lang w:eastAsia="zh-CN"/>
        </w:rPr>
        <w:t>r</w:t>
      </w:r>
      <w:r w:rsidRPr="00B6574A">
        <w:rPr>
          <w:rFonts w:eastAsiaTheme="minorEastAsia"/>
          <w:lang w:eastAsia="zh-CN"/>
        </w:rPr>
        <w:t xml:space="preserve">adial </w:t>
      </w:r>
      <w:r>
        <w:rPr>
          <w:rFonts w:eastAsiaTheme="minorEastAsia" w:hint="eastAsia"/>
          <w:lang w:eastAsia="zh-CN"/>
        </w:rPr>
        <w:t>v</w:t>
      </w:r>
      <w:r w:rsidRPr="00B6574A">
        <w:rPr>
          <w:rFonts w:eastAsiaTheme="minorEastAsia"/>
          <w:lang w:eastAsia="zh-CN"/>
        </w:rPr>
        <w:t xml:space="preserve">elocity </w:t>
      </w:r>
      <w:r>
        <w:rPr>
          <w:rFonts w:eastAsiaTheme="minorEastAsia" w:hint="eastAsia"/>
          <w:lang w:eastAsia="zh-CN"/>
        </w:rPr>
        <w:t>a</w:t>
      </w:r>
      <w:r w:rsidRPr="00B6574A">
        <w:rPr>
          <w:rFonts w:eastAsiaTheme="minorEastAsia"/>
          <w:lang w:eastAsia="zh-CN"/>
        </w:rPr>
        <w:t>ccuracy</w:t>
      </w:r>
      <w:r w:rsidR="00FF4673">
        <w:rPr>
          <w:rFonts w:eastAsiaTheme="minorEastAsia"/>
          <w:lang w:eastAsia="zh-CN"/>
        </w:rPr>
        <w:t xml:space="preserve">. </w:t>
      </w:r>
      <w:r>
        <w:rPr>
          <w:rFonts w:eastAsiaTheme="minorEastAsia" w:hint="eastAsia"/>
          <w:lang w:eastAsia="zh-CN"/>
        </w:rPr>
        <w:t>In our opinion, s</w:t>
      </w:r>
      <w:r>
        <w:rPr>
          <w:rFonts w:eastAsiaTheme="minorEastAsia"/>
          <w:lang w:eastAsia="zh-CN"/>
        </w:rPr>
        <w:t xml:space="preserve">pecific </w:t>
      </w:r>
      <w:r w:rsidR="00FF4673">
        <w:rPr>
          <w:rFonts w:eastAsiaTheme="minorEastAsia"/>
          <w:lang w:eastAsia="zh-CN"/>
        </w:rPr>
        <w:t>metric values can r</w:t>
      </w:r>
      <w:r w:rsidR="00FF4673">
        <w:rPr>
          <w:rFonts w:eastAsiaTheme="minorEastAsia" w:hint="eastAsia"/>
          <w:lang w:eastAsia="zh-CN"/>
        </w:rPr>
        <w:t>e</w:t>
      </w:r>
      <w:r w:rsidR="00FF4673">
        <w:rPr>
          <w:rFonts w:eastAsiaTheme="minorEastAsia"/>
          <w:lang w:eastAsia="zh-CN"/>
        </w:rPr>
        <w:t>fer</w:t>
      </w:r>
      <w:r w:rsidR="00FF4673">
        <w:rPr>
          <w:rFonts w:eastAsiaTheme="minorEastAsia" w:hint="eastAsia"/>
          <w:lang w:eastAsia="zh-CN"/>
        </w:rPr>
        <w:t xml:space="preserve"> to</w:t>
      </w:r>
      <w:r w:rsidR="007A2557">
        <w:rPr>
          <w:rFonts w:eastAsiaTheme="minorEastAsia" w:hint="eastAsia"/>
          <w:lang w:eastAsia="zh-CN"/>
        </w:rPr>
        <w:t xml:space="preserve"> the sensing service category 1 and 2</w:t>
      </w:r>
      <w:r w:rsidR="00FF4673">
        <w:rPr>
          <w:rFonts w:eastAsiaTheme="minorEastAsia" w:hint="eastAsia"/>
          <w:lang w:eastAsia="zh-CN"/>
        </w:rPr>
        <w:t xml:space="preserve"> in </w:t>
      </w:r>
      <w:r w:rsidR="00FF4673" w:rsidRPr="002921BF">
        <w:rPr>
          <w:rFonts w:eastAsiaTheme="minorEastAsia"/>
          <w:lang w:eastAsia="zh-CN"/>
        </w:rPr>
        <w:t>Table 6.21</w:t>
      </w:r>
      <w:r w:rsidR="00FF4673">
        <w:rPr>
          <w:rFonts w:eastAsiaTheme="minorEastAsia" w:hint="eastAsia"/>
          <w:lang w:eastAsia="zh-CN"/>
        </w:rPr>
        <w:t xml:space="preserve"> in </w:t>
      </w:r>
      <w:r w:rsidR="00FF4673" w:rsidRPr="00B6574A">
        <w:rPr>
          <w:rFonts w:eastAsiaTheme="minorEastAsia"/>
          <w:lang w:eastAsia="zh-CN"/>
        </w:rPr>
        <w:t>TS 22.137</w:t>
      </w:r>
      <w:r w:rsidR="00FF4673">
        <w:rPr>
          <w:rFonts w:eastAsiaTheme="minorEastAsia" w:hint="eastAsia"/>
          <w:lang w:eastAsia="zh-CN"/>
        </w:rPr>
        <w:t xml:space="preserve"> [2]</w:t>
      </w:r>
      <w:r w:rsidR="00FF4673" w:rsidRPr="00B6574A">
        <w:rPr>
          <w:rFonts w:eastAsiaTheme="minorEastAsia"/>
          <w:lang w:eastAsia="zh-CN"/>
        </w:rPr>
        <w:t xml:space="preserve">. </w:t>
      </w:r>
      <w:r>
        <w:rPr>
          <w:rFonts w:eastAsiaTheme="minorEastAsia" w:hint="eastAsia"/>
          <w:lang w:eastAsia="zh-CN"/>
        </w:rPr>
        <w:t>I</w:t>
      </w:r>
      <w:r w:rsidR="00FF4673" w:rsidRPr="00B6574A">
        <w:rPr>
          <w:rFonts w:eastAsiaTheme="minorEastAsia"/>
          <w:lang w:eastAsia="zh-CN"/>
        </w:rPr>
        <w:t xml:space="preserve">t is recommended to set the confidence level </w:t>
      </w:r>
      <w:r w:rsidR="00FF4673">
        <w:rPr>
          <w:rFonts w:eastAsiaTheme="minorEastAsia" w:hint="eastAsia"/>
          <w:lang w:eastAsia="zh-CN"/>
        </w:rPr>
        <w:t xml:space="preserve">of </w:t>
      </w:r>
      <w:r w:rsidR="007A2557" w:rsidRPr="002921BF">
        <w:rPr>
          <w:rFonts w:eastAsiaTheme="minorEastAsia"/>
          <w:lang w:eastAsia="zh-CN"/>
        </w:rPr>
        <w:t xml:space="preserve">localization </w:t>
      </w:r>
      <w:r w:rsidR="00FF4673">
        <w:rPr>
          <w:rFonts w:eastAsiaTheme="minorEastAsia" w:hint="eastAsia"/>
          <w:lang w:eastAsia="zh-CN"/>
        </w:rPr>
        <w:t xml:space="preserve">and radial velocity </w:t>
      </w:r>
      <w:r w:rsidR="00FF4673">
        <w:rPr>
          <w:rFonts w:eastAsiaTheme="minorEastAsia"/>
          <w:lang w:eastAsia="zh-CN"/>
        </w:rPr>
        <w:t>accuracy</w:t>
      </w:r>
      <w:r w:rsidR="00FF4673">
        <w:rPr>
          <w:rFonts w:eastAsiaTheme="minorEastAsia" w:hint="eastAsia"/>
          <w:lang w:eastAsia="zh-CN"/>
        </w:rPr>
        <w:t xml:space="preserve"> </w:t>
      </w:r>
      <w:r w:rsidR="00FF4673" w:rsidRPr="00B6574A">
        <w:rPr>
          <w:rFonts w:eastAsiaTheme="minorEastAsia"/>
          <w:lang w:eastAsia="zh-CN"/>
        </w:rPr>
        <w:t>to 90%. The following KPI values in</w:t>
      </w:r>
      <w:r w:rsidR="00FF4673" w:rsidRPr="000E6FC8">
        <w:rPr>
          <w:rFonts w:eastAsiaTheme="minorEastAsia"/>
          <w:lang w:eastAsia="zh-CN"/>
        </w:rPr>
        <w:t xml:space="preserve"> </w:t>
      </w:r>
      <w:r w:rsidR="000E6FC8" w:rsidRPr="000E6FC8">
        <w:rPr>
          <w:rFonts w:eastAsiaTheme="minorEastAsia"/>
          <w:lang w:eastAsia="zh-CN"/>
        </w:rPr>
        <w:fldChar w:fldCharType="begin"/>
      </w:r>
      <w:r w:rsidR="000E6FC8" w:rsidRPr="000E6FC8">
        <w:rPr>
          <w:rFonts w:eastAsiaTheme="minorEastAsia"/>
          <w:lang w:eastAsia="zh-CN"/>
        </w:rPr>
        <w:instrText xml:space="preserve"> REF _Ref210132152 \h  \* MERGEFORMAT </w:instrText>
      </w:r>
      <w:r w:rsidR="000E6FC8" w:rsidRPr="000E6FC8">
        <w:rPr>
          <w:rFonts w:eastAsiaTheme="minorEastAsia"/>
          <w:lang w:eastAsia="zh-CN"/>
        </w:rPr>
      </w:r>
      <w:r w:rsidR="000E6FC8" w:rsidRPr="000E6FC8">
        <w:rPr>
          <w:rFonts w:eastAsiaTheme="minorEastAsia"/>
          <w:lang w:eastAsia="zh-CN"/>
        </w:rPr>
        <w:fldChar w:fldCharType="separate"/>
      </w:r>
      <w:r w:rsidR="000E6FC8" w:rsidRPr="000E6FC8">
        <w:rPr>
          <w:rFonts w:eastAsiaTheme="minorEastAsia"/>
          <w:lang w:eastAsia="zh-CN"/>
        </w:rPr>
        <w:t>Table 1</w:t>
      </w:r>
      <w:r w:rsidR="000E6FC8" w:rsidRPr="000E6FC8">
        <w:rPr>
          <w:rFonts w:eastAsiaTheme="minorEastAsia"/>
          <w:lang w:eastAsia="zh-CN"/>
        </w:rPr>
        <w:fldChar w:fldCharType="end"/>
      </w:r>
      <w:r w:rsidR="002B13B0">
        <w:rPr>
          <w:rFonts w:eastAsiaTheme="minorEastAsia" w:hint="eastAsia"/>
          <w:lang w:eastAsia="zh-CN"/>
        </w:rPr>
        <w:t xml:space="preserve"> </w:t>
      </w:r>
      <w:r w:rsidR="00FF4673" w:rsidRPr="00B6574A">
        <w:rPr>
          <w:rFonts w:eastAsiaTheme="minorEastAsia"/>
          <w:lang w:eastAsia="zh-CN"/>
        </w:rPr>
        <w:t>are considered as starting point for the evaluation of NR ISAC.</w:t>
      </w:r>
      <w:bookmarkStart w:id="10" w:name="OLE_LINK2"/>
      <w:r w:rsidR="0028696F">
        <w:rPr>
          <w:rFonts w:eastAsiaTheme="minorEastAsia" w:hint="eastAsia"/>
          <w:lang w:eastAsia="zh-CN"/>
        </w:rPr>
        <w:t xml:space="preserve"> </w:t>
      </w:r>
    </w:p>
    <w:p w14:paraId="32959512" w14:textId="4D69D88F" w:rsidR="00FF4673" w:rsidRPr="00B6574A" w:rsidRDefault="000E1F7B" w:rsidP="009F6485">
      <w:pPr>
        <w:pStyle w:val="a3"/>
        <w:keepNext/>
        <w:spacing w:after="120"/>
        <w:jc w:val="center"/>
        <w:rPr>
          <w:rFonts w:eastAsiaTheme="minorEastAsia"/>
          <w:b/>
          <w:lang w:eastAsia="zh-CN"/>
        </w:rPr>
      </w:pPr>
      <w:bookmarkStart w:id="11" w:name="_Ref210132152"/>
      <w:r w:rsidRPr="000E1F7B">
        <w:rPr>
          <w:rFonts w:eastAsiaTheme="minorEastAsia"/>
          <w:b/>
          <w:lang w:eastAsia="zh-CN"/>
        </w:rPr>
        <w:lastRenderedPageBreak/>
        <w:t xml:space="preserve">Table </w:t>
      </w:r>
      <w:r w:rsidRPr="000E1F7B">
        <w:rPr>
          <w:rFonts w:eastAsiaTheme="minorEastAsia"/>
          <w:b/>
          <w:lang w:eastAsia="zh-CN"/>
        </w:rPr>
        <w:fldChar w:fldCharType="begin"/>
      </w:r>
      <w:r w:rsidRPr="000E1F7B">
        <w:rPr>
          <w:rFonts w:eastAsiaTheme="minorEastAsia"/>
          <w:b/>
          <w:lang w:eastAsia="zh-CN"/>
        </w:rPr>
        <w:instrText xml:space="preserve"> SEQ Table \* ARABIC </w:instrText>
      </w:r>
      <w:r w:rsidRPr="000E1F7B">
        <w:rPr>
          <w:rFonts w:eastAsiaTheme="minorEastAsia"/>
          <w:b/>
          <w:lang w:eastAsia="zh-CN"/>
        </w:rPr>
        <w:fldChar w:fldCharType="separate"/>
      </w:r>
      <w:r w:rsidRPr="000E1F7B">
        <w:rPr>
          <w:rFonts w:eastAsiaTheme="minorEastAsia"/>
          <w:b/>
          <w:lang w:eastAsia="zh-CN"/>
        </w:rPr>
        <w:t>1</w:t>
      </w:r>
      <w:r w:rsidRPr="000E1F7B">
        <w:rPr>
          <w:rFonts w:eastAsiaTheme="minorEastAsia"/>
          <w:b/>
          <w:lang w:eastAsia="zh-CN"/>
        </w:rPr>
        <w:fldChar w:fldCharType="end"/>
      </w:r>
      <w:bookmarkEnd w:id="11"/>
      <w:r w:rsidR="00FF4673" w:rsidRPr="00B6574A">
        <w:rPr>
          <w:rFonts w:eastAsiaTheme="minorEastAsia"/>
          <w:b/>
          <w:lang w:eastAsia="zh-CN"/>
        </w:rPr>
        <w:t xml:space="preserve">: </w:t>
      </w:r>
      <w:r w:rsidR="00BA6D0C">
        <w:rPr>
          <w:rFonts w:eastAsiaTheme="minorEastAsia" w:hint="eastAsia"/>
          <w:b/>
          <w:lang w:eastAsia="zh-CN"/>
        </w:rPr>
        <w:t>KPI</w:t>
      </w:r>
      <w:r w:rsidR="00BA6D0C" w:rsidRPr="00B6574A">
        <w:rPr>
          <w:rFonts w:eastAsiaTheme="minorEastAsia"/>
          <w:b/>
          <w:lang w:eastAsia="zh-CN"/>
        </w:rPr>
        <w:t xml:space="preserve"> </w:t>
      </w:r>
      <w:r w:rsidR="00FF4673" w:rsidRPr="00B6574A">
        <w:rPr>
          <w:rFonts w:eastAsiaTheme="minorEastAsia"/>
          <w:b/>
          <w:lang w:eastAsia="zh-CN"/>
        </w:rPr>
        <w:t>values for sensing</w:t>
      </w:r>
    </w:p>
    <w:tbl>
      <w:tblPr>
        <w:tblStyle w:val="ad"/>
        <w:tblW w:w="6994" w:type="dxa"/>
        <w:jc w:val="center"/>
        <w:tblLook w:val="04A0" w:firstRow="1" w:lastRow="0" w:firstColumn="1" w:lastColumn="0" w:noHBand="0" w:noVBand="1"/>
      </w:tblPr>
      <w:tblGrid>
        <w:gridCol w:w="3479"/>
        <w:gridCol w:w="3515"/>
      </w:tblGrid>
      <w:tr w:rsidR="00FF4673" w14:paraId="2A4793B6" w14:textId="77777777" w:rsidTr="00C601FC">
        <w:trPr>
          <w:trHeight w:val="332"/>
          <w:jc w:val="center"/>
        </w:trPr>
        <w:tc>
          <w:tcPr>
            <w:tcW w:w="3479" w:type="dxa"/>
            <w:shd w:val="clear" w:color="auto" w:fill="EEECE1" w:themeFill="background2"/>
            <w:vAlign w:val="center"/>
          </w:tcPr>
          <w:bookmarkEnd w:id="10"/>
          <w:p w14:paraId="2F849315" w14:textId="77777777" w:rsidR="00FF4673" w:rsidRPr="001703A0" w:rsidRDefault="00FF4673" w:rsidP="009F6485">
            <w:pPr>
              <w:pStyle w:val="a3"/>
              <w:keepNext/>
              <w:spacing w:after="120"/>
              <w:jc w:val="center"/>
              <w:rPr>
                <w:rFonts w:eastAsiaTheme="minorEastAsia"/>
                <w:b/>
                <w:lang w:eastAsia="zh-CN"/>
              </w:rPr>
            </w:pPr>
            <w:r w:rsidRPr="001703A0">
              <w:rPr>
                <w:rFonts w:eastAsiaTheme="minorEastAsia"/>
                <w:b/>
                <w:lang w:eastAsia="zh-CN"/>
              </w:rPr>
              <w:t>Metric</w:t>
            </w:r>
          </w:p>
        </w:tc>
        <w:tc>
          <w:tcPr>
            <w:tcW w:w="3515" w:type="dxa"/>
            <w:shd w:val="clear" w:color="auto" w:fill="EEECE1" w:themeFill="background2"/>
            <w:vAlign w:val="center"/>
          </w:tcPr>
          <w:p w14:paraId="0C0B584F" w14:textId="77777777" w:rsidR="00FF4673" w:rsidRPr="00D326B1" w:rsidRDefault="00FF4673" w:rsidP="003868A2">
            <w:pPr>
              <w:keepNext/>
              <w:snapToGrid w:val="0"/>
              <w:spacing w:after="120"/>
              <w:jc w:val="center"/>
            </w:pPr>
            <w:r w:rsidRPr="00D326B1">
              <w:rPr>
                <w:b/>
                <w:bCs/>
              </w:rPr>
              <w:t>Requirements</w:t>
            </w:r>
          </w:p>
        </w:tc>
      </w:tr>
      <w:tr w:rsidR="00FF4673" w14:paraId="721E3DEC" w14:textId="77777777" w:rsidTr="00C601FC">
        <w:trPr>
          <w:trHeight w:val="332"/>
          <w:jc w:val="center"/>
        </w:trPr>
        <w:tc>
          <w:tcPr>
            <w:tcW w:w="0" w:type="auto"/>
            <w:vAlign w:val="center"/>
          </w:tcPr>
          <w:p w14:paraId="16FA6BC3" w14:textId="77777777" w:rsidR="00FF4673" w:rsidRPr="006007DB" w:rsidRDefault="00FF4673" w:rsidP="009F6485">
            <w:pPr>
              <w:pStyle w:val="a3"/>
              <w:keepNext/>
              <w:spacing w:after="120"/>
              <w:jc w:val="center"/>
              <w:rPr>
                <w:rFonts w:eastAsiaTheme="minorEastAsia"/>
                <w:b/>
                <w:lang w:eastAsia="zh-CN"/>
              </w:rPr>
            </w:pPr>
            <w:r w:rsidRPr="006007DB">
              <w:rPr>
                <w:rFonts w:eastAsiaTheme="minorEastAsia"/>
                <w:b/>
                <w:lang w:eastAsia="zh-CN"/>
              </w:rPr>
              <w:t>Missed detection Probability</w:t>
            </w:r>
          </w:p>
        </w:tc>
        <w:tc>
          <w:tcPr>
            <w:tcW w:w="3515" w:type="dxa"/>
            <w:vAlign w:val="center"/>
          </w:tcPr>
          <w:p w14:paraId="2004C5A0" w14:textId="5E7B17F8" w:rsidR="00FF4673" w:rsidRPr="00D326B1" w:rsidRDefault="002375FD" w:rsidP="006007DB">
            <w:pPr>
              <w:keepNext/>
              <w:snapToGrid w:val="0"/>
              <w:spacing w:after="120"/>
              <w:jc w:val="center"/>
              <w:rPr>
                <w:rFonts w:eastAsiaTheme="minorEastAsia"/>
                <w:lang w:eastAsia="zh-CN"/>
              </w:rPr>
            </w:pPr>
            <w:r>
              <w:rPr>
                <w:rFonts w:eastAsiaTheme="minorEastAsia" w:hint="eastAsia"/>
                <w:lang w:eastAsia="zh-CN"/>
              </w:rPr>
              <w:t>[</w:t>
            </w:r>
            <w:r w:rsidR="00FF4673" w:rsidRPr="00D326B1">
              <w:t>5</w:t>
            </w:r>
            <w:r>
              <w:rPr>
                <w:rFonts w:eastAsiaTheme="minorEastAsia" w:hint="eastAsia"/>
                <w:lang w:eastAsia="zh-CN"/>
              </w:rPr>
              <w:t>]</w:t>
            </w:r>
            <w:r w:rsidR="00FF4673" w:rsidRPr="00D326B1">
              <w:t>%</w:t>
            </w:r>
          </w:p>
        </w:tc>
      </w:tr>
      <w:tr w:rsidR="00FF4673" w14:paraId="64EED2A7" w14:textId="77777777" w:rsidTr="00C601FC">
        <w:trPr>
          <w:trHeight w:val="332"/>
          <w:jc w:val="center"/>
        </w:trPr>
        <w:tc>
          <w:tcPr>
            <w:tcW w:w="0" w:type="auto"/>
            <w:vAlign w:val="center"/>
          </w:tcPr>
          <w:p w14:paraId="0D3A8CC9" w14:textId="77777777" w:rsidR="00FF4673" w:rsidRPr="006007DB" w:rsidRDefault="00FF4673" w:rsidP="003868A2">
            <w:pPr>
              <w:pStyle w:val="a3"/>
              <w:keepNext/>
              <w:spacing w:after="120"/>
              <w:jc w:val="center"/>
              <w:rPr>
                <w:rFonts w:eastAsiaTheme="minorEastAsia"/>
                <w:b/>
                <w:lang w:eastAsia="zh-CN"/>
              </w:rPr>
            </w:pPr>
            <w:r w:rsidRPr="006007DB">
              <w:rPr>
                <w:rFonts w:eastAsiaTheme="minorEastAsia"/>
                <w:b/>
                <w:lang w:eastAsia="zh-CN"/>
              </w:rPr>
              <w:t>False Alarm Rate</w:t>
            </w:r>
          </w:p>
        </w:tc>
        <w:tc>
          <w:tcPr>
            <w:tcW w:w="3515" w:type="dxa"/>
            <w:vAlign w:val="center"/>
          </w:tcPr>
          <w:p w14:paraId="1A37ACD9" w14:textId="20202BFD" w:rsidR="00FF4673" w:rsidRPr="00D326B1" w:rsidRDefault="002375FD" w:rsidP="006007DB">
            <w:pPr>
              <w:keepNext/>
              <w:snapToGrid w:val="0"/>
              <w:spacing w:after="120"/>
              <w:jc w:val="center"/>
            </w:pPr>
            <w:r>
              <w:rPr>
                <w:rFonts w:eastAsiaTheme="minorEastAsia" w:hint="eastAsia"/>
                <w:lang w:eastAsia="zh-CN"/>
              </w:rPr>
              <w:t>[</w:t>
            </w:r>
            <w:r w:rsidR="0028696F" w:rsidRPr="00D326B1">
              <w:rPr>
                <w:rFonts w:eastAsiaTheme="minorEastAsia"/>
                <w:lang w:eastAsia="zh-CN"/>
              </w:rPr>
              <w:t>5</w:t>
            </w:r>
            <w:r>
              <w:rPr>
                <w:rFonts w:eastAsiaTheme="minorEastAsia" w:hint="eastAsia"/>
                <w:lang w:eastAsia="zh-CN"/>
              </w:rPr>
              <w:t>]</w:t>
            </w:r>
            <w:r w:rsidR="00FF4673" w:rsidRPr="00D326B1">
              <w:t>%</w:t>
            </w:r>
          </w:p>
        </w:tc>
      </w:tr>
      <w:tr w:rsidR="00FF4673" w14:paraId="548C5B43" w14:textId="77777777" w:rsidTr="00C601FC">
        <w:trPr>
          <w:trHeight w:val="332"/>
          <w:jc w:val="center"/>
        </w:trPr>
        <w:tc>
          <w:tcPr>
            <w:tcW w:w="0" w:type="auto"/>
            <w:vAlign w:val="center"/>
          </w:tcPr>
          <w:p w14:paraId="391437FF" w14:textId="70A5B539" w:rsidR="00FF4673" w:rsidRPr="006007DB" w:rsidRDefault="00FF4673" w:rsidP="003868A2">
            <w:pPr>
              <w:pStyle w:val="a3"/>
              <w:keepNext/>
              <w:spacing w:after="120"/>
              <w:jc w:val="center"/>
              <w:rPr>
                <w:rFonts w:eastAsiaTheme="minorEastAsia"/>
                <w:b/>
                <w:lang w:eastAsia="zh-CN"/>
              </w:rPr>
            </w:pPr>
            <w:r w:rsidRPr="006007DB">
              <w:rPr>
                <w:rFonts w:eastAsiaTheme="minorEastAsia"/>
                <w:b/>
                <w:lang w:eastAsia="zh-CN"/>
              </w:rPr>
              <w:t xml:space="preserve">Horizontal </w:t>
            </w:r>
            <w:r w:rsidR="007A2557" w:rsidRPr="006007DB">
              <w:rPr>
                <w:rFonts w:eastAsiaTheme="minorEastAsia"/>
                <w:b/>
                <w:lang w:eastAsia="zh-CN"/>
              </w:rPr>
              <w:t xml:space="preserve">Localization </w:t>
            </w:r>
            <w:r w:rsidRPr="006007DB">
              <w:rPr>
                <w:rFonts w:eastAsiaTheme="minorEastAsia"/>
                <w:b/>
                <w:lang w:eastAsia="zh-CN"/>
              </w:rPr>
              <w:t>Accuracy</w:t>
            </w:r>
          </w:p>
        </w:tc>
        <w:tc>
          <w:tcPr>
            <w:tcW w:w="3515" w:type="dxa"/>
            <w:vAlign w:val="center"/>
          </w:tcPr>
          <w:p w14:paraId="57B4F79E" w14:textId="12E958CC" w:rsidR="00FF4673" w:rsidRPr="00D326B1" w:rsidRDefault="002375FD" w:rsidP="006007DB">
            <w:pPr>
              <w:keepNext/>
              <w:snapToGrid w:val="0"/>
              <w:spacing w:after="120"/>
              <w:jc w:val="center"/>
            </w:pPr>
            <w:r>
              <w:rPr>
                <w:rFonts w:eastAsiaTheme="minorEastAsia" w:hint="eastAsia"/>
                <w:lang w:eastAsia="zh-CN"/>
              </w:rPr>
              <w:t>[</w:t>
            </w:r>
            <w:r w:rsidR="00FF4673" w:rsidRPr="00D326B1">
              <w:t>10</w:t>
            </w:r>
            <w:r>
              <w:rPr>
                <w:rFonts w:eastAsiaTheme="minorEastAsia" w:hint="eastAsia"/>
                <w:lang w:eastAsia="zh-CN"/>
              </w:rPr>
              <w:t>]</w:t>
            </w:r>
            <w:r w:rsidR="00FF4673" w:rsidRPr="00D326B1">
              <w:t xml:space="preserve"> m @ 90%</w:t>
            </w:r>
          </w:p>
        </w:tc>
      </w:tr>
      <w:tr w:rsidR="00FF4673" w14:paraId="5281D284" w14:textId="77777777" w:rsidTr="00C601FC">
        <w:trPr>
          <w:trHeight w:val="332"/>
          <w:jc w:val="center"/>
        </w:trPr>
        <w:tc>
          <w:tcPr>
            <w:tcW w:w="0" w:type="auto"/>
            <w:vAlign w:val="center"/>
          </w:tcPr>
          <w:p w14:paraId="279604A4" w14:textId="20262C4B" w:rsidR="00FF4673" w:rsidRPr="006007DB" w:rsidRDefault="00FF4673" w:rsidP="009F6485">
            <w:pPr>
              <w:pStyle w:val="a3"/>
              <w:keepNext/>
              <w:spacing w:after="120"/>
              <w:jc w:val="center"/>
              <w:rPr>
                <w:rFonts w:eastAsiaTheme="minorEastAsia"/>
                <w:b/>
                <w:lang w:eastAsia="zh-CN"/>
              </w:rPr>
            </w:pPr>
            <w:r w:rsidRPr="006007DB">
              <w:rPr>
                <w:rFonts w:eastAsiaTheme="minorEastAsia"/>
                <w:b/>
                <w:lang w:eastAsia="zh-CN"/>
              </w:rPr>
              <w:t xml:space="preserve">Vertical </w:t>
            </w:r>
            <w:r w:rsidR="007A2557" w:rsidRPr="006007DB">
              <w:rPr>
                <w:rFonts w:eastAsiaTheme="minorEastAsia"/>
                <w:b/>
                <w:lang w:eastAsia="zh-CN"/>
              </w:rPr>
              <w:t xml:space="preserve">Localization </w:t>
            </w:r>
            <w:r w:rsidRPr="006007DB">
              <w:rPr>
                <w:rFonts w:eastAsiaTheme="minorEastAsia"/>
                <w:b/>
                <w:lang w:eastAsia="zh-CN"/>
              </w:rPr>
              <w:t>Accuracy</w:t>
            </w:r>
          </w:p>
        </w:tc>
        <w:tc>
          <w:tcPr>
            <w:tcW w:w="3515" w:type="dxa"/>
            <w:vAlign w:val="center"/>
          </w:tcPr>
          <w:p w14:paraId="413CBF40" w14:textId="2DEB4DCB" w:rsidR="00FF4673" w:rsidRPr="00D326B1" w:rsidRDefault="002375FD" w:rsidP="006007DB">
            <w:pPr>
              <w:keepNext/>
              <w:snapToGrid w:val="0"/>
              <w:spacing w:after="120"/>
              <w:jc w:val="center"/>
            </w:pPr>
            <w:r>
              <w:rPr>
                <w:rFonts w:eastAsiaTheme="minorEastAsia" w:hint="eastAsia"/>
                <w:lang w:eastAsia="zh-CN"/>
              </w:rPr>
              <w:t>[</w:t>
            </w:r>
            <w:r w:rsidR="00FF4673" w:rsidRPr="00D326B1">
              <w:t>10</w:t>
            </w:r>
            <w:r>
              <w:rPr>
                <w:rFonts w:eastAsiaTheme="minorEastAsia" w:hint="eastAsia"/>
                <w:lang w:eastAsia="zh-CN"/>
              </w:rPr>
              <w:t>]</w:t>
            </w:r>
            <w:r w:rsidR="00FF4673" w:rsidRPr="00D326B1">
              <w:t xml:space="preserve"> m @ 90%</w:t>
            </w:r>
          </w:p>
        </w:tc>
      </w:tr>
      <w:tr w:rsidR="00FF4673" w14:paraId="7E1AC3CA" w14:textId="77777777" w:rsidTr="00C601FC">
        <w:trPr>
          <w:trHeight w:val="332"/>
          <w:jc w:val="center"/>
        </w:trPr>
        <w:tc>
          <w:tcPr>
            <w:tcW w:w="0" w:type="auto"/>
            <w:vAlign w:val="center"/>
          </w:tcPr>
          <w:p w14:paraId="5975EABE" w14:textId="77777777" w:rsidR="00FF4673" w:rsidRPr="006007DB" w:rsidRDefault="00FF4673" w:rsidP="009F6485">
            <w:pPr>
              <w:pStyle w:val="a3"/>
              <w:keepNext/>
              <w:spacing w:after="120"/>
              <w:jc w:val="center"/>
              <w:rPr>
                <w:rFonts w:eastAsiaTheme="minorEastAsia"/>
                <w:b/>
                <w:lang w:eastAsia="zh-CN"/>
              </w:rPr>
            </w:pPr>
            <w:bookmarkStart w:id="12" w:name="OLE_LINK1"/>
            <w:r w:rsidRPr="006007DB">
              <w:rPr>
                <w:rFonts w:eastAsiaTheme="minorEastAsia"/>
                <w:b/>
                <w:lang w:eastAsia="zh-CN"/>
              </w:rPr>
              <w:t>Radial Velocity Accuracy</w:t>
            </w:r>
            <w:bookmarkEnd w:id="12"/>
          </w:p>
        </w:tc>
        <w:tc>
          <w:tcPr>
            <w:tcW w:w="3515" w:type="dxa"/>
            <w:vAlign w:val="center"/>
          </w:tcPr>
          <w:p w14:paraId="1BBB5E3B" w14:textId="1DEB7B17" w:rsidR="00FF4673" w:rsidRPr="00D326B1" w:rsidRDefault="002375FD" w:rsidP="006007DB">
            <w:pPr>
              <w:keepNext/>
              <w:snapToGrid w:val="0"/>
              <w:spacing w:after="120"/>
              <w:jc w:val="center"/>
            </w:pPr>
            <w:r>
              <w:rPr>
                <w:rFonts w:eastAsiaTheme="minorEastAsia" w:hint="eastAsia"/>
                <w:lang w:eastAsia="zh-CN"/>
              </w:rPr>
              <w:t>[</w:t>
            </w:r>
            <w:r w:rsidR="00FF4673" w:rsidRPr="00D326B1">
              <w:t>1</w:t>
            </w:r>
            <w:r>
              <w:rPr>
                <w:rFonts w:eastAsiaTheme="minorEastAsia" w:hint="eastAsia"/>
                <w:lang w:eastAsia="zh-CN"/>
              </w:rPr>
              <w:t>]</w:t>
            </w:r>
            <w:r w:rsidR="00FF4673" w:rsidRPr="00D326B1">
              <w:t xml:space="preserve"> m/s</w:t>
            </w:r>
            <w:r w:rsidR="001703A0" w:rsidRPr="00D326B1">
              <w:rPr>
                <w:rFonts w:eastAsiaTheme="minorEastAsia" w:hint="eastAsia"/>
                <w:lang w:eastAsia="zh-CN"/>
              </w:rPr>
              <w:t xml:space="preserve"> </w:t>
            </w:r>
            <w:r w:rsidR="00FF4673" w:rsidRPr="00D326B1">
              <w:t>@ 90%</w:t>
            </w:r>
          </w:p>
        </w:tc>
      </w:tr>
    </w:tbl>
    <w:p w14:paraId="258CB544" w14:textId="737DF1F7" w:rsidR="00FF4673" w:rsidRPr="002921BF" w:rsidRDefault="00FF4673" w:rsidP="00D326B1">
      <w:pPr>
        <w:pStyle w:val="Proposal0"/>
        <w:numPr>
          <w:ilvl w:val="0"/>
          <w:numId w:val="15"/>
        </w:numPr>
        <w:spacing w:before="120"/>
        <w:rPr>
          <w:rFonts w:eastAsiaTheme="minorEastAsia"/>
          <w:b w:val="0"/>
        </w:rPr>
      </w:pPr>
      <w:r w:rsidRPr="002921BF">
        <w:rPr>
          <w:rFonts w:ascii="Times New Roman" w:eastAsiaTheme="minorEastAsia" w:hAnsi="Times New Roman"/>
        </w:rPr>
        <w:t>The following KPI values are considered as starting point for the evaluation of NR ISAC.</w:t>
      </w:r>
    </w:p>
    <w:p w14:paraId="2212AB40" w14:textId="74880689" w:rsidR="00FF4673" w:rsidRPr="002921BF" w:rsidRDefault="00FF4673" w:rsidP="006007DB">
      <w:pPr>
        <w:pStyle w:val="af2"/>
        <w:numPr>
          <w:ilvl w:val="0"/>
          <w:numId w:val="38"/>
        </w:numPr>
        <w:tabs>
          <w:tab w:val="left" w:pos="1304"/>
        </w:tabs>
        <w:spacing w:after="120"/>
        <w:ind w:leftChars="0"/>
        <w:rPr>
          <w:rFonts w:ascii="Times New Roman" w:eastAsiaTheme="minorEastAsia" w:hAnsi="Times New Roman"/>
          <w:b/>
          <w:szCs w:val="20"/>
        </w:rPr>
      </w:pPr>
      <w:r w:rsidRPr="002921BF">
        <w:rPr>
          <w:rFonts w:ascii="Times New Roman" w:hAnsi="Times New Roman"/>
          <w:b/>
          <w:bCs/>
          <w:szCs w:val="20"/>
        </w:rPr>
        <w:t>Missed detection Probability</w:t>
      </w:r>
      <w:r w:rsidRPr="002921BF">
        <w:rPr>
          <w:rFonts w:ascii="Times New Roman" w:eastAsiaTheme="minorEastAsia" w:hAnsi="Times New Roman"/>
          <w:b/>
          <w:bCs/>
          <w:szCs w:val="20"/>
        </w:rPr>
        <w:t xml:space="preserve">: </w:t>
      </w:r>
      <w:r w:rsidR="002375FD">
        <w:rPr>
          <w:rFonts w:ascii="Times New Roman" w:eastAsiaTheme="minorEastAsia" w:hAnsi="Times New Roman" w:hint="eastAsia"/>
          <w:b/>
          <w:bCs/>
          <w:szCs w:val="20"/>
        </w:rPr>
        <w:t>[</w:t>
      </w:r>
      <w:r w:rsidRPr="002921BF">
        <w:rPr>
          <w:rFonts w:ascii="Times New Roman" w:hAnsi="Times New Roman"/>
          <w:b/>
          <w:szCs w:val="20"/>
        </w:rPr>
        <w:t>5</w:t>
      </w:r>
      <w:r w:rsidR="002375FD">
        <w:rPr>
          <w:rFonts w:ascii="Times New Roman" w:eastAsiaTheme="minorEastAsia" w:hAnsi="Times New Roman" w:hint="eastAsia"/>
          <w:b/>
          <w:szCs w:val="20"/>
        </w:rPr>
        <w:t>]</w:t>
      </w:r>
      <w:r w:rsidRPr="002921BF">
        <w:rPr>
          <w:rFonts w:ascii="Times New Roman" w:hAnsi="Times New Roman"/>
          <w:b/>
          <w:szCs w:val="20"/>
        </w:rPr>
        <w:t>%</w:t>
      </w:r>
      <w:r w:rsidR="00B00C69">
        <w:rPr>
          <w:rFonts w:ascii="Times New Roman" w:eastAsiaTheme="minorEastAsia" w:hAnsi="Times New Roman" w:hint="eastAsia"/>
          <w:b/>
          <w:szCs w:val="20"/>
        </w:rPr>
        <w:t>;</w:t>
      </w:r>
    </w:p>
    <w:p w14:paraId="41407CE8" w14:textId="5576E546" w:rsidR="00FF4673" w:rsidRPr="002921BF" w:rsidRDefault="00FF4673" w:rsidP="006007DB">
      <w:pPr>
        <w:pStyle w:val="af2"/>
        <w:numPr>
          <w:ilvl w:val="0"/>
          <w:numId w:val="38"/>
        </w:numPr>
        <w:tabs>
          <w:tab w:val="left" w:pos="1304"/>
        </w:tabs>
        <w:spacing w:after="120"/>
        <w:ind w:leftChars="0"/>
        <w:rPr>
          <w:rFonts w:ascii="Times New Roman" w:hAnsi="Times New Roman"/>
          <w:b/>
          <w:szCs w:val="20"/>
        </w:rPr>
      </w:pPr>
      <w:r w:rsidRPr="002921BF">
        <w:rPr>
          <w:rFonts w:ascii="Times New Roman" w:hAnsi="Times New Roman"/>
          <w:b/>
          <w:szCs w:val="20"/>
        </w:rPr>
        <w:t xml:space="preserve">False Alarm Rate: </w:t>
      </w:r>
      <w:r w:rsidR="002375FD">
        <w:rPr>
          <w:rFonts w:ascii="Times New Roman" w:eastAsiaTheme="minorEastAsia" w:hAnsi="Times New Roman" w:hint="eastAsia"/>
          <w:b/>
          <w:szCs w:val="20"/>
        </w:rPr>
        <w:t>[</w:t>
      </w:r>
      <w:r w:rsidR="0028696F" w:rsidRPr="002921BF">
        <w:rPr>
          <w:rFonts w:ascii="Times New Roman" w:hAnsi="Times New Roman"/>
          <w:b/>
          <w:szCs w:val="20"/>
        </w:rPr>
        <w:t>5</w:t>
      </w:r>
      <w:r w:rsidR="002375FD">
        <w:rPr>
          <w:rFonts w:ascii="Times New Roman" w:eastAsiaTheme="minorEastAsia" w:hAnsi="Times New Roman" w:hint="eastAsia"/>
          <w:b/>
          <w:szCs w:val="20"/>
        </w:rPr>
        <w:t>]</w:t>
      </w:r>
      <w:r w:rsidRPr="002921BF">
        <w:rPr>
          <w:rFonts w:ascii="Times New Roman" w:hAnsi="Times New Roman"/>
          <w:b/>
          <w:szCs w:val="20"/>
        </w:rPr>
        <w:t>%</w:t>
      </w:r>
      <w:r w:rsidR="00B00C69">
        <w:rPr>
          <w:rFonts w:ascii="Times New Roman" w:eastAsiaTheme="minorEastAsia" w:hAnsi="Times New Roman" w:hint="eastAsia"/>
          <w:b/>
          <w:szCs w:val="20"/>
        </w:rPr>
        <w:t>;</w:t>
      </w:r>
    </w:p>
    <w:p w14:paraId="6204B522" w14:textId="2542B81D" w:rsidR="00FF4673" w:rsidRPr="002921BF" w:rsidRDefault="00FF4673" w:rsidP="006007DB">
      <w:pPr>
        <w:pStyle w:val="af2"/>
        <w:numPr>
          <w:ilvl w:val="0"/>
          <w:numId w:val="38"/>
        </w:numPr>
        <w:tabs>
          <w:tab w:val="left" w:pos="1304"/>
        </w:tabs>
        <w:spacing w:after="120"/>
        <w:ind w:leftChars="0"/>
        <w:rPr>
          <w:rFonts w:ascii="Times New Roman" w:hAnsi="Times New Roman"/>
          <w:b/>
          <w:szCs w:val="20"/>
        </w:rPr>
      </w:pPr>
      <w:r w:rsidRPr="002921BF">
        <w:rPr>
          <w:rFonts w:ascii="Times New Roman" w:hAnsi="Times New Roman"/>
          <w:b/>
          <w:szCs w:val="20"/>
        </w:rPr>
        <w:t xml:space="preserve">Horizontal </w:t>
      </w:r>
      <w:r w:rsidR="007A2557" w:rsidRPr="002921BF">
        <w:rPr>
          <w:rFonts w:ascii="Times New Roman" w:hAnsi="Times New Roman"/>
          <w:b/>
          <w:szCs w:val="20"/>
        </w:rPr>
        <w:t xml:space="preserve">Localization </w:t>
      </w:r>
      <w:r w:rsidRPr="002921BF">
        <w:rPr>
          <w:rFonts w:ascii="Times New Roman" w:hAnsi="Times New Roman"/>
          <w:b/>
          <w:szCs w:val="20"/>
        </w:rPr>
        <w:t xml:space="preserve">Accuracy: </w:t>
      </w:r>
      <w:r w:rsidR="002375FD">
        <w:rPr>
          <w:rFonts w:ascii="Times New Roman" w:eastAsiaTheme="minorEastAsia" w:hAnsi="Times New Roman" w:hint="eastAsia"/>
          <w:b/>
          <w:szCs w:val="20"/>
        </w:rPr>
        <w:t>[</w:t>
      </w:r>
      <w:r w:rsidRPr="002921BF">
        <w:rPr>
          <w:rFonts w:ascii="Times New Roman" w:hAnsi="Times New Roman"/>
          <w:b/>
          <w:szCs w:val="20"/>
        </w:rPr>
        <w:t>10</w:t>
      </w:r>
      <w:r w:rsidR="002375FD">
        <w:rPr>
          <w:rFonts w:ascii="Times New Roman" w:eastAsiaTheme="minorEastAsia" w:hAnsi="Times New Roman" w:hint="eastAsia"/>
          <w:b/>
          <w:szCs w:val="20"/>
        </w:rPr>
        <w:t>]</w:t>
      </w:r>
      <w:r w:rsidRPr="002921BF">
        <w:rPr>
          <w:rFonts w:ascii="Times New Roman" w:hAnsi="Times New Roman"/>
          <w:b/>
          <w:szCs w:val="20"/>
        </w:rPr>
        <w:t xml:space="preserve"> m @ 90%</w:t>
      </w:r>
      <w:r w:rsidR="00B00C69">
        <w:rPr>
          <w:rFonts w:ascii="Times New Roman" w:eastAsiaTheme="minorEastAsia" w:hAnsi="Times New Roman" w:hint="eastAsia"/>
          <w:b/>
          <w:szCs w:val="20"/>
        </w:rPr>
        <w:t>;</w:t>
      </w:r>
    </w:p>
    <w:p w14:paraId="69A5C5EC" w14:textId="43E4F164" w:rsidR="00FF4673" w:rsidRPr="002921BF" w:rsidRDefault="00FF4673" w:rsidP="006007DB">
      <w:pPr>
        <w:pStyle w:val="af2"/>
        <w:numPr>
          <w:ilvl w:val="0"/>
          <w:numId w:val="38"/>
        </w:numPr>
        <w:tabs>
          <w:tab w:val="left" w:pos="1304"/>
        </w:tabs>
        <w:spacing w:after="120"/>
        <w:ind w:leftChars="0"/>
        <w:rPr>
          <w:rFonts w:ascii="Times New Roman" w:eastAsiaTheme="minorEastAsia" w:hAnsi="Times New Roman"/>
          <w:szCs w:val="20"/>
        </w:rPr>
      </w:pPr>
      <w:r w:rsidRPr="002921BF">
        <w:rPr>
          <w:rFonts w:ascii="Times New Roman" w:hAnsi="Times New Roman"/>
          <w:b/>
          <w:szCs w:val="20"/>
        </w:rPr>
        <w:t xml:space="preserve">Vertical </w:t>
      </w:r>
      <w:r w:rsidR="007A2557" w:rsidRPr="002921BF">
        <w:rPr>
          <w:rFonts w:ascii="Times New Roman" w:hAnsi="Times New Roman"/>
          <w:b/>
          <w:szCs w:val="20"/>
        </w:rPr>
        <w:t xml:space="preserve">Localization </w:t>
      </w:r>
      <w:r w:rsidRPr="002921BF">
        <w:rPr>
          <w:rFonts w:ascii="Times New Roman" w:hAnsi="Times New Roman"/>
          <w:b/>
          <w:szCs w:val="20"/>
        </w:rPr>
        <w:t xml:space="preserve">Accuracy: </w:t>
      </w:r>
      <w:r w:rsidR="002375FD">
        <w:rPr>
          <w:rFonts w:ascii="Times New Roman" w:eastAsiaTheme="minorEastAsia" w:hAnsi="Times New Roman" w:hint="eastAsia"/>
          <w:b/>
          <w:szCs w:val="20"/>
        </w:rPr>
        <w:t>[</w:t>
      </w:r>
      <w:r w:rsidRPr="002921BF">
        <w:rPr>
          <w:rFonts w:ascii="Times New Roman" w:hAnsi="Times New Roman"/>
          <w:b/>
          <w:szCs w:val="20"/>
        </w:rPr>
        <w:t>10</w:t>
      </w:r>
      <w:r w:rsidR="002375FD">
        <w:rPr>
          <w:rFonts w:ascii="Times New Roman" w:eastAsiaTheme="minorEastAsia" w:hAnsi="Times New Roman" w:hint="eastAsia"/>
          <w:b/>
          <w:szCs w:val="20"/>
        </w:rPr>
        <w:t>]</w:t>
      </w:r>
      <w:r w:rsidRPr="002921BF">
        <w:rPr>
          <w:rFonts w:ascii="Times New Roman" w:hAnsi="Times New Roman"/>
          <w:b/>
          <w:szCs w:val="20"/>
        </w:rPr>
        <w:t xml:space="preserve"> m @ 90%</w:t>
      </w:r>
      <w:r w:rsidR="00B00C69">
        <w:rPr>
          <w:rFonts w:ascii="Times New Roman" w:eastAsiaTheme="minorEastAsia" w:hAnsi="Times New Roman" w:hint="eastAsia"/>
          <w:b/>
          <w:szCs w:val="20"/>
        </w:rPr>
        <w:t>;</w:t>
      </w:r>
    </w:p>
    <w:p w14:paraId="17A6D025" w14:textId="38DBE338" w:rsidR="00FF4673" w:rsidRPr="002921BF" w:rsidRDefault="00FF4673" w:rsidP="006007DB">
      <w:pPr>
        <w:pStyle w:val="af2"/>
        <w:numPr>
          <w:ilvl w:val="0"/>
          <w:numId w:val="38"/>
        </w:numPr>
        <w:tabs>
          <w:tab w:val="left" w:pos="1304"/>
        </w:tabs>
        <w:spacing w:after="120"/>
        <w:ind w:leftChars="0"/>
        <w:rPr>
          <w:rFonts w:ascii="Times New Roman" w:eastAsiaTheme="minorEastAsia" w:hAnsi="Times New Roman"/>
          <w:szCs w:val="20"/>
        </w:rPr>
      </w:pPr>
      <w:r w:rsidRPr="002921BF">
        <w:rPr>
          <w:rFonts w:ascii="Times New Roman" w:hAnsi="Times New Roman"/>
          <w:b/>
          <w:bCs/>
          <w:szCs w:val="20"/>
        </w:rPr>
        <w:t>Radial Velocity Accuracy</w:t>
      </w:r>
      <w:r w:rsidRPr="002921BF">
        <w:rPr>
          <w:rFonts w:ascii="Times New Roman" w:eastAsiaTheme="minorEastAsia" w:hAnsi="Times New Roman"/>
          <w:b/>
          <w:bCs/>
          <w:szCs w:val="20"/>
        </w:rPr>
        <w:t xml:space="preserve">: </w:t>
      </w:r>
      <w:r w:rsidR="002375FD">
        <w:rPr>
          <w:rFonts w:ascii="Times New Roman" w:eastAsiaTheme="minorEastAsia" w:hAnsi="Times New Roman" w:hint="eastAsia"/>
          <w:b/>
          <w:bCs/>
          <w:szCs w:val="20"/>
        </w:rPr>
        <w:t>[</w:t>
      </w:r>
      <w:r w:rsidRPr="002921BF">
        <w:rPr>
          <w:rFonts w:ascii="Times New Roman" w:hAnsi="Times New Roman"/>
          <w:b/>
          <w:szCs w:val="20"/>
        </w:rPr>
        <w:t>1</w:t>
      </w:r>
      <w:r w:rsidR="002375FD">
        <w:rPr>
          <w:rFonts w:ascii="Times New Roman" w:eastAsiaTheme="minorEastAsia" w:hAnsi="Times New Roman" w:hint="eastAsia"/>
          <w:b/>
          <w:szCs w:val="20"/>
        </w:rPr>
        <w:t>]</w:t>
      </w:r>
      <w:r w:rsidRPr="002921BF">
        <w:rPr>
          <w:rFonts w:ascii="Times New Roman" w:hAnsi="Times New Roman"/>
          <w:b/>
          <w:szCs w:val="20"/>
        </w:rPr>
        <w:t xml:space="preserve"> m/s</w:t>
      </w:r>
      <w:r w:rsidR="001703A0">
        <w:rPr>
          <w:rFonts w:ascii="Times New Roman" w:eastAsiaTheme="minorEastAsia" w:hAnsi="Times New Roman" w:hint="eastAsia"/>
          <w:b/>
          <w:szCs w:val="20"/>
        </w:rPr>
        <w:t xml:space="preserve"> </w:t>
      </w:r>
      <w:r w:rsidRPr="002921BF">
        <w:rPr>
          <w:rFonts w:ascii="Times New Roman" w:hAnsi="Times New Roman"/>
          <w:b/>
          <w:szCs w:val="20"/>
        </w:rPr>
        <w:t>@ 90%</w:t>
      </w:r>
      <w:r w:rsidR="00B00C69">
        <w:rPr>
          <w:rFonts w:ascii="Times New Roman" w:eastAsiaTheme="minorEastAsia" w:hAnsi="Times New Roman" w:hint="eastAsia"/>
          <w:b/>
          <w:szCs w:val="20"/>
        </w:rPr>
        <w:t>.</w:t>
      </w:r>
    </w:p>
    <w:p w14:paraId="5732B22C" w14:textId="561A6065" w:rsidR="00CF67DE" w:rsidRDefault="00CF67DE" w:rsidP="006007DB">
      <w:pPr>
        <w:pStyle w:val="2"/>
        <w:spacing w:after="120"/>
        <w:ind w:left="578" w:hanging="578"/>
        <w:rPr>
          <w:rFonts w:eastAsiaTheme="minorEastAsia"/>
          <w:bCs/>
          <w:lang w:val="en-US"/>
        </w:rPr>
      </w:pPr>
      <w:r w:rsidRPr="00CF67DE">
        <w:rPr>
          <w:lang w:val="en-US"/>
        </w:rPr>
        <w:t xml:space="preserve">Evaluation </w:t>
      </w:r>
      <w:r w:rsidR="0073628C">
        <w:rPr>
          <w:rFonts w:eastAsiaTheme="minorEastAsia" w:hint="eastAsia"/>
          <w:lang w:val="en-US"/>
        </w:rPr>
        <w:t>M</w:t>
      </w:r>
      <w:r w:rsidR="0073628C" w:rsidRPr="00CF67DE">
        <w:rPr>
          <w:lang w:val="en-US"/>
        </w:rPr>
        <w:t>ethodology</w:t>
      </w:r>
    </w:p>
    <w:p w14:paraId="144B2593" w14:textId="092D22EC" w:rsidR="00537CED" w:rsidRDefault="00B13B9D" w:rsidP="006007DB">
      <w:pPr>
        <w:spacing w:after="120"/>
        <w:rPr>
          <w:rFonts w:eastAsiaTheme="minorEastAsia"/>
          <w:lang w:eastAsia="zh-CN"/>
        </w:rPr>
      </w:pPr>
      <w:r w:rsidRPr="00B13B9D">
        <w:rPr>
          <w:rFonts w:eastAsiaTheme="minorEastAsia"/>
          <w:lang w:eastAsia="zh-CN"/>
        </w:rPr>
        <w:t>The FL summary</w:t>
      </w:r>
      <w:r w:rsidR="007359F1">
        <w:rPr>
          <w:rFonts w:eastAsiaTheme="minorEastAsia" w:hint="eastAsia"/>
          <w:lang w:eastAsia="zh-CN"/>
        </w:rPr>
        <w:t xml:space="preserve"> </w:t>
      </w:r>
      <w:r w:rsidR="007359F1">
        <w:rPr>
          <w:rFonts w:eastAsiaTheme="minorEastAsia"/>
          <w:lang w:eastAsia="zh-CN"/>
        </w:rPr>
        <w:fldChar w:fldCharType="begin"/>
      </w:r>
      <w:r w:rsidR="007359F1">
        <w:rPr>
          <w:rFonts w:eastAsiaTheme="minorEastAsia"/>
          <w:lang w:eastAsia="zh-CN"/>
        </w:rPr>
        <w:instrText xml:space="preserve"> REF _Ref209946282 \r \h </w:instrText>
      </w:r>
      <w:r w:rsidR="007359F1">
        <w:rPr>
          <w:rFonts w:eastAsiaTheme="minorEastAsia"/>
          <w:lang w:eastAsia="zh-CN"/>
        </w:rPr>
      </w:r>
      <w:r w:rsidR="007359F1">
        <w:rPr>
          <w:rFonts w:eastAsiaTheme="minorEastAsia"/>
          <w:lang w:eastAsia="zh-CN"/>
        </w:rPr>
        <w:fldChar w:fldCharType="separate"/>
      </w:r>
      <w:r w:rsidR="007359F1">
        <w:rPr>
          <w:rFonts w:eastAsiaTheme="minorEastAsia"/>
          <w:lang w:eastAsia="zh-CN"/>
        </w:rPr>
        <w:t>[7]</w:t>
      </w:r>
      <w:r w:rsidR="007359F1">
        <w:rPr>
          <w:rFonts w:eastAsiaTheme="minorEastAsia"/>
          <w:lang w:eastAsia="zh-CN"/>
        </w:rPr>
        <w:fldChar w:fldCharType="end"/>
      </w:r>
      <w:r w:rsidRPr="00B13B9D">
        <w:rPr>
          <w:rFonts w:eastAsiaTheme="minorEastAsia"/>
          <w:lang w:eastAsia="zh-CN"/>
        </w:rPr>
        <w:t xml:space="preserve"> from the RAN1#122 meeting outlines the following steps for the evaluation methodology</w:t>
      </w:r>
      <w:r w:rsidR="001703A0">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4E1F8A" w14:paraId="2E001A5D" w14:textId="77777777" w:rsidTr="003D6BBC">
        <w:tc>
          <w:tcPr>
            <w:tcW w:w="9286" w:type="dxa"/>
          </w:tcPr>
          <w:p w14:paraId="33B8CF00" w14:textId="77777777" w:rsidR="004E1F8A" w:rsidRPr="00B13B9D" w:rsidRDefault="004E1F8A" w:rsidP="004E1F8A">
            <w:pPr>
              <w:pStyle w:val="3GPPAgreements"/>
              <w:numPr>
                <w:ilvl w:val="0"/>
                <w:numId w:val="19"/>
              </w:numPr>
              <w:rPr>
                <w:color w:val="000000" w:themeColor="text1"/>
                <w:sz w:val="20"/>
                <w:szCs w:val="20"/>
              </w:rPr>
            </w:pPr>
            <w:r w:rsidRPr="00B13B9D">
              <w:rPr>
                <w:color w:val="000000" w:themeColor="text1"/>
                <w:sz w:val="20"/>
                <w:szCs w:val="20"/>
                <w:lang w:eastAsia="zh-CN"/>
              </w:rPr>
              <w:t>S</w:t>
            </w:r>
            <w:r w:rsidRPr="00B13B9D">
              <w:rPr>
                <w:rFonts w:hint="eastAsia"/>
                <w:color w:val="000000" w:themeColor="text1"/>
                <w:sz w:val="20"/>
                <w:szCs w:val="20"/>
                <w:lang w:eastAsia="zh-CN"/>
              </w:rPr>
              <w:t>en</w:t>
            </w:r>
            <w:r w:rsidRPr="00B13B9D">
              <w:rPr>
                <w:color w:val="000000" w:themeColor="text1"/>
                <w:sz w:val="20"/>
                <w:szCs w:val="20"/>
              </w:rPr>
              <w:t xml:space="preserve">sing scenario generation, including the deployment of sensing </w:t>
            </w:r>
            <w:proofErr w:type="spellStart"/>
            <w:r w:rsidRPr="00B13B9D">
              <w:rPr>
                <w:color w:val="000000" w:themeColor="text1"/>
                <w:sz w:val="20"/>
                <w:szCs w:val="20"/>
              </w:rPr>
              <w:t>Tx</w:t>
            </w:r>
            <w:proofErr w:type="spellEnd"/>
            <w:r w:rsidRPr="00B13B9D">
              <w:rPr>
                <w:color w:val="000000" w:themeColor="text1"/>
                <w:sz w:val="20"/>
                <w:szCs w:val="20"/>
              </w:rPr>
              <w:t>/Rx</w:t>
            </w:r>
          </w:p>
          <w:p w14:paraId="53E9F65C" w14:textId="77777777" w:rsidR="004E1F8A" w:rsidRPr="00B13B9D" w:rsidRDefault="004E1F8A" w:rsidP="004E1F8A">
            <w:pPr>
              <w:pStyle w:val="3GPPAgreements"/>
              <w:numPr>
                <w:ilvl w:val="0"/>
                <w:numId w:val="19"/>
              </w:numPr>
              <w:rPr>
                <w:color w:val="000000" w:themeColor="text1"/>
                <w:sz w:val="20"/>
                <w:szCs w:val="20"/>
              </w:rPr>
            </w:pPr>
            <w:r w:rsidRPr="00B13B9D">
              <w:rPr>
                <w:color w:val="000000" w:themeColor="text1"/>
                <w:sz w:val="20"/>
                <w:szCs w:val="20"/>
                <w:lang w:eastAsia="zh-CN"/>
              </w:rPr>
              <w:t xml:space="preserve">Dropping </w:t>
            </w:r>
            <w:r w:rsidRPr="00D326B1">
              <w:rPr>
                <w:rFonts w:hint="eastAsia"/>
                <w:i/>
                <w:color w:val="000000" w:themeColor="text1"/>
                <w:sz w:val="20"/>
                <w:szCs w:val="20"/>
                <w:lang w:eastAsia="zh-CN"/>
              </w:rPr>
              <w:t>N</w:t>
            </w:r>
            <w:r w:rsidRPr="00B13B9D">
              <w:rPr>
                <w:rFonts w:hint="eastAsia"/>
                <w:color w:val="000000" w:themeColor="text1"/>
                <w:sz w:val="20"/>
                <w:szCs w:val="20"/>
                <w:lang w:eastAsia="zh-CN"/>
              </w:rPr>
              <w:t xml:space="preserve"> </w:t>
            </w:r>
            <w:r w:rsidRPr="00B13B9D">
              <w:rPr>
                <w:color w:val="000000" w:themeColor="text1"/>
                <w:sz w:val="20"/>
                <w:szCs w:val="20"/>
                <w:lang w:eastAsia="zh-CN"/>
              </w:rPr>
              <w:t>target(s)</w:t>
            </w:r>
            <w:r w:rsidRPr="00B13B9D">
              <w:rPr>
                <w:rFonts w:hint="eastAsia"/>
                <w:color w:val="000000" w:themeColor="text1"/>
                <w:sz w:val="20"/>
                <w:szCs w:val="20"/>
                <w:lang w:eastAsia="zh-CN"/>
              </w:rPr>
              <w:t xml:space="preserve">, where </w:t>
            </w:r>
            <w:r w:rsidRPr="00D326B1">
              <w:rPr>
                <w:rFonts w:hint="eastAsia"/>
                <w:i/>
                <w:color w:val="000000" w:themeColor="text1"/>
                <w:sz w:val="20"/>
                <w:szCs w:val="20"/>
                <w:lang w:eastAsia="zh-CN"/>
              </w:rPr>
              <w:t>N</w:t>
            </w:r>
            <w:r w:rsidRPr="00B13B9D">
              <w:rPr>
                <w:rFonts w:hint="eastAsia"/>
                <w:color w:val="000000" w:themeColor="text1"/>
                <w:sz w:val="20"/>
                <w:szCs w:val="20"/>
                <w:lang w:eastAsia="zh-CN"/>
              </w:rPr>
              <w:t xml:space="preserve"> is equal to 0 or larger than 0</w:t>
            </w:r>
          </w:p>
          <w:p w14:paraId="519D0C93" w14:textId="77777777" w:rsidR="004E1F8A" w:rsidRPr="00B13B9D" w:rsidRDefault="004E1F8A" w:rsidP="004E1F8A">
            <w:pPr>
              <w:pStyle w:val="3GPPAgreements"/>
              <w:numPr>
                <w:ilvl w:val="0"/>
                <w:numId w:val="19"/>
              </w:numPr>
              <w:rPr>
                <w:color w:val="000000" w:themeColor="text1"/>
                <w:sz w:val="20"/>
                <w:szCs w:val="20"/>
              </w:rPr>
            </w:pPr>
            <w:r w:rsidRPr="00B13B9D">
              <w:rPr>
                <w:color w:val="000000" w:themeColor="text1"/>
                <w:sz w:val="20"/>
                <w:szCs w:val="20"/>
                <w:lang w:eastAsia="zh-CN"/>
              </w:rPr>
              <w:t>Channel generation</w:t>
            </w:r>
          </w:p>
          <w:p w14:paraId="10F8457D" w14:textId="77777777" w:rsidR="004E1F8A" w:rsidRPr="00B13B9D" w:rsidRDefault="004E1F8A" w:rsidP="004E1F8A">
            <w:pPr>
              <w:pStyle w:val="3GPPAgreements"/>
              <w:numPr>
                <w:ilvl w:val="0"/>
                <w:numId w:val="19"/>
              </w:numPr>
              <w:rPr>
                <w:color w:val="000000" w:themeColor="text1"/>
                <w:sz w:val="20"/>
                <w:szCs w:val="20"/>
              </w:rPr>
            </w:pPr>
            <w:r w:rsidRPr="00B13B9D">
              <w:rPr>
                <w:color w:val="000000" w:themeColor="text1"/>
                <w:sz w:val="20"/>
                <w:szCs w:val="20"/>
                <w:lang w:eastAsia="zh-CN"/>
              </w:rPr>
              <w:t>Sensing nodes selection</w:t>
            </w:r>
          </w:p>
          <w:p w14:paraId="1F8E76F9" w14:textId="77777777" w:rsidR="004E1F8A" w:rsidRPr="00B13B9D" w:rsidRDefault="004E1F8A" w:rsidP="004E1F8A">
            <w:pPr>
              <w:pStyle w:val="3GPPAgreements"/>
              <w:numPr>
                <w:ilvl w:val="0"/>
                <w:numId w:val="19"/>
              </w:numPr>
              <w:rPr>
                <w:color w:val="000000" w:themeColor="text1"/>
                <w:sz w:val="20"/>
                <w:szCs w:val="20"/>
              </w:rPr>
            </w:pPr>
            <w:r w:rsidRPr="00B13B9D">
              <w:rPr>
                <w:color w:val="000000" w:themeColor="text1"/>
                <w:sz w:val="20"/>
                <w:szCs w:val="20"/>
                <w:lang w:eastAsia="zh-CN"/>
              </w:rPr>
              <w:t>Sensing signal generation</w:t>
            </w:r>
          </w:p>
          <w:p w14:paraId="3776E887" w14:textId="77777777" w:rsidR="004E1F8A" w:rsidRPr="00B13B9D" w:rsidRDefault="004E1F8A" w:rsidP="004E1F8A">
            <w:pPr>
              <w:pStyle w:val="3GPPAgreements"/>
              <w:numPr>
                <w:ilvl w:val="0"/>
                <w:numId w:val="19"/>
              </w:numPr>
              <w:rPr>
                <w:color w:val="000000" w:themeColor="text1"/>
                <w:sz w:val="20"/>
                <w:szCs w:val="20"/>
              </w:rPr>
            </w:pPr>
            <w:r w:rsidRPr="00B13B9D">
              <w:rPr>
                <w:color w:val="000000" w:themeColor="text1"/>
                <w:sz w:val="20"/>
                <w:szCs w:val="20"/>
                <w:lang w:eastAsia="zh-CN"/>
              </w:rPr>
              <w:t>Sensing signal passes the generated channel</w:t>
            </w:r>
          </w:p>
          <w:p w14:paraId="67C3541D" w14:textId="77777777" w:rsidR="004E1F8A" w:rsidRPr="00B13B9D" w:rsidRDefault="004E1F8A" w:rsidP="004E1F8A">
            <w:pPr>
              <w:pStyle w:val="3GPPAgreements"/>
              <w:numPr>
                <w:ilvl w:val="0"/>
                <w:numId w:val="19"/>
              </w:numPr>
              <w:rPr>
                <w:color w:val="000000" w:themeColor="text1"/>
                <w:sz w:val="20"/>
                <w:szCs w:val="20"/>
              </w:rPr>
            </w:pPr>
            <w:r w:rsidRPr="00B13B9D">
              <w:rPr>
                <w:color w:val="000000" w:themeColor="text1"/>
                <w:sz w:val="20"/>
                <w:szCs w:val="20"/>
                <w:lang w:eastAsia="zh-CN"/>
              </w:rPr>
              <w:t>Sensing signal processing at receiver</w:t>
            </w:r>
          </w:p>
          <w:p w14:paraId="4B7ECAE7" w14:textId="77777777" w:rsidR="004E1F8A" w:rsidRPr="00B13B9D" w:rsidRDefault="004E1F8A" w:rsidP="004E1F8A">
            <w:pPr>
              <w:pStyle w:val="3GPPAgreements"/>
              <w:numPr>
                <w:ilvl w:val="1"/>
                <w:numId w:val="19"/>
              </w:numPr>
              <w:rPr>
                <w:color w:val="000000" w:themeColor="text1"/>
                <w:sz w:val="20"/>
                <w:szCs w:val="20"/>
              </w:rPr>
            </w:pPr>
            <w:r w:rsidRPr="00B13B9D">
              <w:rPr>
                <w:rFonts w:hint="eastAsia"/>
                <w:color w:val="000000" w:themeColor="text1"/>
                <w:sz w:val="20"/>
                <w:szCs w:val="20"/>
                <w:lang w:eastAsia="zh-CN"/>
              </w:rPr>
              <w:t xml:space="preserve">Different </w:t>
            </w:r>
            <w:r w:rsidRPr="00B13B9D">
              <w:rPr>
                <w:color w:val="000000" w:themeColor="text1"/>
                <w:sz w:val="20"/>
                <w:szCs w:val="20"/>
                <w:lang w:eastAsia="zh-CN"/>
              </w:rPr>
              <w:t>measurement</w:t>
            </w:r>
            <w:r w:rsidRPr="00B13B9D">
              <w:rPr>
                <w:rFonts w:hint="eastAsia"/>
                <w:color w:val="000000" w:themeColor="text1"/>
                <w:sz w:val="20"/>
                <w:szCs w:val="20"/>
                <w:lang w:eastAsia="zh-CN"/>
              </w:rPr>
              <w:t>s can be considered (discussed in section 7.1)</w:t>
            </w:r>
          </w:p>
          <w:p w14:paraId="5A3AEF1C" w14:textId="77777777" w:rsidR="004E1F8A" w:rsidRPr="00B13B9D" w:rsidRDefault="004E1F8A" w:rsidP="004E1F8A">
            <w:pPr>
              <w:pStyle w:val="3GPPAgreements"/>
              <w:numPr>
                <w:ilvl w:val="0"/>
                <w:numId w:val="19"/>
              </w:numPr>
              <w:rPr>
                <w:color w:val="000000" w:themeColor="text1"/>
                <w:sz w:val="20"/>
                <w:szCs w:val="20"/>
              </w:rPr>
            </w:pPr>
            <w:r w:rsidRPr="00B13B9D">
              <w:rPr>
                <w:rFonts w:hint="eastAsia"/>
                <w:color w:val="000000" w:themeColor="text1"/>
                <w:sz w:val="20"/>
                <w:szCs w:val="20"/>
                <w:lang w:eastAsia="zh-CN"/>
              </w:rPr>
              <w:t>S</w:t>
            </w:r>
            <w:r w:rsidRPr="00B13B9D">
              <w:rPr>
                <w:color w:val="000000" w:themeColor="text1"/>
                <w:sz w:val="20"/>
                <w:szCs w:val="20"/>
                <w:lang w:eastAsia="zh-CN"/>
              </w:rPr>
              <w:t>ensing performance metric calculation</w:t>
            </w:r>
            <w:r w:rsidRPr="00B13B9D">
              <w:rPr>
                <w:rFonts w:hint="eastAsia"/>
                <w:color w:val="000000" w:themeColor="text1"/>
                <w:sz w:val="20"/>
                <w:szCs w:val="20"/>
                <w:lang w:eastAsia="zh-CN"/>
              </w:rPr>
              <w:t xml:space="preserve"> without consideration of cooperative sensing</w:t>
            </w:r>
            <w:r w:rsidRPr="00B13B9D">
              <w:rPr>
                <w:color w:val="000000" w:themeColor="text1"/>
                <w:sz w:val="20"/>
                <w:szCs w:val="20"/>
                <w:lang w:eastAsia="zh-CN"/>
              </w:rPr>
              <w:t xml:space="preserve"> of multiple TRPs</w:t>
            </w:r>
          </w:p>
          <w:p w14:paraId="30259CE0" w14:textId="4E533087" w:rsidR="004E1F8A" w:rsidRPr="004E1F8A" w:rsidRDefault="004E1F8A" w:rsidP="004E1F8A">
            <w:pPr>
              <w:pStyle w:val="3GPPAgreements"/>
              <w:numPr>
                <w:ilvl w:val="0"/>
                <w:numId w:val="19"/>
              </w:numPr>
              <w:rPr>
                <w:color w:val="000000" w:themeColor="text1"/>
                <w:sz w:val="20"/>
                <w:szCs w:val="20"/>
              </w:rPr>
            </w:pPr>
            <w:r w:rsidRPr="00B13B9D">
              <w:rPr>
                <w:color w:val="000000" w:themeColor="text1"/>
                <w:sz w:val="20"/>
                <w:szCs w:val="20"/>
                <w:lang w:eastAsia="zh-CN"/>
              </w:rPr>
              <w:t xml:space="preserve">If supported, </w:t>
            </w:r>
            <w:r w:rsidRPr="00B13B9D">
              <w:rPr>
                <w:rFonts w:hint="eastAsia"/>
                <w:color w:val="000000" w:themeColor="text1"/>
                <w:sz w:val="20"/>
                <w:szCs w:val="20"/>
                <w:lang w:eastAsia="zh-CN"/>
              </w:rPr>
              <w:t xml:space="preserve">sensing results fusion and </w:t>
            </w:r>
            <w:r w:rsidRPr="00B13B9D">
              <w:rPr>
                <w:color w:val="000000" w:themeColor="text1"/>
                <w:sz w:val="20"/>
                <w:szCs w:val="20"/>
                <w:lang w:eastAsia="zh-CN"/>
              </w:rPr>
              <w:t>sensing performance metric calculation by cooperative sensing of multiple TRPs</w:t>
            </w:r>
          </w:p>
        </w:tc>
      </w:tr>
    </w:tbl>
    <w:p w14:paraId="6D324DB7" w14:textId="77777777" w:rsidR="00FF7148" w:rsidRDefault="00FF7148" w:rsidP="00D326B1">
      <w:pPr>
        <w:spacing w:beforeLines="50" w:before="120" w:after="120"/>
        <w:rPr>
          <w:rFonts w:eastAsiaTheme="minorEastAsia"/>
          <w:lang w:val="en-GB" w:eastAsia="zh-CN"/>
        </w:rPr>
      </w:pPr>
      <w:r w:rsidRPr="00FF7148">
        <w:rPr>
          <w:rFonts w:eastAsiaTheme="minorEastAsia"/>
          <w:lang w:val="en-GB" w:eastAsia="zh-CN"/>
        </w:rPr>
        <w:t>For the sensing evaluation procedure, the following steps must be carefully considered:</w:t>
      </w:r>
    </w:p>
    <w:p w14:paraId="18895884" w14:textId="6A7B1000" w:rsidR="00A14FA9" w:rsidRDefault="003C5BEF" w:rsidP="0094178D">
      <w:pPr>
        <w:spacing w:after="120"/>
        <w:jc w:val="both"/>
        <w:rPr>
          <w:rFonts w:eastAsiaTheme="minorEastAsia"/>
          <w:lang w:val="en-GB" w:eastAsia="zh-CN"/>
        </w:rPr>
      </w:pPr>
      <w:r w:rsidRPr="003C5BEF">
        <w:rPr>
          <w:rFonts w:eastAsiaTheme="minorEastAsia"/>
          <w:lang w:val="en-GB" w:eastAsia="zh-CN"/>
        </w:rPr>
        <w:t>In scenarios with multiple targets and background</w:t>
      </w:r>
      <w:r>
        <w:rPr>
          <w:rFonts w:eastAsiaTheme="minorEastAsia" w:hint="eastAsia"/>
          <w:lang w:val="en-GB" w:eastAsia="zh-CN"/>
        </w:rPr>
        <w:t xml:space="preserve"> </w:t>
      </w:r>
      <w:r>
        <w:rPr>
          <w:rFonts w:eastAsiaTheme="minorEastAsia"/>
          <w:lang w:val="en-GB" w:eastAsia="zh-CN"/>
        </w:rPr>
        <w:t xml:space="preserve">reference </w:t>
      </w:r>
      <w:r>
        <w:rPr>
          <w:rFonts w:eastAsiaTheme="minorEastAsia" w:hint="eastAsia"/>
          <w:lang w:val="en-GB" w:eastAsia="zh-CN"/>
        </w:rPr>
        <w:t>p</w:t>
      </w:r>
      <w:r w:rsidRPr="003C5BEF">
        <w:rPr>
          <w:rFonts w:eastAsiaTheme="minorEastAsia"/>
          <w:lang w:val="en-GB" w:eastAsia="zh-CN"/>
        </w:rPr>
        <w:t>oint</w:t>
      </w:r>
      <w:r>
        <w:rPr>
          <w:rFonts w:eastAsiaTheme="minorEastAsia" w:hint="eastAsia"/>
          <w:lang w:val="en-GB" w:eastAsia="zh-CN"/>
        </w:rPr>
        <w:t>s</w:t>
      </w:r>
      <w:r w:rsidRPr="003C5BEF">
        <w:rPr>
          <w:rFonts w:eastAsiaTheme="minorEastAsia"/>
          <w:lang w:val="en-GB" w:eastAsia="zh-CN"/>
        </w:rPr>
        <w:t xml:space="preserve">, the channels from different targets and the background need to be superimposed. Given that the </w:t>
      </w:r>
      <w:proofErr w:type="spellStart"/>
      <w:r w:rsidRPr="003C5BEF">
        <w:rPr>
          <w:rFonts w:eastAsiaTheme="minorEastAsia"/>
          <w:lang w:val="en-GB" w:eastAsia="zh-CN"/>
        </w:rPr>
        <w:t>pathloss</w:t>
      </w:r>
      <w:proofErr w:type="spellEnd"/>
      <w:r w:rsidRPr="003C5BEF">
        <w:rPr>
          <w:rFonts w:eastAsiaTheme="minorEastAsia"/>
          <w:lang w:val="en-GB" w:eastAsia="zh-CN"/>
        </w:rPr>
        <w:t xml:space="preserve"> for a target in a sensing scenario is typically very large, e.g., 130dB or higher, a direct superposition of the channels based on</w:t>
      </w:r>
      <w:r>
        <w:rPr>
          <w:rFonts w:eastAsiaTheme="minorEastAsia" w:hint="eastAsia"/>
          <w:lang w:val="en-GB" w:eastAsia="zh-CN"/>
        </w:rPr>
        <w:t xml:space="preserve"> </w:t>
      </w:r>
      <m:oMath>
        <m:sSubSup>
          <m:sSubSupPr>
            <m:ctrlPr>
              <w:rPr>
                <w:rFonts w:ascii="Cambria Math" w:eastAsiaTheme="minorEastAsia" w:hAnsi="Cambria Math"/>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sub>
          <m:sup>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up>
        </m:sSubSup>
        <m:d>
          <m:dPr>
            <m:ctrlPr>
              <w:rPr>
                <w:rFonts w:ascii="Cambria Math" w:eastAsiaTheme="minorEastAsia" w:hAnsi="Cambria Math"/>
              </w:rPr>
            </m:ctrlPr>
          </m:dPr>
          <m:e>
            <m:r>
              <w:rPr>
                <w:rFonts w:ascii="Cambria Math" w:eastAsiaTheme="minorEastAsia" w:hAnsi="Cambria Math"/>
                <w:lang w:eastAsia="zh-CN"/>
              </w:rPr>
              <m:t>τ</m:t>
            </m:r>
            <m:r>
              <m:rPr>
                <m:sty m:val="p"/>
              </m:rPr>
              <w:rPr>
                <w:rFonts w:ascii="Cambria Math" w:eastAsiaTheme="minorEastAsia" w:hAnsi="Cambria Math"/>
                <w:lang w:eastAsia="zh-CN"/>
              </w:rPr>
              <m:t>,</m:t>
            </m:r>
            <m:r>
              <w:rPr>
                <w:rFonts w:ascii="Cambria Math" w:eastAsiaTheme="minorEastAsia" w:hAnsi="Cambria Math"/>
                <w:lang w:eastAsia="zh-CN"/>
              </w:rPr>
              <m:t>t</m:t>
            </m:r>
          </m:e>
        </m:d>
      </m:oMath>
      <w:r w:rsidRPr="003C5BEF">
        <w:rPr>
          <w:rFonts w:eastAsiaTheme="minorEastAsia"/>
          <w:lang w:val="en-GB" w:eastAsia="zh-CN"/>
        </w:rPr>
        <w:t xml:space="preserve"> in </w:t>
      </w:r>
      <w:r w:rsidR="00CB497B" w:rsidRPr="003C5BEF">
        <w:rPr>
          <w:rFonts w:eastAsiaTheme="minorEastAsia"/>
          <w:lang w:val="en-GB" w:eastAsia="zh-CN"/>
        </w:rPr>
        <w:t xml:space="preserve">equation </w:t>
      </w:r>
      <w:r w:rsidR="002B13B0">
        <w:rPr>
          <w:rFonts w:eastAsiaTheme="minorEastAsia" w:hint="eastAsia"/>
          <w:lang w:val="en-GB" w:eastAsia="zh-CN"/>
        </w:rPr>
        <w:t>(</w:t>
      </w:r>
      <w:r w:rsidR="00CB497B" w:rsidRPr="003C5BEF">
        <w:rPr>
          <w:rFonts w:eastAsiaTheme="minorEastAsia"/>
          <w:lang w:val="en-GB" w:eastAsia="zh-CN"/>
        </w:rPr>
        <w:t>7.9.4-14</w:t>
      </w:r>
      <w:r w:rsidR="002B13B0">
        <w:rPr>
          <w:rFonts w:eastAsiaTheme="minorEastAsia" w:hint="eastAsia"/>
          <w:lang w:val="en-GB" w:eastAsia="zh-CN"/>
        </w:rPr>
        <w:t>)</w:t>
      </w:r>
      <w:r w:rsidR="00CB497B">
        <w:rPr>
          <w:rFonts w:eastAsiaTheme="minorEastAsia" w:hint="eastAsia"/>
          <w:lang w:val="en-GB" w:eastAsia="zh-CN"/>
        </w:rPr>
        <w:t xml:space="preserve"> of </w:t>
      </w:r>
      <w:r w:rsidRPr="003C5BEF">
        <w:rPr>
          <w:rFonts w:eastAsiaTheme="minorEastAsia"/>
          <w:lang w:val="en-GB" w:eastAsia="zh-CN"/>
        </w:rPr>
        <w:t>TR 38.901, can be problematic</w:t>
      </w:r>
      <w:r w:rsidR="006468DD">
        <w:rPr>
          <w:rFonts w:eastAsiaTheme="minorEastAsia" w:hint="eastAsia"/>
          <w:lang w:val="en-GB" w:eastAsia="zh-CN"/>
        </w:rPr>
        <w:t xml:space="preserve"> for simu</w:t>
      </w:r>
      <w:r w:rsidR="00613A55">
        <w:rPr>
          <w:rFonts w:eastAsiaTheme="minorEastAsia" w:hint="eastAsia"/>
          <w:lang w:val="en-GB" w:eastAsia="zh-CN"/>
        </w:rPr>
        <w:t>l</w:t>
      </w:r>
      <w:r w:rsidR="006468DD">
        <w:rPr>
          <w:rFonts w:eastAsiaTheme="minorEastAsia" w:hint="eastAsia"/>
          <w:lang w:val="en-GB" w:eastAsia="zh-CN"/>
        </w:rPr>
        <w:t>a</w:t>
      </w:r>
      <w:r w:rsidR="00613A55">
        <w:rPr>
          <w:rFonts w:eastAsiaTheme="minorEastAsia" w:hint="eastAsia"/>
          <w:lang w:val="en-GB" w:eastAsia="zh-CN"/>
        </w:rPr>
        <w:t>tion</w:t>
      </w:r>
      <w:r w:rsidRPr="003C5BEF">
        <w:rPr>
          <w:rFonts w:eastAsiaTheme="minorEastAsia"/>
          <w:lang w:val="en-GB" w:eastAsia="zh-CN"/>
        </w:rPr>
        <w:t>. Due to the limited fixed-point precision in simulations, the power of a weak target channel may not be effectively accumulated. Therefore, a normalization approach is necessary.</w:t>
      </w:r>
    </w:p>
    <w:p w14:paraId="0256A95D" w14:textId="12F1E131" w:rsidR="00334326" w:rsidRPr="00D326B1" w:rsidRDefault="00334326" w:rsidP="00D326B1">
      <w:pPr>
        <w:pStyle w:val="af2"/>
        <w:numPr>
          <w:ilvl w:val="0"/>
          <w:numId w:val="14"/>
        </w:numPr>
        <w:spacing w:afterLines="0" w:after="120"/>
        <w:ind w:leftChars="0"/>
        <w:jc w:val="both"/>
        <w:rPr>
          <w:rFonts w:eastAsiaTheme="minorEastAsia"/>
          <w:b/>
          <w:bCs/>
        </w:rPr>
      </w:pPr>
      <w:r w:rsidRPr="00D326B1">
        <w:rPr>
          <w:rFonts w:eastAsiaTheme="minorEastAsia"/>
          <w:b/>
          <w:bCs/>
        </w:rPr>
        <w:t xml:space="preserve">In scenarios </w:t>
      </w:r>
      <w:r w:rsidR="002375FD">
        <w:rPr>
          <w:rFonts w:eastAsiaTheme="minorEastAsia" w:hint="eastAsia"/>
          <w:b/>
          <w:bCs/>
        </w:rPr>
        <w:t>with</w:t>
      </w:r>
      <w:r w:rsidR="002375FD" w:rsidRPr="00D326B1">
        <w:rPr>
          <w:rFonts w:eastAsiaTheme="minorEastAsia"/>
          <w:b/>
          <w:bCs/>
        </w:rPr>
        <w:t xml:space="preserve"> </w:t>
      </w:r>
      <w:r w:rsidRPr="00D326B1">
        <w:rPr>
          <w:rFonts w:eastAsiaTheme="minorEastAsia"/>
          <w:b/>
          <w:bCs/>
        </w:rPr>
        <w:t xml:space="preserve">multiple targets, </w:t>
      </w:r>
      <w:r w:rsidR="0069142D" w:rsidRPr="00D326B1">
        <w:rPr>
          <w:rFonts w:eastAsiaTheme="minorEastAsia"/>
          <w:b/>
          <w:bCs/>
        </w:rPr>
        <w:t>the</w:t>
      </w:r>
      <w:r w:rsidRPr="00D326B1">
        <w:rPr>
          <w:rFonts w:eastAsiaTheme="minorEastAsia"/>
          <w:b/>
          <w:bCs/>
        </w:rPr>
        <w:t xml:space="preserve"> methodology for power normalization across different target channel responses is required. The composite received signal can be model</w:t>
      </w:r>
      <w:r w:rsidR="00CC22EE">
        <w:rPr>
          <w:rFonts w:eastAsiaTheme="minorEastAsia" w:hint="eastAsia"/>
          <w:b/>
          <w:bCs/>
        </w:rPr>
        <w:t>l</w:t>
      </w:r>
      <w:r w:rsidRPr="00D326B1">
        <w:rPr>
          <w:rFonts w:eastAsiaTheme="minorEastAsia"/>
          <w:b/>
          <w:bCs/>
        </w:rPr>
        <w:t>ed as the superposition of individual target channel responses with a single noise component.</w:t>
      </w:r>
      <w:r w:rsidRPr="00D326B1">
        <w:rPr>
          <w:rFonts w:eastAsiaTheme="minorEastAsia" w:hint="eastAsia"/>
          <w:b/>
          <w:bCs/>
        </w:rPr>
        <w:t xml:space="preserve"> </w:t>
      </w:r>
    </w:p>
    <w:p w14:paraId="51ABFBBF" w14:textId="607BDA76" w:rsidR="00334326" w:rsidRDefault="00334326" w:rsidP="006E6C83">
      <w:pPr>
        <w:spacing w:after="120"/>
        <w:jc w:val="both"/>
      </w:pPr>
      <w:r w:rsidRPr="0066458B">
        <w:t xml:space="preserve">As an exemplification of multi-target channel modeling, the received signal </w:t>
      </w:r>
      <m:oMath>
        <m:r>
          <w:rPr>
            <w:rFonts w:ascii="Cambria Math" w:eastAsiaTheme="minorEastAsia" w:hAnsi="Cambria Math"/>
            <w:lang w:eastAsia="zh-CN"/>
          </w:rPr>
          <m:t>y</m:t>
        </m:r>
      </m:oMath>
      <w:r w:rsidRPr="0066458B">
        <w:t xml:space="preserve"> for three</w:t>
      </w:r>
      <w:r w:rsidR="00773D9B">
        <w:rPr>
          <w:rFonts w:eastAsiaTheme="minorEastAsia" w:hint="eastAsia"/>
          <w:lang w:eastAsia="zh-CN"/>
        </w:rPr>
        <w:t xml:space="preserve"> sensing </w:t>
      </w:r>
      <w:r w:rsidRPr="0066458B">
        <w:t>target</w:t>
      </w:r>
      <w:r w:rsidR="00657787">
        <w:rPr>
          <w:rFonts w:eastAsiaTheme="minorEastAsia" w:hint="eastAsia"/>
          <w:lang w:eastAsia="zh-CN"/>
        </w:rPr>
        <w:t>s</w:t>
      </w:r>
      <w:r w:rsidR="00A14FA9">
        <w:rPr>
          <w:rFonts w:eastAsiaTheme="minorEastAsia" w:hint="eastAsia"/>
          <w:lang w:eastAsia="zh-CN"/>
        </w:rPr>
        <w:t xml:space="preserve"> plus a background</w:t>
      </w:r>
      <w:r w:rsidRPr="0066458B">
        <w:t xml:space="preserve"> can be expressed as follows:</w:t>
      </w:r>
    </w:p>
    <w:p w14:paraId="4DE5B99C" w14:textId="1312D80D" w:rsidR="00334326" w:rsidRPr="00F34C41" w:rsidRDefault="00334326" w:rsidP="00334326">
      <w:pPr>
        <w:pStyle w:val="a7"/>
        <w:rPr>
          <w:rFonts w:eastAsiaTheme="minorEastAsia"/>
          <w:i/>
          <w:lang w:eastAsia="zh-CN"/>
        </w:rPr>
      </w:pPr>
      <m:oMathPara>
        <m:oMath>
          <m:r>
            <w:rPr>
              <w:rFonts w:ascii="Cambria Math" w:eastAsiaTheme="minorEastAsia" w:hAnsi="Cambria Math"/>
              <w:lang w:eastAsia="zh-CN"/>
            </w:rPr>
            <m:t>y=</m:t>
          </m:r>
          <m:sSub>
            <m:sSubPr>
              <m:ctrlPr>
                <w:rPr>
                  <w:rFonts w:ascii="Cambria Math" w:eastAsiaTheme="minorEastAsia" w:hAnsi="Cambria Math"/>
                  <w:i/>
                  <w:szCs w:val="24"/>
                  <w:lang w:eastAsia="zh-CN"/>
                </w:rPr>
              </m:ctrlPr>
            </m:sSubPr>
            <m:e>
              <m:r>
                <w:rPr>
                  <w:rFonts w:ascii="Cambria Math" w:eastAsiaTheme="minorEastAsia" w:hAnsi="Cambria Math"/>
                  <w:lang w:eastAsia="zh-CN"/>
                </w:rPr>
                <m:t xml:space="preserve"> (H</m:t>
              </m:r>
            </m:e>
            <m:sub>
              <m:r>
                <w:rPr>
                  <w:rFonts w:ascii="Cambria Math" w:eastAsiaTheme="minorEastAsia" w:hAnsi="Cambria Math"/>
                  <w:lang w:eastAsia="zh-CN"/>
                </w:rPr>
                <m:t>1</m:t>
              </m:r>
            </m:sub>
          </m:sSub>
          <m:r>
            <w:rPr>
              <w:rFonts w:ascii="Cambria Math" w:eastAsiaTheme="minorEastAsia" w:hAnsi="Cambria Math"/>
              <w:lang w:eastAsia="zh-CN"/>
            </w:rPr>
            <m:t>+</m:t>
          </m:r>
          <m:rad>
            <m:radPr>
              <m:degHide m:val="1"/>
              <m:ctrlPr>
                <w:rPr>
                  <w:rFonts w:ascii="Cambria Math" w:eastAsia="宋体" w:hAnsi="Cambria Math" w:cs="宋体"/>
                  <w:szCs w:val="24"/>
                  <w:lang w:eastAsia="zh-CN"/>
                </w:rPr>
              </m:ctrlPr>
            </m:radPr>
            <m:deg/>
            <m:e>
              <m:sSub>
                <m:sSubPr>
                  <m:ctrlPr>
                    <w:rPr>
                      <w:rFonts w:ascii="Cambria Math" w:eastAsia="宋体" w:hAnsi="Cambria Math" w:cs="宋体"/>
                      <w:i/>
                      <w:szCs w:val="24"/>
                      <w:lang w:eastAsia="zh-CN"/>
                    </w:rPr>
                  </m:ctrlPr>
                </m:sSubPr>
                <m:e>
                  <m:r>
                    <w:rPr>
                      <w:rFonts w:ascii="Cambria Math" w:eastAsia="宋体" w:hAnsi="Cambria Math" w:cs="宋体"/>
                      <w:lang w:eastAsia="zh-CN"/>
                    </w:rPr>
                    <m:t>P</m:t>
                  </m:r>
                </m:e>
                <m:sub>
                  <m:r>
                    <w:rPr>
                      <w:rFonts w:ascii="Cambria Math" w:eastAsia="宋体" w:hAnsi="Cambria Math" w:cs="宋体"/>
                      <w:lang w:eastAsia="zh-CN"/>
                    </w:rPr>
                    <m:t>2</m:t>
                  </m:r>
                </m:sub>
              </m:sSub>
            </m:e>
          </m:rad>
          <m:sSub>
            <m:sSubPr>
              <m:ctrlPr>
                <w:rPr>
                  <w:rFonts w:ascii="Cambria Math" w:eastAsiaTheme="minorEastAsia" w:hAnsi="Cambria Math"/>
                  <w:i/>
                  <w:szCs w:val="24"/>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szCs w:val="24"/>
                  <w:lang w:eastAsia="zh-CN"/>
                </w:rPr>
              </m:ctrlPr>
            </m:sSubPr>
            <m:e>
              <m:rad>
                <m:radPr>
                  <m:degHide m:val="1"/>
                  <m:ctrlPr>
                    <w:rPr>
                      <w:rFonts w:ascii="Cambria Math" w:eastAsiaTheme="minorEastAsia" w:hAnsi="Cambria Math"/>
                      <w:i/>
                      <w:szCs w:val="24"/>
                      <w:lang w:eastAsia="zh-CN"/>
                    </w:rPr>
                  </m:ctrlPr>
                </m:radPr>
                <m:deg/>
                <m:e>
                  <m:sSub>
                    <m:sSubPr>
                      <m:ctrlPr>
                        <w:rPr>
                          <w:rFonts w:ascii="Cambria Math" w:eastAsiaTheme="minorEastAsia" w:hAnsi="Cambria Math"/>
                          <w:i/>
                          <w:szCs w:val="24"/>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e>
              </m:rad>
              <m:r>
                <w:rPr>
                  <w:rFonts w:ascii="Cambria Math" w:eastAsiaTheme="minorEastAsia" w:hAnsi="Cambria Math"/>
                  <w:lang w:eastAsia="zh-CN"/>
                </w:rPr>
                <m:t>H</m:t>
              </m:r>
            </m:e>
            <m:sub>
              <m:r>
                <w:rPr>
                  <w:rFonts w:ascii="Cambria Math" w:eastAsiaTheme="minorEastAsia" w:hAnsi="Cambria Math"/>
                  <w:lang w:eastAsia="zh-CN"/>
                </w:rPr>
                <m:t>3</m:t>
              </m:r>
            </m:sub>
          </m:sSub>
          <m:r>
            <w:rPr>
              <w:rFonts w:ascii="Cambria Math" w:eastAsiaTheme="minorEastAsia" w:hAnsi="Cambria Math"/>
              <w:lang w:eastAsia="zh-CN"/>
            </w:rPr>
            <m:t>+</m:t>
          </m:r>
          <m:sSub>
            <m:sSubPr>
              <m:ctrlPr>
                <w:rPr>
                  <w:rFonts w:ascii="Cambria Math" w:eastAsiaTheme="minorEastAsia" w:hAnsi="Cambria Math"/>
                  <w:i/>
                  <w:szCs w:val="24"/>
                  <w:lang w:eastAsia="zh-CN"/>
                </w:rPr>
              </m:ctrlPr>
            </m:sSubPr>
            <m:e>
              <m:rad>
                <m:radPr>
                  <m:degHide m:val="1"/>
                  <m:ctrlPr>
                    <w:rPr>
                      <w:rFonts w:ascii="Cambria Math" w:eastAsiaTheme="minorEastAsia" w:hAnsi="Cambria Math"/>
                      <w:i/>
                      <w:szCs w:val="24"/>
                      <w:lang w:eastAsia="zh-CN"/>
                    </w:rPr>
                  </m:ctrlPr>
                </m:radPr>
                <m:deg/>
                <m:e>
                  <m:sSub>
                    <m:sSubPr>
                      <m:ctrlPr>
                        <w:rPr>
                          <w:rFonts w:ascii="Cambria Math" w:eastAsiaTheme="minorEastAsia" w:hAnsi="Cambria Math"/>
                          <w:i/>
                          <w:szCs w:val="24"/>
                          <w:lang w:eastAsia="zh-CN"/>
                        </w:rPr>
                      </m:ctrlPr>
                    </m:sSubPr>
                    <m:e>
                      <m:r>
                        <w:rPr>
                          <w:rFonts w:ascii="Cambria Math" w:eastAsiaTheme="minorEastAsia" w:hAnsi="Cambria Math"/>
                          <w:lang w:eastAsia="zh-CN"/>
                        </w:rPr>
                        <m:t>P</m:t>
                      </m:r>
                    </m:e>
                    <m:sub>
                      <m:r>
                        <w:rPr>
                          <w:rFonts w:ascii="Cambria Math" w:eastAsiaTheme="minorEastAsia" w:hAnsi="Cambria Math"/>
                          <w:lang w:eastAsia="zh-CN"/>
                        </w:rPr>
                        <m:t>bk</m:t>
                      </m:r>
                    </m:sub>
                  </m:sSub>
                </m:e>
              </m:rad>
              <m:r>
                <w:rPr>
                  <w:rFonts w:ascii="Cambria Math" w:eastAsiaTheme="minorEastAsia" w:hAnsi="Cambria Math"/>
                  <w:lang w:eastAsia="zh-CN"/>
                </w:rPr>
                <m:t>H</m:t>
              </m:r>
            </m:e>
            <m:sub>
              <m:r>
                <w:rPr>
                  <w:rFonts w:ascii="Cambria Math" w:eastAsiaTheme="minorEastAsia" w:hAnsi="Cambria Math"/>
                  <w:lang w:eastAsia="zh-CN"/>
                </w:rPr>
                <m:t>bk</m:t>
              </m:r>
            </m:sub>
          </m:sSub>
          <m:r>
            <w:rPr>
              <w:rFonts w:ascii="Cambria Math" w:eastAsiaTheme="minorEastAsia" w:hAnsi="Cambria Math"/>
              <w:lang w:eastAsia="zh-CN"/>
            </w:rPr>
            <m:t>)x+</m:t>
          </m:r>
          <m:rad>
            <m:radPr>
              <m:degHide m:val="1"/>
              <m:ctrlPr>
                <w:rPr>
                  <w:rFonts w:ascii="Cambria Math" w:eastAsiaTheme="minorEastAsia" w:hAnsi="Cambria Math"/>
                  <w:i/>
                  <w:szCs w:val="24"/>
                  <w:lang w:eastAsia="zh-CN"/>
                </w:rPr>
              </m:ctrlPr>
            </m:radPr>
            <m:deg/>
            <m:e>
              <m:sSub>
                <m:sSubPr>
                  <m:ctrlPr>
                    <w:rPr>
                      <w:rFonts w:ascii="Cambria Math" w:eastAsiaTheme="minorEastAsia" w:hAnsi="Cambria Math"/>
                      <w:i/>
                      <w:szCs w:val="24"/>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r>
                    <w:rPr>
                      <w:rFonts w:ascii="Cambria Math" w:eastAsiaTheme="minorEastAsia" w:hAnsi="Cambria Math"/>
                    </w:rPr>
                    <m:t>oise</m:t>
                  </m:r>
                </m:sub>
              </m:sSub>
            </m:e>
          </m:rad>
          <m:r>
            <w:rPr>
              <w:rFonts w:ascii="Cambria Math" w:eastAsiaTheme="minorEastAsia" w:hAnsi="Cambria Math"/>
              <w:lang w:eastAsia="zh-CN"/>
            </w:rPr>
            <m:t>n</m:t>
          </m:r>
        </m:oMath>
      </m:oMathPara>
    </w:p>
    <w:p w14:paraId="68D05F19" w14:textId="77162060" w:rsidR="00657787" w:rsidRPr="0094178D" w:rsidRDefault="00657787" w:rsidP="00334326">
      <w:pPr>
        <w:pStyle w:val="af2"/>
        <w:widowControl w:val="0"/>
        <w:numPr>
          <w:ilvl w:val="0"/>
          <w:numId w:val="31"/>
        </w:numPr>
        <w:spacing w:afterLines="0" w:after="0"/>
        <w:ind w:leftChars="0"/>
        <w:jc w:val="both"/>
        <w:rPr>
          <w:rFonts w:ascii="Times New Roman" w:eastAsia="Times New Roman" w:hAnsi="Times New Roman"/>
          <w:szCs w:val="20"/>
          <w:lang w:val="en-US" w:eastAsia="en-US"/>
        </w:rPr>
      </w:pPr>
      <w:r w:rsidRPr="0066458B">
        <w:t>where the signal from the first target serves as the power reference</w:t>
      </w:r>
      <w:r w:rsidR="00CC6CF9">
        <w:rPr>
          <w:rFonts w:eastAsiaTheme="minorEastAsia" w:hint="eastAsia"/>
        </w:rPr>
        <w:t>;</w:t>
      </w:r>
    </w:p>
    <w:p w14:paraId="49AEB5B6" w14:textId="51C0F612" w:rsidR="00773D9B" w:rsidRPr="002921BF" w:rsidRDefault="00773D9B" w:rsidP="00334326">
      <w:pPr>
        <w:pStyle w:val="af2"/>
        <w:widowControl w:val="0"/>
        <w:numPr>
          <w:ilvl w:val="0"/>
          <w:numId w:val="31"/>
        </w:numPr>
        <w:spacing w:afterLines="0" w:after="0"/>
        <w:ind w:leftChars="0"/>
        <w:jc w:val="both"/>
        <w:rPr>
          <w:rFonts w:ascii="Times New Roman" w:eastAsia="Times New Roman" w:hAnsi="Times New Roman"/>
          <w:szCs w:val="20"/>
          <w:lang w:val="en-US" w:eastAsia="en-US"/>
        </w:rPr>
      </w:pPr>
      <m:oMath>
        <m:r>
          <w:rPr>
            <w:rFonts w:ascii="Cambria Math" w:eastAsiaTheme="minorEastAsia" w:hAnsi="Cambria Math"/>
          </w:rPr>
          <m:t>x</m:t>
        </m:r>
      </m:oMath>
      <w:r w:rsidRPr="0066458B">
        <w:t xml:space="preserve"> </w:t>
      </w:r>
      <w:r>
        <w:rPr>
          <w:rFonts w:eastAsiaTheme="minorEastAsia" w:hint="eastAsia"/>
        </w:rPr>
        <w:t xml:space="preserve">is </w:t>
      </w:r>
      <w:r w:rsidR="00DF1B0C">
        <w:rPr>
          <w:rFonts w:eastAsiaTheme="minorEastAsia" w:hint="eastAsia"/>
        </w:rPr>
        <w:t xml:space="preserve">the </w:t>
      </w:r>
      <w:r>
        <w:rPr>
          <w:rFonts w:eastAsiaTheme="minorEastAsia" w:hint="eastAsia"/>
        </w:rPr>
        <w:t>transmitted signal;</w:t>
      </w:r>
    </w:p>
    <w:p w14:paraId="010E83BF" w14:textId="5C060737" w:rsidR="00334326" w:rsidRPr="0094178D" w:rsidRDefault="000978CF" w:rsidP="00E1425C">
      <w:pPr>
        <w:pStyle w:val="af2"/>
        <w:widowControl w:val="0"/>
        <w:numPr>
          <w:ilvl w:val="0"/>
          <w:numId w:val="31"/>
        </w:numPr>
        <w:spacing w:afterLines="0" w:after="0"/>
        <w:ind w:leftChars="0"/>
        <w:jc w:val="both"/>
        <w:rPr>
          <w:rFonts w:ascii="Times New Roman" w:eastAsia="Times New Roman" w:hAnsi="Times New Roman"/>
          <w:szCs w:val="20"/>
          <w:lang w:val="en-US" w:eastAsia="en-US"/>
        </w:rPr>
      </w:pPr>
      <m:oMath>
        <m:sSub>
          <m:sSubPr>
            <m:ctrlPr>
              <w:rPr>
                <w:rFonts w:ascii="Cambria Math" w:eastAsia="Times New Roman" w:hAnsi="Cambria Math"/>
                <w:i/>
                <w:szCs w:val="20"/>
                <w:lang w:val="en-US" w:eastAsia="en-US"/>
              </w:rPr>
            </m:ctrlPr>
          </m:sSubPr>
          <m:e>
            <m:r>
              <w:rPr>
                <w:rFonts w:ascii="Cambria Math" w:eastAsia="Times New Roman" w:hAnsi="Cambria Math"/>
                <w:szCs w:val="20"/>
                <w:lang w:val="en-US" w:eastAsia="en-US"/>
              </w:rPr>
              <m:t xml:space="preserve"> H</m:t>
            </m:r>
          </m:e>
          <m:sub>
            <m:r>
              <w:rPr>
                <w:rFonts w:ascii="Cambria Math" w:eastAsia="Times New Roman" w:hAnsi="Cambria Math"/>
                <w:szCs w:val="20"/>
                <w:lang w:val="en-US" w:eastAsia="en-US"/>
              </w:rPr>
              <m:t>1</m:t>
            </m:r>
          </m:sub>
        </m:sSub>
      </m:oMath>
      <w:r w:rsidR="00334326" w:rsidRPr="006E6C83">
        <w:rPr>
          <w:rFonts w:ascii="Times New Roman" w:eastAsia="Times New Roman" w:hAnsi="Times New Roman"/>
          <w:szCs w:val="20"/>
          <w:lang w:val="en-US" w:eastAsia="en-US"/>
        </w:rPr>
        <w:t xml:space="preserve">, </w:t>
      </w:r>
      <m:oMath>
        <m:sSub>
          <m:sSubPr>
            <m:ctrlPr>
              <w:rPr>
                <w:rFonts w:ascii="Cambria Math" w:eastAsia="Times New Roman" w:hAnsi="Cambria Math"/>
                <w:i/>
                <w:szCs w:val="20"/>
                <w:lang w:val="en-US" w:eastAsia="en-US"/>
              </w:rPr>
            </m:ctrlPr>
          </m:sSubPr>
          <m:e>
            <m:r>
              <w:rPr>
                <w:rFonts w:ascii="Cambria Math" w:eastAsia="Times New Roman" w:hAnsi="Cambria Math"/>
                <w:szCs w:val="20"/>
                <w:lang w:val="en-US" w:eastAsia="en-US"/>
              </w:rPr>
              <m:t>H</m:t>
            </m:r>
          </m:e>
          <m:sub>
            <m:r>
              <w:rPr>
                <w:rFonts w:ascii="Cambria Math" w:eastAsia="Times New Roman" w:hAnsi="Cambria Math"/>
                <w:szCs w:val="20"/>
                <w:lang w:val="en-US" w:eastAsia="en-US"/>
              </w:rPr>
              <m:t>2</m:t>
            </m:r>
          </m:sub>
        </m:sSub>
      </m:oMath>
      <w:r w:rsidR="00334326" w:rsidRPr="006E6C83">
        <w:rPr>
          <w:rFonts w:ascii="Times New Roman" w:eastAsia="Times New Roman" w:hAnsi="Times New Roman"/>
          <w:szCs w:val="20"/>
          <w:lang w:val="en-US" w:eastAsia="en-US"/>
        </w:rPr>
        <w:t xml:space="preserve"> and </w:t>
      </w:r>
      <m:oMath>
        <m:sSub>
          <m:sSubPr>
            <m:ctrlPr>
              <w:rPr>
                <w:rFonts w:ascii="Cambria Math" w:eastAsia="Times New Roman" w:hAnsi="Cambria Math"/>
                <w:i/>
                <w:szCs w:val="20"/>
                <w:lang w:val="en-US" w:eastAsia="en-US"/>
              </w:rPr>
            </m:ctrlPr>
          </m:sSubPr>
          <m:e>
            <m:r>
              <w:rPr>
                <w:rFonts w:ascii="Cambria Math" w:eastAsia="Times New Roman" w:hAnsi="Cambria Math"/>
                <w:szCs w:val="20"/>
                <w:lang w:val="en-US" w:eastAsia="en-US"/>
              </w:rPr>
              <m:t>H</m:t>
            </m:r>
          </m:e>
          <m:sub>
            <m:r>
              <w:rPr>
                <w:rFonts w:ascii="Cambria Math" w:eastAsia="Times New Roman" w:hAnsi="Cambria Math"/>
                <w:szCs w:val="20"/>
                <w:lang w:val="en-US" w:eastAsia="en-US"/>
              </w:rPr>
              <m:t>3</m:t>
            </m:r>
          </m:sub>
        </m:sSub>
      </m:oMath>
      <w:r w:rsidR="00334326" w:rsidRPr="006E6C83">
        <w:rPr>
          <w:rFonts w:ascii="Times New Roman" w:eastAsia="Times New Roman" w:hAnsi="Times New Roman"/>
          <w:szCs w:val="20"/>
          <w:lang w:val="en-US" w:eastAsia="en-US"/>
        </w:rPr>
        <w:t xml:space="preserve"> are the channel responses from Target 1, Target 2, and Target 3, respectively</w:t>
      </w:r>
      <w:r w:rsidR="003B2A82">
        <w:rPr>
          <w:rFonts w:ascii="Times New Roman" w:eastAsiaTheme="minorEastAsia" w:hAnsi="Times New Roman" w:hint="eastAsia"/>
          <w:szCs w:val="20"/>
          <w:lang w:val="en-US"/>
        </w:rPr>
        <w:t>,</w:t>
      </w:r>
      <w:r w:rsidR="00CB497B">
        <w:rPr>
          <w:rFonts w:ascii="Times New Roman" w:eastAsiaTheme="minorEastAsia" w:hAnsi="Times New Roman" w:hint="eastAsia"/>
          <w:szCs w:val="20"/>
          <w:lang w:val="en-US"/>
        </w:rPr>
        <w:t xml:space="preserve"> </w:t>
      </w:r>
      <w:r w:rsidR="00E1425C" w:rsidRPr="00E1425C">
        <w:rPr>
          <w:rFonts w:ascii="Times New Roman" w:eastAsiaTheme="minorEastAsia" w:hAnsi="Times New Roman"/>
          <w:szCs w:val="20"/>
          <w:lang w:val="en-US"/>
        </w:rPr>
        <w:t>each with an average channel power normalized to 1</w:t>
      </w:r>
      <w:r w:rsidR="006468DD">
        <w:rPr>
          <w:rFonts w:ascii="Times New Roman" w:eastAsiaTheme="minorEastAsia" w:hAnsi="Times New Roman" w:hint="eastAsia"/>
          <w:szCs w:val="20"/>
          <w:lang w:val="en-US"/>
        </w:rPr>
        <w:t xml:space="preserve">, i.e., </w:t>
      </w:r>
      <m:oMath>
        <m:sSubSup>
          <m:sSubSupPr>
            <m:ctrlPr>
              <w:rPr>
                <w:rFonts w:ascii="Cambria Math" w:hAnsi="Cambria Math"/>
              </w:rPr>
            </m:ctrlPr>
          </m:sSubSupPr>
          <m:e>
            <m:r>
              <w:rPr>
                <w:rFonts w:ascii="Cambria Math" w:hAnsi="Cambria Math"/>
              </w:rPr>
              <m:t>H</m:t>
            </m:r>
          </m:e>
          <m:sub>
            <m:r>
              <w:rPr>
                <w:rFonts w:ascii="Cambria Math" w:hAnsi="Cambria Math"/>
              </w:rPr>
              <m:t>k</m:t>
            </m:r>
          </m:sub>
          <m:sup/>
        </m:sSubSup>
        <m:r>
          <w:rPr>
            <w:rFonts w:ascii="Cambria Math" w:hAnsi="Cambria Math"/>
          </w:rPr>
          <m:t xml:space="preserve">= </m:t>
        </m:r>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w:rPr>
            <w:rFonts w:ascii="Cambria Math" w:hAnsi="Cambria Math"/>
          </w:rPr>
          <m:t>/abs</m:t>
        </m:r>
        <m:d>
          <m:dPr>
            <m:ctrlPr>
              <w:rPr>
                <w:rFonts w:ascii="Cambria Math" w:hAnsi="Cambria Math"/>
                <w:i/>
              </w:rPr>
            </m:ctrlPr>
          </m:dPr>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e>
        </m:d>
      </m:oMath>
      <w:r w:rsidR="006468DD">
        <w:rPr>
          <w:rFonts w:ascii="Times New Roman" w:eastAsiaTheme="minorEastAsia" w:hAnsi="Times New Roman" w:hint="eastAsia"/>
        </w:rPr>
        <w:t xml:space="preserve"> where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oMath>
      <w:r w:rsidR="006468DD" w:rsidRPr="007E4413">
        <w:t xml:space="preserve"> </w:t>
      </w:r>
      <w:r w:rsidR="006468DD">
        <w:rPr>
          <w:rFonts w:eastAsiaTheme="minorEastAsia" w:hint="eastAsia"/>
        </w:rPr>
        <w:t xml:space="preserve">is defined in </w:t>
      </w:r>
      <w:r w:rsidR="002B13B0" w:rsidRPr="003C5BEF">
        <w:rPr>
          <w:rFonts w:eastAsiaTheme="minorEastAsia"/>
        </w:rPr>
        <w:t xml:space="preserve">equation </w:t>
      </w:r>
      <w:r w:rsidR="006468DD" w:rsidRPr="007E4413">
        <w:t>(7.9.4-13)</w:t>
      </w:r>
      <w:r w:rsidR="006468DD">
        <w:rPr>
          <w:rFonts w:eastAsiaTheme="minorEastAsia" w:hint="eastAsia"/>
        </w:rPr>
        <w:t xml:space="preserve"> of </w:t>
      </w:r>
      <w:r w:rsidR="006468DD" w:rsidRPr="003C5BEF">
        <w:rPr>
          <w:rFonts w:eastAsiaTheme="minorEastAsia"/>
        </w:rPr>
        <w:t>TR 38.901</w:t>
      </w:r>
      <w:r w:rsidR="00657787">
        <w:rPr>
          <w:rFonts w:ascii="Times New Roman" w:eastAsiaTheme="minorEastAsia" w:hAnsi="Times New Roman" w:hint="eastAsia"/>
          <w:szCs w:val="20"/>
          <w:lang w:val="en-US"/>
        </w:rPr>
        <w:t>;</w:t>
      </w:r>
    </w:p>
    <w:p w14:paraId="467EDEEA" w14:textId="6E4FAB5C" w:rsidR="00DF1B0C" w:rsidRPr="006E6C83" w:rsidRDefault="000978CF" w:rsidP="00F22095">
      <w:pPr>
        <w:pStyle w:val="af2"/>
        <w:widowControl w:val="0"/>
        <w:numPr>
          <w:ilvl w:val="0"/>
          <w:numId w:val="31"/>
        </w:numPr>
        <w:spacing w:afterLines="0" w:after="0"/>
        <w:ind w:leftChars="0"/>
        <w:jc w:val="both"/>
        <w:rPr>
          <w:rFonts w:ascii="Times New Roman" w:eastAsia="Times New Roman" w:hAnsi="Times New Roman"/>
          <w:szCs w:val="20"/>
          <w:lang w:val="en-US" w:eastAsia="en-US"/>
        </w:rPr>
      </w:pP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bk</m:t>
            </m:r>
          </m:sub>
        </m:sSub>
      </m:oMath>
      <w:r w:rsidR="00DF1B0C">
        <w:rPr>
          <w:rFonts w:ascii="Times New Roman" w:eastAsiaTheme="minorEastAsia" w:hAnsi="Times New Roman" w:hint="eastAsia"/>
        </w:rPr>
        <w:t xml:space="preserve"> </w:t>
      </w:r>
      <w:r w:rsidR="00DF1B0C" w:rsidRPr="006E6C83">
        <w:rPr>
          <w:rFonts w:ascii="Times New Roman" w:eastAsia="Times New Roman" w:hAnsi="Times New Roman"/>
          <w:szCs w:val="20"/>
          <w:lang w:val="en-US" w:eastAsia="en-US"/>
        </w:rPr>
        <w:t xml:space="preserve">the channel responses from </w:t>
      </w:r>
      <w:r w:rsidR="00DF1B0C">
        <w:rPr>
          <w:rFonts w:ascii="Times New Roman" w:eastAsiaTheme="minorEastAsia" w:hAnsi="Times New Roman" w:hint="eastAsia"/>
          <w:szCs w:val="20"/>
          <w:lang w:val="en-US"/>
        </w:rPr>
        <w:t>background</w:t>
      </w:r>
      <w:r w:rsidR="00DF1B0C" w:rsidRPr="006E6C83">
        <w:rPr>
          <w:rFonts w:ascii="Times New Roman" w:eastAsia="Times New Roman" w:hAnsi="Times New Roman"/>
          <w:szCs w:val="20"/>
          <w:lang w:val="en-US" w:eastAsia="en-US"/>
        </w:rPr>
        <w:t>,</w:t>
      </w:r>
      <w:r w:rsidR="00F22095" w:rsidRPr="00F22095">
        <w:t xml:space="preserve"> </w:t>
      </w:r>
      <w:r w:rsidR="00F22095" w:rsidRPr="00F22095">
        <w:rPr>
          <w:rFonts w:ascii="Times New Roman" w:eastAsia="Times New Roman" w:hAnsi="Times New Roman"/>
          <w:szCs w:val="20"/>
          <w:lang w:val="en-US" w:eastAsia="en-US"/>
        </w:rPr>
        <w:t>with its channel power normalized to 1</w:t>
      </w:r>
      <w:r w:rsidR="006468DD">
        <w:rPr>
          <w:rFonts w:ascii="Times New Roman" w:eastAsiaTheme="minorEastAsia" w:hAnsi="Times New Roman" w:hint="eastAsia"/>
          <w:szCs w:val="20"/>
          <w:lang w:val="en-US"/>
        </w:rPr>
        <w:t xml:space="preserve">, i.e., </w:t>
      </w:r>
      <m:oMath>
        <m:sSubSup>
          <m:sSubSupPr>
            <m:ctrlPr>
              <w:rPr>
                <w:rFonts w:ascii="Cambria Math" w:hAnsi="Cambria Math"/>
              </w:rPr>
            </m:ctrlPr>
          </m:sSubSupPr>
          <m:e>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bk</m:t>
                </m:r>
              </m:sub>
            </m:sSub>
            <m:r>
              <m:rPr>
                <m:sty m:val="p"/>
              </m:rPr>
              <w:rPr>
                <w:rFonts w:ascii="Cambria Math" w:eastAsiaTheme="minorEastAsia" w:hAnsi="Times New Roman"/>
              </w:rPr>
              <m:t>=</m:t>
            </m:r>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bk</m:t>
            </m:r>
            <m:r>
              <m:rPr>
                <m:sty m:val="p"/>
              </m:rPr>
              <w:rPr>
                <w:rFonts w:ascii="Cambria Math" w:hAnsi="Cambria Math"/>
              </w:rPr>
              <m:t>,</m:t>
            </m:r>
            <m:r>
              <w:rPr>
                <w:rFonts w:ascii="Cambria Math" w:hAnsi="Cambria Math"/>
              </w:rPr>
              <m:t>r</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w:rPr>
            <w:rFonts w:ascii="Cambria Math" w:hAnsi="Cambria Math"/>
          </w:rPr>
          <m:t>/abs</m:t>
        </m:r>
        <m:d>
          <m:dPr>
            <m:ctrlPr>
              <w:rPr>
                <w:rFonts w:ascii="Cambria Math" w:hAnsi="Cambria Math"/>
                <w:i/>
              </w:rPr>
            </m:ctrlPr>
          </m:dPr>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bk</m:t>
                </m:r>
                <m:r>
                  <m:rPr>
                    <m:sty m:val="p"/>
                  </m:rPr>
                  <w:rPr>
                    <w:rFonts w:ascii="Cambria Math" w:hAnsi="Cambria Math"/>
                  </w:rPr>
                  <m:t>,</m:t>
                </m:r>
                <m:r>
                  <w:rPr>
                    <w:rFonts w:ascii="Cambria Math" w:hAnsi="Cambria Math"/>
                  </w:rPr>
                  <m:t>r</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e>
        </m:d>
      </m:oMath>
      <w:r w:rsidR="006468DD">
        <w:rPr>
          <w:rFonts w:ascii="Times New Roman" w:eastAsiaTheme="minorEastAsia" w:hAnsi="Times New Roman" w:hint="eastAsia"/>
        </w:rPr>
        <w:t xml:space="preserve"> where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bk</m:t>
            </m:r>
            <m:r>
              <m:rPr>
                <m:sty m:val="p"/>
              </m:rPr>
              <w:rPr>
                <w:rFonts w:ascii="Cambria Math" w:hAnsi="Cambria Math"/>
              </w:rPr>
              <m:t>,</m:t>
            </m:r>
            <m:r>
              <w:rPr>
                <w:rFonts w:ascii="Cambria Math" w:hAnsi="Cambria Math"/>
              </w:rPr>
              <m:t>r</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oMath>
      <w:r w:rsidR="006468DD">
        <w:rPr>
          <w:rFonts w:eastAsiaTheme="minorEastAsia" w:hint="eastAsia"/>
        </w:rPr>
        <w:t xml:space="preserve"> is defined in </w:t>
      </w:r>
      <w:r w:rsidR="002B13B0" w:rsidRPr="003C5BEF">
        <w:rPr>
          <w:rFonts w:eastAsiaTheme="minorEastAsia"/>
        </w:rPr>
        <w:t xml:space="preserve">equation </w:t>
      </w:r>
      <w:r w:rsidR="006468DD" w:rsidRPr="007E4413">
        <w:t>(7.9.4-1</w:t>
      </w:r>
      <w:r w:rsidR="006468DD">
        <w:rPr>
          <w:rFonts w:eastAsiaTheme="minorEastAsia" w:hint="eastAsia"/>
        </w:rPr>
        <w:t>5</w:t>
      </w:r>
      <w:r w:rsidR="006468DD" w:rsidRPr="007E4413">
        <w:t>)</w:t>
      </w:r>
      <w:r w:rsidR="006468DD">
        <w:rPr>
          <w:rFonts w:eastAsiaTheme="minorEastAsia" w:hint="eastAsia"/>
        </w:rPr>
        <w:t xml:space="preserve"> of </w:t>
      </w:r>
      <w:r w:rsidR="006468DD" w:rsidRPr="003C5BEF">
        <w:rPr>
          <w:rFonts w:eastAsiaTheme="minorEastAsia"/>
        </w:rPr>
        <w:t>TR 38.901</w:t>
      </w:r>
      <w:r w:rsidR="00DF1B0C">
        <w:rPr>
          <w:rFonts w:ascii="Times New Roman" w:eastAsiaTheme="minorEastAsia" w:hAnsi="Times New Roman" w:hint="eastAsia"/>
          <w:szCs w:val="20"/>
          <w:lang w:val="en-US"/>
        </w:rPr>
        <w:t>;</w:t>
      </w:r>
      <w:r w:rsidR="006468DD">
        <w:rPr>
          <w:rFonts w:ascii="Times New Roman" w:eastAsiaTheme="minorEastAsia" w:hAnsi="Times New Roman" w:hint="eastAsia"/>
          <w:szCs w:val="20"/>
          <w:lang w:val="en-US"/>
        </w:rPr>
        <w:t xml:space="preserve"> </w:t>
      </w:r>
    </w:p>
    <w:p w14:paraId="24E0E358" w14:textId="69E465DF" w:rsidR="00334326" w:rsidRPr="006E6C83" w:rsidRDefault="00334326" w:rsidP="00334326">
      <w:pPr>
        <w:pStyle w:val="af2"/>
        <w:widowControl w:val="0"/>
        <w:numPr>
          <w:ilvl w:val="0"/>
          <w:numId w:val="31"/>
        </w:numPr>
        <w:spacing w:afterLines="0" w:after="0"/>
        <w:ind w:leftChars="0"/>
        <w:jc w:val="both"/>
        <w:rPr>
          <w:rFonts w:ascii="Times New Roman" w:eastAsia="Times New Roman" w:hAnsi="Times New Roman"/>
          <w:szCs w:val="20"/>
          <w:lang w:val="en-US" w:eastAsia="en-US"/>
        </w:rPr>
      </w:pPr>
      <m:oMath>
        <m:r>
          <w:rPr>
            <w:rFonts w:ascii="Cambria Math" w:eastAsiaTheme="minorEastAsia" w:hAnsi="Cambria Math"/>
            <w:lang w:val="en-US"/>
          </w:rPr>
          <m:t>n</m:t>
        </m:r>
      </m:oMath>
      <w:r w:rsidRPr="006E6C83">
        <w:rPr>
          <w:rFonts w:ascii="Times New Roman" w:eastAsia="Times New Roman" w:hAnsi="Times New Roman"/>
          <w:szCs w:val="20"/>
          <w:lang w:val="en-US" w:eastAsia="en-US"/>
        </w:rPr>
        <w:t xml:space="preserve"> is the additive </w:t>
      </w:r>
      <w:r w:rsidR="003D6BBC">
        <w:rPr>
          <w:rFonts w:ascii="Times New Roman" w:eastAsia="Times New Roman" w:hAnsi="Times New Roman"/>
          <w:szCs w:val="20"/>
          <w:lang w:val="en-US" w:eastAsia="en-US"/>
        </w:rPr>
        <w:t>AWGN</w:t>
      </w:r>
      <w:r w:rsidR="003D6BBC">
        <w:rPr>
          <w:rFonts w:ascii="Times New Roman" w:eastAsiaTheme="minorEastAsia" w:hAnsi="Times New Roman" w:hint="eastAsia"/>
          <w:szCs w:val="20"/>
          <w:lang w:val="en-US"/>
        </w:rPr>
        <w:t xml:space="preserve"> </w:t>
      </w:r>
      <w:r w:rsidRPr="006E6C83">
        <w:rPr>
          <w:rFonts w:ascii="Times New Roman" w:eastAsia="Times New Roman" w:hAnsi="Times New Roman"/>
          <w:szCs w:val="20"/>
          <w:lang w:val="en-US" w:eastAsia="en-US"/>
        </w:rPr>
        <w:t>noise component</w:t>
      </w:r>
      <w:r w:rsidR="003D6BBC">
        <w:rPr>
          <w:rFonts w:ascii="Times New Roman" w:eastAsiaTheme="minorEastAsia" w:hAnsi="Times New Roman" w:hint="eastAsia"/>
          <w:szCs w:val="20"/>
          <w:lang w:val="en-US"/>
        </w:rPr>
        <w:t>,</w:t>
      </w:r>
      <w:r w:rsidR="003B2A82">
        <w:rPr>
          <w:rFonts w:ascii="Times New Roman" w:eastAsiaTheme="minorEastAsia" w:hAnsi="Times New Roman" w:hint="eastAsia"/>
          <w:szCs w:val="20"/>
          <w:lang w:val="en-US"/>
        </w:rPr>
        <w:t xml:space="preserve"> i.e.,</w:t>
      </w:r>
      <w:r w:rsidR="003D6BBC">
        <w:rPr>
          <w:rFonts w:ascii="Times New Roman" w:eastAsiaTheme="minorEastAsia" w:hAnsi="Times New Roman" w:hint="eastAsia"/>
          <w:szCs w:val="20"/>
          <w:lang w:val="en-US"/>
        </w:rPr>
        <w:t xml:space="preserve"> </w:t>
      </w:r>
      <m:oMath>
        <m:r>
          <w:rPr>
            <w:rFonts w:ascii="Cambria Math" w:eastAsiaTheme="minorEastAsia" w:hAnsi="Cambria Math"/>
            <w:lang w:val="en-US"/>
          </w:rPr>
          <m:t>n∈CN(0,1)</m:t>
        </m:r>
      </m:oMath>
      <w:r w:rsidR="00657787">
        <w:rPr>
          <w:rFonts w:ascii="Times New Roman" w:eastAsiaTheme="minorEastAsia" w:hAnsi="Times New Roman" w:hint="eastAsia"/>
          <w:szCs w:val="20"/>
          <w:lang w:val="en-US"/>
        </w:rPr>
        <w:t>;</w:t>
      </w:r>
    </w:p>
    <w:p w14:paraId="627E8035" w14:textId="36E9E27C" w:rsidR="00334326" w:rsidRPr="006E6C83" w:rsidRDefault="00334326" w:rsidP="003B2A82">
      <w:pPr>
        <w:pStyle w:val="af2"/>
        <w:widowControl w:val="0"/>
        <w:numPr>
          <w:ilvl w:val="0"/>
          <w:numId w:val="31"/>
        </w:numPr>
        <w:spacing w:afterLines="0" w:after="0"/>
        <w:ind w:leftChars="0"/>
        <w:jc w:val="both"/>
        <w:rPr>
          <w:rFonts w:ascii="Times New Roman" w:eastAsia="Times New Roman" w:hAnsi="Times New Roman"/>
          <w:szCs w:val="20"/>
          <w:lang w:val="en-US" w:eastAsia="en-US"/>
        </w:rPr>
      </w:pPr>
      <w:r w:rsidRPr="006E6C83">
        <w:rPr>
          <w:rFonts w:ascii="Times New Roman" w:eastAsia="Times New Roman" w:hAnsi="Times New Roman"/>
          <w:szCs w:val="20"/>
          <w:lang w:val="en-US" w:eastAsia="en-US"/>
        </w:rPr>
        <w:t>The power scaling factors are determined relative to the SNR of the first target (</w:t>
      </w:r>
      <m:oMath>
        <m:sSub>
          <m:sSubPr>
            <m:ctrlPr>
              <w:rPr>
                <w:rFonts w:ascii="Cambria Math" w:eastAsia="宋体" w:hAnsi="Cambria Math" w:cs="宋体"/>
                <w:i/>
                <w:lang w:val="en-US"/>
              </w:rPr>
            </m:ctrlPr>
          </m:sSubPr>
          <m:e>
            <m:r>
              <w:rPr>
                <w:rFonts w:ascii="Cambria Math" w:eastAsia="宋体" w:hAnsi="Cambria Math" w:cs="宋体"/>
                <w:lang w:val="en-US"/>
              </w:rPr>
              <m:t>SNR(1)</m:t>
            </m:r>
          </m:e>
          <m:sub>
            <m:r>
              <w:rPr>
                <w:rFonts w:ascii="Cambria Math" w:eastAsia="宋体" w:hAnsi="Cambria Math" w:cs="宋体"/>
                <w:lang w:val="en-US"/>
              </w:rPr>
              <m:t>dB</m:t>
            </m:r>
          </m:sub>
        </m:sSub>
      </m:oMath>
      <w:r w:rsidRPr="006E6C83">
        <w:rPr>
          <w:rFonts w:ascii="Times New Roman" w:eastAsia="Times New Roman" w:hAnsi="Times New Roman"/>
          <w:szCs w:val="20"/>
          <w:lang w:val="en-US" w:eastAsia="en-US"/>
        </w:rPr>
        <w:t>)</w:t>
      </w:r>
      <w:r w:rsidR="003B2A82">
        <w:rPr>
          <w:rFonts w:ascii="Times New Roman" w:eastAsiaTheme="minorEastAsia" w:hAnsi="Times New Roman" w:hint="eastAsia"/>
          <w:szCs w:val="20"/>
          <w:lang w:val="en-US"/>
        </w:rPr>
        <w:t xml:space="preserve">, where </w:t>
      </w:r>
      <w:r w:rsidRPr="006E6C83">
        <w:rPr>
          <w:rFonts w:ascii="Times New Roman" w:eastAsia="Times New Roman" w:hAnsi="Times New Roman"/>
          <w:szCs w:val="20"/>
          <w:lang w:val="en-US" w:eastAsia="en-US"/>
        </w:rPr>
        <w:t>:</w:t>
      </w:r>
    </w:p>
    <w:p w14:paraId="2A096369" w14:textId="0CACB8C3" w:rsidR="00334326" w:rsidRPr="001C056E" w:rsidRDefault="000978CF" w:rsidP="00334326">
      <w:pPr>
        <w:pStyle w:val="af2"/>
        <w:widowControl w:val="0"/>
        <w:numPr>
          <w:ilvl w:val="0"/>
          <w:numId w:val="32"/>
        </w:numPr>
        <w:spacing w:afterLines="0" w:after="0"/>
        <w:ind w:leftChars="0"/>
        <w:jc w:val="both"/>
        <w:rPr>
          <w:kern w:val="2"/>
          <w:sz w:val="21"/>
          <w:szCs w:val="22"/>
        </w:rPr>
      </w:pPr>
      <m:oMath>
        <m:sSub>
          <m:sSubPr>
            <m:ctrlPr>
              <w:rPr>
                <w:rFonts w:ascii="Cambria Math" w:eastAsia="宋体" w:hAnsi="Cambria Math" w:cs="宋体"/>
                <w:i/>
                <w:lang w:val="en-US"/>
              </w:rPr>
            </m:ctrlPr>
          </m:sSubPr>
          <m:e>
            <m:r>
              <w:rPr>
                <w:rFonts w:ascii="Cambria Math" w:eastAsia="宋体" w:hAnsi="Cambria Math" w:cs="宋体"/>
                <w:lang w:val="en-US"/>
              </w:rPr>
              <m:t>P</m:t>
            </m:r>
          </m:e>
          <m:sub>
            <m:r>
              <w:rPr>
                <w:rFonts w:ascii="Cambria Math" w:eastAsia="宋体" w:hAnsi="Cambria Math" w:cs="宋体"/>
                <w:lang w:val="en-US"/>
              </w:rPr>
              <m:t>2</m:t>
            </m:r>
          </m:sub>
        </m:sSub>
        <m:r>
          <w:rPr>
            <w:rFonts w:ascii="Cambria Math" w:eastAsia="宋体" w:hAnsi="Cambria Math" w:cs="宋体"/>
            <w:lang w:val="en-US"/>
          </w:rPr>
          <m:t>=</m:t>
        </m:r>
        <m:sSup>
          <m:sSupPr>
            <m:ctrlPr>
              <w:rPr>
                <w:rFonts w:ascii="Cambria Math" w:eastAsia="宋体" w:hAnsi="Cambria Math" w:cs="宋体"/>
                <w:i/>
                <w:lang w:val="en-US"/>
              </w:rPr>
            </m:ctrlPr>
          </m:sSupPr>
          <m:e>
            <m:r>
              <w:rPr>
                <w:rFonts w:ascii="Cambria Math" w:eastAsia="宋体" w:hAnsi="Cambria Math" w:cs="宋体"/>
                <w:lang w:val="en-US"/>
              </w:rPr>
              <m:t>10</m:t>
            </m:r>
          </m:e>
          <m:sup>
            <m:d>
              <m:dPr>
                <m:ctrlPr>
                  <w:rPr>
                    <w:rFonts w:ascii="Cambria Math" w:eastAsia="宋体" w:hAnsi="Cambria Math" w:cs="宋体"/>
                    <w:i/>
                    <w:lang w:val="en-US"/>
                  </w:rPr>
                </m:ctrlPr>
              </m:dPr>
              <m:e>
                <m:r>
                  <w:rPr>
                    <w:rFonts w:ascii="Cambria Math" w:eastAsia="宋体" w:hAnsi="Cambria Math" w:cs="宋体"/>
                    <w:lang w:val="en-US"/>
                  </w:rPr>
                  <m:t>SNR(</m:t>
                </m:r>
                <m:sSub>
                  <m:sSubPr>
                    <m:ctrlPr>
                      <w:rPr>
                        <w:rFonts w:ascii="Cambria Math" w:eastAsia="宋体" w:hAnsi="Cambria Math" w:cs="宋体"/>
                        <w:i/>
                        <w:lang w:val="en-US"/>
                      </w:rPr>
                    </m:ctrlPr>
                  </m:sSubPr>
                  <m:e>
                    <m:r>
                      <w:rPr>
                        <w:rFonts w:ascii="Cambria Math" w:eastAsia="宋体" w:hAnsi="Cambria Math" w:cs="宋体"/>
                        <w:lang w:val="en-US"/>
                      </w:rPr>
                      <m:t>2)</m:t>
                    </m:r>
                  </m:e>
                  <m:sub>
                    <m:r>
                      <w:rPr>
                        <w:rFonts w:ascii="Cambria Math" w:eastAsia="宋体" w:hAnsi="Cambria Math" w:cs="宋体"/>
                        <w:lang w:val="en-US"/>
                      </w:rPr>
                      <m:t>dB</m:t>
                    </m:r>
                  </m:sub>
                </m:sSub>
                <m:r>
                  <w:rPr>
                    <w:rFonts w:ascii="Cambria Math" w:eastAsia="宋体" w:hAnsi="Cambria Math" w:cs="宋体"/>
                    <w:lang w:val="en-US"/>
                  </w:rPr>
                  <m:t>-</m:t>
                </m:r>
                <m:sSub>
                  <m:sSubPr>
                    <m:ctrlPr>
                      <w:rPr>
                        <w:rFonts w:ascii="Cambria Math" w:eastAsia="宋体" w:hAnsi="Cambria Math" w:cs="宋体"/>
                        <w:i/>
                        <w:lang w:val="en-US"/>
                      </w:rPr>
                    </m:ctrlPr>
                  </m:sSubPr>
                  <m:e>
                    <m:r>
                      <w:rPr>
                        <w:rFonts w:ascii="Cambria Math" w:eastAsia="宋体" w:hAnsi="Cambria Math" w:cs="宋体"/>
                        <w:lang w:val="en-US"/>
                      </w:rPr>
                      <m:t>SNR(1)</m:t>
                    </m:r>
                  </m:e>
                  <m:sub>
                    <m:r>
                      <w:rPr>
                        <w:rFonts w:ascii="Cambria Math" w:eastAsia="宋体" w:hAnsi="Cambria Math" w:cs="宋体"/>
                        <w:lang w:val="en-US"/>
                      </w:rPr>
                      <m:t>dB</m:t>
                    </m:r>
                  </m:sub>
                </m:sSub>
              </m:e>
            </m:d>
          </m:sup>
        </m:sSup>
      </m:oMath>
      <w:r w:rsidR="00657787">
        <w:rPr>
          <w:rFonts w:eastAsiaTheme="minorEastAsia" w:hint="eastAsia"/>
          <w:lang w:val="en-US"/>
        </w:rPr>
        <w:t>;</w:t>
      </w:r>
    </w:p>
    <w:p w14:paraId="45376F63" w14:textId="701F0D15" w:rsidR="00334326" w:rsidRPr="0094178D" w:rsidRDefault="000978CF" w:rsidP="00334326">
      <w:pPr>
        <w:pStyle w:val="af2"/>
        <w:widowControl w:val="0"/>
        <w:numPr>
          <w:ilvl w:val="0"/>
          <w:numId w:val="32"/>
        </w:numPr>
        <w:spacing w:afterLines="0" w:after="0"/>
        <w:ind w:leftChars="0"/>
        <w:jc w:val="both"/>
        <w:rPr>
          <w:kern w:val="2"/>
          <w:sz w:val="21"/>
          <w:szCs w:val="22"/>
        </w:rPr>
      </w:pPr>
      <m:oMath>
        <m:sSub>
          <m:sSubPr>
            <m:ctrlPr>
              <w:rPr>
                <w:rFonts w:ascii="Cambria Math" w:eastAsia="宋体" w:hAnsi="Cambria Math" w:cs="宋体"/>
                <w:i/>
                <w:lang w:val="en-US"/>
              </w:rPr>
            </m:ctrlPr>
          </m:sSubPr>
          <m:e>
            <m:r>
              <w:rPr>
                <w:rFonts w:ascii="Cambria Math" w:eastAsia="宋体" w:hAnsi="Cambria Math" w:cs="宋体"/>
                <w:lang w:val="en-US"/>
              </w:rPr>
              <m:t>P</m:t>
            </m:r>
          </m:e>
          <m:sub>
            <m:r>
              <w:rPr>
                <w:rFonts w:ascii="Cambria Math" w:eastAsia="宋体" w:hAnsi="Cambria Math" w:cs="宋体"/>
                <w:lang w:val="en-US"/>
              </w:rPr>
              <m:t>3</m:t>
            </m:r>
          </m:sub>
        </m:sSub>
        <m:r>
          <w:rPr>
            <w:rFonts w:ascii="Cambria Math" w:eastAsia="宋体" w:hAnsi="Cambria Math" w:cs="宋体"/>
            <w:lang w:val="en-US"/>
          </w:rPr>
          <m:t>=</m:t>
        </m:r>
        <m:sSup>
          <m:sSupPr>
            <m:ctrlPr>
              <w:rPr>
                <w:rFonts w:ascii="Cambria Math" w:eastAsia="宋体" w:hAnsi="Cambria Math" w:cs="宋体"/>
                <w:i/>
                <w:lang w:val="en-US"/>
              </w:rPr>
            </m:ctrlPr>
          </m:sSupPr>
          <m:e>
            <m:r>
              <w:rPr>
                <w:rFonts w:ascii="Cambria Math" w:eastAsia="宋体" w:hAnsi="Cambria Math" w:cs="宋体"/>
                <w:lang w:val="en-US"/>
              </w:rPr>
              <m:t>10</m:t>
            </m:r>
          </m:e>
          <m:sup>
            <m:d>
              <m:dPr>
                <m:ctrlPr>
                  <w:rPr>
                    <w:rFonts w:ascii="Cambria Math" w:eastAsia="宋体" w:hAnsi="Cambria Math" w:cs="宋体"/>
                    <w:i/>
                    <w:lang w:val="en-US"/>
                  </w:rPr>
                </m:ctrlPr>
              </m:dPr>
              <m:e>
                <m:r>
                  <w:rPr>
                    <w:rFonts w:ascii="Cambria Math" w:eastAsia="宋体" w:hAnsi="Cambria Math" w:cs="宋体"/>
                    <w:lang w:val="en-US"/>
                  </w:rPr>
                  <m:t>SNR</m:t>
                </m:r>
                <m:sSub>
                  <m:sSubPr>
                    <m:ctrlPr>
                      <w:rPr>
                        <w:rFonts w:ascii="Cambria Math" w:eastAsia="宋体" w:hAnsi="Cambria Math" w:cs="宋体"/>
                        <w:i/>
                        <w:lang w:val="en-US"/>
                      </w:rPr>
                    </m:ctrlPr>
                  </m:sSubPr>
                  <m:e>
                    <m:r>
                      <w:rPr>
                        <w:rFonts w:ascii="Cambria Math" w:eastAsia="宋体" w:hAnsi="Cambria Math" w:cs="宋体"/>
                        <w:lang w:val="en-US"/>
                      </w:rPr>
                      <m:t>(3)</m:t>
                    </m:r>
                  </m:e>
                  <m:sub>
                    <m:r>
                      <w:rPr>
                        <w:rFonts w:ascii="Cambria Math" w:eastAsia="宋体" w:hAnsi="Cambria Math" w:cs="宋体"/>
                        <w:lang w:val="en-US"/>
                      </w:rPr>
                      <m:t>dB</m:t>
                    </m:r>
                  </m:sub>
                </m:sSub>
                <m:r>
                  <w:rPr>
                    <w:rFonts w:ascii="Cambria Math" w:eastAsia="宋体" w:hAnsi="Cambria Math" w:cs="宋体"/>
                    <w:lang w:val="en-US"/>
                  </w:rPr>
                  <m:t>-</m:t>
                </m:r>
                <m:sSub>
                  <m:sSubPr>
                    <m:ctrlPr>
                      <w:rPr>
                        <w:rFonts w:ascii="Cambria Math" w:eastAsia="宋体" w:hAnsi="Cambria Math" w:cs="宋体"/>
                        <w:i/>
                        <w:lang w:val="en-US"/>
                      </w:rPr>
                    </m:ctrlPr>
                  </m:sSubPr>
                  <m:e>
                    <m:r>
                      <w:rPr>
                        <w:rFonts w:ascii="Cambria Math" w:eastAsia="宋体" w:hAnsi="Cambria Math" w:cs="宋体"/>
                        <w:lang w:val="en-US"/>
                      </w:rPr>
                      <m:t>SNR(1)</m:t>
                    </m:r>
                  </m:e>
                  <m:sub>
                    <m:r>
                      <w:rPr>
                        <w:rFonts w:ascii="Cambria Math" w:eastAsia="宋体" w:hAnsi="Cambria Math" w:cs="宋体"/>
                        <w:lang w:val="en-US"/>
                      </w:rPr>
                      <m:t>dB</m:t>
                    </m:r>
                  </m:sub>
                </m:sSub>
              </m:e>
            </m:d>
          </m:sup>
        </m:sSup>
      </m:oMath>
      <w:r w:rsidR="00657787">
        <w:rPr>
          <w:rFonts w:eastAsiaTheme="minorEastAsia" w:hint="eastAsia"/>
          <w:lang w:val="en-US"/>
        </w:rPr>
        <w:t>;</w:t>
      </w:r>
    </w:p>
    <w:p w14:paraId="4639C965" w14:textId="269A2F3B" w:rsidR="00DF1B0C" w:rsidRPr="001C056E" w:rsidRDefault="000978CF" w:rsidP="00334326">
      <w:pPr>
        <w:pStyle w:val="af2"/>
        <w:widowControl w:val="0"/>
        <w:numPr>
          <w:ilvl w:val="0"/>
          <w:numId w:val="32"/>
        </w:numPr>
        <w:spacing w:afterLines="0" w:after="0"/>
        <w:ind w:leftChars="0"/>
        <w:jc w:val="both"/>
        <w:rPr>
          <w:kern w:val="2"/>
          <w:sz w:val="21"/>
          <w:szCs w:val="22"/>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bk</m:t>
            </m:r>
          </m:sub>
        </m:sSub>
        <m:r>
          <w:rPr>
            <w:rFonts w:ascii="Cambria Math" w:eastAsia="宋体" w:hAnsi="Cambria Math" w:cs="宋体"/>
            <w:lang w:val="en-US"/>
          </w:rPr>
          <m:t>=</m:t>
        </m:r>
        <m:sSup>
          <m:sSupPr>
            <m:ctrlPr>
              <w:rPr>
                <w:rFonts w:ascii="Cambria Math" w:eastAsia="宋体" w:hAnsi="Cambria Math" w:cs="宋体"/>
                <w:i/>
                <w:lang w:val="en-US"/>
              </w:rPr>
            </m:ctrlPr>
          </m:sSupPr>
          <m:e>
            <m:r>
              <w:rPr>
                <w:rFonts w:ascii="Cambria Math" w:eastAsia="宋体" w:hAnsi="Cambria Math" w:cs="宋体"/>
                <w:lang w:val="en-US"/>
              </w:rPr>
              <m:t>10</m:t>
            </m:r>
          </m:e>
          <m:sup>
            <m:d>
              <m:dPr>
                <m:ctrlPr>
                  <w:rPr>
                    <w:rFonts w:ascii="Cambria Math" w:eastAsia="宋体" w:hAnsi="Cambria Math" w:cs="宋体"/>
                    <w:i/>
                    <w:lang w:val="en-US"/>
                  </w:rPr>
                </m:ctrlPr>
              </m:dPr>
              <m:e>
                <m:r>
                  <w:rPr>
                    <w:rFonts w:ascii="Cambria Math" w:eastAsia="宋体" w:hAnsi="Cambria Math" w:cs="宋体"/>
                    <w:lang w:val="en-US"/>
                  </w:rPr>
                  <m:t>SNR</m:t>
                </m:r>
                <m:sSub>
                  <m:sSubPr>
                    <m:ctrlPr>
                      <w:rPr>
                        <w:rFonts w:ascii="Cambria Math" w:eastAsia="宋体" w:hAnsi="Cambria Math" w:cs="宋体"/>
                        <w:i/>
                        <w:lang w:val="en-US"/>
                      </w:rPr>
                    </m:ctrlPr>
                  </m:sSubPr>
                  <m:e>
                    <m:r>
                      <w:rPr>
                        <w:rFonts w:ascii="Cambria Math" w:eastAsia="宋体" w:hAnsi="Cambria Math" w:cs="宋体"/>
                        <w:lang w:val="en-US"/>
                      </w:rPr>
                      <m:t>_bk</m:t>
                    </m:r>
                  </m:e>
                  <m:sub>
                    <m:r>
                      <w:rPr>
                        <w:rFonts w:ascii="Cambria Math" w:eastAsia="宋体" w:hAnsi="Cambria Math" w:cs="宋体"/>
                        <w:lang w:val="en-US"/>
                      </w:rPr>
                      <m:t>dB</m:t>
                    </m:r>
                  </m:sub>
                </m:sSub>
                <m:r>
                  <w:rPr>
                    <w:rFonts w:ascii="Cambria Math" w:eastAsia="宋体" w:hAnsi="Cambria Math" w:cs="宋体"/>
                    <w:lang w:val="en-US"/>
                  </w:rPr>
                  <m:t>-</m:t>
                </m:r>
                <m:sSub>
                  <m:sSubPr>
                    <m:ctrlPr>
                      <w:rPr>
                        <w:rFonts w:ascii="Cambria Math" w:eastAsia="宋体" w:hAnsi="Cambria Math" w:cs="宋体"/>
                        <w:i/>
                        <w:lang w:val="en-US"/>
                      </w:rPr>
                    </m:ctrlPr>
                  </m:sSubPr>
                  <m:e>
                    <m:r>
                      <w:rPr>
                        <w:rFonts w:ascii="Cambria Math" w:eastAsia="宋体" w:hAnsi="Cambria Math" w:cs="宋体"/>
                        <w:lang w:val="en-US"/>
                      </w:rPr>
                      <m:t>SNR(1)</m:t>
                    </m:r>
                  </m:e>
                  <m:sub>
                    <m:r>
                      <w:rPr>
                        <w:rFonts w:ascii="Cambria Math" w:eastAsia="宋体" w:hAnsi="Cambria Math" w:cs="宋体"/>
                        <w:lang w:val="en-US"/>
                      </w:rPr>
                      <m:t>dB</m:t>
                    </m:r>
                  </m:sub>
                </m:sSub>
              </m:e>
            </m:d>
          </m:sup>
        </m:sSup>
      </m:oMath>
      <w:r w:rsidR="00DF1B0C">
        <w:rPr>
          <w:rFonts w:eastAsiaTheme="minorEastAsia" w:hint="eastAsia"/>
          <w:lang w:val="en-US"/>
        </w:rPr>
        <w:t>;</w:t>
      </w:r>
    </w:p>
    <w:p w14:paraId="7B547D22" w14:textId="0442E165" w:rsidR="002C6FFD" w:rsidRPr="0094178D" w:rsidRDefault="000978CF" w:rsidP="00334326">
      <w:pPr>
        <w:pStyle w:val="af2"/>
        <w:widowControl w:val="0"/>
        <w:numPr>
          <w:ilvl w:val="0"/>
          <w:numId w:val="32"/>
        </w:numPr>
        <w:spacing w:afterLines="0" w:after="0"/>
        <w:ind w:leftChars="0"/>
        <w:jc w:val="both"/>
      </w:pP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n</m:t>
            </m:r>
            <m:r>
              <w:rPr>
                <w:rFonts w:ascii="Cambria Math" w:eastAsiaTheme="minorEastAsia" w:hAnsi="Cambria Math"/>
              </w:rPr>
              <m:t>oise</m:t>
            </m:r>
          </m:sub>
        </m:sSub>
        <m:r>
          <w:rPr>
            <w:rFonts w:ascii="Cambria Math" w:eastAsiaTheme="minorEastAsia" w:hAnsi="Cambria Math"/>
            <w:lang w:val="en-US"/>
          </w:rPr>
          <m:t>=</m:t>
        </m:r>
        <m:sSup>
          <m:sSupPr>
            <m:ctrlPr>
              <w:rPr>
                <w:rFonts w:ascii="Cambria Math" w:eastAsia="宋体" w:hAnsi="Cambria Math" w:cs="宋体"/>
                <w:i/>
                <w:lang w:val="en-US"/>
              </w:rPr>
            </m:ctrlPr>
          </m:sSupPr>
          <m:e>
            <m:r>
              <w:rPr>
                <w:rFonts w:ascii="Cambria Math" w:eastAsia="宋体" w:hAnsi="Cambria Math" w:cs="宋体"/>
                <w:lang w:val="en-US"/>
              </w:rPr>
              <m:t>10</m:t>
            </m:r>
          </m:e>
          <m:sup>
            <m:d>
              <m:dPr>
                <m:ctrlPr>
                  <w:rPr>
                    <w:rFonts w:ascii="Cambria Math" w:eastAsia="宋体" w:hAnsi="Cambria Math" w:cs="宋体"/>
                    <w:i/>
                    <w:lang w:val="en-US"/>
                  </w:rPr>
                </m:ctrlPr>
              </m:dPr>
              <m:e>
                <m:r>
                  <w:rPr>
                    <w:rFonts w:ascii="Cambria Math" w:eastAsia="宋体" w:hAnsi="Cambria Math" w:cs="宋体"/>
                    <w:lang w:val="en-US"/>
                  </w:rPr>
                  <m:t>-SNR</m:t>
                </m:r>
                <m:sSub>
                  <m:sSubPr>
                    <m:ctrlPr>
                      <w:rPr>
                        <w:rFonts w:ascii="Cambria Math" w:eastAsia="宋体" w:hAnsi="Cambria Math" w:cs="宋体"/>
                        <w:i/>
                        <w:lang w:val="en-US"/>
                      </w:rPr>
                    </m:ctrlPr>
                  </m:sSubPr>
                  <m:e>
                    <m:r>
                      <w:rPr>
                        <w:rFonts w:ascii="Cambria Math" w:eastAsia="宋体" w:hAnsi="Cambria Math" w:cs="宋体"/>
                        <w:lang w:val="en-US"/>
                      </w:rPr>
                      <m:t>(1)</m:t>
                    </m:r>
                  </m:e>
                  <m:sub>
                    <m:r>
                      <w:rPr>
                        <w:rFonts w:ascii="Cambria Math" w:eastAsia="宋体" w:hAnsi="Cambria Math" w:cs="宋体"/>
                        <w:lang w:val="en-US"/>
                      </w:rPr>
                      <m:t>dB</m:t>
                    </m:r>
                  </m:sub>
                </m:sSub>
                <m:r>
                  <w:rPr>
                    <w:rFonts w:ascii="Cambria Math" w:eastAsia="宋体" w:hAnsi="Cambria Math" w:cs="宋体"/>
                    <w:lang w:val="en-US"/>
                  </w:rPr>
                  <m:t>/10</m:t>
                </m:r>
              </m:e>
            </m:d>
          </m:sup>
        </m:sSup>
      </m:oMath>
      <w:r w:rsidR="002C6FFD">
        <w:rPr>
          <w:rFonts w:eastAsiaTheme="minorEastAsia" w:hint="eastAsia"/>
          <w:lang w:val="en-US"/>
        </w:rPr>
        <w:t>;</w:t>
      </w:r>
    </w:p>
    <w:p w14:paraId="1A652501" w14:textId="016DD539" w:rsidR="002C6FFD" w:rsidRPr="002C6FFD" w:rsidRDefault="000978CF" w:rsidP="002C6FFD">
      <w:pPr>
        <w:pStyle w:val="af2"/>
        <w:numPr>
          <w:ilvl w:val="0"/>
          <w:numId w:val="32"/>
        </w:numPr>
        <w:spacing w:after="120"/>
        <w:ind w:leftChars="0"/>
        <w:rPr>
          <w:rFonts w:eastAsiaTheme="minorEastAsia"/>
        </w:rPr>
      </w:pPr>
      <m:oMath>
        <m:sSub>
          <m:sSubPr>
            <m:ctrlPr>
              <w:rPr>
                <w:rFonts w:ascii="Cambria Math" w:eastAsia="宋体" w:hAnsi="Cambria Math" w:cs="宋体"/>
                <w:i/>
              </w:rPr>
            </m:ctrlPr>
          </m:sSubPr>
          <m:e>
            <m:r>
              <w:rPr>
                <w:rFonts w:ascii="Cambria Math" w:eastAsia="宋体" w:hAnsi="Cambria Math" w:cs="宋体"/>
              </w:rPr>
              <m:t>SNR(k)</m:t>
            </m:r>
          </m:e>
          <m:sub>
            <m:r>
              <w:rPr>
                <w:rFonts w:ascii="Cambria Math" w:eastAsia="宋体" w:hAnsi="Cambria Math" w:cs="宋体"/>
              </w:rPr>
              <m:t>dB</m:t>
            </m:r>
          </m:sub>
        </m:sSub>
        <m:r>
          <w:rPr>
            <w:rFonts w:ascii="Cambria Math" w:eastAsia="宋体" w:hAnsi="Cambria Math" w:cs="宋体"/>
          </w:rPr>
          <m:t>=10*log10(</m:t>
        </m:r>
        <m:f>
          <m:fPr>
            <m:ctrlPr>
              <w:rPr>
                <w:rFonts w:ascii="Cambria Math" w:hAnsi="Cambria Math"/>
                <w:i/>
              </w:rPr>
            </m:ctrlPr>
          </m:fPr>
          <m:num>
            <m:sSup>
              <m:sSupPr>
                <m:ctrlPr>
                  <w:rPr>
                    <w:rFonts w:ascii="Cambria Math" w:eastAsia="Times New Roman" w:hAnsi="Cambria Math"/>
                    <w:i/>
                    <w:szCs w:val="20"/>
                    <w:lang w:val="en-US" w:eastAsia="en-US"/>
                  </w:rPr>
                </m:ctrlPr>
              </m:sSupPr>
              <m:e>
                <m:sSubSup>
                  <m:sSubSupPr>
                    <m:ctrlPr>
                      <w:rPr>
                        <w:rFonts w:ascii="Cambria Math" w:hAnsi="Cambria Math"/>
                      </w:rPr>
                    </m:ctrlPr>
                  </m:sSubSupPr>
                  <m:e>
                    <m:r>
                      <w:rPr>
                        <w:rFonts w:ascii="Cambria Math" w:hAnsi="Cambria Math"/>
                      </w:rPr>
                      <m:t>abs(H</m:t>
                    </m:r>
                  </m:e>
                  <m:sub>
                    <m:r>
                      <w:rPr>
                        <w:rFonts w:ascii="Cambria Math" w:hAnsi="Cambria Math"/>
                      </w:rPr>
                      <m:t>u</m:t>
                    </m:r>
                    <m:r>
                      <m:rPr>
                        <m:sty m:val="p"/>
                      </m:rPr>
                      <w:rPr>
                        <w:rFonts w:ascii="Cambria Math" w:hAnsi="Cambria Math"/>
                      </w:rPr>
                      <m:t>,</m:t>
                    </m:r>
                    <m:r>
                      <w:rPr>
                        <w:rFonts w:ascii="Cambria Math" w:hAnsi="Cambria Math"/>
                      </w:rPr>
                      <m:t>s</m:t>
                    </m:r>
                  </m:sub>
                  <m:sup>
                    <m:d>
                      <m:dPr>
                        <m:ctrlPr>
                          <w:rPr>
                            <w:rFonts w:ascii="Cambria Math" w:hAnsi="Cambria Math"/>
                          </w:rPr>
                        </m:ctrlPr>
                      </m:dPr>
                      <m:e>
                        <m:r>
                          <w:rPr>
                            <w:rFonts w:ascii="Cambria Math" w:hAnsi="Cambria Math"/>
                          </w:rPr>
                          <m:t>k</m:t>
                        </m:r>
                      </m:e>
                    </m:d>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w:rPr>
                    <w:rFonts w:ascii="Cambria Math" w:hAnsi="Cambria Math"/>
                  </w:rPr>
                  <m:t>)</m:t>
                </m:r>
              </m:e>
              <m:sup>
                <m:r>
                  <w:rPr>
                    <w:rFonts w:ascii="Cambria Math" w:hAnsi="Cambria Math"/>
                  </w:rPr>
                  <m:t>2</m:t>
                </m:r>
              </m:sup>
            </m:sSup>
            <m:ctrlPr>
              <w:rPr>
                <w:rFonts w:ascii="Cambria Math" w:eastAsia="宋体" w:hAnsi="Cambria Math" w:cs="宋体"/>
                <w:i/>
              </w:rPr>
            </m:ctrlPr>
          </m:num>
          <m:den>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n</m:t>
                </m:r>
                <m:r>
                  <w:rPr>
                    <w:rFonts w:ascii="Cambria Math" w:eastAsiaTheme="minorEastAsia" w:hAnsi="Cambria Math"/>
                  </w:rPr>
                  <m:t>oise</m:t>
                </m:r>
              </m:sub>
            </m:sSub>
            <m:r>
              <w:rPr>
                <w:rFonts w:ascii="Cambria Math" w:eastAsiaTheme="minorEastAsia" w:hAnsi="Cambria Math"/>
              </w:rPr>
              <m:t>_all_BW</m:t>
            </m:r>
          </m:den>
        </m:f>
        <m:r>
          <w:rPr>
            <w:rFonts w:ascii="Cambria Math" w:hAnsi="Cambria Math"/>
          </w:rPr>
          <m:t>))</m:t>
        </m:r>
      </m:oMath>
      <w:r w:rsidR="002C6FFD" w:rsidRPr="002C6FFD">
        <w:rPr>
          <w:rFonts w:eastAsiaTheme="minorEastAsia" w:hint="eastAsia"/>
        </w:rPr>
        <w:t>, w</w:t>
      </w:r>
      <w:r w:rsidR="002C6FFD" w:rsidRPr="002C6FFD">
        <w:rPr>
          <w:rFonts w:ascii="Times New Roman" w:eastAsiaTheme="minorEastAsia" w:hAnsi="Times New Roman" w:hint="eastAsia"/>
        </w:rPr>
        <w:t xml:space="preserve">here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oMath>
      <w:r w:rsidR="002C6FFD" w:rsidRPr="007E4413">
        <w:t xml:space="preserve"> </w:t>
      </w:r>
      <w:r w:rsidR="002C6FFD" w:rsidRPr="002C6FFD">
        <w:rPr>
          <w:rFonts w:eastAsiaTheme="minorEastAsia" w:hint="eastAsia"/>
        </w:rPr>
        <w:t xml:space="preserve"> is defined in </w:t>
      </w:r>
      <w:r w:rsidR="002B13B0" w:rsidRPr="003C5BEF">
        <w:rPr>
          <w:rFonts w:eastAsiaTheme="minorEastAsia"/>
        </w:rPr>
        <w:t xml:space="preserve">equation </w:t>
      </w:r>
      <w:r w:rsidR="002C6FFD" w:rsidRPr="007E4413">
        <w:t>(7.9.4-1</w:t>
      </w:r>
      <w:r w:rsidR="002C6FFD" w:rsidRPr="002C6FFD">
        <w:rPr>
          <w:rFonts w:eastAsiaTheme="minorEastAsia" w:hint="eastAsia"/>
        </w:rPr>
        <w:t>4</w:t>
      </w:r>
      <w:r w:rsidR="002C6FFD" w:rsidRPr="007E4413">
        <w:t>)</w:t>
      </w:r>
      <w:r w:rsidR="002C6FFD" w:rsidRPr="002C6FFD">
        <w:rPr>
          <w:rFonts w:eastAsiaTheme="minorEastAsia" w:hint="eastAsia"/>
        </w:rPr>
        <w:t xml:space="preserve"> of </w:t>
      </w:r>
      <w:r w:rsidR="002C6FFD" w:rsidRPr="002C6FFD">
        <w:rPr>
          <w:rFonts w:eastAsiaTheme="minorEastAsia"/>
        </w:rPr>
        <w:t>TR 38.901</w:t>
      </w:r>
      <w:r w:rsidR="00EB5131">
        <w:rPr>
          <w:rFonts w:eastAsiaTheme="minorEastAsia" w:hint="eastAsia"/>
        </w:rPr>
        <w:t xml:space="preserve"> and </w:t>
      </w: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n</m:t>
            </m:r>
            <m:r>
              <w:rPr>
                <w:rFonts w:ascii="Cambria Math" w:eastAsiaTheme="minorEastAsia" w:hAnsi="Cambria Math"/>
              </w:rPr>
              <m:t>oise</m:t>
            </m:r>
          </m:sub>
        </m:sSub>
        <m:r>
          <w:rPr>
            <w:rFonts w:ascii="Cambria Math" w:eastAsiaTheme="minorEastAsia" w:hAnsi="Cambria Math"/>
          </w:rPr>
          <m:t>_all_BW</m:t>
        </m:r>
      </m:oMath>
      <w:r w:rsidR="00EB5131">
        <w:rPr>
          <w:rFonts w:eastAsiaTheme="minorEastAsia" w:hint="eastAsia"/>
        </w:rPr>
        <w:t xml:space="preserve"> is the noise power in the total </w:t>
      </w:r>
      <w:r w:rsidR="001703A0">
        <w:rPr>
          <w:rFonts w:eastAsiaTheme="minorEastAsia" w:hint="eastAsia"/>
        </w:rPr>
        <w:t>bandwidth</w:t>
      </w:r>
      <w:r w:rsidR="00EB5131">
        <w:rPr>
          <w:rFonts w:eastAsiaTheme="minorEastAsia" w:hint="eastAsia"/>
        </w:rPr>
        <w:t>.</w:t>
      </w:r>
    </w:p>
    <w:p w14:paraId="0166B20B" w14:textId="23ADD4EB" w:rsidR="00794D16" w:rsidRDefault="00794D16" w:rsidP="00F22095">
      <w:pPr>
        <w:spacing w:after="120"/>
        <w:jc w:val="both"/>
        <w:rPr>
          <w:rFonts w:eastAsiaTheme="minorEastAsia"/>
          <w:lang w:val="en-GB" w:eastAsia="zh-CN"/>
        </w:rPr>
      </w:pPr>
      <w:r w:rsidRPr="00794D16">
        <w:rPr>
          <w:rFonts w:eastAsiaTheme="minorEastAsia"/>
          <w:lang w:val="en-GB" w:eastAsia="zh-CN"/>
        </w:rPr>
        <w:t xml:space="preserve">Given the influence </w:t>
      </w:r>
      <w:r w:rsidR="00773D9B">
        <w:rPr>
          <w:rFonts w:eastAsiaTheme="minorEastAsia" w:hint="eastAsia"/>
          <w:lang w:eastAsia="zh-CN"/>
        </w:rPr>
        <w:t xml:space="preserve">of </w:t>
      </w:r>
      <w:r w:rsidRPr="00794D16">
        <w:rPr>
          <w:rFonts w:eastAsiaTheme="minorEastAsia"/>
          <w:lang w:val="en-GB" w:eastAsia="zh-CN"/>
        </w:rPr>
        <w:t xml:space="preserve">Radar Cross Section (RCS) on channel power, SNR </w:t>
      </w:r>
      <w:r>
        <w:rPr>
          <w:rFonts w:eastAsiaTheme="minorEastAsia" w:hint="eastAsia"/>
          <w:lang w:val="en-GB" w:eastAsia="zh-CN"/>
        </w:rPr>
        <w:t>should</w:t>
      </w:r>
      <w:r w:rsidRPr="00794D16">
        <w:rPr>
          <w:rFonts w:eastAsiaTheme="minorEastAsia"/>
          <w:lang w:val="en-GB" w:eastAsia="zh-CN"/>
        </w:rPr>
        <w:t xml:space="preserve"> be </w:t>
      </w:r>
      <w:r w:rsidR="00773D9B" w:rsidRPr="00794D16">
        <w:rPr>
          <w:rFonts w:eastAsiaTheme="minorEastAsia"/>
          <w:lang w:val="en-GB" w:eastAsia="zh-CN"/>
        </w:rPr>
        <w:t>calculat</w:t>
      </w:r>
      <w:r w:rsidR="00773D9B">
        <w:rPr>
          <w:rFonts w:eastAsiaTheme="minorEastAsia" w:hint="eastAsia"/>
          <w:lang w:val="en-GB" w:eastAsia="zh-CN"/>
        </w:rPr>
        <w:t xml:space="preserve">ed </w:t>
      </w:r>
      <w:r w:rsidR="003B2A82">
        <w:rPr>
          <w:rFonts w:eastAsiaTheme="minorEastAsia" w:hint="eastAsia"/>
        </w:rPr>
        <w:t xml:space="preserve">by </w:t>
      </w:r>
      <w:r w:rsidR="003B2A82" w:rsidRPr="003B2A82">
        <w:rPr>
          <w:rFonts w:eastAsiaTheme="minorEastAsia"/>
        </w:rPr>
        <w:t>the</w:t>
      </w:r>
      <w:r w:rsidR="003B2A82">
        <w:rPr>
          <w:rFonts w:eastAsiaTheme="minorEastAsia" w:hint="eastAsia"/>
        </w:rPr>
        <w:t xml:space="preserve"> </w:t>
      </w:r>
      <w:r w:rsidR="00F22095">
        <w:rPr>
          <w:rFonts w:eastAsiaTheme="minorEastAsia" w:hint="eastAsia"/>
          <w:lang w:eastAsia="zh-CN"/>
        </w:rPr>
        <w:t xml:space="preserve">full </w:t>
      </w:r>
      <w:r w:rsidR="003B2A82">
        <w:rPr>
          <w:rFonts w:eastAsiaTheme="minorEastAsia" w:hint="eastAsia"/>
        </w:rPr>
        <w:t xml:space="preserve">scale RSRP (including </w:t>
      </w:r>
      <w:r w:rsidR="003B2A82" w:rsidRPr="003B2A82">
        <w:rPr>
          <w:rFonts w:eastAsiaTheme="minorEastAsia"/>
        </w:rPr>
        <w:t>path</w:t>
      </w:r>
      <w:r w:rsidR="006861CE">
        <w:rPr>
          <w:rFonts w:eastAsiaTheme="minorEastAsia" w:hint="eastAsia"/>
          <w:lang w:eastAsia="zh-CN"/>
        </w:rPr>
        <w:t xml:space="preserve"> </w:t>
      </w:r>
      <w:r w:rsidR="003B2A82" w:rsidRPr="003B2A82">
        <w:rPr>
          <w:rFonts w:eastAsiaTheme="minorEastAsia"/>
        </w:rPr>
        <w:t xml:space="preserve">loss, shadowing and the </w:t>
      </w:r>
      <w:r w:rsidR="002B13B0">
        <w:rPr>
          <w:rFonts w:eastAsiaTheme="minorEastAsia" w:hint="eastAsia"/>
          <w:lang w:eastAsia="zh-CN"/>
        </w:rPr>
        <w:t xml:space="preserve">three </w:t>
      </w:r>
      <w:r w:rsidR="003B2A82" w:rsidRPr="003B2A82">
        <w:rPr>
          <w:rFonts w:eastAsiaTheme="minorEastAsia"/>
        </w:rPr>
        <w:t>component</w:t>
      </w:r>
      <w:r w:rsidR="002B13B0">
        <w:rPr>
          <w:rFonts w:eastAsiaTheme="minorEastAsia" w:hint="eastAsia"/>
          <w:lang w:eastAsia="zh-CN"/>
        </w:rPr>
        <w:t>s</w:t>
      </w:r>
      <w:r w:rsidR="003B2A82" w:rsidRPr="003B2A82">
        <w:rPr>
          <w:rFonts w:eastAsiaTheme="minorEastAsia"/>
        </w:rPr>
        <w:t xml:space="preserve"> of RCS</w:t>
      </w:r>
      <w:r w:rsidR="003B2A82">
        <w:rPr>
          <w:rFonts w:eastAsiaTheme="minorEastAsia" w:hint="eastAsia"/>
        </w:rPr>
        <w:t>) divided by noise power</w:t>
      </w:r>
      <w:r w:rsidRPr="00794D16">
        <w:rPr>
          <w:rFonts w:eastAsiaTheme="minorEastAsia"/>
          <w:lang w:val="en-GB" w:eastAsia="zh-CN"/>
        </w:rPr>
        <w:t>.</w:t>
      </w:r>
      <w:r w:rsidRPr="00794D16">
        <w:t xml:space="preserve"> </w:t>
      </w:r>
    </w:p>
    <w:p w14:paraId="72EA6D6E" w14:textId="23A16DFC" w:rsidR="00794D16" w:rsidRDefault="006D4A5E" w:rsidP="00773D9B">
      <w:pPr>
        <w:widowControl w:val="0"/>
        <w:spacing w:after="120"/>
        <w:jc w:val="both"/>
        <w:rPr>
          <w:rFonts w:eastAsiaTheme="minorEastAsia"/>
          <w:lang w:eastAsia="zh-CN"/>
        </w:rPr>
      </w:pPr>
      <w:r w:rsidRPr="00D90637">
        <w:t xml:space="preserve">For Step 4, </w:t>
      </w:r>
      <w:r w:rsidR="00794D16">
        <w:rPr>
          <w:rFonts w:eastAsiaTheme="minorEastAsia" w:hint="eastAsia"/>
          <w:lang w:eastAsia="zh-CN"/>
        </w:rPr>
        <w:t>a</w:t>
      </w:r>
      <w:r w:rsidR="00794D16" w:rsidRPr="00794D16">
        <w:rPr>
          <w:rFonts w:eastAsiaTheme="minorEastAsia"/>
          <w:lang w:eastAsia="zh-CN"/>
        </w:rPr>
        <w:t>ccording to the FL summary</w:t>
      </w:r>
      <w:r w:rsidR="007359F1">
        <w:rPr>
          <w:rFonts w:eastAsiaTheme="minorEastAsia" w:hint="eastAsia"/>
          <w:lang w:eastAsia="zh-CN"/>
        </w:rPr>
        <w:t xml:space="preserve"> </w:t>
      </w:r>
      <w:r w:rsidR="007359F1">
        <w:rPr>
          <w:rFonts w:eastAsiaTheme="minorEastAsia"/>
          <w:lang w:eastAsia="zh-CN"/>
        </w:rPr>
        <w:fldChar w:fldCharType="begin"/>
      </w:r>
      <w:r w:rsidR="007359F1">
        <w:rPr>
          <w:rFonts w:eastAsiaTheme="minorEastAsia"/>
          <w:lang w:eastAsia="zh-CN"/>
        </w:rPr>
        <w:instrText xml:space="preserve"> REF _Ref209946282 \r \h </w:instrText>
      </w:r>
      <w:r w:rsidR="007359F1">
        <w:rPr>
          <w:rFonts w:eastAsiaTheme="minorEastAsia"/>
          <w:lang w:eastAsia="zh-CN"/>
        </w:rPr>
      </w:r>
      <w:r w:rsidR="007359F1">
        <w:rPr>
          <w:rFonts w:eastAsiaTheme="minorEastAsia"/>
          <w:lang w:eastAsia="zh-CN"/>
        </w:rPr>
        <w:fldChar w:fldCharType="separate"/>
      </w:r>
      <w:r w:rsidR="007359F1">
        <w:rPr>
          <w:rFonts w:eastAsiaTheme="minorEastAsia"/>
          <w:lang w:eastAsia="zh-CN"/>
        </w:rPr>
        <w:t>[7]</w:t>
      </w:r>
      <w:r w:rsidR="007359F1">
        <w:rPr>
          <w:rFonts w:eastAsiaTheme="minorEastAsia"/>
          <w:lang w:eastAsia="zh-CN"/>
        </w:rPr>
        <w:fldChar w:fldCharType="end"/>
      </w:r>
      <w:r w:rsidR="00794D16" w:rsidRPr="00794D16">
        <w:rPr>
          <w:rFonts w:eastAsiaTheme="minorEastAsia"/>
          <w:lang w:eastAsia="zh-CN"/>
        </w:rPr>
        <w:t xml:space="preserve"> from the RAN1#122 meeting, the </w:t>
      </w:r>
      <w:r w:rsidR="001703A0">
        <w:rPr>
          <w:rFonts w:eastAsiaTheme="minorEastAsia" w:hint="eastAsia"/>
          <w:lang w:eastAsia="zh-CN"/>
        </w:rPr>
        <w:t>assumption</w:t>
      </w:r>
      <w:r w:rsidR="001703A0" w:rsidRPr="00794D16">
        <w:rPr>
          <w:rFonts w:eastAsiaTheme="minorEastAsia"/>
          <w:lang w:eastAsia="zh-CN"/>
        </w:rPr>
        <w:t xml:space="preserve"> </w:t>
      </w:r>
      <w:r w:rsidR="00794D16" w:rsidRPr="00794D16">
        <w:rPr>
          <w:rFonts w:eastAsiaTheme="minorEastAsia"/>
          <w:lang w:eastAsia="zh-CN"/>
        </w:rPr>
        <w:t>for STX/SRX selection is as follows:</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5468"/>
      </w:tblGrid>
      <w:tr w:rsidR="003B2A82" w:rsidRPr="00794D16" w14:paraId="13322656" w14:textId="77777777" w:rsidTr="003B2A82">
        <w:trPr>
          <w:trHeight w:val="119"/>
        </w:trPr>
        <w:tc>
          <w:tcPr>
            <w:tcW w:w="1276" w:type="pct"/>
            <w:shd w:val="clear" w:color="auto" w:fill="BFBFBF" w:themeFill="background1" w:themeFillShade="BF"/>
            <w:vAlign w:val="center"/>
          </w:tcPr>
          <w:p w14:paraId="6387C3C2" w14:textId="77777777" w:rsidR="00794D16" w:rsidRPr="0094178D" w:rsidRDefault="00794D16" w:rsidP="0094178D">
            <w:pPr>
              <w:suppressAutoHyphens/>
              <w:adjustRightInd w:val="0"/>
              <w:snapToGrid w:val="0"/>
              <w:spacing w:afterLines="0" w:after="156"/>
              <w:rPr>
                <w:rFonts w:eastAsia="等线"/>
                <w:b/>
                <w:bCs/>
                <w:color w:val="000000"/>
                <w:lang w:val="en-GB"/>
              </w:rPr>
            </w:pPr>
            <w:r w:rsidRPr="0094178D">
              <w:rPr>
                <w:rFonts w:eastAsia="等线"/>
                <w:b/>
                <w:bCs/>
                <w:color w:val="000000"/>
                <w:lang w:val="en-GB"/>
              </w:rPr>
              <w:t>Parameters</w:t>
            </w:r>
          </w:p>
        </w:tc>
        <w:tc>
          <w:tcPr>
            <w:tcW w:w="3724" w:type="pct"/>
            <w:shd w:val="clear" w:color="auto" w:fill="BFBFBF" w:themeFill="background1" w:themeFillShade="BF"/>
            <w:vAlign w:val="center"/>
          </w:tcPr>
          <w:p w14:paraId="6A6DD931" w14:textId="77777777" w:rsidR="00794D16" w:rsidRPr="0094178D" w:rsidRDefault="00794D16" w:rsidP="0094178D">
            <w:pPr>
              <w:suppressAutoHyphens/>
              <w:adjustRightInd w:val="0"/>
              <w:snapToGrid w:val="0"/>
              <w:spacing w:afterLines="0" w:after="156"/>
              <w:rPr>
                <w:rFonts w:eastAsia="等线"/>
                <w:b/>
                <w:bCs/>
                <w:color w:val="000000"/>
                <w:lang w:val="en-GB"/>
              </w:rPr>
            </w:pPr>
            <w:r w:rsidRPr="0094178D">
              <w:rPr>
                <w:rFonts w:eastAsia="等线"/>
                <w:b/>
                <w:bCs/>
                <w:color w:val="000000"/>
                <w:lang w:val="en-GB"/>
              </w:rPr>
              <w:t xml:space="preserve">Assumptions </w:t>
            </w:r>
          </w:p>
        </w:tc>
      </w:tr>
      <w:tr w:rsidR="00794D16" w:rsidRPr="00794D16" w14:paraId="679C0292" w14:textId="77777777" w:rsidTr="003B2A82">
        <w:trPr>
          <w:trHeight w:val="119"/>
        </w:trPr>
        <w:tc>
          <w:tcPr>
            <w:tcW w:w="1276" w:type="pct"/>
          </w:tcPr>
          <w:p w14:paraId="05F57C8D" w14:textId="77777777" w:rsidR="00794D16" w:rsidRPr="0094178D" w:rsidRDefault="00794D16" w:rsidP="0094178D">
            <w:pPr>
              <w:suppressAutoHyphens/>
              <w:adjustRightInd w:val="0"/>
              <w:snapToGrid w:val="0"/>
              <w:spacing w:afterLines="0" w:after="156"/>
              <w:rPr>
                <w:rFonts w:eastAsia="等线"/>
                <w:b/>
                <w:bCs/>
                <w:color w:val="000000"/>
                <w:lang w:val="en-GB"/>
              </w:rPr>
            </w:pPr>
            <w:r w:rsidRPr="0094178D">
              <w:rPr>
                <w:rFonts w:eastAsia="Batang"/>
                <w:b/>
                <w:bCs/>
                <w:lang w:val="en-GB"/>
              </w:rPr>
              <w:t>STX/SRX selection</w:t>
            </w:r>
          </w:p>
        </w:tc>
        <w:tc>
          <w:tcPr>
            <w:tcW w:w="3724" w:type="pct"/>
            <w:vAlign w:val="center"/>
          </w:tcPr>
          <w:p w14:paraId="35B7CF64" w14:textId="77777777" w:rsidR="00794D16" w:rsidRPr="0094178D" w:rsidRDefault="00794D16" w:rsidP="003B2A82">
            <w:pPr>
              <w:tabs>
                <w:tab w:val="left" w:pos="0"/>
              </w:tabs>
              <w:suppressAutoHyphens/>
              <w:adjustRightInd w:val="0"/>
              <w:snapToGrid w:val="0"/>
              <w:spacing w:afterLines="0" w:after="120"/>
              <w:rPr>
                <w:rFonts w:eastAsia="等线"/>
                <w:color w:val="000000"/>
                <w:lang w:val="en-GB" w:eastAsia="zh-CN"/>
              </w:rPr>
            </w:pPr>
            <w:r w:rsidRPr="0094178D">
              <w:rPr>
                <w:rFonts w:eastAsia="等线"/>
                <w:color w:val="000000"/>
                <w:lang w:val="en-GB"/>
              </w:rPr>
              <w:t>For single TRP monostatic sensing, up to company to select one STX/SRX-target pair for a target</w:t>
            </w:r>
          </w:p>
        </w:tc>
      </w:tr>
    </w:tbl>
    <w:p w14:paraId="31267669" w14:textId="3248F7EC" w:rsidR="00A14FA9" w:rsidRDefault="002375FD" w:rsidP="007359F1">
      <w:pPr>
        <w:spacing w:beforeLines="50" w:before="120" w:after="120"/>
        <w:jc w:val="both"/>
        <w:rPr>
          <w:rFonts w:eastAsiaTheme="minorEastAsia"/>
          <w:lang w:eastAsia="zh-CN"/>
        </w:rPr>
      </w:pPr>
      <w:r>
        <w:rPr>
          <w:rFonts w:eastAsiaTheme="minorEastAsia" w:hint="eastAsia"/>
          <w:lang w:eastAsia="zh-CN"/>
        </w:rPr>
        <w:t>T</w:t>
      </w:r>
      <w:r w:rsidR="001703A0">
        <w:rPr>
          <w:rFonts w:eastAsiaTheme="minorEastAsia"/>
          <w:lang w:eastAsia="zh-CN"/>
        </w:rPr>
        <w:t>he</w:t>
      </w:r>
      <w:r w:rsidR="001703A0">
        <w:rPr>
          <w:rFonts w:eastAsiaTheme="minorEastAsia" w:hint="eastAsia"/>
          <w:lang w:eastAsia="zh-CN"/>
        </w:rPr>
        <w:t xml:space="preserve"> following </w:t>
      </w:r>
      <w:r>
        <w:rPr>
          <w:rFonts w:eastAsiaTheme="minorEastAsia" w:hint="eastAsia"/>
          <w:lang w:eastAsia="zh-CN"/>
        </w:rPr>
        <w:t>three</w:t>
      </w:r>
      <w:r w:rsidR="00794D16" w:rsidRPr="00794D16">
        <w:t xml:space="preserve"> selection </w:t>
      </w:r>
      <w:r w:rsidR="000E1C12">
        <w:rPr>
          <w:rFonts w:eastAsiaTheme="minorEastAsia" w:hint="eastAsia"/>
          <w:lang w:eastAsia="zh-CN"/>
        </w:rPr>
        <w:t>methods</w:t>
      </w:r>
      <w:r w:rsidR="00794D16" w:rsidRPr="00794D16">
        <w:t xml:space="preserve"> for </w:t>
      </w:r>
      <w:r w:rsidR="00F145E6" w:rsidRPr="0070187F">
        <w:rPr>
          <w:rFonts w:eastAsia="等线"/>
          <w:color w:val="000000"/>
          <w:lang w:val="en-GB"/>
        </w:rPr>
        <w:t>STX/SRX-target pair for a target</w:t>
      </w:r>
      <w:r w:rsidR="00794D16" w:rsidRPr="00794D16">
        <w:t xml:space="preserve"> </w:t>
      </w:r>
      <w:r w:rsidR="00794D16">
        <w:rPr>
          <w:rFonts w:eastAsiaTheme="minorEastAsia" w:hint="eastAsia"/>
          <w:lang w:eastAsia="zh-CN"/>
        </w:rPr>
        <w:t>can</w:t>
      </w:r>
      <w:r w:rsidR="00794D16" w:rsidRPr="00794D16">
        <w:t xml:space="preserve"> be </w:t>
      </w:r>
      <w:r w:rsidR="000E1C12">
        <w:rPr>
          <w:rFonts w:eastAsiaTheme="minorEastAsia" w:hint="eastAsia"/>
          <w:lang w:eastAsia="zh-CN"/>
        </w:rPr>
        <w:t>considered</w:t>
      </w:r>
      <w:r w:rsidR="001703A0">
        <w:rPr>
          <w:rFonts w:eastAsiaTheme="minorEastAsia" w:hint="eastAsia"/>
          <w:lang w:eastAsia="zh-CN"/>
        </w:rPr>
        <w:t>.</w:t>
      </w:r>
    </w:p>
    <w:p w14:paraId="7EDF52D4" w14:textId="1211BCFE" w:rsidR="002375FD" w:rsidRDefault="002375FD" w:rsidP="006007DB">
      <w:pPr>
        <w:spacing w:after="120"/>
        <w:jc w:val="both"/>
        <w:rPr>
          <w:rFonts w:eastAsiaTheme="minorEastAsia"/>
          <w:lang w:eastAsia="zh-CN"/>
        </w:rPr>
      </w:pPr>
      <w:r>
        <w:rPr>
          <w:rFonts w:eastAsiaTheme="minorEastAsia" w:hint="eastAsia"/>
          <w:lang w:eastAsia="zh-CN"/>
        </w:rPr>
        <w:t xml:space="preserve">Method 1) </w:t>
      </w:r>
      <w:proofErr w:type="gramStart"/>
      <w:r>
        <w:rPr>
          <w:rFonts w:eastAsiaTheme="minorEastAsia" w:hint="eastAsia"/>
          <w:lang w:eastAsia="zh-CN"/>
        </w:rPr>
        <w:t>Based</w:t>
      </w:r>
      <w:proofErr w:type="gramEnd"/>
      <w:r>
        <w:rPr>
          <w:rFonts w:eastAsiaTheme="minorEastAsia" w:hint="eastAsia"/>
          <w:lang w:eastAsia="zh-CN"/>
        </w:rPr>
        <w:t xml:space="preserve"> on the best</w:t>
      </w:r>
      <w:r w:rsidRPr="006E0339">
        <w:rPr>
          <w:rFonts w:eastAsiaTheme="minorEastAsia"/>
          <w:lang w:eastAsia="zh-CN"/>
        </w:rPr>
        <w:t xml:space="preserve"> </w:t>
      </w:r>
      <w:r>
        <w:rPr>
          <w:rFonts w:eastAsiaTheme="minorEastAsia" w:hint="eastAsia"/>
          <w:lang w:eastAsia="zh-CN"/>
        </w:rPr>
        <w:t>large-scale</w:t>
      </w:r>
      <w:r w:rsidRPr="006E0339">
        <w:rPr>
          <w:rFonts w:eastAsiaTheme="minorEastAsia"/>
          <w:lang w:eastAsia="zh-CN"/>
        </w:rPr>
        <w:t xml:space="preserve"> </w:t>
      </w:r>
      <w:r w:rsidR="009613D9" w:rsidRPr="006E0339">
        <w:rPr>
          <w:rFonts w:eastAsiaTheme="minorEastAsia"/>
          <w:lang w:eastAsia="zh-CN"/>
        </w:rPr>
        <w:t xml:space="preserve">sensing </w:t>
      </w:r>
      <w:r>
        <w:rPr>
          <w:rFonts w:eastAsiaTheme="minorEastAsia" w:hint="eastAsia"/>
          <w:lang w:eastAsia="zh-CN"/>
        </w:rPr>
        <w:t xml:space="preserve">SINR </w:t>
      </w:r>
      <w:r w:rsidR="00C33FD1">
        <w:rPr>
          <w:rFonts w:eastAsiaTheme="minorEastAsia" w:hint="eastAsia"/>
          <w:lang w:eastAsia="zh-CN"/>
        </w:rPr>
        <w:t>and/</w:t>
      </w:r>
      <w:r>
        <w:rPr>
          <w:rFonts w:eastAsiaTheme="minorEastAsia" w:hint="eastAsia"/>
          <w:lang w:eastAsia="zh-CN"/>
        </w:rPr>
        <w:t xml:space="preserve">or large-scale </w:t>
      </w:r>
      <w:r w:rsidR="009613D9" w:rsidRPr="006E0339">
        <w:rPr>
          <w:rFonts w:eastAsiaTheme="minorEastAsia"/>
          <w:lang w:eastAsia="zh-CN"/>
        </w:rPr>
        <w:t xml:space="preserve">sensing </w:t>
      </w:r>
      <w:r w:rsidRPr="006E0339">
        <w:rPr>
          <w:rFonts w:eastAsiaTheme="minorEastAsia"/>
          <w:lang w:eastAsia="zh-CN"/>
        </w:rPr>
        <w:t>RSRP</w:t>
      </w:r>
      <w:r>
        <w:rPr>
          <w:rFonts w:eastAsiaTheme="minorEastAsia" w:hint="eastAsia"/>
          <w:lang w:eastAsia="zh-CN"/>
        </w:rPr>
        <w:t>, without considering interference from</w:t>
      </w:r>
      <w:r w:rsidRPr="001703A0">
        <w:rPr>
          <w:rFonts w:eastAsiaTheme="minorEastAsia"/>
          <w:lang w:eastAsia="zh-CN"/>
        </w:rPr>
        <w:t xml:space="preserve"> </w:t>
      </w:r>
      <w:r>
        <w:rPr>
          <w:rFonts w:eastAsiaTheme="minorEastAsia" w:hint="eastAsia"/>
          <w:lang w:eastAsia="zh-CN"/>
        </w:rPr>
        <w:t xml:space="preserve">other sensing targets and </w:t>
      </w:r>
      <w:r w:rsidRPr="001703A0">
        <w:rPr>
          <w:rFonts w:eastAsiaTheme="minorEastAsia"/>
          <w:lang w:eastAsia="zh-CN"/>
        </w:rPr>
        <w:t>background</w:t>
      </w:r>
      <w:r>
        <w:rPr>
          <w:rFonts w:eastAsiaTheme="minorEastAsia" w:hint="eastAsia"/>
          <w:lang w:eastAsia="zh-CN"/>
        </w:rPr>
        <w:t>.</w:t>
      </w:r>
    </w:p>
    <w:p w14:paraId="2BFE052F" w14:textId="4326F3A1" w:rsidR="008B0DAC" w:rsidRDefault="000E1C12" w:rsidP="006007DB">
      <w:pPr>
        <w:spacing w:after="120"/>
        <w:jc w:val="both"/>
        <w:rPr>
          <w:rFonts w:eastAsiaTheme="minorEastAsia"/>
          <w:lang w:eastAsia="zh-CN"/>
        </w:rPr>
      </w:pPr>
      <w:r>
        <w:rPr>
          <w:rFonts w:eastAsiaTheme="minorEastAsia" w:hint="eastAsia"/>
          <w:lang w:eastAsia="zh-CN"/>
        </w:rPr>
        <w:t xml:space="preserve">Method </w:t>
      </w:r>
      <w:r w:rsidR="002375FD">
        <w:rPr>
          <w:rFonts w:eastAsiaTheme="minorEastAsia" w:hint="eastAsia"/>
          <w:lang w:eastAsia="zh-CN"/>
        </w:rPr>
        <w:t>2</w:t>
      </w:r>
      <w:r>
        <w:rPr>
          <w:rFonts w:eastAsiaTheme="minorEastAsia" w:hint="eastAsia"/>
          <w:lang w:eastAsia="zh-CN"/>
        </w:rPr>
        <w:t xml:space="preserve">) </w:t>
      </w:r>
      <w:proofErr w:type="gramStart"/>
      <w:r w:rsidR="001703A0">
        <w:rPr>
          <w:rFonts w:eastAsiaTheme="minorEastAsia" w:hint="eastAsia"/>
          <w:lang w:eastAsia="zh-CN"/>
        </w:rPr>
        <w:t>Based</w:t>
      </w:r>
      <w:proofErr w:type="gramEnd"/>
      <w:r w:rsidR="001703A0">
        <w:rPr>
          <w:rFonts w:eastAsiaTheme="minorEastAsia" w:hint="eastAsia"/>
          <w:lang w:eastAsia="zh-CN"/>
        </w:rPr>
        <w:t xml:space="preserve"> on the best</w:t>
      </w:r>
      <w:r w:rsidR="001703A0" w:rsidRPr="006E0339">
        <w:rPr>
          <w:rFonts w:eastAsiaTheme="minorEastAsia"/>
          <w:lang w:eastAsia="zh-CN"/>
        </w:rPr>
        <w:t xml:space="preserve"> </w:t>
      </w:r>
      <w:r w:rsidR="002375FD">
        <w:rPr>
          <w:rFonts w:eastAsiaTheme="minorEastAsia" w:hint="eastAsia"/>
          <w:lang w:eastAsia="zh-CN"/>
        </w:rPr>
        <w:t xml:space="preserve">full-scale </w:t>
      </w:r>
      <w:r w:rsidR="006E0339" w:rsidRPr="006E0339">
        <w:rPr>
          <w:rFonts w:eastAsiaTheme="minorEastAsia"/>
          <w:lang w:eastAsia="zh-CN"/>
        </w:rPr>
        <w:t xml:space="preserve">sensing SINR </w:t>
      </w:r>
      <w:r w:rsidR="00613A55">
        <w:rPr>
          <w:rFonts w:eastAsiaTheme="minorEastAsia" w:hint="eastAsia"/>
          <w:lang w:eastAsia="zh-CN"/>
        </w:rPr>
        <w:t>and</w:t>
      </w:r>
      <w:r w:rsidR="00C33FD1">
        <w:rPr>
          <w:rFonts w:eastAsiaTheme="minorEastAsia" w:hint="eastAsia"/>
          <w:lang w:eastAsia="zh-CN"/>
        </w:rPr>
        <w:t>/or</w:t>
      </w:r>
      <w:r w:rsidR="006E0339" w:rsidRPr="006E0339">
        <w:rPr>
          <w:rFonts w:eastAsiaTheme="minorEastAsia"/>
          <w:lang w:eastAsia="zh-CN"/>
        </w:rPr>
        <w:t xml:space="preserve"> </w:t>
      </w:r>
      <w:r w:rsidR="002375FD">
        <w:rPr>
          <w:rFonts w:eastAsiaTheme="minorEastAsia" w:hint="eastAsia"/>
          <w:lang w:eastAsia="zh-CN"/>
        </w:rPr>
        <w:t>full-scale</w:t>
      </w:r>
      <w:r w:rsidR="002375FD" w:rsidRPr="006E0339">
        <w:rPr>
          <w:rFonts w:eastAsiaTheme="minorEastAsia"/>
          <w:lang w:eastAsia="zh-CN"/>
        </w:rPr>
        <w:t xml:space="preserve"> </w:t>
      </w:r>
      <w:r w:rsidR="009613D9" w:rsidRPr="006E0339">
        <w:rPr>
          <w:rFonts w:eastAsiaTheme="minorEastAsia"/>
          <w:lang w:eastAsia="zh-CN"/>
        </w:rPr>
        <w:t xml:space="preserve">sensing </w:t>
      </w:r>
      <w:r w:rsidR="006E0339" w:rsidRPr="006E0339">
        <w:rPr>
          <w:rFonts w:eastAsiaTheme="minorEastAsia"/>
          <w:lang w:eastAsia="zh-CN"/>
        </w:rPr>
        <w:t>RSRP</w:t>
      </w:r>
      <w:r w:rsidR="001703A0">
        <w:rPr>
          <w:rFonts w:eastAsiaTheme="minorEastAsia" w:hint="eastAsia"/>
          <w:lang w:eastAsia="zh-CN"/>
        </w:rPr>
        <w:t xml:space="preserve">, </w:t>
      </w:r>
      <w:r w:rsidR="002375FD">
        <w:rPr>
          <w:rFonts w:eastAsiaTheme="minorEastAsia" w:hint="eastAsia"/>
          <w:lang w:eastAsia="zh-CN"/>
        </w:rPr>
        <w:t xml:space="preserve">with </w:t>
      </w:r>
      <w:r w:rsidR="00811515">
        <w:rPr>
          <w:rFonts w:eastAsiaTheme="minorEastAsia" w:hint="eastAsia"/>
          <w:lang w:eastAsia="zh-CN"/>
        </w:rPr>
        <w:t>considering</w:t>
      </w:r>
      <w:r w:rsidR="001703A0">
        <w:rPr>
          <w:rFonts w:eastAsiaTheme="minorEastAsia" w:hint="eastAsia"/>
          <w:lang w:eastAsia="zh-CN"/>
        </w:rPr>
        <w:t xml:space="preserve"> the </w:t>
      </w:r>
      <w:r w:rsidR="001703A0" w:rsidRPr="001703A0">
        <w:rPr>
          <w:rFonts w:eastAsiaTheme="minorEastAsia"/>
          <w:lang w:eastAsia="zh-CN"/>
        </w:rPr>
        <w:t>interference</w:t>
      </w:r>
      <w:r w:rsidR="00811515" w:rsidRPr="00811515">
        <w:rPr>
          <w:rFonts w:eastAsiaTheme="minorEastAsia" w:hint="eastAsia"/>
          <w:lang w:eastAsia="zh-CN"/>
        </w:rPr>
        <w:t xml:space="preserve"> </w:t>
      </w:r>
      <w:r w:rsidR="00811515">
        <w:rPr>
          <w:rFonts w:eastAsiaTheme="minorEastAsia" w:hint="eastAsia"/>
          <w:lang w:eastAsia="zh-CN"/>
        </w:rPr>
        <w:t xml:space="preserve">cancelling </w:t>
      </w:r>
      <w:r w:rsidR="00811515">
        <w:rPr>
          <w:rFonts w:eastAsiaTheme="minorEastAsia"/>
          <w:lang w:eastAsia="zh-CN"/>
        </w:rPr>
        <w:t>algorithm</w:t>
      </w:r>
      <w:r w:rsidR="00811515">
        <w:rPr>
          <w:rFonts w:eastAsiaTheme="minorEastAsia" w:hint="eastAsia"/>
          <w:lang w:eastAsia="zh-CN"/>
        </w:rPr>
        <w:t xml:space="preserve"> </w:t>
      </w:r>
      <w:r w:rsidR="001703A0">
        <w:rPr>
          <w:rFonts w:eastAsiaTheme="minorEastAsia" w:hint="eastAsia"/>
          <w:lang w:eastAsia="zh-CN"/>
        </w:rPr>
        <w:t>from</w:t>
      </w:r>
      <w:r w:rsidR="001703A0" w:rsidRPr="001703A0">
        <w:rPr>
          <w:rFonts w:eastAsiaTheme="minorEastAsia"/>
          <w:lang w:eastAsia="zh-CN"/>
        </w:rPr>
        <w:t xml:space="preserve"> </w:t>
      </w:r>
      <w:r w:rsidR="001703A0">
        <w:rPr>
          <w:rFonts w:eastAsiaTheme="minorEastAsia" w:hint="eastAsia"/>
          <w:lang w:eastAsia="zh-CN"/>
        </w:rPr>
        <w:t xml:space="preserve">other </w:t>
      </w:r>
      <w:r w:rsidR="00811515">
        <w:rPr>
          <w:rFonts w:eastAsiaTheme="minorEastAsia" w:hint="eastAsia"/>
          <w:lang w:eastAsia="zh-CN"/>
        </w:rPr>
        <w:t xml:space="preserve">sensing </w:t>
      </w:r>
      <w:r w:rsidR="001703A0">
        <w:rPr>
          <w:rFonts w:eastAsiaTheme="minorEastAsia" w:hint="eastAsia"/>
          <w:lang w:eastAsia="zh-CN"/>
        </w:rPr>
        <w:t xml:space="preserve">targets and </w:t>
      </w:r>
      <w:r w:rsidR="001703A0" w:rsidRPr="001703A0">
        <w:rPr>
          <w:rFonts w:eastAsiaTheme="minorEastAsia"/>
          <w:lang w:eastAsia="zh-CN"/>
        </w:rPr>
        <w:t>background</w:t>
      </w:r>
      <w:r w:rsidR="001703A0">
        <w:rPr>
          <w:rFonts w:eastAsiaTheme="minorEastAsia" w:hint="eastAsia"/>
          <w:lang w:eastAsia="zh-CN"/>
        </w:rPr>
        <w:t>.</w:t>
      </w:r>
    </w:p>
    <w:p w14:paraId="71E49C8B" w14:textId="6D65EB15" w:rsidR="0073628C" w:rsidRDefault="000E1C12" w:rsidP="006007DB">
      <w:pPr>
        <w:spacing w:after="120"/>
        <w:jc w:val="both"/>
        <w:rPr>
          <w:rFonts w:eastAsiaTheme="minorEastAsia"/>
          <w:lang w:eastAsia="zh-CN"/>
        </w:rPr>
      </w:pPr>
      <w:r>
        <w:rPr>
          <w:rFonts w:eastAsiaTheme="minorEastAsia" w:hint="eastAsia"/>
          <w:lang w:eastAsia="zh-CN"/>
        </w:rPr>
        <w:t xml:space="preserve">Method </w:t>
      </w:r>
      <w:r w:rsidR="002375FD">
        <w:rPr>
          <w:rFonts w:eastAsiaTheme="minorEastAsia" w:hint="eastAsia"/>
          <w:lang w:eastAsia="zh-CN"/>
        </w:rPr>
        <w:t>3</w:t>
      </w:r>
      <w:r>
        <w:rPr>
          <w:rFonts w:eastAsiaTheme="minorEastAsia" w:hint="eastAsia"/>
          <w:lang w:eastAsia="zh-CN"/>
        </w:rPr>
        <w:t xml:space="preserve">) </w:t>
      </w:r>
      <w:r w:rsidR="00811515">
        <w:rPr>
          <w:rFonts w:eastAsiaTheme="minorEastAsia" w:hint="eastAsia"/>
          <w:lang w:eastAsia="zh-CN"/>
        </w:rPr>
        <w:t>B</w:t>
      </w:r>
      <w:r w:rsidRPr="000E1C12">
        <w:rPr>
          <w:rFonts w:eastAsiaTheme="minorEastAsia"/>
          <w:lang w:eastAsia="zh-CN"/>
        </w:rPr>
        <w:t xml:space="preserve">ased on </w:t>
      </w:r>
      <w:r w:rsidR="0003194F">
        <w:rPr>
          <w:rFonts w:eastAsiaTheme="minorEastAsia" w:hint="eastAsia"/>
          <w:lang w:eastAsia="zh-CN"/>
        </w:rPr>
        <w:t xml:space="preserve">the </w:t>
      </w:r>
      <w:r>
        <w:rPr>
          <w:rFonts w:eastAsiaTheme="minorEastAsia" w:hint="eastAsia"/>
          <w:lang w:eastAsia="zh-CN"/>
        </w:rPr>
        <w:t xml:space="preserve">nearest </w:t>
      </w:r>
      <w:r w:rsidRPr="000E1C12">
        <w:rPr>
          <w:rFonts w:eastAsiaTheme="minorEastAsia"/>
          <w:lang w:eastAsia="zh-CN"/>
        </w:rPr>
        <w:t>geographic location</w:t>
      </w:r>
      <w:r w:rsidR="0003194F">
        <w:rPr>
          <w:rFonts w:eastAsiaTheme="minorEastAsia" w:hint="eastAsia"/>
          <w:lang w:eastAsia="zh-CN"/>
        </w:rPr>
        <w:t xml:space="preserve"> of </w:t>
      </w:r>
      <w:r w:rsidR="0003194F" w:rsidRPr="0094178D">
        <w:rPr>
          <w:rFonts w:eastAsia="等线"/>
          <w:color w:val="000000"/>
          <w:lang w:val="en-GB"/>
        </w:rPr>
        <w:t>STX/SRX</w:t>
      </w:r>
      <w:r>
        <w:rPr>
          <w:rFonts w:eastAsiaTheme="minorEastAsia" w:hint="eastAsia"/>
          <w:lang w:eastAsia="zh-CN"/>
        </w:rPr>
        <w:t xml:space="preserve"> from the sensing target. </w:t>
      </w:r>
    </w:p>
    <w:p w14:paraId="2CFAA95B" w14:textId="5F460AA1" w:rsidR="00DF3E3E" w:rsidRDefault="00DF3E3E" w:rsidP="006007DB">
      <w:pPr>
        <w:spacing w:after="120"/>
        <w:jc w:val="both"/>
        <w:rPr>
          <w:rFonts w:eastAsiaTheme="minorEastAsia"/>
          <w:lang w:eastAsia="zh-CN"/>
        </w:rPr>
      </w:pPr>
      <w:r>
        <w:rPr>
          <w:rFonts w:eastAsiaTheme="minorEastAsia" w:hint="eastAsia"/>
          <w:lang w:eastAsia="zh-CN"/>
        </w:rPr>
        <w:t xml:space="preserve">The Method 1 is used for Rel-19 ISAC channel calibration. However, as the influence of RCS B1 and B2, the TRP with </w:t>
      </w:r>
      <w:r w:rsidR="009613D9">
        <w:rPr>
          <w:rFonts w:eastAsiaTheme="minorEastAsia" w:hint="eastAsia"/>
          <w:lang w:eastAsia="zh-CN"/>
        </w:rPr>
        <w:t xml:space="preserve">the </w:t>
      </w:r>
      <w:r>
        <w:rPr>
          <w:rFonts w:eastAsiaTheme="minorEastAsia" w:hint="eastAsia"/>
          <w:lang w:eastAsia="zh-CN"/>
        </w:rPr>
        <w:t>best large-scale</w:t>
      </w:r>
      <w:r w:rsidRPr="006E0339">
        <w:rPr>
          <w:rFonts w:eastAsiaTheme="minorEastAsia"/>
          <w:lang w:eastAsia="zh-CN"/>
        </w:rPr>
        <w:t xml:space="preserve"> </w:t>
      </w:r>
      <w:r>
        <w:rPr>
          <w:rFonts w:eastAsiaTheme="minorEastAsia" w:hint="eastAsia"/>
          <w:lang w:eastAsia="zh-CN"/>
        </w:rPr>
        <w:t xml:space="preserve">SINR </w:t>
      </w:r>
      <w:r w:rsidR="00562C92">
        <w:rPr>
          <w:rFonts w:eastAsiaTheme="minorEastAsia" w:hint="eastAsia"/>
          <w:lang w:eastAsia="zh-CN"/>
        </w:rPr>
        <w:t>a</w:t>
      </w:r>
      <w:r w:rsidR="00C33FD1">
        <w:rPr>
          <w:rFonts w:eastAsiaTheme="minorEastAsia" w:hint="eastAsia"/>
          <w:lang w:eastAsia="zh-CN"/>
        </w:rPr>
        <w:t>nd/</w:t>
      </w:r>
      <w:r>
        <w:rPr>
          <w:rFonts w:eastAsiaTheme="minorEastAsia" w:hint="eastAsia"/>
          <w:lang w:eastAsia="zh-CN"/>
        </w:rPr>
        <w:t xml:space="preserve">or large-scale </w:t>
      </w:r>
      <w:r w:rsidRPr="006E0339">
        <w:rPr>
          <w:rFonts w:eastAsiaTheme="minorEastAsia"/>
          <w:lang w:eastAsia="zh-CN"/>
        </w:rPr>
        <w:t>RSRP</w:t>
      </w:r>
      <w:r>
        <w:rPr>
          <w:rFonts w:eastAsiaTheme="minorEastAsia" w:hint="eastAsia"/>
          <w:lang w:eastAsia="zh-CN"/>
        </w:rPr>
        <w:t xml:space="preserve"> </w:t>
      </w:r>
      <w:r w:rsidR="003D193D">
        <w:rPr>
          <w:rFonts w:eastAsiaTheme="minorEastAsia" w:hint="eastAsia"/>
          <w:lang w:eastAsia="zh-CN"/>
        </w:rPr>
        <w:t xml:space="preserve">may </w:t>
      </w:r>
      <w:r>
        <w:rPr>
          <w:rFonts w:eastAsiaTheme="minorEastAsia" w:hint="eastAsia"/>
          <w:lang w:eastAsia="zh-CN"/>
        </w:rPr>
        <w:t>not match with the TRP with the best</w:t>
      </w:r>
      <w:r w:rsidRPr="006E0339">
        <w:rPr>
          <w:rFonts w:eastAsiaTheme="minorEastAsia"/>
          <w:lang w:eastAsia="zh-CN"/>
        </w:rPr>
        <w:t xml:space="preserve"> </w:t>
      </w:r>
      <w:r>
        <w:rPr>
          <w:rFonts w:eastAsiaTheme="minorEastAsia" w:hint="eastAsia"/>
          <w:lang w:eastAsia="zh-CN"/>
        </w:rPr>
        <w:t xml:space="preserve">full-scale </w:t>
      </w:r>
      <w:r w:rsidRPr="006E0339">
        <w:rPr>
          <w:rFonts w:eastAsiaTheme="minorEastAsia"/>
          <w:lang w:eastAsia="zh-CN"/>
        </w:rPr>
        <w:t xml:space="preserve">sensing SINR </w:t>
      </w:r>
      <w:r>
        <w:rPr>
          <w:rFonts w:eastAsiaTheme="minorEastAsia" w:hint="eastAsia"/>
          <w:lang w:eastAsia="zh-CN"/>
        </w:rPr>
        <w:t>and</w:t>
      </w:r>
      <w:r w:rsidR="00C33FD1">
        <w:rPr>
          <w:rFonts w:eastAsiaTheme="minorEastAsia" w:hint="eastAsia"/>
          <w:lang w:eastAsia="zh-CN"/>
        </w:rPr>
        <w:t>/or</w:t>
      </w:r>
      <w:r w:rsidRPr="006E0339">
        <w:rPr>
          <w:rFonts w:eastAsiaTheme="minorEastAsia"/>
          <w:lang w:eastAsia="zh-CN"/>
        </w:rPr>
        <w:t xml:space="preserve"> </w:t>
      </w:r>
      <w:r>
        <w:rPr>
          <w:rFonts w:eastAsiaTheme="minorEastAsia" w:hint="eastAsia"/>
          <w:lang w:eastAsia="zh-CN"/>
        </w:rPr>
        <w:t>full-scale</w:t>
      </w:r>
      <w:r w:rsidRPr="006E0339">
        <w:rPr>
          <w:rFonts w:eastAsiaTheme="minorEastAsia"/>
          <w:lang w:eastAsia="zh-CN"/>
        </w:rPr>
        <w:t xml:space="preserve"> RSRP</w:t>
      </w:r>
      <w:r>
        <w:rPr>
          <w:rFonts w:eastAsiaTheme="minorEastAsia" w:hint="eastAsia"/>
          <w:lang w:eastAsia="zh-CN"/>
        </w:rPr>
        <w:t xml:space="preserve">. The performance of Method 1 is less than that of Method 2. </w:t>
      </w:r>
    </w:p>
    <w:p w14:paraId="1251E6FB" w14:textId="630552AB" w:rsidR="006626D4" w:rsidRDefault="00DF3E3E" w:rsidP="0094178D">
      <w:pPr>
        <w:spacing w:after="120"/>
        <w:jc w:val="both"/>
        <w:rPr>
          <w:rFonts w:eastAsiaTheme="minorEastAsia"/>
          <w:lang w:eastAsia="zh-CN"/>
        </w:rPr>
      </w:pPr>
      <w:r>
        <w:rPr>
          <w:rFonts w:eastAsiaTheme="minorEastAsia" w:hint="eastAsia"/>
          <w:lang w:eastAsia="zh-CN"/>
        </w:rPr>
        <w:t xml:space="preserve">Compared with Method 1 and Method 3, the </w:t>
      </w:r>
      <w:r w:rsidR="00F61A4B">
        <w:rPr>
          <w:rFonts w:eastAsiaTheme="minorEastAsia" w:hint="eastAsia"/>
          <w:lang w:eastAsia="zh-CN"/>
        </w:rPr>
        <w:t>M</w:t>
      </w:r>
      <w:r w:rsidR="000E1C12">
        <w:rPr>
          <w:rFonts w:eastAsiaTheme="minorEastAsia" w:hint="eastAsia"/>
          <w:lang w:eastAsia="zh-CN"/>
        </w:rPr>
        <w:t>ethod</w:t>
      </w:r>
      <w:r w:rsidR="00F61A4B">
        <w:rPr>
          <w:rFonts w:eastAsiaTheme="minorEastAsia" w:hint="eastAsia"/>
          <w:lang w:eastAsia="zh-CN"/>
        </w:rPr>
        <w:t xml:space="preserve"> </w:t>
      </w:r>
      <w:r w:rsidR="002375FD">
        <w:rPr>
          <w:rFonts w:eastAsiaTheme="minorEastAsia" w:hint="eastAsia"/>
          <w:lang w:eastAsia="zh-CN"/>
        </w:rPr>
        <w:t xml:space="preserve">2 </w:t>
      </w:r>
      <w:r w:rsidR="000E1C12">
        <w:rPr>
          <w:rFonts w:eastAsiaTheme="minorEastAsia" w:hint="eastAsia"/>
          <w:lang w:eastAsia="zh-CN"/>
        </w:rPr>
        <w:t xml:space="preserve">may achieve </w:t>
      </w:r>
      <w:r>
        <w:rPr>
          <w:rFonts w:eastAsiaTheme="minorEastAsia" w:hint="eastAsia"/>
          <w:lang w:eastAsia="zh-CN"/>
        </w:rPr>
        <w:t xml:space="preserve">best </w:t>
      </w:r>
      <w:r w:rsidR="000E1C12">
        <w:rPr>
          <w:rFonts w:eastAsiaTheme="minorEastAsia" w:hint="eastAsia"/>
          <w:lang w:eastAsia="zh-CN"/>
        </w:rPr>
        <w:t>sensing performance with the cost of highe</w:t>
      </w:r>
      <w:r>
        <w:rPr>
          <w:rFonts w:eastAsiaTheme="minorEastAsia" w:hint="eastAsia"/>
          <w:lang w:eastAsia="zh-CN"/>
        </w:rPr>
        <w:t>st</w:t>
      </w:r>
      <w:r w:rsidR="000E1C12">
        <w:rPr>
          <w:rFonts w:eastAsiaTheme="minorEastAsia" w:hint="eastAsia"/>
          <w:lang w:eastAsia="zh-CN"/>
        </w:rPr>
        <w:t xml:space="preserve"> </w:t>
      </w:r>
      <w:r w:rsidR="000E1C12">
        <w:rPr>
          <w:rFonts w:eastAsiaTheme="minorEastAsia"/>
          <w:lang w:eastAsia="zh-CN"/>
        </w:rPr>
        <w:t xml:space="preserve">simulation </w:t>
      </w:r>
      <w:r w:rsidR="00613A55">
        <w:rPr>
          <w:rFonts w:eastAsiaTheme="minorEastAsia"/>
          <w:lang w:eastAsia="zh-CN"/>
        </w:rPr>
        <w:t>complexity</w:t>
      </w:r>
      <w:r w:rsidR="0073628C">
        <w:rPr>
          <w:rFonts w:eastAsiaTheme="minorEastAsia" w:hint="eastAsia"/>
          <w:lang w:eastAsia="zh-CN"/>
        </w:rPr>
        <w:t xml:space="preserve"> (e.g., </w:t>
      </w:r>
      <w:r w:rsidR="0073628C" w:rsidRPr="006E0339">
        <w:rPr>
          <w:rFonts w:eastAsiaTheme="minorEastAsia"/>
          <w:lang w:eastAsia="zh-CN"/>
        </w:rPr>
        <w:t>background interference</w:t>
      </w:r>
      <w:r w:rsidR="0073628C">
        <w:rPr>
          <w:rFonts w:eastAsiaTheme="minorEastAsia" w:hint="eastAsia"/>
          <w:lang w:eastAsia="zh-CN"/>
        </w:rPr>
        <w:t xml:space="preserve"> cancelling)</w:t>
      </w:r>
      <w:r w:rsidR="000E1C12">
        <w:rPr>
          <w:rFonts w:eastAsiaTheme="minorEastAsia" w:hint="eastAsia"/>
          <w:lang w:eastAsia="zh-CN"/>
        </w:rPr>
        <w:t>.</w:t>
      </w:r>
    </w:p>
    <w:p w14:paraId="6DE8F6E3" w14:textId="51A50005" w:rsidR="00DF3E3E" w:rsidRDefault="00DF3E3E" w:rsidP="006007DB">
      <w:pPr>
        <w:spacing w:after="120"/>
        <w:jc w:val="both"/>
        <w:rPr>
          <w:rFonts w:eastAsiaTheme="minorEastAsia"/>
          <w:lang w:eastAsia="zh-CN"/>
        </w:rPr>
      </w:pPr>
      <w:r>
        <w:rPr>
          <w:rFonts w:eastAsiaTheme="minorEastAsia" w:hint="eastAsia"/>
          <w:lang w:eastAsia="zh-CN"/>
        </w:rPr>
        <w:t xml:space="preserve">Compared with Method 1 and Method 2, the Method 3 has the lowest </w:t>
      </w:r>
      <w:r>
        <w:rPr>
          <w:rFonts w:eastAsiaTheme="minorEastAsia"/>
          <w:lang w:eastAsia="zh-CN"/>
        </w:rPr>
        <w:t>simulation complexity</w:t>
      </w:r>
      <w:r>
        <w:rPr>
          <w:rFonts w:eastAsiaTheme="minorEastAsia" w:hint="eastAsia"/>
          <w:lang w:eastAsia="zh-CN"/>
        </w:rPr>
        <w:t xml:space="preserve"> with the cost of worst sensing performance.</w:t>
      </w:r>
    </w:p>
    <w:p w14:paraId="584E8253" w14:textId="77777777" w:rsidR="007425E1" w:rsidRPr="0040329D" w:rsidRDefault="007425E1" w:rsidP="007425E1">
      <w:pPr>
        <w:pStyle w:val="af2"/>
        <w:numPr>
          <w:ilvl w:val="0"/>
          <w:numId w:val="14"/>
        </w:numPr>
        <w:spacing w:before="120" w:afterLines="0" w:after="120"/>
        <w:ind w:leftChars="0"/>
        <w:jc w:val="both"/>
        <w:rPr>
          <w:rFonts w:eastAsiaTheme="minorEastAsia"/>
          <w:b/>
          <w:bCs/>
        </w:rPr>
      </w:pPr>
      <w:r w:rsidRPr="0040329D">
        <w:rPr>
          <w:rFonts w:eastAsiaTheme="minorEastAsia"/>
          <w:b/>
        </w:rPr>
        <w:t>Sensing performance</w:t>
      </w:r>
      <w:r w:rsidRPr="0040329D">
        <w:rPr>
          <w:rFonts w:eastAsiaTheme="minorEastAsia" w:hint="eastAsia"/>
          <w:b/>
        </w:rPr>
        <w:t xml:space="preserve"> and s</w:t>
      </w:r>
      <w:r w:rsidRPr="0040329D">
        <w:rPr>
          <w:rFonts w:eastAsiaTheme="minorEastAsia"/>
          <w:b/>
        </w:rPr>
        <w:t>imulation complexity</w:t>
      </w:r>
      <w:r w:rsidRPr="0040329D">
        <w:rPr>
          <w:rFonts w:eastAsiaTheme="minorEastAsia" w:hint="eastAsia"/>
          <w:b/>
        </w:rPr>
        <w:t xml:space="preserve"> for three</w:t>
      </w:r>
      <w:r w:rsidRPr="0040329D">
        <w:rPr>
          <w:b/>
        </w:rPr>
        <w:t xml:space="preserve"> </w:t>
      </w:r>
      <w:r w:rsidRPr="0040329D">
        <w:rPr>
          <w:rFonts w:eastAsiaTheme="minorEastAsia" w:hint="eastAsia"/>
          <w:b/>
        </w:rPr>
        <w:t>methods</w:t>
      </w:r>
      <w:r>
        <w:rPr>
          <w:rFonts w:eastAsiaTheme="minorEastAsia" w:hint="eastAsia"/>
          <w:b/>
        </w:rPr>
        <w:t xml:space="preserve"> are given in </w:t>
      </w:r>
      <w:r>
        <w:rPr>
          <w:rFonts w:eastAsiaTheme="minorEastAsia"/>
          <w:b/>
        </w:rPr>
        <w:fldChar w:fldCharType="begin"/>
      </w:r>
      <w:r>
        <w:rPr>
          <w:rFonts w:eastAsiaTheme="minorEastAsia"/>
          <w:b/>
        </w:rPr>
        <w:instrText xml:space="preserve"> </w:instrText>
      </w:r>
      <w:r>
        <w:rPr>
          <w:rFonts w:eastAsiaTheme="minorEastAsia" w:hint="eastAsia"/>
          <w:b/>
        </w:rPr>
        <w:instrText>REF _Ref210141450 \h</w:instrText>
      </w:r>
      <w:r>
        <w:rPr>
          <w:rFonts w:eastAsiaTheme="minorEastAsia"/>
          <w:b/>
        </w:rPr>
        <w:instrText xml:space="preserve"> </w:instrText>
      </w:r>
      <w:r>
        <w:rPr>
          <w:rFonts w:eastAsiaTheme="minorEastAsia"/>
          <w:b/>
        </w:rPr>
      </w:r>
      <w:r>
        <w:rPr>
          <w:rFonts w:eastAsiaTheme="minorEastAsia"/>
          <w:b/>
        </w:rPr>
        <w:fldChar w:fldCharType="separate"/>
      </w:r>
      <w:r w:rsidRPr="005C4F4A">
        <w:rPr>
          <w:rFonts w:eastAsiaTheme="minorEastAsia"/>
          <w:b/>
        </w:rPr>
        <w:t xml:space="preserve">Table </w:t>
      </w:r>
      <w:r>
        <w:rPr>
          <w:rFonts w:eastAsiaTheme="minorEastAsia"/>
          <w:b/>
          <w:noProof/>
        </w:rPr>
        <w:t>2</w:t>
      </w:r>
      <w:r>
        <w:rPr>
          <w:rFonts w:eastAsiaTheme="minorEastAsia"/>
          <w:b/>
        </w:rPr>
        <w:fldChar w:fldCharType="end"/>
      </w:r>
      <w:r>
        <w:rPr>
          <w:rFonts w:eastAsiaTheme="minorEastAsia"/>
          <w:b/>
          <w:bCs/>
        </w:rPr>
        <w:t>.</w:t>
      </w:r>
    </w:p>
    <w:p w14:paraId="1ECCDE53" w14:textId="1FF0CB73" w:rsidR="00DF3E3E" w:rsidRPr="00D326B1" w:rsidRDefault="005C4F4A" w:rsidP="00D326B1">
      <w:pPr>
        <w:spacing w:after="120"/>
        <w:jc w:val="center"/>
        <w:rPr>
          <w:rFonts w:eastAsiaTheme="minorEastAsia"/>
          <w:b/>
          <w:lang w:eastAsia="zh-CN"/>
        </w:rPr>
      </w:pPr>
      <w:bookmarkStart w:id="13" w:name="_Ref210141450"/>
      <w:r w:rsidRPr="005C4F4A">
        <w:rPr>
          <w:rFonts w:eastAsiaTheme="minorEastAsia"/>
          <w:b/>
          <w:lang w:eastAsia="zh-CN"/>
        </w:rPr>
        <w:t xml:space="preserve">Table </w:t>
      </w:r>
      <w:r w:rsidRPr="005C4F4A">
        <w:rPr>
          <w:rFonts w:eastAsiaTheme="minorEastAsia"/>
          <w:b/>
          <w:lang w:eastAsia="zh-CN"/>
        </w:rPr>
        <w:fldChar w:fldCharType="begin"/>
      </w:r>
      <w:r w:rsidRPr="006007DB">
        <w:rPr>
          <w:rFonts w:eastAsiaTheme="minorEastAsia"/>
          <w:b/>
          <w:lang w:eastAsia="zh-CN"/>
        </w:rPr>
        <w:instrText xml:space="preserve"> SEQ Table \* ARABIC </w:instrText>
      </w:r>
      <w:r w:rsidRPr="005C4F4A">
        <w:rPr>
          <w:rFonts w:eastAsiaTheme="minorEastAsia"/>
          <w:b/>
          <w:lang w:eastAsia="zh-CN"/>
        </w:rPr>
        <w:fldChar w:fldCharType="separate"/>
      </w:r>
      <w:r>
        <w:rPr>
          <w:rFonts w:eastAsiaTheme="minorEastAsia"/>
          <w:b/>
          <w:noProof/>
          <w:lang w:eastAsia="zh-CN"/>
        </w:rPr>
        <w:t>2</w:t>
      </w:r>
      <w:r w:rsidRPr="005C4F4A">
        <w:rPr>
          <w:rFonts w:eastAsiaTheme="minorEastAsia"/>
          <w:b/>
          <w:lang w:eastAsia="zh-CN"/>
        </w:rPr>
        <w:fldChar w:fldCharType="end"/>
      </w:r>
      <w:bookmarkEnd w:id="13"/>
      <w:r w:rsidRPr="005C4F4A">
        <w:rPr>
          <w:rFonts w:eastAsiaTheme="minorEastAsia" w:hint="eastAsia"/>
          <w:b/>
          <w:lang w:eastAsia="zh-CN"/>
        </w:rPr>
        <w:t xml:space="preserve">: </w:t>
      </w:r>
      <w:r w:rsidRPr="00D326B1">
        <w:rPr>
          <w:rFonts w:eastAsiaTheme="minorEastAsia"/>
          <w:b/>
          <w:lang w:eastAsia="zh-CN"/>
        </w:rPr>
        <w:t>Sensing performance</w:t>
      </w:r>
      <w:r w:rsidRPr="00D326B1">
        <w:rPr>
          <w:rFonts w:eastAsiaTheme="minorEastAsia" w:hint="eastAsia"/>
          <w:b/>
          <w:lang w:eastAsia="zh-CN"/>
        </w:rPr>
        <w:t xml:space="preserve"> and s</w:t>
      </w:r>
      <w:r w:rsidRPr="00D326B1">
        <w:rPr>
          <w:rFonts w:eastAsiaTheme="minorEastAsia"/>
          <w:b/>
          <w:lang w:eastAsia="zh-CN"/>
        </w:rPr>
        <w:t>imulation complexity</w:t>
      </w:r>
      <w:r w:rsidRPr="00D326B1">
        <w:rPr>
          <w:rFonts w:eastAsiaTheme="minorEastAsia" w:hint="eastAsia"/>
          <w:b/>
          <w:lang w:eastAsia="zh-CN"/>
        </w:rPr>
        <w:t xml:space="preserve"> for three</w:t>
      </w:r>
      <w:r w:rsidRPr="00D326B1">
        <w:rPr>
          <w:b/>
        </w:rPr>
        <w:t xml:space="preserve"> </w:t>
      </w:r>
      <w:r w:rsidRPr="00D326B1">
        <w:rPr>
          <w:rFonts w:eastAsiaTheme="minorEastAsia" w:hint="eastAsia"/>
          <w:b/>
          <w:lang w:eastAsia="zh-CN"/>
        </w:rPr>
        <w:t>methods</w:t>
      </w:r>
    </w:p>
    <w:tbl>
      <w:tblPr>
        <w:tblStyle w:val="ad"/>
        <w:tblW w:w="0" w:type="auto"/>
        <w:tblLook w:val="04A0" w:firstRow="1" w:lastRow="0" w:firstColumn="1" w:lastColumn="0" w:noHBand="0" w:noVBand="1"/>
      </w:tblPr>
      <w:tblGrid>
        <w:gridCol w:w="3095"/>
        <w:gridCol w:w="3095"/>
        <w:gridCol w:w="3096"/>
      </w:tblGrid>
      <w:tr w:rsidR="00DF3E3E" w14:paraId="21F2891A" w14:textId="77777777" w:rsidTr="00DF3E3E">
        <w:tc>
          <w:tcPr>
            <w:tcW w:w="3095" w:type="dxa"/>
          </w:tcPr>
          <w:p w14:paraId="77E47808" w14:textId="1033DEB5" w:rsidR="00DF3E3E" w:rsidRPr="00D326B1" w:rsidRDefault="00DF3E3E" w:rsidP="00D326B1">
            <w:pPr>
              <w:spacing w:after="120"/>
              <w:jc w:val="center"/>
              <w:rPr>
                <w:rFonts w:eastAsiaTheme="minorEastAsia"/>
                <w:b/>
                <w:lang w:eastAsia="zh-CN"/>
              </w:rPr>
            </w:pPr>
            <w:r w:rsidRPr="00D326B1">
              <w:rPr>
                <w:rFonts w:eastAsiaTheme="minorEastAsia" w:hint="eastAsia"/>
                <w:b/>
                <w:lang w:eastAsia="zh-CN"/>
              </w:rPr>
              <w:t>S</w:t>
            </w:r>
            <w:r w:rsidRPr="00D326B1">
              <w:rPr>
                <w:b/>
              </w:rPr>
              <w:t xml:space="preserve">election </w:t>
            </w:r>
            <w:r w:rsidRPr="00D326B1">
              <w:rPr>
                <w:rFonts w:eastAsiaTheme="minorEastAsia" w:hint="eastAsia"/>
                <w:b/>
                <w:lang w:eastAsia="zh-CN"/>
              </w:rPr>
              <w:t>methods</w:t>
            </w:r>
            <w:r w:rsidRPr="00D326B1">
              <w:rPr>
                <w:b/>
              </w:rPr>
              <w:t xml:space="preserve"> for </w:t>
            </w:r>
            <w:r w:rsidRPr="00D326B1">
              <w:rPr>
                <w:rFonts w:eastAsia="等线"/>
                <w:b/>
                <w:color w:val="000000"/>
                <w:lang w:val="en-GB"/>
              </w:rPr>
              <w:t>STX/SRX-target pair</w:t>
            </w:r>
          </w:p>
        </w:tc>
        <w:tc>
          <w:tcPr>
            <w:tcW w:w="3095" w:type="dxa"/>
          </w:tcPr>
          <w:p w14:paraId="12DDD53A" w14:textId="1CF8EDC1" w:rsidR="00DF3E3E" w:rsidRPr="00D326B1" w:rsidRDefault="00DF3E3E" w:rsidP="00D326B1">
            <w:pPr>
              <w:spacing w:after="120"/>
              <w:jc w:val="center"/>
              <w:rPr>
                <w:rFonts w:eastAsiaTheme="minorEastAsia"/>
                <w:b/>
                <w:lang w:eastAsia="zh-CN"/>
              </w:rPr>
            </w:pPr>
            <w:r w:rsidRPr="00D326B1">
              <w:rPr>
                <w:rFonts w:eastAsiaTheme="minorEastAsia" w:hint="eastAsia"/>
                <w:b/>
                <w:lang w:eastAsia="zh-CN"/>
              </w:rPr>
              <w:t>Sensing performance</w:t>
            </w:r>
          </w:p>
        </w:tc>
        <w:tc>
          <w:tcPr>
            <w:tcW w:w="3096" w:type="dxa"/>
          </w:tcPr>
          <w:p w14:paraId="6349D162" w14:textId="73D396F0" w:rsidR="00DF3E3E" w:rsidRPr="00D326B1" w:rsidRDefault="00DF3E3E" w:rsidP="00D326B1">
            <w:pPr>
              <w:spacing w:after="120"/>
              <w:jc w:val="center"/>
              <w:rPr>
                <w:rFonts w:eastAsiaTheme="minorEastAsia"/>
                <w:b/>
                <w:lang w:eastAsia="zh-CN"/>
              </w:rPr>
            </w:pPr>
            <w:r w:rsidRPr="00D326B1">
              <w:rPr>
                <w:rFonts w:eastAsiaTheme="minorEastAsia" w:hint="eastAsia"/>
                <w:b/>
                <w:lang w:eastAsia="zh-CN"/>
              </w:rPr>
              <w:t>S</w:t>
            </w:r>
            <w:r w:rsidRPr="00D326B1">
              <w:rPr>
                <w:rFonts w:eastAsiaTheme="minorEastAsia"/>
                <w:b/>
                <w:lang w:eastAsia="zh-CN"/>
              </w:rPr>
              <w:t>imulation complexity</w:t>
            </w:r>
          </w:p>
        </w:tc>
      </w:tr>
      <w:tr w:rsidR="00DF3E3E" w14:paraId="75FFF2D4" w14:textId="77777777" w:rsidTr="00DF3E3E">
        <w:tc>
          <w:tcPr>
            <w:tcW w:w="3095" w:type="dxa"/>
          </w:tcPr>
          <w:p w14:paraId="70825E85" w14:textId="49EBB80F" w:rsidR="00DF3E3E" w:rsidRDefault="00DF3E3E" w:rsidP="00D326B1">
            <w:pPr>
              <w:spacing w:after="120"/>
              <w:jc w:val="center"/>
              <w:rPr>
                <w:rFonts w:eastAsiaTheme="minorEastAsia"/>
                <w:lang w:eastAsia="zh-CN"/>
              </w:rPr>
            </w:pPr>
            <w:r>
              <w:rPr>
                <w:rFonts w:eastAsiaTheme="minorEastAsia" w:hint="eastAsia"/>
                <w:lang w:eastAsia="zh-CN"/>
              </w:rPr>
              <w:t>Method 1</w:t>
            </w:r>
          </w:p>
        </w:tc>
        <w:tc>
          <w:tcPr>
            <w:tcW w:w="3095" w:type="dxa"/>
          </w:tcPr>
          <w:p w14:paraId="5470F75F" w14:textId="69AB0D5B" w:rsidR="00DF3E3E" w:rsidRDefault="00DF3E3E" w:rsidP="00D326B1">
            <w:pPr>
              <w:spacing w:after="120"/>
              <w:jc w:val="center"/>
              <w:rPr>
                <w:rFonts w:eastAsiaTheme="minorEastAsia"/>
                <w:lang w:eastAsia="zh-CN"/>
              </w:rPr>
            </w:pPr>
            <w:r>
              <w:rPr>
                <w:rFonts w:eastAsiaTheme="minorEastAsia"/>
                <w:lang w:eastAsia="zh-CN"/>
              </w:rPr>
              <w:t>M</w:t>
            </w:r>
            <w:r>
              <w:rPr>
                <w:rFonts w:eastAsiaTheme="minorEastAsia" w:hint="eastAsia"/>
                <w:lang w:eastAsia="zh-CN"/>
              </w:rPr>
              <w:t>edia</w:t>
            </w:r>
          </w:p>
        </w:tc>
        <w:tc>
          <w:tcPr>
            <w:tcW w:w="3096" w:type="dxa"/>
          </w:tcPr>
          <w:p w14:paraId="0CCED64D" w14:textId="1F30EFF1" w:rsidR="00DF3E3E" w:rsidRDefault="00DF3E3E" w:rsidP="00D326B1">
            <w:pPr>
              <w:spacing w:after="120"/>
              <w:jc w:val="center"/>
              <w:rPr>
                <w:rFonts w:eastAsiaTheme="minorEastAsia"/>
                <w:lang w:eastAsia="zh-CN"/>
              </w:rPr>
            </w:pPr>
            <w:r>
              <w:rPr>
                <w:rFonts w:eastAsiaTheme="minorEastAsia"/>
                <w:lang w:eastAsia="zh-CN"/>
              </w:rPr>
              <w:t>M</w:t>
            </w:r>
            <w:r>
              <w:rPr>
                <w:rFonts w:eastAsiaTheme="minorEastAsia" w:hint="eastAsia"/>
                <w:lang w:eastAsia="zh-CN"/>
              </w:rPr>
              <w:t>edia</w:t>
            </w:r>
          </w:p>
        </w:tc>
      </w:tr>
      <w:tr w:rsidR="00DF3E3E" w14:paraId="586466E9" w14:textId="77777777" w:rsidTr="00DF3E3E">
        <w:tc>
          <w:tcPr>
            <w:tcW w:w="3095" w:type="dxa"/>
          </w:tcPr>
          <w:p w14:paraId="7713AB52" w14:textId="3A12EEC3" w:rsidR="00DF3E3E" w:rsidRDefault="00DF3E3E" w:rsidP="00D326B1">
            <w:pPr>
              <w:spacing w:after="120"/>
              <w:jc w:val="center"/>
              <w:rPr>
                <w:rFonts w:eastAsiaTheme="minorEastAsia"/>
                <w:lang w:eastAsia="zh-CN"/>
              </w:rPr>
            </w:pPr>
            <w:r>
              <w:rPr>
                <w:rFonts w:eastAsiaTheme="minorEastAsia" w:hint="eastAsia"/>
                <w:lang w:eastAsia="zh-CN"/>
              </w:rPr>
              <w:t>Method 2</w:t>
            </w:r>
          </w:p>
        </w:tc>
        <w:tc>
          <w:tcPr>
            <w:tcW w:w="3095" w:type="dxa"/>
          </w:tcPr>
          <w:p w14:paraId="48A04FD1" w14:textId="6FD69209" w:rsidR="00DF3E3E" w:rsidRDefault="00DF3E3E" w:rsidP="00D326B1">
            <w:pPr>
              <w:spacing w:after="120"/>
              <w:jc w:val="center"/>
              <w:rPr>
                <w:rFonts w:eastAsiaTheme="minorEastAsia"/>
                <w:lang w:eastAsia="zh-CN"/>
              </w:rPr>
            </w:pPr>
            <w:r>
              <w:rPr>
                <w:rFonts w:eastAsiaTheme="minorEastAsia"/>
                <w:lang w:eastAsia="zh-CN"/>
              </w:rPr>
              <w:t>H</w:t>
            </w:r>
            <w:r>
              <w:rPr>
                <w:rFonts w:eastAsiaTheme="minorEastAsia" w:hint="eastAsia"/>
                <w:lang w:eastAsia="zh-CN"/>
              </w:rPr>
              <w:t>igh</w:t>
            </w:r>
          </w:p>
        </w:tc>
        <w:tc>
          <w:tcPr>
            <w:tcW w:w="3096" w:type="dxa"/>
          </w:tcPr>
          <w:p w14:paraId="4922D579" w14:textId="5C075D90" w:rsidR="00DF3E3E" w:rsidRDefault="00DF3E3E" w:rsidP="00D326B1">
            <w:pPr>
              <w:spacing w:after="120"/>
              <w:jc w:val="center"/>
              <w:rPr>
                <w:rFonts w:eastAsiaTheme="minorEastAsia"/>
                <w:lang w:eastAsia="zh-CN"/>
              </w:rPr>
            </w:pPr>
            <w:r>
              <w:rPr>
                <w:rFonts w:eastAsiaTheme="minorEastAsia"/>
                <w:lang w:eastAsia="zh-CN"/>
              </w:rPr>
              <w:t>H</w:t>
            </w:r>
            <w:r>
              <w:rPr>
                <w:rFonts w:eastAsiaTheme="minorEastAsia" w:hint="eastAsia"/>
                <w:lang w:eastAsia="zh-CN"/>
              </w:rPr>
              <w:t>igh</w:t>
            </w:r>
          </w:p>
        </w:tc>
      </w:tr>
      <w:tr w:rsidR="00DF3E3E" w14:paraId="61773713" w14:textId="77777777" w:rsidTr="00DF3E3E">
        <w:tc>
          <w:tcPr>
            <w:tcW w:w="3095" w:type="dxa"/>
          </w:tcPr>
          <w:p w14:paraId="39C242AB" w14:textId="28767855" w:rsidR="00DF3E3E" w:rsidRDefault="00DF3E3E" w:rsidP="00D326B1">
            <w:pPr>
              <w:spacing w:after="120"/>
              <w:jc w:val="center"/>
              <w:rPr>
                <w:rFonts w:eastAsiaTheme="minorEastAsia"/>
                <w:lang w:eastAsia="zh-CN"/>
              </w:rPr>
            </w:pPr>
            <w:r>
              <w:rPr>
                <w:rFonts w:eastAsiaTheme="minorEastAsia" w:hint="eastAsia"/>
                <w:lang w:eastAsia="zh-CN"/>
              </w:rPr>
              <w:t>Method 3</w:t>
            </w:r>
          </w:p>
        </w:tc>
        <w:tc>
          <w:tcPr>
            <w:tcW w:w="3095" w:type="dxa"/>
          </w:tcPr>
          <w:p w14:paraId="6C846379" w14:textId="5CC60F0B" w:rsidR="00DF3E3E" w:rsidRDefault="00DF3E3E" w:rsidP="00D326B1">
            <w:pPr>
              <w:spacing w:after="120"/>
              <w:jc w:val="center"/>
              <w:rPr>
                <w:rFonts w:eastAsiaTheme="minorEastAsia"/>
                <w:lang w:eastAsia="zh-CN"/>
              </w:rPr>
            </w:pPr>
            <w:r>
              <w:rPr>
                <w:rFonts w:eastAsiaTheme="minorEastAsia" w:hint="eastAsia"/>
                <w:lang w:eastAsia="zh-CN"/>
              </w:rPr>
              <w:t>Low</w:t>
            </w:r>
          </w:p>
        </w:tc>
        <w:tc>
          <w:tcPr>
            <w:tcW w:w="3096" w:type="dxa"/>
          </w:tcPr>
          <w:p w14:paraId="2DE9127E" w14:textId="6DC1F729" w:rsidR="00DF3E3E" w:rsidRDefault="003D193D" w:rsidP="00444393">
            <w:pPr>
              <w:spacing w:after="120"/>
              <w:jc w:val="center"/>
              <w:rPr>
                <w:rFonts w:eastAsiaTheme="minorEastAsia"/>
                <w:lang w:eastAsia="zh-CN"/>
              </w:rPr>
            </w:pPr>
            <w:r>
              <w:rPr>
                <w:rFonts w:eastAsiaTheme="minorEastAsia" w:hint="eastAsia"/>
                <w:lang w:eastAsia="zh-CN"/>
              </w:rPr>
              <w:t>Low</w:t>
            </w:r>
          </w:p>
        </w:tc>
      </w:tr>
    </w:tbl>
    <w:bookmarkEnd w:id="5"/>
    <w:bookmarkEnd w:id="6"/>
    <w:bookmarkEnd w:id="7"/>
    <w:p w14:paraId="564FD7EB" w14:textId="5A4C6310" w:rsidR="00480433" w:rsidRDefault="00480433" w:rsidP="00480433">
      <w:pPr>
        <w:spacing w:beforeLines="50" w:before="120" w:after="120"/>
        <w:jc w:val="both"/>
        <w:rPr>
          <w:rFonts w:eastAsia="等线"/>
          <w:color w:val="000000"/>
          <w:lang w:val="en-GB" w:eastAsia="zh-CN"/>
        </w:rPr>
      </w:pPr>
      <w:r>
        <w:rPr>
          <w:rFonts w:eastAsiaTheme="minorEastAsia" w:hint="eastAsia"/>
          <w:lang w:eastAsia="zh-CN"/>
        </w:rPr>
        <w:t>I</w:t>
      </w:r>
      <w:r w:rsidRPr="00480433">
        <w:rPr>
          <w:rFonts w:eastAsiaTheme="minorEastAsia"/>
          <w:lang w:eastAsia="zh-CN"/>
        </w:rPr>
        <w:t>n scenarios with multiple targets</w:t>
      </w:r>
      <w:r>
        <w:rPr>
          <w:rFonts w:eastAsiaTheme="minorEastAsia" w:hint="eastAsia"/>
          <w:lang w:eastAsia="zh-CN"/>
        </w:rPr>
        <w:t>,</w:t>
      </w:r>
      <w:r w:rsidRPr="007359F1">
        <w:rPr>
          <w:rFonts w:eastAsiaTheme="minorEastAsia" w:hint="eastAsia"/>
          <w:lang w:eastAsia="zh-CN"/>
        </w:rPr>
        <w:t xml:space="preserve"> </w:t>
      </w:r>
      <w:r>
        <w:rPr>
          <w:rFonts w:eastAsiaTheme="minorEastAsia" w:hint="eastAsia"/>
          <w:lang w:eastAsia="zh-CN"/>
        </w:rPr>
        <w:t>large-scale</w:t>
      </w:r>
      <w:r w:rsidRPr="006E0339">
        <w:rPr>
          <w:rFonts w:eastAsiaTheme="minorEastAsia"/>
          <w:lang w:eastAsia="zh-CN"/>
        </w:rPr>
        <w:t xml:space="preserve"> </w:t>
      </w:r>
      <w:r w:rsidR="009613D9" w:rsidRPr="006E0339">
        <w:rPr>
          <w:rFonts w:eastAsiaTheme="minorEastAsia"/>
          <w:lang w:eastAsia="zh-CN"/>
        </w:rPr>
        <w:t xml:space="preserve">sensing </w:t>
      </w:r>
      <w:r>
        <w:rPr>
          <w:rFonts w:eastAsiaTheme="minorEastAsia" w:hint="eastAsia"/>
          <w:lang w:eastAsia="zh-CN"/>
        </w:rPr>
        <w:t xml:space="preserve">SINR, large-scale </w:t>
      </w:r>
      <w:r w:rsidR="009613D9" w:rsidRPr="006E0339">
        <w:rPr>
          <w:rFonts w:eastAsiaTheme="minorEastAsia"/>
          <w:lang w:eastAsia="zh-CN"/>
        </w:rPr>
        <w:t xml:space="preserve">sensing </w:t>
      </w:r>
      <w:r w:rsidRPr="006E0339">
        <w:rPr>
          <w:rFonts w:eastAsiaTheme="minorEastAsia"/>
          <w:lang w:eastAsia="zh-CN"/>
        </w:rPr>
        <w:t>RSRP</w:t>
      </w:r>
      <w:r>
        <w:rPr>
          <w:rFonts w:eastAsiaTheme="minorEastAsia" w:hint="eastAsia"/>
          <w:lang w:eastAsia="zh-CN"/>
        </w:rPr>
        <w:t xml:space="preserve">, full-scale </w:t>
      </w:r>
      <w:r w:rsidRPr="006E0339">
        <w:rPr>
          <w:rFonts w:eastAsiaTheme="minorEastAsia"/>
          <w:lang w:eastAsia="zh-CN"/>
        </w:rPr>
        <w:t xml:space="preserve">sensing SINR </w:t>
      </w:r>
      <w:r>
        <w:rPr>
          <w:rFonts w:eastAsiaTheme="minorEastAsia" w:hint="eastAsia"/>
          <w:lang w:eastAsia="zh-CN"/>
        </w:rPr>
        <w:t>and</w:t>
      </w:r>
      <w:r w:rsidRPr="006E0339">
        <w:rPr>
          <w:rFonts w:eastAsiaTheme="minorEastAsia"/>
          <w:lang w:eastAsia="zh-CN"/>
        </w:rPr>
        <w:t xml:space="preserve"> </w:t>
      </w:r>
      <w:r>
        <w:rPr>
          <w:rFonts w:eastAsiaTheme="minorEastAsia" w:hint="eastAsia"/>
          <w:lang w:eastAsia="zh-CN"/>
        </w:rPr>
        <w:t>full-scale</w:t>
      </w:r>
      <w:r w:rsidRPr="006E0339">
        <w:rPr>
          <w:rFonts w:eastAsiaTheme="minorEastAsia"/>
          <w:lang w:eastAsia="zh-CN"/>
        </w:rPr>
        <w:t xml:space="preserve"> </w:t>
      </w:r>
      <w:r w:rsidR="009613D9" w:rsidRPr="006E0339">
        <w:rPr>
          <w:rFonts w:eastAsiaTheme="minorEastAsia"/>
          <w:lang w:eastAsia="zh-CN"/>
        </w:rPr>
        <w:t xml:space="preserve">sensing </w:t>
      </w:r>
      <w:r w:rsidRPr="006E0339">
        <w:rPr>
          <w:rFonts w:eastAsiaTheme="minorEastAsia"/>
          <w:lang w:eastAsia="zh-CN"/>
        </w:rPr>
        <w:t>RSRP</w:t>
      </w:r>
      <w:r>
        <w:rPr>
          <w:rFonts w:eastAsiaTheme="minorEastAsia" w:hint="eastAsia"/>
          <w:lang w:eastAsia="zh-CN"/>
        </w:rPr>
        <w:t xml:space="preserve"> should be defined. </w:t>
      </w:r>
      <w:r w:rsidRPr="00480433">
        <w:rPr>
          <w:rFonts w:eastAsiaTheme="minorEastAsia"/>
          <w:lang w:eastAsia="zh-CN"/>
        </w:rPr>
        <w:t>In scenarios with multiple targets</w:t>
      </w:r>
      <w:r>
        <w:rPr>
          <w:rFonts w:eastAsiaTheme="minorEastAsia" w:hint="eastAsia"/>
          <w:lang w:eastAsia="zh-CN"/>
        </w:rPr>
        <w:t>,</w:t>
      </w:r>
      <w:r w:rsidRPr="007359F1">
        <w:rPr>
          <w:rFonts w:eastAsiaTheme="minorEastAsia" w:hint="eastAsia"/>
          <w:lang w:eastAsia="zh-CN"/>
        </w:rPr>
        <w:t xml:space="preserve"> </w:t>
      </w:r>
      <w:r>
        <w:rPr>
          <w:rFonts w:eastAsiaTheme="minorEastAsia" w:hint="eastAsia"/>
          <w:lang w:eastAsia="zh-CN"/>
        </w:rPr>
        <w:t xml:space="preserve">two different targets may choose </w:t>
      </w:r>
      <w:r>
        <w:rPr>
          <w:rFonts w:eastAsia="等线" w:hint="eastAsia"/>
          <w:color w:val="000000"/>
          <w:lang w:val="en-GB" w:eastAsia="zh-CN"/>
        </w:rPr>
        <w:t>different</w:t>
      </w:r>
      <w:r w:rsidRPr="0094178D">
        <w:rPr>
          <w:rFonts w:eastAsia="等线"/>
          <w:color w:val="000000"/>
          <w:lang w:val="en-GB"/>
        </w:rPr>
        <w:t xml:space="preserve"> STX/SRX-target pair</w:t>
      </w:r>
      <w:r>
        <w:rPr>
          <w:rFonts w:eastAsia="等线" w:hint="eastAsia"/>
          <w:color w:val="000000"/>
          <w:lang w:val="en-GB" w:eastAsia="zh-CN"/>
        </w:rPr>
        <w:t xml:space="preserve"> (i.e., TRP). One TRP may receive signal</w:t>
      </w:r>
      <w:r w:rsidR="0076561E">
        <w:rPr>
          <w:rFonts w:eastAsia="等线" w:hint="eastAsia"/>
          <w:color w:val="000000"/>
          <w:lang w:val="en-GB" w:eastAsia="zh-CN"/>
        </w:rPr>
        <w:t>s</w:t>
      </w:r>
      <w:r>
        <w:rPr>
          <w:rFonts w:eastAsia="等线" w:hint="eastAsia"/>
          <w:color w:val="000000"/>
          <w:lang w:val="en-GB" w:eastAsia="zh-CN"/>
        </w:rPr>
        <w:t xml:space="preserve"> from all targets. In this sense, how to defined final sensing metrics f</w:t>
      </w:r>
      <w:r w:rsidRPr="0094178D">
        <w:rPr>
          <w:rFonts w:eastAsia="等线"/>
          <w:color w:val="000000"/>
          <w:lang w:val="en-GB"/>
        </w:rPr>
        <w:t xml:space="preserve">or </w:t>
      </w:r>
      <w:r>
        <w:rPr>
          <w:rFonts w:eastAsia="等线" w:hint="eastAsia"/>
          <w:color w:val="000000"/>
          <w:lang w:val="en-GB" w:eastAsia="zh-CN"/>
        </w:rPr>
        <w:t>non</w:t>
      </w:r>
      <w:r w:rsidRPr="007359F1">
        <w:rPr>
          <w:rFonts w:eastAsia="等线"/>
          <w:color w:val="000000"/>
          <w:lang w:val="en-GB" w:eastAsia="zh-CN"/>
        </w:rPr>
        <w:t xml:space="preserve">-cooperative </w:t>
      </w:r>
      <w:r w:rsidRPr="0094178D">
        <w:rPr>
          <w:rFonts w:eastAsia="等线"/>
          <w:color w:val="000000"/>
          <w:lang w:val="en-GB"/>
        </w:rPr>
        <w:t>single TRP monostatic sensing</w:t>
      </w:r>
      <w:r>
        <w:rPr>
          <w:rFonts w:eastAsia="等线" w:hint="eastAsia"/>
          <w:color w:val="000000"/>
          <w:lang w:val="en-GB" w:eastAsia="zh-CN"/>
        </w:rPr>
        <w:t xml:space="preserve"> should be </w:t>
      </w:r>
      <w:r w:rsidR="00CA79B3">
        <w:rPr>
          <w:rFonts w:eastAsia="等线" w:hint="eastAsia"/>
          <w:color w:val="000000"/>
          <w:lang w:val="en-GB" w:eastAsia="zh-CN"/>
        </w:rPr>
        <w:t>clarified</w:t>
      </w:r>
      <w:r>
        <w:rPr>
          <w:rFonts w:eastAsia="等线" w:hint="eastAsia"/>
          <w:color w:val="000000"/>
          <w:lang w:val="en-GB" w:eastAsia="zh-CN"/>
        </w:rPr>
        <w:t>.</w:t>
      </w:r>
    </w:p>
    <w:p w14:paraId="4A67618A" w14:textId="4E61BC78" w:rsidR="00480433" w:rsidRPr="00480433" w:rsidRDefault="00480433" w:rsidP="00480433">
      <w:pPr>
        <w:pStyle w:val="af2"/>
        <w:numPr>
          <w:ilvl w:val="0"/>
          <w:numId w:val="14"/>
        </w:numPr>
        <w:spacing w:before="120" w:afterLines="0" w:after="120"/>
        <w:ind w:leftChars="0"/>
        <w:jc w:val="both"/>
        <w:rPr>
          <w:rFonts w:eastAsiaTheme="minorEastAsia"/>
          <w:b/>
        </w:rPr>
      </w:pPr>
      <w:r w:rsidRPr="00480433">
        <w:rPr>
          <w:rFonts w:eastAsiaTheme="minorEastAsia"/>
          <w:b/>
        </w:rPr>
        <w:t xml:space="preserve">In scenarios </w:t>
      </w:r>
      <w:r w:rsidRPr="00480433">
        <w:rPr>
          <w:rFonts w:eastAsiaTheme="minorEastAsia" w:hint="eastAsia"/>
          <w:b/>
        </w:rPr>
        <w:t>with</w:t>
      </w:r>
      <w:r w:rsidRPr="00480433">
        <w:rPr>
          <w:rFonts w:eastAsiaTheme="minorEastAsia"/>
          <w:b/>
        </w:rPr>
        <w:t xml:space="preserve"> multiple targets,</w:t>
      </w:r>
      <w:r w:rsidRPr="00480433">
        <w:rPr>
          <w:rFonts w:eastAsiaTheme="minorEastAsia" w:hint="eastAsia"/>
          <w:b/>
        </w:rPr>
        <w:t xml:space="preserve"> large-scale</w:t>
      </w:r>
      <w:r w:rsidRPr="00480433">
        <w:rPr>
          <w:rFonts w:eastAsiaTheme="minorEastAsia"/>
          <w:b/>
        </w:rPr>
        <w:t xml:space="preserve"> </w:t>
      </w:r>
      <w:r w:rsidR="009613D9" w:rsidRPr="00444393">
        <w:rPr>
          <w:rFonts w:eastAsiaTheme="minorEastAsia"/>
          <w:b/>
        </w:rPr>
        <w:t xml:space="preserve">sensing </w:t>
      </w:r>
      <w:r w:rsidRPr="009613D9">
        <w:rPr>
          <w:rFonts w:eastAsiaTheme="minorEastAsia" w:hint="eastAsia"/>
          <w:b/>
        </w:rPr>
        <w:t xml:space="preserve">SINR, large-scale </w:t>
      </w:r>
      <w:r w:rsidR="009613D9" w:rsidRPr="00444393">
        <w:rPr>
          <w:rFonts w:eastAsiaTheme="minorEastAsia"/>
          <w:b/>
        </w:rPr>
        <w:t xml:space="preserve">sensing </w:t>
      </w:r>
      <w:r w:rsidRPr="009613D9">
        <w:rPr>
          <w:rFonts w:eastAsiaTheme="minorEastAsia"/>
          <w:b/>
        </w:rPr>
        <w:t>RSRP</w:t>
      </w:r>
      <w:r w:rsidRPr="00CA79B3">
        <w:rPr>
          <w:rFonts w:eastAsiaTheme="minorEastAsia" w:hint="eastAsia"/>
          <w:b/>
        </w:rPr>
        <w:t xml:space="preserve">, full-scale </w:t>
      </w:r>
      <w:r w:rsidRPr="00CA79B3">
        <w:rPr>
          <w:rFonts w:eastAsiaTheme="minorEastAsia"/>
          <w:b/>
        </w:rPr>
        <w:t xml:space="preserve">sensing SINR </w:t>
      </w:r>
      <w:r w:rsidRPr="00CA79B3">
        <w:rPr>
          <w:rFonts w:eastAsiaTheme="minorEastAsia" w:hint="eastAsia"/>
          <w:b/>
        </w:rPr>
        <w:t>and</w:t>
      </w:r>
      <w:r w:rsidRPr="00CA79B3">
        <w:rPr>
          <w:rFonts w:eastAsiaTheme="minorEastAsia"/>
          <w:b/>
        </w:rPr>
        <w:t xml:space="preserve"> </w:t>
      </w:r>
      <w:r w:rsidRPr="00CA79B3">
        <w:rPr>
          <w:rFonts w:eastAsiaTheme="minorEastAsia" w:hint="eastAsia"/>
          <w:b/>
        </w:rPr>
        <w:t>full-scale</w:t>
      </w:r>
      <w:r w:rsidR="009613D9" w:rsidRPr="00444393">
        <w:rPr>
          <w:rFonts w:eastAsiaTheme="minorEastAsia"/>
          <w:b/>
        </w:rPr>
        <w:t xml:space="preserve"> sensing</w:t>
      </w:r>
      <w:r w:rsidRPr="009613D9">
        <w:rPr>
          <w:rFonts w:eastAsiaTheme="minorEastAsia"/>
          <w:b/>
        </w:rPr>
        <w:t xml:space="preserve"> </w:t>
      </w:r>
      <w:r w:rsidRPr="00480433">
        <w:rPr>
          <w:rFonts w:eastAsiaTheme="minorEastAsia"/>
          <w:b/>
        </w:rPr>
        <w:t>RSRP</w:t>
      </w:r>
      <w:r w:rsidRPr="00480433">
        <w:rPr>
          <w:rFonts w:eastAsiaTheme="minorEastAsia" w:hint="eastAsia"/>
          <w:b/>
        </w:rPr>
        <w:t xml:space="preserve"> should be defined</w:t>
      </w:r>
      <w:r w:rsidR="0076561E">
        <w:rPr>
          <w:rFonts w:eastAsiaTheme="minorEastAsia" w:hint="eastAsia"/>
          <w:b/>
        </w:rPr>
        <w:t>.</w:t>
      </w:r>
    </w:p>
    <w:p w14:paraId="6F134AAF" w14:textId="3F814FE7" w:rsidR="00480433" w:rsidRPr="00480433" w:rsidRDefault="00480433" w:rsidP="00CA79B3">
      <w:pPr>
        <w:pStyle w:val="af2"/>
        <w:numPr>
          <w:ilvl w:val="0"/>
          <w:numId w:val="14"/>
        </w:numPr>
        <w:spacing w:before="120" w:afterLines="0" w:after="120"/>
        <w:ind w:leftChars="0"/>
        <w:jc w:val="both"/>
        <w:rPr>
          <w:rFonts w:eastAsiaTheme="minorEastAsia"/>
          <w:b/>
        </w:rPr>
      </w:pPr>
      <w:r w:rsidRPr="00480433">
        <w:rPr>
          <w:rFonts w:eastAsiaTheme="minorEastAsia"/>
          <w:b/>
        </w:rPr>
        <w:lastRenderedPageBreak/>
        <w:t xml:space="preserve">In scenarios </w:t>
      </w:r>
      <w:r w:rsidRPr="00480433">
        <w:rPr>
          <w:rFonts w:eastAsiaTheme="minorEastAsia" w:hint="eastAsia"/>
          <w:b/>
        </w:rPr>
        <w:t>with</w:t>
      </w:r>
      <w:r w:rsidRPr="00480433">
        <w:rPr>
          <w:rFonts w:eastAsiaTheme="minorEastAsia"/>
          <w:b/>
        </w:rPr>
        <w:t xml:space="preserve"> multiple targets,</w:t>
      </w:r>
      <w:r w:rsidRPr="00480433">
        <w:rPr>
          <w:rFonts w:eastAsiaTheme="minorEastAsia" w:hint="eastAsia"/>
          <w:b/>
        </w:rPr>
        <w:t xml:space="preserve"> how to defined final sensing metrics f</w:t>
      </w:r>
      <w:r w:rsidRPr="00480433">
        <w:rPr>
          <w:rFonts w:eastAsiaTheme="minorEastAsia"/>
          <w:b/>
        </w:rPr>
        <w:t xml:space="preserve">or </w:t>
      </w:r>
      <w:r w:rsidRPr="00480433">
        <w:rPr>
          <w:rFonts w:eastAsiaTheme="minorEastAsia" w:hint="eastAsia"/>
          <w:b/>
        </w:rPr>
        <w:t>non</w:t>
      </w:r>
      <w:r w:rsidRPr="00480433">
        <w:rPr>
          <w:rFonts w:eastAsiaTheme="minorEastAsia"/>
          <w:b/>
        </w:rPr>
        <w:t>-cooperative single TRP monostatic sensing</w:t>
      </w:r>
      <w:r w:rsidRPr="00480433">
        <w:rPr>
          <w:rFonts w:eastAsiaTheme="minorEastAsia" w:hint="eastAsia"/>
          <w:b/>
        </w:rPr>
        <w:t xml:space="preserve"> should be </w:t>
      </w:r>
      <w:r w:rsidR="00CA79B3" w:rsidRPr="00CA79B3">
        <w:rPr>
          <w:rFonts w:eastAsiaTheme="minorEastAsia"/>
          <w:b/>
        </w:rPr>
        <w:t>clarified</w:t>
      </w:r>
      <w:r w:rsidRPr="00480433">
        <w:rPr>
          <w:rFonts w:eastAsiaTheme="minorEastAsia" w:hint="eastAsia"/>
          <w:b/>
        </w:rPr>
        <w:t>.</w:t>
      </w:r>
    </w:p>
    <w:p w14:paraId="41B16C03" w14:textId="5C5BB1D5" w:rsidR="000567C3" w:rsidRDefault="00CF67DE">
      <w:pPr>
        <w:pStyle w:val="2"/>
        <w:spacing w:after="120"/>
        <w:ind w:left="578" w:hanging="578"/>
        <w:rPr>
          <w:rFonts w:eastAsiaTheme="minorEastAsia"/>
          <w:lang w:val="en-US"/>
        </w:rPr>
      </w:pPr>
      <w:r w:rsidRPr="00CF67DE">
        <w:rPr>
          <w:lang w:val="en-US"/>
        </w:rPr>
        <w:t>Evaluation</w:t>
      </w:r>
      <w:r w:rsidRPr="00D54C88">
        <w:rPr>
          <w:lang w:val="en-US"/>
        </w:rPr>
        <w:t xml:space="preserve"> </w:t>
      </w:r>
      <w:r w:rsidR="00051612" w:rsidRPr="00D54C88">
        <w:rPr>
          <w:lang w:val="en-US"/>
        </w:rPr>
        <w:t>Ass</w:t>
      </w:r>
      <w:bookmarkEnd w:id="8"/>
      <w:r w:rsidR="00051612" w:rsidRPr="00D54C88">
        <w:rPr>
          <w:lang w:val="en-US"/>
        </w:rPr>
        <w:t>umptions</w:t>
      </w:r>
    </w:p>
    <w:p w14:paraId="1074608A" w14:textId="0C13F62D" w:rsidR="00E655EE" w:rsidRDefault="00E655EE" w:rsidP="00E655EE">
      <w:pPr>
        <w:spacing w:after="120"/>
        <w:jc w:val="both"/>
        <w:rPr>
          <w:rFonts w:eastAsia="宋体"/>
          <w:bCs/>
          <w:lang w:eastAsia="zh-CN"/>
        </w:rPr>
      </w:pPr>
      <w:r>
        <w:rPr>
          <w:rFonts w:eastAsia="宋体"/>
          <w:lang w:eastAsia="zh-CN"/>
        </w:rPr>
        <w:t xml:space="preserve">In </w:t>
      </w:r>
      <w:r w:rsidR="0073628C">
        <w:rPr>
          <w:rFonts w:eastAsia="宋体" w:hint="eastAsia"/>
          <w:lang w:eastAsia="zh-CN"/>
        </w:rPr>
        <w:t xml:space="preserve">the </w:t>
      </w:r>
      <w:r>
        <w:rPr>
          <w:rFonts w:eastAsia="宋体"/>
          <w:lang w:eastAsia="zh-CN"/>
        </w:rPr>
        <w:t>RAN1</w:t>
      </w:r>
      <w:r w:rsidRPr="00EE1CEE">
        <w:rPr>
          <w:rFonts w:eastAsiaTheme="minorEastAsia"/>
          <w:lang w:eastAsia="zh-CN"/>
        </w:rPr>
        <w:t>#12</w:t>
      </w:r>
      <w:r>
        <w:rPr>
          <w:rFonts w:eastAsiaTheme="minorEastAsia" w:hint="eastAsia"/>
          <w:lang w:eastAsia="zh-CN"/>
        </w:rPr>
        <w:t>2</w:t>
      </w:r>
      <w:r>
        <w:rPr>
          <w:rFonts w:eastAsia="宋体"/>
          <w:lang w:eastAsia="zh-CN"/>
        </w:rPr>
        <w:t xml:space="preserve"> meeting, the following agreements have been </w:t>
      </w:r>
      <w:r w:rsidR="00657787">
        <w:rPr>
          <w:rFonts w:eastAsia="宋体" w:hint="eastAsia"/>
          <w:lang w:eastAsia="zh-CN"/>
        </w:rPr>
        <w:t>made</w:t>
      </w:r>
      <w:r w:rsidR="00657787">
        <w:rPr>
          <w:rFonts w:eastAsia="宋体"/>
          <w:lang w:eastAsia="zh-CN"/>
        </w:rPr>
        <w:t xml:space="preserve"> </w:t>
      </w:r>
      <w:r>
        <w:rPr>
          <w:rFonts w:eastAsia="宋体"/>
          <w:lang w:eastAsia="zh-CN"/>
        </w:rPr>
        <w:t>for</w:t>
      </w:r>
      <w:r>
        <w:rPr>
          <w:rFonts w:eastAsia="宋体" w:hint="eastAsia"/>
          <w:lang w:eastAsia="zh-CN"/>
        </w:rPr>
        <w:t xml:space="preserve"> evaluation assumptions</w:t>
      </w:r>
      <w:r w:rsidR="00EE41D1">
        <w:rPr>
          <w:rFonts w:eastAsia="宋体" w:hint="eastAsia"/>
          <w:lang w:eastAsia="zh-CN"/>
        </w:rPr>
        <w:t xml:space="preserve"> </w:t>
      </w:r>
      <w:r w:rsidR="00EE41D1">
        <w:rPr>
          <w:rFonts w:eastAsia="宋体"/>
          <w:lang w:eastAsia="zh-CN"/>
        </w:rPr>
        <w:fldChar w:fldCharType="begin"/>
      </w:r>
      <w:r w:rsidR="00EE41D1">
        <w:rPr>
          <w:rFonts w:eastAsia="宋体"/>
          <w:lang w:eastAsia="zh-CN"/>
        </w:rPr>
        <w:instrText xml:space="preserve"> </w:instrText>
      </w:r>
      <w:r w:rsidR="00EE41D1">
        <w:rPr>
          <w:rFonts w:eastAsia="宋体" w:hint="eastAsia"/>
          <w:lang w:eastAsia="zh-CN"/>
        </w:rPr>
        <w:instrText>REF _Ref209946174 \r \h</w:instrText>
      </w:r>
      <w:r w:rsidR="00EE41D1">
        <w:rPr>
          <w:rFonts w:eastAsia="宋体"/>
          <w:lang w:eastAsia="zh-CN"/>
        </w:rPr>
        <w:instrText xml:space="preserve"> </w:instrText>
      </w:r>
      <w:r w:rsidR="00EE41D1">
        <w:rPr>
          <w:rFonts w:eastAsia="宋体"/>
          <w:lang w:eastAsia="zh-CN"/>
        </w:rPr>
      </w:r>
      <w:r w:rsidR="00EE41D1">
        <w:rPr>
          <w:rFonts w:eastAsia="宋体"/>
          <w:lang w:eastAsia="zh-CN"/>
        </w:rPr>
        <w:fldChar w:fldCharType="separate"/>
      </w:r>
      <w:r w:rsidR="00EE41D1">
        <w:rPr>
          <w:rFonts w:eastAsia="宋体"/>
          <w:lang w:eastAsia="zh-CN"/>
        </w:rPr>
        <w:t>[6]</w:t>
      </w:r>
      <w:r w:rsidR="00EE41D1">
        <w:rPr>
          <w:rFonts w:eastAsia="宋体"/>
          <w:lang w:eastAsia="zh-CN"/>
        </w:rPr>
        <w:fldChar w:fldCharType="end"/>
      </w:r>
      <w:r>
        <w:rPr>
          <w:rFonts w:eastAsia="宋体"/>
          <w:lang w:eastAsia="zh-CN"/>
        </w:rPr>
        <w:t>.</w:t>
      </w:r>
    </w:p>
    <w:tbl>
      <w:tblPr>
        <w:tblStyle w:val="ad"/>
        <w:tblW w:w="0" w:type="auto"/>
        <w:tblLook w:val="04A0" w:firstRow="1" w:lastRow="0" w:firstColumn="1" w:lastColumn="0" w:noHBand="0" w:noVBand="1"/>
      </w:tblPr>
      <w:tblGrid>
        <w:gridCol w:w="9286"/>
      </w:tblGrid>
      <w:tr w:rsidR="00E655EE" w14:paraId="31CA5BE8" w14:textId="77777777" w:rsidTr="000E1F7B">
        <w:tc>
          <w:tcPr>
            <w:tcW w:w="9286" w:type="dxa"/>
          </w:tcPr>
          <w:p w14:paraId="5BA85982" w14:textId="77777777" w:rsidR="00E655EE" w:rsidRDefault="00E655EE" w:rsidP="000E1F7B">
            <w:pPr>
              <w:spacing w:after="120"/>
              <w:rPr>
                <w:rFonts w:eastAsiaTheme="minorEastAsia"/>
                <w:lang w:eastAsia="zh-CN"/>
              </w:rPr>
            </w:pPr>
            <w:r>
              <w:rPr>
                <w:rFonts w:ascii="Times" w:eastAsia="Batang" w:hAnsi="Times"/>
                <w:b/>
                <w:bCs/>
                <w:szCs w:val="24"/>
                <w:highlight w:val="green"/>
                <w:lang w:eastAsia="x-none"/>
              </w:rPr>
              <w:t>Agreement (RAN1#1</w:t>
            </w:r>
            <w:r>
              <w:rPr>
                <w:rFonts w:ascii="Times" w:eastAsiaTheme="minorEastAsia" w:hAnsi="Times" w:hint="eastAsia"/>
                <w:b/>
                <w:bCs/>
                <w:szCs w:val="24"/>
                <w:highlight w:val="green"/>
                <w:lang w:eastAsia="zh-CN"/>
              </w:rPr>
              <w:t>22</w:t>
            </w:r>
            <w:r>
              <w:rPr>
                <w:rFonts w:ascii="Times" w:eastAsia="Batang" w:hAnsi="Times"/>
                <w:b/>
                <w:bCs/>
                <w:szCs w:val="24"/>
                <w:highlight w:val="green"/>
                <w:lang w:eastAsia="x-none"/>
              </w:rPr>
              <w:t>)</w:t>
            </w:r>
          </w:p>
          <w:p w14:paraId="647EC616" w14:textId="77777777" w:rsidR="00E655EE" w:rsidRPr="0073628C" w:rsidRDefault="00E655EE" w:rsidP="000E1F7B">
            <w:pPr>
              <w:spacing w:after="120"/>
              <w:rPr>
                <w:rFonts w:eastAsiaTheme="minorEastAsia"/>
                <w:lang w:eastAsia="zh-CN"/>
              </w:rPr>
            </w:pPr>
            <w:r w:rsidRPr="00343EBF">
              <w:rPr>
                <w:rFonts w:eastAsiaTheme="minorEastAsia" w:hint="eastAsia"/>
                <w:lang w:eastAsia="zh-CN"/>
              </w:rPr>
              <w:t>T</w:t>
            </w:r>
            <w:r w:rsidRPr="00343EBF">
              <w:rPr>
                <w:rFonts w:eastAsiaTheme="minorEastAsia"/>
                <w:lang w:eastAsia="zh-CN"/>
              </w:rPr>
              <w:t>h</w:t>
            </w:r>
            <w:r w:rsidRPr="0073628C">
              <w:rPr>
                <w:rFonts w:eastAsiaTheme="minorEastAsia"/>
                <w:lang w:eastAsia="zh-CN"/>
              </w:rPr>
              <w:t>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3870"/>
            </w:tblGrid>
            <w:tr w:rsidR="00E655EE" w:rsidRPr="006007DB" w14:paraId="0B0401D8" w14:textId="77777777" w:rsidTr="000E1F7B">
              <w:trPr>
                <w:trHeight w:val="117"/>
              </w:trPr>
              <w:tc>
                <w:tcPr>
                  <w:tcW w:w="1826" w:type="pct"/>
                  <w:shd w:val="clear" w:color="auto" w:fill="BFBFBF" w:themeFill="background1" w:themeFillShade="BF"/>
                  <w:vAlign w:val="center"/>
                </w:tcPr>
                <w:p w14:paraId="6E822F7A" w14:textId="77777777" w:rsidR="00E655EE" w:rsidRPr="00D326B1" w:rsidRDefault="00E655EE" w:rsidP="00F61A4B">
                  <w:pPr>
                    <w:adjustRightInd w:val="0"/>
                    <w:snapToGrid w:val="0"/>
                    <w:spacing w:after="120"/>
                    <w:rPr>
                      <w:rFonts w:eastAsia="等线"/>
                      <w:b/>
                      <w:bCs/>
                    </w:rPr>
                  </w:pPr>
                  <w:r w:rsidRPr="00D326B1">
                    <w:rPr>
                      <w:rFonts w:eastAsia="等线"/>
                      <w:b/>
                      <w:bCs/>
                    </w:rPr>
                    <w:t>Parameters</w:t>
                  </w:r>
                </w:p>
              </w:tc>
              <w:tc>
                <w:tcPr>
                  <w:tcW w:w="3174" w:type="pct"/>
                  <w:shd w:val="clear" w:color="auto" w:fill="BFBFBF" w:themeFill="background1" w:themeFillShade="BF"/>
                  <w:vAlign w:val="center"/>
                </w:tcPr>
                <w:p w14:paraId="13645455" w14:textId="77777777" w:rsidR="00E655EE" w:rsidRPr="00D326B1" w:rsidRDefault="00E655EE" w:rsidP="00F61A4B">
                  <w:pPr>
                    <w:adjustRightInd w:val="0"/>
                    <w:snapToGrid w:val="0"/>
                    <w:spacing w:after="120"/>
                    <w:rPr>
                      <w:rFonts w:eastAsia="等线"/>
                      <w:b/>
                      <w:bCs/>
                    </w:rPr>
                  </w:pPr>
                  <w:r w:rsidRPr="00D326B1">
                    <w:rPr>
                      <w:rFonts w:eastAsia="等线"/>
                      <w:b/>
                      <w:bCs/>
                    </w:rPr>
                    <w:t xml:space="preserve">Assumptions </w:t>
                  </w:r>
                </w:p>
              </w:tc>
            </w:tr>
            <w:tr w:rsidR="00F61A4B" w:rsidRPr="006007DB" w14:paraId="20D17DE1" w14:textId="77777777" w:rsidTr="000E1F7B">
              <w:trPr>
                <w:trHeight w:val="117"/>
              </w:trPr>
              <w:tc>
                <w:tcPr>
                  <w:tcW w:w="1826" w:type="pct"/>
                  <w:vAlign w:val="center"/>
                </w:tcPr>
                <w:p w14:paraId="33C78174" w14:textId="77777777" w:rsidR="00E655EE" w:rsidRPr="00D326B1" w:rsidRDefault="00E655EE" w:rsidP="003868A2">
                  <w:pPr>
                    <w:adjustRightInd w:val="0"/>
                    <w:snapToGrid w:val="0"/>
                    <w:spacing w:after="120"/>
                    <w:rPr>
                      <w:rFonts w:eastAsia="等线"/>
                    </w:rPr>
                  </w:pPr>
                  <w:r w:rsidRPr="00D326B1">
                    <w:rPr>
                      <w:rFonts w:eastAsia="等线"/>
                      <w:b/>
                      <w:bCs/>
                      <w:lang w:eastAsia="zh-CN"/>
                    </w:rPr>
                    <w:t>Sce</w:t>
                  </w:r>
                  <w:r w:rsidRPr="00D326B1">
                    <w:rPr>
                      <w:rFonts w:eastAsia="等线"/>
                      <w:b/>
                      <w:bCs/>
                    </w:rPr>
                    <w:t>nario</w:t>
                  </w:r>
                </w:p>
              </w:tc>
              <w:tc>
                <w:tcPr>
                  <w:tcW w:w="3174" w:type="pct"/>
                  <w:vAlign w:val="center"/>
                </w:tcPr>
                <w:p w14:paraId="07BE0BA5" w14:textId="77777777" w:rsidR="00E655EE" w:rsidRPr="00D326B1" w:rsidRDefault="00E655EE" w:rsidP="00F61A4B">
                  <w:pPr>
                    <w:adjustRightInd w:val="0"/>
                    <w:snapToGrid w:val="0"/>
                    <w:spacing w:after="120"/>
                    <w:rPr>
                      <w:rFonts w:eastAsia="等线"/>
                      <w:lang w:val="sv-SE" w:eastAsia="zh-CN"/>
                    </w:rPr>
                  </w:pPr>
                  <w:r w:rsidRPr="00D326B1">
                    <w:rPr>
                      <w:rFonts w:eastAsia="等线"/>
                      <w:lang w:val="sv-SE"/>
                    </w:rPr>
                    <w:t>UMa-AV</w:t>
                  </w:r>
                  <w:r w:rsidRPr="00D326B1">
                    <w:rPr>
                      <w:rFonts w:eastAsia="等线"/>
                      <w:lang w:val="sv-SE" w:eastAsia="zh-CN"/>
                    </w:rPr>
                    <w:t>, Optional RMa-AV</w:t>
                  </w:r>
                </w:p>
              </w:tc>
            </w:tr>
            <w:tr w:rsidR="00E655EE" w:rsidRPr="006007DB" w14:paraId="4BA8CD43" w14:textId="77777777" w:rsidTr="000E1F7B">
              <w:trPr>
                <w:trHeight w:val="117"/>
              </w:trPr>
              <w:tc>
                <w:tcPr>
                  <w:tcW w:w="1826" w:type="pct"/>
                  <w:vAlign w:val="center"/>
                </w:tcPr>
                <w:p w14:paraId="1FD6D86A" w14:textId="77777777" w:rsidR="00E655EE" w:rsidRPr="00D326B1" w:rsidRDefault="00E655EE" w:rsidP="00F61A4B">
                  <w:pPr>
                    <w:adjustRightInd w:val="0"/>
                    <w:snapToGrid w:val="0"/>
                    <w:spacing w:after="120"/>
                    <w:rPr>
                      <w:rFonts w:eastAsia="等线"/>
                      <w:b/>
                      <w:bCs/>
                    </w:rPr>
                  </w:pPr>
                  <w:r w:rsidRPr="00D326B1">
                    <w:rPr>
                      <w:rFonts w:eastAsia="等线"/>
                      <w:b/>
                      <w:bCs/>
                    </w:rPr>
                    <w:t>Carrier frequency</w:t>
                  </w:r>
                </w:p>
              </w:tc>
              <w:tc>
                <w:tcPr>
                  <w:tcW w:w="3174" w:type="pct"/>
                  <w:vAlign w:val="center"/>
                </w:tcPr>
                <w:p w14:paraId="10390C6A" w14:textId="77777777" w:rsidR="00E655EE" w:rsidRPr="00D326B1" w:rsidRDefault="00E655EE" w:rsidP="00773D9B">
                  <w:pPr>
                    <w:adjustRightInd w:val="0"/>
                    <w:snapToGrid w:val="0"/>
                    <w:spacing w:after="120"/>
                    <w:rPr>
                      <w:rFonts w:eastAsia="等线"/>
                      <w:lang w:eastAsia="zh-CN"/>
                    </w:rPr>
                  </w:pPr>
                  <w:r w:rsidRPr="00D326B1">
                    <w:rPr>
                      <w:rFonts w:eastAsia="等线"/>
                      <w:lang w:eastAsia="zh-CN"/>
                    </w:rPr>
                    <w:t>Mandatory: one value either 4 GHz or 4.9GHz.</w:t>
                  </w:r>
                </w:p>
                <w:p w14:paraId="779DF0EE" w14:textId="77777777" w:rsidR="00E655EE" w:rsidRPr="00D326B1" w:rsidRDefault="00E655EE" w:rsidP="00773D9B">
                  <w:pPr>
                    <w:adjustRightInd w:val="0"/>
                    <w:snapToGrid w:val="0"/>
                    <w:spacing w:after="120"/>
                    <w:rPr>
                      <w:rFonts w:eastAsia="等线"/>
                    </w:rPr>
                  </w:pPr>
                  <w:r w:rsidRPr="00D326B1">
                    <w:rPr>
                      <w:rFonts w:eastAsia="等线"/>
                      <w:lang w:eastAsia="zh-CN"/>
                    </w:rPr>
                    <w:t xml:space="preserve">optional for FR1: </w:t>
                  </w:r>
                  <w:r w:rsidRPr="00D326B1">
                    <w:rPr>
                      <w:rFonts w:eastAsia="等线"/>
                    </w:rPr>
                    <w:t>6 GHz</w:t>
                  </w:r>
                </w:p>
                <w:p w14:paraId="0130E409" w14:textId="77777777" w:rsidR="00E655EE" w:rsidRPr="00D326B1" w:rsidRDefault="00E655EE" w:rsidP="00773D9B">
                  <w:pPr>
                    <w:adjustRightInd w:val="0"/>
                    <w:snapToGrid w:val="0"/>
                    <w:spacing w:after="120"/>
                    <w:rPr>
                      <w:rFonts w:eastAsia="等线"/>
                      <w:lang w:eastAsia="zh-CN"/>
                    </w:rPr>
                  </w:pPr>
                  <w:r w:rsidRPr="00D326B1">
                    <w:rPr>
                      <w:rFonts w:eastAsia="等线"/>
                    </w:rPr>
                    <w:t>[optional for FR2: 28 GHz]</w:t>
                  </w:r>
                </w:p>
              </w:tc>
            </w:tr>
            <w:tr w:rsidR="00E655EE" w:rsidRPr="006007DB" w14:paraId="19B22ED4" w14:textId="77777777" w:rsidTr="000E1F7B">
              <w:trPr>
                <w:trHeight w:val="117"/>
              </w:trPr>
              <w:tc>
                <w:tcPr>
                  <w:tcW w:w="1826" w:type="pct"/>
                  <w:vAlign w:val="center"/>
                </w:tcPr>
                <w:p w14:paraId="25D772B0" w14:textId="77777777" w:rsidR="00E655EE" w:rsidRPr="00D326B1" w:rsidRDefault="00E655EE" w:rsidP="00F61A4B">
                  <w:pPr>
                    <w:adjustRightInd w:val="0"/>
                    <w:snapToGrid w:val="0"/>
                    <w:spacing w:after="120"/>
                    <w:rPr>
                      <w:rFonts w:eastAsia="等线"/>
                    </w:rPr>
                  </w:pPr>
                  <w:r w:rsidRPr="00D326B1">
                    <w:rPr>
                      <w:rFonts w:eastAsia="等线"/>
                      <w:b/>
                      <w:bCs/>
                    </w:rPr>
                    <w:t>System bandwidth</w:t>
                  </w:r>
                </w:p>
              </w:tc>
              <w:tc>
                <w:tcPr>
                  <w:tcW w:w="3174" w:type="pct"/>
                  <w:vAlign w:val="center"/>
                </w:tcPr>
                <w:p w14:paraId="555785BB" w14:textId="77777777" w:rsidR="00E655EE" w:rsidRPr="00D326B1" w:rsidRDefault="00E655EE" w:rsidP="00F61A4B">
                  <w:pPr>
                    <w:adjustRightInd w:val="0"/>
                    <w:snapToGrid w:val="0"/>
                    <w:spacing w:after="120"/>
                    <w:rPr>
                      <w:rFonts w:eastAsia="等线"/>
                    </w:rPr>
                  </w:pPr>
                  <w:r w:rsidRPr="00D326B1">
                    <w:rPr>
                      <w:rFonts w:eastAsia="等线"/>
                    </w:rPr>
                    <w:t>100 MHz</w:t>
                  </w:r>
                </w:p>
              </w:tc>
            </w:tr>
            <w:tr w:rsidR="00F61A4B" w:rsidRPr="006007DB" w14:paraId="3234BA32" w14:textId="77777777" w:rsidTr="000E1F7B">
              <w:trPr>
                <w:trHeight w:val="117"/>
              </w:trPr>
              <w:tc>
                <w:tcPr>
                  <w:tcW w:w="1826" w:type="pct"/>
                  <w:vAlign w:val="center"/>
                </w:tcPr>
                <w:p w14:paraId="63BB30F6" w14:textId="77777777" w:rsidR="00E655EE" w:rsidRPr="00D326B1" w:rsidRDefault="00E655EE" w:rsidP="00F61A4B">
                  <w:pPr>
                    <w:adjustRightInd w:val="0"/>
                    <w:snapToGrid w:val="0"/>
                    <w:spacing w:after="120"/>
                    <w:rPr>
                      <w:rFonts w:eastAsia="等线"/>
                      <w:lang w:val="sv-SE"/>
                    </w:rPr>
                  </w:pPr>
                  <w:r w:rsidRPr="00D326B1">
                    <w:rPr>
                      <w:rFonts w:eastAsia="等线"/>
                      <w:b/>
                      <w:bCs/>
                    </w:rPr>
                    <w:t>Numerology</w:t>
                  </w:r>
                </w:p>
              </w:tc>
              <w:tc>
                <w:tcPr>
                  <w:tcW w:w="3174" w:type="pct"/>
                  <w:vAlign w:val="center"/>
                </w:tcPr>
                <w:p w14:paraId="1F52452E" w14:textId="77777777" w:rsidR="00E655EE" w:rsidRPr="00D326B1" w:rsidRDefault="00E655EE" w:rsidP="00F61A4B">
                  <w:pPr>
                    <w:adjustRightInd w:val="0"/>
                    <w:snapToGrid w:val="0"/>
                    <w:spacing w:after="120"/>
                    <w:rPr>
                      <w:rFonts w:eastAsia="等线"/>
                      <w:lang w:val="sv-SE"/>
                    </w:rPr>
                  </w:pPr>
                  <w:r w:rsidRPr="00D326B1">
                    <w:rPr>
                      <w:rFonts w:eastAsia="等线"/>
                      <w:lang w:val="sv-SE"/>
                    </w:rPr>
                    <w:t>SCS = 30kHz</w:t>
                  </w:r>
                </w:p>
              </w:tc>
            </w:tr>
            <w:tr w:rsidR="00F61A4B" w:rsidRPr="006007DB" w14:paraId="6C03B7A5" w14:textId="77777777" w:rsidTr="000E1F7B">
              <w:trPr>
                <w:trHeight w:val="117"/>
              </w:trPr>
              <w:tc>
                <w:tcPr>
                  <w:tcW w:w="1826" w:type="pct"/>
                  <w:vAlign w:val="center"/>
                </w:tcPr>
                <w:p w14:paraId="2BD7EAC1" w14:textId="77777777" w:rsidR="00E655EE" w:rsidRPr="00D326B1" w:rsidRDefault="00E655EE" w:rsidP="00F61A4B">
                  <w:pPr>
                    <w:adjustRightInd w:val="0"/>
                    <w:snapToGrid w:val="0"/>
                    <w:spacing w:after="120"/>
                    <w:rPr>
                      <w:rFonts w:eastAsia="等线"/>
                    </w:rPr>
                  </w:pPr>
                  <w:r w:rsidRPr="00D326B1">
                    <w:rPr>
                      <w:rFonts w:eastAsia="等线"/>
                      <w:b/>
                      <w:bCs/>
                    </w:rPr>
                    <w:t>BS Layout</w:t>
                  </w:r>
                </w:p>
              </w:tc>
              <w:tc>
                <w:tcPr>
                  <w:tcW w:w="3174" w:type="pct"/>
                  <w:vAlign w:val="center"/>
                </w:tcPr>
                <w:p w14:paraId="1555B8BF" w14:textId="77777777" w:rsidR="00E655EE" w:rsidRPr="00D326B1" w:rsidRDefault="00E655EE" w:rsidP="000E1F7B">
                  <w:pPr>
                    <w:adjustRightInd w:val="0"/>
                    <w:snapToGrid w:val="0"/>
                    <w:spacing w:after="120"/>
                    <w:rPr>
                      <w:rFonts w:eastAsia="等线"/>
                    </w:rPr>
                  </w:pPr>
                  <w:r w:rsidRPr="00D326B1">
                    <w:rPr>
                      <w:rFonts w:eastAsia="等线"/>
                    </w:rPr>
                    <w:t>Hexagonal grid, 7 macro sites, 3 sectors per site. See Note1</w:t>
                  </w:r>
                </w:p>
                <w:p w14:paraId="149D2792" w14:textId="77777777" w:rsidR="00E655EE" w:rsidRPr="00D326B1" w:rsidRDefault="00E655EE" w:rsidP="00F61A4B">
                  <w:pPr>
                    <w:adjustRightInd w:val="0"/>
                    <w:snapToGrid w:val="0"/>
                    <w:spacing w:after="120"/>
                    <w:rPr>
                      <w:rFonts w:eastAsia="等线"/>
                    </w:rPr>
                  </w:pPr>
                  <w:r w:rsidRPr="00D326B1">
                    <w:rPr>
                      <w:rFonts w:eastAsia="等线"/>
                    </w:rPr>
                    <w:t xml:space="preserve">3 sectors with </w:t>
                  </w:r>
                  <w:r w:rsidRPr="00D326B1">
                    <w:rPr>
                      <w:rFonts w:eastAsia="等线"/>
                      <w:lang w:eastAsia="zh-CN"/>
                    </w:rPr>
                    <w:t xml:space="preserve">30, 150, 270 </w:t>
                  </w:r>
                  <w:r w:rsidRPr="00D326B1">
                    <w:rPr>
                      <w:rFonts w:eastAsia="等线"/>
                    </w:rPr>
                    <w:t>degrees</w:t>
                  </w:r>
                </w:p>
              </w:tc>
            </w:tr>
            <w:tr w:rsidR="00F61A4B" w:rsidRPr="006007DB" w14:paraId="1A3FD99D" w14:textId="77777777" w:rsidTr="000E1F7B">
              <w:trPr>
                <w:trHeight w:val="117"/>
              </w:trPr>
              <w:tc>
                <w:tcPr>
                  <w:tcW w:w="1826" w:type="pct"/>
                  <w:vAlign w:val="center"/>
                </w:tcPr>
                <w:p w14:paraId="65A92A34" w14:textId="77777777" w:rsidR="00E655EE" w:rsidRPr="00D326B1" w:rsidRDefault="00E655EE" w:rsidP="00F61A4B">
                  <w:pPr>
                    <w:adjustRightInd w:val="0"/>
                    <w:snapToGrid w:val="0"/>
                    <w:spacing w:after="120"/>
                    <w:rPr>
                      <w:rFonts w:eastAsia="等线"/>
                    </w:rPr>
                  </w:pPr>
                  <w:r w:rsidRPr="00D326B1">
                    <w:rPr>
                      <w:rFonts w:eastAsia="等线"/>
                      <w:b/>
                      <w:bCs/>
                    </w:rPr>
                    <w:t>Inter-BS (2D) distance</w:t>
                  </w:r>
                </w:p>
              </w:tc>
              <w:tc>
                <w:tcPr>
                  <w:tcW w:w="3174" w:type="pct"/>
                  <w:vAlign w:val="center"/>
                </w:tcPr>
                <w:p w14:paraId="25C4F112" w14:textId="77777777" w:rsidR="00E655EE" w:rsidRPr="00D326B1" w:rsidRDefault="00E655EE" w:rsidP="00F61A4B">
                  <w:pPr>
                    <w:adjustRightInd w:val="0"/>
                    <w:snapToGrid w:val="0"/>
                    <w:spacing w:after="120"/>
                    <w:rPr>
                      <w:rFonts w:eastAsia="等线"/>
                      <w:lang w:eastAsia="zh-CN"/>
                    </w:rPr>
                  </w:pPr>
                  <w:r w:rsidRPr="00D326B1">
                    <w:rPr>
                      <w:rFonts w:eastAsia="等线"/>
                      <w:lang w:eastAsia="zh-CN"/>
                    </w:rPr>
                    <w:t xml:space="preserve">Uma-AV: </w:t>
                  </w:r>
                  <w:r w:rsidRPr="00D326B1">
                    <w:rPr>
                      <w:rFonts w:eastAsia="等线"/>
                    </w:rPr>
                    <w:t>500m</w:t>
                  </w:r>
                  <w:r w:rsidRPr="00D326B1">
                    <w:rPr>
                      <w:rFonts w:eastAsia="等线"/>
                      <w:lang w:eastAsia="zh-CN"/>
                    </w:rPr>
                    <w:t xml:space="preserve">, optional 1000m, </w:t>
                  </w:r>
                </w:p>
                <w:p w14:paraId="0F6113C3" w14:textId="77777777" w:rsidR="00E655EE" w:rsidRPr="00D326B1" w:rsidRDefault="00E655EE" w:rsidP="00F61A4B">
                  <w:pPr>
                    <w:adjustRightInd w:val="0"/>
                    <w:snapToGrid w:val="0"/>
                    <w:spacing w:after="120"/>
                    <w:rPr>
                      <w:rFonts w:eastAsia="等线"/>
                      <w:lang w:eastAsia="zh-CN"/>
                    </w:rPr>
                  </w:pPr>
                  <w:proofErr w:type="spellStart"/>
                  <w:r w:rsidRPr="00D326B1">
                    <w:rPr>
                      <w:rFonts w:eastAsia="等线"/>
                      <w:lang w:eastAsia="zh-CN"/>
                    </w:rPr>
                    <w:t>RMa</w:t>
                  </w:r>
                  <w:proofErr w:type="spellEnd"/>
                  <w:r w:rsidRPr="00D326B1">
                    <w:rPr>
                      <w:rFonts w:eastAsia="等线"/>
                      <w:lang w:eastAsia="zh-CN"/>
                    </w:rPr>
                    <w:t>-AV: 1732m</w:t>
                  </w:r>
                </w:p>
              </w:tc>
            </w:tr>
            <w:tr w:rsidR="00F61A4B" w:rsidRPr="006007DB" w14:paraId="4350F537" w14:textId="77777777" w:rsidTr="000E1F7B">
              <w:trPr>
                <w:trHeight w:val="117"/>
              </w:trPr>
              <w:tc>
                <w:tcPr>
                  <w:tcW w:w="1826" w:type="pct"/>
                  <w:vAlign w:val="center"/>
                </w:tcPr>
                <w:p w14:paraId="1E8C113D" w14:textId="77777777" w:rsidR="00E655EE" w:rsidRPr="00D326B1" w:rsidRDefault="00E655EE" w:rsidP="00F61A4B">
                  <w:pPr>
                    <w:adjustRightInd w:val="0"/>
                    <w:snapToGrid w:val="0"/>
                    <w:spacing w:after="120"/>
                    <w:rPr>
                      <w:rFonts w:eastAsia="等线"/>
                    </w:rPr>
                  </w:pPr>
                  <w:r w:rsidRPr="00D326B1">
                    <w:rPr>
                      <w:rFonts w:eastAsia="等线"/>
                      <w:b/>
                      <w:bCs/>
                    </w:rPr>
                    <w:t>BS antenna height</w:t>
                  </w:r>
                </w:p>
              </w:tc>
              <w:tc>
                <w:tcPr>
                  <w:tcW w:w="3174" w:type="pct"/>
                  <w:vAlign w:val="center"/>
                </w:tcPr>
                <w:p w14:paraId="7E7E0349" w14:textId="77777777" w:rsidR="00E655EE" w:rsidRPr="00D326B1" w:rsidRDefault="00E655EE" w:rsidP="00F61A4B">
                  <w:pPr>
                    <w:adjustRightInd w:val="0"/>
                    <w:snapToGrid w:val="0"/>
                    <w:spacing w:after="120"/>
                    <w:rPr>
                      <w:rFonts w:eastAsia="等线"/>
                      <w:lang w:eastAsia="zh-CN"/>
                    </w:rPr>
                  </w:pPr>
                  <w:r w:rsidRPr="00D326B1">
                    <w:rPr>
                      <w:rFonts w:eastAsia="等线"/>
                    </w:rPr>
                    <w:t xml:space="preserve">25m for </w:t>
                  </w:r>
                  <w:r w:rsidRPr="00D326B1">
                    <w:rPr>
                      <w:rFonts w:eastAsia="等线"/>
                      <w:lang w:val="sv-SE"/>
                    </w:rPr>
                    <w:t>UMa-AV</w:t>
                  </w:r>
                  <w:r w:rsidRPr="00D326B1">
                    <w:rPr>
                      <w:rFonts w:eastAsia="等线"/>
                      <w:lang w:eastAsia="zh-CN"/>
                    </w:rPr>
                    <w:t xml:space="preserve">, 35m for </w:t>
                  </w:r>
                  <w:proofErr w:type="spellStart"/>
                  <w:r w:rsidRPr="00D326B1">
                    <w:rPr>
                      <w:rFonts w:eastAsia="等线"/>
                      <w:lang w:eastAsia="zh-CN"/>
                    </w:rPr>
                    <w:t>RMa</w:t>
                  </w:r>
                  <w:proofErr w:type="spellEnd"/>
                  <w:r w:rsidRPr="00D326B1">
                    <w:rPr>
                      <w:rFonts w:eastAsia="等线"/>
                      <w:lang w:eastAsia="zh-CN"/>
                    </w:rPr>
                    <w:t>-AV</w:t>
                  </w:r>
                </w:p>
              </w:tc>
            </w:tr>
            <w:tr w:rsidR="00E655EE" w:rsidRPr="006007DB" w14:paraId="4FA48821" w14:textId="77777777" w:rsidTr="000E1F7B">
              <w:trPr>
                <w:trHeight w:val="117"/>
              </w:trPr>
              <w:tc>
                <w:tcPr>
                  <w:tcW w:w="1826" w:type="pct"/>
                  <w:vAlign w:val="center"/>
                </w:tcPr>
                <w:p w14:paraId="13DC15D3" w14:textId="77777777" w:rsidR="00E655EE" w:rsidRPr="00D326B1" w:rsidRDefault="00E655EE" w:rsidP="00F61A4B">
                  <w:pPr>
                    <w:adjustRightInd w:val="0"/>
                    <w:snapToGrid w:val="0"/>
                    <w:spacing w:after="120"/>
                    <w:rPr>
                      <w:rFonts w:eastAsia="等线"/>
                    </w:rPr>
                  </w:pPr>
                  <w:r w:rsidRPr="00D326B1">
                    <w:rPr>
                      <w:rFonts w:eastAsia="等线"/>
                      <w:b/>
                      <w:bCs/>
                    </w:rPr>
                    <w:t>Wrap-round</w:t>
                  </w:r>
                </w:p>
              </w:tc>
              <w:tc>
                <w:tcPr>
                  <w:tcW w:w="3174" w:type="pct"/>
                  <w:vAlign w:val="center"/>
                </w:tcPr>
                <w:p w14:paraId="7D3E0721" w14:textId="77777777" w:rsidR="00E655EE" w:rsidRPr="00D326B1" w:rsidRDefault="00E655EE" w:rsidP="00F61A4B">
                  <w:pPr>
                    <w:adjustRightInd w:val="0"/>
                    <w:snapToGrid w:val="0"/>
                    <w:spacing w:after="120"/>
                    <w:rPr>
                      <w:rFonts w:eastAsia="等线"/>
                    </w:rPr>
                  </w:pPr>
                  <w:r w:rsidRPr="00D326B1">
                    <w:rPr>
                      <w:rFonts w:eastAsia="等线"/>
                    </w:rPr>
                    <w:t>No wrap-round</w:t>
                  </w:r>
                </w:p>
              </w:tc>
            </w:tr>
          </w:tbl>
          <w:p w14:paraId="76073FAA" w14:textId="77777777" w:rsidR="00E655EE" w:rsidRPr="006007DB" w:rsidRDefault="00E655EE" w:rsidP="000E1F7B">
            <w:pPr>
              <w:pStyle w:val="a7"/>
              <w:rPr>
                <w:rFonts w:eastAsiaTheme="minorEastAsia"/>
                <w:lang w:eastAsia="zh-CN"/>
              </w:rPr>
            </w:pPr>
            <w:r w:rsidRPr="006007DB">
              <w:rPr>
                <w:rFonts w:eastAsiaTheme="minorEastAsia"/>
                <w:lang w:eastAsia="zh-CN"/>
              </w:rPr>
              <w:t>Note1: target(s) are dropped only in the center site, and inter-BS interference is not modelled.</w:t>
            </w:r>
          </w:p>
          <w:p w14:paraId="0F224942" w14:textId="77777777" w:rsidR="00E655EE" w:rsidRPr="006007DB" w:rsidRDefault="00E655EE" w:rsidP="00F61A4B">
            <w:pPr>
              <w:spacing w:after="120"/>
              <w:rPr>
                <w:rFonts w:eastAsiaTheme="minorEastAsia"/>
                <w:b/>
                <w:bCs/>
                <w:highlight w:val="green"/>
                <w:lang w:eastAsia="zh-CN"/>
              </w:rPr>
            </w:pPr>
          </w:p>
          <w:p w14:paraId="31611D0E" w14:textId="77777777" w:rsidR="00E655EE" w:rsidRPr="006007DB" w:rsidRDefault="00E655EE" w:rsidP="000E1F7B">
            <w:pPr>
              <w:spacing w:after="120"/>
              <w:rPr>
                <w:rFonts w:eastAsiaTheme="minorEastAsia"/>
                <w:lang w:eastAsia="zh-CN"/>
              </w:rPr>
            </w:pPr>
            <w:r w:rsidRPr="006007DB">
              <w:rPr>
                <w:rFonts w:eastAsiaTheme="minorEastAsia"/>
                <w:lang w:eastAsia="zh-CN"/>
              </w:rPr>
              <w:t>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903"/>
            </w:tblGrid>
            <w:tr w:rsidR="00F61A4B" w:rsidRPr="006007DB" w14:paraId="294BEB91" w14:textId="77777777" w:rsidTr="000E1F7B">
              <w:trPr>
                <w:trHeight w:val="114"/>
              </w:trPr>
              <w:tc>
                <w:tcPr>
                  <w:tcW w:w="1360" w:type="pct"/>
                  <w:shd w:val="clear" w:color="auto" w:fill="BFBFBF" w:themeFill="background1" w:themeFillShade="BF"/>
                  <w:vAlign w:val="center"/>
                </w:tcPr>
                <w:p w14:paraId="75A45EC6" w14:textId="77777777" w:rsidR="00E655EE" w:rsidRPr="00D326B1" w:rsidRDefault="00E655EE" w:rsidP="00F61A4B">
                  <w:pPr>
                    <w:adjustRightInd w:val="0"/>
                    <w:snapToGrid w:val="0"/>
                    <w:spacing w:after="120"/>
                    <w:rPr>
                      <w:rFonts w:eastAsia="等线"/>
                      <w:b/>
                      <w:bCs/>
                      <w:color w:val="000000" w:themeColor="text1"/>
                    </w:rPr>
                  </w:pPr>
                  <w:r w:rsidRPr="00D326B1">
                    <w:rPr>
                      <w:rFonts w:eastAsia="等线"/>
                      <w:b/>
                      <w:bCs/>
                      <w:color w:val="000000" w:themeColor="text1"/>
                    </w:rPr>
                    <w:t>Parameters</w:t>
                  </w:r>
                </w:p>
              </w:tc>
              <w:tc>
                <w:tcPr>
                  <w:tcW w:w="3640" w:type="pct"/>
                  <w:shd w:val="clear" w:color="auto" w:fill="BFBFBF" w:themeFill="background1" w:themeFillShade="BF"/>
                  <w:vAlign w:val="center"/>
                </w:tcPr>
                <w:p w14:paraId="3DD4D714" w14:textId="77777777" w:rsidR="00E655EE" w:rsidRPr="00D326B1" w:rsidRDefault="00E655EE" w:rsidP="00F61A4B">
                  <w:pPr>
                    <w:adjustRightInd w:val="0"/>
                    <w:snapToGrid w:val="0"/>
                    <w:spacing w:after="120"/>
                    <w:rPr>
                      <w:rFonts w:eastAsia="等线"/>
                      <w:b/>
                      <w:bCs/>
                      <w:color w:val="000000" w:themeColor="text1"/>
                    </w:rPr>
                  </w:pPr>
                  <w:r w:rsidRPr="00D326B1">
                    <w:rPr>
                      <w:rFonts w:eastAsia="等线"/>
                      <w:b/>
                      <w:bCs/>
                      <w:color w:val="000000" w:themeColor="text1"/>
                    </w:rPr>
                    <w:t xml:space="preserve">Assumptions </w:t>
                  </w:r>
                </w:p>
              </w:tc>
            </w:tr>
            <w:tr w:rsidR="00E655EE" w:rsidRPr="006007DB" w14:paraId="79A36102" w14:textId="77777777" w:rsidTr="000E1F7B">
              <w:trPr>
                <w:trHeight w:val="114"/>
              </w:trPr>
              <w:tc>
                <w:tcPr>
                  <w:tcW w:w="1360" w:type="pct"/>
                  <w:vAlign w:val="center"/>
                </w:tcPr>
                <w:p w14:paraId="6098D039" w14:textId="77777777" w:rsidR="00E655EE" w:rsidRPr="00D326B1" w:rsidRDefault="00E655EE" w:rsidP="00F61A4B">
                  <w:pPr>
                    <w:adjustRightInd w:val="0"/>
                    <w:snapToGrid w:val="0"/>
                    <w:spacing w:after="120"/>
                    <w:rPr>
                      <w:rFonts w:eastAsia="等线"/>
                      <w:color w:val="000000" w:themeColor="text1"/>
                    </w:rPr>
                  </w:pPr>
                  <w:r w:rsidRPr="00D326B1">
                    <w:rPr>
                      <w:rFonts w:eastAsia="等线"/>
                      <w:b/>
                      <w:bCs/>
                      <w:color w:val="000000" w:themeColor="text1"/>
                    </w:rPr>
                    <w:t>Target type</w:t>
                  </w:r>
                </w:p>
              </w:tc>
              <w:tc>
                <w:tcPr>
                  <w:tcW w:w="3640" w:type="pct"/>
                  <w:vAlign w:val="center"/>
                </w:tcPr>
                <w:p w14:paraId="6178FD89" w14:textId="77777777" w:rsidR="00E655EE" w:rsidRPr="00D326B1" w:rsidRDefault="00E655EE" w:rsidP="000E1F7B">
                  <w:pPr>
                    <w:adjustRightInd w:val="0"/>
                    <w:snapToGrid w:val="0"/>
                    <w:spacing w:after="120"/>
                    <w:rPr>
                      <w:rFonts w:eastAsia="等线"/>
                      <w:color w:val="000000" w:themeColor="text1"/>
                    </w:rPr>
                  </w:pPr>
                  <w:r w:rsidRPr="00D326B1">
                    <w:rPr>
                      <w:rFonts w:eastAsia="等线"/>
                      <w:color w:val="000000" w:themeColor="text1"/>
                    </w:rPr>
                    <w:t>UAV with small size (0.3m x 0.4m x 0.2m)</w:t>
                  </w:r>
                </w:p>
              </w:tc>
            </w:tr>
            <w:tr w:rsidR="00E655EE" w:rsidRPr="006007DB" w14:paraId="145036E8" w14:textId="77777777" w:rsidTr="000E1F7B">
              <w:trPr>
                <w:trHeight w:val="114"/>
              </w:trPr>
              <w:tc>
                <w:tcPr>
                  <w:tcW w:w="1360" w:type="pct"/>
                  <w:vAlign w:val="center"/>
                </w:tcPr>
                <w:p w14:paraId="0BCD8DAE" w14:textId="77777777" w:rsidR="00E655EE" w:rsidRPr="00D326B1" w:rsidRDefault="00E655EE" w:rsidP="000E1F7B">
                  <w:pPr>
                    <w:adjustRightInd w:val="0"/>
                    <w:snapToGrid w:val="0"/>
                    <w:spacing w:after="120"/>
                    <w:rPr>
                      <w:rFonts w:eastAsia="等线"/>
                      <w:b/>
                      <w:bCs/>
                      <w:color w:val="000000" w:themeColor="text1"/>
                    </w:rPr>
                  </w:pPr>
                  <w:r w:rsidRPr="00D326B1">
                    <w:rPr>
                      <w:rFonts w:eastAsia="等线"/>
                      <w:b/>
                      <w:bCs/>
                      <w:color w:val="000000" w:themeColor="text1"/>
                    </w:rPr>
                    <w:t>Target distribution when target(s) are dropped</w:t>
                  </w:r>
                </w:p>
              </w:tc>
              <w:tc>
                <w:tcPr>
                  <w:tcW w:w="3640" w:type="pct"/>
                  <w:vAlign w:val="center"/>
                </w:tcPr>
                <w:p w14:paraId="67C0FABD" w14:textId="77777777" w:rsidR="00E655EE" w:rsidRPr="00D326B1" w:rsidRDefault="00E655EE" w:rsidP="00F61A4B">
                  <w:pPr>
                    <w:adjustRightInd w:val="0"/>
                    <w:snapToGrid w:val="0"/>
                    <w:spacing w:after="120"/>
                    <w:rPr>
                      <w:rFonts w:eastAsia="等线"/>
                      <w:lang w:eastAsia="zh-CN"/>
                    </w:rPr>
                  </w:pPr>
                  <w:r w:rsidRPr="00D326B1">
                    <w:rPr>
                      <w:rFonts w:eastAsia="等线"/>
                    </w:rPr>
                    <w:t xml:space="preserve">N = 5 targets per sector in the center </w:t>
                  </w:r>
                  <w:r w:rsidRPr="00D326B1">
                    <w:rPr>
                      <w:rFonts w:eastAsia="等线"/>
                      <w:lang w:eastAsia="zh-CN"/>
                    </w:rPr>
                    <w:t>site.</w:t>
                  </w:r>
                </w:p>
                <w:p w14:paraId="71601D24" w14:textId="77777777" w:rsidR="00E655EE" w:rsidRPr="00D326B1" w:rsidRDefault="00E655EE" w:rsidP="00F61A4B">
                  <w:pPr>
                    <w:adjustRightInd w:val="0"/>
                    <w:snapToGrid w:val="0"/>
                    <w:spacing w:after="120"/>
                    <w:rPr>
                      <w:rFonts w:eastAsia="等线"/>
                      <w:lang w:eastAsia="zh-CN"/>
                    </w:rPr>
                  </w:pPr>
                  <w:r w:rsidRPr="00D326B1">
                    <w:rPr>
                      <w:rFonts w:eastAsia="等线"/>
                      <w:lang w:eastAsia="zh-CN"/>
                    </w:rPr>
                    <w:t>Optional: N is uniformly distributed from 1 to 10.</w:t>
                  </w:r>
                </w:p>
                <w:p w14:paraId="0F4AF148" w14:textId="77777777" w:rsidR="00E655EE" w:rsidRPr="00D326B1" w:rsidRDefault="00E655EE" w:rsidP="00F61A4B">
                  <w:pPr>
                    <w:adjustRightInd w:val="0"/>
                    <w:snapToGrid w:val="0"/>
                    <w:spacing w:after="120"/>
                    <w:rPr>
                      <w:rFonts w:eastAsia="等线"/>
                      <w:lang w:eastAsia="zh-CN"/>
                    </w:rPr>
                  </w:pPr>
                  <w:r w:rsidRPr="00D326B1">
                    <w:rPr>
                      <w:rFonts w:eastAsia="等线"/>
                    </w:rPr>
                    <w:t xml:space="preserve">Horizontal plane: uniformly distributed </w:t>
                  </w:r>
                  <w:r w:rsidRPr="00D326B1">
                    <w:rPr>
                      <w:rFonts w:eastAsia="等线"/>
                      <w:lang w:eastAsia="zh-CN"/>
                    </w:rPr>
                    <w:t>in a sector</w:t>
                  </w:r>
                </w:p>
                <w:p w14:paraId="49170CBB" w14:textId="77777777" w:rsidR="00E655EE" w:rsidRPr="00D326B1" w:rsidRDefault="00E655EE" w:rsidP="000E1F7B">
                  <w:pPr>
                    <w:adjustRightInd w:val="0"/>
                    <w:snapToGrid w:val="0"/>
                    <w:spacing w:after="120"/>
                    <w:rPr>
                      <w:rFonts w:eastAsia="等线"/>
                      <w:color w:val="000000" w:themeColor="text1"/>
                    </w:rPr>
                  </w:pPr>
                  <w:r w:rsidRPr="00D326B1">
                    <w:rPr>
                      <w:rFonts w:eastAsia="等线"/>
                      <w:color w:val="000000" w:themeColor="text1"/>
                    </w:rPr>
                    <w:t xml:space="preserve">Vertical plane: Uniformly distributed between </w:t>
                  </w:r>
                  <w:r w:rsidRPr="00D326B1">
                    <w:rPr>
                      <w:rFonts w:eastAsia="等线"/>
                      <w:color w:val="000000" w:themeColor="text1"/>
                      <w:lang w:eastAsia="zh-CN"/>
                    </w:rPr>
                    <w:t>2</w:t>
                  </w:r>
                  <w:r w:rsidRPr="00D326B1">
                    <w:rPr>
                      <w:rFonts w:eastAsia="等线"/>
                      <w:color w:val="000000" w:themeColor="text1"/>
                    </w:rPr>
                    <w:t xml:space="preserve">5m and 300m, optionally distributed between </w:t>
                  </w:r>
                  <w:r w:rsidRPr="00D326B1">
                    <w:rPr>
                      <w:rFonts w:eastAsia="等线"/>
                      <w:color w:val="000000" w:themeColor="text1"/>
                      <w:lang w:eastAsia="zh-CN"/>
                    </w:rPr>
                    <w:t>1.</w:t>
                  </w:r>
                  <w:r w:rsidRPr="00D326B1">
                    <w:rPr>
                      <w:rFonts w:eastAsia="等线"/>
                      <w:color w:val="000000" w:themeColor="text1"/>
                    </w:rPr>
                    <w:t>5m and 300m</w:t>
                  </w:r>
                </w:p>
              </w:tc>
            </w:tr>
            <w:tr w:rsidR="00E655EE" w:rsidRPr="006007DB" w14:paraId="3ACB1670" w14:textId="77777777" w:rsidTr="000E1F7B">
              <w:trPr>
                <w:trHeight w:val="114"/>
              </w:trPr>
              <w:tc>
                <w:tcPr>
                  <w:tcW w:w="1360" w:type="pct"/>
                  <w:vAlign w:val="center"/>
                </w:tcPr>
                <w:p w14:paraId="64571501" w14:textId="77777777" w:rsidR="00E655EE" w:rsidRPr="00D326B1" w:rsidRDefault="00E655EE" w:rsidP="003868A2">
                  <w:pPr>
                    <w:adjustRightInd w:val="0"/>
                    <w:snapToGrid w:val="0"/>
                    <w:spacing w:after="120"/>
                    <w:rPr>
                      <w:rFonts w:eastAsia="等线"/>
                      <w:color w:val="000000" w:themeColor="text1"/>
                    </w:rPr>
                  </w:pPr>
                  <w:r w:rsidRPr="00D326B1">
                    <w:rPr>
                      <w:rFonts w:eastAsia="等线"/>
                      <w:b/>
                      <w:bCs/>
                      <w:color w:val="000000" w:themeColor="text1"/>
                    </w:rPr>
                    <w:t>Mobility</w:t>
                  </w:r>
                </w:p>
              </w:tc>
              <w:tc>
                <w:tcPr>
                  <w:tcW w:w="3640" w:type="pct"/>
                  <w:vAlign w:val="center"/>
                </w:tcPr>
                <w:p w14:paraId="7BCDC670" w14:textId="77777777" w:rsidR="00E655EE" w:rsidRPr="00D326B1" w:rsidRDefault="00E655EE" w:rsidP="000E1F7B">
                  <w:pPr>
                    <w:adjustRightInd w:val="0"/>
                    <w:snapToGrid w:val="0"/>
                    <w:spacing w:after="120"/>
                    <w:rPr>
                      <w:rFonts w:eastAsia="等线"/>
                      <w:color w:val="000000" w:themeColor="text1"/>
                    </w:rPr>
                  </w:pPr>
                  <w:r w:rsidRPr="00D326B1">
                    <w:rPr>
                      <w:rFonts w:eastAsia="等线"/>
                      <w:color w:val="000000" w:themeColor="text1"/>
                    </w:rPr>
                    <w:t>horizontal speed: uniformly distributed between 0 and 180km/h</w:t>
                  </w:r>
                </w:p>
                <w:p w14:paraId="2042B94A" w14:textId="77777777" w:rsidR="00E655EE" w:rsidRPr="00D326B1" w:rsidRDefault="00E655EE" w:rsidP="000E1F7B">
                  <w:pPr>
                    <w:adjustRightInd w:val="0"/>
                    <w:snapToGrid w:val="0"/>
                    <w:spacing w:after="120"/>
                    <w:rPr>
                      <w:rFonts w:eastAsia="等线"/>
                      <w:color w:val="000000" w:themeColor="text1"/>
                    </w:rPr>
                  </w:pPr>
                  <w:r w:rsidRPr="00D326B1">
                    <w:rPr>
                      <w:rFonts w:eastAsia="等线"/>
                      <w:color w:val="000000" w:themeColor="text1"/>
                    </w:rPr>
                    <w:t>vertical speed: 0km/h</w:t>
                  </w:r>
                </w:p>
              </w:tc>
            </w:tr>
          </w:tbl>
          <w:p w14:paraId="1C289644" w14:textId="77777777" w:rsidR="00E655EE" w:rsidRPr="006007DB" w:rsidRDefault="00E655EE" w:rsidP="000E1F7B">
            <w:pPr>
              <w:pStyle w:val="a7"/>
              <w:rPr>
                <w:rFonts w:eastAsiaTheme="minorEastAsia"/>
                <w:lang w:eastAsia="zh-CN"/>
              </w:rPr>
            </w:pPr>
            <w:r w:rsidRPr="006007DB">
              <w:rPr>
                <w:rFonts w:eastAsiaTheme="minorEastAsia"/>
                <w:lang w:eastAsia="zh-CN"/>
              </w:rPr>
              <w:t>Note: N=0 will be discussed in a later proposal in relation to false alarm.</w:t>
            </w:r>
          </w:p>
          <w:p w14:paraId="5C195E6E" w14:textId="77777777" w:rsidR="00E655EE" w:rsidRPr="006007DB" w:rsidRDefault="00E655EE" w:rsidP="00F61A4B">
            <w:pPr>
              <w:spacing w:after="120"/>
              <w:rPr>
                <w:rFonts w:eastAsiaTheme="minorEastAsia"/>
                <w:b/>
                <w:bCs/>
                <w:highlight w:val="green"/>
                <w:lang w:eastAsia="zh-CN"/>
              </w:rPr>
            </w:pPr>
          </w:p>
          <w:p w14:paraId="544896D9" w14:textId="77777777" w:rsidR="00E655EE" w:rsidRPr="006007DB" w:rsidRDefault="00E655EE" w:rsidP="000E1F7B">
            <w:pPr>
              <w:spacing w:after="120"/>
              <w:rPr>
                <w:rFonts w:eastAsiaTheme="minorEastAsia"/>
                <w:lang w:eastAsia="zh-CN"/>
              </w:rPr>
            </w:pPr>
            <w:r w:rsidRPr="006007DB">
              <w:rPr>
                <w:rFonts w:eastAsiaTheme="minorEastAsia"/>
                <w:lang w:eastAsia="zh-CN"/>
              </w:rPr>
              <w:t>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3045"/>
            </w:tblGrid>
            <w:tr w:rsidR="00F61A4B" w:rsidRPr="006007DB" w14:paraId="68E3E7CD" w14:textId="77777777" w:rsidTr="000E1F7B">
              <w:trPr>
                <w:trHeight w:val="113"/>
              </w:trPr>
              <w:tc>
                <w:tcPr>
                  <w:tcW w:w="2648" w:type="pct"/>
                  <w:shd w:val="clear" w:color="auto" w:fill="BFBFBF" w:themeFill="background1" w:themeFillShade="BF"/>
                  <w:vAlign w:val="center"/>
                </w:tcPr>
                <w:p w14:paraId="7FCFEA74" w14:textId="77777777" w:rsidR="00E655EE" w:rsidRPr="00D326B1" w:rsidRDefault="00E655EE" w:rsidP="00F61A4B">
                  <w:pPr>
                    <w:adjustRightInd w:val="0"/>
                    <w:snapToGrid w:val="0"/>
                    <w:spacing w:after="120"/>
                    <w:rPr>
                      <w:rFonts w:eastAsia="等线"/>
                      <w:b/>
                      <w:bCs/>
                      <w:color w:val="000000" w:themeColor="text1"/>
                    </w:rPr>
                  </w:pPr>
                  <w:r w:rsidRPr="00D326B1">
                    <w:rPr>
                      <w:rFonts w:eastAsia="等线"/>
                      <w:b/>
                      <w:bCs/>
                      <w:color w:val="000000" w:themeColor="text1"/>
                    </w:rPr>
                    <w:t>Parameters</w:t>
                  </w:r>
                </w:p>
              </w:tc>
              <w:tc>
                <w:tcPr>
                  <w:tcW w:w="2352" w:type="pct"/>
                  <w:shd w:val="clear" w:color="auto" w:fill="BFBFBF" w:themeFill="background1" w:themeFillShade="BF"/>
                  <w:vAlign w:val="center"/>
                </w:tcPr>
                <w:p w14:paraId="66626C5C" w14:textId="77777777" w:rsidR="00E655EE" w:rsidRPr="00D326B1" w:rsidRDefault="00E655EE" w:rsidP="00F61A4B">
                  <w:pPr>
                    <w:adjustRightInd w:val="0"/>
                    <w:snapToGrid w:val="0"/>
                    <w:spacing w:after="120"/>
                    <w:rPr>
                      <w:rFonts w:eastAsia="等线"/>
                      <w:b/>
                      <w:bCs/>
                      <w:color w:val="000000" w:themeColor="text1"/>
                    </w:rPr>
                  </w:pPr>
                  <w:r w:rsidRPr="00D326B1">
                    <w:rPr>
                      <w:rFonts w:eastAsia="等线"/>
                      <w:b/>
                      <w:bCs/>
                      <w:color w:val="000000" w:themeColor="text1"/>
                    </w:rPr>
                    <w:t xml:space="preserve">Assumptions </w:t>
                  </w:r>
                </w:p>
              </w:tc>
            </w:tr>
            <w:tr w:rsidR="00E655EE" w:rsidRPr="006007DB" w14:paraId="0941A707" w14:textId="77777777" w:rsidTr="000E1F7B">
              <w:trPr>
                <w:trHeight w:val="113"/>
              </w:trPr>
              <w:tc>
                <w:tcPr>
                  <w:tcW w:w="2648" w:type="pct"/>
                  <w:vAlign w:val="center"/>
                </w:tcPr>
                <w:p w14:paraId="0A409046" w14:textId="77777777" w:rsidR="00E655EE" w:rsidRPr="00D326B1" w:rsidRDefault="00E655EE" w:rsidP="000E1F7B">
                  <w:pPr>
                    <w:adjustRightInd w:val="0"/>
                    <w:snapToGrid w:val="0"/>
                    <w:spacing w:after="120"/>
                    <w:rPr>
                      <w:rFonts w:eastAsia="等线"/>
                      <w:color w:val="000000" w:themeColor="text1"/>
                    </w:rPr>
                  </w:pPr>
                  <w:r w:rsidRPr="00D326B1">
                    <w:rPr>
                      <w:rFonts w:eastAsia="等线"/>
                      <w:b/>
                      <w:bCs/>
                      <w:color w:val="000000" w:themeColor="text1"/>
                    </w:rPr>
                    <w:t>Minimum BS-target 3D distance</w:t>
                  </w:r>
                </w:p>
              </w:tc>
              <w:tc>
                <w:tcPr>
                  <w:tcW w:w="2352" w:type="pct"/>
                  <w:vAlign w:val="center"/>
                </w:tcPr>
                <w:p w14:paraId="69EB7703" w14:textId="77777777" w:rsidR="00E655EE" w:rsidRPr="00D326B1" w:rsidRDefault="00E655EE" w:rsidP="000E1F7B">
                  <w:pPr>
                    <w:adjustRightInd w:val="0"/>
                    <w:snapToGrid w:val="0"/>
                    <w:spacing w:after="120"/>
                    <w:rPr>
                      <w:rFonts w:eastAsia="等线"/>
                      <w:color w:val="000000" w:themeColor="text1"/>
                    </w:rPr>
                  </w:pPr>
                  <w:r w:rsidRPr="00D326B1">
                    <w:rPr>
                      <w:rFonts w:eastAsia="等线"/>
                      <w:color w:val="000000" w:themeColor="text1"/>
                    </w:rPr>
                    <w:t>10 m</w:t>
                  </w:r>
                </w:p>
              </w:tc>
            </w:tr>
            <w:tr w:rsidR="00E655EE" w:rsidRPr="006007DB" w14:paraId="4086D766" w14:textId="77777777" w:rsidTr="000E1F7B">
              <w:trPr>
                <w:trHeight w:val="113"/>
              </w:trPr>
              <w:tc>
                <w:tcPr>
                  <w:tcW w:w="2648" w:type="pct"/>
                  <w:vAlign w:val="center"/>
                </w:tcPr>
                <w:p w14:paraId="36B17177" w14:textId="77777777" w:rsidR="00E655EE" w:rsidRPr="00D326B1" w:rsidRDefault="00E655EE" w:rsidP="000E1F7B">
                  <w:pPr>
                    <w:adjustRightInd w:val="0"/>
                    <w:snapToGrid w:val="0"/>
                    <w:spacing w:after="120"/>
                    <w:rPr>
                      <w:rFonts w:eastAsia="等线"/>
                      <w:b/>
                      <w:bCs/>
                      <w:color w:val="000000" w:themeColor="text1"/>
                    </w:rPr>
                  </w:pPr>
                  <w:r w:rsidRPr="00D326B1">
                    <w:rPr>
                      <w:rFonts w:eastAsia="等线"/>
                      <w:b/>
                      <w:bCs/>
                      <w:color w:val="000000" w:themeColor="text1"/>
                    </w:rPr>
                    <w:t xml:space="preserve">Minimum target-target (3D) distance </w:t>
                  </w:r>
                </w:p>
              </w:tc>
              <w:tc>
                <w:tcPr>
                  <w:tcW w:w="2352" w:type="pct"/>
                  <w:vAlign w:val="center"/>
                </w:tcPr>
                <w:p w14:paraId="505AA55E" w14:textId="77777777" w:rsidR="00E655EE" w:rsidRPr="00D326B1" w:rsidRDefault="00E655EE" w:rsidP="000E1F7B">
                  <w:pPr>
                    <w:adjustRightInd w:val="0"/>
                    <w:snapToGrid w:val="0"/>
                    <w:spacing w:after="120"/>
                    <w:rPr>
                      <w:rFonts w:eastAsia="等线"/>
                      <w:color w:val="000000" w:themeColor="text1"/>
                    </w:rPr>
                  </w:pPr>
                  <w:r w:rsidRPr="00D326B1">
                    <w:rPr>
                      <w:rFonts w:eastAsia="等线"/>
                      <w:color w:val="000000" w:themeColor="text1"/>
                    </w:rPr>
                    <w:t>10 m</w:t>
                  </w:r>
                </w:p>
              </w:tc>
            </w:tr>
            <w:tr w:rsidR="00E655EE" w:rsidRPr="006007DB" w14:paraId="1EF42E97" w14:textId="77777777" w:rsidTr="000E1F7B">
              <w:trPr>
                <w:trHeight w:val="113"/>
              </w:trPr>
              <w:tc>
                <w:tcPr>
                  <w:tcW w:w="2648" w:type="pct"/>
                  <w:vAlign w:val="center"/>
                </w:tcPr>
                <w:p w14:paraId="10022C24" w14:textId="77777777" w:rsidR="00E655EE" w:rsidRPr="00D326B1" w:rsidRDefault="00E655EE" w:rsidP="000E1F7B">
                  <w:pPr>
                    <w:adjustRightInd w:val="0"/>
                    <w:snapToGrid w:val="0"/>
                    <w:spacing w:after="120"/>
                    <w:rPr>
                      <w:rFonts w:eastAsia="等线"/>
                      <w:b/>
                      <w:bCs/>
                      <w:color w:val="000000" w:themeColor="text1"/>
                    </w:rPr>
                  </w:pPr>
                  <w:r w:rsidRPr="00D326B1">
                    <w:rPr>
                      <w:rFonts w:eastAsia="等线"/>
                      <w:b/>
                      <w:bCs/>
                      <w:color w:val="000000" w:themeColor="text1"/>
                    </w:rPr>
                    <w:lastRenderedPageBreak/>
                    <w:t>Target outdoor/indoor proportion</w:t>
                  </w:r>
                </w:p>
              </w:tc>
              <w:tc>
                <w:tcPr>
                  <w:tcW w:w="2352" w:type="pct"/>
                  <w:vAlign w:val="center"/>
                </w:tcPr>
                <w:p w14:paraId="3E640A84" w14:textId="77777777" w:rsidR="00E655EE" w:rsidRPr="00D326B1" w:rsidRDefault="00E655EE" w:rsidP="000E1F7B">
                  <w:pPr>
                    <w:adjustRightInd w:val="0"/>
                    <w:snapToGrid w:val="0"/>
                    <w:spacing w:after="120"/>
                    <w:rPr>
                      <w:rFonts w:eastAsia="等线"/>
                      <w:color w:val="000000" w:themeColor="text1"/>
                      <w:lang w:eastAsia="zh-CN"/>
                    </w:rPr>
                  </w:pPr>
                  <w:r w:rsidRPr="00D326B1">
                    <w:rPr>
                      <w:rFonts w:eastAsia="等线"/>
                      <w:color w:val="000000" w:themeColor="text1"/>
                    </w:rPr>
                    <w:t>100% outdoor</w:t>
                  </w:r>
                </w:p>
              </w:tc>
            </w:tr>
            <w:tr w:rsidR="00F61A4B" w:rsidRPr="006007DB" w14:paraId="04DD7D30" w14:textId="77777777" w:rsidTr="000E1F7B">
              <w:trPr>
                <w:trHeight w:val="113"/>
              </w:trPr>
              <w:tc>
                <w:tcPr>
                  <w:tcW w:w="2648" w:type="pct"/>
                  <w:vAlign w:val="center"/>
                </w:tcPr>
                <w:p w14:paraId="18AC1905" w14:textId="77777777" w:rsidR="00E655EE" w:rsidRPr="00D326B1" w:rsidRDefault="00E655EE" w:rsidP="00F61A4B">
                  <w:pPr>
                    <w:adjustRightInd w:val="0"/>
                    <w:snapToGrid w:val="0"/>
                    <w:spacing w:after="120"/>
                    <w:rPr>
                      <w:rFonts w:eastAsia="等线"/>
                      <w:b/>
                      <w:bCs/>
                      <w:color w:val="000000" w:themeColor="text1"/>
                    </w:rPr>
                  </w:pPr>
                  <w:r w:rsidRPr="00D326B1">
                    <w:rPr>
                      <w:rFonts w:eastAsia="等线"/>
                      <w:b/>
                      <w:bCs/>
                      <w:color w:val="000000" w:themeColor="text1"/>
                    </w:rPr>
                    <w:t>LOS/NLOS</w:t>
                  </w:r>
                </w:p>
              </w:tc>
              <w:tc>
                <w:tcPr>
                  <w:tcW w:w="2352" w:type="pct"/>
                  <w:vAlign w:val="center"/>
                </w:tcPr>
                <w:p w14:paraId="1D489735" w14:textId="77777777" w:rsidR="00E655EE" w:rsidRPr="00D326B1" w:rsidRDefault="00E655EE" w:rsidP="00F61A4B">
                  <w:pPr>
                    <w:adjustRightInd w:val="0"/>
                    <w:snapToGrid w:val="0"/>
                    <w:spacing w:after="120"/>
                    <w:rPr>
                      <w:rFonts w:eastAsia="等线"/>
                      <w:color w:val="000000" w:themeColor="text1"/>
                    </w:rPr>
                  </w:pPr>
                  <w:r w:rsidRPr="00D326B1">
                    <w:rPr>
                      <w:rFonts w:eastAsia="等线"/>
                      <w:color w:val="000000" w:themeColor="text1"/>
                    </w:rPr>
                    <w:t xml:space="preserve">LOS and NLOS </w:t>
                  </w:r>
                </w:p>
              </w:tc>
            </w:tr>
            <w:tr w:rsidR="00E655EE" w:rsidRPr="006007DB" w14:paraId="15492B5D" w14:textId="77777777" w:rsidTr="000E1F7B">
              <w:trPr>
                <w:trHeight w:val="113"/>
              </w:trPr>
              <w:tc>
                <w:tcPr>
                  <w:tcW w:w="2648" w:type="pct"/>
                  <w:vAlign w:val="center"/>
                </w:tcPr>
                <w:p w14:paraId="40183F01" w14:textId="77777777" w:rsidR="00E655EE" w:rsidRPr="00D326B1" w:rsidRDefault="00E655EE" w:rsidP="00F61A4B">
                  <w:pPr>
                    <w:adjustRightInd w:val="0"/>
                    <w:snapToGrid w:val="0"/>
                    <w:spacing w:after="120"/>
                    <w:rPr>
                      <w:rFonts w:eastAsia="等线"/>
                      <w:b/>
                      <w:bCs/>
                      <w:color w:val="000000" w:themeColor="text1"/>
                      <w:lang w:eastAsia="zh-CN"/>
                    </w:rPr>
                  </w:pPr>
                  <w:r w:rsidRPr="00D326B1">
                    <w:rPr>
                      <w:rFonts w:eastAsia="等线"/>
                      <w:b/>
                      <w:bCs/>
                      <w:color w:val="000000" w:themeColor="text1"/>
                      <w:lang w:eastAsia="zh-CN"/>
                    </w:rPr>
                    <w:t xml:space="preserve">Orientation </w:t>
                  </w:r>
                </w:p>
              </w:tc>
              <w:tc>
                <w:tcPr>
                  <w:tcW w:w="2352" w:type="pct"/>
                  <w:vAlign w:val="center"/>
                </w:tcPr>
                <w:p w14:paraId="7D35D569" w14:textId="77777777" w:rsidR="00E655EE" w:rsidRPr="00D326B1" w:rsidRDefault="00E655EE" w:rsidP="000E1F7B">
                  <w:pPr>
                    <w:adjustRightInd w:val="0"/>
                    <w:snapToGrid w:val="0"/>
                    <w:spacing w:after="120"/>
                    <w:rPr>
                      <w:rFonts w:eastAsia="等线"/>
                      <w:color w:val="000000" w:themeColor="text1"/>
                    </w:rPr>
                  </w:pPr>
                  <w:r w:rsidRPr="00D326B1">
                    <w:rPr>
                      <w:rFonts w:eastAsia="等线"/>
                      <w:color w:val="000000" w:themeColor="text1"/>
                    </w:rPr>
                    <w:t>Random in horizontal domain</w:t>
                  </w:r>
                </w:p>
              </w:tc>
            </w:tr>
            <w:tr w:rsidR="00E655EE" w:rsidRPr="006007DB" w14:paraId="24A1EC42" w14:textId="77777777" w:rsidTr="000E1F7B">
              <w:trPr>
                <w:trHeight w:val="113"/>
              </w:trPr>
              <w:tc>
                <w:tcPr>
                  <w:tcW w:w="2648" w:type="pct"/>
                  <w:vAlign w:val="center"/>
                </w:tcPr>
                <w:p w14:paraId="331138D2" w14:textId="77777777" w:rsidR="00E655EE" w:rsidRPr="00D326B1" w:rsidRDefault="00E655EE" w:rsidP="00F61A4B">
                  <w:pPr>
                    <w:adjustRightInd w:val="0"/>
                    <w:snapToGrid w:val="0"/>
                    <w:spacing w:after="120"/>
                    <w:rPr>
                      <w:rFonts w:eastAsia="等线"/>
                      <w:b/>
                      <w:bCs/>
                      <w:color w:val="000000" w:themeColor="text1"/>
                    </w:rPr>
                  </w:pPr>
                  <w:r w:rsidRPr="00D326B1">
                    <w:rPr>
                      <w:rFonts w:eastAsia="等线"/>
                      <w:b/>
                      <w:bCs/>
                      <w:color w:val="000000" w:themeColor="text1"/>
                    </w:rPr>
                    <w:t>RCS model</w:t>
                  </w:r>
                </w:p>
              </w:tc>
              <w:tc>
                <w:tcPr>
                  <w:tcW w:w="2352" w:type="pct"/>
                  <w:vAlign w:val="center"/>
                </w:tcPr>
                <w:p w14:paraId="36BDA64F" w14:textId="77777777" w:rsidR="00E655EE" w:rsidRPr="00D326B1" w:rsidRDefault="00E655EE" w:rsidP="000E1F7B">
                  <w:pPr>
                    <w:adjustRightInd w:val="0"/>
                    <w:snapToGrid w:val="0"/>
                    <w:spacing w:after="120"/>
                    <w:rPr>
                      <w:rFonts w:eastAsia="等线"/>
                      <w:color w:val="000000" w:themeColor="text1"/>
                    </w:rPr>
                  </w:pPr>
                  <w:r w:rsidRPr="00D326B1">
                    <w:rPr>
                      <w:rFonts w:eastAsia="等线"/>
                      <w:color w:val="000000" w:themeColor="text1"/>
                    </w:rPr>
                    <w:t>RCS model 1 for UAV with small size</w:t>
                  </w:r>
                </w:p>
              </w:tc>
            </w:tr>
          </w:tbl>
          <w:p w14:paraId="72F1655B" w14:textId="77777777" w:rsidR="00E655EE" w:rsidRPr="00EE1CEE" w:rsidRDefault="00E655EE" w:rsidP="000E1F7B">
            <w:pPr>
              <w:spacing w:after="120"/>
              <w:rPr>
                <w:rFonts w:ascii="Times" w:eastAsiaTheme="minorEastAsia" w:hAnsi="Times"/>
                <w:b/>
                <w:bCs/>
                <w:szCs w:val="24"/>
                <w:highlight w:val="green"/>
                <w:lang w:eastAsia="zh-CN"/>
              </w:rPr>
            </w:pPr>
          </w:p>
        </w:tc>
      </w:tr>
    </w:tbl>
    <w:p w14:paraId="6AF43D32" w14:textId="09EA19C2" w:rsidR="00E655EE" w:rsidRPr="00D35209" w:rsidRDefault="0073628C" w:rsidP="00444393">
      <w:pPr>
        <w:spacing w:beforeLines="50" w:before="120" w:after="120"/>
        <w:jc w:val="both"/>
        <w:rPr>
          <w:rFonts w:eastAsiaTheme="minorEastAsia"/>
        </w:rPr>
      </w:pPr>
      <w:r>
        <w:rPr>
          <w:rFonts w:eastAsiaTheme="minorEastAsia" w:hint="eastAsia"/>
          <w:lang w:eastAsia="zh-CN"/>
        </w:rPr>
        <w:lastRenderedPageBreak/>
        <w:t>T</w:t>
      </w:r>
      <w:r w:rsidR="00E655EE">
        <w:rPr>
          <w:rFonts w:eastAsiaTheme="minorEastAsia" w:hint="eastAsia"/>
          <w:lang w:eastAsia="zh-CN"/>
        </w:rPr>
        <w:t>here are still some</w:t>
      </w:r>
      <w:r w:rsidRPr="0073628C">
        <w:rPr>
          <w:rFonts w:eastAsiaTheme="minorEastAsia" w:hint="eastAsia"/>
          <w:lang w:eastAsia="zh-CN"/>
        </w:rPr>
        <w:t xml:space="preserve"> </w:t>
      </w:r>
      <w:r>
        <w:rPr>
          <w:rFonts w:eastAsiaTheme="minorEastAsia" w:hint="eastAsia"/>
          <w:lang w:eastAsia="zh-CN"/>
        </w:rPr>
        <w:t>evaluation</w:t>
      </w:r>
      <w:r w:rsidR="00E655EE">
        <w:rPr>
          <w:rFonts w:eastAsiaTheme="minorEastAsia" w:hint="eastAsia"/>
          <w:lang w:eastAsia="zh-CN"/>
        </w:rPr>
        <w:t xml:space="preserve"> parameters that need to be determined for performance evaluation, such as antenna configuration, power/interference modelling and sensing RS, which will be discussed in this section.</w:t>
      </w:r>
    </w:p>
    <w:p w14:paraId="26325295" w14:textId="32B0FD1E" w:rsidR="00CF67DE" w:rsidRPr="00CF67DE" w:rsidRDefault="00CF67DE" w:rsidP="00F61A4B">
      <w:pPr>
        <w:pStyle w:val="3"/>
        <w:rPr>
          <w:rFonts w:eastAsiaTheme="minorEastAsia"/>
        </w:rPr>
      </w:pPr>
      <w:r>
        <w:rPr>
          <w:rFonts w:eastAsiaTheme="minorEastAsia"/>
        </w:rPr>
        <w:t>Antenna</w:t>
      </w:r>
      <w:r>
        <w:rPr>
          <w:rFonts w:eastAsiaTheme="minorEastAsia" w:hint="eastAsia"/>
        </w:rPr>
        <w:t xml:space="preserve"> configuration</w:t>
      </w:r>
    </w:p>
    <w:p w14:paraId="40F4C66F" w14:textId="66A7905F" w:rsidR="00E655EE" w:rsidRDefault="00E655EE" w:rsidP="00E655EE">
      <w:pPr>
        <w:spacing w:after="120"/>
        <w:rPr>
          <w:rFonts w:eastAsiaTheme="minorEastAsia"/>
          <w:lang w:eastAsia="zh-CN"/>
        </w:rPr>
      </w:pPr>
      <w:r>
        <w:rPr>
          <w:rFonts w:eastAsiaTheme="minorEastAsia" w:hint="eastAsia"/>
          <w:lang w:eastAsia="zh-CN"/>
        </w:rPr>
        <w:t>In</w:t>
      </w:r>
      <w:r w:rsidRPr="00EE1CEE">
        <w:rPr>
          <w:rFonts w:eastAsiaTheme="minorEastAsia"/>
          <w:lang w:eastAsia="zh-CN"/>
        </w:rPr>
        <w:t xml:space="preserve"> the RAN1#12</w:t>
      </w:r>
      <w:r>
        <w:rPr>
          <w:rFonts w:eastAsiaTheme="minorEastAsia" w:hint="eastAsia"/>
          <w:lang w:eastAsia="zh-CN"/>
        </w:rPr>
        <w:t>2</w:t>
      </w:r>
      <w:r w:rsidRPr="00EE1CEE">
        <w:rPr>
          <w:rFonts w:eastAsiaTheme="minorEastAsia"/>
          <w:lang w:eastAsia="zh-CN"/>
        </w:rPr>
        <w:t xml:space="preserve"> meeting, the following </w:t>
      </w:r>
      <w:r>
        <w:rPr>
          <w:rFonts w:eastAsiaTheme="minorEastAsia"/>
          <w:lang w:eastAsia="zh-CN"/>
        </w:rPr>
        <w:t>parameters</w:t>
      </w:r>
      <w:r w:rsidRPr="00EE1CEE">
        <w:rPr>
          <w:rFonts w:eastAsiaTheme="minorEastAsia"/>
          <w:lang w:eastAsia="zh-CN"/>
        </w:rPr>
        <w:t xml:space="preserve"> </w:t>
      </w:r>
      <w:r w:rsidR="00B00C69">
        <w:rPr>
          <w:rFonts w:eastAsiaTheme="minorEastAsia" w:hint="eastAsia"/>
          <w:lang w:eastAsia="zh-CN"/>
        </w:rPr>
        <w:t>for a</w:t>
      </w:r>
      <w:r w:rsidR="00B00C69">
        <w:rPr>
          <w:rFonts w:eastAsiaTheme="minorEastAsia"/>
          <w:lang w:eastAsia="zh-CN"/>
        </w:rPr>
        <w:t>ntenna</w:t>
      </w:r>
      <w:r w:rsidR="00B00C69">
        <w:rPr>
          <w:rFonts w:eastAsiaTheme="minorEastAsia" w:hint="eastAsia"/>
          <w:lang w:eastAsia="zh-CN"/>
        </w:rPr>
        <w:t xml:space="preserve"> configuration</w:t>
      </w:r>
      <w:r w:rsidR="00B00C69" w:rsidRPr="005F7CF4">
        <w:rPr>
          <w:rFonts w:eastAsiaTheme="minorEastAsia"/>
          <w:lang w:eastAsia="zh-CN"/>
        </w:rPr>
        <w:t xml:space="preserve"> </w:t>
      </w:r>
      <w:r w:rsidR="00B00C69">
        <w:rPr>
          <w:rFonts w:eastAsiaTheme="minorEastAsia" w:hint="eastAsia"/>
          <w:lang w:eastAsia="zh-CN"/>
        </w:rPr>
        <w:t>are</w:t>
      </w:r>
      <w:r w:rsidR="00B00C69" w:rsidRPr="00EE1CEE">
        <w:rPr>
          <w:rFonts w:eastAsiaTheme="minorEastAsia"/>
          <w:lang w:eastAsia="zh-CN"/>
        </w:rPr>
        <w:t xml:space="preserve"> </w:t>
      </w:r>
      <w:r w:rsidRPr="00EE1CEE">
        <w:rPr>
          <w:rFonts w:eastAsiaTheme="minorEastAsia"/>
          <w:lang w:eastAsia="zh-CN"/>
        </w:rPr>
        <w:t xml:space="preserve">discussed and </w:t>
      </w:r>
      <w:r>
        <w:rPr>
          <w:rFonts w:eastAsiaTheme="minorEastAsia" w:hint="eastAsia"/>
          <w:lang w:eastAsia="zh-CN"/>
        </w:rPr>
        <w:t xml:space="preserve">the options of assumptions </w:t>
      </w:r>
      <w:r w:rsidRPr="00EE1CEE">
        <w:rPr>
          <w:rFonts w:eastAsiaTheme="minorEastAsia"/>
          <w:lang w:eastAsia="zh-CN"/>
        </w:rPr>
        <w:t>are provided in the FL summary</w:t>
      </w:r>
      <w:r w:rsidR="00EE41D1">
        <w:rPr>
          <w:rFonts w:eastAsiaTheme="minorEastAsia" w:hint="eastAsia"/>
          <w:lang w:eastAsia="zh-CN"/>
        </w:rPr>
        <w:t xml:space="preserve"> </w:t>
      </w:r>
      <w:r w:rsidR="00EE41D1">
        <w:rPr>
          <w:rFonts w:eastAsiaTheme="minorEastAsia"/>
          <w:lang w:eastAsia="zh-CN"/>
        </w:rPr>
        <w:fldChar w:fldCharType="begin"/>
      </w:r>
      <w:r w:rsidR="00EE41D1">
        <w:rPr>
          <w:rFonts w:eastAsiaTheme="minorEastAsia"/>
          <w:lang w:eastAsia="zh-CN"/>
        </w:rPr>
        <w:instrText xml:space="preserve"> REF _Ref209946282 \r \h </w:instrText>
      </w:r>
      <w:r w:rsidR="00EE41D1">
        <w:rPr>
          <w:rFonts w:eastAsiaTheme="minorEastAsia"/>
          <w:lang w:eastAsia="zh-CN"/>
        </w:rPr>
      </w:r>
      <w:r w:rsidR="00EE41D1">
        <w:rPr>
          <w:rFonts w:eastAsiaTheme="minorEastAsia"/>
          <w:lang w:eastAsia="zh-CN"/>
        </w:rPr>
        <w:fldChar w:fldCharType="separate"/>
      </w:r>
      <w:r w:rsidR="00EE41D1">
        <w:rPr>
          <w:rFonts w:eastAsiaTheme="minorEastAsia"/>
          <w:lang w:eastAsia="zh-CN"/>
        </w:rPr>
        <w:t>[7]</w:t>
      </w:r>
      <w:r w:rsidR="00EE41D1">
        <w:rPr>
          <w:rFonts w:eastAsiaTheme="minorEastAsia"/>
          <w:lang w:eastAsia="zh-CN"/>
        </w:rPr>
        <w:fldChar w:fldCharType="end"/>
      </w:r>
      <w:r>
        <w:rPr>
          <w:rFonts w:eastAsiaTheme="minorEastAsia" w:hint="eastAsia"/>
          <w:lang w:eastAsia="zh-CN"/>
        </w:rPr>
        <w:t>:</w:t>
      </w:r>
    </w:p>
    <w:p w14:paraId="25241374" w14:textId="34208D9C" w:rsidR="000E1F7B" w:rsidRPr="000E1F7B" w:rsidRDefault="000E1F7B" w:rsidP="009F6485">
      <w:pPr>
        <w:pStyle w:val="a3"/>
        <w:keepNext/>
        <w:spacing w:after="120"/>
        <w:jc w:val="center"/>
        <w:rPr>
          <w:rFonts w:eastAsiaTheme="minorEastAsia"/>
          <w:b/>
          <w:lang w:eastAsia="zh-CN"/>
        </w:rPr>
      </w:pPr>
      <w:r w:rsidRPr="000E1F7B">
        <w:rPr>
          <w:rFonts w:eastAsiaTheme="minorEastAsia"/>
          <w:b/>
          <w:lang w:eastAsia="zh-CN"/>
        </w:rPr>
        <w:t xml:space="preserve">Table </w:t>
      </w:r>
      <w:r w:rsidRPr="000E1F7B">
        <w:rPr>
          <w:rFonts w:eastAsiaTheme="minorEastAsia"/>
          <w:b/>
          <w:lang w:eastAsia="zh-CN"/>
        </w:rPr>
        <w:fldChar w:fldCharType="begin"/>
      </w:r>
      <w:r w:rsidRPr="000E1F7B">
        <w:rPr>
          <w:rFonts w:eastAsiaTheme="minorEastAsia"/>
          <w:b/>
          <w:lang w:eastAsia="zh-CN"/>
        </w:rPr>
        <w:instrText xml:space="preserve"> SEQ Table \* ARABIC </w:instrText>
      </w:r>
      <w:r w:rsidRPr="000E1F7B">
        <w:rPr>
          <w:rFonts w:eastAsiaTheme="minorEastAsia"/>
          <w:b/>
          <w:lang w:eastAsia="zh-CN"/>
        </w:rPr>
        <w:fldChar w:fldCharType="separate"/>
      </w:r>
      <w:r>
        <w:rPr>
          <w:rFonts w:eastAsiaTheme="minorEastAsia"/>
          <w:b/>
          <w:lang w:eastAsia="zh-CN"/>
        </w:rPr>
        <w:t>2</w:t>
      </w:r>
      <w:r w:rsidRPr="000E1F7B">
        <w:rPr>
          <w:rFonts w:eastAsiaTheme="minorEastAsia"/>
          <w:b/>
          <w:lang w:eastAsia="zh-CN"/>
        </w:rPr>
        <w:fldChar w:fldCharType="end"/>
      </w:r>
      <w:r w:rsidR="0038183C">
        <w:rPr>
          <w:rFonts w:eastAsiaTheme="minorEastAsia" w:hint="eastAsia"/>
          <w:b/>
          <w:lang w:eastAsia="zh-CN"/>
        </w:rPr>
        <w:t>:</w:t>
      </w:r>
      <w:r w:rsidRPr="009F6485">
        <w:rPr>
          <w:rFonts w:eastAsiaTheme="minorEastAsia" w:hint="eastAsia"/>
          <w:b/>
          <w:lang w:eastAsia="zh-CN"/>
        </w:rPr>
        <w:t xml:space="preserve"> </w:t>
      </w:r>
      <w:r>
        <w:rPr>
          <w:rFonts w:eastAsiaTheme="minorEastAsia" w:hint="eastAsia"/>
          <w:b/>
          <w:lang w:eastAsia="zh-CN"/>
        </w:rPr>
        <w:t>A</w:t>
      </w:r>
      <w:r w:rsidRPr="000E1F7B">
        <w:rPr>
          <w:rFonts w:eastAsiaTheme="minorEastAsia"/>
          <w:b/>
          <w:lang w:eastAsia="zh-CN"/>
        </w:rPr>
        <w:t>ntenna</w:t>
      </w:r>
      <w:r w:rsidRPr="000E1F7B">
        <w:rPr>
          <w:rFonts w:eastAsiaTheme="minorEastAsia" w:hint="eastAsia"/>
          <w:b/>
          <w:lang w:eastAsia="zh-CN"/>
        </w:rPr>
        <w:t xml:space="preserve"> configuration</w:t>
      </w:r>
      <w:r>
        <w:rPr>
          <w:rFonts w:eastAsiaTheme="minorEastAsia" w:hint="eastAsia"/>
          <w:b/>
          <w:lang w:eastAsia="zh-CN"/>
        </w:rPr>
        <w:t xml:space="preserve"> </w:t>
      </w:r>
      <w:r w:rsidR="009F6485">
        <w:rPr>
          <w:rFonts w:eastAsiaTheme="minorEastAsia" w:hint="eastAsia"/>
          <w:b/>
          <w:lang w:eastAsia="zh-CN"/>
        </w:rPr>
        <w:t>in FL summary</w:t>
      </w:r>
    </w:p>
    <w:tbl>
      <w:tblPr>
        <w:tblW w:w="432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2"/>
        <w:gridCol w:w="2728"/>
        <w:gridCol w:w="2789"/>
      </w:tblGrid>
      <w:tr w:rsidR="00E655EE" w:rsidRPr="00383AF9" w14:paraId="7570172F" w14:textId="77777777" w:rsidTr="000E1F7B">
        <w:trPr>
          <w:trHeight w:val="122"/>
        </w:trPr>
        <w:tc>
          <w:tcPr>
            <w:tcW w:w="1564" w:type="pct"/>
            <w:shd w:val="clear" w:color="auto" w:fill="BFBFBF" w:themeFill="background1" w:themeFillShade="BF"/>
            <w:vAlign w:val="center"/>
          </w:tcPr>
          <w:p w14:paraId="096D7854"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Parameters</w:t>
            </w:r>
          </w:p>
        </w:tc>
        <w:tc>
          <w:tcPr>
            <w:tcW w:w="3436" w:type="pct"/>
            <w:gridSpan w:val="2"/>
            <w:shd w:val="clear" w:color="auto" w:fill="BFBFBF" w:themeFill="background1" w:themeFillShade="BF"/>
            <w:vAlign w:val="center"/>
          </w:tcPr>
          <w:p w14:paraId="47ADE67D"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 xml:space="preserve">Assumptions </w:t>
            </w:r>
          </w:p>
        </w:tc>
      </w:tr>
      <w:tr w:rsidR="00E655EE" w:rsidRPr="00383AF9" w14:paraId="6A2ECD6E" w14:textId="77777777" w:rsidTr="000E1F7B">
        <w:trPr>
          <w:trHeight w:val="117"/>
        </w:trPr>
        <w:tc>
          <w:tcPr>
            <w:tcW w:w="1564" w:type="pct"/>
            <w:vMerge w:val="restart"/>
            <w:vAlign w:val="center"/>
          </w:tcPr>
          <w:p w14:paraId="683654BE"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BS antenna configuration</w:t>
            </w:r>
          </w:p>
        </w:tc>
        <w:tc>
          <w:tcPr>
            <w:tcW w:w="1699" w:type="pct"/>
            <w:vAlign w:val="center"/>
          </w:tcPr>
          <w:p w14:paraId="075DE1CE"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4GHz, 4.9GHz</w:t>
            </w:r>
          </w:p>
        </w:tc>
        <w:tc>
          <w:tcPr>
            <w:tcW w:w="1737" w:type="pct"/>
            <w:vAlign w:val="center"/>
          </w:tcPr>
          <w:p w14:paraId="37AC5B14" w14:textId="77777777" w:rsidR="00E655EE" w:rsidRPr="00EE1CEE" w:rsidRDefault="00E655EE" w:rsidP="000E1F7B">
            <w:pPr>
              <w:spacing w:after="120"/>
              <w:rPr>
                <w:rFonts w:eastAsia="等线"/>
                <w:color w:val="000000" w:themeColor="text1"/>
                <w:lang w:eastAsia="zh-CN"/>
              </w:rPr>
            </w:pPr>
            <w:r w:rsidRPr="00EE1CEE">
              <w:rPr>
                <w:rFonts w:eastAsia="等线"/>
                <w:color w:val="000000" w:themeColor="text1"/>
                <w:lang w:eastAsia="zh-CN"/>
              </w:rPr>
              <w:t>6GHz</w:t>
            </w:r>
          </w:p>
        </w:tc>
      </w:tr>
      <w:tr w:rsidR="00E655EE" w:rsidRPr="00383AF9" w14:paraId="458F4ED6" w14:textId="77777777" w:rsidTr="000E1F7B">
        <w:trPr>
          <w:trHeight w:val="117"/>
        </w:trPr>
        <w:tc>
          <w:tcPr>
            <w:tcW w:w="1564" w:type="pct"/>
            <w:vMerge/>
            <w:vAlign w:val="center"/>
          </w:tcPr>
          <w:p w14:paraId="208BD386" w14:textId="77777777" w:rsidR="00E655EE" w:rsidRPr="00EE1CEE" w:rsidRDefault="00E655EE" w:rsidP="000E1F7B">
            <w:pPr>
              <w:adjustRightInd w:val="0"/>
              <w:snapToGrid w:val="0"/>
              <w:spacing w:after="120"/>
              <w:rPr>
                <w:rFonts w:eastAsia="等线"/>
                <w:color w:val="000000" w:themeColor="text1"/>
              </w:rPr>
            </w:pPr>
          </w:p>
        </w:tc>
        <w:tc>
          <w:tcPr>
            <w:tcW w:w="1699" w:type="pct"/>
            <w:vAlign w:val="center"/>
          </w:tcPr>
          <w:p w14:paraId="2F3E7800"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 xml:space="preserve">For Option 1: </w:t>
            </w:r>
          </w:p>
          <w:p w14:paraId="0A8E53F2" w14:textId="77777777" w:rsidR="00E655EE" w:rsidRPr="00EE1CEE" w:rsidRDefault="00E655EE" w:rsidP="000E1F7B">
            <w:pPr>
              <w:pStyle w:val="af2"/>
              <w:numPr>
                <w:ilvl w:val="0"/>
                <w:numId w:val="24"/>
              </w:numPr>
              <w:suppressAutoHyphens/>
              <w:adjustRightInd w:val="0"/>
              <w:snapToGrid w:val="0"/>
              <w:spacing w:afterLines="0" w:after="120"/>
              <w:ind w:leftChars="0" w:left="360"/>
              <w:rPr>
                <w:rFonts w:ascii="Times New Roman" w:eastAsia="等线" w:hAnsi="Times New Roman"/>
                <w:color w:val="000000" w:themeColor="text1"/>
                <w:szCs w:val="20"/>
              </w:rPr>
            </w:pPr>
            <w:proofErr w:type="spellStart"/>
            <w:r w:rsidRPr="00EE1CEE">
              <w:rPr>
                <w:rFonts w:ascii="Times New Roman" w:eastAsia="等线" w:hAnsi="Times New Roman"/>
                <w:color w:val="000000" w:themeColor="text1"/>
                <w:szCs w:val="20"/>
              </w:rPr>
              <w:t>Tx</w:t>
            </w:r>
            <w:proofErr w:type="spellEnd"/>
            <w:r w:rsidRPr="00EE1CEE">
              <w:rPr>
                <w:rFonts w:ascii="Times New Roman" w:eastAsia="等线" w:hAnsi="Times New Roman"/>
                <w:color w:val="000000" w:themeColor="text1"/>
                <w:szCs w:val="20"/>
              </w:rPr>
              <w:t>: (12,16, 2,1,1;2,16)</w:t>
            </w:r>
          </w:p>
          <w:p w14:paraId="11372A62" w14:textId="77777777" w:rsidR="00E655EE" w:rsidRPr="00EE1CEE" w:rsidRDefault="00E655EE" w:rsidP="000E1F7B">
            <w:pPr>
              <w:pStyle w:val="af2"/>
              <w:numPr>
                <w:ilvl w:val="0"/>
                <w:numId w:val="24"/>
              </w:numPr>
              <w:suppressAutoHyphens/>
              <w:adjustRightInd w:val="0"/>
              <w:snapToGrid w:val="0"/>
              <w:spacing w:afterLines="0" w:after="120"/>
              <w:ind w:leftChars="0" w:left="360"/>
              <w:rPr>
                <w:rFonts w:ascii="Times New Roman" w:eastAsia="等线" w:hAnsi="Times New Roman"/>
                <w:color w:val="000000" w:themeColor="text1"/>
                <w:szCs w:val="20"/>
              </w:rPr>
            </w:pPr>
            <w:r w:rsidRPr="00EE1CEE">
              <w:rPr>
                <w:rFonts w:ascii="Times New Roman" w:eastAsia="等线" w:hAnsi="Times New Roman"/>
                <w:color w:val="000000" w:themeColor="text1"/>
                <w:szCs w:val="20"/>
              </w:rPr>
              <w:t>Rx: (12,16,2,1,1;2,16)</w:t>
            </w:r>
          </w:p>
          <w:p w14:paraId="0C619F50"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 xml:space="preserve">Option 2: </w:t>
            </w:r>
          </w:p>
          <w:p w14:paraId="18296BE6" w14:textId="77777777" w:rsidR="00E655EE" w:rsidRPr="00EE1CEE" w:rsidRDefault="00E655EE" w:rsidP="000E1F7B">
            <w:pPr>
              <w:pStyle w:val="af2"/>
              <w:numPr>
                <w:ilvl w:val="0"/>
                <w:numId w:val="24"/>
              </w:numPr>
              <w:suppressAutoHyphens/>
              <w:adjustRightInd w:val="0"/>
              <w:snapToGrid w:val="0"/>
              <w:spacing w:afterLines="0" w:after="120"/>
              <w:ind w:leftChars="0" w:left="360"/>
              <w:rPr>
                <w:rFonts w:ascii="Times New Roman" w:eastAsia="等线" w:hAnsi="Times New Roman"/>
                <w:color w:val="000000" w:themeColor="text1"/>
                <w:szCs w:val="20"/>
              </w:rPr>
            </w:pPr>
            <w:proofErr w:type="spellStart"/>
            <w:r w:rsidRPr="00EE1CEE">
              <w:rPr>
                <w:rFonts w:ascii="Times New Roman" w:eastAsia="等线" w:hAnsi="Times New Roman"/>
                <w:color w:val="000000" w:themeColor="text1"/>
                <w:szCs w:val="20"/>
              </w:rPr>
              <w:t>Tx</w:t>
            </w:r>
            <w:proofErr w:type="spellEnd"/>
            <w:r w:rsidRPr="00EE1CEE">
              <w:rPr>
                <w:rFonts w:ascii="Times New Roman" w:eastAsia="等线" w:hAnsi="Times New Roman"/>
                <w:color w:val="000000" w:themeColor="text1"/>
                <w:szCs w:val="20"/>
              </w:rPr>
              <w:t>: (8,8,2,1,1;4,8).</w:t>
            </w:r>
            <w:r w:rsidRPr="00EE1CEE">
              <w:rPr>
                <w:rFonts w:ascii="Times New Roman" w:eastAsia="等线" w:hAnsi="Times New Roman"/>
                <w:color w:val="000000" w:themeColor="text1"/>
                <w:szCs w:val="20"/>
                <w:lang w:val="en-US"/>
              </w:rPr>
              <w:t xml:space="preserve"> </w:t>
            </w:r>
          </w:p>
          <w:p w14:paraId="081D1400" w14:textId="77777777" w:rsidR="00E655EE" w:rsidRPr="00EE1CEE" w:rsidRDefault="00E655EE" w:rsidP="000E1F7B">
            <w:pPr>
              <w:pStyle w:val="af2"/>
              <w:numPr>
                <w:ilvl w:val="0"/>
                <w:numId w:val="24"/>
              </w:numPr>
              <w:suppressAutoHyphens/>
              <w:adjustRightInd w:val="0"/>
              <w:snapToGrid w:val="0"/>
              <w:spacing w:afterLines="0" w:after="120"/>
              <w:ind w:leftChars="0" w:left="360"/>
              <w:rPr>
                <w:rFonts w:ascii="Times New Roman" w:eastAsia="等线" w:hAnsi="Times New Roman"/>
                <w:color w:val="000000" w:themeColor="text1"/>
                <w:szCs w:val="20"/>
              </w:rPr>
            </w:pPr>
            <w:r w:rsidRPr="00EE1CEE">
              <w:rPr>
                <w:rFonts w:ascii="Times New Roman" w:eastAsia="等线" w:hAnsi="Times New Roman"/>
                <w:color w:val="000000" w:themeColor="text1"/>
                <w:szCs w:val="20"/>
              </w:rPr>
              <w:t>Rx: (8,8,2,1,1;4,8)</w:t>
            </w:r>
          </w:p>
        </w:tc>
        <w:tc>
          <w:tcPr>
            <w:tcW w:w="1737" w:type="pct"/>
            <w:vAlign w:val="center"/>
          </w:tcPr>
          <w:p w14:paraId="5E94F560"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 xml:space="preserve">For Option 1: </w:t>
            </w:r>
          </w:p>
          <w:p w14:paraId="1396589E" w14:textId="77777777" w:rsidR="00E655EE" w:rsidRPr="00EE1CEE" w:rsidRDefault="00E655EE" w:rsidP="000E1F7B">
            <w:pPr>
              <w:pStyle w:val="af2"/>
              <w:numPr>
                <w:ilvl w:val="0"/>
                <w:numId w:val="24"/>
              </w:numPr>
              <w:suppressAutoHyphens/>
              <w:adjustRightInd w:val="0"/>
              <w:snapToGrid w:val="0"/>
              <w:spacing w:afterLines="0" w:after="120"/>
              <w:ind w:leftChars="0" w:left="360"/>
              <w:rPr>
                <w:rFonts w:ascii="Times New Roman" w:eastAsia="等线" w:hAnsi="Times New Roman"/>
                <w:color w:val="000000" w:themeColor="text1"/>
                <w:szCs w:val="20"/>
              </w:rPr>
            </w:pPr>
            <w:proofErr w:type="spellStart"/>
            <w:r w:rsidRPr="00EE1CEE">
              <w:rPr>
                <w:rFonts w:ascii="Times New Roman" w:eastAsia="等线" w:hAnsi="Times New Roman"/>
                <w:color w:val="000000" w:themeColor="text1"/>
                <w:szCs w:val="20"/>
              </w:rPr>
              <w:t>Tx</w:t>
            </w:r>
            <w:proofErr w:type="spellEnd"/>
            <w:r w:rsidRPr="00EE1CEE">
              <w:rPr>
                <w:rFonts w:ascii="Times New Roman" w:eastAsia="等线" w:hAnsi="Times New Roman"/>
                <w:color w:val="000000" w:themeColor="text1"/>
                <w:szCs w:val="20"/>
              </w:rPr>
              <w:t>: (16</w:t>
            </w:r>
            <w:proofErr w:type="gramStart"/>
            <w:r w:rsidRPr="00EE1CEE">
              <w:rPr>
                <w:rFonts w:ascii="Times New Roman" w:eastAsia="等线" w:hAnsi="Times New Roman"/>
                <w:color w:val="000000" w:themeColor="text1"/>
                <w:szCs w:val="20"/>
              </w:rPr>
              <w:t>,16</w:t>
            </w:r>
            <w:proofErr w:type="gramEnd"/>
            <w:r w:rsidRPr="00EE1CEE">
              <w:rPr>
                <w:rFonts w:ascii="Times New Roman" w:eastAsia="等线" w:hAnsi="Times New Roman"/>
                <w:color w:val="000000" w:themeColor="text1"/>
                <w:szCs w:val="20"/>
              </w:rPr>
              <w:t xml:space="preserve">, 2,1,1;4,16). </w:t>
            </w:r>
          </w:p>
          <w:p w14:paraId="09D258BA" w14:textId="77777777" w:rsidR="00E655EE" w:rsidRPr="00EE1CEE" w:rsidRDefault="00E655EE" w:rsidP="000E1F7B">
            <w:pPr>
              <w:pStyle w:val="af2"/>
              <w:numPr>
                <w:ilvl w:val="0"/>
                <w:numId w:val="24"/>
              </w:numPr>
              <w:suppressAutoHyphens/>
              <w:adjustRightInd w:val="0"/>
              <w:snapToGrid w:val="0"/>
              <w:spacing w:afterLines="0" w:after="120"/>
              <w:ind w:leftChars="0" w:left="360"/>
              <w:rPr>
                <w:rFonts w:ascii="Times New Roman" w:eastAsia="等线" w:hAnsi="Times New Roman"/>
                <w:color w:val="000000" w:themeColor="text1"/>
                <w:szCs w:val="20"/>
              </w:rPr>
            </w:pPr>
            <w:r w:rsidRPr="00EE1CEE">
              <w:rPr>
                <w:rFonts w:ascii="Times New Roman" w:eastAsia="等线" w:hAnsi="Times New Roman"/>
                <w:color w:val="000000" w:themeColor="text1"/>
                <w:szCs w:val="20"/>
              </w:rPr>
              <w:t>Rx: (16,16,2,1,1;4,16)</w:t>
            </w:r>
          </w:p>
          <w:p w14:paraId="65A29B4E"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 xml:space="preserve">Option 2: </w:t>
            </w:r>
          </w:p>
          <w:p w14:paraId="2A2CE0F8" w14:textId="77777777" w:rsidR="00E655EE" w:rsidRPr="00EE1CEE" w:rsidRDefault="00E655EE" w:rsidP="000E1F7B">
            <w:pPr>
              <w:pStyle w:val="af2"/>
              <w:numPr>
                <w:ilvl w:val="0"/>
                <w:numId w:val="24"/>
              </w:numPr>
              <w:suppressAutoHyphens/>
              <w:adjustRightInd w:val="0"/>
              <w:snapToGrid w:val="0"/>
              <w:spacing w:afterLines="0" w:after="120"/>
              <w:ind w:leftChars="0" w:left="360"/>
              <w:rPr>
                <w:rFonts w:ascii="Times New Roman" w:eastAsia="等线" w:hAnsi="Times New Roman"/>
                <w:color w:val="000000" w:themeColor="text1"/>
                <w:szCs w:val="20"/>
              </w:rPr>
            </w:pPr>
            <w:proofErr w:type="spellStart"/>
            <w:r w:rsidRPr="00EE1CEE">
              <w:rPr>
                <w:rFonts w:ascii="Times New Roman" w:eastAsia="等线" w:hAnsi="Times New Roman"/>
                <w:color w:val="000000" w:themeColor="text1"/>
                <w:szCs w:val="20"/>
              </w:rPr>
              <w:t>Tx</w:t>
            </w:r>
            <w:proofErr w:type="spellEnd"/>
            <w:r w:rsidRPr="00EE1CEE">
              <w:rPr>
                <w:rFonts w:ascii="Times New Roman" w:eastAsia="等线" w:hAnsi="Times New Roman"/>
                <w:color w:val="000000" w:themeColor="text1"/>
                <w:szCs w:val="20"/>
              </w:rPr>
              <w:t>: (8,8,2,1,1;4,8).</w:t>
            </w:r>
            <w:r w:rsidRPr="00EE1CEE">
              <w:rPr>
                <w:rFonts w:ascii="Times New Roman" w:eastAsia="等线" w:hAnsi="Times New Roman"/>
                <w:color w:val="000000" w:themeColor="text1"/>
                <w:szCs w:val="20"/>
                <w:lang w:val="en-US"/>
              </w:rPr>
              <w:t xml:space="preserve"> </w:t>
            </w:r>
          </w:p>
          <w:p w14:paraId="16BF5793" w14:textId="77777777" w:rsidR="00E655EE" w:rsidRPr="00EE1CEE" w:rsidRDefault="00E655EE" w:rsidP="000E1F7B">
            <w:pPr>
              <w:pStyle w:val="af2"/>
              <w:numPr>
                <w:ilvl w:val="0"/>
                <w:numId w:val="24"/>
              </w:numPr>
              <w:suppressAutoHyphens/>
              <w:adjustRightInd w:val="0"/>
              <w:snapToGrid w:val="0"/>
              <w:spacing w:afterLines="0" w:after="120"/>
              <w:ind w:leftChars="0" w:left="360"/>
              <w:rPr>
                <w:rFonts w:ascii="Times New Roman" w:eastAsia="等线" w:hAnsi="Times New Roman"/>
                <w:color w:val="000000" w:themeColor="text1"/>
                <w:szCs w:val="20"/>
              </w:rPr>
            </w:pPr>
            <w:r w:rsidRPr="00EE1CEE">
              <w:rPr>
                <w:rFonts w:ascii="Times New Roman" w:eastAsia="等线" w:hAnsi="Times New Roman"/>
                <w:color w:val="000000" w:themeColor="text1"/>
                <w:szCs w:val="20"/>
              </w:rPr>
              <w:t>Rx: (8,8,2,1,1;4,8)</w:t>
            </w:r>
          </w:p>
        </w:tc>
      </w:tr>
      <w:tr w:rsidR="00E655EE" w:rsidRPr="00383AF9" w14:paraId="4B7F3DEF" w14:textId="77777777" w:rsidTr="000E1F7B">
        <w:trPr>
          <w:trHeight w:val="122"/>
        </w:trPr>
        <w:tc>
          <w:tcPr>
            <w:tcW w:w="1564" w:type="pct"/>
            <w:vAlign w:val="center"/>
          </w:tcPr>
          <w:p w14:paraId="25D03692" w14:textId="77777777" w:rsidR="00E655EE" w:rsidRPr="00EE1CEE" w:rsidRDefault="00E655EE" w:rsidP="000E1F7B">
            <w:pPr>
              <w:adjustRightInd w:val="0"/>
              <w:snapToGrid w:val="0"/>
              <w:spacing w:after="120"/>
              <w:rPr>
                <w:rFonts w:eastAsia="等线"/>
                <w:color w:val="000000" w:themeColor="text1"/>
              </w:rPr>
            </w:pPr>
            <w:r w:rsidRPr="00EE1CEE">
              <w:rPr>
                <w:rFonts w:eastAsia="等线"/>
                <w:b/>
                <w:bCs/>
                <w:color w:val="000000" w:themeColor="text1"/>
              </w:rPr>
              <w:t>BS antenna radiation pattern</w:t>
            </w:r>
          </w:p>
        </w:tc>
        <w:tc>
          <w:tcPr>
            <w:tcW w:w="3436" w:type="pct"/>
            <w:gridSpan w:val="2"/>
            <w:vAlign w:val="center"/>
          </w:tcPr>
          <w:p w14:paraId="3FCA35D0"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Table 9 in Report ITU-R M.2412</w:t>
            </w:r>
          </w:p>
        </w:tc>
      </w:tr>
      <w:tr w:rsidR="00E655EE" w:rsidRPr="00383AF9" w14:paraId="33F1292B" w14:textId="77777777" w:rsidTr="000E1F7B">
        <w:trPr>
          <w:trHeight w:val="122"/>
        </w:trPr>
        <w:tc>
          <w:tcPr>
            <w:tcW w:w="1564" w:type="pct"/>
            <w:vAlign w:val="center"/>
          </w:tcPr>
          <w:p w14:paraId="6B77DDB4"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BS Mechanic tilt (</w:t>
            </w:r>
            <w:proofErr w:type="spellStart"/>
            <w:r w:rsidRPr="00EE1CEE">
              <w:rPr>
                <w:rFonts w:eastAsia="等线"/>
                <w:b/>
                <w:bCs/>
                <w:color w:val="000000" w:themeColor="text1"/>
              </w:rPr>
              <w:t>downtilt</w:t>
            </w:r>
            <w:proofErr w:type="spellEnd"/>
            <w:r w:rsidRPr="00EE1CEE">
              <w:rPr>
                <w:rFonts w:eastAsia="等线"/>
                <w:b/>
                <w:bCs/>
                <w:color w:val="000000" w:themeColor="text1"/>
              </w:rPr>
              <w:t xml:space="preserve"> angle)</w:t>
            </w:r>
          </w:p>
        </w:tc>
        <w:tc>
          <w:tcPr>
            <w:tcW w:w="3436" w:type="pct"/>
            <w:gridSpan w:val="2"/>
            <w:vAlign w:val="center"/>
          </w:tcPr>
          <w:p w14:paraId="70812119"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 xml:space="preserve">Option 1: 90° in GCS (pointing to horizontal direction) </w:t>
            </w:r>
          </w:p>
          <w:p w14:paraId="24DFACB4"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Theme="minorEastAsia"/>
                <w:color w:val="000000" w:themeColor="text1"/>
                <w:lang w:eastAsia="zh-CN"/>
              </w:rPr>
              <w:t xml:space="preserve">Option 2: </w:t>
            </w:r>
            <w:r w:rsidRPr="00EE1CEE">
              <w:rPr>
                <w:rFonts w:eastAsia="等线"/>
                <w:color w:val="000000" w:themeColor="text1"/>
                <w:lang w:eastAsia="zh-CN"/>
              </w:rPr>
              <w:t xml:space="preserve">102° </w:t>
            </w:r>
          </w:p>
        </w:tc>
      </w:tr>
      <w:tr w:rsidR="00E655EE" w:rsidRPr="00383AF9" w14:paraId="65FBB8BF" w14:textId="77777777" w:rsidTr="000E1F7B">
        <w:trPr>
          <w:trHeight w:val="122"/>
        </w:trPr>
        <w:tc>
          <w:tcPr>
            <w:tcW w:w="1564" w:type="pct"/>
            <w:vAlign w:val="center"/>
          </w:tcPr>
          <w:p w14:paraId="45C51DCE"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BS Electronic tilt</w:t>
            </w:r>
          </w:p>
        </w:tc>
        <w:tc>
          <w:tcPr>
            <w:tcW w:w="3436" w:type="pct"/>
            <w:gridSpan w:val="2"/>
            <w:vAlign w:val="center"/>
          </w:tcPr>
          <w:p w14:paraId="361530BE"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Up to company report</w:t>
            </w:r>
          </w:p>
        </w:tc>
      </w:tr>
      <w:tr w:rsidR="00E655EE" w:rsidRPr="00383AF9" w14:paraId="3F3D668B" w14:textId="77777777" w:rsidTr="000E1F7B">
        <w:trPr>
          <w:trHeight w:val="122"/>
        </w:trPr>
        <w:tc>
          <w:tcPr>
            <w:tcW w:w="1564" w:type="pct"/>
            <w:vAlign w:val="center"/>
          </w:tcPr>
          <w:p w14:paraId="04EB5B6B" w14:textId="77777777" w:rsidR="00E655EE" w:rsidRPr="00EE1CEE" w:rsidRDefault="00E655EE" w:rsidP="000E1F7B">
            <w:pPr>
              <w:adjustRightInd w:val="0"/>
              <w:snapToGrid w:val="0"/>
              <w:spacing w:after="120"/>
              <w:rPr>
                <w:rFonts w:eastAsia="等线"/>
                <w:b/>
                <w:bCs/>
                <w:color w:val="000000" w:themeColor="text1"/>
                <w:lang w:eastAsia="zh-CN"/>
              </w:rPr>
            </w:pPr>
            <w:r w:rsidRPr="00EE1CEE">
              <w:rPr>
                <w:rFonts w:eastAsia="等线"/>
                <w:b/>
                <w:bCs/>
                <w:color w:val="000000" w:themeColor="text1"/>
              </w:rPr>
              <w:t>Polarized antenna model</w:t>
            </w:r>
          </w:p>
        </w:tc>
        <w:tc>
          <w:tcPr>
            <w:tcW w:w="3436" w:type="pct"/>
            <w:gridSpan w:val="2"/>
            <w:vAlign w:val="center"/>
          </w:tcPr>
          <w:p w14:paraId="541EDE27"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Model-2 in clause 7.3.2 in TR 38.901</w:t>
            </w:r>
          </w:p>
        </w:tc>
      </w:tr>
    </w:tbl>
    <w:p w14:paraId="0BD25F3C" w14:textId="77777777" w:rsidR="00E655EE" w:rsidRDefault="00E655EE" w:rsidP="00444393">
      <w:pPr>
        <w:spacing w:beforeLines="50" w:before="120" w:after="120"/>
        <w:rPr>
          <w:rFonts w:eastAsiaTheme="minorEastAsia"/>
          <w:lang w:eastAsia="zh-CN"/>
        </w:rPr>
      </w:pPr>
      <w:r>
        <w:rPr>
          <w:rFonts w:eastAsiaTheme="minorEastAsia"/>
          <w:lang w:eastAsia="zh-CN"/>
        </w:rPr>
        <w:t>In the</w:t>
      </w:r>
      <w:r>
        <w:rPr>
          <w:rFonts w:eastAsiaTheme="minorEastAsia" w:hint="eastAsia"/>
          <w:lang w:eastAsia="zh-CN"/>
        </w:rPr>
        <w:t xml:space="preserve"> above</w:t>
      </w:r>
      <w:r>
        <w:rPr>
          <w:rFonts w:eastAsiaTheme="minorEastAsia"/>
          <w:lang w:eastAsia="zh-CN"/>
        </w:rPr>
        <w:t xml:space="preserve"> table, there are some parameters with multiple options</w:t>
      </w:r>
      <w:r w:rsidRPr="004B578C">
        <w:rPr>
          <w:rFonts w:eastAsiaTheme="minorEastAsia"/>
          <w:lang w:eastAsia="zh-CN"/>
        </w:rPr>
        <w:t xml:space="preserve"> </w:t>
      </w:r>
      <w:r>
        <w:rPr>
          <w:rFonts w:eastAsiaTheme="minorEastAsia" w:hint="eastAsia"/>
          <w:lang w:eastAsia="zh-CN"/>
        </w:rPr>
        <w:t>which need to be discussed and chosen.</w:t>
      </w:r>
      <w:r w:rsidRPr="00EE1CEE">
        <w:rPr>
          <w:rFonts w:eastAsiaTheme="minorEastAsia"/>
          <w:lang w:eastAsia="zh-CN"/>
        </w:rPr>
        <w:t xml:space="preserve"> </w:t>
      </w:r>
    </w:p>
    <w:p w14:paraId="209C4AFA" w14:textId="77777777" w:rsidR="00E655EE" w:rsidRPr="00EE1CEE" w:rsidRDefault="00E655EE" w:rsidP="00E655EE">
      <w:pPr>
        <w:pStyle w:val="af2"/>
        <w:numPr>
          <w:ilvl w:val="0"/>
          <w:numId w:val="39"/>
        </w:numPr>
        <w:spacing w:after="120"/>
        <w:ind w:leftChars="0"/>
        <w:rPr>
          <w:rFonts w:eastAsiaTheme="minorEastAsia"/>
        </w:rPr>
      </w:pPr>
      <w:r w:rsidRPr="00EE1CEE">
        <w:rPr>
          <w:rFonts w:eastAsiaTheme="minorEastAsia"/>
        </w:rPr>
        <w:t>BS antenna configuration</w:t>
      </w:r>
    </w:p>
    <w:p w14:paraId="26F52BEB" w14:textId="77777777" w:rsidR="00E655EE" w:rsidRDefault="00E655EE" w:rsidP="00E655EE">
      <w:pPr>
        <w:autoSpaceDE w:val="0"/>
        <w:autoSpaceDN w:val="0"/>
        <w:spacing w:after="120"/>
        <w:jc w:val="both"/>
        <w:rPr>
          <w:rFonts w:eastAsiaTheme="minorEastAsia"/>
          <w:lang w:eastAsia="zh-CN"/>
        </w:rPr>
      </w:pPr>
      <w:r>
        <w:rPr>
          <w:rFonts w:eastAsiaTheme="minorEastAsia" w:hint="eastAsia"/>
          <w:lang w:eastAsia="zh-CN"/>
        </w:rPr>
        <w:t>The selection of 4.9GHz is based on the</w:t>
      </w:r>
      <w:r w:rsidRPr="00EE1CEE">
        <w:rPr>
          <w:rFonts w:eastAsiaTheme="minorEastAsia"/>
          <w:lang w:eastAsia="zh-CN"/>
        </w:rPr>
        <w:t xml:space="preserve"> </w:t>
      </w:r>
      <w:r>
        <w:rPr>
          <w:rFonts w:eastAsiaTheme="minorEastAsia" w:hint="eastAsia"/>
          <w:lang w:eastAsia="zh-CN"/>
        </w:rPr>
        <w:t xml:space="preserve">deployment in 5G. </w:t>
      </w:r>
    </w:p>
    <w:p w14:paraId="26A29AB5" w14:textId="0824216C" w:rsidR="00E655EE" w:rsidRDefault="00E655EE" w:rsidP="00E655EE">
      <w:pPr>
        <w:autoSpaceDE w:val="0"/>
        <w:autoSpaceDN w:val="0"/>
        <w:spacing w:after="120"/>
        <w:jc w:val="both"/>
        <w:rPr>
          <w:rFonts w:eastAsiaTheme="minorEastAsia"/>
          <w:lang w:eastAsia="zh-CN"/>
        </w:rPr>
      </w:pPr>
      <w:r w:rsidRPr="00A234EB">
        <w:rPr>
          <w:rFonts w:hint="eastAsia"/>
          <w:lang w:eastAsia="zh-CN"/>
        </w:rPr>
        <w:t xml:space="preserve">The </w:t>
      </w:r>
      <w:bookmarkStart w:id="14" w:name="OLE_LINK3"/>
      <w:r w:rsidRPr="00A234EB">
        <w:rPr>
          <w:rFonts w:hint="eastAsia"/>
          <w:lang w:eastAsia="zh-CN"/>
        </w:rPr>
        <w:t xml:space="preserve">antenna configuration is indicated as </w:t>
      </w:r>
      <w:r w:rsidRPr="00A234EB">
        <w:rPr>
          <w:rFonts w:eastAsia="MS Mincho"/>
          <w:noProof/>
          <w:lang w:val="es-ES"/>
        </w:rPr>
        <w:t>(</w:t>
      </w:r>
      <w:r w:rsidRPr="00A234EB">
        <w:rPr>
          <w:rFonts w:eastAsia="MS Mincho"/>
          <w:i/>
          <w:noProof/>
          <w:lang w:val="es-ES"/>
        </w:rPr>
        <w:t>M</w:t>
      </w:r>
      <w:r w:rsidRPr="00A234EB">
        <w:rPr>
          <w:rFonts w:eastAsia="MS Mincho"/>
          <w:noProof/>
          <w:lang w:val="es-ES"/>
        </w:rPr>
        <w:t>,</w:t>
      </w:r>
      <w:r w:rsidRPr="00A234EB">
        <w:rPr>
          <w:rFonts w:hint="eastAsia"/>
          <w:noProof/>
          <w:lang w:val="es-ES" w:eastAsia="zh-CN"/>
        </w:rPr>
        <w:t xml:space="preserve"> </w:t>
      </w:r>
      <w:r w:rsidRPr="00A234EB">
        <w:rPr>
          <w:rFonts w:eastAsia="MS Mincho"/>
          <w:i/>
          <w:noProof/>
          <w:lang w:val="es-ES"/>
        </w:rPr>
        <w:t>N</w:t>
      </w:r>
      <w:r w:rsidRPr="00A234EB">
        <w:rPr>
          <w:rFonts w:eastAsia="MS Mincho"/>
          <w:noProof/>
          <w:lang w:val="es-ES"/>
        </w:rPr>
        <w:t>,</w:t>
      </w:r>
      <w:r w:rsidRPr="00A234EB">
        <w:rPr>
          <w:rFonts w:hint="eastAsia"/>
          <w:noProof/>
          <w:lang w:val="es-ES" w:eastAsia="zh-CN"/>
        </w:rPr>
        <w:t xml:space="preserve"> </w:t>
      </w:r>
      <w:r w:rsidRPr="00A234EB">
        <w:rPr>
          <w:rFonts w:eastAsia="MS Mincho"/>
          <w:i/>
          <w:noProof/>
          <w:lang w:val="es-ES"/>
        </w:rPr>
        <w:t>P</w:t>
      </w:r>
      <w:r w:rsidRPr="00A234EB">
        <w:rPr>
          <w:rFonts w:eastAsia="MS Mincho"/>
          <w:noProof/>
          <w:lang w:val="es-ES"/>
        </w:rPr>
        <w:t>,</w:t>
      </w:r>
      <w:r w:rsidRPr="00A234EB">
        <w:rPr>
          <w:rFonts w:hint="eastAsia"/>
          <w:noProof/>
          <w:lang w:val="es-ES" w:eastAsia="zh-CN"/>
        </w:rPr>
        <w:t xml:space="preserve"> </w:t>
      </w:r>
      <w:r w:rsidRPr="00A234EB">
        <w:rPr>
          <w:rFonts w:eastAsia="MS Mincho"/>
          <w:i/>
          <w:noProof/>
          <w:lang w:val="es-ES"/>
        </w:rPr>
        <w:t>M</w:t>
      </w:r>
      <w:r w:rsidRPr="00A234EB">
        <w:rPr>
          <w:rFonts w:eastAsia="MS Mincho"/>
          <w:noProof/>
          <w:vertAlign w:val="subscript"/>
          <w:lang w:val="es-ES"/>
        </w:rPr>
        <w:t>g</w:t>
      </w:r>
      <w:r w:rsidRPr="00A234EB">
        <w:rPr>
          <w:rFonts w:eastAsia="MS Mincho"/>
          <w:noProof/>
          <w:lang w:val="es-ES"/>
        </w:rPr>
        <w:t>,</w:t>
      </w:r>
      <w:r w:rsidRPr="00A234EB">
        <w:rPr>
          <w:rFonts w:eastAsia="MS Mincho"/>
          <w:i/>
          <w:noProof/>
          <w:lang w:val="es-ES"/>
        </w:rPr>
        <w:t>N</w:t>
      </w:r>
      <w:r w:rsidRPr="00A234EB">
        <w:rPr>
          <w:rFonts w:eastAsia="MS Mincho"/>
          <w:noProof/>
          <w:vertAlign w:val="subscript"/>
          <w:lang w:val="es-ES"/>
        </w:rPr>
        <w:t>g</w:t>
      </w:r>
      <w:r w:rsidRPr="00A234EB">
        <w:rPr>
          <w:rFonts w:eastAsia="MS Mincho"/>
          <w:noProof/>
          <w:lang w:val="es-ES"/>
        </w:rPr>
        <w:t xml:space="preserve">; </w:t>
      </w:r>
      <w:r w:rsidRPr="00A234EB">
        <w:rPr>
          <w:rFonts w:eastAsia="MS Mincho"/>
          <w:i/>
          <w:noProof/>
          <w:lang w:val="es-ES"/>
        </w:rPr>
        <w:t>M</w:t>
      </w:r>
      <w:r w:rsidRPr="00A234EB">
        <w:rPr>
          <w:rFonts w:eastAsia="MS Mincho"/>
          <w:noProof/>
          <w:vertAlign w:val="subscript"/>
          <w:lang w:val="es-ES"/>
        </w:rPr>
        <w:t>p</w:t>
      </w:r>
      <w:r w:rsidRPr="00A234EB">
        <w:rPr>
          <w:rFonts w:eastAsia="MS Mincho"/>
          <w:noProof/>
          <w:lang w:val="es-ES"/>
        </w:rPr>
        <w:t>,</w:t>
      </w:r>
      <w:r w:rsidRPr="00A234EB">
        <w:rPr>
          <w:rFonts w:hint="eastAsia"/>
          <w:noProof/>
          <w:lang w:val="es-ES" w:eastAsia="zh-CN"/>
        </w:rPr>
        <w:t xml:space="preserve"> </w:t>
      </w:r>
      <w:r w:rsidRPr="00A234EB">
        <w:rPr>
          <w:rFonts w:eastAsia="MS Mincho"/>
          <w:i/>
          <w:noProof/>
          <w:lang w:val="es-ES"/>
        </w:rPr>
        <w:t>N</w:t>
      </w:r>
      <w:r w:rsidRPr="00A234EB">
        <w:rPr>
          <w:rFonts w:eastAsia="MS Mincho"/>
          <w:noProof/>
          <w:vertAlign w:val="subscript"/>
          <w:lang w:val="es-ES"/>
        </w:rPr>
        <w:t>p</w:t>
      </w:r>
      <w:r w:rsidRPr="00A234EB">
        <w:rPr>
          <w:rFonts w:eastAsia="MS Mincho"/>
          <w:noProof/>
          <w:lang w:val="es-ES"/>
        </w:rPr>
        <w:t>)</w:t>
      </w:r>
      <w:bookmarkEnd w:id="14"/>
      <w:r w:rsidRPr="00A234EB">
        <w:rPr>
          <w:rFonts w:hint="eastAsia"/>
          <w:noProof/>
          <w:lang w:val="es-E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A234EB">
        <w:rPr>
          <w:rFonts w:eastAsia="MS Mincho"/>
          <w:i/>
          <w:noProof/>
          <w:lang w:val="es-ES"/>
        </w:rPr>
        <w:t>M</w:t>
      </w:r>
      <w:r w:rsidRPr="00A234EB">
        <w:rPr>
          <w:rFonts w:eastAsia="MS Mincho"/>
          <w:noProof/>
          <w:vertAlign w:val="subscript"/>
          <w:lang w:val="es-ES"/>
        </w:rPr>
        <w:t>g</w:t>
      </w:r>
      <w:r w:rsidRPr="00A234EB">
        <w:t xml:space="preserve"> is the number of panels in a column, </w:t>
      </w:r>
      <w:r w:rsidRPr="00A234EB">
        <w:rPr>
          <w:rFonts w:eastAsia="MS Mincho"/>
          <w:i/>
          <w:noProof/>
          <w:lang w:val="es-ES"/>
        </w:rPr>
        <w:t>N</w:t>
      </w:r>
      <w:r w:rsidRPr="00A234EB">
        <w:rPr>
          <w:rFonts w:eastAsia="MS Mincho"/>
          <w:noProof/>
          <w:vertAlign w:val="subscript"/>
          <w:lang w:val="es-ES"/>
        </w:rPr>
        <w:t>g</w:t>
      </w:r>
      <w:r w:rsidRPr="00A234EB">
        <w:t xml:space="preserve"> is the number of panels in row</w:t>
      </w:r>
      <w:r w:rsidRPr="00A234EB">
        <w:rPr>
          <w:rFonts w:hint="eastAsia"/>
          <w:lang w:eastAsia="zh-CN"/>
        </w:rPr>
        <w:t xml:space="preserve">; and </w:t>
      </w:r>
      <w:r w:rsidRPr="00A234EB">
        <w:rPr>
          <w:rFonts w:eastAsia="MS Mincho"/>
          <w:i/>
          <w:noProof/>
          <w:lang w:val="es-ES"/>
        </w:rPr>
        <w:t>M</w:t>
      </w:r>
      <w:r w:rsidRPr="00A234EB">
        <w:rPr>
          <w:rFonts w:eastAsia="MS Mincho"/>
          <w:noProof/>
          <w:vertAlign w:val="subscript"/>
          <w:lang w:val="es-ES"/>
        </w:rPr>
        <w:t>p</w:t>
      </w:r>
      <w:r w:rsidRPr="00A234EB">
        <w:rPr>
          <w:rFonts w:hint="eastAsia"/>
          <w:noProof/>
          <w:lang w:val="es-ES" w:eastAsia="zh-CN"/>
        </w:rPr>
        <w:t xml:space="preserve"> </w:t>
      </w:r>
      <w:r w:rsidRPr="00A234EB">
        <w:t>a</w:t>
      </w:r>
      <w:r w:rsidRPr="00A234EB">
        <w:rPr>
          <w:rFonts w:hint="eastAsia"/>
          <w:lang w:eastAsia="zh-CN"/>
        </w:rPr>
        <w:t xml:space="preserve">nd </w:t>
      </w:r>
      <w:r w:rsidRPr="00A234EB">
        <w:rPr>
          <w:rFonts w:eastAsia="MS Mincho"/>
          <w:i/>
          <w:noProof/>
          <w:lang w:val="es-ES"/>
        </w:rPr>
        <w:t>N</w:t>
      </w:r>
      <w:r w:rsidRPr="00A234EB">
        <w:rPr>
          <w:rFonts w:eastAsia="MS Mincho"/>
          <w:noProof/>
          <w:vertAlign w:val="subscript"/>
          <w:lang w:val="es-ES"/>
        </w:rPr>
        <w:t>p</w:t>
      </w:r>
      <w:r w:rsidRPr="00A234EB">
        <w:t xml:space="preserve"> are the number of vertical, horizontal </w:t>
      </w:r>
      <w:r w:rsidRPr="00A234EB">
        <w:rPr>
          <w:rFonts w:hint="eastAsia"/>
          <w:lang w:eastAsia="zh-CN"/>
        </w:rPr>
        <w:t>TXRUs</w:t>
      </w:r>
      <w:r>
        <w:rPr>
          <w:rFonts w:eastAsiaTheme="minorEastAsia" w:hint="eastAsia"/>
          <w:lang w:eastAsia="zh-CN"/>
        </w:rPr>
        <w:t>/R</w:t>
      </w:r>
      <w:r w:rsidRPr="00A234EB">
        <w:rPr>
          <w:rFonts w:hint="eastAsia"/>
          <w:lang w:eastAsia="zh-CN"/>
        </w:rPr>
        <w:t>XRUs</w:t>
      </w:r>
      <w:r w:rsidRPr="00A234EB">
        <w:t xml:space="preserve"> within a panel</w:t>
      </w:r>
      <w:r w:rsidRPr="00A234EB">
        <w:rPr>
          <w:rFonts w:hint="eastAsia"/>
          <w:lang w:eastAsia="zh-CN"/>
        </w:rPr>
        <w:t xml:space="preserve"> and polarization.</w:t>
      </w:r>
      <w:r>
        <w:rPr>
          <w:rFonts w:eastAsiaTheme="minorEastAsia" w:hint="eastAsia"/>
          <w:lang w:eastAsia="zh-CN"/>
        </w:rPr>
        <w:t xml:space="preserve"> O</w:t>
      </w:r>
      <w:r w:rsidRPr="00FF70F0">
        <w:rPr>
          <w:rFonts w:eastAsiaTheme="minorEastAsia"/>
          <w:lang w:eastAsia="zh-CN"/>
        </w:rPr>
        <w:t xml:space="preserve">nly the data of </w:t>
      </w:r>
      <w:r>
        <w:rPr>
          <w:rFonts w:eastAsiaTheme="minorEastAsia" w:hint="eastAsia"/>
          <w:lang w:eastAsia="zh-CN"/>
        </w:rPr>
        <w:t>R</w:t>
      </w:r>
      <w:r w:rsidRPr="00A234EB">
        <w:rPr>
          <w:rFonts w:hint="eastAsia"/>
          <w:lang w:eastAsia="zh-CN"/>
        </w:rPr>
        <w:t>XRU</w:t>
      </w:r>
      <w:r w:rsidRPr="00FF70F0">
        <w:rPr>
          <w:rFonts w:eastAsiaTheme="minorEastAsia"/>
          <w:lang w:eastAsia="zh-CN"/>
        </w:rPr>
        <w:t xml:space="preserve"> can be obtained</w:t>
      </w:r>
      <w:r>
        <w:rPr>
          <w:rFonts w:eastAsiaTheme="minorEastAsia" w:hint="eastAsia"/>
          <w:lang w:eastAsia="zh-CN"/>
        </w:rPr>
        <w:t xml:space="preserve"> by </w:t>
      </w:r>
      <w:proofErr w:type="spellStart"/>
      <w:r>
        <w:rPr>
          <w:rFonts w:eastAsiaTheme="minorEastAsia" w:hint="eastAsia"/>
          <w:lang w:eastAsia="zh-CN"/>
        </w:rPr>
        <w:t>gNB</w:t>
      </w:r>
      <w:proofErr w:type="spellEnd"/>
      <w:r w:rsidRPr="00FF70F0">
        <w:rPr>
          <w:rFonts w:eastAsiaTheme="minorEastAsia"/>
          <w:lang w:eastAsia="zh-CN"/>
        </w:rPr>
        <w:t xml:space="preserve">, </w:t>
      </w:r>
      <w:r>
        <w:rPr>
          <w:rFonts w:eastAsiaTheme="minorEastAsia" w:hint="eastAsia"/>
          <w:lang w:eastAsia="zh-CN"/>
        </w:rPr>
        <w:t xml:space="preserve">so </w:t>
      </w:r>
      <w:r w:rsidRPr="00FF70F0">
        <w:rPr>
          <w:rFonts w:eastAsiaTheme="minorEastAsia"/>
          <w:lang w:eastAsia="zh-CN"/>
        </w:rPr>
        <w:t>it is impossible to distinguish the data of each</w:t>
      </w:r>
      <w:r w:rsidRPr="00FF70F0">
        <w:t xml:space="preserve"> </w:t>
      </w:r>
      <w:r w:rsidRPr="00A234EB">
        <w:t xml:space="preserve">antenna elements within </w:t>
      </w:r>
      <w:r>
        <w:rPr>
          <w:rFonts w:eastAsiaTheme="minorEastAsia" w:hint="eastAsia"/>
          <w:lang w:eastAsia="zh-CN"/>
        </w:rPr>
        <w:t xml:space="preserve">a RXRU. The </w:t>
      </w:r>
      <w:r w:rsidRPr="00EE1CEE">
        <w:rPr>
          <w:rFonts w:eastAsiaTheme="minorEastAsia"/>
          <w:lang w:eastAsia="zh-CN"/>
        </w:rPr>
        <w:t>unambiguous range</w:t>
      </w:r>
      <w:r>
        <w:rPr>
          <w:rFonts w:eastAsiaTheme="minorEastAsia" w:hint="eastAsia"/>
          <w:lang w:eastAsia="zh-CN"/>
        </w:rPr>
        <w:t xml:space="preserve"> of angle depends on the distance between the </w:t>
      </w:r>
      <w:r w:rsidRPr="00F71F7D">
        <w:rPr>
          <w:rFonts w:eastAsiaTheme="minorEastAsia"/>
          <w:lang w:eastAsia="zh-CN"/>
        </w:rPr>
        <w:t>adjacent</w:t>
      </w:r>
      <w:r>
        <w:rPr>
          <w:rFonts w:eastAsiaTheme="minorEastAsia" w:hint="eastAsia"/>
          <w:lang w:eastAsia="zh-CN"/>
        </w:rPr>
        <w:t xml:space="preserve"> RXRU</w:t>
      </w:r>
      <w:r w:rsidR="003D6BBC">
        <w:rPr>
          <w:rFonts w:eastAsiaTheme="minorEastAsia" w:hint="eastAsia"/>
          <w:lang w:eastAsia="zh-CN"/>
        </w:rPr>
        <w:t xml:space="preserve"> is</w:t>
      </w:r>
      <w:r>
        <w:rPr>
          <w:rFonts w:eastAsiaTheme="minorEastAsia" w:hint="eastAsia"/>
          <w:lang w:eastAsia="zh-CN"/>
        </w:rPr>
        <w:t>:</w:t>
      </w:r>
    </w:p>
    <w:p w14:paraId="4715DE68" w14:textId="77777777" w:rsidR="00E655EE" w:rsidRPr="0094178D" w:rsidRDefault="000978CF" w:rsidP="00E655EE">
      <w:pPr>
        <w:pStyle w:val="31"/>
        <w:spacing w:after="120"/>
        <w:rPr>
          <w:rFonts w:ascii="Times New Roman" w:hAnsi="Times New Roman"/>
          <w:sz w:val="20"/>
          <w:szCs w:val="20"/>
        </w:rPr>
      </w:pPr>
      <m:oMathPara>
        <m:oMath>
          <m:sSub>
            <m:sSubPr>
              <m:ctrlPr>
                <w:rPr>
                  <w:rFonts w:ascii="Cambria Math" w:eastAsia="宋体" w:hAnsi="Cambria Math"/>
                  <w:i/>
                  <w:sz w:val="20"/>
                  <w:szCs w:val="20"/>
                </w:rPr>
              </m:ctrlPr>
            </m:sSubPr>
            <m:e>
              <m:r>
                <w:rPr>
                  <w:rFonts w:ascii="Cambria Math" w:eastAsia="宋体" w:hAnsi="Cambria Math"/>
                  <w:sz w:val="20"/>
                  <w:szCs w:val="20"/>
                </w:rPr>
                <m:t>θ</m:t>
              </m:r>
            </m:e>
            <m:sub>
              <m:r>
                <w:rPr>
                  <w:rFonts w:ascii="Cambria Math" w:eastAsia="宋体" w:hAnsi="Cambria Math"/>
                  <w:sz w:val="20"/>
                  <w:szCs w:val="20"/>
                </w:rPr>
                <m:t>max</m:t>
              </m:r>
            </m:sub>
          </m:sSub>
          <m:r>
            <w:rPr>
              <w:rFonts w:ascii="Cambria Math" w:eastAsia="宋体" w:hAnsi="Cambria Math"/>
              <w:sz w:val="20"/>
              <w:szCs w:val="20"/>
            </w:rPr>
            <m:t>=±</m:t>
          </m:r>
          <m:func>
            <m:funcPr>
              <m:ctrlPr>
                <w:rPr>
                  <w:rFonts w:ascii="Cambria Math" w:eastAsia="宋体" w:hAnsi="Cambria Math"/>
                  <w:i/>
                  <w:sz w:val="20"/>
                  <w:szCs w:val="20"/>
                </w:rPr>
              </m:ctrlPr>
            </m:funcPr>
            <m:fName>
              <m:sSup>
                <m:sSupPr>
                  <m:ctrlPr>
                    <w:rPr>
                      <w:rFonts w:ascii="Cambria Math" w:eastAsia="宋体" w:hAnsi="Cambria Math"/>
                      <w:i/>
                      <w:sz w:val="20"/>
                      <w:szCs w:val="20"/>
                    </w:rPr>
                  </m:ctrlPr>
                </m:sSupPr>
                <m:e>
                  <m:r>
                    <m:rPr>
                      <m:sty m:val="p"/>
                    </m:rPr>
                    <w:rPr>
                      <w:rFonts w:ascii="Cambria Math" w:eastAsia="宋体" w:hAnsi="Cambria Math"/>
                      <w:sz w:val="20"/>
                      <w:szCs w:val="20"/>
                    </w:rPr>
                    <m:t>sin</m:t>
                  </m:r>
                </m:e>
                <m:sup>
                  <m:r>
                    <w:rPr>
                      <w:rFonts w:ascii="Cambria Math" w:eastAsia="宋体" w:hAnsi="Cambria Math"/>
                      <w:sz w:val="20"/>
                      <w:szCs w:val="20"/>
                    </w:rPr>
                    <m:t>-1</m:t>
                  </m:r>
                </m:sup>
              </m:sSup>
            </m:fName>
            <m:e>
              <m:f>
                <m:fPr>
                  <m:ctrlPr>
                    <w:rPr>
                      <w:rFonts w:ascii="Cambria Math" w:eastAsia="宋体" w:hAnsi="Cambria Math"/>
                      <w:i/>
                      <w:sz w:val="20"/>
                      <w:szCs w:val="20"/>
                    </w:rPr>
                  </m:ctrlPr>
                </m:fPr>
                <m:num>
                  <m:r>
                    <m:rPr>
                      <m:sty m:val="p"/>
                    </m:rPr>
                    <w:rPr>
                      <w:rFonts w:ascii="Cambria Math" w:eastAsia="宋体" w:hAnsi="Cambria Math"/>
                      <w:sz w:val="20"/>
                      <w:szCs w:val="20"/>
                    </w:rPr>
                    <w:sym w:font="Symbol" w:char="F06C"/>
                  </m:r>
                </m:num>
                <m:den>
                  <m:r>
                    <w:rPr>
                      <w:rFonts w:ascii="Cambria Math" w:eastAsia="宋体" w:hAnsi="Cambria Math"/>
                      <w:sz w:val="20"/>
                      <w:szCs w:val="20"/>
                    </w:rPr>
                    <m:t>2d</m:t>
                  </m:r>
                </m:den>
              </m:f>
            </m:e>
          </m:func>
        </m:oMath>
      </m:oMathPara>
    </w:p>
    <w:p w14:paraId="2D020EA7" w14:textId="4AEB4136" w:rsidR="00E655EE" w:rsidRDefault="003D6BBC" w:rsidP="00E655EE">
      <w:pPr>
        <w:autoSpaceDE w:val="0"/>
        <w:autoSpaceDN w:val="0"/>
        <w:spacing w:after="120"/>
        <w:jc w:val="both"/>
        <w:rPr>
          <w:rFonts w:eastAsiaTheme="minorEastAsia"/>
          <w:lang w:eastAsia="zh-CN"/>
        </w:rPr>
      </w:pPr>
      <w:proofErr w:type="gramStart"/>
      <w:r w:rsidRPr="002921BF">
        <w:rPr>
          <w:rFonts w:eastAsia="等线"/>
          <w:szCs w:val="24"/>
          <w:lang w:eastAsia="zh-CN"/>
        </w:rPr>
        <w:t>where</w:t>
      </w:r>
      <w:proofErr w:type="gramEnd"/>
      <w:r>
        <w:rPr>
          <w:rFonts w:eastAsia="等线" w:hint="eastAsia"/>
          <w:sz w:val="24"/>
          <w:szCs w:val="24"/>
          <w:lang w:eastAsia="zh-CN"/>
        </w:rPr>
        <w:t xml:space="preserve"> </w:t>
      </w:r>
      <m:oMath>
        <m:r>
          <w:rPr>
            <w:rFonts w:ascii="Cambria Math" w:eastAsia="宋体" w:hAnsi="Cambria Math"/>
            <w:szCs w:val="24"/>
          </w:rPr>
          <m:t>d</m:t>
        </m:r>
      </m:oMath>
      <w:r w:rsidR="00E655EE">
        <w:rPr>
          <w:rFonts w:eastAsiaTheme="minorEastAsia" w:hint="eastAsia"/>
          <w:i/>
          <w:noProof/>
          <w:lang w:val="es-ES" w:eastAsia="zh-CN"/>
        </w:rPr>
        <w:t xml:space="preserve"> </w:t>
      </w:r>
      <w:r w:rsidR="00E655EE" w:rsidRPr="00A234EB">
        <w:t xml:space="preserve">is the </w:t>
      </w:r>
      <w:r w:rsidR="00E655EE">
        <w:rPr>
          <w:rFonts w:eastAsiaTheme="minorEastAsia" w:hint="eastAsia"/>
          <w:lang w:eastAsia="zh-CN"/>
        </w:rPr>
        <w:t xml:space="preserve">distance between the </w:t>
      </w:r>
      <w:r w:rsidR="00E655EE" w:rsidRPr="00F71F7D">
        <w:rPr>
          <w:rFonts w:eastAsiaTheme="minorEastAsia"/>
          <w:lang w:eastAsia="zh-CN"/>
        </w:rPr>
        <w:t>adjacent</w:t>
      </w:r>
      <w:r w:rsidR="00E655EE">
        <w:rPr>
          <w:rFonts w:eastAsiaTheme="minorEastAsia" w:hint="eastAsia"/>
          <w:lang w:eastAsia="zh-CN"/>
        </w:rPr>
        <w:t xml:space="preserve"> </w:t>
      </w:r>
      <w:r w:rsidR="00F262C2">
        <w:rPr>
          <w:rFonts w:eastAsiaTheme="minorEastAsia" w:hint="eastAsia"/>
          <w:lang w:eastAsia="zh-CN"/>
        </w:rPr>
        <w:t>RX</w:t>
      </w:r>
      <w:r w:rsidR="00E655EE">
        <w:rPr>
          <w:rFonts w:eastAsiaTheme="minorEastAsia" w:hint="eastAsia"/>
          <w:lang w:eastAsia="zh-CN"/>
        </w:rPr>
        <w:t>RUs.</w:t>
      </w:r>
      <w:r w:rsidR="00E655EE" w:rsidRPr="005376E8">
        <w:rPr>
          <w:rFonts w:hint="eastAsia"/>
          <w:lang w:eastAsia="ko-KR"/>
        </w:rPr>
        <w:t xml:space="preserve"> </w:t>
      </w:r>
      <w:r w:rsidR="00E655EE" w:rsidRPr="007E4413">
        <w:rPr>
          <w:rFonts w:hint="eastAsia"/>
          <w:lang w:eastAsia="ko-KR"/>
        </w:rPr>
        <w:t>The a</w:t>
      </w:r>
      <w:r w:rsidR="00E655EE" w:rsidRPr="007E4413">
        <w:t xml:space="preserve">ntenna elements are uniformly spaced in the horizontal direction with a spacing of </w:t>
      </w:r>
      <w:proofErr w:type="spellStart"/>
      <w:proofErr w:type="gramStart"/>
      <w:r w:rsidR="00E655EE" w:rsidRPr="007E4413">
        <w:rPr>
          <w:i/>
        </w:rPr>
        <w:t>d</w:t>
      </w:r>
      <w:r w:rsidR="00E655EE" w:rsidRPr="007E4413">
        <w:rPr>
          <w:i/>
          <w:vertAlign w:val="subscript"/>
        </w:rPr>
        <w:t>H</w:t>
      </w:r>
      <w:proofErr w:type="spellEnd"/>
      <w:proofErr w:type="gramEnd"/>
      <w:r w:rsidR="00E655EE" w:rsidRPr="007E4413">
        <w:t xml:space="preserve"> and in the vertical direction with a spacing of </w:t>
      </w:r>
      <w:proofErr w:type="spellStart"/>
      <w:r w:rsidR="00E655EE" w:rsidRPr="007E4413">
        <w:rPr>
          <w:i/>
        </w:rPr>
        <w:t>d</w:t>
      </w:r>
      <w:r w:rsidR="00E655EE" w:rsidRPr="007E4413">
        <w:rPr>
          <w:i/>
          <w:vertAlign w:val="subscript"/>
        </w:rPr>
        <w:t>V</w:t>
      </w:r>
      <w:proofErr w:type="spellEnd"/>
      <w:r w:rsidR="00E655EE">
        <w:rPr>
          <w:rFonts w:eastAsiaTheme="minorEastAsia" w:hint="eastAsia"/>
          <w:lang w:eastAsia="zh-CN"/>
        </w:rPr>
        <w:t xml:space="preserve">, so the </w:t>
      </w:r>
      <w:r w:rsidR="00E655EE" w:rsidRPr="00C36F19">
        <w:rPr>
          <w:rFonts w:eastAsiaTheme="minorEastAsia"/>
          <w:lang w:eastAsia="zh-CN"/>
        </w:rPr>
        <w:t>unambiguous range</w:t>
      </w:r>
      <w:r w:rsidR="00E655EE">
        <w:rPr>
          <w:rFonts w:eastAsiaTheme="minorEastAsia" w:hint="eastAsia"/>
          <w:lang w:eastAsia="zh-CN"/>
        </w:rPr>
        <w:t>s of angle</w:t>
      </w:r>
      <w:r w:rsidR="00E655EE" w:rsidRPr="00E12EF1">
        <w:t xml:space="preserve"> </w:t>
      </w:r>
      <w:r w:rsidR="00E655EE" w:rsidRPr="007E4413">
        <w:t xml:space="preserve">in the horizontal </w:t>
      </w:r>
      <w:r w:rsidR="00E655EE">
        <w:rPr>
          <w:rFonts w:eastAsiaTheme="minorEastAsia" w:hint="eastAsia"/>
          <w:lang w:eastAsia="zh-CN"/>
        </w:rPr>
        <w:t xml:space="preserve">and vertical </w:t>
      </w:r>
      <w:r w:rsidR="00E655EE" w:rsidRPr="007E4413">
        <w:t>direction</w:t>
      </w:r>
      <w:r w:rsidR="00E655EE">
        <w:rPr>
          <w:rFonts w:eastAsiaTheme="minorEastAsia" w:hint="eastAsia"/>
          <w:lang w:eastAsia="zh-CN"/>
        </w:rPr>
        <w:t xml:space="preserve"> are:</w:t>
      </w:r>
    </w:p>
    <w:p w14:paraId="7410B1B7" w14:textId="2CB3727E" w:rsidR="003115FE" w:rsidRPr="0094178D" w:rsidRDefault="000978CF" w:rsidP="00E655EE">
      <w:pPr>
        <w:pStyle w:val="31"/>
        <w:spacing w:after="120"/>
        <w:rPr>
          <w:rFonts w:ascii="Times New Roman" w:eastAsiaTheme="minorEastAsia" w:hAnsi="Times New Roman"/>
          <w:sz w:val="20"/>
          <w:szCs w:val="20"/>
        </w:rPr>
      </w:pPr>
      <m:oMathPara>
        <m:oMath>
          <m:sSubSup>
            <m:sSubSupPr>
              <m:ctrlPr>
                <w:rPr>
                  <w:rFonts w:ascii="Cambria Math" w:eastAsia="宋体" w:hAnsi="Cambria Math"/>
                  <w:i/>
                  <w:sz w:val="20"/>
                  <w:szCs w:val="20"/>
                </w:rPr>
              </m:ctrlPr>
            </m:sSubSupPr>
            <m:e>
              <m:r>
                <w:rPr>
                  <w:rFonts w:ascii="Cambria Math" w:eastAsia="宋体" w:hAnsi="Cambria Math"/>
                  <w:sz w:val="20"/>
                  <w:szCs w:val="20"/>
                </w:rPr>
                <m:t>θ</m:t>
              </m:r>
            </m:e>
            <m:sub>
              <m:r>
                <w:rPr>
                  <w:rFonts w:ascii="Cambria Math" w:eastAsia="宋体" w:hAnsi="Cambria Math"/>
                  <w:sz w:val="20"/>
                  <w:szCs w:val="20"/>
                </w:rPr>
                <m:t>max</m:t>
              </m:r>
            </m:sub>
            <m:sup>
              <m:r>
                <w:rPr>
                  <w:rFonts w:ascii="Cambria Math" w:eastAsia="宋体" w:hAnsi="Cambria Math"/>
                  <w:sz w:val="20"/>
                  <w:szCs w:val="20"/>
                </w:rPr>
                <m:t>H</m:t>
              </m:r>
            </m:sup>
          </m:sSubSup>
          <m:r>
            <w:rPr>
              <w:rFonts w:ascii="Cambria Math" w:eastAsia="宋体" w:hAnsi="Cambria Math"/>
              <w:sz w:val="20"/>
              <w:szCs w:val="20"/>
            </w:rPr>
            <m:t>=±</m:t>
          </m:r>
          <m:func>
            <m:funcPr>
              <m:ctrlPr>
                <w:rPr>
                  <w:rFonts w:ascii="Cambria Math" w:eastAsia="宋体" w:hAnsi="Cambria Math"/>
                  <w:i/>
                  <w:sz w:val="20"/>
                  <w:szCs w:val="20"/>
                </w:rPr>
              </m:ctrlPr>
            </m:funcPr>
            <m:fName>
              <m:sSup>
                <m:sSupPr>
                  <m:ctrlPr>
                    <w:rPr>
                      <w:rFonts w:ascii="Cambria Math" w:eastAsia="宋体" w:hAnsi="Cambria Math"/>
                      <w:i/>
                      <w:sz w:val="20"/>
                      <w:szCs w:val="20"/>
                    </w:rPr>
                  </m:ctrlPr>
                </m:sSupPr>
                <m:e>
                  <m:r>
                    <m:rPr>
                      <m:sty m:val="p"/>
                    </m:rPr>
                    <w:rPr>
                      <w:rFonts w:ascii="Cambria Math" w:eastAsia="宋体" w:hAnsi="Cambria Math"/>
                      <w:sz w:val="20"/>
                      <w:szCs w:val="20"/>
                    </w:rPr>
                    <m:t>sin</m:t>
                  </m:r>
                </m:e>
                <m:sup>
                  <m:r>
                    <w:rPr>
                      <w:rFonts w:ascii="Cambria Math" w:eastAsia="宋体" w:hAnsi="Cambria Math"/>
                      <w:sz w:val="20"/>
                      <w:szCs w:val="20"/>
                    </w:rPr>
                    <m:t>-1</m:t>
                  </m:r>
                </m:sup>
              </m:sSup>
            </m:fName>
            <m:e>
              <m:f>
                <m:fPr>
                  <m:ctrlPr>
                    <w:rPr>
                      <w:rFonts w:ascii="Cambria Math" w:eastAsia="宋体" w:hAnsi="Cambria Math"/>
                      <w:i/>
                      <w:sz w:val="20"/>
                      <w:szCs w:val="20"/>
                    </w:rPr>
                  </m:ctrlPr>
                </m:fPr>
                <m:num>
                  <m:r>
                    <m:rPr>
                      <m:sty m:val="p"/>
                    </m:rPr>
                    <w:rPr>
                      <w:rFonts w:ascii="Cambria Math" w:eastAsia="宋体" w:hAnsi="Cambria Math"/>
                      <w:sz w:val="20"/>
                      <w:szCs w:val="20"/>
                    </w:rPr>
                    <w:sym w:font="Symbol" w:char="F06C"/>
                  </m:r>
                </m:num>
                <m:den>
                  <m:r>
                    <w:rPr>
                      <w:rFonts w:ascii="Cambria Math" w:eastAsia="宋体" w:hAnsi="Cambria Math"/>
                      <w:sz w:val="20"/>
                      <w:szCs w:val="20"/>
                    </w:rPr>
                    <m:t>2</m:t>
                  </m:r>
                  <m:sSub>
                    <m:sSubPr>
                      <m:ctrlPr>
                        <w:rPr>
                          <w:rFonts w:ascii="Cambria Math" w:eastAsia="宋体" w:hAnsi="Cambria Math"/>
                          <w:i/>
                          <w:sz w:val="20"/>
                          <w:szCs w:val="20"/>
                        </w:rPr>
                      </m:ctrlPr>
                    </m:sSubPr>
                    <m:e>
                      <m:r>
                        <w:rPr>
                          <w:rFonts w:ascii="Cambria Math" w:eastAsia="宋体" w:hAnsi="Cambria Math"/>
                          <w:sz w:val="20"/>
                          <w:szCs w:val="20"/>
                        </w:rPr>
                        <m:t>d</m:t>
                      </m:r>
                    </m:e>
                    <m:sub>
                      <m:r>
                        <w:rPr>
                          <w:rFonts w:ascii="Cambria Math" w:eastAsia="宋体" w:hAnsi="Cambria Math"/>
                          <w:sz w:val="20"/>
                          <w:szCs w:val="20"/>
                        </w:rPr>
                        <m:t>H</m:t>
                      </m:r>
                    </m:sub>
                  </m:sSub>
                  <m:r>
                    <w:rPr>
                      <w:rFonts w:ascii="Cambria Math" w:eastAsia="宋体" w:hAnsi="Cambria Math"/>
                      <w:sz w:val="20"/>
                      <w:szCs w:val="20"/>
                    </w:rPr>
                    <m:t>*</m:t>
                  </m:r>
                  <m:f>
                    <m:fPr>
                      <m:ctrlPr>
                        <w:rPr>
                          <w:rFonts w:ascii="Cambria Math" w:eastAsia="宋体" w:hAnsi="Cambria Math"/>
                          <w:i/>
                          <w:sz w:val="20"/>
                          <w:szCs w:val="20"/>
                        </w:rPr>
                      </m:ctrlPr>
                    </m:fPr>
                    <m:num>
                      <m:r>
                        <w:rPr>
                          <w:rFonts w:ascii="Cambria Math" w:eastAsia="宋体" w:hAnsi="Cambria Math"/>
                          <w:sz w:val="20"/>
                          <w:szCs w:val="20"/>
                        </w:rPr>
                        <m:t>N</m:t>
                      </m:r>
                    </m:num>
                    <m:den>
                      <m:sSub>
                        <m:sSubPr>
                          <m:ctrlPr>
                            <w:rPr>
                              <w:rFonts w:ascii="Cambria Math" w:eastAsia="宋体" w:hAnsi="Cambria Math"/>
                              <w:i/>
                              <w:sz w:val="20"/>
                              <w:szCs w:val="20"/>
                            </w:rPr>
                          </m:ctrlPr>
                        </m:sSubPr>
                        <m:e>
                          <m:r>
                            <w:rPr>
                              <w:rFonts w:ascii="Cambria Math" w:eastAsia="宋体" w:hAnsi="Cambria Math"/>
                              <w:sz w:val="20"/>
                              <w:szCs w:val="20"/>
                            </w:rPr>
                            <m:t>N</m:t>
                          </m:r>
                        </m:e>
                        <m:sub>
                          <m:r>
                            <w:rPr>
                              <w:rFonts w:ascii="Cambria Math" w:eastAsia="宋体" w:hAnsi="Cambria Math"/>
                              <w:sz w:val="20"/>
                              <w:szCs w:val="20"/>
                            </w:rPr>
                            <m:t>p</m:t>
                          </m:r>
                        </m:sub>
                      </m:sSub>
                    </m:den>
                  </m:f>
                </m:den>
              </m:f>
              <m:r>
                <w:rPr>
                  <w:rFonts w:ascii="Cambria Math" w:eastAsia="宋体" w:hAnsi="Cambria Math"/>
                  <w:sz w:val="20"/>
                  <w:szCs w:val="20"/>
                </w:rPr>
                <m:t xml:space="preserve"> </m:t>
              </m:r>
            </m:e>
          </m:func>
        </m:oMath>
      </m:oMathPara>
    </w:p>
    <w:p w14:paraId="42F8F276" w14:textId="3F7EAA19" w:rsidR="00E655EE" w:rsidRPr="0094178D" w:rsidRDefault="008D18A2" w:rsidP="00E655EE">
      <w:pPr>
        <w:pStyle w:val="31"/>
        <w:spacing w:after="120"/>
        <w:rPr>
          <w:rFonts w:ascii="Times New Roman" w:hAnsi="Times New Roman"/>
          <w:sz w:val="20"/>
          <w:szCs w:val="20"/>
        </w:rPr>
      </w:pPr>
      <m:oMathPara>
        <m:oMath>
          <m:r>
            <w:rPr>
              <w:rFonts w:ascii="Cambria Math" w:eastAsia="宋体" w:hAnsi="Cambria Math"/>
              <w:sz w:val="20"/>
              <w:szCs w:val="20"/>
            </w:rPr>
            <w:lastRenderedPageBreak/>
            <m:t xml:space="preserve"> </m:t>
          </m:r>
          <m:sSubSup>
            <m:sSubSupPr>
              <m:ctrlPr>
                <w:rPr>
                  <w:rFonts w:ascii="Cambria Math" w:eastAsia="宋体" w:hAnsi="Cambria Math"/>
                  <w:i/>
                  <w:sz w:val="20"/>
                  <w:szCs w:val="20"/>
                </w:rPr>
              </m:ctrlPr>
            </m:sSubSupPr>
            <m:e>
              <m:r>
                <w:rPr>
                  <w:rFonts w:ascii="Cambria Math" w:eastAsia="宋体" w:hAnsi="Cambria Math"/>
                  <w:sz w:val="20"/>
                  <w:szCs w:val="20"/>
                </w:rPr>
                <m:t>θ</m:t>
              </m:r>
            </m:e>
            <m:sub>
              <m:r>
                <w:rPr>
                  <w:rFonts w:ascii="Cambria Math" w:eastAsia="宋体" w:hAnsi="Cambria Math"/>
                  <w:sz w:val="20"/>
                  <w:szCs w:val="20"/>
                </w:rPr>
                <m:t>max</m:t>
              </m:r>
            </m:sub>
            <m:sup>
              <m:r>
                <w:rPr>
                  <w:rFonts w:ascii="Cambria Math" w:eastAsia="宋体" w:hAnsi="Cambria Math"/>
                  <w:sz w:val="20"/>
                  <w:szCs w:val="20"/>
                </w:rPr>
                <m:t>V</m:t>
              </m:r>
            </m:sup>
          </m:sSubSup>
          <m:r>
            <w:rPr>
              <w:rFonts w:ascii="Cambria Math" w:eastAsia="宋体" w:hAnsi="Cambria Math"/>
              <w:sz w:val="20"/>
              <w:szCs w:val="20"/>
            </w:rPr>
            <m:t>=±</m:t>
          </m:r>
          <m:func>
            <m:funcPr>
              <m:ctrlPr>
                <w:rPr>
                  <w:rFonts w:ascii="Cambria Math" w:eastAsia="宋体" w:hAnsi="Cambria Math"/>
                  <w:i/>
                  <w:sz w:val="20"/>
                  <w:szCs w:val="20"/>
                </w:rPr>
              </m:ctrlPr>
            </m:funcPr>
            <m:fName>
              <m:sSup>
                <m:sSupPr>
                  <m:ctrlPr>
                    <w:rPr>
                      <w:rFonts w:ascii="Cambria Math" w:eastAsia="宋体" w:hAnsi="Cambria Math"/>
                      <w:i/>
                      <w:sz w:val="20"/>
                      <w:szCs w:val="20"/>
                    </w:rPr>
                  </m:ctrlPr>
                </m:sSupPr>
                <m:e>
                  <m:r>
                    <m:rPr>
                      <m:sty m:val="p"/>
                    </m:rPr>
                    <w:rPr>
                      <w:rFonts w:ascii="Cambria Math" w:eastAsia="宋体" w:hAnsi="Cambria Math"/>
                      <w:sz w:val="20"/>
                      <w:szCs w:val="20"/>
                    </w:rPr>
                    <m:t>sin</m:t>
                  </m:r>
                </m:e>
                <m:sup>
                  <m:r>
                    <w:rPr>
                      <w:rFonts w:ascii="Cambria Math" w:eastAsia="宋体" w:hAnsi="Cambria Math"/>
                      <w:sz w:val="20"/>
                      <w:szCs w:val="20"/>
                    </w:rPr>
                    <m:t>-1</m:t>
                  </m:r>
                </m:sup>
              </m:sSup>
            </m:fName>
            <m:e>
              <m:f>
                <m:fPr>
                  <m:ctrlPr>
                    <w:rPr>
                      <w:rFonts w:ascii="Cambria Math" w:eastAsia="宋体" w:hAnsi="Cambria Math"/>
                      <w:i/>
                      <w:sz w:val="20"/>
                      <w:szCs w:val="20"/>
                    </w:rPr>
                  </m:ctrlPr>
                </m:fPr>
                <m:num>
                  <m:r>
                    <m:rPr>
                      <m:sty m:val="p"/>
                    </m:rPr>
                    <w:rPr>
                      <w:rFonts w:ascii="Cambria Math" w:eastAsia="宋体" w:hAnsi="Cambria Math"/>
                      <w:sz w:val="20"/>
                      <w:szCs w:val="20"/>
                    </w:rPr>
                    <w:sym w:font="Symbol" w:char="F06C"/>
                  </m:r>
                </m:num>
                <m:den>
                  <m:r>
                    <w:rPr>
                      <w:rFonts w:ascii="Cambria Math" w:eastAsia="宋体" w:hAnsi="Cambria Math"/>
                      <w:sz w:val="20"/>
                      <w:szCs w:val="20"/>
                    </w:rPr>
                    <m:t>2</m:t>
                  </m:r>
                  <m:sSub>
                    <m:sSubPr>
                      <m:ctrlPr>
                        <w:rPr>
                          <w:rFonts w:ascii="Cambria Math" w:eastAsia="宋体" w:hAnsi="Cambria Math"/>
                          <w:i/>
                          <w:sz w:val="20"/>
                          <w:szCs w:val="20"/>
                        </w:rPr>
                      </m:ctrlPr>
                    </m:sSubPr>
                    <m:e>
                      <m:r>
                        <w:rPr>
                          <w:rFonts w:ascii="Cambria Math" w:eastAsia="宋体" w:hAnsi="Cambria Math"/>
                          <w:sz w:val="20"/>
                          <w:szCs w:val="20"/>
                        </w:rPr>
                        <m:t>d</m:t>
                      </m:r>
                    </m:e>
                    <m:sub>
                      <m:r>
                        <w:rPr>
                          <w:rFonts w:ascii="Cambria Math" w:eastAsia="宋体" w:hAnsi="Cambria Math"/>
                          <w:sz w:val="20"/>
                          <w:szCs w:val="20"/>
                        </w:rPr>
                        <m:t>V</m:t>
                      </m:r>
                    </m:sub>
                  </m:sSub>
                  <m:r>
                    <w:rPr>
                      <w:rFonts w:ascii="Cambria Math" w:eastAsia="宋体" w:hAnsi="Cambria Math"/>
                      <w:sz w:val="20"/>
                      <w:szCs w:val="20"/>
                    </w:rPr>
                    <m:t>*</m:t>
                  </m:r>
                  <m:f>
                    <m:fPr>
                      <m:ctrlPr>
                        <w:rPr>
                          <w:rFonts w:ascii="Cambria Math" w:eastAsia="宋体" w:hAnsi="Cambria Math"/>
                          <w:i/>
                          <w:sz w:val="20"/>
                          <w:szCs w:val="20"/>
                        </w:rPr>
                      </m:ctrlPr>
                    </m:fPr>
                    <m:num>
                      <m:r>
                        <w:rPr>
                          <w:rFonts w:ascii="Cambria Math" w:eastAsia="宋体" w:hAnsi="Cambria Math"/>
                          <w:sz w:val="20"/>
                          <w:szCs w:val="20"/>
                        </w:rPr>
                        <m:t>M</m:t>
                      </m:r>
                    </m:num>
                    <m:den>
                      <m:sSub>
                        <m:sSubPr>
                          <m:ctrlPr>
                            <w:rPr>
                              <w:rFonts w:ascii="Cambria Math" w:eastAsia="宋体" w:hAnsi="Cambria Math"/>
                              <w:i/>
                              <w:sz w:val="20"/>
                              <w:szCs w:val="20"/>
                            </w:rPr>
                          </m:ctrlPr>
                        </m:sSubPr>
                        <m:e>
                          <m:r>
                            <w:rPr>
                              <w:rFonts w:ascii="Cambria Math" w:eastAsia="宋体" w:hAnsi="Cambria Math"/>
                              <w:sz w:val="20"/>
                              <w:szCs w:val="20"/>
                            </w:rPr>
                            <m:t>M</m:t>
                          </m:r>
                        </m:e>
                        <m:sub>
                          <m:r>
                            <w:rPr>
                              <w:rFonts w:ascii="Cambria Math" w:eastAsia="宋体" w:hAnsi="Cambria Math"/>
                              <w:sz w:val="20"/>
                              <w:szCs w:val="20"/>
                            </w:rPr>
                            <m:t>p</m:t>
                          </m:r>
                        </m:sub>
                      </m:sSub>
                    </m:den>
                  </m:f>
                </m:den>
              </m:f>
            </m:e>
          </m:func>
        </m:oMath>
      </m:oMathPara>
    </w:p>
    <w:p w14:paraId="517B8609" w14:textId="3E31A23D" w:rsidR="003115FE" w:rsidRPr="0010602B" w:rsidRDefault="003115FE" w:rsidP="003115FE">
      <w:pPr>
        <w:autoSpaceDE w:val="0"/>
        <w:autoSpaceDN w:val="0"/>
        <w:spacing w:after="120"/>
        <w:jc w:val="both"/>
        <w:rPr>
          <w:rFonts w:eastAsiaTheme="minorEastAsia"/>
          <w:lang w:eastAsia="zh-CN"/>
        </w:rPr>
      </w:pPr>
      <w:r>
        <w:rPr>
          <w:rFonts w:eastAsiaTheme="minorEastAsia" w:hint="eastAsia"/>
          <w:lang w:eastAsia="zh-CN"/>
        </w:rPr>
        <w:t xml:space="preserve">The </w:t>
      </w:r>
      <w:r w:rsidRPr="00C36F19">
        <w:rPr>
          <w:rFonts w:eastAsiaTheme="minorEastAsia"/>
          <w:lang w:eastAsia="zh-CN"/>
        </w:rPr>
        <w:t>unambiguous range</w:t>
      </w:r>
      <w:r>
        <w:rPr>
          <w:rFonts w:eastAsiaTheme="minorEastAsia" w:hint="eastAsia"/>
          <w:lang w:eastAsia="zh-CN"/>
        </w:rPr>
        <w:t>s of angle</w:t>
      </w:r>
      <w:r w:rsidRPr="00E12EF1">
        <w:t xml:space="preserve"> </w:t>
      </w:r>
      <w:r>
        <w:rPr>
          <w:rFonts w:eastAsiaTheme="minorEastAsia" w:hint="eastAsia"/>
          <w:lang w:eastAsia="zh-CN"/>
        </w:rPr>
        <w:t>for Option 1&amp;Option 2</w:t>
      </w:r>
      <w:r w:rsidRPr="004F1315">
        <w:rPr>
          <w:rFonts w:eastAsiaTheme="minorEastAsia" w:hint="eastAsia"/>
          <w:lang w:eastAsia="zh-CN"/>
        </w:rPr>
        <w:t xml:space="preserve"> </w:t>
      </w:r>
      <w:r>
        <w:rPr>
          <w:rFonts w:eastAsiaTheme="minorEastAsia" w:hint="eastAsia"/>
          <w:lang w:eastAsia="zh-CN"/>
        </w:rPr>
        <w:t xml:space="preserve">are listed in </w:t>
      </w:r>
      <w:r w:rsidRPr="0010602B">
        <w:rPr>
          <w:rFonts w:eastAsiaTheme="minorEastAsia"/>
          <w:lang w:eastAsia="zh-CN"/>
        </w:rPr>
        <w:fldChar w:fldCharType="begin"/>
      </w:r>
      <w:r w:rsidRPr="0010602B">
        <w:rPr>
          <w:rFonts w:eastAsiaTheme="minorEastAsia"/>
          <w:lang w:eastAsia="zh-CN"/>
        </w:rPr>
        <w:instrText xml:space="preserve"> </w:instrText>
      </w:r>
      <w:r w:rsidRPr="0010602B">
        <w:rPr>
          <w:rFonts w:eastAsiaTheme="minorEastAsia" w:hint="eastAsia"/>
          <w:lang w:eastAsia="zh-CN"/>
        </w:rPr>
        <w:instrText>REF _Ref209962860 \h</w:instrText>
      </w:r>
      <w:r w:rsidRPr="0010602B">
        <w:rPr>
          <w:rFonts w:eastAsiaTheme="minorEastAsia"/>
          <w:lang w:eastAsia="zh-CN"/>
        </w:rPr>
        <w:instrText xml:space="preserve">  \* MERGEFORMAT </w:instrText>
      </w:r>
      <w:r w:rsidRPr="0010602B">
        <w:rPr>
          <w:rFonts w:eastAsiaTheme="minorEastAsia"/>
          <w:lang w:eastAsia="zh-CN"/>
        </w:rPr>
      </w:r>
      <w:r w:rsidRPr="0010602B">
        <w:rPr>
          <w:rFonts w:eastAsiaTheme="minorEastAsia"/>
          <w:lang w:eastAsia="zh-CN"/>
        </w:rPr>
        <w:fldChar w:fldCharType="separate"/>
      </w:r>
      <w:r w:rsidRPr="0010602B">
        <w:rPr>
          <w:rFonts w:eastAsiaTheme="minorEastAsia"/>
          <w:lang w:eastAsia="zh-CN"/>
        </w:rPr>
        <w:t xml:space="preserve">Table </w:t>
      </w:r>
      <w:r w:rsidRPr="0010602B">
        <w:rPr>
          <w:rFonts w:eastAsiaTheme="minorEastAsia"/>
          <w:noProof/>
          <w:lang w:eastAsia="zh-CN"/>
        </w:rPr>
        <w:t>3</w:t>
      </w:r>
      <w:r w:rsidRPr="0010602B">
        <w:rPr>
          <w:rFonts w:eastAsiaTheme="minorEastAsia"/>
          <w:lang w:eastAsia="zh-CN"/>
        </w:rPr>
        <w:fldChar w:fldCharType="end"/>
      </w:r>
      <w:r w:rsidR="000E1C12">
        <w:rPr>
          <w:rFonts w:eastAsiaTheme="minorEastAsia" w:hint="eastAsia"/>
          <w:lang w:eastAsia="zh-CN"/>
        </w:rPr>
        <w:t>.</w:t>
      </w:r>
    </w:p>
    <w:p w14:paraId="0AD1E948" w14:textId="77777777" w:rsidR="003115FE" w:rsidRDefault="003115FE" w:rsidP="003115FE">
      <w:pPr>
        <w:autoSpaceDE w:val="0"/>
        <w:autoSpaceDN w:val="0"/>
        <w:spacing w:after="120"/>
        <w:jc w:val="center"/>
        <w:rPr>
          <w:rFonts w:eastAsiaTheme="minorEastAsia"/>
          <w:lang w:eastAsia="zh-CN"/>
        </w:rPr>
      </w:pPr>
      <w:bookmarkStart w:id="15" w:name="_Ref209962860"/>
      <w:r w:rsidRPr="000E1F7B">
        <w:rPr>
          <w:rFonts w:eastAsiaTheme="minorEastAsia"/>
          <w:b/>
          <w:lang w:eastAsia="zh-CN"/>
        </w:rPr>
        <w:t xml:space="preserve">Table </w:t>
      </w:r>
      <w:r w:rsidRPr="000E1F7B">
        <w:rPr>
          <w:rFonts w:eastAsiaTheme="minorEastAsia"/>
          <w:b/>
          <w:lang w:eastAsia="zh-CN"/>
        </w:rPr>
        <w:fldChar w:fldCharType="begin"/>
      </w:r>
      <w:r w:rsidRPr="000E1F7B">
        <w:rPr>
          <w:rFonts w:eastAsiaTheme="minorEastAsia"/>
          <w:b/>
          <w:lang w:eastAsia="zh-CN"/>
        </w:rPr>
        <w:instrText xml:space="preserve"> SEQ Table \* ARABIC </w:instrText>
      </w:r>
      <w:r w:rsidRPr="000E1F7B">
        <w:rPr>
          <w:rFonts w:eastAsiaTheme="minorEastAsia"/>
          <w:b/>
          <w:lang w:eastAsia="zh-CN"/>
        </w:rPr>
        <w:fldChar w:fldCharType="separate"/>
      </w:r>
      <w:r>
        <w:rPr>
          <w:rFonts w:eastAsiaTheme="minorEastAsia"/>
          <w:b/>
          <w:noProof/>
          <w:lang w:eastAsia="zh-CN"/>
        </w:rPr>
        <w:t>3</w:t>
      </w:r>
      <w:r w:rsidRPr="000E1F7B">
        <w:rPr>
          <w:rFonts w:eastAsiaTheme="minorEastAsia"/>
          <w:b/>
          <w:lang w:eastAsia="zh-CN"/>
        </w:rPr>
        <w:fldChar w:fldCharType="end"/>
      </w:r>
      <w:bookmarkEnd w:id="15"/>
      <w:r>
        <w:rPr>
          <w:rFonts w:eastAsiaTheme="minorEastAsia" w:hint="eastAsia"/>
          <w:b/>
          <w:lang w:eastAsia="zh-CN"/>
        </w:rPr>
        <w:t>:</w:t>
      </w:r>
      <w:r w:rsidRPr="009F6485">
        <w:rPr>
          <w:rFonts w:eastAsiaTheme="minorEastAsia" w:hint="eastAsia"/>
          <w:b/>
          <w:lang w:eastAsia="zh-CN"/>
        </w:rPr>
        <w:t xml:space="preserve"> </w:t>
      </w:r>
      <w:r w:rsidRPr="004F1315">
        <w:rPr>
          <w:rFonts w:eastAsiaTheme="minorEastAsia"/>
          <w:b/>
          <w:lang w:eastAsia="zh-CN"/>
        </w:rPr>
        <w:t>The unambiguous ranges of angle for Option 1&amp;Option 2</w:t>
      </w:r>
    </w:p>
    <w:tbl>
      <w:tblPr>
        <w:tblStyle w:val="ad"/>
        <w:tblW w:w="0" w:type="auto"/>
        <w:tblLook w:val="04A0" w:firstRow="1" w:lastRow="0" w:firstColumn="1" w:lastColumn="0" w:noHBand="0" w:noVBand="1"/>
      </w:tblPr>
      <w:tblGrid>
        <w:gridCol w:w="2660"/>
        <w:gridCol w:w="3530"/>
        <w:gridCol w:w="3096"/>
      </w:tblGrid>
      <w:tr w:rsidR="003115FE" w:rsidRPr="0010602B" w14:paraId="0B3B0DC8" w14:textId="77777777" w:rsidTr="000F398F">
        <w:tc>
          <w:tcPr>
            <w:tcW w:w="2660" w:type="dxa"/>
          </w:tcPr>
          <w:p w14:paraId="31EF12C0" w14:textId="77777777" w:rsidR="003115FE" w:rsidRPr="0010602B" w:rsidRDefault="003115FE" w:rsidP="000F398F">
            <w:pPr>
              <w:pStyle w:val="31"/>
              <w:spacing w:before="120" w:after="120" w:line="240" w:lineRule="auto"/>
              <w:jc w:val="center"/>
              <w:rPr>
                <w:rFonts w:ascii="Times New Roman" w:eastAsia="宋体" w:hAnsi="Times New Roman"/>
                <w:sz w:val="20"/>
                <w:szCs w:val="20"/>
              </w:rPr>
            </w:pPr>
            <w:r w:rsidRPr="0010602B">
              <w:rPr>
                <w:rFonts w:ascii="Times New Roman" w:hAnsi="Times New Roman"/>
                <w:color w:val="000000" w:themeColor="text1"/>
                <w:sz w:val="20"/>
                <w:szCs w:val="20"/>
              </w:rPr>
              <w:t xml:space="preserve">(M, N, P, </w:t>
            </w:r>
            <w:proofErr w:type="spellStart"/>
            <w:r w:rsidRPr="0010602B">
              <w:rPr>
                <w:rFonts w:ascii="Times New Roman" w:hAnsi="Times New Roman"/>
                <w:color w:val="000000" w:themeColor="text1"/>
                <w:sz w:val="20"/>
                <w:szCs w:val="20"/>
              </w:rPr>
              <w:t>Mg,Ng</w:t>
            </w:r>
            <w:proofErr w:type="spellEnd"/>
            <w:r w:rsidRPr="0010602B">
              <w:rPr>
                <w:rFonts w:ascii="Times New Roman" w:hAnsi="Times New Roman"/>
                <w:color w:val="000000" w:themeColor="text1"/>
                <w:sz w:val="20"/>
                <w:szCs w:val="20"/>
              </w:rPr>
              <w:t xml:space="preserve">; </w:t>
            </w:r>
            <w:proofErr w:type="spellStart"/>
            <w:r w:rsidRPr="0010602B">
              <w:rPr>
                <w:rFonts w:ascii="Times New Roman" w:hAnsi="Times New Roman"/>
                <w:color w:val="000000" w:themeColor="text1"/>
                <w:sz w:val="20"/>
                <w:szCs w:val="20"/>
              </w:rPr>
              <w:t>Mp</w:t>
            </w:r>
            <w:proofErr w:type="spellEnd"/>
            <w:r w:rsidRPr="0010602B">
              <w:rPr>
                <w:rFonts w:ascii="Times New Roman" w:hAnsi="Times New Roman"/>
                <w:color w:val="000000" w:themeColor="text1"/>
                <w:sz w:val="20"/>
                <w:szCs w:val="20"/>
              </w:rPr>
              <w:t>, Np)</w:t>
            </w:r>
          </w:p>
        </w:tc>
        <w:tc>
          <w:tcPr>
            <w:tcW w:w="3530" w:type="dxa"/>
          </w:tcPr>
          <w:p w14:paraId="3BAF0DF1" w14:textId="77777777" w:rsidR="003115FE" w:rsidRPr="0010602B" w:rsidRDefault="003115FE" w:rsidP="000F398F">
            <w:pPr>
              <w:pStyle w:val="31"/>
              <w:spacing w:before="120" w:after="120" w:line="240" w:lineRule="auto"/>
              <w:jc w:val="center"/>
              <w:rPr>
                <w:rFonts w:ascii="Times New Roman" w:eastAsia="宋体" w:hAnsi="Times New Roman"/>
                <w:sz w:val="20"/>
                <w:szCs w:val="20"/>
              </w:rPr>
            </w:pPr>
            <w:r w:rsidRPr="0010602B">
              <w:rPr>
                <w:rFonts w:ascii="Times New Roman" w:eastAsia="宋体" w:hAnsi="Times New Roman" w:hint="eastAsia"/>
                <w:sz w:val="20"/>
                <w:szCs w:val="20"/>
              </w:rPr>
              <w:t>H</w:t>
            </w:r>
            <w:r w:rsidRPr="0010602B">
              <w:rPr>
                <w:rFonts w:ascii="Times New Roman" w:eastAsia="宋体" w:hAnsi="Times New Roman"/>
                <w:sz w:val="20"/>
                <w:szCs w:val="20"/>
              </w:rPr>
              <w:t>orizontal</w:t>
            </w:r>
          </w:p>
        </w:tc>
        <w:tc>
          <w:tcPr>
            <w:tcW w:w="3096" w:type="dxa"/>
          </w:tcPr>
          <w:p w14:paraId="45B6A740" w14:textId="77777777" w:rsidR="003115FE" w:rsidRPr="0010602B" w:rsidRDefault="003115FE" w:rsidP="000F398F">
            <w:pPr>
              <w:pStyle w:val="31"/>
              <w:spacing w:before="120" w:after="120" w:line="240" w:lineRule="auto"/>
              <w:jc w:val="center"/>
              <w:rPr>
                <w:rFonts w:ascii="Times New Roman" w:eastAsia="宋体" w:hAnsi="Times New Roman"/>
                <w:sz w:val="20"/>
                <w:szCs w:val="20"/>
              </w:rPr>
            </w:pPr>
            <w:r w:rsidRPr="0010602B">
              <w:rPr>
                <w:rFonts w:ascii="Times New Roman" w:eastAsia="宋体" w:hAnsi="Times New Roman" w:hint="eastAsia"/>
                <w:sz w:val="20"/>
                <w:szCs w:val="20"/>
              </w:rPr>
              <w:t>V</w:t>
            </w:r>
            <w:r w:rsidRPr="0010602B">
              <w:rPr>
                <w:rFonts w:ascii="Times New Roman" w:eastAsia="宋体" w:hAnsi="Times New Roman"/>
                <w:sz w:val="20"/>
                <w:szCs w:val="20"/>
              </w:rPr>
              <w:t>ertical</w:t>
            </w:r>
          </w:p>
        </w:tc>
      </w:tr>
      <w:tr w:rsidR="003115FE" w:rsidRPr="0010602B" w14:paraId="160ECF0B" w14:textId="77777777" w:rsidTr="000F398F">
        <w:tc>
          <w:tcPr>
            <w:tcW w:w="2660" w:type="dxa"/>
          </w:tcPr>
          <w:p w14:paraId="738C68BA" w14:textId="77777777" w:rsidR="003115FE" w:rsidRPr="0010602B" w:rsidRDefault="003115FE" w:rsidP="000F398F">
            <w:pPr>
              <w:pStyle w:val="31"/>
              <w:spacing w:before="120" w:after="120" w:line="240" w:lineRule="auto"/>
              <w:rPr>
                <w:rFonts w:ascii="Times New Roman" w:eastAsia="宋体" w:hAnsi="Times New Roman"/>
                <w:sz w:val="20"/>
                <w:szCs w:val="20"/>
              </w:rPr>
            </w:pPr>
            <w:r w:rsidRPr="0010602B">
              <w:rPr>
                <w:rFonts w:ascii="Times New Roman" w:eastAsia="宋体" w:hAnsi="Times New Roman"/>
                <w:sz w:val="20"/>
                <w:szCs w:val="20"/>
              </w:rPr>
              <w:t>Option1:</w:t>
            </w:r>
          </w:p>
          <w:p w14:paraId="6C9A94D0" w14:textId="77777777" w:rsidR="003115FE" w:rsidRPr="0010602B" w:rsidRDefault="003115FE" w:rsidP="000F398F">
            <w:pPr>
              <w:pStyle w:val="31"/>
              <w:spacing w:before="120" w:after="120" w:line="240" w:lineRule="auto"/>
              <w:rPr>
                <w:rFonts w:ascii="Times New Roman" w:eastAsia="宋体" w:hAnsi="Times New Roman"/>
                <w:sz w:val="20"/>
                <w:szCs w:val="20"/>
              </w:rPr>
            </w:pPr>
            <w:r w:rsidRPr="0010602B">
              <w:rPr>
                <w:rFonts w:ascii="Times New Roman" w:hAnsi="Times New Roman"/>
                <w:color w:val="000000" w:themeColor="text1"/>
                <w:sz w:val="20"/>
                <w:szCs w:val="20"/>
              </w:rPr>
              <w:t>(12,16,2,1,1;2,16)</w:t>
            </w:r>
          </w:p>
        </w:tc>
        <w:tc>
          <w:tcPr>
            <w:tcW w:w="3530" w:type="dxa"/>
          </w:tcPr>
          <w:p w14:paraId="014BE953" w14:textId="77777777" w:rsidR="003115FE" w:rsidRPr="000E1C12" w:rsidRDefault="000978CF" w:rsidP="000F398F">
            <w:pPr>
              <w:pStyle w:val="31"/>
              <w:spacing w:before="120" w:after="120" w:line="240" w:lineRule="auto"/>
              <w:rPr>
                <w:rFonts w:ascii="Times New Roman" w:hAnsi="Times New Roman"/>
                <w:color w:val="000000" w:themeColor="text1"/>
                <w:sz w:val="20"/>
                <w:szCs w:val="20"/>
              </w:rPr>
            </w:pPr>
            <m:oMathPara>
              <m:oMath>
                <m:sSubSup>
                  <m:sSubSupPr>
                    <m:ctrlPr>
                      <w:rPr>
                        <w:rFonts w:ascii="Cambria Math" w:eastAsia="宋体" w:hAnsi="Cambria Math"/>
                        <w:i/>
                        <w:sz w:val="20"/>
                        <w:szCs w:val="20"/>
                      </w:rPr>
                    </m:ctrlPr>
                  </m:sSubSupPr>
                  <m:e>
                    <m:r>
                      <w:rPr>
                        <w:rFonts w:ascii="Cambria Math" w:eastAsia="宋体" w:hAnsi="Cambria Math"/>
                        <w:sz w:val="20"/>
                        <w:szCs w:val="20"/>
                      </w:rPr>
                      <m:t>θ</m:t>
                    </m:r>
                  </m:e>
                  <m:sub>
                    <m:r>
                      <w:rPr>
                        <w:rFonts w:ascii="Cambria Math" w:eastAsia="宋体" w:hAnsi="Cambria Math"/>
                        <w:sz w:val="20"/>
                        <w:szCs w:val="20"/>
                      </w:rPr>
                      <m:t>max</m:t>
                    </m:r>
                  </m:sub>
                  <m:sup>
                    <m:r>
                      <w:rPr>
                        <w:rFonts w:ascii="Cambria Math" w:eastAsia="宋体" w:hAnsi="Cambria Math"/>
                        <w:sz w:val="20"/>
                        <w:szCs w:val="20"/>
                      </w:rPr>
                      <m:t>H</m:t>
                    </m:r>
                  </m:sup>
                </m:sSubSup>
                <m:r>
                  <w:rPr>
                    <w:rFonts w:ascii="Cambria Math" w:eastAsia="宋体" w:hAnsi="Cambria Math"/>
                    <w:sz w:val="20"/>
                    <w:szCs w:val="20"/>
                  </w:rPr>
                  <m:t>=±</m:t>
                </m:r>
                <m:func>
                  <m:funcPr>
                    <m:ctrlPr>
                      <w:rPr>
                        <w:rFonts w:ascii="Cambria Math" w:eastAsia="宋体" w:hAnsi="Cambria Math"/>
                        <w:i/>
                        <w:sz w:val="20"/>
                        <w:szCs w:val="20"/>
                      </w:rPr>
                    </m:ctrlPr>
                  </m:funcPr>
                  <m:fName>
                    <m:sSup>
                      <m:sSupPr>
                        <m:ctrlPr>
                          <w:rPr>
                            <w:rFonts w:ascii="Cambria Math" w:eastAsia="宋体" w:hAnsi="Cambria Math"/>
                            <w:i/>
                            <w:sz w:val="20"/>
                            <w:szCs w:val="20"/>
                          </w:rPr>
                        </m:ctrlPr>
                      </m:sSupPr>
                      <m:e>
                        <m:r>
                          <m:rPr>
                            <m:sty m:val="p"/>
                          </m:rPr>
                          <w:rPr>
                            <w:rFonts w:ascii="Cambria Math" w:eastAsia="宋体" w:hAnsi="Cambria Math"/>
                            <w:sz w:val="20"/>
                            <w:szCs w:val="20"/>
                          </w:rPr>
                          <m:t>sin</m:t>
                        </m:r>
                      </m:e>
                      <m:sup>
                        <m:r>
                          <w:rPr>
                            <w:rFonts w:ascii="Cambria Math" w:eastAsia="宋体" w:hAnsi="Cambria Math"/>
                            <w:sz w:val="20"/>
                            <w:szCs w:val="20"/>
                          </w:rPr>
                          <m:t>-1</m:t>
                        </m:r>
                      </m:sup>
                    </m:sSup>
                  </m:fName>
                  <m:e>
                    <m:f>
                      <m:fPr>
                        <m:ctrlPr>
                          <w:rPr>
                            <w:rFonts w:ascii="Cambria Math" w:eastAsia="宋体" w:hAnsi="Cambria Math"/>
                            <w:i/>
                            <w:sz w:val="20"/>
                            <w:szCs w:val="20"/>
                          </w:rPr>
                        </m:ctrlPr>
                      </m:fPr>
                      <m:num>
                        <m:r>
                          <m:rPr>
                            <m:sty m:val="p"/>
                          </m:rPr>
                          <w:rPr>
                            <w:rFonts w:ascii="Cambria Math" w:eastAsia="宋体" w:hAnsi="Cambria Math"/>
                            <w:sz w:val="20"/>
                            <w:szCs w:val="20"/>
                          </w:rPr>
                          <w:sym w:font="Symbol" w:char="F06C"/>
                        </m:r>
                      </m:num>
                      <m:den>
                        <m:r>
                          <w:rPr>
                            <w:rFonts w:ascii="Cambria Math" w:eastAsia="宋体" w:hAnsi="Cambria Math"/>
                            <w:sz w:val="20"/>
                            <w:szCs w:val="20"/>
                          </w:rPr>
                          <m:t>2</m:t>
                        </m:r>
                        <m:sSub>
                          <m:sSubPr>
                            <m:ctrlPr>
                              <w:rPr>
                                <w:rFonts w:ascii="Cambria Math" w:eastAsia="宋体" w:hAnsi="Cambria Math"/>
                                <w:i/>
                                <w:sz w:val="20"/>
                                <w:szCs w:val="20"/>
                              </w:rPr>
                            </m:ctrlPr>
                          </m:sSubPr>
                          <m:e>
                            <m:r>
                              <w:rPr>
                                <w:rFonts w:ascii="Cambria Math" w:eastAsia="宋体" w:hAnsi="Cambria Math"/>
                                <w:sz w:val="20"/>
                                <w:szCs w:val="20"/>
                              </w:rPr>
                              <m:t>d</m:t>
                            </m:r>
                          </m:e>
                          <m:sub>
                            <m:r>
                              <w:rPr>
                                <w:rFonts w:ascii="Cambria Math" w:eastAsia="宋体" w:hAnsi="Cambria Math"/>
                                <w:sz w:val="20"/>
                                <w:szCs w:val="20"/>
                              </w:rPr>
                              <m:t>H</m:t>
                            </m:r>
                          </m:sub>
                        </m:sSub>
                      </m:den>
                    </m:f>
                  </m:e>
                </m:func>
              </m:oMath>
            </m:oMathPara>
          </w:p>
        </w:tc>
        <w:tc>
          <w:tcPr>
            <w:tcW w:w="3096" w:type="dxa"/>
          </w:tcPr>
          <w:p w14:paraId="5842CF12" w14:textId="77777777" w:rsidR="003115FE" w:rsidRPr="000E1C12" w:rsidRDefault="000978CF" w:rsidP="000F398F">
            <w:pPr>
              <w:pStyle w:val="31"/>
              <w:spacing w:before="120" w:after="120" w:line="240" w:lineRule="auto"/>
              <w:rPr>
                <w:rFonts w:ascii="Times New Roman" w:hAnsi="Times New Roman"/>
                <w:color w:val="000000" w:themeColor="text1"/>
                <w:sz w:val="20"/>
                <w:szCs w:val="20"/>
              </w:rPr>
            </w:pPr>
            <m:oMathPara>
              <m:oMath>
                <m:sSubSup>
                  <m:sSubSupPr>
                    <m:ctrlPr>
                      <w:rPr>
                        <w:rFonts w:ascii="Cambria Math" w:eastAsia="宋体" w:hAnsi="Cambria Math"/>
                        <w:i/>
                        <w:sz w:val="20"/>
                        <w:szCs w:val="20"/>
                      </w:rPr>
                    </m:ctrlPr>
                  </m:sSubSupPr>
                  <m:e>
                    <m:r>
                      <w:rPr>
                        <w:rFonts w:ascii="Cambria Math" w:eastAsia="宋体" w:hAnsi="Cambria Math"/>
                        <w:sz w:val="20"/>
                        <w:szCs w:val="20"/>
                      </w:rPr>
                      <m:t>θ</m:t>
                    </m:r>
                  </m:e>
                  <m:sub>
                    <m:r>
                      <w:rPr>
                        <w:rFonts w:ascii="Cambria Math" w:eastAsia="宋体" w:hAnsi="Cambria Math"/>
                        <w:sz w:val="20"/>
                        <w:szCs w:val="20"/>
                      </w:rPr>
                      <m:t>max</m:t>
                    </m:r>
                  </m:sub>
                  <m:sup>
                    <m:r>
                      <w:rPr>
                        <w:rFonts w:ascii="Cambria Math" w:eastAsia="宋体" w:hAnsi="Cambria Math"/>
                        <w:sz w:val="20"/>
                        <w:szCs w:val="20"/>
                      </w:rPr>
                      <m:t>V</m:t>
                    </m:r>
                  </m:sup>
                </m:sSubSup>
                <m:r>
                  <w:rPr>
                    <w:rFonts w:ascii="Cambria Math" w:eastAsia="宋体" w:hAnsi="Cambria Math"/>
                    <w:sz w:val="20"/>
                    <w:szCs w:val="20"/>
                  </w:rPr>
                  <m:t>=±</m:t>
                </m:r>
                <m:func>
                  <m:funcPr>
                    <m:ctrlPr>
                      <w:rPr>
                        <w:rFonts w:ascii="Cambria Math" w:eastAsia="宋体" w:hAnsi="Cambria Math"/>
                        <w:i/>
                        <w:sz w:val="20"/>
                        <w:szCs w:val="20"/>
                      </w:rPr>
                    </m:ctrlPr>
                  </m:funcPr>
                  <m:fName>
                    <m:sSup>
                      <m:sSupPr>
                        <m:ctrlPr>
                          <w:rPr>
                            <w:rFonts w:ascii="Cambria Math" w:eastAsia="宋体" w:hAnsi="Cambria Math"/>
                            <w:i/>
                            <w:sz w:val="20"/>
                            <w:szCs w:val="20"/>
                          </w:rPr>
                        </m:ctrlPr>
                      </m:sSupPr>
                      <m:e>
                        <m:r>
                          <m:rPr>
                            <m:sty m:val="p"/>
                          </m:rPr>
                          <w:rPr>
                            <w:rFonts w:ascii="Cambria Math" w:eastAsia="宋体" w:hAnsi="Cambria Math"/>
                            <w:sz w:val="20"/>
                            <w:szCs w:val="20"/>
                          </w:rPr>
                          <m:t>sin</m:t>
                        </m:r>
                      </m:e>
                      <m:sup>
                        <m:r>
                          <w:rPr>
                            <w:rFonts w:ascii="Cambria Math" w:eastAsia="宋体" w:hAnsi="Cambria Math"/>
                            <w:sz w:val="20"/>
                            <w:szCs w:val="20"/>
                          </w:rPr>
                          <m:t>-1</m:t>
                        </m:r>
                      </m:sup>
                    </m:sSup>
                  </m:fName>
                  <m:e>
                    <m:f>
                      <m:fPr>
                        <m:ctrlPr>
                          <w:rPr>
                            <w:rFonts w:ascii="Cambria Math" w:eastAsia="宋体" w:hAnsi="Cambria Math"/>
                            <w:i/>
                            <w:sz w:val="20"/>
                            <w:szCs w:val="20"/>
                          </w:rPr>
                        </m:ctrlPr>
                      </m:fPr>
                      <m:num>
                        <m:r>
                          <m:rPr>
                            <m:sty m:val="p"/>
                          </m:rPr>
                          <w:rPr>
                            <w:rFonts w:ascii="Cambria Math" w:eastAsia="宋体" w:hAnsi="Cambria Math"/>
                            <w:sz w:val="20"/>
                            <w:szCs w:val="20"/>
                          </w:rPr>
                          <w:sym w:font="Symbol" w:char="F06C"/>
                        </m:r>
                      </m:num>
                      <m:den>
                        <m:r>
                          <w:rPr>
                            <w:rFonts w:ascii="Cambria Math" w:eastAsia="宋体" w:hAnsi="Cambria Math"/>
                            <w:sz w:val="20"/>
                            <w:szCs w:val="20"/>
                          </w:rPr>
                          <m:t>2</m:t>
                        </m:r>
                        <m:sSub>
                          <m:sSubPr>
                            <m:ctrlPr>
                              <w:rPr>
                                <w:rFonts w:ascii="Cambria Math" w:eastAsia="宋体" w:hAnsi="Cambria Math"/>
                                <w:i/>
                                <w:sz w:val="20"/>
                                <w:szCs w:val="20"/>
                              </w:rPr>
                            </m:ctrlPr>
                          </m:sSubPr>
                          <m:e>
                            <m:r>
                              <w:rPr>
                                <w:rFonts w:ascii="Cambria Math" w:eastAsia="宋体" w:hAnsi="Cambria Math"/>
                                <w:sz w:val="20"/>
                                <w:szCs w:val="20"/>
                              </w:rPr>
                              <m:t>d</m:t>
                            </m:r>
                          </m:e>
                          <m:sub>
                            <m:r>
                              <w:rPr>
                                <w:rFonts w:ascii="Cambria Math" w:eastAsia="宋体" w:hAnsi="Cambria Math"/>
                                <w:sz w:val="20"/>
                                <w:szCs w:val="20"/>
                              </w:rPr>
                              <m:t>V</m:t>
                            </m:r>
                          </m:sub>
                        </m:sSub>
                        <m:r>
                          <w:rPr>
                            <w:rFonts w:ascii="Cambria Math" w:eastAsia="宋体" w:hAnsi="Cambria Math"/>
                            <w:sz w:val="20"/>
                            <w:szCs w:val="20"/>
                          </w:rPr>
                          <m:t>*6</m:t>
                        </m:r>
                      </m:den>
                    </m:f>
                  </m:e>
                </m:func>
              </m:oMath>
            </m:oMathPara>
          </w:p>
        </w:tc>
      </w:tr>
      <w:tr w:rsidR="003115FE" w:rsidRPr="0010602B" w14:paraId="6419B4B5" w14:textId="77777777" w:rsidTr="000F398F">
        <w:tc>
          <w:tcPr>
            <w:tcW w:w="2660" w:type="dxa"/>
          </w:tcPr>
          <w:p w14:paraId="51298E58" w14:textId="77777777" w:rsidR="003115FE" w:rsidRPr="0010602B" w:rsidRDefault="003115FE" w:rsidP="000F398F">
            <w:pPr>
              <w:pStyle w:val="31"/>
              <w:spacing w:before="120" w:after="120" w:line="240" w:lineRule="auto"/>
              <w:rPr>
                <w:rFonts w:ascii="Times New Roman" w:eastAsia="宋体" w:hAnsi="Times New Roman"/>
                <w:sz w:val="20"/>
                <w:szCs w:val="20"/>
              </w:rPr>
            </w:pPr>
            <w:r w:rsidRPr="0010602B">
              <w:rPr>
                <w:rFonts w:ascii="Times New Roman" w:eastAsia="宋体" w:hAnsi="Times New Roman"/>
                <w:sz w:val="20"/>
                <w:szCs w:val="20"/>
              </w:rPr>
              <w:t>Option2:</w:t>
            </w:r>
          </w:p>
          <w:p w14:paraId="4246AC65" w14:textId="77777777" w:rsidR="003115FE" w:rsidRPr="0010602B" w:rsidRDefault="003115FE" w:rsidP="000F398F">
            <w:pPr>
              <w:pStyle w:val="31"/>
              <w:spacing w:before="120" w:after="120" w:line="240" w:lineRule="auto"/>
              <w:rPr>
                <w:rFonts w:ascii="Times New Roman" w:eastAsia="宋体" w:hAnsi="Times New Roman"/>
                <w:sz w:val="20"/>
                <w:szCs w:val="20"/>
              </w:rPr>
            </w:pPr>
            <w:r w:rsidRPr="0010602B">
              <w:rPr>
                <w:rFonts w:ascii="Times New Roman" w:eastAsia="宋体" w:hAnsi="Times New Roman"/>
                <w:sz w:val="20"/>
                <w:szCs w:val="20"/>
              </w:rPr>
              <w:t>(8,8,2,1,1;4,8)</w:t>
            </w:r>
          </w:p>
        </w:tc>
        <w:tc>
          <w:tcPr>
            <w:tcW w:w="3530" w:type="dxa"/>
          </w:tcPr>
          <w:p w14:paraId="2C508425" w14:textId="77777777" w:rsidR="003115FE" w:rsidRPr="000E1C12" w:rsidRDefault="000978CF" w:rsidP="000F398F">
            <w:pPr>
              <w:pStyle w:val="31"/>
              <w:spacing w:before="120" w:after="120" w:line="240" w:lineRule="auto"/>
              <w:rPr>
                <w:rFonts w:ascii="Times New Roman" w:hAnsi="Times New Roman"/>
                <w:color w:val="000000" w:themeColor="text1"/>
                <w:sz w:val="20"/>
                <w:szCs w:val="20"/>
              </w:rPr>
            </w:pPr>
            <m:oMathPara>
              <m:oMath>
                <m:sSubSup>
                  <m:sSubSupPr>
                    <m:ctrlPr>
                      <w:rPr>
                        <w:rFonts w:ascii="Cambria Math" w:eastAsia="宋体" w:hAnsi="Cambria Math"/>
                        <w:i/>
                        <w:sz w:val="20"/>
                        <w:szCs w:val="20"/>
                      </w:rPr>
                    </m:ctrlPr>
                  </m:sSubSupPr>
                  <m:e>
                    <m:r>
                      <w:rPr>
                        <w:rFonts w:ascii="Cambria Math" w:eastAsia="宋体" w:hAnsi="Cambria Math"/>
                        <w:sz w:val="20"/>
                        <w:szCs w:val="20"/>
                      </w:rPr>
                      <m:t>θ</m:t>
                    </m:r>
                  </m:e>
                  <m:sub>
                    <m:r>
                      <w:rPr>
                        <w:rFonts w:ascii="Cambria Math" w:eastAsia="宋体" w:hAnsi="Cambria Math"/>
                        <w:sz w:val="20"/>
                        <w:szCs w:val="20"/>
                      </w:rPr>
                      <m:t>max</m:t>
                    </m:r>
                  </m:sub>
                  <m:sup>
                    <m:r>
                      <w:rPr>
                        <w:rFonts w:ascii="Cambria Math" w:eastAsia="宋体" w:hAnsi="Cambria Math"/>
                        <w:sz w:val="20"/>
                        <w:szCs w:val="20"/>
                      </w:rPr>
                      <m:t>H</m:t>
                    </m:r>
                  </m:sup>
                </m:sSubSup>
                <m:r>
                  <w:rPr>
                    <w:rFonts w:ascii="Cambria Math" w:eastAsia="宋体" w:hAnsi="Cambria Math"/>
                    <w:sz w:val="20"/>
                    <w:szCs w:val="20"/>
                  </w:rPr>
                  <m:t>=±</m:t>
                </m:r>
                <m:func>
                  <m:funcPr>
                    <m:ctrlPr>
                      <w:rPr>
                        <w:rFonts w:ascii="Cambria Math" w:eastAsia="宋体" w:hAnsi="Cambria Math"/>
                        <w:i/>
                        <w:sz w:val="20"/>
                        <w:szCs w:val="20"/>
                      </w:rPr>
                    </m:ctrlPr>
                  </m:funcPr>
                  <m:fName>
                    <m:sSup>
                      <m:sSupPr>
                        <m:ctrlPr>
                          <w:rPr>
                            <w:rFonts w:ascii="Cambria Math" w:eastAsia="宋体" w:hAnsi="Cambria Math"/>
                            <w:i/>
                            <w:sz w:val="20"/>
                            <w:szCs w:val="20"/>
                          </w:rPr>
                        </m:ctrlPr>
                      </m:sSupPr>
                      <m:e>
                        <m:r>
                          <m:rPr>
                            <m:sty m:val="p"/>
                          </m:rPr>
                          <w:rPr>
                            <w:rFonts w:ascii="Cambria Math" w:eastAsia="宋体" w:hAnsi="Cambria Math"/>
                            <w:sz w:val="20"/>
                            <w:szCs w:val="20"/>
                          </w:rPr>
                          <m:t>sin</m:t>
                        </m:r>
                      </m:e>
                      <m:sup>
                        <m:r>
                          <w:rPr>
                            <w:rFonts w:ascii="Cambria Math" w:eastAsia="宋体" w:hAnsi="Cambria Math"/>
                            <w:sz w:val="20"/>
                            <w:szCs w:val="20"/>
                          </w:rPr>
                          <m:t>-1</m:t>
                        </m:r>
                      </m:sup>
                    </m:sSup>
                  </m:fName>
                  <m:e>
                    <m:f>
                      <m:fPr>
                        <m:ctrlPr>
                          <w:rPr>
                            <w:rFonts w:ascii="Cambria Math" w:eastAsia="宋体" w:hAnsi="Cambria Math"/>
                            <w:i/>
                            <w:sz w:val="20"/>
                            <w:szCs w:val="20"/>
                          </w:rPr>
                        </m:ctrlPr>
                      </m:fPr>
                      <m:num>
                        <m:r>
                          <m:rPr>
                            <m:sty m:val="p"/>
                          </m:rPr>
                          <w:rPr>
                            <w:rFonts w:ascii="Cambria Math" w:eastAsia="宋体" w:hAnsi="Cambria Math"/>
                            <w:sz w:val="20"/>
                            <w:szCs w:val="20"/>
                          </w:rPr>
                          <w:sym w:font="Symbol" w:char="F06C"/>
                        </m:r>
                      </m:num>
                      <m:den>
                        <m:r>
                          <w:rPr>
                            <w:rFonts w:ascii="Cambria Math" w:eastAsia="宋体" w:hAnsi="Cambria Math"/>
                            <w:sz w:val="20"/>
                            <w:szCs w:val="20"/>
                          </w:rPr>
                          <m:t>2</m:t>
                        </m:r>
                        <m:sSub>
                          <m:sSubPr>
                            <m:ctrlPr>
                              <w:rPr>
                                <w:rFonts w:ascii="Cambria Math" w:eastAsia="宋体" w:hAnsi="Cambria Math"/>
                                <w:i/>
                                <w:sz w:val="20"/>
                                <w:szCs w:val="20"/>
                              </w:rPr>
                            </m:ctrlPr>
                          </m:sSubPr>
                          <m:e>
                            <m:r>
                              <w:rPr>
                                <w:rFonts w:ascii="Cambria Math" w:eastAsia="宋体" w:hAnsi="Cambria Math"/>
                                <w:sz w:val="20"/>
                                <w:szCs w:val="20"/>
                              </w:rPr>
                              <m:t>d</m:t>
                            </m:r>
                          </m:e>
                          <m:sub>
                            <m:r>
                              <w:rPr>
                                <w:rFonts w:ascii="Cambria Math" w:eastAsia="宋体" w:hAnsi="Cambria Math"/>
                                <w:sz w:val="20"/>
                                <w:szCs w:val="20"/>
                              </w:rPr>
                              <m:t>H</m:t>
                            </m:r>
                          </m:sub>
                        </m:sSub>
                      </m:den>
                    </m:f>
                  </m:e>
                </m:func>
              </m:oMath>
            </m:oMathPara>
          </w:p>
        </w:tc>
        <w:tc>
          <w:tcPr>
            <w:tcW w:w="3096" w:type="dxa"/>
          </w:tcPr>
          <w:p w14:paraId="27EA5709" w14:textId="77777777" w:rsidR="003115FE" w:rsidRPr="000E1C12" w:rsidRDefault="000978CF" w:rsidP="000F398F">
            <w:pPr>
              <w:pStyle w:val="31"/>
              <w:spacing w:before="120" w:after="120" w:line="240" w:lineRule="auto"/>
              <w:rPr>
                <w:rFonts w:ascii="Times New Roman" w:hAnsi="Times New Roman"/>
                <w:color w:val="000000" w:themeColor="text1"/>
                <w:sz w:val="20"/>
                <w:szCs w:val="20"/>
              </w:rPr>
            </w:pPr>
            <m:oMathPara>
              <m:oMath>
                <m:sSubSup>
                  <m:sSubSupPr>
                    <m:ctrlPr>
                      <w:rPr>
                        <w:rFonts w:ascii="Cambria Math" w:eastAsia="宋体" w:hAnsi="Cambria Math"/>
                        <w:i/>
                        <w:sz w:val="20"/>
                        <w:szCs w:val="20"/>
                      </w:rPr>
                    </m:ctrlPr>
                  </m:sSubSupPr>
                  <m:e>
                    <m:r>
                      <w:rPr>
                        <w:rFonts w:ascii="Cambria Math" w:eastAsia="宋体" w:hAnsi="Cambria Math"/>
                        <w:sz w:val="20"/>
                        <w:szCs w:val="20"/>
                      </w:rPr>
                      <m:t>θ</m:t>
                    </m:r>
                  </m:e>
                  <m:sub>
                    <m:r>
                      <w:rPr>
                        <w:rFonts w:ascii="Cambria Math" w:eastAsia="宋体" w:hAnsi="Cambria Math"/>
                        <w:sz w:val="20"/>
                        <w:szCs w:val="20"/>
                      </w:rPr>
                      <m:t>max</m:t>
                    </m:r>
                  </m:sub>
                  <m:sup>
                    <m:r>
                      <w:rPr>
                        <w:rFonts w:ascii="Cambria Math" w:eastAsia="宋体" w:hAnsi="Cambria Math"/>
                        <w:sz w:val="20"/>
                        <w:szCs w:val="20"/>
                      </w:rPr>
                      <m:t>V</m:t>
                    </m:r>
                  </m:sup>
                </m:sSubSup>
                <m:r>
                  <w:rPr>
                    <w:rFonts w:ascii="Cambria Math" w:eastAsia="宋体" w:hAnsi="Cambria Math"/>
                    <w:sz w:val="20"/>
                    <w:szCs w:val="20"/>
                  </w:rPr>
                  <m:t>=±</m:t>
                </m:r>
                <m:func>
                  <m:funcPr>
                    <m:ctrlPr>
                      <w:rPr>
                        <w:rFonts w:ascii="Cambria Math" w:eastAsia="宋体" w:hAnsi="Cambria Math"/>
                        <w:i/>
                        <w:sz w:val="20"/>
                        <w:szCs w:val="20"/>
                      </w:rPr>
                    </m:ctrlPr>
                  </m:funcPr>
                  <m:fName>
                    <m:sSup>
                      <m:sSupPr>
                        <m:ctrlPr>
                          <w:rPr>
                            <w:rFonts w:ascii="Cambria Math" w:eastAsia="宋体" w:hAnsi="Cambria Math"/>
                            <w:i/>
                            <w:sz w:val="20"/>
                            <w:szCs w:val="20"/>
                          </w:rPr>
                        </m:ctrlPr>
                      </m:sSupPr>
                      <m:e>
                        <m:r>
                          <m:rPr>
                            <m:sty m:val="p"/>
                          </m:rPr>
                          <w:rPr>
                            <w:rFonts w:ascii="Cambria Math" w:eastAsia="宋体" w:hAnsi="Cambria Math"/>
                            <w:sz w:val="20"/>
                            <w:szCs w:val="20"/>
                          </w:rPr>
                          <m:t>sin</m:t>
                        </m:r>
                      </m:e>
                      <m:sup>
                        <m:r>
                          <w:rPr>
                            <w:rFonts w:ascii="Cambria Math" w:eastAsia="宋体" w:hAnsi="Cambria Math"/>
                            <w:sz w:val="20"/>
                            <w:szCs w:val="20"/>
                          </w:rPr>
                          <m:t>-1</m:t>
                        </m:r>
                      </m:sup>
                    </m:sSup>
                  </m:fName>
                  <m:e>
                    <m:f>
                      <m:fPr>
                        <m:ctrlPr>
                          <w:rPr>
                            <w:rFonts w:ascii="Cambria Math" w:eastAsia="宋体" w:hAnsi="Cambria Math"/>
                            <w:i/>
                            <w:sz w:val="20"/>
                            <w:szCs w:val="20"/>
                          </w:rPr>
                        </m:ctrlPr>
                      </m:fPr>
                      <m:num>
                        <m:r>
                          <m:rPr>
                            <m:sty m:val="p"/>
                          </m:rPr>
                          <w:rPr>
                            <w:rFonts w:ascii="Cambria Math" w:eastAsia="宋体" w:hAnsi="Cambria Math"/>
                            <w:sz w:val="20"/>
                            <w:szCs w:val="20"/>
                          </w:rPr>
                          <w:sym w:font="Symbol" w:char="F06C"/>
                        </m:r>
                      </m:num>
                      <m:den>
                        <m:r>
                          <w:rPr>
                            <w:rFonts w:ascii="Cambria Math" w:eastAsia="宋体" w:hAnsi="Cambria Math"/>
                            <w:sz w:val="20"/>
                            <w:szCs w:val="20"/>
                          </w:rPr>
                          <m:t>2</m:t>
                        </m:r>
                        <m:sSub>
                          <m:sSubPr>
                            <m:ctrlPr>
                              <w:rPr>
                                <w:rFonts w:ascii="Cambria Math" w:eastAsia="宋体" w:hAnsi="Cambria Math"/>
                                <w:i/>
                                <w:sz w:val="20"/>
                                <w:szCs w:val="20"/>
                              </w:rPr>
                            </m:ctrlPr>
                          </m:sSubPr>
                          <m:e>
                            <m:r>
                              <w:rPr>
                                <w:rFonts w:ascii="Cambria Math" w:eastAsia="宋体" w:hAnsi="Cambria Math"/>
                                <w:sz w:val="20"/>
                                <w:szCs w:val="20"/>
                              </w:rPr>
                              <m:t>d</m:t>
                            </m:r>
                          </m:e>
                          <m:sub>
                            <m:r>
                              <w:rPr>
                                <w:rFonts w:ascii="Cambria Math" w:eastAsia="宋体" w:hAnsi="Cambria Math"/>
                                <w:sz w:val="20"/>
                                <w:szCs w:val="20"/>
                              </w:rPr>
                              <m:t>V</m:t>
                            </m:r>
                          </m:sub>
                        </m:sSub>
                        <m:r>
                          <w:rPr>
                            <w:rFonts w:ascii="Cambria Math" w:eastAsia="宋体" w:hAnsi="Cambria Math"/>
                            <w:sz w:val="20"/>
                            <w:szCs w:val="20"/>
                          </w:rPr>
                          <m:t>*2</m:t>
                        </m:r>
                      </m:den>
                    </m:f>
                  </m:e>
                </m:func>
              </m:oMath>
            </m:oMathPara>
          </w:p>
        </w:tc>
      </w:tr>
    </w:tbl>
    <w:p w14:paraId="493665AF" w14:textId="77777777" w:rsidR="003115FE" w:rsidRPr="0010602B" w:rsidRDefault="003115FE" w:rsidP="003115FE">
      <w:pPr>
        <w:autoSpaceDE w:val="0"/>
        <w:autoSpaceDN w:val="0"/>
        <w:spacing w:after="120"/>
        <w:jc w:val="both"/>
        <w:rPr>
          <w:rFonts w:eastAsiaTheme="minorEastAsia"/>
          <w:lang w:eastAsia="zh-CN"/>
        </w:rPr>
      </w:pPr>
    </w:p>
    <w:p w14:paraId="46E7D3EC" w14:textId="3DD70B1D" w:rsidR="003115FE" w:rsidRPr="0010602B" w:rsidRDefault="003115FE" w:rsidP="003115FE">
      <w:pPr>
        <w:autoSpaceDE w:val="0"/>
        <w:autoSpaceDN w:val="0"/>
        <w:spacing w:after="120"/>
        <w:jc w:val="both"/>
        <w:rPr>
          <w:rFonts w:eastAsiaTheme="minorEastAsia"/>
          <w:lang w:eastAsia="zh-CN"/>
        </w:rPr>
      </w:pPr>
      <w:r w:rsidRPr="005F7CF4">
        <w:rPr>
          <w:rFonts w:eastAsiaTheme="minorEastAsia" w:hint="eastAsia"/>
          <w:lang w:eastAsia="zh-CN"/>
        </w:rPr>
        <w:t>If (</w:t>
      </w:r>
      <w:proofErr w:type="spellStart"/>
      <w:proofErr w:type="gramStart"/>
      <w:r w:rsidRPr="005F7CF4">
        <w:rPr>
          <w:i/>
        </w:rPr>
        <w:t>d</w:t>
      </w:r>
      <w:r w:rsidRPr="005F7CF4">
        <w:rPr>
          <w:i/>
          <w:vertAlign w:val="subscript"/>
        </w:rPr>
        <w:t>H</w:t>
      </w:r>
      <w:proofErr w:type="spellEnd"/>
      <w:proofErr w:type="gramEnd"/>
      <w:r w:rsidRPr="005F7CF4">
        <w:rPr>
          <w:rFonts w:eastAsia="MS Mincho"/>
          <w:noProof/>
          <w:lang w:val="es-ES"/>
        </w:rPr>
        <w:t>,</w:t>
      </w:r>
      <w:r w:rsidRPr="005F7CF4">
        <w:rPr>
          <w:rFonts w:hint="eastAsia"/>
          <w:noProof/>
          <w:lang w:val="es-ES" w:eastAsia="zh-CN"/>
        </w:rPr>
        <w:t xml:space="preserve"> </w:t>
      </w:r>
      <w:proofErr w:type="spellStart"/>
      <w:r w:rsidRPr="005F7CF4">
        <w:rPr>
          <w:i/>
        </w:rPr>
        <w:t>d</w:t>
      </w:r>
      <w:r w:rsidRPr="005F7CF4">
        <w:rPr>
          <w:rFonts w:eastAsiaTheme="minorEastAsia" w:hint="eastAsia"/>
          <w:i/>
          <w:vertAlign w:val="subscript"/>
          <w:lang w:eastAsia="zh-CN"/>
        </w:rPr>
        <w:t>V</w:t>
      </w:r>
      <w:proofErr w:type="spellEnd"/>
      <w:r w:rsidRPr="005F7CF4">
        <w:rPr>
          <w:rFonts w:eastAsiaTheme="minorEastAsia" w:hint="eastAsia"/>
          <w:noProof/>
          <w:lang w:val="es-ES" w:eastAsia="zh-CN"/>
        </w:rPr>
        <w:t xml:space="preserve">) = </w:t>
      </w:r>
      <w:r w:rsidRPr="00EE1CEE">
        <w:rPr>
          <w:lang w:val="sv-SE" w:eastAsia="ko-KR"/>
        </w:rPr>
        <w:t>(0.5, 0.8)</w:t>
      </w:r>
      <w:r w:rsidR="00CD7DF2">
        <w:rPr>
          <w:rFonts w:eastAsiaTheme="minorEastAsia" w:hint="eastAsia"/>
          <w:lang w:val="sv-SE" w:eastAsia="zh-CN"/>
        </w:rPr>
        <w:t xml:space="preserve"> </w:t>
      </w:r>
      <w:r w:rsidRPr="00EE1CEE">
        <w:rPr>
          <w:lang w:val="sv-SE" w:eastAsia="ko-KR"/>
        </w:rPr>
        <w:t>λ</w:t>
      </w:r>
      <w:r>
        <w:rPr>
          <w:rFonts w:eastAsiaTheme="minorEastAsia" w:hint="eastAsia"/>
          <w:lang w:val="sv-SE" w:eastAsia="zh-CN"/>
        </w:rPr>
        <w:t xml:space="preserve">, </w:t>
      </w:r>
      <w:r>
        <w:rPr>
          <w:rFonts w:eastAsiaTheme="minorEastAsia" w:hint="eastAsia"/>
          <w:lang w:eastAsia="zh-CN"/>
        </w:rPr>
        <w:t xml:space="preserve">the </w:t>
      </w:r>
      <w:r w:rsidRPr="00C36F19">
        <w:rPr>
          <w:rFonts w:eastAsiaTheme="minorEastAsia"/>
          <w:lang w:eastAsia="zh-CN"/>
        </w:rPr>
        <w:t>unambiguous range</w:t>
      </w:r>
      <w:r>
        <w:rPr>
          <w:rFonts w:eastAsiaTheme="minorEastAsia" w:hint="eastAsia"/>
          <w:lang w:eastAsia="zh-CN"/>
        </w:rPr>
        <w:t>s of angle</w:t>
      </w:r>
      <w:r w:rsidRPr="00E12EF1">
        <w:t xml:space="preserve"> </w:t>
      </w:r>
      <w:r>
        <w:rPr>
          <w:rFonts w:eastAsiaTheme="minorEastAsia" w:hint="eastAsia"/>
          <w:lang w:eastAsia="zh-CN"/>
        </w:rPr>
        <w:t>for Option 1&amp;Option 2</w:t>
      </w:r>
      <w:r w:rsidRPr="004F1315">
        <w:rPr>
          <w:rFonts w:eastAsiaTheme="minorEastAsia" w:hint="eastAsia"/>
          <w:lang w:eastAsia="zh-CN"/>
        </w:rPr>
        <w:t xml:space="preserve"> </w:t>
      </w:r>
      <w:r>
        <w:rPr>
          <w:rFonts w:eastAsiaTheme="minorEastAsia" w:hint="eastAsia"/>
          <w:lang w:eastAsia="zh-CN"/>
        </w:rPr>
        <w:t>are listed in</w:t>
      </w:r>
      <w:r w:rsidRPr="0010602B">
        <w:rPr>
          <w:rFonts w:eastAsiaTheme="minorEastAsia" w:hint="eastAsia"/>
          <w:lang w:eastAsia="zh-CN"/>
        </w:rPr>
        <w:t xml:space="preserve"> </w:t>
      </w:r>
      <w:r w:rsidRPr="0010602B">
        <w:rPr>
          <w:rFonts w:eastAsiaTheme="minorEastAsia"/>
          <w:lang w:eastAsia="zh-CN"/>
        </w:rPr>
        <w:fldChar w:fldCharType="begin"/>
      </w:r>
      <w:r w:rsidRPr="0010602B">
        <w:rPr>
          <w:rFonts w:eastAsiaTheme="minorEastAsia"/>
          <w:lang w:eastAsia="zh-CN"/>
        </w:rPr>
        <w:instrText xml:space="preserve"> </w:instrText>
      </w:r>
      <w:r w:rsidRPr="0010602B">
        <w:rPr>
          <w:rFonts w:eastAsiaTheme="minorEastAsia" w:hint="eastAsia"/>
          <w:lang w:eastAsia="zh-CN"/>
        </w:rPr>
        <w:instrText>REF _Ref209965332 \h</w:instrText>
      </w:r>
      <w:r w:rsidRPr="0010602B">
        <w:rPr>
          <w:rFonts w:eastAsiaTheme="minorEastAsia"/>
          <w:lang w:eastAsia="zh-CN"/>
        </w:rPr>
        <w:instrText xml:space="preserve">  \* MERGEFORMAT </w:instrText>
      </w:r>
      <w:r w:rsidRPr="0010602B">
        <w:rPr>
          <w:rFonts w:eastAsiaTheme="minorEastAsia"/>
          <w:lang w:eastAsia="zh-CN"/>
        </w:rPr>
      </w:r>
      <w:r w:rsidRPr="0010602B">
        <w:rPr>
          <w:rFonts w:eastAsiaTheme="minorEastAsia"/>
          <w:lang w:eastAsia="zh-CN"/>
        </w:rPr>
        <w:fldChar w:fldCharType="separate"/>
      </w:r>
      <w:r w:rsidRPr="0010602B">
        <w:rPr>
          <w:rFonts w:eastAsiaTheme="minorEastAsia"/>
          <w:lang w:eastAsia="zh-CN"/>
        </w:rPr>
        <w:t xml:space="preserve">Table </w:t>
      </w:r>
      <w:r w:rsidRPr="0010602B">
        <w:rPr>
          <w:rFonts w:eastAsiaTheme="minorEastAsia"/>
          <w:noProof/>
          <w:lang w:eastAsia="zh-CN"/>
        </w:rPr>
        <w:t>4</w:t>
      </w:r>
      <w:r w:rsidRPr="0010602B">
        <w:rPr>
          <w:rFonts w:eastAsiaTheme="minorEastAsia"/>
          <w:lang w:eastAsia="zh-CN"/>
        </w:rPr>
        <w:fldChar w:fldCharType="end"/>
      </w:r>
      <w:r w:rsidR="000E1C12">
        <w:rPr>
          <w:rFonts w:eastAsiaTheme="minorEastAsia" w:hint="eastAsia"/>
          <w:lang w:eastAsia="zh-CN"/>
        </w:rPr>
        <w:t>.</w:t>
      </w:r>
    </w:p>
    <w:p w14:paraId="46B9ED69" w14:textId="455A8080" w:rsidR="003115FE" w:rsidRDefault="003115FE" w:rsidP="003115FE">
      <w:pPr>
        <w:autoSpaceDE w:val="0"/>
        <w:autoSpaceDN w:val="0"/>
        <w:spacing w:after="120"/>
        <w:jc w:val="center"/>
        <w:rPr>
          <w:rFonts w:eastAsiaTheme="minorEastAsia"/>
          <w:lang w:eastAsia="zh-CN"/>
        </w:rPr>
      </w:pPr>
      <w:bookmarkStart w:id="16" w:name="_Ref209965332"/>
      <w:r w:rsidRPr="000E1F7B">
        <w:rPr>
          <w:rFonts w:eastAsiaTheme="minorEastAsia"/>
          <w:b/>
          <w:lang w:eastAsia="zh-CN"/>
        </w:rPr>
        <w:t xml:space="preserve">Table </w:t>
      </w:r>
      <w:r w:rsidRPr="000E1F7B">
        <w:rPr>
          <w:rFonts w:eastAsiaTheme="minorEastAsia"/>
          <w:b/>
          <w:lang w:eastAsia="zh-CN"/>
        </w:rPr>
        <w:fldChar w:fldCharType="begin"/>
      </w:r>
      <w:r w:rsidRPr="000E1F7B">
        <w:rPr>
          <w:rFonts w:eastAsiaTheme="minorEastAsia"/>
          <w:b/>
          <w:lang w:eastAsia="zh-CN"/>
        </w:rPr>
        <w:instrText xml:space="preserve"> SEQ Table \* ARABIC </w:instrText>
      </w:r>
      <w:r w:rsidRPr="000E1F7B">
        <w:rPr>
          <w:rFonts w:eastAsiaTheme="minorEastAsia"/>
          <w:b/>
          <w:lang w:eastAsia="zh-CN"/>
        </w:rPr>
        <w:fldChar w:fldCharType="separate"/>
      </w:r>
      <w:r>
        <w:rPr>
          <w:rFonts w:eastAsiaTheme="minorEastAsia"/>
          <w:b/>
          <w:noProof/>
          <w:lang w:eastAsia="zh-CN"/>
        </w:rPr>
        <w:t>4</w:t>
      </w:r>
      <w:r w:rsidRPr="000E1F7B">
        <w:rPr>
          <w:rFonts w:eastAsiaTheme="minorEastAsia"/>
          <w:b/>
          <w:lang w:eastAsia="zh-CN"/>
        </w:rPr>
        <w:fldChar w:fldCharType="end"/>
      </w:r>
      <w:bookmarkEnd w:id="16"/>
      <w:r>
        <w:rPr>
          <w:rFonts w:eastAsiaTheme="minorEastAsia" w:hint="eastAsia"/>
          <w:b/>
          <w:lang w:eastAsia="zh-CN"/>
        </w:rPr>
        <w:t>:</w:t>
      </w:r>
      <w:r w:rsidRPr="009F6485">
        <w:rPr>
          <w:rFonts w:eastAsiaTheme="minorEastAsia" w:hint="eastAsia"/>
          <w:b/>
          <w:lang w:eastAsia="zh-CN"/>
        </w:rPr>
        <w:t xml:space="preserve"> </w:t>
      </w:r>
      <w:r w:rsidRPr="004F1315">
        <w:rPr>
          <w:rFonts w:eastAsiaTheme="minorEastAsia"/>
          <w:b/>
          <w:lang w:eastAsia="zh-CN"/>
        </w:rPr>
        <w:t>The unambiguous ranges of angle for O</w:t>
      </w:r>
      <w:r w:rsidRPr="0010602B">
        <w:rPr>
          <w:rFonts w:eastAsiaTheme="minorEastAsia"/>
          <w:b/>
          <w:lang w:eastAsia="zh-CN"/>
        </w:rPr>
        <w:t>ption 1&amp;Option 2</w:t>
      </w:r>
      <w:r w:rsidR="00133114">
        <w:rPr>
          <w:rFonts w:eastAsiaTheme="minorEastAsia" w:hint="eastAsia"/>
          <w:b/>
          <w:lang w:eastAsia="zh-CN"/>
        </w:rPr>
        <w:t xml:space="preserve"> with</w:t>
      </w:r>
      <w:r w:rsidR="00133114" w:rsidRPr="0010602B">
        <w:rPr>
          <w:rFonts w:eastAsiaTheme="minorEastAsia" w:hint="eastAsia"/>
          <w:b/>
          <w:lang w:eastAsia="zh-CN"/>
        </w:rPr>
        <w:t xml:space="preserve"> </w:t>
      </w:r>
      <w:r w:rsidRPr="0010602B">
        <w:rPr>
          <w:rFonts w:eastAsiaTheme="minorEastAsia" w:hint="eastAsia"/>
          <w:b/>
          <w:lang w:eastAsia="zh-CN"/>
        </w:rPr>
        <w:t>(</w:t>
      </w:r>
      <w:proofErr w:type="spellStart"/>
      <w:r w:rsidRPr="0010602B">
        <w:rPr>
          <w:b/>
          <w:i/>
        </w:rPr>
        <w:t>d</w:t>
      </w:r>
      <w:r w:rsidRPr="0010602B">
        <w:rPr>
          <w:b/>
          <w:i/>
          <w:vertAlign w:val="subscript"/>
        </w:rPr>
        <w:t>H</w:t>
      </w:r>
      <w:proofErr w:type="spellEnd"/>
      <w:r w:rsidRPr="0010602B">
        <w:rPr>
          <w:rFonts w:eastAsia="MS Mincho"/>
          <w:b/>
          <w:noProof/>
          <w:lang w:val="es-ES"/>
        </w:rPr>
        <w:t>,</w:t>
      </w:r>
      <w:r w:rsidRPr="0010602B">
        <w:rPr>
          <w:rFonts w:hint="eastAsia"/>
          <w:b/>
          <w:noProof/>
          <w:lang w:val="es-ES" w:eastAsia="zh-CN"/>
        </w:rPr>
        <w:t xml:space="preserve"> </w:t>
      </w:r>
      <w:proofErr w:type="spellStart"/>
      <w:r w:rsidRPr="0010602B">
        <w:rPr>
          <w:b/>
          <w:i/>
        </w:rPr>
        <w:t>d</w:t>
      </w:r>
      <w:r w:rsidRPr="0010602B">
        <w:rPr>
          <w:rFonts w:eastAsiaTheme="minorEastAsia" w:hint="eastAsia"/>
          <w:b/>
          <w:i/>
          <w:vertAlign w:val="subscript"/>
          <w:lang w:eastAsia="zh-CN"/>
        </w:rPr>
        <w:t>V</w:t>
      </w:r>
      <w:proofErr w:type="spellEnd"/>
      <w:r w:rsidRPr="0010602B">
        <w:rPr>
          <w:rFonts w:eastAsiaTheme="minorEastAsia" w:hint="eastAsia"/>
          <w:b/>
          <w:noProof/>
          <w:lang w:val="es-ES" w:eastAsia="zh-CN"/>
        </w:rPr>
        <w:t xml:space="preserve">) = </w:t>
      </w:r>
      <w:r w:rsidRPr="0010602B">
        <w:rPr>
          <w:b/>
          <w:lang w:val="sv-SE" w:eastAsia="ko-KR"/>
        </w:rPr>
        <w:t>(0.5, 0.8</w:t>
      </w:r>
      <w:proofErr w:type="gramStart"/>
      <w:r w:rsidRPr="0010602B">
        <w:rPr>
          <w:b/>
          <w:lang w:val="sv-SE" w:eastAsia="ko-KR"/>
        </w:rPr>
        <w:t>)λ</w:t>
      </w:r>
      <w:proofErr w:type="gramEnd"/>
    </w:p>
    <w:tbl>
      <w:tblPr>
        <w:tblStyle w:val="ad"/>
        <w:tblW w:w="0" w:type="auto"/>
        <w:tblLook w:val="04A0" w:firstRow="1" w:lastRow="0" w:firstColumn="1" w:lastColumn="0" w:noHBand="0" w:noVBand="1"/>
      </w:tblPr>
      <w:tblGrid>
        <w:gridCol w:w="2660"/>
        <w:gridCol w:w="3530"/>
        <w:gridCol w:w="3096"/>
      </w:tblGrid>
      <w:tr w:rsidR="003115FE" w:rsidRPr="0010602B" w14:paraId="2AE6BCC6" w14:textId="77777777" w:rsidTr="000F398F">
        <w:tc>
          <w:tcPr>
            <w:tcW w:w="2660" w:type="dxa"/>
          </w:tcPr>
          <w:p w14:paraId="65D5A577" w14:textId="77777777" w:rsidR="003115FE" w:rsidRPr="0010602B" w:rsidRDefault="003115FE" w:rsidP="000F398F">
            <w:pPr>
              <w:pStyle w:val="31"/>
              <w:spacing w:before="120" w:after="120" w:line="240" w:lineRule="auto"/>
              <w:jc w:val="center"/>
              <w:rPr>
                <w:rFonts w:ascii="Times New Roman" w:eastAsia="宋体" w:hAnsi="Times New Roman"/>
                <w:sz w:val="20"/>
                <w:szCs w:val="20"/>
              </w:rPr>
            </w:pPr>
            <w:r w:rsidRPr="0010602B">
              <w:rPr>
                <w:rFonts w:ascii="Times New Roman" w:hAnsi="Times New Roman"/>
                <w:color w:val="000000" w:themeColor="text1"/>
                <w:sz w:val="20"/>
                <w:szCs w:val="20"/>
              </w:rPr>
              <w:t xml:space="preserve">(M, N, P, </w:t>
            </w:r>
            <w:proofErr w:type="spellStart"/>
            <w:r w:rsidRPr="0010602B">
              <w:rPr>
                <w:rFonts w:ascii="Times New Roman" w:hAnsi="Times New Roman"/>
                <w:color w:val="000000" w:themeColor="text1"/>
                <w:sz w:val="20"/>
                <w:szCs w:val="20"/>
              </w:rPr>
              <w:t>Mg,Ng</w:t>
            </w:r>
            <w:proofErr w:type="spellEnd"/>
            <w:r w:rsidRPr="0010602B">
              <w:rPr>
                <w:rFonts w:ascii="Times New Roman" w:hAnsi="Times New Roman"/>
                <w:color w:val="000000" w:themeColor="text1"/>
                <w:sz w:val="20"/>
                <w:szCs w:val="20"/>
              </w:rPr>
              <w:t xml:space="preserve">; </w:t>
            </w:r>
            <w:proofErr w:type="spellStart"/>
            <w:r w:rsidRPr="0010602B">
              <w:rPr>
                <w:rFonts w:ascii="Times New Roman" w:hAnsi="Times New Roman"/>
                <w:color w:val="000000" w:themeColor="text1"/>
                <w:sz w:val="20"/>
                <w:szCs w:val="20"/>
              </w:rPr>
              <w:t>Mp</w:t>
            </w:r>
            <w:proofErr w:type="spellEnd"/>
            <w:r w:rsidRPr="0010602B">
              <w:rPr>
                <w:rFonts w:ascii="Times New Roman" w:hAnsi="Times New Roman"/>
                <w:color w:val="000000" w:themeColor="text1"/>
                <w:sz w:val="20"/>
                <w:szCs w:val="20"/>
              </w:rPr>
              <w:t>, Np)</w:t>
            </w:r>
          </w:p>
        </w:tc>
        <w:tc>
          <w:tcPr>
            <w:tcW w:w="3530" w:type="dxa"/>
          </w:tcPr>
          <w:p w14:paraId="5039BBA4" w14:textId="77777777" w:rsidR="003115FE" w:rsidRPr="0010602B" w:rsidRDefault="003115FE" w:rsidP="000F398F">
            <w:pPr>
              <w:pStyle w:val="31"/>
              <w:spacing w:before="120" w:after="120" w:line="240" w:lineRule="auto"/>
              <w:jc w:val="center"/>
              <w:rPr>
                <w:rFonts w:ascii="Times New Roman" w:eastAsia="宋体" w:hAnsi="Times New Roman"/>
                <w:sz w:val="20"/>
                <w:szCs w:val="20"/>
              </w:rPr>
            </w:pPr>
            <w:r w:rsidRPr="0010602B">
              <w:rPr>
                <w:rFonts w:ascii="Times New Roman" w:eastAsia="宋体" w:hAnsi="Times New Roman" w:hint="eastAsia"/>
                <w:sz w:val="20"/>
                <w:szCs w:val="20"/>
              </w:rPr>
              <w:t>H</w:t>
            </w:r>
            <w:r w:rsidRPr="0010602B">
              <w:rPr>
                <w:rFonts w:ascii="Times New Roman" w:eastAsia="宋体" w:hAnsi="Times New Roman"/>
                <w:sz w:val="20"/>
                <w:szCs w:val="20"/>
              </w:rPr>
              <w:t>orizontal</w:t>
            </w:r>
          </w:p>
        </w:tc>
        <w:tc>
          <w:tcPr>
            <w:tcW w:w="3096" w:type="dxa"/>
          </w:tcPr>
          <w:p w14:paraId="51E0749E" w14:textId="77777777" w:rsidR="003115FE" w:rsidRPr="0010602B" w:rsidRDefault="003115FE" w:rsidP="000F398F">
            <w:pPr>
              <w:pStyle w:val="31"/>
              <w:spacing w:before="120" w:after="120" w:line="240" w:lineRule="auto"/>
              <w:jc w:val="center"/>
              <w:rPr>
                <w:rFonts w:ascii="Times New Roman" w:eastAsia="宋体" w:hAnsi="Times New Roman"/>
                <w:sz w:val="20"/>
                <w:szCs w:val="20"/>
              </w:rPr>
            </w:pPr>
            <w:r w:rsidRPr="0010602B">
              <w:rPr>
                <w:rFonts w:ascii="Times New Roman" w:eastAsia="宋体" w:hAnsi="Times New Roman" w:hint="eastAsia"/>
                <w:sz w:val="20"/>
                <w:szCs w:val="20"/>
              </w:rPr>
              <w:t>V</w:t>
            </w:r>
            <w:r w:rsidRPr="0010602B">
              <w:rPr>
                <w:rFonts w:ascii="Times New Roman" w:eastAsia="宋体" w:hAnsi="Times New Roman"/>
                <w:sz w:val="20"/>
                <w:szCs w:val="20"/>
              </w:rPr>
              <w:t>ertical</w:t>
            </w:r>
          </w:p>
        </w:tc>
      </w:tr>
      <w:tr w:rsidR="003115FE" w:rsidRPr="0010602B" w14:paraId="76DEDA79" w14:textId="77777777" w:rsidTr="000F398F">
        <w:tc>
          <w:tcPr>
            <w:tcW w:w="2660" w:type="dxa"/>
          </w:tcPr>
          <w:p w14:paraId="70E4B691" w14:textId="77777777" w:rsidR="003115FE" w:rsidRPr="0010602B" w:rsidRDefault="003115FE" w:rsidP="000F398F">
            <w:pPr>
              <w:pStyle w:val="31"/>
              <w:spacing w:before="120" w:after="120" w:line="240" w:lineRule="auto"/>
              <w:rPr>
                <w:rFonts w:ascii="Times New Roman" w:eastAsia="宋体" w:hAnsi="Times New Roman"/>
                <w:sz w:val="20"/>
                <w:szCs w:val="20"/>
              </w:rPr>
            </w:pPr>
            <w:r w:rsidRPr="0010602B">
              <w:rPr>
                <w:rFonts w:ascii="Times New Roman" w:eastAsia="宋体" w:hAnsi="Times New Roman"/>
                <w:sz w:val="20"/>
                <w:szCs w:val="20"/>
              </w:rPr>
              <w:t>Option1:</w:t>
            </w:r>
          </w:p>
          <w:p w14:paraId="113CD330" w14:textId="77777777" w:rsidR="003115FE" w:rsidRPr="0010602B" w:rsidRDefault="003115FE" w:rsidP="000F398F">
            <w:pPr>
              <w:pStyle w:val="31"/>
              <w:spacing w:before="120" w:after="120" w:line="240" w:lineRule="auto"/>
              <w:rPr>
                <w:rFonts w:ascii="Times New Roman" w:eastAsia="宋体" w:hAnsi="Times New Roman"/>
                <w:sz w:val="20"/>
                <w:szCs w:val="20"/>
              </w:rPr>
            </w:pPr>
            <w:r w:rsidRPr="0010602B">
              <w:rPr>
                <w:rFonts w:ascii="Times New Roman" w:hAnsi="Times New Roman"/>
                <w:color w:val="000000" w:themeColor="text1"/>
                <w:sz w:val="20"/>
                <w:szCs w:val="20"/>
              </w:rPr>
              <w:t>(12,16,2,1,1;2,16)</w:t>
            </w:r>
          </w:p>
        </w:tc>
        <w:tc>
          <w:tcPr>
            <w:tcW w:w="3530" w:type="dxa"/>
            <w:vAlign w:val="center"/>
          </w:tcPr>
          <w:p w14:paraId="657E8B50" w14:textId="77777777" w:rsidR="003115FE" w:rsidRPr="000E1C12" w:rsidRDefault="000978CF" w:rsidP="000F398F">
            <w:pPr>
              <w:pStyle w:val="31"/>
              <w:spacing w:before="120" w:after="120" w:line="240" w:lineRule="auto"/>
              <w:jc w:val="center"/>
              <w:rPr>
                <w:rFonts w:ascii="Times New Roman" w:hAnsi="Times New Roman"/>
                <w:color w:val="000000" w:themeColor="text1"/>
                <w:sz w:val="20"/>
                <w:szCs w:val="20"/>
              </w:rPr>
            </w:pPr>
            <m:oMathPara>
              <m:oMath>
                <m:sSubSup>
                  <m:sSubSupPr>
                    <m:ctrlPr>
                      <w:rPr>
                        <w:rFonts w:ascii="Cambria Math" w:eastAsia="宋体" w:hAnsi="Cambria Math"/>
                        <w:i/>
                        <w:sz w:val="20"/>
                        <w:szCs w:val="20"/>
                      </w:rPr>
                    </m:ctrlPr>
                  </m:sSubSupPr>
                  <m:e>
                    <m:r>
                      <w:rPr>
                        <w:rFonts w:ascii="Cambria Math" w:eastAsia="宋体" w:hAnsi="Cambria Math"/>
                        <w:sz w:val="20"/>
                        <w:szCs w:val="20"/>
                      </w:rPr>
                      <m:t>θ</m:t>
                    </m:r>
                  </m:e>
                  <m:sub>
                    <m:r>
                      <w:rPr>
                        <w:rFonts w:ascii="Cambria Math" w:eastAsia="宋体" w:hAnsi="Cambria Math"/>
                        <w:sz w:val="20"/>
                        <w:szCs w:val="20"/>
                      </w:rPr>
                      <m:t>max</m:t>
                    </m:r>
                  </m:sub>
                  <m:sup>
                    <m:r>
                      <w:rPr>
                        <w:rFonts w:ascii="Cambria Math" w:eastAsia="宋体" w:hAnsi="Cambria Math"/>
                        <w:sz w:val="20"/>
                        <w:szCs w:val="20"/>
                      </w:rPr>
                      <m:t>H</m:t>
                    </m:r>
                  </m:sup>
                </m:sSubSup>
                <m:r>
                  <w:rPr>
                    <w:rFonts w:ascii="Cambria Math" w:eastAsia="宋体" w:hAnsi="Cambria Math"/>
                    <w:sz w:val="20"/>
                    <w:szCs w:val="20"/>
                  </w:rPr>
                  <m:t>=±90°</m:t>
                </m:r>
              </m:oMath>
            </m:oMathPara>
          </w:p>
        </w:tc>
        <w:tc>
          <w:tcPr>
            <w:tcW w:w="3096" w:type="dxa"/>
            <w:vAlign w:val="center"/>
          </w:tcPr>
          <w:p w14:paraId="42B362B7" w14:textId="77777777" w:rsidR="003115FE" w:rsidRPr="000E1C12" w:rsidRDefault="000978CF" w:rsidP="000F398F">
            <w:pPr>
              <w:pStyle w:val="31"/>
              <w:spacing w:before="120" w:after="120" w:line="240" w:lineRule="auto"/>
              <w:jc w:val="center"/>
              <w:rPr>
                <w:rFonts w:ascii="Times New Roman" w:hAnsi="Times New Roman"/>
                <w:color w:val="000000" w:themeColor="text1"/>
                <w:sz w:val="20"/>
                <w:szCs w:val="20"/>
              </w:rPr>
            </w:pPr>
            <m:oMathPara>
              <m:oMath>
                <m:sSubSup>
                  <m:sSubSupPr>
                    <m:ctrlPr>
                      <w:rPr>
                        <w:rFonts w:ascii="Cambria Math" w:eastAsia="宋体" w:hAnsi="Cambria Math"/>
                        <w:i/>
                        <w:sz w:val="20"/>
                        <w:szCs w:val="20"/>
                      </w:rPr>
                    </m:ctrlPr>
                  </m:sSubSupPr>
                  <m:e>
                    <m:r>
                      <w:rPr>
                        <w:rFonts w:ascii="Cambria Math" w:eastAsia="宋体" w:hAnsi="Cambria Math"/>
                        <w:sz w:val="20"/>
                        <w:szCs w:val="20"/>
                      </w:rPr>
                      <m:t>θ</m:t>
                    </m:r>
                  </m:e>
                  <m:sub>
                    <m:r>
                      <w:rPr>
                        <w:rFonts w:ascii="Cambria Math" w:eastAsia="宋体" w:hAnsi="Cambria Math"/>
                        <w:sz w:val="20"/>
                        <w:szCs w:val="20"/>
                      </w:rPr>
                      <m:t>max</m:t>
                    </m:r>
                  </m:sub>
                  <m:sup>
                    <m:r>
                      <w:rPr>
                        <w:rFonts w:ascii="Cambria Math" w:eastAsia="宋体" w:hAnsi="Cambria Math"/>
                        <w:sz w:val="20"/>
                        <w:szCs w:val="20"/>
                      </w:rPr>
                      <m:t>V</m:t>
                    </m:r>
                  </m:sup>
                </m:sSubSup>
                <m:r>
                  <w:rPr>
                    <w:rFonts w:ascii="Cambria Math" w:eastAsia="宋体" w:hAnsi="Cambria Math"/>
                    <w:sz w:val="20"/>
                    <w:szCs w:val="20"/>
                  </w:rPr>
                  <m:t>=±6°</m:t>
                </m:r>
              </m:oMath>
            </m:oMathPara>
          </w:p>
        </w:tc>
      </w:tr>
      <w:tr w:rsidR="003115FE" w:rsidRPr="0010602B" w14:paraId="51017638" w14:textId="77777777" w:rsidTr="000F398F">
        <w:tc>
          <w:tcPr>
            <w:tcW w:w="2660" w:type="dxa"/>
          </w:tcPr>
          <w:p w14:paraId="5E70458C" w14:textId="77777777" w:rsidR="003115FE" w:rsidRPr="0010602B" w:rsidRDefault="003115FE" w:rsidP="000F398F">
            <w:pPr>
              <w:pStyle w:val="31"/>
              <w:spacing w:before="120" w:after="120" w:line="240" w:lineRule="auto"/>
              <w:rPr>
                <w:rFonts w:ascii="Times New Roman" w:eastAsia="宋体" w:hAnsi="Times New Roman"/>
                <w:sz w:val="20"/>
                <w:szCs w:val="20"/>
              </w:rPr>
            </w:pPr>
            <w:r w:rsidRPr="0010602B">
              <w:rPr>
                <w:rFonts w:ascii="Times New Roman" w:eastAsia="宋体" w:hAnsi="Times New Roman"/>
                <w:sz w:val="20"/>
                <w:szCs w:val="20"/>
              </w:rPr>
              <w:t>Option2:</w:t>
            </w:r>
          </w:p>
          <w:p w14:paraId="1428F3CA" w14:textId="77777777" w:rsidR="003115FE" w:rsidRPr="0010602B" w:rsidRDefault="003115FE" w:rsidP="000F398F">
            <w:pPr>
              <w:pStyle w:val="31"/>
              <w:spacing w:before="120" w:after="120" w:line="240" w:lineRule="auto"/>
              <w:rPr>
                <w:rFonts w:ascii="Times New Roman" w:eastAsia="宋体" w:hAnsi="Times New Roman"/>
                <w:sz w:val="20"/>
                <w:szCs w:val="20"/>
              </w:rPr>
            </w:pPr>
            <w:r w:rsidRPr="0010602B">
              <w:rPr>
                <w:rFonts w:ascii="Times New Roman" w:eastAsia="宋体" w:hAnsi="Times New Roman"/>
                <w:sz w:val="20"/>
                <w:szCs w:val="20"/>
              </w:rPr>
              <w:t>(8,8,2,1,1;4,8)</w:t>
            </w:r>
          </w:p>
        </w:tc>
        <w:tc>
          <w:tcPr>
            <w:tcW w:w="3530" w:type="dxa"/>
            <w:vAlign w:val="center"/>
          </w:tcPr>
          <w:p w14:paraId="021D3D64" w14:textId="77777777" w:rsidR="003115FE" w:rsidRPr="000E1C12" w:rsidRDefault="000978CF" w:rsidP="000F398F">
            <w:pPr>
              <w:pStyle w:val="31"/>
              <w:spacing w:before="120" w:after="120" w:line="240" w:lineRule="auto"/>
              <w:rPr>
                <w:rFonts w:ascii="Times New Roman" w:hAnsi="Times New Roman"/>
                <w:color w:val="000000" w:themeColor="text1"/>
                <w:sz w:val="20"/>
                <w:szCs w:val="20"/>
              </w:rPr>
            </w:pPr>
            <m:oMathPara>
              <m:oMath>
                <m:sSubSup>
                  <m:sSubSupPr>
                    <m:ctrlPr>
                      <w:rPr>
                        <w:rFonts w:ascii="Cambria Math" w:eastAsia="宋体" w:hAnsi="Cambria Math"/>
                        <w:i/>
                        <w:sz w:val="20"/>
                        <w:szCs w:val="20"/>
                      </w:rPr>
                    </m:ctrlPr>
                  </m:sSubSupPr>
                  <m:e>
                    <m:r>
                      <w:rPr>
                        <w:rFonts w:ascii="Cambria Math" w:eastAsia="宋体" w:hAnsi="Cambria Math"/>
                        <w:sz w:val="20"/>
                        <w:szCs w:val="20"/>
                      </w:rPr>
                      <m:t>θ</m:t>
                    </m:r>
                  </m:e>
                  <m:sub>
                    <m:r>
                      <w:rPr>
                        <w:rFonts w:ascii="Cambria Math" w:eastAsia="宋体" w:hAnsi="Cambria Math"/>
                        <w:sz w:val="20"/>
                        <w:szCs w:val="20"/>
                      </w:rPr>
                      <m:t>max</m:t>
                    </m:r>
                  </m:sub>
                  <m:sup>
                    <m:r>
                      <w:rPr>
                        <w:rFonts w:ascii="Cambria Math" w:eastAsia="宋体" w:hAnsi="Cambria Math"/>
                        <w:sz w:val="20"/>
                        <w:szCs w:val="20"/>
                      </w:rPr>
                      <m:t>H</m:t>
                    </m:r>
                  </m:sup>
                </m:sSubSup>
                <m:r>
                  <w:rPr>
                    <w:rFonts w:ascii="Cambria Math" w:eastAsia="宋体" w:hAnsi="Cambria Math"/>
                    <w:sz w:val="20"/>
                    <w:szCs w:val="20"/>
                  </w:rPr>
                  <m:t>=±90°</m:t>
                </m:r>
              </m:oMath>
            </m:oMathPara>
          </w:p>
        </w:tc>
        <w:tc>
          <w:tcPr>
            <w:tcW w:w="3096" w:type="dxa"/>
            <w:vAlign w:val="center"/>
          </w:tcPr>
          <w:p w14:paraId="36C8D0DD" w14:textId="77777777" w:rsidR="003115FE" w:rsidRPr="000E1C12" w:rsidRDefault="000978CF" w:rsidP="000F398F">
            <w:pPr>
              <w:pStyle w:val="31"/>
              <w:spacing w:before="120" w:after="120" w:line="240" w:lineRule="auto"/>
              <w:rPr>
                <w:rFonts w:ascii="Times New Roman" w:hAnsi="Times New Roman"/>
                <w:color w:val="000000" w:themeColor="text1"/>
                <w:sz w:val="20"/>
                <w:szCs w:val="20"/>
              </w:rPr>
            </w:pPr>
            <m:oMathPara>
              <m:oMath>
                <m:sSubSup>
                  <m:sSubSupPr>
                    <m:ctrlPr>
                      <w:rPr>
                        <w:rFonts w:ascii="Cambria Math" w:eastAsia="宋体" w:hAnsi="Cambria Math"/>
                        <w:i/>
                        <w:sz w:val="20"/>
                        <w:szCs w:val="20"/>
                      </w:rPr>
                    </m:ctrlPr>
                  </m:sSubSupPr>
                  <m:e>
                    <m:r>
                      <w:rPr>
                        <w:rFonts w:ascii="Cambria Math" w:eastAsia="宋体" w:hAnsi="Cambria Math"/>
                        <w:sz w:val="20"/>
                        <w:szCs w:val="20"/>
                      </w:rPr>
                      <m:t>θ</m:t>
                    </m:r>
                  </m:e>
                  <m:sub>
                    <m:r>
                      <w:rPr>
                        <w:rFonts w:ascii="Cambria Math" w:eastAsia="宋体" w:hAnsi="Cambria Math"/>
                        <w:sz w:val="20"/>
                        <w:szCs w:val="20"/>
                      </w:rPr>
                      <m:t>max</m:t>
                    </m:r>
                  </m:sub>
                  <m:sup>
                    <m:r>
                      <w:rPr>
                        <w:rFonts w:ascii="Cambria Math" w:eastAsia="宋体" w:hAnsi="Cambria Math"/>
                        <w:sz w:val="20"/>
                        <w:szCs w:val="20"/>
                      </w:rPr>
                      <m:t>V</m:t>
                    </m:r>
                  </m:sup>
                </m:sSubSup>
                <m:r>
                  <w:rPr>
                    <w:rFonts w:ascii="Cambria Math" w:eastAsia="宋体" w:hAnsi="Cambria Math"/>
                    <w:sz w:val="20"/>
                    <w:szCs w:val="20"/>
                  </w:rPr>
                  <m:t>=±18°</m:t>
                </m:r>
              </m:oMath>
            </m:oMathPara>
          </w:p>
        </w:tc>
      </w:tr>
    </w:tbl>
    <w:p w14:paraId="30655607" w14:textId="15DEAE39" w:rsidR="00E655EE" w:rsidRDefault="00E655EE" w:rsidP="00444393">
      <w:pPr>
        <w:autoSpaceDE w:val="0"/>
        <w:autoSpaceDN w:val="0"/>
        <w:spacing w:beforeLines="50" w:before="120" w:after="120"/>
        <w:jc w:val="both"/>
        <w:rPr>
          <w:rFonts w:eastAsiaTheme="minorEastAsia"/>
          <w:lang w:eastAsia="zh-CN"/>
        </w:rPr>
      </w:pPr>
      <w:r>
        <w:rPr>
          <w:rFonts w:eastAsiaTheme="minorEastAsia"/>
          <w:lang w:eastAsia="zh-CN"/>
        </w:rPr>
        <w:t xml:space="preserve">To determine the correct </w:t>
      </w:r>
      <w:r>
        <w:rPr>
          <w:rFonts w:eastAsiaTheme="minorEastAsia" w:hint="eastAsia"/>
          <w:lang w:eastAsia="zh-CN"/>
        </w:rPr>
        <w:t>a</w:t>
      </w:r>
      <w:r>
        <w:rPr>
          <w:rFonts w:eastAsiaTheme="minorEastAsia"/>
          <w:lang w:eastAsia="zh-CN"/>
        </w:rPr>
        <w:t xml:space="preserve">ngle </w:t>
      </w:r>
      <w:r w:rsidRPr="000C3CFE">
        <w:rPr>
          <w:rFonts w:eastAsiaTheme="minorEastAsia"/>
          <w:lang w:eastAsia="zh-CN"/>
        </w:rPr>
        <w:t>of the ta</w:t>
      </w:r>
      <w:r>
        <w:rPr>
          <w:rFonts w:eastAsiaTheme="minorEastAsia"/>
          <w:lang w:eastAsia="zh-CN"/>
        </w:rPr>
        <w:t>rget,</w:t>
      </w:r>
      <w:r w:rsidRPr="000C3CFE">
        <w:rPr>
          <w:rFonts w:eastAsiaTheme="minorEastAsia"/>
          <w:lang w:eastAsia="zh-CN"/>
        </w:rPr>
        <w:t xml:space="preserve"> the </w:t>
      </w:r>
      <w:r w:rsidRPr="00C36F19">
        <w:t>unambiguous</w:t>
      </w:r>
      <w:r w:rsidRPr="00C012E0">
        <w:t xml:space="preserve"> range</w:t>
      </w:r>
      <w:r>
        <w:rPr>
          <w:rFonts w:eastAsiaTheme="minorEastAsia" w:hint="eastAsia"/>
          <w:lang w:eastAsia="zh-CN"/>
        </w:rPr>
        <w:t xml:space="preserve"> of angle should be larger than the width of Rx beam. For Option 1, the number of Rx beams in vertical direction should be more than 15 to cover the angle range (0~180</w:t>
      </w:r>
      <w:r w:rsidRPr="00C36F19">
        <w:rPr>
          <w:rFonts w:eastAsiaTheme="minorEastAsia"/>
          <w:lang w:eastAsia="zh-CN"/>
        </w:rPr>
        <w:t>°</w:t>
      </w:r>
      <w:r>
        <w:rPr>
          <w:rFonts w:eastAsiaTheme="minorEastAsia" w:hint="eastAsia"/>
          <w:lang w:eastAsia="zh-CN"/>
        </w:rPr>
        <w:t>), while for Option</w:t>
      </w:r>
      <w:r w:rsidR="000E1C12">
        <w:rPr>
          <w:rFonts w:eastAsiaTheme="minorEastAsia" w:hint="eastAsia"/>
          <w:lang w:eastAsia="zh-CN"/>
        </w:rPr>
        <w:t xml:space="preserve"> </w:t>
      </w:r>
      <w:r>
        <w:rPr>
          <w:rFonts w:eastAsiaTheme="minorEastAsia" w:hint="eastAsia"/>
          <w:lang w:eastAsia="zh-CN"/>
        </w:rPr>
        <w:t>2, this number drops to 5.</w:t>
      </w:r>
      <w:r w:rsidRPr="00C9473C">
        <w:rPr>
          <w:rFonts w:hint="eastAsia"/>
        </w:rPr>
        <w:t xml:space="preserve"> </w:t>
      </w:r>
      <w:r>
        <w:rPr>
          <w:rFonts w:eastAsiaTheme="minorEastAsia" w:hint="eastAsia"/>
          <w:lang w:eastAsia="zh-CN"/>
        </w:rPr>
        <w:t xml:space="preserve">So </w:t>
      </w:r>
      <w:r>
        <w:rPr>
          <w:rFonts w:hint="eastAsia"/>
        </w:rPr>
        <w:t xml:space="preserve">Option 2 is </w:t>
      </w:r>
      <w:r>
        <w:t>preferred</w:t>
      </w:r>
      <w:r>
        <w:rPr>
          <w:rFonts w:hint="eastAsia"/>
        </w:rPr>
        <w:t xml:space="preserve"> to be used for sensing evaluation</w:t>
      </w:r>
      <w:r>
        <w:rPr>
          <w:rFonts w:eastAsiaTheme="minorEastAsia" w:hint="eastAsia"/>
          <w:lang w:eastAsia="zh-CN"/>
        </w:rPr>
        <w:t xml:space="preserve"> to reduce the simulation time</w:t>
      </w:r>
      <w:r>
        <w:rPr>
          <w:rFonts w:hint="eastAsia"/>
        </w:rPr>
        <w:t>.</w:t>
      </w:r>
      <w:r>
        <w:rPr>
          <w:rFonts w:eastAsiaTheme="minorEastAsia" w:hint="eastAsia"/>
          <w:lang w:eastAsia="zh-CN"/>
        </w:rPr>
        <w:t xml:space="preserve"> </w:t>
      </w:r>
    </w:p>
    <w:p w14:paraId="3AA22A60" w14:textId="0BD1FAE0" w:rsidR="00E655EE" w:rsidRDefault="00D77918" w:rsidP="00E655EE">
      <w:pPr>
        <w:autoSpaceDE w:val="0"/>
        <w:autoSpaceDN w:val="0"/>
        <w:spacing w:after="120"/>
        <w:jc w:val="both"/>
        <w:rPr>
          <w:rFonts w:eastAsiaTheme="minorEastAsia"/>
          <w:lang w:eastAsia="zh-CN"/>
        </w:rPr>
      </w:pPr>
      <w:r>
        <w:rPr>
          <w:rFonts w:eastAsiaTheme="minorEastAsia" w:hint="eastAsia"/>
          <w:lang w:eastAsia="zh-CN"/>
        </w:rPr>
        <w:t xml:space="preserve">For TRP beam sweeping, </w:t>
      </w:r>
      <w:r w:rsidR="00E655EE">
        <w:rPr>
          <w:rFonts w:eastAsiaTheme="minorEastAsia" w:hint="eastAsia"/>
          <w:lang w:eastAsia="zh-CN"/>
        </w:rPr>
        <w:t xml:space="preserve">considering the possibility of multiple </w:t>
      </w:r>
      <w:proofErr w:type="spellStart"/>
      <w:proofErr w:type="gramStart"/>
      <w:r w:rsidR="00CD7DF2">
        <w:rPr>
          <w:rFonts w:eastAsiaTheme="minorEastAsia" w:hint="eastAsia"/>
          <w:lang w:eastAsia="zh-CN"/>
        </w:rPr>
        <w:t>Tx&amp;</w:t>
      </w:r>
      <w:r w:rsidR="00E655EE">
        <w:rPr>
          <w:rFonts w:eastAsiaTheme="minorEastAsia" w:hint="eastAsia"/>
          <w:lang w:eastAsia="zh-CN"/>
        </w:rPr>
        <w:t>Rx</w:t>
      </w:r>
      <w:proofErr w:type="spellEnd"/>
      <w:proofErr w:type="gramEnd"/>
      <w:r w:rsidR="00E655EE">
        <w:rPr>
          <w:rFonts w:eastAsiaTheme="minorEastAsia" w:hint="eastAsia"/>
          <w:lang w:eastAsia="zh-CN"/>
        </w:rPr>
        <w:t xml:space="preserve"> beam</w:t>
      </w:r>
      <w:r w:rsidR="00CD7DF2">
        <w:rPr>
          <w:rFonts w:eastAsiaTheme="minorEastAsia" w:hint="eastAsia"/>
          <w:lang w:eastAsia="zh-CN"/>
        </w:rPr>
        <w:t xml:space="preserve"> pair</w:t>
      </w:r>
      <w:r w:rsidR="00E655EE">
        <w:rPr>
          <w:rFonts w:eastAsiaTheme="minorEastAsia" w:hint="eastAsia"/>
          <w:lang w:eastAsia="zh-CN"/>
        </w:rPr>
        <w:t xml:space="preserve">s in one sector, it is </w:t>
      </w:r>
      <w:r w:rsidR="00E655EE">
        <w:rPr>
          <w:rFonts w:eastAsiaTheme="minorEastAsia"/>
          <w:lang w:eastAsia="zh-CN"/>
        </w:rPr>
        <w:t>necessary</w:t>
      </w:r>
      <w:r w:rsidR="00E655EE">
        <w:rPr>
          <w:rFonts w:eastAsiaTheme="minorEastAsia" w:hint="eastAsia"/>
          <w:lang w:eastAsia="zh-CN"/>
        </w:rPr>
        <w:t xml:space="preserve"> to </w:t>
      </w:r>
      <w:r w:rsidR="00E655EE" w:rsidRPr="003636F5">
        <w:rPr>
          <w:rFonts w:eastAsiaTheme="minorEastAsia"/>
          <w:lang w:eastAsia="zh-CN"/>
        </w:rPr>
        <w:t xml:space="preserve">clarify whether the </w:t>
      </w:r>
      <w:r w:rsidR="00E655EE">
        <w:rPr>
          <w:rFonts w:eastAsiaTheme="minorEastAsia" w:hint="eastAsia"/>
          <w:lang w:eastAsia="zh-CN"/>
        </w:rPr>
        <w:t xml:space="preserve">5 </w:t>
      </w:r>
      <w:r w:rsidR="00E655EE" w:rsidRPr="003636F5">
        <w:rPr>
          <w:rFonts w:eastAsiaTheme="minorEastAsia"/>
          <w:lang w:eastAsia="zh-CN"/>
        </w:rPr>
        <w:t xml:space="preserve">targets </w:t>
      </w:r>
      <w:r w:rsidR="00E655EE">
        <w:rPr>
          <w:rFonts w:eastAsiaTheme="minorEastAsia" w:hint="eastAsia"/>
          <w:lang w:eastAsia="zh-CN"/>
        </w:rPr>
        <w:t>with</w:t>
      </w:r>
      <w:r w:rsidR="00E655EE">
        <w:rPr>
          <w:rFonts w:eastAsiaTheme="minorEastAsia"/>
          <w:lang w:eastAsia="zh-CN"/>
        </w:rPr>
        <w:t>in</w:t>
      </w:r>
      <w:r w:rsidR="00E655EE" w:rsidRPr="003636F5">
        <w:rPr>
          <w:rFonts w:eastAsiaTheme="minorEastAsia"/>
          <w:lang w:eastAsia="zh-CN"/>
        </w:rPr>
        <w:t xml:space="preserve"> one sector</w:t>
      </w:r>
      <w:r w:rsidR="00E655EE">
        <w:rPr>
          <w:rFonts w:eastAsiaTheme="minorEastAsia" w:hint="eastAsia"/>
          <w:lang w:eastAsia="zh-CN"/>
        </w:rPr>
        <w:t xml:space="preserve"> belong to the same </w:t>
      </w:r>
      <w:proofErr w:type="spellStart"/>
      <w:r w:rsidR="00CD7DF2">
        <w:rPr>
          <w:rFonts w:eastAsiaTheme="minorEastAsia" w:hint="eastAsia"/>
          <w:lang w:eastAsia="zh-CN"/>
        </w:rPr>
        <w:t>Tx&amp;</w:t>
      </w:r>
      <w:r w:rsidR="00E655EE">
        <w:rPr>
          <w:rFonts w:eastAsiaTheme="minorEastAsia" w:hint="eastAsia"/>
          <w:lang w:eastAsia="zh-CN"/>
        </w:rPr>
        <w:t>Rx</w:t>
      </w:r>
      <w:proofErr w:type="spellEnd"/>
      <w:r w:rsidR="00E655EE">
        <w:rPr>
          <w:rFonts w:eastAsiaTheme="minorEastAsia" w:hint="eastAsia"/>
          <w:lang w:eastAsia="zh-CN"/>
        </w:rPr>
        <w:t xml:space="preserve"> beam</w:t>
      </w:r>
      <w:r w:rsidR="00CD7DF2">
        <w:rPr>
          <w:rFonts w:eastAsiaTheme="minorEastAsia" w:hint="eastAsia"/>
          <w:lang w:eastAsia="zh-CN"/>
        </w:rPr>
        <w:t xml:space="preserve"> pair</w:t>
      </w:r>
      <w:r w:rsidR="00E655EE">
        <w:rPr>
          <w:rFonts w:eastAsiaTheme="minorEastAsia" w:hint="eastAsia"/>
          <w:lang w:eastAsia="zh-CN"/>
        </w:rPr>
        <w:t>. If not,</w:t>
      </w:r>
      <w:r w:rsidR="00E655EE" w:rsidRPr="003636F5">
        <w:t xml:space="preserve"> </w:t>
      </w:r>
      <w:r w:rsidR="00E655EE" w:rsidRPr="003636F5">
        <w:rPr>
          <w:rFonts w:eastAsiaTheme="minorEastAsia"/>
          <w:lang w:eastAsia="zh-CN"/>
        </w:rPr>
        <w:t>the number of tar</w:t>
      </w:r>
      <w:r w:rsidR="00E655EE">
        <w:rPr>
          <w:rFonts w:eastAsiaTheme="minorEastAsia"/>
          <w:lang w:eastAsia="zh-CN"/>
        </w:rPr>
        <w:t>gets</w:t>
      </w:r>
      <w:r w:rsidR="00E655EE" w:rsidRPr="003636F5">
        <w:rPr>
          <w:rFonts w:eastAsiaTheme="minorEastAsia"/>
          <w:lang w:eastAsia="zh-CN"/>
        </w:rPr>
        <w:t xml:space="preserve"> </w:t>
      </w:r>
      <w:r w:rsidR="00E655EE">
        <w:rPr>
          <w:rFonts w:eastAsiaTheme="minorEastAsia" w:hint="eastAsia"/>
          <w:lang w:eastAsia="zh-CN"/>
        </w:rPr>
        <w:t>within the</w:t>
      </w:r>
      <w:r w:rsidR="00E655EE">
        <w:rPr>
          <w:rFonts w:eastAsiaTheme="minorEastAsia"/>
          <w:lang w:eastAsia="zh-CN"/>
        </w:rPr>
        <w:t xml:space="preserve"> s</w:t>
      </w:r>
      <w:r w:rsidR="00E655EE">
        <w:rPr>
          <w:rFonts w:eastAsiaTheme="minorEastAsia" w:hint="eastAsia"/>
          <w:lang w:eastAsia="zh-CN"/>
        </w:rPr>
        <w:t>ame</w:t>
      </w:r>
      <w:r w:rsidR="00E655EE" w:rsidRPr="003636F5">
        <w:rPr>
          <w:rFonts w:eastAsiaTheme="minorEastAsia"/>
          <w:lang w:eastAsia="zh-CN"/>
        </w:rPr>
        <w:t xml:space="preserve"> </w:t>
      </w:r>
      <w:proofErr w:type="spellStart"/>
      <w:proofErr w:type="gramStart"/>
      <w:r w:rsidR="00CD7DF2">
        <w:rPr>
          <w:rFonts w:eastAsiaTheme="minorEastAsia" w:hint="eastAsia"/>
          <w:lang w:eastAsia="zh-CN"/>
        </w:rPr>
        <w:t>Tx&amp;</w:t>
      </w:r>
      <w:r w:rsidR="00E655EE">
        <w:rPr>
          <w:rFonts w:eastAsiaTheme="minorEastAsia" w:hint="eastAsia"/>
          <w:lang w:eastAsia="zh-CN"/>
        </w:rPr>
        <w:t>Rx</w:t>
      </w:r>
      <w:proofErr w:type="spellEnd"/>
      <w:proofErr w:type="gramEnd"/>
      <w:r w:rsidR="00E655EE">
        <w:rPr>
          <w:rFonts w:eastAsiaTheme="minorEastAsia" w:hint="eastAsia"/>
          <w:lang w:eastAsia="zh-CN"/>
        </w:rPr>
        <w:t xml:space="preserve"> </w:t>
      </w:r>
      <w:r w:rsidR="00E655EE" w:rsidRPr="003636F5">
        <w:rPr>
          <w:rFonts w:eastAsiaTheme="minorEastAsia"/>
          <w:lang w:eastAsia="zh-CN"/>
        </w:rPr>
        <w:t xml:space="preserve">beam </w:t>
      </w:r>
      <w:r w:rsidR="00CD7DF2">
        <w:rPr>
          <w:rFonts w:eastAsiaTheme="minorEastAsia" w:hint="eastAsia"/>
          <w:lang w:eastAsia="zh-CN"/>
        </w:rPr>
        <w:t xml:space="preserve">pair </w:t>
      </w:r>
      <w:r w:rsidR="00E655EE" w:rsidRPr="003636F5">
        <w:rPr>
          <w:rFonts w:eastAsiaTheme="minorEastAsia"/>
          <w:lang w:eastAsia="zh-CN"/>
        </w:rPr>
        <w:t xml:space="preserve">will </w:t>
      </w:r>
      <w:r w:rsidR="00E655EE">
        <w:rPr>
          <w:rFonts w:eastAsiaTheme="minorEastAsia" w:hint="eastAsia"/>
          <w:lang w:eastAsia="zh-CN"/>
        </w:rPr>
        <w:t>affect the</w:t>
      </w:r>
      <w:r w:rsidR="00E655EE" w:rsidRPr="003636F5">
        <w:rPr>
          <w:rFonts w:eastAsiaTheme="minorEastAsia"/>
          <w:lang w:eastAsia="zh-CN"/>
        </w:rPr>
        <w:t xml:space="preserve"> </w:t>
      </w:r>
      <w:r w:rsidR="00E655EE">
        <w:rPr>
          <w:rFonts w:eastAsiaTheme="minorEastAsia" w:hint="eastAsia"/>
          <w:lang w:eastAsia="zh-CN"/>
        </w:rPr>
        <w:t>sensing evaluation results</w:t>
      </w:r>
      <w:r w:rsidR="00E655EE" w:rsidRPr="003636F5">
        <w:rPr>
          <w:rFonts w:eastAsiaTheme="minorEastAsia"/>
          <w:lang w:eastAsia="zh-CN"/>
        </w:rPr>
        <w:t>.</w:t>
      </w:r>
    </w:p>
    <w:p w14:paraId="7A408AED" w14:textId="77777777" w:rsidR="00E655EE" w:rsidRPr="005F7CF4" w:rsidRDefault="00E655EE" w:rsidP="00E655EE">
      <w:pPr>
        <w:pStyle w:val="af2"/>
        <w:numPr>
          <w:ilvl w:val="0"/>
          <w:numId w:val="39"/>
        </w:numPr>
        <w:spacing w:after="120"/>
        <w:ind w:leftChars="0"/>
        <w:rPr>
          <w:rFonts w:eastAsiaTheme="minorEastAsia"/>
        </w:rPr>
      </w:pPr>
      <w:r w:rsidRPr="00EE1CEE">
        <w:rPr>
          <w:rFonts w:eastAsiaTheme="minorEastAsia"/>
        </w:rPr>
        <w:t>BS Mechanic tilt (</w:t>
      </w:r>
      <w:proofErr w:type="spellStart"/>
      <w:r w:rsidRPr="00EE1CEE">
        <w:rPr>
          <w:rFonts w:eastAsiaTheme="minorEastAsia"/>
        </w:rPr>
        <w:t>downtilt</w:t>
      </w:r>
      <w:proofErr w:type="spellEnd"/>
      <w:r w:rsidRPr="00EE1CEE">
        <w:rPr>
          <w:rFonts w:eastAsiaTheme="minorEastAsia"/>
        </w:rPr>
        <w:t xml:space="preserve"> angle)</w:t>
      </w:r>
    </w:p>
    <w:p w14:paraId="191E8F13" w14:textId="2A112EB8" w:rsidR="00E655EE" w:rsidRDefault="00E655EE" w:rsidP="00E655EE">
      <w:pPr>
        <w:autoSpaceDE w:val="0"/>
        <w:autoSpaceDN w:val="0"/>
        <w:spacing w:after="120"/>
        <w:jc w:val="both"/>
        <w:rPr>
          <w:rFonts w:eastAsiaTheme="minorEastAsia"/>
        </w:rPr>
      </w:pPr>
      <w:r>
        <w:rPr>
          <w:rFonts w:eastAsiaTheme="minorEastAsia" w:hint="eastAsia"/>
          <w:lang w:eastAsia="zh-CN"/>
        </w:rPr>
        <w:t>There are two options for BS mechanic tilt. 102</w:t>
      </w:r>
      <w:r w:rsidRPr="00C36F19">
        <w:rPr>
          <w:rFonts w:eastAsiaTheme="minorEastAsia"/>
          <w:lang w:eastAsia="zh-CN"/>
        </w:rPr>
        <w:t>°</w:t>
      </w:r>
      <w:r>
        <w:rPr>
          <w:rFonts w:eastAsiaTheme="minorEastAsia" w:hint="eastAsia"/>
          <w:lang w:eastAsia="zh-CN"/>
        </w:rPr>
        <w:t xml:space="preserve"> is generally used by the communication BS in order to improve the coverage of ground UEs. In</w:t>
      </w:r>
      <w:r w:rsidRPr="00EE1CEE">
        <w:rPr>
          <w:rFonts w:eastAsiaTheme="minorEastAsia"/>
          <w:lang w:eastAsia="zh-CN"/>
        </w:rPr>
        <w:t xml:space="preserve"> scenario of UAV</w:t>
      </w:r>
      <w:r>
        <w:rPr>
          <w:rFonts w:eastAsiaTheme="minorEastAsia" w:hint="eastAsia"/>
          <w:lang w:eastAsia="zh-CN"/>
        </w:rPr>
        <w:t xml:space="preserve"> sensing</w:t>
      </w:r>
      <w:r w:rsidRPr="00EE1CEE">
        <w:rPr>
          <w:rFonts w:eastAsiaTheme="minorEastAsia"/>
          <w:lang w:eastAsia="zh-CN"/>
        </w:rPr>
        <w:t>, the heights of targets are uniformly distributed between 25m and 300m</w:t>
      </w:r>
      <w:r>
        <w:rPr>
          <w:rFonts w:eastAsiaTheme="minorEastAsia" w:hint="eastAsia"/>
          <w:lang w:eastAsia="zh-CN"/>
        </w:rPr>
        <w:t xml:space="preserve"> and the height of BS antenna is 25m. So </w:t>
      </w:r>
      <w:r w:rsidRPr="00EE1CEE">
        <w:rPr>
          <w:rFonts w:eastAsiaTheme="minorEastAsia"/>
          <w:lang w:eastAsia="zh-CN"/>
        </w:rPr>
        <w:t>90°</w:t>
      </w:r>
      <w:r>
        <w:rPr>
          <w:rFonts w:eastAsiaTheme="minorEastAsia" w:hint="eastAsia"/>
          <w:lang w:eastAsia="zh-CN"/>
        </w:rPr>
        <w:t xml:space="preserve"> can obviously get</w:t>
      </w:r>
      <w:r w:rsidRPr="009307A9">
        <w:rPr>
          <w:rFonts w:eastAsiaTheme="minorEastAsia"/>
          <w:lang w:eastAsia="zh-CN"/>
        </w:rPr>
        <w:t xml:space="preserve"> a </w:t>
      </w:r>
      <w:r>
        <w:rPr>
          <w:rFonts w:eastAsiaTheme="minorEastAsia" w:hint="eastAsia"/>
          <w:lang w:eastAsia="zh-CN"/>
        </w:rPr>
        <w:t>better</w:t>
      </w:r>
      <w:r w:rsidRPr="009307A9">
        <w:rPr>
          <w:rFonts w:eastAsiaTheme="minorEastAsia"/>
          <w:lang w:eastAsia="zh-CN"/>
        </w:rPr>
        <w:t xml:space="preserve"> coverage</w:t>
      </w:r>
      <w:r>
        <w:rPr>
          <w:rFonts w:eastAsiaTheme="minorEastAsia" w:hint="eastAsia"/>
          <w:lang w:eastAsia="zh-CN"/>
        </w:rPr>
        <w:t xml:space="preserve"> of the UAV in air. When</w:t>
      </w:r>
      <w:r w:rsidRPr="005A7E7F">
        <w:rPr>
          <w:rFonts w:eastAsiaTheme="minorEastAsia"/>
          <w:lang w:eastAsia="zh-CN"/>
        </w:rPr>
        <w:t xml:space="preserve"> the antenna configuration is taken into </w:t>
      </w:r>
      <w:r>
        <w:rPr>
          <w:rFonts w:eastAsiaTheme="minorEastAsia" w:hint="eastAsia"/>
          <w:lang w:eastAsia="zh-CN"/>
        </w:rPr>
        <w:t>discussion</w:t>
      </w:r>
      <w:r w:rsidRPr="005A7E7F">
        <w:rPr>
          <w:rFonts w:eastAsiaTheme="minorEastAsia"/>
          <w:lang w:eastAsia="zh-CN"/>
        </w:rPr>
        <w:t>, it is naturally as</w:t>
      </w:r>
      <w:r>
        <w:rPr>
          <w:rFonts w:eastAsiaTheme="minorEastAsia"/>
          <w:lang w:eastAsia="zh-CN"/>
        </w:rPr>
        <w:t xml:space="preserve">sumed that the ISAC </w:t>
      </w:r>
      <w:r>
        <w:rPr>
          <w:rFonts w:eastAsiaTheme="minorEastAsia" w:hint="eastAsia"/>
          <w:lang w:eastAsia="zh-CN"/>
        </w:rPr>
        <w:t>BS</w:t>
      </w:r>
      <w:r>
        <w:rPr>
          <w:rFonts w:eastAsiaTheme="minorEastAsia"/>
          <w:lang w:eastAsia="zh-CN"/>
        </w:rPr>
        <w:t xml:space="preserve"> is a</w:t>
      </w:r>
      <w:r>
        <w:rPr>
          <w:rFonts w:eastAsiaTheme="minorEastAsia" w:hint="eastAsia"/>
          <w:lang w:eastAsia="zh-CN"/>
        </w:rPr>
        <w:t xml:space="preserve"> new </w:t>
      </w:r>
      <w:r w:rsidRPr="005A7E7F">
        <w:rPr>
          <w:rFonts w:eastAsiaTheme="minorEastAsia"/>
          <w:lang w:eastAsia="zh-CN"/>
        </w:rPr>
        <w:t xml:space="preserve">additional device </w:t>
      </w:r>
      <w:r>
        <w:rPr>
          <w:rFonts w:eastAsiaTheme="minorEastAsia" w:hint="eastAsia"/>
          <w:lang w:eastAsia="zh-CN"/>
        </w:rPr>
        <w:t>in</w:t>
      </w:r>
      <w:r w:rsidRPr="005A7E7F">
        <w:rPr>
          <w:rFonts w:eastAsiaTheme="minorEastAsia"/>
          <w:lang w:eastAsia="zh-CN"/>
        </w:rPr>
        <w:t xml:space="preserve"> the network. Therefore, </w:t>
      </w:r>
      <w:r>
        <w:rPr>
          <w:rFonts w:eastAsiaTheme="minorEastAsia"/>
          <w:lang w:eastAsia="zh-CN"/>
        </w:rPr>
        <w:t xml:space="preserve">it does not need to </w:t>
      </w:r>
      <w:r>
        <w:rPr>
          <w:rFonts w:eastAsia="Malgun Gothic"/>
          <w:lang w:eastAsia="ko-KR"/>
        </w:rPr>
        <w:t xml:space="preserve">follow the existing </w:t>
      </w:r>
      <w:r>
        <w:rPr>
          <w:rFonts w:eastAsiaTheme="minorEastAsia" w:hint="eastAsia"/>
          <w:lang w:eastAsia="zh-CN"/>
        </w:rPr>
        <w:t xml:space="preserve">mechanic </w:t>
      </w:r>
      <w:r>
        <w:rPr>
          <w:rFonts w:eastAsia="Malgun Gothic"/>
          <w:lang w:eastAsia="ko-KR"/>
        </w:rPr>
        <w:t>tilt assumptions for communication.</w:t>
      </w:r>
      <w:r>
        <w:rPr>
          <w:rFonts w:eastAsiaTheme="minorEastAsia" w:hint="eastAsia"/>
          <w:lang w:eastAsia="zh-CN"/>
        </w:rPr>
        <w:t xml:space="preserve"> </w:t>
      </w:r>
    </w:p>
    <w:p w14:paraId="446391CF" w14:textId="16C08167" w:rsidR="00E655EE" w:rsidRPr="00EE1CEE" w:rsidRDefault="00E655EE" w:rsidP="00D326B1">
      <w:pPr>
        <w:pStyle w:val="af2"/>
        <w:numPr>
          <w:ilvl w:val="0"/>
          <w:numId w:val="14"/>
        </w:numPr>
        <w:spacing w:afterLines="0" w:after="120"/>
        <w:ind w:leftChars="0" w:left="1418" w:hanging="1418"/>
        <w:jc w:val="both"/>
        <w:rPr>
          <w:rFonts w:eastAsiaTheme="minorEastAsia"/>
          <w:b/>
          <w:bCs/>
        </w:rPr>
      </w:pPr>
      <w:r>
        <w:rPr>
          <w:rFonts w:eastAsiaTheme="minorEastAsia"/>
          <w:b/>
          <w:bCs/>
        </w:rPr>
        <w:t xml:space="preserve">The </w:t>
      </w:r>
      <w:r>
        <w:rPr>
          <w:rFonts w:eastAsiaTheme="minorEastAsia" w:hint="eastAsia"/>
          <w:b/>
          <w:bCs/>
        </w:rPr>
        <w:t xml:space="preserve">number of targets within the same </w:t>
      </w:r>
      <w:proofErr w:type="spellStart"/>
      <w:proofErr w:type="gramStart"/>
      <w:r w:rsidR="003D6BBC">
        <w:rPr>
          <w:rFonts w:eastAsiaTheme="minorEastAsia" w:hint="eastAsia"/>
          <w:b/>
          <w:bCs/>
        </w:rPr>
        <w:t>Tx&amp;</w:t>
      </w:r>
      <w:r>
        <w:rPr>
          <w:rFonts w:eastAsiaTheme="minorEastAsia" w:hint="eastAsia"/>
          <w:b/>
          <w:bCs/>
        </w:rPr>
        <w:t>Rx</w:t>
      </w:r>
      <w:proofErr w:type="spellEnd"/>
      <w:proofErr w:type="gramEnd"/>
      <w:r>
        <w:rPr>
          <w:rFonts w:eastAsiaTheme="minorEastAsia" w:hint="eastAsia"/>
          <w:b/>
          <w:bCs/>
        </w:rPr>
        <w:t xml:space="preserve"> beam </w:t>
      </w:r>
      <w:r w:rsidR="00CD7DF2">
        <w:rPr>
          <w:rFonts w:eastAsiaTheme="minorEastAsia" w:hint="eastAsia"/>
          <w:b/>
          <w:bCs/>
        </w:rPr>
        <w:t xml:space="preserve">pair </w:t>
      </w:r>
      <w:r>
        <w:rPr>
          <w:rFonts w:eastAsiaTheme="minorEastAsia" w:hint="eastAsia"/>
          <w:b/>
          <w:bCs/>
        </w:rPr>
        <w:t xml:space="preserve">will affect the sensing </w:t>
      </w:r>
      <w:r w:rsidRPr="00EE1CEE">
        <w:rPr>
          <w:rFonts w:eastAsiaTheme="minorEastAsia"/>
          <w:b/>
          <w:bCs/>
        </w:rPr>
        <w:t>evaluation results</w:t>
      </w:r>
      <w:r>
        <w:rPr>
          <w:rFonts w:eastAsiaTheme="minorEastAsia"/>
          <w:b/>
          <w:bCs/>
        </w:rPr>
        <w:t>.</w:t>
      </w:r>
    </w:p>
    <w:p w14:paraId="6306EE23" w14:textId="1192216B" w:rsidR="00E655EE" w:rsidRDefault="00E655EE" w:rsidP="00E655EE">
      <w:pPr>
        <w:pStyle w:val="Proposal0"/>
        <w:numPr>
          <w:ilvl w:val="0"/>
          <w:numId w:val="15"/>
        </w:numPr>
        <w:rPr>
          <w:rFonts w:ascii="Times New Roman" w:eastAsiaTheme="minorEastAsia" w:hAnsi="Times New Roman"/>
        </w:rPr>
      </w:pPr>
      <w:r>
        <w:rPr>
          <w:rFonts w:ascii="Times New Roman" w:eastAsiaTheme="minorEastAsia" w:hAnsi="Times New Roman"/>
        </w:rPr>
        <w:t>The assumption</w:t>
      </w:r>
      <w:r>
        <w:rPr>
          <w:rFonts w:ascii="Times New Roman" w:eastAsiaTheme="minorEastAsia" w:hAnsi="Times New Roman" w:hint="eastAsia"/>
        </w:rPr>
        <w:t>s</w:t>
      </w:r>
      <w:r>
        <w:rPr>
          <w:rFonts w:ascii="Times New Roman" w:eastAsiaTheme="minorEastAsia" w:hAnsi="Times New Roman"/>
        </w:rPr>
        <w:t xml:space="preserve"> for </w:t>
      </w:r>
      <w:r>
        <w:rPr>
          <w:rFonts w:ascii="Times New Roman" w:eastAsiaTheme="minorEastAsia" w:hAnsi="Times New Roman" w:hint="eastAsia"/>
        </w:rPr>
        <w:t>antenna configuration</w:t>
      </w:r>
      <w:r>
        <w:rPr>
          <w:rFonts w:ascii="Times New Roman" w:eastAsiaTheme="minorEastAsia" w:hAnsi="Times New Roman"/>
        </w:rPr>
        <w:t xml:space="preserve"> </w:t>
      </w:r>
      <w:r>
        <w:rPr>
          <w:rFonts w:ascii="Times New Roman" w:eastAsiaTheme="minorEastAsia" w:hAnsi="Times New Roman" w:hint="eastAsia"/>
        </w:rPr>
        <w:t>are</w:t>
      </w:r>
      <w:r>
        <w:rPr>
          <w:rFonts w:ascii="Times New Roman" w:eastAsiaTheme="minorEastAsia" w:hAnsi="Times New Roman"/>
        </w:rPr>
        <w:t xml:space="preserve"> suggested</w:t>
      </w:r>
      <w:r>
        <w:rPr>
          <w:rFonts w:ascii="Times New Roman" w:eastAsiaTheme="minorEastAsia" w:hAnsi="Times New Roman" w:hint="eastAsia"/>
        </w:rPr>
        <w:t xml:space="preserve"> as follow</w:t>
      </w:r>
      <w:r w:rsidR="00912E17">
        <w:rPr>
          <w:rFonts w:ascii="Times New Roman" w:eastAsiaTheme="minorEastAsia" w:hAnsi="Times New Roman" w:hint="eastAsia"/>
        </w:rPr>
        <w:t>s</w:t>
      </w:r>
      <w:r w:rsidR="003D6BBC">
        <w:rPr>
          <w:rFonts w:ascii="Times New Roman" w:eastAsiaTheme="minorEastAsia" w:hAnsi="Times New Roman" w:hint="eastAsia"/>
        </w:rPr>
        <w:t>:</w:t>
      </w:r>
    </w:p>
    <w:tbl>
      <w:tblPr>
        <w:tblW w:w="4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1"/>
        <w:gridCol w:w="5518"/>
      </w:tblGrid>
      <w:tr w:rsidR="00E655EE" w:rsidRPr="00C36F19" w14:paraId="063668CB" w14:textId="77777777" w:rsidTr="002921BF">
        <w:trPr>
          <w:trHeight w:val="122"/>
          <w:jc w:val="center"/>
        </w:trPr>
        <w:tc>
          <w:tcPr>
            <w:tcW w:w="1564" w:type="pct"/>
            <w:shd w:val="clear" w:color="auto" w:fill="BFBFBF" w:themeFill="background1" w:themeFillShade="BF"/>
            <w:vAlign w:val="center"/>
          </w:tcPr>
          <w:p w14:paraId="1BEA9261" w14:textId="77777777" w:rsidR="00E655EE" w:rsidRPr="00C36F19" w:rsidRDefault="00E655EE" w:rsidP="000E1F7B">
            <w:pPr>
              <w:adjustRightInd w:val="0"/>
              <w:snapToGrid w:val="0"/>
              <w:spacing w:after="120"/>
              <w:rPr>
                <w:rFonts w:eastAsia="等线"/>
                <w:b/>
                <w:bCs/>
                <w:color w:val="000000" w:themeColor="text1"/>
              </w:rPr>
            </w:pPr>
            <w:r w:rsidRPr="00C36F19">
              <w:rPr>
                <w:rFonts w:eastAsia="等线"/>
                <w:b/>
                <w:bCs/>
                <w:color w:val="000000" w:themeColor="text1"/>
              </w:rPr>
              <w:t>Parameters</w:t>
            </w:r>
          </w:p>
        </w:tc>
        <w:tc>
          <w:tcPr>
            <w:tcW w:w="3436" w:type="pct"/>
            <w:shd w:val="clear" w:color="auto" w:fill="BFBFBF" w:themeFill="background1" w:themeFillShade="BF"/>
            <w:vAlign w:val="center"/>
          </w:tcPr>
          <w:p w14:paraId="10FE48AA" w14:textId="77777777" w:rsidR="00E655EE" w:rsidRPr="00C36F19" w:rsidRDefault="00E655EE" w:rsidP="000E1F7B">
            <w:pPr>
              <w:adjustRightInd w:val="0"/>
              <w:snapToGrid w:val="0"/>
              <w:spacing w:after="120"/>
              <w:rPr>
                <w:rFonts w:eastAsia="等线"/>
                <w:b/>
                <w:bCs/>
                <w:color w:val="000000" w:themeColor="text1"/>
              </w:rPr>
            </w:pPr>
            <w:r w:rsidRPr="00C36F19">
              <w:rPr>
                <w:rFonts w:eastAsia="等线"/>
                <w:b/>
                <w:bCs/>
                <w:color w:val="000000" w:themeColor="text1"/>
              </w:rPr>
              <w:t xml:space="preserve">Assumptions </w:t>
            </w:r>
          </w:p>
        </w:tc>
      </w:tr>
      <w:tr w:rsidR="00E655EE" w:rsidRPr="00C36F19" w14:paraId="55158AB1" w14:textId="77777777" w:rsidTr="002921BF">
        <w:trPr>
          <w:trHeight w:val="117"/>
          <w:jc w:val="center"/>
        </w:trPr>
        <w:tc>
          <w:tcPr>
            <w:tcW w:w="1564" w:type="pct"/>
            <w:vMerge w:val="restart"/>
            <w:vAlign w:val="center"/>
          </w:tcPr>
          <w:p w14:paraId="705EEEB6" w14:textId="77777777" w:rsidR="00E655EE" w:rsidRPr="00800901" w:rsidRDefault="00E655EE" w:rsidP="000E1F7B">
            <w:pPr>
              <w:adjustRightInd w:val="0"/>
              <w:snapToGrid w:val="0"/>
              <w:spacing w:after="120"/>
              <w:rPr>
                <w:rFonts w:eastAsia="等线"/>
                <w:b/>
                <w:bCs/>
                <w:color w:val="000000" w:themeColor="text1"/>
              </w:rPr>
            </w:pPr>
            <w:r w:rsidRPr="00800901">
              <w:rPr>
                <w:rFonts w:eastAsia="等线"/>
                <w:b/>
                <w:bCs/>
                <w:color w:val="000000" w:themeColor="text1"/>
              </w:rPr>
              <w:t>BS antenna configuration</w:t>
            </w:r>
          </w:p>
        </w:tc>
        <w:tc>
          <w:tcPr>
            <w:tcW w:w="3436" w:type="pct"/>
            <w:vAlign w:val="center"/>
          </w:tcPr>
          <w:p w14:paraId="04F8BA73" w14:textId="77777777" w:rsidR="00E655EE" w:rsidRPr="004B578C" w:rsidRDefault="00E655EE" w:rsidP="000E1F7B">
            <w:pPr>
              <w:spacing w:after="120"/>
              <w:rPr>
                <w:rFonts w:eastAsia="等线"/>
                <w:color w:val="000000" w:themeColor="text1"/>
                <w:lang w:eastAsia="zh-CN"/>
              </w:rPr>
            </w:pPr>
            <w:r w:rsidRPr="00EE1CEE">
              <w:rPr>
                <w:rFonts w:eastAsia="等线"/>
                <w:color w:val="000000" w:themeColor="text1"/>
                <w:lang w:eastAsia="zh-CN"/>
              </w:rPr>
              <w:t>4.9GHz</w:t>
            </w:r>
          </w:p>
        </w:tc>
      </w:tr>
      <w:tr w:rsidR="00E655EE" w:rsidRPr="00C36F19" w14:paraId="61ADFC42" w14:textId="77777777" w:rsidTr="002921BF">
        <w:trPr>
          <w:trHeight w:val="117"/>
          <w:jc w:val="center"/>
        </w:trPr>
        <w:tc>
          <w:tcPr>
            <w:tcW w:w="1564" w:type="pct"/>
            <w:vMerge/>
            <w:vAlign w:val="center"/>
          </w:tcPr>
          <w:p w14:paraId="36769BFE" w14:textId="77777777" w:rsidR="00E655EE" w:rsidRPr="00800901" w:rsidRDefault="00E655EE" w:rsidP="000E1F7B">
            <w:pPr>
              <w:adjustRightInd w:val="0"/>
              <w:snapToGrid w:val="0"/>
              <w:spacing w:after="120"/>
              <w:rPr>
                <w:rFonts w:eastAsia="等线"/>
                <w:color w:val="000000" w:themeColor="text1"/>
              </w:rPr>
            </w:pPr>
          </w:p>
        </w:tc>
        <w:tc>
          <w:tcPr>
            <w:tcW w:w="3436" w:type="pct"/>
            <w:vAlign w:val="center"/>
          </w:tcPr>
          <w:p w14:paraId="7F4B2421" w14:textId="77777777" w:rsidR="00E655EE" w:rsidRPr="00EE1CEE" w:rsidRDefault="00E655EE" w:rsidP="000E1F7B">
            <w:pPr>
              <w:suppressAutoHyphens/>
              <w:adjustRightInd w:val="0"/>
              <w:snapToGrid w:val="0"/>
              <w:spacing w:afterLines="0" w:after="120"/>
              <w:rPr>
                <w:rFonts w:eastAsia="等线"/>
                <w:color w:val="000000" w:themeColor="text1"/>
              </w:rPr>
            </w:pPr>
            <w:proofErr w:type="spellStart"/>
            <w:r w:rsidRPr="00EE1CEE">
              <w:rPr>
                <w:rFonts w:eastAsia="等线"/>
                <w:color w:val="000000" w:themeColor="text1"/>
              </w:rPr>
              <w:t>Tx</w:t>
            </w:r>
            <w:proofErr w:type="spellEnd"/>
            <w:r w:rsidRPr="00EE1CEE">
              <w:rPr>
                <w:rFonts w:eastAsia="等线"/>
                <w:color w:val="000000" w:themeColor="text1"/>
              </w:rPr>
              <w:t>: (</w:t>
            </w:r>
            <w:r w:rsidRPr="00C36F19">
              <w:rPr>
                <w:rFonts w:eastAsia="等线"/>
                <w:color w:val="000000" w:themeColor="text1"/>
              </w:rPr>
              <w:t>8,8,2,1,1;4,8</w:t>
            </w:r>
            <w:r w:rsidRPr="00EE1CEE">
              <w:rPr>
                <w:rFonts w:eastAsia="等线"/>
                <w:color w:val="000000" w:themeColor="text1"/>
              </w:rPr>
              <w:t>)</w:t>
            </w:r>
          </w:p>
          <w:p w14:paraId="00B6036C" w14:textId="77777777" w:rsidR="00E655EE" w:rsidRPr="00EE1CEE" w:rsidRDefault="00E655EE" w:rsidP="000E1F7B">
            <w:pPr>
              <w:suppressAutoHyphens/>
              <w:adjustRightInd w:val="0"/>
              <w:snapToGrid w:val="0"/>
              <w:spacing w:afterLines="0" w:after="120"/>
              <w:rPr>
                <w:rFonts w:eastAsia="等线"/>
                <w:color w:val="000000" w:themeColor="text1"/>
              </w:rPr>
            </w:pPr>
            <w:r w:rsidRPr="00EE1CEE">
              <w:rPr>
                <w:rFonts w:eastAsia="等线"/>
                <w:color w:val="000000" w:themeColor="text1"/>
              </w:rPr>
              <w:t>Rx: (8,8,2,1,1;4,8)</w:t>
            </w:r>
          </w:p>
        </w:tc>
      </w:tr>
      <w:tr w:rsidR="00E655EE" w:rsidRPr="00C36F19" w14:paraId="7485BF42" w14:textId="77777777" w:rsidTr="002921BF">
        <w:trPr>
          <w:trHeight w:val="122"/>
          <w:jc w:val="center"/>
        </w:trPr>
        <w:tc>
          <w:tcPr>
            <w:tcW w:w="1564" w:type="pct"/>
            <w:vAlign w:val="center"/>
          </w:tcPr>
          <w:p w14:paraId="6AB34864" w14:textId="77777777" w:rsidR="00E655EE" w:rsidRPr="00800901" w:rsidRDefault="00E655EE" w:rsidP="000E1F7B">
            <w:pPr>
              <w:adjustRightInd w:val="0"/>
              <w:snapToGrid w:val="0"/>
              <w:spacing w:after="120"/>
              <w:rPr>
                <w:rFonts w:eastAsia="等线"/>
                <w:b/>
                <w:bCs/>
                <w:color w:val="000000" w:themeColor="text1"/>
              </w:rPr>
            </w:pPr>
            <w:r w:rsidRPr="00800901">
              <w:rPr>
                <w:rFonts w:eastAsia="等线"/>
                <w:b/>
                <w:bCs/>
                <w:color w:val="000000" w:themeColor="text1"/>
              </w:rPr>
              <w:t>BS Mechanic tilt (</w:t>
            </w:r>
            <w:proofErr w:type="spellStart"/>
            <w:r w:rsidRPr="00800901">
              <w:rPr>
                <w:rFonts w:eastAsia="等线"/>
                <w:b/>
                <w:bCs/>
                <w:color w:val="000000" w:themeColor="text1"/>
              </w:rPr>
              <w:t>downtilt</w:t>
            </w:r>
            <w:proofErr w:type="spellEnd"/>
            <w:r w:rsidRPr="00800901">
              <w:rPr>
                <w:rFonts w:eastAsia="等线"/>
                <w:b/>
                <w:bCs/>
                <w:color w:val="000000" w:themeColor="text1"/>
              </w:rPr>
              <w:t xml:space="preserve"> angle)</w:t>
            </w:r>
          </w:p>
        </w:tc>
        <w:tc>
          <w:tcPr>
            <w:tcW w:w="3436" w:type="pct"/>
            <w:vAlign w:val="center"/>
          </w:tcPr>
          <w:p w14:paraId="7AED1684" w14:textId="77777777" w:rsidR="00E655EE" w:rsidRPr="004B578C"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90° in GCS (pointing to horizontal direction)</w:t>
            </w:r>
            <w:r w:rsidRPr="004B578C">
              <w:rPr>
                <w:rFonts w:eastAsia="等线"/>
                <w:color w:val="000000" w:themeColor="text1"/>
                <w:lang w:eastAsia="zh-CN"/>
              </w:rPr>
              <w:t xml:space="preserve"> </w:t>
            </w:r>
          </w:p>
        </w:tc>
      </w:tr>
    </w:tbl>
    <w:p w14:paraId="5992E68E" w14:textId="2E18C8A2" w:rsidR="00000B50" w:rsidRPr="00CF67DE" w:rsidRDefault="00000B50" w:rsidP="00000B50">
      <w:pPr>
        <w:pStyle w:val="3"/>
        <w:rPr>
          <w:rFonts w:eastAsiaTheme="minorEastAsia"/>
        </w:rPr>
      </w:pPr>
      <w:r>
        <w:rPr>
          <w:rFonts w:eastAsiaTheme="minorEastAsia" w:hint="eastAsia"/>
        </w:rPr>
        <w:lastRenderedPageBreak/>
        <w:t>Power/Interference modelling</w:t>
      </w:r>
    </w:p>
    <w:p w14:paraId="301CD1C7" w14:textId="0FD5B008" w:rsidR="00E655EE" w:rsidRDefault="00E655EE" w:rsidP="00E655EE">
      <w:pPr>
        <w:spacing w:after="120"/>
        <w:rPr>
          <w:rFonts w:eastAsiaTheme="minorEastAsia"/>
          <w:lang w:eastAsia="zh-CN"/>
        </w:rPr>
      </w:pPr>
      <w:r>
        <w:rPr>
          <w:rFonts w:eastAsiaTheme="minorEastAsia" w:hint="eastAsia"/>
          <w:lang w:eastAsia="zh-CN"/>
        </w:rPr>
        <w:t>In</w:t>
      </w:r>
      <w:r w:rsidRPr="00C36F19">
        <w:rPr>
          <w:rFonts w:eastAsiaTheme="minorEastAsia"/>
          <w:lang w:eastAsia="zh-CN"/>
        </w:rPr>
        <w:t xml:space="preserve"> the RAN1#1</w:t>
      </w:r>
      <w:r w:rsidRPr="00C36F19">
        <w:rPr>
          <w:rFonts w:eastAsiaTheme="minorEastAsia" w:hint="eastAsia"/>
          <w:lang w:eastAsia="zh-CN"/>
        </w:rPr>
        <w:t>2</w:t>
      </w:r>
      <w:r>
        <w:rPr>
          <w:rFonts w:eastAsiaTheme="minorEastAsia" w:hint="eastAsia"/>
          <w:lang w:eastAsia="zh-CN"/>
        </w:rPr>
        <w:t>2</w:t>
      </w:r>
      <w:r w:rsidRPr="00C36F19">
        <w:rPr>
          <w:rFonts w:eastAsiaTheme="minorEastAsia" w:hint="eastAsia"/>
          <w:lang w:eastAsia="zh-CN"/>
        </w:rPr>
        <w:t xml:space="preserve"> </w:t>
      </w:r>
      <w:r w:rsidRPr="00C36F19">
        <w:rPr>
          <w:rFonts w:eastAsiaTheme="minorEastAsia"/>
          <w:lang w:eastAsia="zh-CN"/>
        </w:rPr>
        <w:t xml:space="preserve">meeting, the following </w:t>
      </w:r>
      <w:r>
        <w:rPr>
          <w:rFonts w:eastAsiaTheme="minorEastAsia"/>
          <w:lang w:eastAsia="zh-CN"/>
        </w:rPr>
        <w:t>parameters</w:t>
      </w:r>
      <w:r w:rsidRPr="00C36F19">
        <w:rPr>
          <w:rFonts w:eastAsiaTheme="minorEastAsia"/>
          <w:lang w:eastAsia="zh-CN"/>
        </w:rPr>
        <w:t xml:space="preserve"> </w:t>
      </w:r>
      <w:r w:rsidR="00B00C69">
        <w:rPr>
          <w:rFonts w:eastAsiaTheme="minorEastAsia" w:hint="eastAsia"/>
          <w:lang w:eastAsia="zh-CN"/>
        </w:rPr>
        <w:t>for Power/Interference modelling are</w:t>
      </w:r>
      <w:r w:rsidR="00B00C69" w:rsidRPr="00C36F19">
        <w:rPr>
          <w:rFonts w:eastAsiaTheme="minorEastAsia"/>
          <w:lang w:eastAsia="zh-CN"/>
        </w:rPr>
        <w:t xml:space="preserve"> </w:t>
      </w:r>
      <w:r w:rsidRPr="00C36F19">
        <w:rPr>
          <w:rFonts w:eastAsiaTheme="minorEastAsia"/>
          <w:lang w:eastAsia="zh-CN"/>
        </w:rPr>
        <w:t>discussed and</w:t>
      </w:r>
      <w:r w:rsidRPr="00C36F19">
        <w:rPr>
          <w:rFonts w:eastAsiaTheme="minorEastAsia" w:hint="eastAsia"/>
          <w:lang w:eastAsia="zh-CN"/>
        </w:rPr>
        <w:t xml:space="preserve"> </w:t>
      </w:r>
      <w:r>
        <w:rPr>
          <w:rFonts w:eastAsiaTheme="minorEastAsia" w:hint="eastAsia"/>
          <w:lang w:eastAsia="zh-CN"/>
        </w:rPr>
        <w:t xml:space="preserve">the options of assumptions </w:t>
      </w:r>
      <w:r w:rsidRPr="00C36F19">
        <w:rPr>
          <w:rFonts w:eastAsiaTheme="minorEastAsia" w:hint="eastAsia"/>
          <w:lang w:eastAsia="zh-CN"/>
        </w:rPr>
        <w:t xml:space="preserve">are provided in the </w:t>
      </w:r>
      <w:r w:rsidRPr="00C36F19">
        <w:rPr>
          <w:rFonts w:eastAsiaTheme="minorEastAsia"/>
          <w:lang w:eastAsia="zh-CN"/>
        </w:rPr>
        <w:t>FL summary</w:t>
      </w:r>
      <w:r w:rsidR="00EE41D1">
        <w:rPr>
          <w:rFonts w:eastAsiaTheme="minorEastAsia" w:hint="eastAsia"/>
          <w:lang w:eastAsia="zh-CN"/>
        </w:rPr>
        <w:t xml:space="preserve"> </w:t>
      </w:r>
      <w:r w:rsidR="00EE41D1">
        <w:rPr>
          <w:rFonts w:eastAsiaTheme="minorEastAsia"/>
          <w:lang w:eastAsia="zh-CN"/>
        </w:rPr>
        <w:fldChar w:fldCharType="begin"/>
      </w:r>
      <w:r w:rsidR="00EE41D1">
        <w:rPr>
          <w:rFonts w:eastAsiaTheme="minorEastAsia"/>
          <w:lang w:eastAsia="zh-CN"/>
        </w:rPr>
        <w:instrText xml:space="preserve"> REF _Ref209946282 \r \h </w:instrText>
      </w:r>
      <w:r w:rsidR="00EE41D1">
        <w:rPr>
          <w:rFonts w:eastAsiaTheme="minorEastAsia"/>
          <w:lang w:eastAsia="zh-CN"/>
        </w:rPr>
      </w:r>
      <w:r w:rsidR="00EE41D1">
        <w:rPr>
          <w:rFonts w:eastAsiaTheme="minorEastAsia"/>
          <w:lang w:eastAsia="zh-CN"/>
        </w:rPr>
        <w:fldChar w:fldCharType="separate"/>
      </w:r>
      <w:r w:rsidR="00EE41D1">
        <w:rPr>
          <w:rFonts w:eastAsiaTheme="minorEastAsia"/>
          <w:lang w:eastAsia="zh-CN"/>
        </w:rPr>
        <w:t>[7]</w:t>
      </w:r>
      <w:r w:rsidR="00EE41D1">
        <w:rPr>
          <w:rFonts w:eastAsiaTheme="minorEastAsia"/>
          <w:lang w:eastAsia="zh-CN"/>
        </w:rPr>
        <w:fldChar w:fldCharType="end"/>
      </w:r>
      <w:r>
        <w:rPr>
          <w:rFonts w:eastAsiaTheme="minorEastAsia" w:hint="eastAsia"/>
          <w:lang w:eastAsia="zh-CN"/>
        </w:rPr>
        <w:t>:</w:t>
      </w:r>
    </w:p>
    <w:p w14:paraId="477533B5" w14:textId="40BD2AD2" w:rsidR="009F6485" w:rsidRPr="009F6485" w:rsidRDefault="009F6485" w:rsidP="009F6485">
      <w:pPr>
        <w:pStyle w:val="a3"/>
        <w:keepNext/>
        <w:spacing w:after="120"/>
        <w:jc w:val="center"/>
        <w:rPr>
          <w:rFonts w:eastAsiaTheme="minorEastAsia"/>
          <w:b/>
          <w:lang w:eastAsia="zh-CN"/>
        </w:rPr>
      </w:pPr>
      <w:r w:rsidRPr="000E1F7B">
        <w:rPr>
          <w:rFonts w:eastAsiaTheme="minorEastAsia"/>
          <w:b/>
          <w:lang w:eastAsia="zh-CN"/>
        </w:rPr>
        <w:t xml:space="preserve">Table </w:t>
      </w:r>
      <w:r w:rsidRPr="000E1F7B">
        <w:rPr>
          <w:rFonts w:eastAsiaTheme="minorEastAsia"/>
          <w:b/>
          <w:lang w:eastAsia="zh-CN"/>
        </w:rPr>
        <w:fldChar w:fldCharType="begin"/>
      </w:r>
      <w:r w:rsidRPr="000E1F7B">
        <w:rPr>
          <w:rFonts w:eastAsiaTheme="minorEastAsia"/>
          <w:b/>
          <w:lang w:eastAsia="zh-CN"/>
        </w:rPr>
        <w:instrText xml:space="preserve"> SEQ Table \* ARABIC </w:instrText>
      </w:r>
      <w:r w:rsidRPr="000E1F7B">
        <w:rPr>
          <w:rFonts w:eastAsiaTheme="minorEastAsia"/>
          <w:b/>
          <w:lang w:eastAsia="zh-CN"/>
        </w:rPr>
        <w:fldChar w:fldCharType="separate"/>
      </w:r>
      <w:r>
        <w:rPr>
          <w:rFonts w:eastAsiaTheme="minorEastAsia"/>
          <w:b/>
          <w:noProof/>
          <w:lang w:eastAsia="zh-CN"/>
        </w:rPr>
        <w:t>3</w:t>
      </w:r>
      <w:r w:rsidRPr="000E1F7B">
        <w:rPr>
          <w:rFonts w:eastAsiaTheme="minorEastAsia"/>
          <w:b/>
          <w:lang w:eastAsia="zh-CN"/>
        </w:rPr>
        <w:fldChar w:fldCharType="end"/>
      </w:r>
      <w:r w:rsidR="0038183C">
        <w:rPr>
          <w:rFonts w:eastAsiaTheme="minorEastAsia" w:hint="eastAsia"/>
          <w:b/>
          <w:lang w:eastAsia="zh-CN"/>
        </w:rPr>
        <w:t>:</w:t>
      </w:r>
      <w:r w:rsidRPr="009F6485">
        <w:rPr>
          <w:rFonts w:eastAsiaTheme="minorEastAsia" w:hint="eastAsia"/>
          <w:b/>
          <w:lang w:eastAsia="zh-CN"/>
        </w:rPr>
        <w:t xml:space="preserve"> Power/Interference modelling</w:t>
      </w:r>
      <w:r w:rsidRPr="000E1F7B">
        <w:rPr>
          <w:rFonts w:eastAsiaTheme="minorEastAsia" w:hint="eastAsia"/>
          <w:b/>
          <w:lang w:eastAsia="zh-CN"/>
        </w:rPr>
        <w:t xml:space="preserve"> configuration</w:t>
      </w:r>
      <w:r>
        <w:rPr>
          <w:rFonts w:eastAsiaTheme="minorEastAsia" w:hint="eastAsia"/>
          <w:b/>
          <w:lang w:eastAsia="zh-CN"/>
        </w:rPr>
        <w:t xml:space="preserve"> in FL summary</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3"/>
        <w:gridCol w:w="5059"/>
      </w:tblGrid>
      <w:tr w:rsidR="00E655EE" w:rsidRPr="009E7BF3" w14:paraId="6FE03409" w14:textId="77777777" w:rsidTr="000E1F7B">
        <w:trPr>
          <w:trHeight w:val="119"/>
        </w:trPr>
        <w:tc>
          <w:tcPr>
            <w:tcW w:w="1555" w:type="pct"/>
            <w:shd w:val="clear" w:color="auto" w:fill="BFBFBF" w:themeFill="background1" w:themeFillShade="BF"/>
            <w:vAlign w:val="center"/>
          </w:tcPr>
          <w:p w14:paraId="5CA89562"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Parameters</w:t>
            </w:r>
          </w:p>
        </w:tc>
        <w:tc>
          <w:tcPr>
            <w:tcW w:w="3445" w:type="pct"/>
            <w:shd w:val="clear" w:color="auto" w:fill="BFBFBF" w:themeFill="background1" w:themeFillShade="BF"/>
            <w:vAlign w:val="center"/>
          </w:tcPr>
          <w:p w14:paraId="4A77C57D"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 xml:space="preserve">Assumptions </w:t>
            </w:r>
          </w:p>
        </w:tc>
      </w:tr>
      <w:tr w:rsidR="00E655EE" w:rsidRPr="009E7BF3" w14:paraId="515214D8" w14:textId="77777777" w:rsidTr="000E1F7B">
        <w:trPr>
          <w:trHeight w:val="119"/>
        </w:trPr>
        <w:tc>
          <w:tcPr>
            <w:tcW w:w="1555" w:type="pct"/>
            <w:vAlign w:val="center"/>
          </w:tcPr>
          <w:p w14:paraId="07391F21" w14:textId="77777777" w:rsidR="00E655EE" w:rsidRPr="00EE1CEE" w:rsidRDefault="00E655EE" w:rsidP="000E1F7B">
            <w:pPr>
              <w:adjustRightInd w:val="0"/>
              <w:snapToGrid w:val="0"/>
              <w:spacing w:after="120"/>
              <w:rPr>
                <w:rFonts w:eastAsia="等线"/>
                <w:color w:val="000000" w:themeColor="text1"/>
              </w:rPr>
            </w:pPr>
            <w:r w:rsidRPr="00EE1CEE">
              <w:rPr>
                <w:rFonts w:eastAsia="等线"/>
                <w:b/>
                <w:bCs/>
                <w:color w:val="000000" w:themeColor="text1"/>
              </w:rPr>
              <w:t>Antenna isolation</w:t>
            </w:r>
          </w:p>
        </w:tc>
        <w:tc>
          <w:tcPr>
            <w:tcW w:w="3445" w:type="pct"/>
            <w:vAlign w:val="center"/>
          </w:tcPr>
          <w:p w14:paraId="356BF102" w14:textId="77777777" w:rsidR="00E655EE" w:rsidRPr="00EE1CEE" w:rsidRDefault="00E655EE" w:rsidP="000E1F7B">
            <w:pPr>
              <w:pStyle w:val="af2"/>
              <w:numPr>
                <w:ilvl w:val="0"/>
                <w:numId w:val="23"/>
              </w:numPr>
              <w:suppressAutoHyphens/>
              <w:adjustRightInd w:val="0"/>
              <w:snapToGrid w:val="0"/>
              <w:spacing w:afterLines="0" w:after="120"/>
              <w:ind w:leftChars="0"/>
              <w:rPr>
                <w:rFonts w:ascii="Times New Roman" w:eastAsia="等线" w:hAnsi="Times New Roman"/>
                <w:color w:val="000000" w:themeColor="text1"/>
                <w:szCs w:val="20"/>
              </w:rPr>
            </w:pPr>
            <w:r w:rsidRPr="00EE1CEE">
              <w:rPr>
                <w:rFonts w:ascii="Times New Roman" w:eastAsia="等线" w:hAnsi="Times New Roman"/>
                <w:color w:val="000000" w:themeColor="text1"/>
                <w:szCs w:val="20"/>
              </w:rPr>
              <w:t>Option 1: 65dB</w:t>
            </w:r>
          </w:p>
          <w:p w14:paraId="0909A02A" w14:textId="77777777" w:rsidR="00E655EE" w:rsidRPr="00EE1CEE" w:rsidRDefault="00E655EE" w:rsidP="000E1F7B">
            <w:pPr>
              <w:pStyle w:val="af2"/>
              <w:numPr>
                <w:ilvl w:val="0"/>
                <w:numId w:val="23"/>
              </w:numPr>
              <w:suppressAutoHyphens/>
              <w:adjustRightInd w:val="0"/>
              <w:snapToGrid w:val="0"/>
              <w:spacing w:afterLines="0" w:after="120"/>
              <w:ind w:leftChars="0"/>
              <w:rPr>
                <w:rFonts w:ascii="Times New Roman" w:eastAsia="等线" w:hAnsi="Times New Roman"/>
                <w:color w:val="000000" w:themeColor="text1"/>
                <w:szCs w:val="20"/>
              </w:rPr>
            </w:pPr>
            <w:r w:rsidRPr="00EE1CEE">
              <w:rPr>
                <w:rFonts w:ascii="Times New Roman" w:eastAsia="等线" w:hAnsi="Times New Roman"/>
                <w:color w:val="000000" w:themeColor="text1"/>
                <w:szCs w:val="20"/>
              </w:rPr>
              <w:t>Option 2: 80dB</w:t>
            </w:r>
          </w:p>
        </w:tc>
      </w:tr>
      <w:tr w:rsidR="00E655EE" w:rsidRPr="009E7BF3" w14:paraId="06655A83" w14:textId="77777777" w:rsidTr="000E1F7B">
        <w:trPr>
          <w:trHeight w:val="119"/>
        </w:trPr>
        <w:tc>
          <w:tcPr>
            <w:tcW w:w="1555" w:type="pct"/>
            <w:vAlign w:val="center"/>
          </w:tcPr>
          <w:p w14:paraId="54F6750A"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BS Rx saturation power</w:t>
            </w:r>
          </w:p>
        </w:tc>
        <w:tc>
          <w:tcPr>
            <w:tcW w:w="3445" w:type="pct"/>
            <w:vAlign w:val="center"/>
          </w:tcPr>
          <w:p w14:paraId="0DF4E0EB"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rPr>
              <w:t>-28dBm</w:t>
            </w:r>
          </w:p>
        </w:tc>
      </w:tr>
      <w:tr w:rsidR="00E655EE" w:rsidRPr="009E7BF3" w14:paraId="17A47523" w14:textId="77777777" w:rsidTr="000E1F7B">
        <w:trPr>
          <w:trHeight w:val="119"/>
        </w:trPr>
        <w:tc>
          <w:tcPr>
            <w:tcW w:w="1555" w:type="pct"/>
            <w:vAlign w:val="center"/>
          </w:tcPr>
          <w:p w14:paraId="794DFD79"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 xml:space="preserve">BS </w:t>
            </w:r>
            <w:proofErr w:type="spellStart"/>
            <w:r w:rsidRPr="00EE1CEE">
              <w:rPr>
                <w:rFonts w:eastAsia="等线"/>
                <w:b/>
                <w:bCs/>
                <w:color w:val="000000" w:themeColor="text1"/>
              </w:rPr>
              <w:t>Tx</w:t>
            </w:r>
            <w:proofErr w:type="spellEnd"/>
            <w:r w:rsidRPr="00EE1CEE">
              <w:rPr>
                <w:rFonts w:eastAsia="等线"/>
                <w:b/>
                <w:bCs/>
                <w:color w:val="000000" w:themeColor="text1"/>
              </w:rPr>
              <w:t xml:space="preserve"> power</w:t>
            </w:r>
          </w:p>
        </w:tc>
        <w:tc>
          <w:tcPr>
            <w:tcW w:w="3445" w:type="pct"/>
            <w:vAlign w:val="center"/>
          </w:tcPr>
          <w:p w14:paraId="4001F967"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 xml:space="preserve">When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/Rx operates simultaneously, </w:t>
            </w:r>
          </w:p>
          <w:p w14:paraId="26C9B438" w14:textId="77777777" w:rsidR="00E655EE" w:rsidRPr="00EE1CEE" w:rsidRDefault="00E655EE" w:rsidP="000E1F7B">
            <w:pPr>
              <w:pStyle w:val="af2"/>
              <w:numPr>
                <w:ilvl w:val="0"/>
                <w:numId w:val="23"/>
              </w:numPr>
              <w:suppressAutoHyphens/>
              <w:adjustRightInd w:val="0"/>
              <w:snapToGrid w:val="0"/>
              <w:spacing w:afterLines="0" w:after="120"/>
              <w:ind w:leftChars="0"/>
              <w:rPr>
                <w:rFonts w:ascii="Times New Roman" w:eastAsia="等线" w:hAnsi="Times New Roman"/>
                <w:color w:val="000000" w:themeColor="text1"/>
                <w:szCs w:val="20"/>
              </w:rPr>
            </w:pPr>
            <w:proofErr w:type="spellStart"/>
            <w:r w:rsidRPr="00EE1CEE">
              <w:rPr>
                <w:rFonts w:ascii="Times New Roman" w:eastAsia="等线" w:hAnsi="Times New Roman"/>
                <w:color w:val="000000" w:themeColor="text1"/>
                <w:szCs w:val="20"/>
              </w:rPr>
              <w:t>BS_maxpower</w:t>
            </w:r>
            <w:proofErr w:type="spellEnd"/>
            <w:r w:rsidRPr="00EE1CEE">
              <w:rPr>
                <w:rFonts w:ascii="Times New Roman" w:eastAsia="等线" w:hAnsi="Times New Roman"/>
                <w:color w:val="000000" w:themeColor="text1"/>
                <w:szCs w:val="20"/>
              </w:rPr>
              <w:t xml:space="preserve"> = BS Rx saturation power + Isolation, </w:t>
            </w:r>
            <w:proofErr w:type="spellStart"/>
            <w:r w:rsidRPr="00EE1CEE">
              <w:rPr>
                <w:rFonts w:ascii="Times New Roman" w:eastAsia="等线" w:hAnsi="Times New Roman"/>
                <w:color w:val="000000" w:themeColor="text1"/>
                <w:szCs w:val="20"/>
              </w:rPr>
              <w:t>i.e</w:t>
            </w:r>
            <w:proofErr w:type="spellEnd"/>
            <w:r w:rsidRPr="00EE1CEE">
              <w:rPr>
                <w:rFonts w:ascii="Times New Roman" w:eastAsia="等线" w:hAnsi="Times New Roman"/>
                <w:color w:val="000000" w:themeColor="text1"/>
                <w:szCs w:val="20"/>
              </w:rPr>
              <w:t xml:space="preserve">, </w:t>
            </w:r>
          </w:p>
          <w:p w14:paraId="23138CFB" w14:textId="77777777" w:rsidR="00E655EE" w:rsidRPr="00EE1CEE" w:rsidRDefault="00E655EE" w:rsidP="000E1F7B">
            <w:pPr>
              <w:pStyle w:val="af2"/>
              <w:numPr>
                <w:ilvl w:val="1"/>
                <w:numId w:val="23"/>
              </w:numPr>
              <w:suppressAutoHyphens/>
              <w:adjustRightInd w:val="0"/>
              <w:snapToGrid w:val="0"/>
              <w:spacing w:afterLines="0" w:after="120"/>
              <w:ind w:leftChars="0"/>
              <w:rPr>
                <w:rFonts w:ascii="Times New Roman" w:eastAsia="等线" w:hAnsi="Times New Roman"/>
                <w:color w:val="000000" w:themeColor="text1"/>
                <w:szCs w:val="20"/>
              </w:rPr>
            </w:pPr>
            <w:r w:rsidRPr="00EE1CEE">
              <w:rPr>
                <w:rFonts w:ascii="Times New Roman" w:eastAsia="等线" w:hAnsi="Times New Roman"/>
                <w:color w:val="000000" w:themeColor="text1"/>
                <w:szCs w:val="20"/>
              </w:rPr>
              <w:t>Option 1: 37dBm</w:t>
            </w:r>
          </w:p>
          <w:p w14:paraId="40143B58" w14:textId="77777777" w:rsidR="00E655EE" w:rsidRPr="00EE1CEE" w:rsidRDefault="00E655EE" w:rsidP="000E1F7B">
            <w:pPr>
              <w:pStyle w:val="af2"/>
              <w:numPr>
                <w:ilvl w:val="1"/>
                <w:numId w:val="23"/>
              </w:numPr>
              <w:suppressAutoHyphens/>
              <w:adjustRightInd w:val="0"/>
              <w:snapToGrid w:val="0"/>
              <w:spacing w:afterLines="0" w:after="120"/>
              <w:ind w:leftChars="0"/>
              <w:rPr>
                <w:rFonts w:ascii="Times New Roman" w:eastAsia="等线" w:hAnsi="Times New Roman"/>
                <w:color w:val="000000" w:themeColor="text1"/>
                <w:szCs w:val="20"/>
              </w:rPr>
            </w:pPr>
            <w:r w:rsidRPr="00EE1CEE">
              <w:rPr>
                <w:rFonts w:ascii="Times New Roman" w:eastAsia="等线" w:hAnsi="Times New Roman"/>
                <w:color w:val="000000" w:themeColor="text1"/>
                <w:szCs w:val="20"/>
              </w:rPr>
              <w:t>Option 2: 52dBm</w:t>
            </w:r>
          </w:p>
          <w:p w14:paraId="633587B7"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 xml:space="preserve">Otherwise, max BS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 power is 56dBm</w:t>
            </w:r>
          </w:p>
        </w:tc>
      </w:tr>
      <w:tr w:rsidR="00E655EE" w:rsidRPr="009E7BF3" w14:paraId="32FEA320" w14:textId="77777777" w:rsidTr="000E1F7B">
        <w:trPr>
          <w:trHeight w:val="119"/>
        </w:trPr>
        <w:tc>
          <w:tcPr>
            <w:tcW w:w="1555" w:type="pct"/>
            <w:vAlign w:val="center"/>
          </w:tcPr>
          <w:p w14:paraId="1B2E8AA5"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Co-site inter-sector interference</w:t>
            </w:r>
          </w:p>
        </w:tc>
        <w:tc>
          <w:tcPr>
            <w:tcW w:w="3445" w:type="pct"/>
            <w:vAlign w:val="center"/>
          </w:tcPr>
          <w:p w14:paraId="6389A7FE"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Not modelled</w:t>
            </w:r>
          </w:p>
        </w:tc>
      </w:tr>
      <w:tr w:rsidR="00E655EE" w:rsidRPr="009E7BF3" w14:paraId="654A6315" w14:textId="77777777" w:rsidTr="000E1F7B">
        <w:trPr>
          <w:trHeight w:val="119"/>
        </w:trPr>
        <w:tc>
          <w:tcPr>
            <w:tcW w:w="1555" w:type="pct"/>
            <w:vAlign w:val="center"/>
          </w:tcPr>
          <w:p w14:paraId="6DC4D305"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Inter-site interference</w:t>
            </w:r>
          </w:p>
        </w:tc>
        <w:tc>
          <w:tcPr>
            <w:tcW w:w="3445" w:type="pct"/>
            <w:vAlign w:val="center"/>
          </w:tcPr>
          <w:p w14:paraId="32E06333"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Not modelled</w:t>
            </w:r>
          </w:p>
        </w:tc>
      </w:tr>
      <w:tr w:rsidR="00E655EE" w:rsidRPr="009E7BF3" w14:paraId="7C108508" w14:textId="77777777" w:rsidTr="000E1F7B">
        <w:trPr>
          <w:trHeight w:val="119"/>
        </w:trPr>
        <w:tc>
          <w:tcPr>
            <w:tcW w:w="1555" w:type="pct"/>
            <w:vAlign w:val="center"/>
          </w:tcPr>
          <w:p w14:paraId="71C80860"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Other interference</w:t>
            </w:r>
          </w:p>
        </w:tc>
        <w:tc>
          <w:tcPr>
            <w:tcW w:w="3445" w:type="pct"/>
            <w:vAlign w:val="center"/>
          </w:tcPr>
          <w:p w14:paraId="21F62C5C"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I_1+I_2</w:t>
            </w:r>
            <w:r w:rsidRPr="00EE1CEE">
              <w:rPr>
                <w:rFonts w:eastAsia="等线"/>
                <w:color w:val="000000" w:themeColor="text1"/>
                <w:lang w:eastAsia="zh-CN"/>
              </w:rPr>
              <w:br/>
              <w:t xml:space="preserve">-I_1 denotes received signal from target specific channel(s) of other target(s) associated same pair of sensing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 and sensing Rx, i.e., (sensing Tx#1, sensing Rx#1)</w:t>
            </w:r>
            <w:r w:rsidRPr="00EE1CEE">
              <w:rPr>
                <w:rFonts w:eastAsia="等线"/>
                <w:color w:val="000000" w:themeColor="text1"/>
                <w:lang w:eastAsia="zh-CN"/>
              </w:rPr>
              <w:br/>
              <w:t xml:space="preserve">-I_2 denotes received signal from background channel of the same pair of sensing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 and sensing Rx, i.e., (sensing Tx#1, sensing Rx#1)</w:t>
            </w:r>
          </w:p>
        </w:tc>
      </w:tr>
      <w:tr w:rsidR="00E655EE" w:rsidRPr="009E7BF3" w14:paraId="24D008F1" w14:textId="77777777" w:rsidTr="000E1F7B">
        <w:trPr>
          <w:trHeight w:val="119"/>
        </w:trPr>
        <w:tc>
          <w:tcPr>
            <w:tcW w:w="1555" w:type="pct"/>
            <w:vAlign w:val="center"/>
          </w:tcPr>
          <w:p w14:paraId="20CC8C47"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BS receiver noise figure</w:t>
            </w:r>
          </w:p>
        </w:tc>
        <w:tc>
          <w:tcPr>
            <w:tcW w:w="3445" w:type="pct"/>
            <w:vAlign w:val="center"/>
          </w:tcPr>
          <w:p w14:paraId="622E49BF" w14:textId="77777777" w:rsidR="00E655EE" w:rsidRPr="00EE1CEE" w:rsidRDefault="00E655EE" w:rsidP="000E1F7B">
            <w:pPr>
              <w:adjustRightInd w:val="0"/>
              <w:snapToGrid w:val="0"/>
              <w:spacing w:after="120"/>
              <w:rPr>
                <w:rFonts w:eastAsia="等线"/>
                <w:color w:val="000000" w:themeColor="text1"/>
                <w:lang w:eastAsia="zh-CN"/>
              </w:rPr>
            </w:pPr>
            <w:r w:rsidRPr="00EE1CEE">
              <w:rPr>
                <w:rFonts w:eastAsia="等线"/>
                <w:color w:val="000000" w:themeColor="text1"/>
                <w:lang w:eastAsia="zh-CN"/>
              </w:rPr>
              <w:t>5dB</w:t>
            </w:r>
          </w:p>
        </w:tc>
      </w:tr>
      <w:tr w:rsidR="00E655EE" w:rsidRPr="009E7BF3" w14:paraId="26494FBB" w14:textId="77777777" w:rsidTr="000E1F7B">
        <w:trPr>
          <w:trHeight w:val="119"/>
        </w:trPr>
        <w:tc>
          <w:tcPr>
            <w:tcW w:w="1555" w:type="pct"/>
            <w:vAlign w:val="center"/>
          </w:tcPr>
          <w:p w14:paraId="5BF3D63F"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lang w:eastAsia="zh-CN"/>
              </w:rPr>
              <w:t xml:space="preserve">[BS </w:t>
            </w:r>
            <w:proofErr w:type="spellStart"/>
            <w:r w:rsidRPr="00EE1CEE">
              <w:rPr>
                <w:rFonts w:eastAsia="等线"/>
                <w:b/>
                <w:bCs/>
                <w:color w:val="000000" w:themeColor="text1"/>
                <w:lang w:eastAsia="zh-CN"/>
              </w:rPr>
              <w:t>Tx</w:t>
            </w:r>
            <w:proofErr w:type="spellEnd"/>
            <w:r w:rsidRPr="00EE1CEE">
              <w:rPr>
                <w:rFonts w:eastAsia="等线"/>
                <w:b/>
                <w:bCs/>
                <w:color w:val="000000" w:themeColor="text1"/>
                <w:lang w:eastAsia="zh-CN"/>
              </w:rPr>
              <w:t xml:space="preserve"> noise ]</w:t>
            </w:r>
          </w:p>
        </w:tc>
        <w:tc>
          <w:tcPr>
            <w:tcW w:w="3445" w:type="pct"/>
            <w:vAlign w:val="center"/>
          </w:tcPr>
          <w:p w14:paraId="346F20C7" w14:textId="77777777" w:rsidR="00E655EE" w:rsidRPr="00EE1CEE" w:rsidRDefault="00E655EE" w:rsidP="000E1F7B">
            <w:pPr>
              <w:adjustRightInd w:val="0"/>
              <w:snapToGrid w:val="0"/>
              <w:spacing w:after="120"/>
              <w:rPr>
                <w:rFonts w:eastAsiaTheme="minorEastAsia"/>
                <w:color w:val="000000" w:themeColor="text1"/>
                <w:lang w:eastAsia="zh-CN"/>
              </w:rPr>
            </w:pPr>
            <w:r w:rsidRPr="00EE1CEE">
              <w:rPr>
                <w:rFonts w:eastAsia="等线"/>
                <w:color w:val="000000" w:themeColor="text1"/>
                <w:lang w:eastAsia="zh-CN"/>
              </w:rPr>
              <w:t>TBD</w:t>
            </w:r>
          </w:p>
        </w:tc>
      </w:tr>
    </w:tbl>
    <w:p w14:paraId="27284853" w14:textId="77777777" w:rsidR="00E655EE" w:rsidRDefault="00E655EE" w:rsidP="00444393">
      <w:pPr>
        <w:spacing w:beforeLines="50" w:before="120" w:after="120"/>
        <w:rPr>
          <w:rFonts w:eastAsiaTheme="minorEastAsia"/>
          <w:lang w:eastAsia="zh-CN"/>
        </w:rPr>
      </w:pPr>
      <w:r>
        <w:rPr>
          <w:rFonts w:eastAsiaTheme="minorEastAsia"/>
          <w:lang w:eastAsia="zh-CN"/>
        </w:rPr>
        <w:t>In the</w:t>
      </w:r>
      <w:r>
        <w:rPr>
          <w:rFonts w:eastAsiaTheme="minorEastAsia" w:hint="eastAsia"/>
          <w:lang w:eastAsia="zh-CN"/>
        </w:rPr>
        <w:t xml:space="preserve"> above</w:t>
      </w:r>
      <w:r>
        <w:rPr>
          <w:rFonts w:eastAsiaTheme="minorEastAsia"/>
          <w:lang w:eastAsia="zh-CN"/>
        </w:rPr>
        <w:t xml:space="preserve"> table, there are some parameters with multiple options</w:t>
      </w:r>
      <w:r w:rsidRPr="00C36F19">
        <w:rPr>
          <w:rFonts w:eastAsiaTheme="minorEastAsia"/>
          <w:lang w:eastAsia="zh-CN"/>
        </w:rPr>
        <w:t xml:space="preserve"> </w:t>
      </w:r>
      <w:r>
        <w:rPr>
          <w:rFonts w:eastAsiaTheme="minorEastAsia" w:hint="eastAsia"/>
          <w:lang w:eastAsia="zh-CN"/>
        </w:rPr>
        <w:t>which need to be discussed and chosen.</w:t>
      </w:r>
    </w:p>
    <w:p w14:paraId="4F6B51FF" w14:textId="77777777" w:rsidR="00E655EE" w:rsidRPr="00EE1CEE" w:rsidRDefault="00E655EE" w:rsidP="00E655EE">
      <w:pPr>
        <w:pStyle w:val="af2"/>
        <w:numPr>
          <w:ilvl w:val="0"/>
          <w:numId w:val="39"/>
        </w:numPr>
        <w:spacing w:after="120"/>
        <w:ind w:leftChars="0"/>
        <w:rPr>
          <w:rFonts w:eastAsiaTheme="minorEastAsia"/>
        </w:rPr>
      </w:pPr>
      <w:r w:rsidRPr="00EE1CEE">
        <w:rPr>
          <w:rFonts w:eastAsiaTheme="minorEastAsia"/>
        </w:rPr>
        <w:t>Antenna isolation</w:t>
      </w:r>
      <w:r>
        <w:rPr>
          <w:rFonts w:eastAsiaTheme="minorEastAsia" w:hint="eastAsia"/>
        </w:rPr>
        <w:t xml:space="preserve"> &amp; </w:t>
      </w:r>
      <w:r w:rsidRPr="00EE1CEE">
        <w:rPr>
          <w:rFonts w:eastAsiaTheme="minorEastAsia"/>
        </w:rPr>
        <w:t xml:space="preserve">BS </w:t>
      </w:r>
      <w:proofErr w:type="spellStart"/>
      <w:r w:rsidRPr="00EE1CEE">
        <w:rPr>
          <w:rFonts w:eastAsiaTheme="minorEastAsia"/>
        </w:rPr>
        <w:t>Tx</w:t>
      </w:r>
      <w:proofErr w:type="spellEnd"/>
      <w:r w:rsidRPr="00EE1CEE">
        <w:rPr>
          <w:rFonts w:eastAsiaTheme="minorEastAsia"/>
        </w:rPr>
        <w:t xml:space="preserve"> power</w:t>
      </w:r>
    </w:p>
    <w:p w14:paraId="6335862A" w14:textId="77777777" w:rsidR="00E655EE" w:rsidRPr="009E7BF3" w:rsidRDefault="00E655EE" w:rsidP="00E655EE">
      <w:pPr>
        <w:spacing w:after="120"/>
        <w:jc w:val="both"/>
        <w:rPr>
          <w:rFonts w:eastAsiaTheme="minorEastAsia"/>
          <w:lang w:val="en-GB" w:eastAsia="zh-CN"/>
        </w:rPr>
      </w:pPr>
      <w:r w:rsidRPr="009E7BF3">
        <w:rPr>
          <w:rFonts w:eastAsiaTheme="minorEastAsia"/>
          <w:lang w:val="en-GB" w:eastAsia="zh-CN"/>
        </w:rPr>
        <w:t xml:space="preserve">In [4], the existing DL NR waveform and DL NR reference signals are to be used for evaluations as baseline. The existing DL NR waveform is continuous wave (CW). Therefore, for TRP monostatic sensing, self-interference should be considered for sensing evaluation. No matter which method is used to model self-interference, the BS </w:t>
      </w:r>
      <w:proofErr w:type="spellStart"/>
      <w:r w:rsidRPr="009E7BF3">
        <w:rPr>
          <w:rFonts w:eastAsiaTheme="minorEastAsia"/>
          <w:lang w:val="en-GB" w:eastAsia="zh-CN"/>
        </w:rPr>
        <w:t>Tx</w:t>
      </w:r>
      <w:proofErr w:type="spellEnd"/>
      <w:r w:rsidRPr="009E7BF3">
        <w:rPr>
          <w:rFonts w:eastAsiaTheme="minorEastAsia"/>
          <w:lang w:val="en-GB" w:eastAsia="zh-CN"/>
        </w:rPr>
        <w:t xml:space="preserve">-Rx antenna isolation needs to be determined. The recommended value for BS </w:t>
      </w:r>
      <w:proofErr w:type="spellStart"/>
      <w:r w:rsidRPr="009E7BF3">
        <w:rPr>
          <w:rFonts w:eastAsiaTheme="minorEastAsia"/>
          <w:lang w:val="en-GB" w:eastAsia="zh-CN"/>
        </w:rPr>
        <w:t>Tx</w:t>
      </w:r>
      <w:proofErr w:type="spellEnd"/>
      <w:r w:rsidRPr="009E7BF3">
        <w:rPr>
          <w:rFonts w:eastAsiaTheme="minorEastAsia"/>
          <w:lang w:val="en-GB" w:eastAsia="zh-CN"/>
        </w:rPr>
        <w:t>-Rx antenna isolation is 65dB</w:t>
      </w:r>
      <w:r>
        <w:rPr>
          <w:rFonts w:eastAsiaTheme="minorEastAsia" w:hint="eastAsia"/>
          <w:lang w:val="en-GB" w:eastAsia="zh-CN"/>
        </w:rPr>
        <w:t xml:space="preserve"> based on the capability of existing product</w:t>
      </w:r>
      <w:r w:rsidRPr="009E7BF3">
        <w:rPr>
          <w:rFonts w:eastAsiaTheme="minorEastAsia"/>
          <w:lang w:val="en-GB" w:eastAsia="zh-CN"/>
        </w:rPr>
        <w:t>.</w:t>
      </w:r>
    </w:p>
    <w:p w14:paraId="1768F3FE" w14:textId="77777777" w:rsidR="00E655EE" w:rsidRDefault="00E655EE" w:rsidP="00E655EE">
      <w:pPr>
        <w:spacing w:after="120"/>
        <w:jc w:val="both"/>
        <w:rPr>
          <w:rFonts w:eastAsiaTheme="minorEastAsia"/>
          <w:lang w:val="en-GB" w:eastAsia="zh-CN"/>
        </w:rPr>
      </w:pPr>
      <w:r w:rsidRPr="009E7BF3">
        <w:rPr>
          <w:rFonts w:eastAsiaTheme="minorEastAsia"/>
          <w:lang w:val="en-GB" w:eastAsia="zh-CN"/>
        </w:rPr>
        <w:t xml:space="preserve">The BS </w:t>
      </w:r>
      <w:proofErr w:type="spellStart"/>
      <w:proofErr w:type="gramStart"/>
      <w:r w:rsidRPr="009E7BF3">
        <w:rPr>
          <w:rFonts w:eastAsiaTheme="minorEastAsia"/>
          <w:lang w:val="en-GB" w:eastAsia="zh-CN"/>
        </w:rPr>
        <w:t>Tx</w:t>
      </w:r>
      <w:proofErr w:type="spellEnd"/>
      <w:proofErr w:type="gramEnd"/>
      <w:r w:rsidRPr="009E7BF3">
        <w:rPr>
          <w:rFonts w:eastAsiaTheme="minorEastAsia"/>
          <w:lang w:val="en-GB" w:eastAsia="zh-CN"/>
        </w:rPr>
        <w:t xml:space="preserve"> power of the BS is also limited by self-interference. Considering the</w:t>
      </w:r>
      <w:r w:rsidRPr="009C6C13">
        <w:t xml:space="preserve"> </w:t>
      </w:r>
      <w:r w:rsidRPr="009C6C13">
        <w:rPr>
          <w:rFonts w:eastAsiaTheme="minorEastAsia"/>
          <w:lang w:val="en-GB" w:eastAsia="zh-CN"/>
        </w:rPr>
        <w:t>BS Rx saturation power</w:t>
      </w:r>
      <w:r w:rsidRPr="009E7BF3">
        <w:rPr>
          <w:rFonts w:eastAsiaTheme="minorEastAsia"/>
          <w:lang w:val="en-GB" w:eastAsia="zh-CN"/>
        </w:rPr>
        <w:t xml:space="preserve">, the </w:t>
      </w:r>
      <w:r>
        <w:rPr>
          <w:rFonts w:eastAsiaTheme="minorEastAsia" w:hint="eastAsia"/>
          <w:lang w:val="en-GB" w:eastAsia="zh-CN"/>
        </w:rPr>
        <w:t xml:space="preserve">maximum </w:t>
      </w:r>
      <w:r w:rsidRPr="009E7BF3">
        <w:rPr>
          <w:rFonts w:eastAsiaTheme="minorEastAsia"/>
          <w:lang w:val="en-GB" w:eastAsia="zh-CN"/>
        </w:rPr>
        <w:t xml:space="preserve">BS </w:t>
      </w:r>
      <w:proofErr w:type="spellStart"/>
      <w:proofErr w:type="gramStart"/>
      <w:r w:rsidRPr="009E7BF3">
        <w:rPr>
          <w:rFonts w:eastAsiaTheme="minorEastAsia"/>
          <w:lang w:val="en-GB" w:eastAsia="zh-CN"/>
        </w:rPr>
        <w:t>Tx</w:t>
      </w:r>
      <w:proofErr w:type="spellEnd"/>
      <w:proofErr w:type="gramEnd"/>
      <w:r w:rsidRPr="009E7BF3">
        <w:rPr>
          <w:rFonts w:eastAsiaTheme="minorEastAsia"/>
          <w:lang w:val="en-GB" w:eastAsia="zh-CN"/>
        </w:rPr>
        <w:t xml:space="preserve"> power is necessary to satisfy the following equation:</w:t>
      </w:r>
    </w:p>
    <w:p w14:paraId="30651EFB" w14:textId="77777777" w:rsidR="00E655EE" w:rsidRPr="009E7BF3" w:rsidRDefault="00E655EE" w:rsidP="00E655EE">
      <w:pPr>
        <w:spacing w:after="120"/>
        <w:jc w:val="center"/>
        <w:rPr>
          <w:rFonts w:eastAsiaTheme="minorEastAsia"/>
          <w:lang w:val="en-GB" w:eastAsia="zh-CN"/>
        </w:rPr>
      </w:pPr>
      <w:proofErr w:type="spellStart"/>
      <w:r w:rsidRPr="00C36F19">
        <w:rPr>
          <w:rFonts w:eastAsia="等线"/>
          <w:color w:val="000000" w:themeColor="text1"/>
        </w:rPr>
        <w:t>BS_maxpower</w:t>
      </w:r>
      <w:proofErr w:type="spellEnd"/>
      <w:r w:rsidRPr="00C36F19">
        <w:rPr>
          <w:rFonts w:eastAsia="等线"/>
          <w:color w:val="000000" w:themeColor="text1"/>
        </w:rPr>
        <w:t xml:space="preserve"> = BS Rx saturation power + Isolation</w:t>
      </w:r>
    </w:p>
    <w:p w14:paraId="32625681" w14:textId="77777777" w:rsidR="00E655EE" w:rsidRPr="009E7BF3" w:rsidRDefault="00E655EE" w:rsidP="00E655EE">
      <w:pPr>
        <w:spacing w:after="120"/>
        <w:jc w:val="both"/>
        <w:rPr>
          <w:rFonts w:eastAsiaTheme="minorEastAsia"/>
          <w:lang w:val="en-GB" w:eastAsia="zh-CN"/>
        </w:rPr>
      </w:pPr>
      <w:r>
        <w:rPr>
          <w:rFonts w:eastAsiaTheme="minorEastAsia" w:hint="eastAsia"/>
          <w:lang w:val="en-GB" w:eastAsia="zh-CN"/>
        </w:rPr>
        <w:t>So t</w:t>
      </w:r>
      <w:r w:rsidRPr="009E7BF3">
        <w:rPr>
          <w:rFonts w:eastAsiaTheme="minorEastAsia"/>
          <w:lang w:val="en-GB" w:eastAsia="zh-CN"/>
        </w:rPr>
        <w:t xml:space="preserve">he recommended value for </w:t>
      </w:r>
      <w:r w:rsidRPr="00C36F19">
        <w:rPr>
          <w:rFonts w:eastAsia="等线"/>
          <w:color w:val="000000" w:themeColor="text1"/>
          <w:lang w:eastAsia="zh-CN"/>
        </w:rPr>
        <w:t>max</w:t>
      </w:r>
      <w:r>
        <w:rPr>
          <w:rFonts w:eastAsia="等线" w:hint="eastAsia"/>
          <w:color w:val="000000" w:themeColor="text1"/>
          <w:lang w:eastAsia="zh-CN"/>
        </w:rPr>
        <w:t>imum</w:t>
      </w:r>
      <w:r w:rsidRPr="00C36F19">
        <w:rPr>
          <w:rFonts w:eastAsia="等线"/>
          <w:color w:val="000000" w:themeColor="text1"/>
          <w:lang w:eastAsia="zh-CN"/>
        </w:rPr>
        <w:t xml:space="preserve"> BS </w:t>
      </w:r>
      <w:proofErr w:type="spellStart"/>
      <w:proofErr w:type="gramStart"/>
      <w:r w:rsidRPr="00C36F19">
        <w:rPr>
          <w:rFonts w:eastAsia="等线"/>
          <w:color w:val="000000" w:themeColor="text1"/>
          <w:lang w:eastAsia="zh-CN"/>
        </w:rPr>
        <w:t>Tx</w:t>
      </w:r>
      <w:proofErr w:type="spellEnd"/>
      <w:proofErr w:type="gramEnd"/>
      <w:r w:rsidRPr="00C36F19">
        <w:rPr>
          <w:rFonts w:eastAsia="等线"/>
          <w:color w:val="000000" w:themeColor="text1"/>
          <w:lang w:eastAsia="zh-CN"/>
        </w:rPr>
        <w:t xml:space="preserve"> power</w:t>
      </w:r>
      <w:r w:rsidRPr="009E7BF3">
        <w:rPr>
          <w:rFonts w:eastAsiaTheme="minorEastAsia"/>
          <w:lang w:val="en-GB" w:eastAsia="zh-CN"/>
        </w:rPr>
        <w:t xml:space="preserve"> is -</w:t>
      </w:r>
      <w:r>
        <w:rPr>
          <w:rFonts w:eastAsiaTheme="minorEastAsia" w:hint="eastAsia"/>
          <w:lang w:val="en-GB" w:eastAsia="zh-CN"/>
        </w:rPr>
        <w:t>28</w:t>
      </w:r>
      <w:r w:rsidRPr="009E7BF3">
        <w:rPr>
          <w:rFonts w:eastAsiaTheme="minorEastAsia"/>
          <w:lang w:val="en-GB" w:eastAsia="zh-CN"/>
        </w:rPr>
        <w:t>+65= 3</w:t>
      </w:r>
      <w:r>
        <w:rPr>
          <w:rFonts w:eastAsiaTheme="minorEastAsia" w:hint="eastAsia"/>
          <w:lang w:val="en-GB" w:eastAsia="zh-CN"/>
        </w:rPr>
        <w:t>7</w:t>
      </w:r>
      <w:r w:rsidRPr="009E7BF3">
        <w:rPr>
          <w:rFonts w:eastAsiaTheme="minorEastAsia"/>
          <w:lang w:val="en-GB" w:eastAsia="zh-CN"/>
        </w:rPr>
        <w:t>(</w:t>
      </w:r>
      <w:proofErr w:type="spellStart"/>
      <w:r w:rsidRPr="009E7BF3">
        <w:rPr>
          <w:rFonts w:eastAsiaTheme="minorEastAsia"/>
          <w:lang w:val="en-GB" w:eastAsia="zh-CN"/>
        </w:rPr>
        <w:t>dBm</w:t>
      </w:r>
      <w:proofErr w:type="spellEnd"/>
      <w:r w:rsidRPr="009E7BF3">
        <w:rPr>
          <w:rFonts w:eastAsiaTheme="minorEastAsia"/>
          <w:lang w:val="en-GB" w:eastAsia="zh-CN"/>
        </w:rPr>
        <w:t xml:space="preserve">), where the </w:t>
      </w:r>
      <w:r w:rsidRPr="00C36F19">
        <w:rPr>
          <w:rFonts w:eastAsia="等线"/>
          <w:color w:val="000000" w:themeColor="text1"/>
        </w:rPr>
        <w:t>BS Rx saturation power</w:t>
      </w:r>
      <w:r>
        <w:rPr>
          <w:rFonts w:eastAsiaTheme="minorEastAsia"/>
          <w:lang w:val="en-GB" w:eastAsia="zh-CN"/>
        </w:rPr>
        <w:t xml:space="preserve"> is -</w:t>
      </w:r>
      <w:r>
        <w:rPr>
          <w:rFonts w:eastAsiaTheme="minorEastAsia" w:hint="eastAsia"/>
          <w:lang w:val="en-GB" w:eastAsia="zh-CN"/>
        </w:rPr>
        <w:t>28</w:t>
      </w:r>
      <w:r w:rsidRPr="009E7BF3">
        <w:rPr>
          <w:rFonts w:eastAsiaTheme="minorEastAsia"/>
          <w:lang w:val="en-GB" w:eastAsia="zh-CN"/>
        </w:rPr>
        <w:t>dBm.</w:t>
      </w:r>
    </w:p>
    <w:p w14:paraId="019D6C1B" w14:textId="77777777" w:rsidR="00E655EE" w:rsidRPr="009E7BF3" w:rsidRDefault="00E655EE" w:rsidP="00E655EE">
      <w:pPr>
        <w:spacing w:after="120"/>
        <w:jc w:val="both"/>
        <w:rPr>
          <w:rFonts w:eastAsiaTheme="minorEastAsia"/>
          <w:lang w:val="en-GB" w:eastAsia="zh-CN"/>
        </w:rPr>
      </w:pPr>
      <w:r w:rsidRPr="009E7BF3">
        <w:rPr>
          <w:rFonts w:eastAsiaTheme="minorEastAsia"/>
          <w:lang w:val="en-GB" w:eastAsia="zh-CN"/>
        </w:rPr>
        <w:t>For targets located far away from the BS within the sensing area, the power of the self-interference signal will be much higher than the received sensing signal power. This will lead to a serious deterioration of the sensing performance. Considering this problem, the waveform without self-interference can be used for the evaluation of long-distance coverage performance. The recommended waveform is pulse waveform (PW).</w:t>
      </w:r>
    </w:p>
    <w:p w14:paraId="0F49081A" w14:textId="77777777" w:rsidR="00E655EE" w:rsidRPr="00EE1CEE" w:rsidRDefault="00E655EE" w:rsidP="00E655EE">
      <w:pPr>
        <w:spacing w:after="120"/>
        <w:jc w:val="both"/>
        <w:rPr>
          <w:rFonts w:eastAsiaTheme="minorEastAsia"/>
          <w:lang w:val="en-GB" w:eastAsia="zh-CN"/>
        </w:rPr>
      </w:pPr>
      <w:r w:rsidRPr="009E7BF3">
        <w:rPr>
          <w:rFonts w:eastAsiaTheme="minorEastAsia"/>
          <w:lang w:val="en-GB" w:eastAsia="zh-CN"/>
        </w:rPr>
        <w:t xml:space="preserve">For some parameters, the values for CW and PW may be different, such as Sensing Signal, BS Antenna Configuration and BS </w:t>
      </w:r>
      <w:proofErr w:type="spellStart"/>
      <w:proofErr w:type="gramStart"/>
      <w:r w:rsidRPr="009E7BF3">
        <w:rPr>
          <w:rFonts w:eastAsiaTheme="minorEastAsia"/>
          <w:lang w:val="en-GB" w:eastAsia="zh-CN"/>
        </w:rPr>
        <w:t>Tx</w:t>
      </w:r>
      <w:proofErr w:type="spellEnd"/>
      <w:proofErr w:type="gramEnd"/>
      <w:r w:rsidRPr="009E7BF3">
        <w:rPr>
          <w:rFonts w:eastAsiaTheme="minorEastAsia"/>
          <w:lang w:val="en-GB" w:eastAsia="zh-CN"/>
        </w:rPr>
        <w:t xml:space="preserve"> Power. For </w:t>
      </w:r>
      <w:r>
        <w:rPr>
          <w:rFonts w:eastAsiaTheme="minorEastAsia" w:hint="eastAsia"/>
          <w:lang w:val="en-GB" w:eastAsia="zh-CN"/>
        </w:rPr>
        <w:t xml:space="preserve">maximum </w:t>
      </w:r>
      <w:r w:rsidRPr="009E7BF3">
        <w:rPr>
          <w:rFonts w:eastAsiaTheme="minorEastAsia"/>
          <w:lang w:val="en-GB" w:eastAsia="zh-CN"/>
        </w:rPr>
        <w:t xml:space="preserve">BS </w:t>
      </w:r>
      <w:proofErr w:type="spellStart"/>
      <w:proofErr w:type="gramStart"/>
      <w:r w:rsidRPr="009E7BF3">
        <w:rPr>
          <w:rFonts w:eastAsiaTheme="minorEastAsia"/>
          <w:lang w:val="en-GB" w:eastAsia="zh-CN"/>
        </w:rPr>
        <w:t>Tx</w:t>
      </w:r>
      <w:proofErr w:type="spellEnd"/>
      <w:proofErr w:type="gramEnd"/>
      <w:r w:rsidRPr="009E7BF3">
        <w:rPr>
          <w:rFonts w:eastAsiaTheme="minorEastAsia"/>
          <w:lang w:val="en-GB" w:eastAsia="zh-CN"/>
        </w:rPr>
        <w:t xml:space="preserve"> Power, there are two recommended values 56dBm and 61dBm. Since there is no need to consider self-interference, the BS can transmit signal with the maximum power 56dBm. Considering the duty ratio of the time-domain signal, the BS </w:t>
      </w:r>
      <w:proofErr w:type="spellStart"/>
      <w:proofErr w:type="gramStart"/>
      <w:r w:rsidRPr="009E7BF3">
        <w:rPr>
          <w:rFonts w:eastAsiaTheme="minorEastAsia"/>
          <w:lang w:val="en-GB" w:eastAsia="zh-CN"/>
        </w:rPr>
        <w:t>Tx</w:t>
      </w:r>
      <w:proofErr w:type="spellEnd"/>
      <w:proofErr w:type="gramEnd"/>
      <w:r w:rsidRPr="009E7BF3">
        <w:rPr>
          <w:rFonts w:eastAsiaTheme="minorEastAsia"/>
          <w:lang w:val="en-GB" w:eastAsia="zh-CN"/>
        </w:rPr>
        <w:t xml:space="preserve"> Power can</w:t>
      </w:r>
      <w:r>
        <w:rPr>
          <w:rFonts w:eastAsiaTheme="minorEastAsia"/>
          <w:lang w:val="en-GB" w:eastAsia="zh-CN"/>
        </w:rPr>
        <w:t xml:space="preserve"> be further increased, e.g., 61</w:t>
      </w:r>
      <w:r w:rsidRPr="009E7BF3">
        <w:rPr>
          <w:rFonts w:eastAsiaTheme="minorEastAsia"/>
          <w:lang w:val="en-GB" w:eastAsia="zh-CN"/>
        </w:rPr>
        <w:t>dBm.</w:t>
      </w:r>
    </w:p>
    <w:p w14:paraId="7FC87B13" w14:textId="77777777" w:rsidR="00E655EE" w:rsidRPr="00EE1CEE" w:rsidRDefault="00E655EE" w:rsidP="00E655EE">
      <w:pPr>
        <w:pStyle w:val="af2"/>
        <w:numPr>
          <w:ilvl w:val="0"/>
          <w:numId w:val="39"/>
        </w:numPr>
        <w:spacing w:after="120"/>
        <w:ind w:leftChars="0"/>
        <w:rPr>
          <w:rFonts w:eastAsiaTheme="minorEastAsia"/>
        </w:rPr>
      </w:pPr>
      <w:r w:rsidRPr="00EE1CEE">
        <w:rPr>
          <w:rFonts w:eastAsiaTheme="minorEastAsia"/>
        </w:rPr>
        <w:lastRenderedPageBreak/>
        <w:t xml:space="preserve">BS </w:t>
      </w:r>
      <w:proofErr w:type="spellStart"/>
      <w:r w:rsidRPr="00EE1CEE">
        <w:rPr>
          <w:rFonts w:eastAsiaTheme="minorEastAsia"/>
        </w:rPr>
        <w:t>Tx</w:t>
      </w:r>
      <w:proofErr w:type="spellEnd"/>
      <w:r w:rsidRPr="00EE1CEE">
        <w:rPr>
          <w:rFonts w:eastAsiaTheme="minorEastAsia"/>
        </w:rPr>
        <w:t xml:space="preserve"> noise</w:t>
      </w:r>
    </w:p>
    <w:p w14:paraId="492684FF" w14:textId="77777777" w:rsidR="00E655EE" w:rsidRDefault="00E655EE" w:rsidP="00E655EE">
      <w:pPr>
        <w:pStyle w:val="3GPPAgreements"/>
        <w:numPr>
          <w:ilvl w:val="0"/>
          <w:numId w:val="0"/>
        </w:numPr>
        <w:rPr>
          <w:sz w:val="20"/>
          <w:szCs w:val="20"/>
          <w:lang w:eastAsia="zh-CN"/>
        </w:rPr>
      </w:pPr>
      <w:r w:rsidRPr="00EE1CEE">
        <w:rPr>
          <w:sz w:val="20"/>
          <w:szCs w:val="20"/>
          <w:lang w:eastAsia="zh-CN"/>
        </w:rPr>
        <w:t xml:space="preserve">For TRP monostatic sensing, self-interference </w:t>
      </w:r>
      <w:r>
        <w:rPr>
          <w:rFonts w:hint="eastAsia"/>
          <w:sz w:val="20"/>
          <w:szCs w:val="20"/>
          <w:lang w:eastAsia="zh-CN"/>
        </w:rPr>
        <w:t xml:space="preserve">is </w:t>
      </w:r>
      <w:r w:rsidRPr="00CD4012">
        <w:rPr>
          <w:sz w:val="20"/>
          <w:szCs w:val="20"/>
          <w:lang w:eastAsia="zh-CN"/>
        </w:rPr>
        <w:t xml:space="preserve">one of the important factors affecting </w:t>
      </w:r>
      <w:r w:rsidRPr="00EE1CEE">
        <w:rPr>
          <w:sz w:val="20"/>
          <w:szCs w:val="20"/>
          <w:lang w:eastAsia="zh-CN"/>
        </w:rPr>
        <w:t>sensing evaluation. It is necessary to define the self-interference modeling method. One simple method is to perform power attenuation and random phase rotation on the time-domain transmitted signal without excess delay.</w:t>
      </w:r>
      <w:r>
        <w:rPr>
          <w:rFonts w:hint="eastAsia"/>
          <w:sz w:val="20"/>
          <w:szCs w:val="20"/>
          <w:lang w:eastAsia="zh-CN"/>
        </w:rPr>
        <w:t xml:space="preserve"> Furthermore, t</w:t>
      </w:r>
      <w:r>
        <w:rPr>
          <w:sz w:val="20"/>
          <w:szCs w:val="20"/>
          <w:lang w:eastAsia="zh-CN"/>
        </w:rPr>
        <w:t>he</w:t>
      </w:r>
      <w:r>
        <w:rPr>
          <w:rFonts w:hint="eastAsia"/>
          <w:sz w:val="20"/>
          <w:szCs w:val="20"/>
          <w:lang w:eastAsia="zh-CN"/>
        </w:rPr>
        <w:t xml:space="preserve"> </w:t>
      </w:r>
      <w:proofErr w:type="spellStart"/>
      <w:proofErr w:type="gramStart"/>
      <w:r w:rsidRPr="005E0154">
        <w:rPr>
          <w:sz w:val="20"/>
          <w:szCs w:val="20"/>
          <w:lang w:eastAsia="zh-CN"/>
        </w:rPr>
        <w:t>Tx</w:t>
      </w:r>
      <w:proofErr w:type="spellEnd"/>
      <w:proofErr w:type="gramEnd"/>
      <w:r w:rsidRPr="005E0154">
        <w:rPr>
          <w:sz w:val="20"/>
          <w:szCs w:val="20"/>
          <w:lang w:eastAsia="zh-CN"/>
        </w:rPr>
        <w:t xml:space="preserve"> thermal noise leaked to Rx should </w:t>
      </w:r>
      <w:r>
        <w:rPr>
          <w:sz w:val="20"/>
          <w:szCs w:val="20"/>
          <w:lang w:eastAsia="zh-CN"/>
        </w:rPr>
        <w:t>also</w:t>
      </w:r>
      <w:r>
        <w:rPr>
          <w:rFonts w:hint="eastAsia"/>
          <w:sz w:val="20"/>
          <w:szCs w:val="20"/>
          <w:lang w:eastAsia="zh-CN"/>
        </w:rPr>
        <w:t xml:space="preserve"> </w:t>
      </w:r>
      <w:r w:rsidRPr="005E0154">
        <w:rPr>
          <w:sz w:val="20"/>
          <w:szCs w:val="20"/>
          <w:lang w:eastAsia="zh-CN"/>
        </w:rPr>
        <w:t>be considered</w:t>
      </w:r>
      <w:r>
        <w:rPr>
          <w:rFonts w:hint="eastAsia"/>
          <w:sz w:val="20"/>
          <w:szCs w:val="20"/>
          <w:lang w:eastAsia="zh-CN"/>
        </w:rPr>
        <w:t xml:space="preserve"> in self-interference</w:t>
      </w:r>
      <w:r w:rsidRPr="005E0154">
        <w:rPr>
          <w:sz w:val="20"/>
          <w:szCs w:val="20"/>
          <w:lang w:eastAsia="zh-CN"/>
        </w:rPr>
        <w:t>.</w:t>
      </w:r>
      <w:r>
        <w:rPr>
          <w:rFonts w:hint="eastAsia"/>
          <w:sz w:val="20"/>
          <w:szCs w:val="20"/>
          <w:lang w:eastAsia="zh-CN"/>
        </w:rPr>
        <w:t xml:space="preserve"> With NR RS used for sensing system, the sensing signal would be transmitted and received at same frequency band simultaneously. As a result, </w:t>
      </w:r>
      <w:r>
        <w:rPr>
          <w:sz w:val="20"/>
          <w:szCs w:val="20"/>
          <w:lang w:eastAsia="zh-CN"/>
        </w:rPr>
        <w:t>there</w:t>
      </w:r>
      <w:r>
        <w:rPr>
          <w:rFonts w:hint="eastAsia"/>
          <w:sz w:val="20"/>
          <w:szCs w:val="20"/>
          <w:lang w:eastAsia="zh-CN"/>
        </w:rPr>
        <w:t xml:space="preserve"> is n</w:t>
      </w:r>
      <w:r w:rsidRPr="005E0154">
        <w:rPr>
          <w:sz w:val="20"/>
          <w:szCs w:val="20"/>
          <w:lang w:eastAsia="zh-CN"/>
        </w:rPr>
        <w:t>o pathloss</w:t>
      </w:r>
      <w:r>
        <w:rPr>
          <w:rFonts w:hint="eastAsia"/>
          <w:sz w:val="20"/>
          <w:szCs w:val="20"/>
          <w:lang w:eastAsia="zh-CN"/>
        </w:rPr>
        <w:t xml:space="preserve"> and </w:t>
      </w:r>
      <w:r w:rsidRPr="00EE1CEE">
        <w:rPr>
          <w:sz w:val="20"/>
          <w:szCs w:val="20"/>
          <w:lang w:eastAsia="zh-CN"/>
        </w:rPr>
        <w:t>no frequency isolation</w:t>
      </w:r>
      <w:r>
        <w:rPr>
          <w:rFonts w:hint="eastAsia"/>
          <w:sz w:val="20"/>
          <w:szCs w:val="20"/>
          <w:lang w:eastAsia="zh-CN"/>
        </w:rPr>
        <w:t xml:space="preserve"> for</w:t>
      </w:r>
      <w:r w:rsidRPr="005E0154">
        <w:rPr>
          <w:sz w:val="20"/>
          <w:szCs w:val="20"/>
          <w:lang w:eastAsia="zh-CN"/>
        </w:rPr>
        <w:t xml:space="preserve"> the BS </w:t>
      </w:r>
      <w:proofErr w:type="spellStart"/>
      <w:proofErr w:type="gramStart"/>
      <w:r w:rsidRPr="005E0154">
        <w:rPr>
          <w:sz w:val="20"/>
          <w:szCs w:val="20"/>
          <w:lang w:eastAsia="zh-CN"/>
        </w:rPr>
        <w:t>Tx</w:t>
      </w:r>
      <w:proofErr w:type="spellEnd"/>
      <w:proofErr w:type="gramEnd"/>
      <w:r w:rsidRPr="005E0154">
        <w:rPr>
          <w:sz w:val="20"/>
          <w:szCs w:val="20"/>
          <w:lang w:eastAsia="zh-CN"/>
        </w:rPr>
        <w:t xml:space="preserve"> thermal noise</w:t>
      </w:r>
      <w:r>
        <w:rPr>
          <w:rFonts w:hint="eastAsia"/>
          <w:sz w:val="20"/>
          <w:szCs w:val="20"/>
          <w:lang w:eastAsia="zh-CN"/>
        </w:rPr>
        <w:t>. So</w:t>
      </w:r>
      <w:r w:rsidRPr="005E0154">
        <w:rPr>
          <w:sz w:val="20"/>
          <w:szCs w:val="20"/>
          <w:lang w:eastAsia="zh-CN"/>
        </w:rPr>
        <w:t xml:space="preserve"> </w:t>
      </w:r>
      <w:r>
        <w:rPr>
          <w:rFonts w:hint="eastAsia"/>
          <w:sz w:val="20"/>
          <w:szCs w:val="20"/>
          <w:lang w:eastAsia="zh-CN"/>
        </w:rPr>
        <w:t xml:space="preserve">the BS Rx side would receive a large power of </w:t>
      </w:r>
      <w:proofErr w:type="spellStart"/>
      <w:proofErr w:type="gramStart"/>
      <w:r>
        <w:rPr>
          <w:rFonts w:hint="eastAsia"/>
          <w:sz w:val="20"/>
          <w:szCs w:val="20"/>
          <w:lang w:eastAsia="zh-CN"/>
        </w:rPr>
        <w:t>Tx</w:t>
      </w:r>
      <w:proofErr w:type="spellEnd"/>
      <w:proofErr w:type="gramEnd"/>
      <w:r>
        <w:rPr>
          <w:rFonts w:hint="eastAsia"/>
          <w:sz w:val="20"/>
          <w:szCs w:val="20"/>
          <w:lang w:eastAsia="zh-CN"/>
        </w:rPr>
        <w:t xml:space="preserve"> thermal noise, which is much bigger than the Rx thermal noise</w:t>
      </w:r>
      <w:r w:rsidRPr="005E0154">
        <w:rPr>
          <w:sz w:val="20"/>
          <w:szCs w:val="20"/>
          <w:lang w:eastAsia="zh-CN"/>
        </w:rPr>
        <w:t xml:space="preserve">. </w:t>
      </w:r>
    </w:p>
    <w:p w14:paraId="65C8FAE2" w14:textId="13CEE48C" w:rsidR="00E655EE" w:rsidRPr="005E0154" w:rsidRDefault="00E655EE" w:rsidP="00E655EE">
      <w:pPr>
        <w:pStyle w:val="3GPPAgreements"/>
        <w:numPr>
          <w:ilvl w:val="0"/>
          <w:numId w:val="0"/>
        </w:numPr>
        <w:rPr>
          <w:sz w:val="20"/>
          <w:szCs w:val="20"/>
          <w:lang w:eastAsia="zh-CN"/>
        </w:rPr>
      </w:pPr>
      <w:r>
        <w:rPr>
          <w:rFonts w:hint="eastAsia"/>
          <w:sz w:val="20"/>
          <w:szCs w:val="20"/>
          <w:lang w:eastAsia="zh-CN"/>
        </w:rPr>
        <w:t>Self-interference will lead to the</w:t>
      </w:r>
      <w:r w:rsidRPr="007E413C">
        <w:rPr>
          <w:sz w:val="20"/>
          <w:szCs w:val="20"/>
          <w:lang w:eastAsia="zh-CN"/>
        </w:rPr>
        <w:t xml:space="preserve"> coverage issues from far sensing targets</w:t>
      </w:r>
      <w:r>
        <w:rPr>
          <w:rFonts w:hint="eastAsia"/>
          <w:sz w:val="20"/>
          <w:szCs w:val="20"/>
          <w:lang w:eastAsia="zh-CN"/>
        </w:rPr>
        <w:t xml:space="preserve">. So </w:t>
      </w:r>
      <w:r w:rsidRPr="009E7BF3">
        <w:rPr>
          <w:rFonts w:eastAsiaTheme="minorEastAsia"/>
          <w:lang w:val="en-GB" w:eastAsia="zh-CN"/>
        </w:rPr>
        <w:t>pulse waveform</w:t>
      </w:r>
      <w:r>
        <w:rPr>
          <w:rFonts w:eastAsiaTheme="minorEastAsia" w:hint="eastAsia"/>
          <w:lang w:val="en-GB" w:eastAsia="zh-CN"/>
        </w:rPr>
        <w:t xml:space="preserve"> </w:t>
      </w:r>
      <w:r>
        <w:rPr>
          <w:rFonts w:hint="eastAsia"/>
          <w:sz w:val="20"/>
          <w:szCs w:val="20"/>
          <w:lang w:eastAsia="zh-CN"/>
        </w:rPr>
        <w:t>(PW)</w:t>
      </w:r>
      <w:r w:rsidRPr="007107D8">
        <w:rPr>
          <w:sz w:val="20"/>
          <w:szCs w:val="20"/>
          <w:lang w:eastAsia="zh-CN"/>
        </w:rPr>
        <w:t xml:space="preserve"> can </w:t>
      </w:r>
      <w:r>
        <w:rPr>
          <w:rFonts w:hint="eastAsia"/>
          <w:sz w:val="20"/>
          <w:szCs w:val="20"/>
          <w:lang w:eastAsia="zh-CN"/>
        </w:rPr>
        <w:t xml:space="preserve">be introduced for </w:t>
      </w:r>
      <w:r w:rsidR="00C051FA">
        <w:rPr>
          <w:rFonts w:hint="eastAsia"/>
          <w:sz w:val="20"/>
          <w:szCs w:val="20"/>
          <w:lang w:eastAsia="zh-CN"/>
        </w:rPr>
        <w:t xml:space="preserve">solving </w:t>
      </w:r>
      <w:r>
        <w:rPr>
          <w:rFonts w:hint="eastAsia"/>
          <w:sz w:val="20"/>
          <w:szCs w:val="20"/>
          <w:lang w:eastAsia="zh-CN"/>
        </w:rPr>
        <w:t>this issue.</w:t>
      </w:r>
    </w:p>
    <w:p w14:paraId="6A4D9E8B" w14:textId="77777777" w:rsidR="00E655EE" w:rsidRDefault="00E655EE" w:rsidP="00D326B1">
      <w:pPr>
        <w:pStyle w:val="af2"/>
        <w:numPr>
          <w:ilvl w:val="0"/>
          <w:numId w:val="14"/>
        </w:numPr>
        <w:spacing w:afterLines="0" w:after="120"/>
        <w:ind w:leftChars="0" w:left="1418" w:hanging="1418"/>
        <w:jc w:val="both"/>
        <w:rPr>
          <w:rFonts w:eastAsiaTheme="minorEastAsia"/>
          <w:b/>
          <w:bCs/>
        </w:rPr>
      </w:pPr>
      <w:r w:rsidRPr="00EE1CEE">
        <w:rPr>
          <w:rFonts w:eastAsiaTheme="minorEastAsia"/>
          <w:b/>
          <w:bCs/>
        </w:rPr>
        <w:t xml:space="preserve">It is necessary to define the self-interference </w:t>
      </w:r>
      <w:r w:rsidRPr="007E413C">
        <w:rPr>
          <w:rFonts w:eastAsiaTheme="minorEastAsia"/>
          <w:b/>
          <w:bCs/>
        </w:rPr>
        <w:t>modelling</w:t>
      </w:r>
      <w:r w:rsidRPr="00EE1CEE">
        <w:rPr>
          <w:rFonts w:eastAsiaTheme="minorEastAsia"/>
          <w:b/>
          <w:bCs/>
        </w:rPr>
        <w:t xml:space="preserve"> method.</w:t>
      </w:r>
      <w:r>
        <w:rPr>
          <w:rFonts w:eastAsiaTheme="minorEastAsia" w:hint="eastAsia"/>
          <w:b/>
          <w:bCs/>
        </w:rPr>
        <w:t xml:space="preserve"> </w:t>
      </w:r>
      <w:r w:rsidRPr="00D54C88">
        <w:rPr>
          <w:rFonts w:eastAsiaTheme="minorEastAsia"/>
          <w:b/>
          <w:bCs/>
        </w:rPr>
        <w:t>One simple method is to perform power attenuation and random phase rotation on the time-domain transmitted signal without excess delay.</w:t>
      </w:r>
    </w:p>
    <w:p w14:paraId="3EC830A9" w14:textId="77777777" w:rsidR="00E655EE" w:rsidRDefault="00E655EE" w:rsidP="00D326B1">
      <w:pPr>
        <w:pStyle w:val="af2"/>
        <w:numPr>
          <w:ilvl w:val="0"/>
          <w:numId w:val="14"/>
        </w:numPr>
        <w:spacing w:afterLines="0" w:after="120"/>
        <w:ind w:leftChars="0" w:left="1418" w:hanging="1418"/>
        <w:jc w:val="both"/>
        <w:rPr>
          <w:rFonts w:eastAsiaTheme="minorEastAsia"/>
          <w:b/>
          <w:bCs/>
        </w:rPr>
      </w:pPr>
      <w:r>
        <w:rPr>
          <w:rFonts w:eastAsiaTheme="minorEastAsia" w:hint="eastAsia"/>
          <w:b/>
          <w:bCs/>
        </w:rPr>
        <w:t>T</w:t>
      </w:r>
      <w:r w:rsidRPr="00EE1CEE">
        <w:rPr>
          <w:rFonts w:eastAsiaTheme="minorEastAsia"/>
          <w:b/>
          <w:bCs/>
        </w:rPr>
        <w:t xml:space="preserve">he </w:t>
      </w:r>
      <w:proofErr w:type="spellStart"/>
      <w:proofErr w:type="gramStart"/>
      <w:r w:rsidRPr="00EE1CEE">
        <w:rPr>
          <w:rFonts w:eastAsiaTheme="minorEastAsia"/>
          <w:b/>
          <w:bCs/>
        </w:rPr>
        <w:t>Tx</w:t>
      </w:r>
      <w:proofErr w:type="spellEnd"/>
      <w:proofErr w:type="gramEnd"/>
      <w:r w:rsidRPr="00EE1CEE">
        <w:rPr>
          <w:rFonts w:eastAsiaTheme="minorEastAsia"/>
          <w:b/>
          <w:bCs/>
        </w:rPr>
        <w:t xml:space="preserve"> thermal noise leaked to Rx should also be considered in self-interference.</w:t>
      </w:r>
    </w:p>
    <w:p w14:paraId="20FF8808" w14:textId="032286D6" w:rsidR="00E655EE" w:rsidRDefault="00E655EE" w:rsidP="00D326B1">
      <w:pPr>
        <w:pStyle w:val="af2"/>
        <w:numPr>
          <w:ilvl w:val="0"/>
          <w:numId w:val="14"/>
        </w:numPr>
        <w:spacing w:afterLines="0" w:after="120"/>
        <w:ind w:leftChars="0" w:left="1418" w:hanging="1418"/>
        <w:jc w:val="both"/>
        <w:rPr>
          <w:rFonts w:eastAsiaTheme="minorEastAsia"/>
          <w:b/>
          <w:bCs/>
        </w:rPr>
      </w:pPr>
      <w:r>
        <w:rPr>
          <w:rFonts w:eastAsiaTheme="minorEastAsia" w:hint="eastAsia"/>
          <w:b/>
          <w:bCs/>
        </w:rPr>
        <w:t>P</w:t>
      </w:r>
      <w:r w:rsidRPr="00EE1CEE">
        <w:rPr>
          <w:rFonts w:eastAsiaTheme="minorEastAsia"/>
          <w:b/>
          <w:bCs/>
        </w:rPr>
        <w:t xml:space="preserve">ulse waveform (PW) can be introduced for </w:t>
      </w:r>
      <w:r w:rsidR="00C051FA" w:rsidRPr="00EE1CEE">
        <w:rPr>
          <w:rFonts w:eastAsiaTheme="minorEastAsia"/>
          <w:b/>
          <w:bCs/>
        </w:rPr>
        <w:t>solv</w:t>
      </w:r>
      <w:r w:rsidR="00C051FA">
        <w:rPr>
          <w:rFonts w:eastAsiaTheme="minorEastAsia" w:hint="eastAsia"/>
          <w:b/>
          <w:bCs/>
        </w:rPr>
        <w:t>ing</w:t>
      </w:r>
      <w:r w:rsidR="00C051FA" w:rsidRPr="00EE1CEE">
        <w:rPr>
          <w:rFonts w:eastAsiaTheme="minorEastAsia"/>
          <w:b/>
          <w:bCs/>
        </w:rPr>
        <w:t xml:space="preserve"> </w:t>
      </w:r>
      <w:r w:rsidRPr="00EE1CEE">
        <w:rPr>
          <w:rFonts w:eastAsiaTheme="minorEastAsia"/>
          <w:b/>
          <w:bCs/>
        </w:rPr>
        <w:t>the coverage issues from far sensing targets.</w:t>
      </w:r>
    </w:p>
    <w:p w14:paraId="09893DEE" w14:textId="7DD227A1" w:rsidR="00E655EE" w:rsidRDefault="00E655EE" w:rsidP="00E655EE">
      <w:pPr>
        <w:pStyle w:val="Proposal0"/>
        <w:numPr>
          <w:ilvl w:val="0"/>
          <w:numId w:val="15"/>
        </w:numPr>
        <w:rPr>
          <w:rFonts w:ascii="Times New Roman" w:eastAsiaTheme="minorEastAsia" w:hAnsi="Times New Roman"/>
        </w:rPr>
      </w:pPr>
      <w:r>
        <w:rPr>
          <w:rFonts w:ascii="Times New Roman" w:eastAsiaTheme="minorEastAsia" w:hAnsi="Times New Roman"/>
        </w:rPr>
        <w:t>The assumption</w:t>
      </w:r>
      <w:r>
        <w:rPr>
          <w:rFonts w:ascii="Times New Roman" w:eastAsiaTheme="minorEastAsia" w:hAnsi="Times New Roman" w:hint="eastAsia"/>
        </w:rPr>
        <w:t>s</w:t>
      </w:r>
      <w:r>
        <w:rPr>
          <w:rFonts w:ascii="Times New Roman" w:eastAsiaTheme="minorEastAsia" w:hAnsi="Times New Roman"/>
        </w:rPr>
        <w:t xml:space="preserve"> for </w:t>
      </w:r>
      <w:r>
        <w:rPr>
          <w:rFonts w:ascii="Times New Roman" w:eastAsiaTheme="minorEastAsia" w:hAnsi="Times New Roman" w:hint="eastAsia"/>
        </w:rPr>
        <w:t>Power/Interference modelling configuration</w:t>
      </w:r>
      <w:r>
        <w:rPr>
          <w:rFonts w:ascii="Times New Roman" w:eastAsiaTheme="minorEastAsia" w:hAnsi="Times New Roman"/>
        </w:rPr>
        <w:t xml:space="preserve"> </w:t>
      </w:r>
      <w:r>
        <w:rPr>
          <w:rFonts w:ascii="Times New Roman" w:eastAsiaTheme="minorEastAsia" w:hAnsi="Times New Roman" w:hint="eastAsia"/>
        </w:rPr>
        <w:t>are</w:t>
      </w:r>
      <w:r>
        <w:rPr>
          <w:rFonts w:ascii="Times New Roman" w:eastAsiaTheme="minorEastAsia" w:hAnsi="Times New Roman"/>
        </w:rPr>
        <w:t xml:space="preserve"> suggested</w:t>
      </w:r>
      <w:r>
        <w:rPr>
          <w:rFonts w:ascii="Times New Roman" w:eastAsiaTheme="minorEastAsia" w:hAnsi="Times New Roman" w:hint="eastAsia"/>
        </w:rPr>
        <w:t xml:space="preserve"> as </w:t>
      </w:r>
      <w:r w:rsidR="00912E17">
        <w:rPr>
          <w:rFonts w:ascii="Times New Roman" w:eastAsiaTheme="minorEastAsia" w:hAnsi="Times New Roman" w:hint="eastAsia"/>
        </w:rPr>
        <w:t>follows</w:t>
      </w:r>
      <w:r w:rsidR="000E6FC8">
        <w:rPr>
          <w:rFonts w:ascii="Times New Roman" w:eastAsiaTheme="minorEastAsia" w:hAnsi="Times New Roman" w:hint="eastAsia"/>
        </w:rPr>
        <w:t>:</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1"/>
        <w:gridCol w:w="6041"/>
      </w:tblGrid>
      <w:tr w:rsidR="00E655EE" w:rsidRPr="00C36F19" w14:paraId="33349F08" w14:textId="77777777" w:rsidTr="00C65594">
        <w:trPr>
          <w:trHeight w:val="122"/>
          <w:jc w:val="center"/>
        </w:trPr>
        <w:tc>
          <w:tcPr>
            <w:tcW w:w="1468" w:type="pct"/>
            <w:shd w:val="clear" w:color="auto" w:fill="BFBFBF" w:themeFill="background1" w:themeFillShade="BF"/>
            <w:vAlign w:val="center"/>
          </w:tcPr>
          <w:p w14:paraId="71198463" w14:textId="77777777" w:rsidR="00E655EE" w:rsidRPr="00F75FA4" w:rsidRDefault="00E655EE" w:rsidP="000E1F7B">
            <w:pPr>
              <w:adjustRightInd w:val="0"/>
              <w:snapToGrid w:val="0"/>
              <w:spacing w:after="120"/>
              <w:rPr>
                <w:rFonts w:eastAsia="等线"/>
                <w:b/>
                <w:bCs/>
                <w:color w:val="000000" w:themeColor="text1"/>
              </w:rPr>
            </w:pPr>
            <w:r w:rsidRPr="00F75FA4">
              <w:rPr>
                <w:rFonts w:eastAsia="等线"/>
                <w:b/>
                <w:bCs/>
                <w:color w:val="000000" w:themeColor="text1"/>
              </w:rPr>
              <w:t>Parameters</w:t>
            </w:r>
          </w:p>
        </w:tc>
        <w:tc>
          <w:tcPr>
            <w:tcW w:w="3532" w:type="pct"/>
            <w:shd w:val="clear" w:color="auto" w:fill="BFBFBF" w:themeFill="background1" w:themeFillShade="BF"/>
            <w:vAlign w:val="center"/>
          </w:tcPr>
          <w:p w14:paraId="7AF8BB41" w14:textId="77777777" w:rsidR="00E655EE" w:rsidRPr="00F75FA4" w:rsidRDefault="00E655EE" w:rsidP="000E1F7B">
            <w:pPr>
              <w:adjustRightInd w:val="0"/>
              <w:snapToGrid w:val="0"/>
              <w:spacing w:after="120"/>
              <w:rPr>
                <w:rFonts w:eastAsia="等线"/>
                <w:b/>
                <w:bCs/>
                <w:color w:val="000000" w:themeColor="text1"/>
              </w:rPr>
            </w:pPr>
            <w:r w:rsidRPr="00F75FA4">
              <w:rPr>
                <w:rFonts w:eastAsia="等线"/>
                <w:b/>
                <w:bCs/>
                <w:color w:val="000000" w:themeColor="text1"/>
              </w:rPr>
              <w:t xml:space="preserve">Assumptions </w:t>
            </w:r>
          </w:p>
        </w:tc>
      </w:tr>
      <w:tr w:rsidR="00E655EE" w:rsidRPr="00C36F19" w14:paraId="48E7A843" w14:textId="77777777" w:rsidTr="00C65594">
        <w:trPr>
          <w:trHeight w:val="438"/>
          <w:jc w:val="center"/>
        </w:trPr>
        <w:tc>
          <w:tcPr>
            <w:tcW w:w="1468" w:type="pct"/>
            <w:vAlign w:val="center"/>
          </w:tcPr>
          <w:p w14:paraId="04C5B779" w14:textId="77777777" w:rsidR="00E655EE" w:rsidRPr="00F75FA4" w:rsidRDefault="00E655EE" w:rsidP="000E1F7B">
            <w:pPr>
              <w:adjustRightInd w:val="0"/>
              <w:snapToGrid w:val="0"/>
              <w:spacing w:after="120"/>
              <w:rPr>
                <w:rFonts w:eastAsia="等线"/>
                <w:b/>
                <w:bCs/>
                <w:color w:val="000000" w:themeColor="text1"/>
                <w:lang w:eastAsia="zh-CN"/>
              </w:rPr>
            </w:pPr>
            <w:r w:rsidRPr="00EE1CEE">
              <w:rPr>
                <w:rFonts w:eastAsia="等线"/>
                <w:b/>
                <w:bCs/>
                <w:color w:val="000000" w:themeColor="text1"/>
              </w:rPr>
              <w:t>Antenna isolation</w:t>
            </w:r>
          </w:p>
        </w:tc>
        <w:tc>
          <w:tcPr>
            <w:tcW w:w="3532" w:type="pct"/>
            <w:vAlign w:val="center"/>
          </w:tcPr>
          <w:p w14:paraId="301C4DF6" w14:textId="77777777" w:rsidR="00E655EE" w:rsidRPr="00F75FA4" w:rsidRDefault="00E655EE" w:rsidP="000E1F7B">
            <w:pPr>
              <w:suppressAutoHyphens/>
              <w:adjustRightInd w:val="0"/>
              <w:snapToGrid w:val="0"/>
              <w:spacing w:afterLines="0" w:after="120"/>
              <w:rPr>
                <w:rFonts w:eastAsia="等线"/>
                <w:color w:val="000000" w:themeColor="text1"/>
                <w:lang w:eastAsia="zh-CN"/>
              </w:rPr>
            </w:pPr>
            <w:r w:rsidRPr="00EE1CEE">
              <w:rPr>
                <w:rFonts w:eastAsia="等线"/>
                <w:color w:val="000000" w:themeColor="text1"/>
              </w:rPr>
              <w:t>65dB</w:t>
            </w:r>
          </w:p>
        </w:tc>
      </w:tr>
      <w:tr w:rsidR="00E655EE" w:rsidRPr="00C36F19" w14:paraId="4C227724" w14:textId="77777777" w:rsidTr="00C65594">
        <w:trPr>
          <w:trHeight w:val="122"/>
          <w:jc w:val="center"/>
        </w:trPr>
        <w:tc>
          <w:tcPr>
            <w:tcW w:w="1468" w:type="pct"/>
            <w:vAlign w:val="center"/>
          </w:tcPr>
          <w:p w14:paraId="7A2F00A2" w14:textId="77777777" w:rsidR="00E655EE" w:rsidRPr="00EE1CEE" w:rsidRDefault="00E655EE" w:rsidP="000E1F7B">
            <w:pPr>
              <w:adjustRightInd w:val="0"/>
              <w:snapToGrid w:val="0"/>
              <w:spacing w:after="120"/>
              <w:rPr>
                <w:rFonts w:eastAsia="等线"/>
                <w:b/>
                <w:bCs/>
              </w:rPr>
            </w:pPr>
            <w:r w:rsidRPr="00EE1CEE">
              <w:rPr>
                <w:rFonts w:eastAsia="等线"/>
                <w:b/>
                <w:bCs/>
              </w:rPr>
              <w:t xml:space="preserve">BS </w:t>
            </w:r>
            <w:proofErr w:type="spellStart"/>
            <w:r w:rsidRPr="00EE1CEE">
              <w:rPr>
                <w:rFonts w:eastAsia="等线"/>
                <w:b/>
                <w:bCs/>
              </w:rPr>
              <w:t>Tx</w:t>
            </w:r>
            <w:proofErr w:type="spellEnd"/>
            <w:r w:rsidRPr="00EE1CEE">
              <w:rPr>
                <w:rFonts w:eastAsia="等线"/>
                <w:b/>
                <w:bCs/>
              </w:rPr>
              <w:t xml:space="preserve"> power</w:t>
            </w:r>
          </w:p>
        </w:tc>
        <w:tc>
          <w:tcPr>
            <w:tcW w:w="3532" w:type="pct"/>
            <w:vAlign w:val="center"/>
          </w:tcPr>
          <w:p w14:paraId="2F03CCD4" w14:textId="77777777" w:rsidR="00C65594" w:rsidRDefault="00C65594" w:rsidP="000E1F7B">
            <w:pPr>
              <w:spacing w:afterLines="0" w:after="120"/>
              <w:textAlignment w:val="center"/>
              <w:rPr>
                <w:rFonts w:eastAsia="等线"/>
                <w:color w:val="000000" w:themeColor="text1"/>
                <w:lang w:eastAsia="zh-CN"/>
              </w:rPr>
            </w:pPr>
            <w:r>
              <w:rPr>
                <w:rFonts w:eastAsia="等线" w:hint="eastAsia"/>
                <w:color w:val="000000" w:themeColor="text1"/>
                <w:lang w:eastAsia="zh-CN"/>
              </w:rPr>
              <w:t xml:space="preserve">For PW: </w:t>
            </w:r>
          </w:p>
          <w:p w14:paraId="6874E94F" w14:textId="7A455CE8" w:rsidR="00B72FEF" w:rsidRDefault="00C65594" w:rsidP="000E1F7B">
            <w:pPr>
              <w:spacing w:afterLines="0" w:after="120"/>
              <w:textAlignment w:val="center"/>
              <w:rPr>
                <w:rFonts w:eastAsia="等线"/>
                <w:color w:val="000000" w:themeColor="text1"/>
                <w:lang w:eastAsia="zh-CN"/>
              </w:rPr>
            </w:pPr>
            <w:r>
              <w:rPr>
                <w:rFonts w:eastAsia="等线" w:hint="eastAsia"/>
                <w:color w:val="000000" w:themeColor="text1"/>
                <w:lang w:eastAsia="zh-CN"/>
              </w:rPr>
              <w:t>M</w:t>
            </w:r>
            <w:r w:rsidRPr="00EE1CEE">
              <w:rPr>
                <w:rFonts w:eastAsia="等线"/>
                <w:color w:val="000000" w:themeColor="text1"/>
                <w:lang w:eastAsia="zh-CN"/>
              </w:rPr>
              <w:t xml:space="preserve">ax BS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 power is</w:t>
            </w:r>
            <w:r>
              <w:rPr>
                <w:rFonts w:eastAsia="等线" w:hint="eastAsia"/>
                <w:color w:val="000000" w:themeColor="text1"/>
                <w:lang w:eastAsia="zh-CN"/>
              </w:rPr>
              <w:t xml:space="preserve"> 61dBm</w:t>
            </w:r>
          </w:p>
          <w:p w14:paraId="42430F0F" w14:textId="2F4FA89A" w:rsidR="00C65594" w:rsidRDefault="00C65594" w:rsidP="000E1F7B">
            <w:pPr>
              <w:spacing w:afterLines="0" w:after="120"/>
              <w:textAlignment w:val="center"/>
              <w:rPr>
                <w:rFonts w:eastAsia="等线"/>
                <w:color w:val="000000" w:themeColor="text1"/>
                <w:lang w:eastAsia="zh-CN"/>
              </w:rPr>
            </w:pPr>
            <w:r>
              <w:rPr>
                <w:rFonts w:eastAsia="等线" w:hint="eastAsia"/>
                <w:color w:val="000000" w:themeColor="text1"/>
                <w:lang w:eastAsia="zh-CN"/>
              </w:rPr>
              <w:t>For CW:</w:t>
            </w:r>
          </w:p>
          <w:p w14:paraId="1E72DF38" w14:textId="1EA14BB5" w:rsidR="00E655EE" w:rsidRPr="00EE1CEE" w:rsidRDefault="00E655EE" w:rsidP="000E1F7B">
            <w:pPr>
              <w:spacing w:afterLines="0" w:after="120"/>
              <w:textAlignment w:val="center"/>
              <w:rPr>
                <w:rFonts w:eastAsia="微软雅黑"/>
                <w:bCs/>
                <w:kern w:val="24"/>
                <w:lang w:eastAsia="zh-CN"/>
              </w:rPr>
            </w:pPr>
            <w:r w:rsidRPr="00EE1CEE">
              <w:rPr>
                <w:rFonts w:eastAsia="等线"/>
                <w:color w:val="000000" w:themeColor="text1"/>
                <w:lang w:eastAsia="zh-CN"/>
              </w:rPr>
              <w:t xml:space="preserve">When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/Rx operates simultaneously, max BS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 power is</w:t>
            </w:r>
            <w:r w:rsidR="00C65594">
              <w:rPr>
                <w:rFonts w:eastAsia="微软雅黑" w:hint="eastAsia"/>
                <w:bCs/>
                <w:kern w:val="24"/>
                <w:lang w:eastAsia="zh-CN"/>
              </w:rPr>
              <w:t xml:space="preserve"> </w:t>
            </w:r>
            <w:r>
              <w:rPr>
                <w:rFonts w:eastAsia="微软雅黑" w:hint="eastAsia"/>
                <w:bCs/>
                <w:kern w:val="24"/>
                <w:lang w:eastAsia="zh-CN"/>
              </w:rPr>
              <w:t>37dBm</w:t>
            </w:r>
            <w:r w:rsidR="00C65594">
              <w:rPr>
                <w:rFonts w:eastAsia="微软雅黑" w:hint="eastAsia"/>
                <w:bCs/>
                <w:kern w:val="24"/>
                <w:lang w:eastAsia="zh-CN"/>
              </w:rPr>
              <w:t>.</w:t>
            </w:r>
          </w:p>
          <w:p w14:paraId="2E3897C0" w14:textId="738F4B3B" w:rsidR="00E655EE" w:rsidRPr="00EE1CEE" w:rsidRDefault="00E655EE" w:rsidP="000E1F7B">
            <w:pPr>
              <w:adjustRightInd w:val="0"/>
              <w:snapToGrid w:val="0"/>
              <w:spacing w:after="120"/>
              <w:rPr>
                <w:rFonts w:eastAsia="等线"/>
                <w:lang w:eastAsia="zh-CN"/>
              </w:rPr>
            </w:pPr>
            <w:r w:rsidRPr="00EE1CEE">
              <w:rPr>
                <w:rFonts w:eastAsia="等线"/>
                <w:color w:val="000000" w:themeColor="text1"/>
                <w:lang w:eastAsia="zh-CN"/>
              </w:rPr>
              <w:t xml:space="preserve">Otherwise, max BS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 power is 56dBm</w:t>
            </w:r>
            <w:r w:rsidR="00C65594">
              <w:rPr>
                <w:rFonts w:eastAsia="等线" w:hint="eastAsia"/>
                <w:color w:val="000000" w:themeColor="text1"/>
                <w:lang w:eastAsia="zh-CN"/>
              </w:rPr>
              <w:t>.</w:t>
            </w:r>
          </w:p>
        </w:tc>
      </w:tr>
      <w:tr w:rsidR="00E655EE" w:rsidRPr="00C36F19" w14:paraId="495E2F39" w14:textId="77777777" w:rsidTr="00C65594">
        <w:trPr>
          <w:trHeight w:val="122"/>
          <w:jc w:val="center"/>
        </w:trPr>
        <w:tc>
          <w:tcPr>
            <w:tcW w:w="1468" w:type="pct"/>
            <w:vAlign w:val="center"/>
          </w:tcPr>
          <w:p w14:paraId="61418A79" w14:textId="77777777" w:rsidR="00E655EE" w:rsidRPr="00F75FA4" w:rsidRDefault="00E655EE" w:rsidP="000E1F7B">
            <w:pPr>
              <w:adjustRightInd w:val="0"/>
              <w:snapToGrid w:val="0"/>
              <w:spacing w:after="120"/>
              <w:rPr>
                <w:rFonts w:eastAsia="等线"/>
                <w:b/>
                <w:bCs/>
              </w:rPr>
            </w:pPr>
            <w:r w:rsidRPr="00EE1CEE">
              <w:rPr>
                <w:rFonts w:eastAsia="等线"/>
                <w:b/>
                <w:bCs/>
              </w:rPr>
              <w:t xml:space="preserve">BS </w:t>
            </w:r>
            <w:proofErr w:type="spellStart"/>
            <w:r w:rsidRPr="00EE1CEE">
              <w:rPr>
                <w:rFonts w:eastAsia="等线"/>
                <w:b/>
                <w:bCs/>
              </w:rPr>
              <w:t>Tx</w:t>
            </w:r>
            <w:proofErr w:type="spellEnd"/>
            <w:r w:rsidRPr="00EE1CEE">
              <w:rPr>
                <w:rFonts w:eastAsia="等线"/>
                <w:b/>
                <w:bCs/>
              </w:rPr>
              <w:t xml:space="preserve"> noise</w:t>
            </w:r>
          </w:p>
        </w:tc>
        <w:tc>
          <w:tcPr>
            <w:tcW w:w="3532" w:type="pct"/>
            <w:vAlign w:val="center"/>
          </w:tcPr>
          <w:p w14:paraId="2A6A4177" w14:textId="77777777" w:rsidR="00E655EE" w:rsidRPr="00EE1CEE" w:rsidRDefault="00E655EE" w:rsidP="000E1F7B">
            <w:pPr>
              <w:spacing w:afterLines="0" w:after="120"/>
              <w:textAlignment w:val="center"/>
              <w:rPr>
                <w:rFonts w:eastAsia="等线"/>
                <w:bCs/>
              </w:rPr>
            </w:pPr>
            <w:r w:rsidRPr="00EE1CEE">
              <w:rPr>
                <w:rFonts w:eastAsia="等线"/>
                <w:bCs/>
              </w:rPr>
              <w:t xml:space="preserve">26 </w:t>
            </w:r>
            <w:proofErr w:type="spellStart"/>
            <w:r w:rsidRPr="00EE1CEE">
              <w:rPr>
                <w:rFonts w:eastAsia="等线"/>
                <w:bCs/>
              </w:rPr>
              <w:t>dBm</w:t>
            </w:r>
            <w:proofErr w:type="spellEnd"/>
            <w:r w:rsidRPr="00EE1CEE">
              <w:rPr>
                <w:rFonts w:eastAsia="等线"/>
                <w:bCs/>
              </w:rPr>
              <w:t xml:space="preserve"> per </w:t>
            </w:r>
            <w:proofErr w:type="spellStart"/>
            <w:r w:rsidRPr="00EE1CEE">
              <w:rPr>
                <w:rFonts w:eastAsia="等线"/>
                <w:bCs/>
              </w:rPr>
              <w:t>TxRU</w:t>
            </w:r>
            <w:proofErr w:type="spellEnd"/>
          </w:p>
        </w:tc>
      </w:tr>
    </w:tbl>
    <w:p w14:paraId="23901A55" w14:textId="28C61443" w:rsidR="00000B50" w:rsidRPr="00CF67DE" w:rsidRDefault="00000B50" w:rsidP="00000B50">
      <w:pPr>
        <w:pStyle w:val="3"/>
        <w:rPr>
          <w:rFonts w:eastAsiaTheme="minorEastAsia"/>
        </w:rPr>
      </w:pPr>
      <w:r>
        <w:rPr>
          <w:rFonts w:eastAsiaTheme="minorEastAsia" w:hint="eastAsia"/>
        </w:rPr>
        <w:t>Sensing RS</w:t>
      </w:r>
    </w:p>
    <w:p w14:paraId="49F5A896" w14:textId="28D64359" w:rsidR="00E655EE" w:rsidRDefault="00E655EE" w:rsidP="002921BF">
      <w:pPr>
        <w:spacing w:after="120"/>
        <w:jc w:val="both"/>
        <w:rPr>
          <w:rFonts w:eastAsiaTheme="minorEastAsia"/>
          <w:lang w:eastAsia="zh-CN"/>
        </w:rPr>
      </w:pPr>
      <w:r>
        <w:rPr>
          <w:rFonts w:eastAsiaTheme="minorEastAsia" w:hint="eastAsia"/>
          <w:lang w:eastAsia="zh-CN"/>
        </w:rPr>
        <w:t>In</w:t>
      </w:r>
      <w:r w:rsidRPr="00EE1CEE">
        <w:rPr>
          <w:rFonts w:eastAsiaTheme="minorEastAsia"/>
          <w:lang w:eastAsia="zh-CN"/>
        </w:rPr>
        <w:t xml:space="preserve"> the RAN1#1</w:t>
      </w:r>
      <w:r w:rsidRPr="00EE1CEE">
        <w:rPr>
          <w:rFonts w:eastAsiaTheme="minorEastAsia" w:hint="eastAsia"/>
          <w:lang w:eastAsia="zh-CN"/>
        </w:rPr>
        <w:t>2</w:t>
      </w:r>
      <w:r>
        <w:rPr>
          <w:rFonts w:eastAsiaTheme="minorEastAsia" w:hint="eastAsia"/>
          <w:lang w:eastAsia="zh-CN"/>
        </w:rPr>
        <w:t>2</w:t>
      </w:r>
      <w:r w:rsidRPr="00EE1CEE">
        <w:rPr>
          <w:rFonts w:eastAsiaTheme="minorEastAsia" w:hint="eastAsia"/>
          <w:lang w:eastAsia="zh-CN"/>
        </w:rPr>
        <w:t xml:space="preserve"> </w:t>
      </w:r>
      <w:r w:rsidRPr="00EE1CEE">
        <w:rPr>
          <w:rFonts w:eastAsiaTheme="minorEastAsia"/>
          <w:lang w:eastAsia="zh-CN"/>
        </w:rPr>
        <w:t xml:space="preserve">meeting, the following </w:t>
      </w:r>
      <w:r>
        <w:rPr>
          <w:rFonts w:eastAsiaTheme="minorEastAsia"/>
          <w:lang w:eastAsia="zh-CN"/>
        </w:rPr>
        <w:t>parameters</w:t>
      </w:r>
      <w:r w:rsidRPr="00EE1CEE">
        <w:rPr>
          <w:rFonts w:eastAsiaTheme="minorEastAsia"/>
          <w:lang w:eastAsia="zh-CN"/>
        </w:rPr>
        <w:t xml:space="preserve"> </w:t>
      </w:r>
      <w:r w:rsidR="00B00C69">
        <w:rPr>
          <w:rFonts w:eastAsiaTheme="minorEastAsia" w:hint="eastAsia"/>
          <w:lang w:eastAsia="zh-CN"/>
        </w:rPr>
        <w:t>for sensing RS configuration</w:t>
      </w:r>
      <w:r w:rsidR="00B00C69" w:rsidRPr="005F7CF4">
        <w:rPr>
          <w:rFonts w:eastAsiaTheme="minorEastAsia"/>
          <w:lang w:eastAsia="zh-CN"/>
        </w:rPr>
        <w:t xml:space="preserve"> </w:t>
      </w:r>
      <w:r w:rsidR="00B00C69">
        <w:rPr>
          <w:rFonts w:eastAsiaTheme="minorEastAsia" w:hint="eastAsia"/>
          <w:lang w:eastAsia="zh-CN"/>
        </w:rPr>
        <w:t>are</w:t>
      </w:r>
      <w:r w:rsidR="00B00C69" w:rsidRPr="00EE1CEE">
        <w:rPr>
          <w:rFonts w:eastAsiaTheme="minorEastAsia"/>
          <w:lang w:eastAsia="zh-CN"/>
        </w:rPr>
        <w:t xml:space="preserve"> </w:t>
      </w:r>
      <w:r w:rsidRPr="00EE1CEE">
        <w:rPr>
          <w:rFonts w:eastAsiaTheme="minorEastAsia"/>
          <w:lang w:eastAsia="zh-CN"/>
        </w:rPr>
        <w:t>discussed and</w:t>
      </w:r>
      <w:r w:rsidRPr="00EE1CEE">
        <w:rPr>
          <w:rFonts w:eastAsiaTheme="minorEastAsia" w:hint="eastAsia"/>
          <w:lang w:eastAsia="zh-CN"/>
        </w:rPr>
        <w:t xml:space="preserve"> </w:t>
      </w:r>
      <w:r>
        <w:rPr>
          <w:rFonts w:eastAsiaTheme="minorEastAsia" w:hint="eastAsia"/>
          <w:lang w:eastAsia="zh-CN"/>
        </w:rPr>
        <w:t xml:space="preserve">the options of assumptions </w:t>
      </w:r>
      <w:r w:rsidRPr="00EE1CEE">
        <w:rPr>
          <w:rFonts w:eastAsiaTheme="minorEastAsia" w:hint="eastAsia"/>
          <w:lang w:eastAsia="zh-CN"/>
        </w:rPr>
        <w:t xml:space="preserve">are provided in the </w:t>
      </w:r>
      <w:r w:rsidRPr="00EE1CEE">
        <w:rPr>
          <w:rFonts w:eastAsiaTheme="minorEastAsia"/>
          <w:lang w:eastAsia="zh-CN"/>
        </w:rPr>
        <w:t>FL summary</w:t>
      </w:r>
      <w:r w:rsidR="00EE41D1">
        <w:rPr>
          <w:rFonts w:eastAsiaTheme="minorEastAsia" w:hint="eastAsia"/>
          <w:lang w:eastAsia="zh-CN"/>
        </w:rPr>
        <w:t xml:space="preserve"> </w:t>
      </w:r>
      <w:r w:rsidR="00EE41D1">
        <w:rPr>
          <w:rFonts w:eastAsiaTheme="minorEastAsia"/>
          <w:lang w:eastAsia="zh-CN"/>
        </w:rPr>
        <w:fldChar w:fldCharType="begin"/>
      </w:r>
      <w:r w:rsidR="00EE41D1">
        <w:rPr>
          <w:rFonts w:eastAsiaTheme="minorEastAsia"/>
          <w:lang w:eastAsia="zh-CN"/>
        </w:rPr>
        <w:instrText xml:space="preserve"> REF _Ref209946282 \r \h </w:instrText>
      </w:r>
      <w:r w:rsidR="00657787">
        <w:rPr>
          <w:rFonts w:eastAsiaTheme="minorEastAsia"/>
          <w:lang w:eastAsia="zh-CN"/>
        </w:rPr>
        <w:instrText xml:space="preserve"> \* MERGEFORMAT </w:instrText>
      </w:r>
      <w:r w:rsidR="00EE41D1">
        <w:rPr>
          <w:rFonts w:eastAsiaTheme="minorEastAsia"/>
          <w:lang w:eastAsia="zh-CN"/>
        </w:rPr>
      </w:r>
      <w:r w:rsidR="00EE41D1">
        <w:rPr>
          <w:rFonts w:eastAsiaTheme="minorEastAsia"/>
          <w:lang w:eastAsia="zh-CN"/>
        </w:rPr>
        <w:fldChar w:fldCharType="separate"/>
      </w:r>
      <w:r w:rsidR="00EE41D1">
        <w:rPr>
          <w:rFonts w:eastAsiaTheme="minorEastAsia"/>
          <w:lang w:eastAsia="zh-CN"/>
        </w:rPr>
        <w:t>[7]</w:t>
      </w:r>
      <w:r w:rsidR="00EE41D1">
        <w:rPr>
          <w:rFonts w:eastAsiaTheme="minorEastAsia"/>
          <w:lang w:eastAsia="zh-CN"/>
        </w:rPr>
        <w:fldChar w:fldCharType="end"/>
      </w:r>
      <w:r>
        <w:rPr>
          <w:rFonts w:eastAsiaTheme="minorEastAsia" w:hint="eastAsia"/>
          <w:lang w:eastAsia="zh-CN"/>
        </w:rPr>
        <w:t>:</w:t>
      </w:r>
    </w:p>
    <w:p w14:paraId="70515CEE" w14:textId="77777777" w:rsidR="00E655EE" w:rsidRDefault="00E655EE" w:rsidP="00E655EE">
      <w:pPr>
        <w:pStyle w:val="af2"/>
        <w:numPr>
          <w:ilvl w:val="1"/>
          <w:numId w:val="17"/>
        </w:numPr>
        <w:suppressAutoHyphens/>
        <w:spacing w:afterLines="0" w:after="120"/>
        <w:ind w:leftChars="0"/>
        <w:rPr>
          <w:rFonts w:ascii="Times New Roman" w:eastAsiaTheme="minorEastAsia" w:hAnsi="Times New Roman"/>
          <w:szCs w:val="20"/>
        </w:rPr>
      </w:pPr>
      <w:r w:rsidRPr="00EE1CEE">
        <w:rPr>
          <w:rFonts w:ascii="Times New Roman" w:hAnsi="Times New Roman"/>
          <w:szCs w:val="20"/>
        </w:rPr>
        <w:t xml:space="preserve">Option 1: </w:t>
      </w:r>
    </w:p>
    <w:p w14:paraId="128BD730" w14:textId="0117E7D6" w:rsidR="009F6485" w:rsidRPr="009F6485" w:rsidRDefault="009F6485" w:rsidP="009F6485">
      <w:pPr>
        <w:pStyle w:val="a3"/>
        <w:keepNext/>
        <w:spacing w:after="120"/>
        <w:jc w:val="center"/>
        <w:rPr>
          <w:rFonts w:eastAsiaTheme="minorEastAsia"/>
          <w:b/>
          <w:lang w:eastAsia="zh-CN"/>
        </w:rPr>
      </w:pPr>
      <w:r w:rsidRPr="000E1F7B">
        <w:rPr>
          <w:rFonts w:eastAsiaTheme="minorEastAsia"/>
          <w:b/>
          <w:lang w:eastAsia="zh-CN"/>
        </w:rPr>
        <w:t xml:space="preserve">Table </w:t>
      </w:r>
      <w:r w:rsidRPr="000E1F7B">
        <w:rPr>
          <w:rFonts w:eastAsiaTheme="minorEastAsia"/>
          <w:b/>
          <w:lang w:eastAsia="zh-CN"/>
        </w:rPr>
        <w:fldChar w:fldCharType="begin"/>
      </w:r>
      <w:r w:rsidRPr="000E1F7B">
        <w:rPr>
          <w:rFonts w:eastAsiaTheme="minorEastAsia"/>
          <w:b/>
          <w:lang w:eastAsia="zh-CN"/>
        </w:rPr>
        <w:instrText xml:space="preserve"> SEQ Table \* ARABIC </w:instrText>
      </w:r>
      <w:r w:rsidRPr="000E1F7B">
        <w:rPr>
          <w:rFonts w:eastAsiaTheme="minorEastAsia"/>
          <w:b/>
          <w:lang w:eastAsia="zh-CN"/>
        </w:rPr>
        <w:fldChar w:fldCharType="separate"/>
      </w:r>
      <w:r w:rsidR="003115FE">
        <w:rPr>
          <w:rFonts w:eastAsiaTheme="minorEastAsia"/>
          <w:b/>
          <w:noProof/>
          <w:lang w:eastAsia="zh-CN"/>
        </w:rPr>
        <w:t>6</w:t>
      </w:r>
      <w:r w:rsidRPr="000E1F7B">
        <w:rPr>
          <w:rFonts w:eastAsiaTheme="minorEastAsia"/>
          <w:b/>
          <w:lang w:eastAsia="zh-CN"/>
        </w:rPr>
        <w:fldChar w:fldCharType="end"/>
      </w:r>
      <w:r w:rsidR="0038183C">
        <w:rPr>
          <w:rFonts w:eastAsiaTheme="minorEastAsia" w:hint="eastAsia"/>
          <w:b/>
          <w:lang w:eastAsia="zh-CN"/>
        </w:rPr>
        <w:t>:</w:t>
      </w:r>
      <w:r w:rsidRPr="009F6485">
        <w:rPr>
          <w:rFonts w:eastAsiaTheme="minorEastAsia" w:hint="eastAsia"/>
          <w:b/>
          <w:lang w:eastAsia="zh-CN"/>
        </w:rPr>
        <w:t xml:space="preserve"> </w:t>
      </w:r>
      <w:r>
        <w:rPr>
          <w:rFonts w:eastAsiaTheme="minorEastAsia" w:hint="eastAsia"/>
          <w:b/>
          <w:lang w:eastAsia="zh-CN"/>
        </w:rPr>
        <w:t>Sensing RS</w:t>
      </w:r>
      <w:r w:rsidRPr="000E1F7B">
        <w:rPr>
          <w:rFonts w:eastAsiaTheme="minorEastAsia" w:hint="eastAsia"/>
          <w:b/>
          <w:lang w:eastAsia="zh-CN"/>
        </w:rPr>
        <w:t xml:space="preserve"> configuration</w:t>
      </w:r>
      <w:r>
        <w:rPr>
          <w:rFonts w:eastAsiaTheme="minorEastAsia" w:hint="eastAsia"/>
          <w:b/>
          <w:lang w:eastAsia="zh-CN"/>
        </w:rPr>
        <w:t xml:space="preserve"> in FL summary (Option1)</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7"/>
        <w:gridCol w:w="4647"/>
      </w:tblGrid>
      <w:tr w:rsidR="00E655EE" w:rsidRPr="00F75FA4" w14:paraId="4857F2F5" w14:textId="77777777" w:rsidTr="000E1F7B">
        <w:trPr>
          <w:trHeight w:val="119"/>
        </w:trPr>
        <w:tc>
          <w:tcPr>
            <w:tcW w:w="1775" w:type="pct"/>
            <w:shd w:val="clear" w:color="auto" w:fill="BFBFBF" w:themeFill="background1" w:themeFillShade="BF"/>
            <w:vAlign w:val="center"/>
          </w:tcPr>
          <w:p w14:paraId="7C66F983" w14:textId="77777777" w:rsidR="00E655EE" w:rsidRPr="00EE1CEE" w:rsidRDefault="00E655EE" w:rsidP="000E1F7B">
            <w:pPr>
              <w:adjustRightInd w:val="0"/>
              <w:snapToGrid w:val="0"/>
              <w:spacing w:after="120"/>
              <w:rPr>
                <w:rFonts w:eastAsia="等线"/>
                <w:b/>
                <w:bCs/>
              </w:rPr>
            </w:pPr>
            <w:r w:rsidRPr="00EE1CEE">
              <w:rPr>
                <w:rFonts w:eastAsia="等线"/>
                <w:b/>
                <w:bCs/>
              </w:rPr>
              <w:t>Parameters</w:t>
            </w:r>
          </w:p>
        </w:tc>
        <w:tc>
          <w:tcPr>
            <w:tcW w:w="3225" w:type="pct"/>
            <w:shd w:val="clear" w:color="auto" w:fill="BFBFBF" w:themeFill="background1" w:themeFillShade="BF"/>
            <w:vAlign w:val="center"/>
          </w:tcPr>
          <w:p w14:paraId="157F1BBE" w14:textId="77777777" w:rsidR="00E655EE" w:rsidRPr="00EE1CEE" w:rsidRDefault="00E655EE" w:rsidP="000E1F7B">
            <w:pPr>
              <w:adjustRightInd w:val="0"/>
              <w:snapToGrid w:val="0"/>
              <w:spacing w:after="120"/>
              <w:rPr>
                <w:rFonts w:eastAsia="等线"/>
                <w:b/>
                <w:bCs/>
              </w:rPr>
            </w:pPr>
            <w:r w:rsidRPr="00EE1CEE">
              <w:rPr>
                <w:rFonts w:eastAsia="等线"/>
                <w:b/>
                <w:bCs/>
              </w:rPr>
              <w:t xml:space="preserve">Assumptions </w:t>
            </w:r>
          </w:p>
        </w:tc>
      </w:tr>
      <w:tr w:rsidR="00E655EE" w:rsidRPr="00F75FA4" w14:paraId="52BC1A01" w14:textId="77777777" w:rsidTr="000E1F7B">
        <w:trPr>
          <w:trHeight w:val="119"/>
        </w:trPr>
        <w:tc>
          <w:tcPr>
            <w:tcW w:w="1775" w:type="pct"/>
          </w:tcPr>
          <w:p w14:paraId="71107DEA" w14:textId="77777777" w:rsidR="00E655EE" w:rsidRPr="00EE1CEE" w:rsidRDefault="00E655EE" w:rsidP="000E1F7B">
            <w:pPr>
              <w:adjustRightInd w:val="0"/>
              <w:snapToGrid w:val="0"/>
              <w:spacing w:after="120"/>
              <w:rPr>
                <w:rFonts w:eastAsia="等线"/>
                <w:b/>
                <w:bCs/>
              </w:rPr>
            </w:pPr>
            <w:r w:rsidRPr="00EE1CEE">
              <w:rPr>
                <w:b/>
                <w:bCs/>
              </w:rPr>
              <w:t>Sensing RS overhead</w:t>
            </w:r>
          </w:p>
        </w:tc>
        <w:tc>
          <w:tcPr>
            <w:tcW w:w="3225" w:type="pct"/>
            <w:vAlign w:val="center"/>
          </w:tcPr>
          <w:p w14:paraId="20BB5CD7" w14:textId="77777777" w:rsidR="00E655EE" w:rsidRPr="00EE1CEE" w:rsidRDefault="00E655EE" w:rsidP="000E1F7B">
            <w:pPr>
              <w:adjustRightInd w:val="0"/>
              <w:snapToGrid w:val="0"/>
              <w:spacing w:after="120"/>
              <w:rPr>
                <w:rFonts w:eastAsia="等线"/>
              </w:rPr>
            </w:pPr>
            <w:r w:rsidRPr="00EE1CEE">
              <w:rPr>
                <w:rFonts w:eastAsia="等线"/>
              </w:rPr>
              <w:t>Around 10% overhead</w:t>
            </w:r>
          </w:p>
          <w:p w14:paraId="4EE56E0F" w14:textId="77777777" w:rsidR="00E655EE" w:rsidRPr="00EE1CEE" w:rsidRDefault="00E655EE" w:rsidP="000E1F7B">
            <w:pPr>
              <w:adjustRightInd w:val="0"/>
              <w:snapToGrid w:val="0"/>
              <w:spacing w:after="120"/>
              <w:rPr>
                <w:rFonts w:eastAsia="等线"/>
                <w:lang w:eastAsia="zh-CN"/>
              </w:rPr>
            </w:pPr>
            <w:r w:rsidRPr="00EE1CEE">
              <w:rPr>
                <w:rFonts w:eastAsia="等线"/>
                <w:lang w:eastAsia="zh-CN"/>
              </w:rPr>
              <w:t>Company should report exact T/F RE mapping</w:t>
            </w:r>
          </w:p>
        </w:tc>
      </w:tr>
      <w:tr w:rsidR="00E655EE" w:rsidRPr="00F75FA4" w14:paraId="496A250A" w14:textId="77777777" w:rsidTr="000E1F7B">
        <w:trPr>
          <w:trHeight w:val="119"/>
        </w:trPr>
        <w:tc>
          <w:tcPr>
            <w:tcW w:w="1775" w:type="pct"/>
          </w:tcPr>
          <w:p w14:paraId="153E6910" w14:textId="77777777" w:rsidR="00E655EE" w:rsidRPr="00EE1CEE" w:rsidRDefault="00E655EE" w:rsidP="000E1F7B">
            <w:pPr>
              <w:adjustRightInd w:val="0"/>
              <w:snapToGrid w:val="0"/>
              <w:spacing w:after="120"/>
              <w:rPr>
                <w:rFonts w:eastAsia="等线"/>
                <w:b/>
                <w:bCs/>
              </w:rPr>
            </w:pPr>
            <w:r w:rsidRPr="00EE1CEE">
              <w:rPr>
                <w:b/>
                <w:bCs/>
              </w:rPr>
              <w:t>CPI</w:t>
            </w:r>
          </w:p>
        </w:tc>
        <w:tc>
          <w:tcPr>
            <w:tcW w:w="3225" w:type="pct"/>
            <w:vAlign w:val="center"/>
          </w:tcPr>
          <w:p w14:paraId="16515658" w14:textId="77777777" w:rsidR="00E655EE" w:rsidRPr="00EE1CEE" w:rsidRDefault="00E655EE" w:rsidP="000E1F7B">
            <w:pPr>
              <w:adjustRightInd w:val="0"/>
              <w:snapToGrid w:val="0"/>
              <w:spacing w:after="120"/>
              <w:rPr>
                <w:rFonts w:eastAsia="等线"/>
                <w:lang w:eastAsia="zh-CN"/>
              </w:rPr>
            </w:pPr>
            <w:r w:rsidRPr="00EE1CEE">
              <w:rPr>
                <w:rFonts w:eastAsia="等线"/>
                <w:lang w:eastAsia="zh-CN"/>
              </w:rPr>
              <w:t>80</w:t>
            </w:r>
            <w:r w:rsidRPr="00EE1CEE">
              <w:rPr>
                <w:rFonts w:eastAsia="等线"/>
              </w:rPr>
              <w:t>ms for one sensing process</w:t>
            </w:r>
          </w:p>
        </w:tc>
      </w:tr>
    </w:tbl>
    <w:p w14:paraId="081BDDE2" w14:textId="77777777" w:rsidR="00E655EE" w:rsidRPr="00D326B1" w:rsidRDefault="00E655EE" w:rsidP="00D326B1">
      <w:pPr>
        <w:pStyle w:val="af2"/>
        <w:numPr>
          <w:ilvl w:val="1"/>
          <w:numId w:val="17"/>
        </w:numPr>
        <w:suppressAutoHyphens/>
        <w:spacing w:before="120" w:afterLines="0" w:after="156"/>
        <w:ind w:leftChars="0"/>
        <w:rPr>
          <w:rFonts w:ascii="Times New Roman" w:hAnsi="Times New Roman"/>
          <w:szCs w:val="20"/>
        </w:rPr>
      </w:pPr>
      <w:r w:rsidRPr="00EE1CEE">
        <w:rPr>
          <w:rFonts w:ascii="Times New Roman" w:hAnsi="Times New Roman"/>
          <w:szCs w:val="20"/>
        </w:rPr>
        <w:t xml:space="preserve">Option 2: </w:t>
      </w:r>
    </w:p>
    <w:p w14:paraId="6082AF02" w14:textId="0D25B577" w:rsidR="009F6485" w:rsidRPr="009F6485" w:rsidRDefault="009F6485" w:rsidP="009F6485">
      <w:pPr>
        <w:pStyle w:val="a3"/>
        <w:keepNext/>
        <w:spacing w:after="120"/>
        <w:jc w:val="center"/>
        <w:rPr>
          <w:rFonts w:eastAsiaTheme="minorEastAsia"/>
          <w:b/>
          <w:lang w:eastAsia="zh-CN"/>
        </w:rPr>
      </w:pPr>
      <w:r w:rsidRPr="000E1F7B">
        <w:rPr>
          <w:rFonts w:eastAsiaTheme="minorEastAsia"/>
          <w:b/>
          <w:lang w:eastAsia="zh-CN"/>
        </w:rPr>
        <w:t xml:space="preserve">Table </w:t>
      </w:r>
      <w:r w:rsidRPr="000E1F7B">
        <w:rPr>
          <w:rFonts w:eastAsiaTheme="minorEastAsia"/>
          <w:b/>
          <w:lang w:eastAsia="zh-CN"/>
        </w:rPr>
        <w:fldChar w:fldCharType="begin"/>
      </w:r>
      <w:r w:rsidRPr="000E1F7B">
        <w:rPr>
          <w:rFonts w:eastAsiaTheme="minorEastAsia"/>
          <w:b/>
          <w:lang w:eastAsia="zh-CN"/>
        </w:rPr>
        <w:instrText xml:space="preserve"> SEQ Table \* ARABIC </w:instrText>
      </w:r>
      <w:r w:rsidRPr="000E1F7B">
        <w:rPr>
          <w:rFonts w:eastAsiaTheme="minorEastAsia"/>
          <w:b/>
          <w:lang w:eastAsia="zh-CN"/>
        </w:rPr>
        <w:fldChar w:fldCharType="separate"/>
      </w:r>
      <w:r w:rsidR="003115FE">
        <w:rPr>
          <w:rFonts w:eastAsiaTheme="minorEastAsia"/>
          <w:b/>
          <w:noProof/>
          <w:lang w:eastAsia="zh-CN"/>
        </w:rPr>
        <w:t>7</w:t>
      </w:r>
      <w:r w:rsidRPr="000E1F7B">
        <w:rPr>
          <w:rFonts w:eastAsiaTheme="minorEastAsia"/>
          <w:b/>
          <w:lang w:eastAsia="zh-CN"/>
        </w:rPr>
        <w:fldChar w:fldCharType="end"/>
      </w:r>
      <w:r w:rsidR="0038183C">
        <w:rPr>
          <w:rFonts w:eastAsiaTheme="minorEastAsia" w:hint="eastAsia"/>
          <w:b/>
          <w:lang w:eastAsia="zh-CN"/>
        </w:rPr>
        <w:t>:</w:t>
      </w:r>
      <w:r w:rsidRPr="009F6485">
        <w:rPr>
          <w:rFonts w:eastAsiaTheme="minorEastAsia" w:hint="eastAsia"/>
          <w:b/>
          <w:lang w:eastAsia="zh-CN"/>
        </w:rPr>
        <w:t xml:space="preserve"> </w:t>
      </w:r>
      <w:r>
        <w:rPr>
          <w:rFonts w:eastAsiaTheme="minorEastAsia" w:hint="eastAsia"/>
          <w:b/>
          <w:lang w:eastAsia="zh-CN"/>
        </w:rPr>
        <w:t>Sensing RS</w:t>
      </w:r>
      <w:r w:rsidRPr="000E1F7B">
        <w:rPr>
          <w:rFonts w:eastAsiaTheme="minorEastAsia" w:hint="eastAsia"/>
          <w:b/>
          <w:lang w:eastAsia="zh-CN"/>
        </w:rPr>
        <w:t xml:space="preserve"> configuration</w:t>
      </w:r>
      <w:r>
        <w:rPr>
          <w:rFonts w:eastAsiaTheme="minorEastAsia" w:hint="eastAsia"/>
          <w:b/>
          <w:lang w:eastAsia="zh-CN"/>
        </w:rPr>
        <w:t xml:space="preserve"> in FL summary (Option2)</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7"/>
        <w:gridCol w:w="4647"/>
      </w:tblGrid>
      <w:tr w:rsidR="00E655EE" w:rsidRPr="00F75FA4" w14:paraId="18D6DC7C" w14:textId="77777777" w:rsidTr="000E1F7B">
        <w:trPr>
          <w:trHeight w:val="119"/>
        </w:trPr>
        <w:tc>
          <w:tcPr>
            <w:tcW w:w="1775" w:type="pct"/>
            <w:shd w:val="clear" w:color="auto" w:fill="BFBFBF" w:themeFill="background1" w:themeFillShade="BF"/>
            <w:vAlign w:val="center"/>
          </w:tcPr>
          <w:p w14:paraId="301BD423" w14:textId="77777777" w:rsidR="00E655EE" w:rsidRPr="00EE1CEE" w:rsidRDefault="00E655EE" w:rsidP="000E1F7B">
            <w:pPr>
              <w:adjustRightInd w:val="0"/>
              <w:snapToGrid w:val="0"/>
              <w:spacing w:after="120"/>
              <w:rPr>
                <w:rFonts w:eastAsia="等线"/>
                <w:b/>
                <w:bCs/>
              </w:rPr>
            </w:pPr>
            <w:r w:rsidRPr="00EE1CEE">
              <w:rPr>
                <w:rFonts w:eastAsia="等线"/>
                <w:b/>
                <w:bCs/>
              </w:rPr>
              <w:t>Parameters</w:t>
            </w:r>
          </w:p>
        </w:tc>
        <w:tc>
          <w:tcPr>
            <w:tcW w:w="3225" w:type="pct"/>
            <w:shd w:val="clear" w:color="auto" w:fill="BFBFBF" w:themeFill="background1" w:themeFillShade="BF"/>
            <w:vAlign w:val="center"/>
          </w:tcPr>
          <w:p w14:paraId="36A5FC8F" w14:textId="77777777" w:rsidR="00E655EE" w:rsidRPr="00EE1CEE" w:rsidRDefault="00E655EE" w:rsidP="000E1F7B">
            <w:pPr>
              <w:adjustRightInd w:val="0"/>
              <w:snapToGrid w:val="0"/>
              <w:spacing w:after="120"/>
              <w:rPr>
                <w:rFonts w:eastAsia="等线"/>
                <w:b/>
                <w:bCs/>
              </w:rPr>
            </w:pPr>
            <w:r w:rsidRPr="00EE1CEE">
              <w:rPr>
                <w:rFonts w:eastAsia="等线"/>
                <w:b/>
                <w:bCs/>
              </w:rPr>
              <w:t xml:space="preserve">Assumptions </w:t>
            </w:r>
          </w:p>
        </w:tc>
      </w:tr>
      <w:tr w:rsidR="00E655EE" w:rsidRPr="00F75FA4" w14:paraId="260F136B" w14:textId="77777777" w:rsidTr="000E1F7B">
        <w:trPr>
          <w:trHeight w:val="60"/>
        </w:trPr>
        <w:tc>
          <w:tcPr>
            <w:tcW w:w="1775" w:type="pct"/>
          </w:tcPr>
          <w:p w14:paraId="05D52F0F" w14:textId="77777777" w:rsidR="00E655EE" w:rsidRPr="00EE1CEE" w:rsidRDefault="00E655EE" w:rsidP="000E1F7B">
            <w:pPr>
              <w:adjustRightInd w:val="0"/>
              <w:snapToGrid w:val="0"/>
              <w:spacing w:after="120"/>
              <w:rPr>
                <w:rFonts w:eastAsia="等线"/>
                <w:b/>
                <w:bCs/>
              </w:rPr>
            </w:pPr>
            <w:r w:rsidRPr="00EE1CEE">
              <w:rPr>
                <w:b/>
                <w:bCs/>
              </w:rPr>
              <w:t>Sensing RS overhead</w:t>
            </w:r>
          </w:p>
        </w:tc>
        <w:tc>
          <w:tcPr>
            <w:tcW w:w="3225" w:type="pct"/>
            <w:vAlign w:val="center"/>
          </w:tcPr>
          <w:p w14:paraId="5E7AF3CA" w14:textId="77777777" w:rsidR="00E655EE" w:rsidRPr="00EE1CEE" w:rsidRDefault="00E655EE" w:rsidP="000E1F7B">
            <w:pPr>
              <w:pStyle w:val="af2"/>
              <w:numPr>
                <w:ilvl w:val="0"/>
                <w:numId w:val="22"/>
              </w:numPr>
              <w:suppressAutoHyphens/>
              <w:adjustRightInd w:val="0"/>
              <w:snapToGrid w:val="0"/>
              <w:spacing w:afterLines="0" w:after="120"/>
              <w:ind w:leftChars="0"/>
              <w:rPr>
                <w:rFonts w:ascii="Times New Roman" w:eastAsia="等线" w:hAnsi="Times New Roman"/>
                <w:szCs w:val="20"/>
              </w:rPr>
            </w:pPr>
            <w:r w:rsidRPr="00EE1CEE">
              <w:rPr>
                <w:rFonts w:ascii="Times New Roman" w:eastAsia="等线" w:hAnsi="Times New Roman"/>
                <w:szCs w:val="20"/>
              </w:rPr>
              <w:t>Comb 2 in frequency domain</w:t>
            </w:r>
          </w:p>
          <w:p w14:paraId="2DE78611" w14:textId="77777777" w:rsidR="00E655EE" w:rsidRPr="00EE1CEE" w:rsidRDefault="00E655EE" w:rsidP="000E1F7B">
            <w:pPr>
              <w:pStyle w:val="af2"/>
              <w:numPr>
                <w:ilvl w:val="0"/>
                <w:numId w:val="22"/>
              </w:numPr>
              <w:suppressAutoHyphens/>
              <w:adjustRightInd w:val="0"/>
              <w:snapToGrid w:val="0"/>
              <w:spacing w:afterLines="0" w:after="120"/>
              <w:ind w:leftChars="0"/>
              <w:rPr>
                <w:rFonts w:ascii="Times New Roman" w:eastAsia="等线" w:hAnsi="Times New Roman"/>
                <w:szCs w:val="20"/>
              </w:rPr>
            </w:pPr>
            <w:r w:rsidRPr="00EE1CEE">
              <w:rPr>
                <w:rFonts w:ascii="Times New Roman" w:eastAsia="等线" w:hAnsi="Times New Roman"/>
                <w:szCs w:val="20"/>
              </w:rPr>
              <w:t>Symbol 0 &amp; 7 in each slot</w:t>
            </w:r>
          </w:p>
        </w:tc>
      </w:tr>
      <w:tr w:rsidR="00E655EE" w:rsidRPr="00F75FA4" w14:paraId="71053E0E" w14:textId="77777777" w:rsidTr="000E1F7B">
        <w:trPr>
          <w:trHeight w:val="119"/>
        </w:trPr>
        <w:tc>
          <w:tcPr>
            <w:tcW w:w="1775" w:type="pct"/>
          </w:tcPr>
          <w:p w14:paraId="2B68B029" w14:textId="77777777" w:rsidR="00E655EE" w:rsidRPr="00EE1CEE" w:rsidRDefault="00E655EE" w:rsidP="000E1F7B">
            <w:pPr>
              <w:adjustRightInd w:val="0"/>
              <w:snapToGrid w:val="0"/>
              <w:spacing w:after="120"/>
              <w:rPr>
                <w:rFonts w:eastAsia="等线"/>
                <w:b/>
                <w:bCs/>
              </w:rPr>
            </w:pPr>
            <w:r w:rsidRPr="00EE1CEE">
              <w:rPr>
                <w:b/>
                <w:bCs/>
              </w:rPr>
              <w:t>CPI</w:t>
            </w:r>
          </w:p>
        </w:tc>
        <w:tc>
          <w:tcPr>
            <w:tcW w:w="3225" w:type="pct"/>
            <w:vAlign w:val="center"/>
          </w:tcPr>
          <w:p w14:paraId="6A3AE8E3" w14:textId="77777777" w:rsidR="00E655EE" w:rsidRPr="00EE1CEE" w:rsidRDefault="00E655EE" w:rsidP="000E1F7B">
            <w:pPr>
              <w:adjustRightInd w:val="0"/>
              <w:snapToGrid w:val="0"/>
              <w:spacing w:after="120"/>
              <w:rPr>
                <w:rFonts w:eastAsia="等线"/>
                <w:lang w:eastAsia="zh-CN"/>
              </w:rPr>
            </w:pPr>
            <w:r w:rsidRPr="00EE1CEE">
              <w:rPr>
                <w:rFonts w:eastAsia="等线"/>
              </w:rPr>
              <w:t>80ms for one sensing process</w:t>
            </w:r>
          </w:p>
        </w:tc>
      </w:tr>
    </w:tbl>
    <w:p w14:paraId="078A5589" w14:textId="204758C6" w:rsidR="00E655EE" w:rsidRDefault="00E655EE" w:rsidP="00444393">
      <w:pPr>
        <w:spacing w:beforeLines="50" w:before="120" w:after="120"/>
        <w:jc w:val="both"/>
        <w:rPr>
          <w:rFonts w:eastAsiaTheme="minorEastAsia"/>
          <w:lang w:eastAsia="zh-CN"/>
        </w:rPr>
      </w:pPr>
      <w:r>
        <w:rPr>
          <w:rFonts w:eastAsiaTheme="minorEastAsia" w:hint="eastAsia"/>
          <w:lang w:eastAsia="zh-CN"/>
        </w:rPr>
        <w:t>Option 1 is preferred because it can cover all types of sensing RS,</w:t>
      </w:r>
      <w:r>
        <w:rPr>
          <w:rFonts w:hint="eastAsia"/>
          <w:lang w:eastAsia="zh-CN"/>
        </w:rPr>
        <w:t xml:space="preserve"> e.g.</w:t>
      </w:r>
      <w:r>
        <w:rPr>
          <w:rFonts w:eastAsiaTheme="minorEastAsia" w:hint="eastAsia"/>
          <w:lang w:eastAsia="zh-CN"/>
        </w:rPr>
        <w:t>,</w:t>
      </w:r>
      <w:r>
        <w:rPr>
          <w:rFonts w:hint="eastAsia"/>
          <w:lang w:eastAsia="zh-CN"/>
        </w:rPr>
        <w:t xml:space="preserve"> CSI-RS, PRS</w:t>
      </w:r>
      <w:r>
        <w:rPr>
          <w:rFonts w:eastAsiaTheme="minorEastAsia" w:hint="eastAsia"/>
          <w:lang w:eastAsia="zh-CN"/>
        </w:rPr>
        <w:t xml:space="preserve">, </w:t>
      </w:r>
      <w:r w:rsidR="00C051FA">
        <w:rPr>
          <w:rFonts w:eastAsiaTheme="minorEastAsia" w:hint="eastAsia"/>
          <w:lang w:eastAsia="zh-CN"/>
        </w:rPr>
        <w:t xml:space="preserve">and </w:t>
      </w:r>
      <w:r>
        <w:rPr>
          <w:rFonts w:eastAsiaTheme="minorEastAsia" w:hint="eastAsia"/>
          <w:lang w:eastAsia="zh-CN"/>
        </w:rPr>
        <w:t xml:space="preserve">DMRS. The resource used for sensing RS can be up to companies. </w:t>
      </w:r>
    </w:p>
    <w:p w14:paraId="61001B58" w14:textId="1026DA2A" w:rsidR="00E655EE" w:rsidRPr="000C0ADF" w:rsidRDefault="00E655EE" w:rsidP="00D326B1">
      <w:pPr>
        <w:spacing w:after="120"/>
        <w:jc w:val="both"/>
        <w:rPr>
          <w:rFonts w:eastAsiaTheme="minorEastAsia"/>
          <w:position w:val="-30"/>
          <w:lang w:eastAsia="zh-CN"/>
        </w:rPr>
      </w:pPr>
      <w:r>
        <w:rPr>
          <w:rFonts w:eastAsiaTheme="minorEastAsia" w:hint="eastAsia"/>
          <w:lang w:eastAsia="zh-CN"/>
        </w:rPr>
        <w:lastRenderedPageBreak/>
        <w:t>The assumption of CPI should consider the</w:t>
      </w:r>
      <w:r w:rsidR="00657787" w:rsidRPr="00657787">
        <w:rPr>
          <w:rFonts w:eastAsiaTheme="minorEastAsia" w:hint="eastAsia"/>
          <w:lang w:eastAsia="zh-CN"/>
        </w:rPr>
        <w:t xml:space="preserve"> </w:t>
      </w:r>
      <w:r w:rsidR="00657787">
        <w:rPr>
          <w:rFonts w:eastAsiaTheme="minorEastAsia" w:hint="eastAsia"/>
          <w:lang w:eastAsia="zh-CN"/>
        </w:rPr>
        <w:t>resolution and a</w:t>
      </w:r>
      <w:r w:rsidR="00657787" w:rsidRPr="00EE1CEE">
        <w:rPr>
          <w:rFonts w:eastAsiaTheme="minorEastAsia"/>
          <w:lang w:eastAsia="zh-CN"/>
        </w:rPr>
        <w:t>ccuracy</w:t>
      </w:r>
      <w:r w:rsidR="00657787">
        <w:rPr>
          <w:rFonts w:eastAsiaTheme="minorEastAsia" w:hint="eastAsia"/>
          <w:lang w:eastAsia="zh-CN"/>
        </w:rPr>
        <w:t xml:space="preserve"> of</w:t>
      </w:r>
      <w:r>
        <w:rPr>
          <w:rFonts w:eastAsiaTheme="minorEastAsia" w:hint="eastAsia"/>
          <w:lang w:eastAsia="zh-CN"/>
        </w:rPr>
        <w:t xml:space="preserve"> r</w:t>
      </w:r>
      <w:r>
        <w:rPr>
          <w:rFonts w:eastAsiaTheme="minorEastAsia"/>
          <w:lang w:eastAsia="zh-CN"/>
        </w:rPr>
        <w:t xml:space="preserve">adial </w:t>
      </w:r>
      <w:r>
        <w:rPr>
          <w:rFonts w:eastAsiaTheme="minorEastAsia" w:hint="eastAsia"/>
          <w:lang w:eastAsia="zh-CN"/>
        </w:rPr>
        <w:t>v</w:t>
      </w:r>
      <w:r>
        <w:rPr>
          <w:rFonts w:eastAsiaTheme="minorEastAsia"/>
          <w:lang w:eastAsia="zh-CN"/>
        </w:rPr>
        <w:t>elocity</w:t>
      </w:r>
      <w:r>
        <w:rPr>
          <w:rFonts w:eastAsiaTheme="minorEastAsia" w:hint="eastAsia"/>
          <w:lang w:eastAsia="zh-CN"/>
        </w:rPr>
        <w:t xml:space="preserve">. For TRP monostatic sensing, the radial velocity </w:t>
      </w:r>
      <w:r w:rsidR="00B00C69">
        <w:rPr>
          <w:rFonts w:eastAsiaTheme="minorEastAsia" w:hint="eastAsia"/>
          <w:lang w:eastAsia="zh-CN"/>
        </w:rPr>
        <w:t xml:space="preserve">resolution </w:t>
      </w:r>
      <w:r>
        <w:rPr>
          <w:rFonts w:eastAsiaTheme="minorEastAsia" w:hint="eastAsia"/>
          <w:lang w:eastAsia="zh-CN"/>
        </w:rPr>
        <w:t xml:space="preserve">is: </w:t>
      </w:r>
      <w:r w:rsidRPr="000C0ADF">
        <w:rPr>
          <w:position w:val="-30"/>
        </w:rPr>
        <w:t xml:space="preserve"> </w:t>
      </w:r>
    </w:p>
    <w:p w14:paraId="5C25F01C" w14:textId="77777777" w:rsidR="00E655EE" w:rsidRDefault="00E655EE" w:rsidP="00D326B1">
      <w:pPr>
        <w:spacing w:after="120"/>
        <w:jc w:val="both"/>
        <w:rPr>
          <w:rFonts w:eastAsiaTheme="minorEastAsia"/>
          <w:lang w:eastAsia="zh-CN"/>
        </w:rPr>
      </w:pPr>
      <m:oMathPara>
        <m:oMath>
          <m:r>
            <m:rPr>
              <m:sty m:val="p"/>
            </m:rPr>
            <w:rPr>
              <w:rFonts w:ascii="Cambria Math" w:eastAsiaTheme="minorEastAsia" w:hAnsi="Cambria Math"/>
              <w:lang w:eastAsia="zh-CN"/>
            </w:rPr>
            <m:t>∆</m:t>
          </m:r>
          <m:r>
            <w:rPr>
              <w:rFonts w:ascii="Cambria Math" w:eastAsiaTheme="minorEastAsia" w:hAnsi="Cambria Math"/>
              <w:lang w:eastAsia="zh-CN"/>
            </w:rPr>
            <m:t>v</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λ</m:t>
              </m:r>
            </m:num>
            <m:den>
              <m:r>
                <m:rPr>
                  <m:sty m:val="p"/>
                </m:rPr>
                <w:rPr>
                  <w:rFonts w:ascii="Cambria Math" w:eastAsiaTheme="minorEastAsia" w:hAnsi="Cambria Math"/>
                  <w:lang w:eastAsia="zh-CN"/>
                </w:rPr>
                <m:t>2T</m:t>
              </m:r>
            </m:den>
          </m:f>
          <m: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c</m:t>
              </m:r>
            </m:num>
            <m:den>
              <m:r>
                <m:rPr>
                  <m:sty m:val="p"/>
                </m:rPr>
                <w:rPr>
                  <w:rFonts w:ascii="Cambria Math" w:eastAsiaTheme="minorEastAsia" w:hAnsi="Cambria Math"/>
                  <w:lang w:eastAsia="zh-CN"/>
                </w:rPr>
                <m:t>2</m:t>
              </m:r>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T</m:t>
              </m:r>
            </m:den>
          </m:f>
        </m:oMath>
      </m:oMathPara>
    </w:p>
    <w:p w14:paraId="367946A7" w14:textId="3D8C3621" w:rsidR="00E655EE" w:rsidRDefault="00E655EE" w:rsidP="00D326B1">
      <w:pPr>
        <w:spacing w:after="120"/>
        <w:jc w:val="both"/>
        <w:rPr>
          <w:rFonts w:eastAsiaTheme="minorEastAsia"/>
          <w:lang w:eastAsia="zh-CN"/>
        </w:rPr>
      </w:pPr>
      <w:proofErr w:type="gramStart"/>
      <w:r>
        <w:rPr>
          <w:rFonts w:eastAsiaTheme="minorEastAsia" w:hint="eastAsia"/>
          <w:lang w:eastAsia="zh-CN"/>
        </w:rPr>
        <w:t>where</w:t>
      </w:r>
      <w:proofErr w:type="gramEnd"/>
      <w:r>
        <w:rPr>
          <w:rFonts w:eastAsiaTheme="minorEastAsia" w:hint="eastAsia"/>
          <w:lang w:eastAsia="zh-CN"/>
        </w:rPr>
        <w:t xml:space="preserve"> </w:t>
      </w:r>
      <m:oMath>
        <m:r>
          <m:rPr>
            <m:sty m:val="p"/>
          </m:rPr>
          <w:rPr>
            <w:rFonts w:ascii="Cambria Math" w:eastAsiaTheme="minorEastAsia" w:hAnsi="Cambria Math"/>
            <w:lang w:eastAsia="zh-CN"/>
          </w:rPr>
          <m:t>λ</m:t>
        </m:r>
      </m:oMath>
      <w:r>
        <w:rPr>
          <w:rFonts w:eastAsiaTheme="minorEastAsia" w:hint="eastAsia"/>
          <w:lang w:eastAsia="zh-CN"/>
        </w:rPr>
        <w:t xml:space="preserve"> is </w:t>
      </w:r>
      <w:r w:rsidRPr="000C0ADF">
        <w:rPr>
          <w:rFonts w:eastAsiaTheme="minorEastAsia"/>
          <w:lang w:eastAsia="zh-CN"/>
        </w:rPr>
        <w:t>wave length</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oMath>
      <w:r>
        <w:rPr>
          <w:rFonts w:eastAsiaTheme="minorEastAsia" w:hint="eastAsia"/>
          <w:lang w:eastAsia="zh-CN"/>
        </w:rPr>
        <w:t xml:space="preserve"> is carrier frequency, </w:t>
      </w:r>
      <w:r w:rsidR="002326AA">
        <w:rPr>
          <w:rFonts w:eastAsiaTheme="minorEastAsia" w:hint="eastAsia"/>
          <w:lang w:eastAsia="zh-CN"/>
        </w:rPr>
        <w:t xml:space="preserve">and </w:t>
      </w:r>
      <w:r w:rsidRPr="00EE1CEE">
        <w:rPr>
          <w:rFonts w:eastAsiaTheme="minorEastAsia"/>
          <w:i/>
          <w:lang w:eastAsia="zh-CN"/>
        </w:rPr>
        <w:t>T</w:t>
      </w:r>
      <w:r>
        <w:rPr>
          <w:rFonts w:eastAsiaTheme="minorEastAsia" w:hint="eastAsia"/>
          <w:lang w:eastAsia="zh-CN"/>
        </w:rPr>
        <w:t xml:space="preserve"> is the </w:t>
      </w:r>
      <w:r w:rsidR="002326AA">
        <w:rPr>
          <w:rFonts w:eastAsiaTheme="minorEastAsia" w:hint="eastAsia"/>
          <w:lang w:eastAsia="zh-CN"/>
        </w:rPr>
        <w:t xml:space="preserve">CPI </w:t>
      </w:r>
      <w:r>
        <w:rPr>
          <w:rFonts w:eastAsiaTheme="minorEastAsia" w:hint="eastAsia"/>
          <w:lang w:eastAsia="zh-CN"/>
        </w:rPr>
        <w:t>for one sensing process.</w:t>
      </w:r>
    </w:p>
    <w:p w14:paraId="65983E65" w14:textId="5831A687" w:rsidR="00E655EE" w:rsidRPr="00D95485" w:rsidRDefault="00BA6D0C" w:rsidP="00D326B1">
      <w:pPr>
        <w:spacing w:after="120"/>
        <w:jc w:val="both"/>
        <w:rPr>
          <w:rFonts w:eastAsiaTheme="minorEastAsia"/>
          <w:lang w:eastAsia="zh-CN"/>
        </w:rPr>
      </w:pPr>
      <w:proofErr w:type="gramStart"/>
      <w:r>
        <w:rPr>
          <w:rFonts w:eastAsiaTheme="minorEastAsia" w:hint="eastAsia"/>
          <w:lang w:eastAsia="zh-CN"/>
        </w:rPr>
        <w:t xml:space="preserve">Assuming </w:t>
      </w:r>
      <w:proofErr w:type="gramEnd"/>
      <m:oMath>
        <m:r>
          <m:rPr>
            <m:sty m:val="p"/>
          </m:rPr>
          <w:rPr>
            <w:rFonts w:ascii="Cambria Math" w:eastAsiaTheme="minorEastAsia" w:hAnsi="Cambria Math"/>
            <w:lang w:eastAsia="zh-CN"/>
          </w:rPr>
          <m:t>∆</m:t>
        </m:r>
        <m:r>
          <w:rPr>
            <w:rFonts w:ascii="Cambria Math" w:eastAsiaTheme="minorEastAsia" w:hAnsi="Cambria Math"/>
            <w:lang w:eastAsia="zh-CN"/>
          </w:rPr>
          <m:t>v</m:t>
        </m:r>
        <m:r>
          <m:rPr>
            <m:sty m:val="p"/>
          </m:rPr>
          <w:rPr>
            <w:rFonts w:ascii="Cambria Math" w:eastAsiaTheme="minorEastAsia" w:hAnsi="Cambria Math"/>
            <w:lang w:eastAsia="zh-CN"/>
          </w:rPr>
          <m:t>=1m/s</m:t>
        </m:r>
      </m:oMath>
      <w:r w:rsidR="00E655EE">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=4.9GHz</m:t>
        </m:r>
      </m:oMath>
      <w:r w:rsidR="002326AA">
        <w:rPr>
          <w:rFonts w:eastAsiaTheme="minorEastAsia" w:hint="eastAsia"/>
          <w:lang w:eastAsia="zh-CN"/>
        </w:rPr>
        <w:t>, we can get</w:t>
      </w:r>
    </w:p>
    <w:p w14:paraId="1C9E9EB5" w14:textId="6AFD9F74" w:rsidR="00E655EE" w:rsidRDefault="009613D9" w:rsidP="00E655EE">
      <w:pPr>
        <w:spacing w:after="120"/>
        <w:rPr>
          <w:rFonts w:eastAsiaTheme="minorEastAsia"/>
          <w:lang w:eastAsia="zh-CN"/>
        </w:rPr>
      </w:pPr>
      <m:oMathPara>
        <m:oMath>
          <m:r>
            <w:rPr>
              <w:rFonts w:ascii="Cambria Math" w:eastAsiaTheme="minorEastAsia" w:hAnsi="Cambria Math"/>
              <w:lang w:eastAsia="zh-CN"/>
            </w:rPr>
            <m:t>T</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c</m:t>
              </m:r>
            </m:num>
            <m:den>
              <m:r>
                <m:rPr>
                  <m:sty m:val="p"/>
                </m:rPr>
                <w:rPr>
                  <w:rFonts w:ascii="Cambria Math" w:eastAsiaTheme="minorEastAsia" w:hAnsi="Cambria Math"/>
                  <w:lang w:eastAsia="zh-CN"/>
                </w:rPr>
                <m:t>2</m:t>
              </m:r>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∆v</m:t>
              </m:r>
            </m:den>
          </m:f>
          <m:r>
            <w:rPr>
              <w:rFonts w:ascii="Cambria Math" w:eastAsiaTheme="minorEastAsia" w:hAnsi="Cambria Math"/>
              <w:lang w:eastAsia="zh-CN"/>
            </w:rPr>
            <m:t>=</m:t>
          </m:r>
          <m:r>
            <m:rPr>
              <m:sty m:val="p"/>
            </m:rPr>
            <w:rPr>
              <w:rFonts w:ascii="Cambria Math" w:eastAsiaTheme="minorEastAsia" w:hAnsi="Cambria Math"/>
              <w:lang w:eastAsia="zh-CN"/>
            </w:rPr>
            <m:t>30.6ms</m:t>
          </m:r>
        </m:oMath>
      </m:oMathPara>
    </w:p>
    <w:p w14:paraId="0C3B3C74" w14:textId="03CE667C" w:rsidR="00E655EE" w:rsidRPr="00EE1CEE" w:rsidRDefault="00BA6D0C" w:rsidP="00E655EE">
      <w:pPr>
        <w:spacing w:after="120"/>
        <w:rPr>
          <w:rFonts w:eastAsiaTheme="minorEastAsia"/>
          <w:lang w:eastAsia="zh-CN"/>
        </w:rPr>
      </w:pPr>
      <w:r>
        <w:rPr>
          <w:rFonts w:eastAsiaTheme="minorEastAsia" w:hint="eastAsia"/>
          <w:lang w:eastAsia="zh-CN"/>
        </w:rPr>
        <w:t>Therefore t</w:t>
      </w:r>
      <w:r w:rsidR="00E655EE">
        <w:rPr>
          <w:rFonts w:eastAsiaTheme="minorEastAsia" w:hint="eastAsia"/>
          <w:lang w:eastAsia="zh-CN"/>
        </w:rPr>
        <w:t xml:space="preserve">he value of CPI should </w:t>
      </w:r>
      <w:r w:rsidR="002326AA">
        <w:rPr>
          <w:rFonts w:eastAsiaTheme="minorEastAsia" w:hint="eastAsia"/>
          <w:lang w:eastAsia="zh-CN"/>
        </w:rPr>
        <w:t xml:space="preserve">be </w:t>
      </w:r>
      <w:r w:rsidR="00E655EE">
        <w:rPr>
          <w:rFonts w:eastAsiaTheme="minorEastAsia" w:hint="eastAsia"/>
          <w:lang w:eastAsia="zh-CN"/>
        </w:rPr>
        <w:t>larger than 30.6ms</w:t>
      </w:r>
      <w:r>
        <w:rPr>
          <w:rFonts w:eastAsiaTheme="minorEastAsia" w:hint="eastAsia"/>
          <w:lang w:eastAsia="zh-CN"/>
        </w:rPr>
        <w:t>, e.g., 40ms</w:t>
      </w:r>
      <w:r w:rsidR="00E655EE">
        <w:rPr>
          <w:rFonts w:eastAsiaTheme="minorEastAsia" w:hint="eastAsia"/>
          <w:lang w:eastAsia="zh-CN"/>
        </w:rPr>
        <w:t>.</w:t>
      </w:r>
    </w:p>
    <w:p w14:paraId="578AF88B" w14:textId="0247525D" w:rsidR="00E655EE" w:rsidRDefault="00E655EE" w:rsidP="00E655EE">
      <w:pPr>
        <w:pStyle w:val="Proposal0"/>
        <w:numPr>
          <w:ilvl w:val="0"/>
          <w:numId w:val="15"/>
        </w:numPr>
        <w:rPr>
          <w:rFonts w:ascii="Times New Roman" w:eastAsiaTheme="minorEastAsia" w:hAnsi="Times New Roman"/>
        </w:rPr>
      </w:pPr>
      <w:r>
        <w:rPr>
          <w:rFonts w:ascii="Times New Roman" w:eastAsiaTheme="minorEastAsia" w:hAnsi="Times New Roman"/>
        </w:rPr>
        <w:t>The assumption</w:t>
      </w:r>
      <w:r>
        <w:rPr>
          <w:rFonts w:ascii="Times New Roman" w:eastAsiaTheme="minorEastAsia" w:hAnsi="Times New Roman" w:hint="eastAsia"/>
        </w:rPr>
        <w:t>s</w:t>
      </w:r>
      <w:r>
        <w:rPr>
          <w:rFonts w:ascii="Times New Roman" w:eastAsiaTheme="minorEastAsia" w:hAnsi="Times New Roman"/>
        </w:rPr>
        <w:t xml:space="preserve"> for </w:t>
      </w:r>
      <w:r>
        <w:rPr>
          <w:rFonts w:ascii="Times New Roman" w:eastAsiaTheme="minorEastAsia" w:hAnsi="Times New Roman" w:hint="eastAsia"/>
        </w:rPr>
        <w:t>sensing RS configuration</w:t>
      </w:r>
      <w:r>
        <w:rPr>
          <w:rFonts w:ascii="Times New Roman" w:eastAsiaTheme="minorEastAsia" w:hAnsi="Times New Roman"/>
        </w:rPr>
        <w:t xml:space="preserve"> </w:t>
      </w:r>
      <w:r>
        <w:rPr>
          <w:rFonts w:ascii="Times New Roman" w:eastAsiaTheme="minorEastAsia" w:hAnsi="Times New Roman" w:hint="eastAsia"/>
        </w:rPr>
        <w:t>are</w:t>
      </w:r>
      <w:r>
        <w:rPr>
          <w:rFonts w:ascii="Times New Roman" w:eastAsiaTheme="minorEastAsia" w:hAnsi="Times New Roman"/>
        </w:rPr>
        <w:t xml:space="preserve"> suggested</w:t>
      </w:r>
      <w:r>
        <w:rPr>
          <w:rFonts w:ascii="Times New Roman" w:eastAsiaTheme="minorEastAsia" w:hAnsi="Times New Roman" w:hint="eastAsia"/>
        </w:rPr>
        <w:t xml:space="preserve"> as </w:t>
      </w:r>
      <w:r w:rsidR="000E6FC8">
        <w:rPr>
          <w:rFonts w:ascii="Times New Roman" w:eastAsiaTheme="minorEastAsia" w:hAnsi="Times New Roman" w:hint="eastAsia"/>
        </w:rPr>
        <w:t>follows</w:t>
      </w:r>
      <w:r w:rsidR="00C64E52">
        <w:rPr>
          <w:rFonts w:ascii="Times New Roman" w:eastAsiaTheme="minorEastAsia" w:hAnsi="Times New Roman" w:hint="eastAsia"/>
        </w:rPr>
        <w:t>:</w:t>
      </w:r>
    </w:p>
    <w:tbl>
      <w:tblPr>
        <w:tblW w:w="4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1"/>
        <w:gridCol w:w="5518"/>
      </w:tblGrid>
      <w:tr w:rsidR="00E655EE" w:rsidRPr="00C36F19" w14:paraId="5A98F1BB" w14:textId="77777777" w:rsidTr="002921BF">
        <w:trPr>
          <w:trHeight w:val="122"/>
          <w:jc w:val="center"/>
        </w:trPr>
        <w:tc>
          <w:tcPr>
            <w:tcW w:w="1564" w:type="pct"/>
            <w:shd w:val="clear" w:color="auto" w:fill="BFBFBF" w:themeFill="background1" w:themeFillShade="BF"/>
            <w:vAlign w:val="center"/>
          </w:tcPr>
          <w:p w14:paraId="096DD480"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Parameters</w:t>
            </w:r>
          </w:p>
        </w:tc>
        <w:tc>
          <w:tcPr>
            <w:tcW w:w="3436" w:type="pct"/>
            <w:shd w:val="clear" w:color="auto" w:fill="BFBFBF" w:themeFill="background1" w:themeFillShade="BF"/>
            <w:vAlign w:val="center"/>
          </w:tcPr>
          <w:p w14:paraId="557DEA78" w14:textId="77777777" w:rsidR="00E655EE" w:rsidRPr="00EE1CEE" w:rsidRDefault="00E655EE" w:rsidP="000E1F7B">
            <w:pPr>
              <w:adjustRightInd w:val="0"/>
              <w:snapToGrid w:val="0"/>
              <w:spacing w:after="120"/>
              <w:rPr>
                <w:rFonts w:eastAsia="等线"/>
                <w:b/>
                <w:bCs/>
                <w:color w:val="000000" w:themeColor="text1"/>
              </w:rPr>
            </w:pPr>
            <w:r w:rsidRPr="00EE1CEE">
              <w:rPr>
                <w:rFonts w:eastAsia="等线"/>
                <w:b/>
                <w:bCs/>
                <w:color w:val="000000" w:themeColor="text1"/>
              </w:rPr>
              <w:t xml:space="preserve">Assumptions </w:t>
            </w:r>
          </w:p>
        </w:tc>
      </w:tr>
      <w:tr w:rsidR="00E655EE" w:rsidRPr="00C36F19" w14:paraId="39B123D6" w14:textId="77777777" w:rsidTr="002921BF">
        <w:trPr>
          <w:trHeight w:val="438"/>
          <w:jc w:val="center"/>
        </w:trPr>
        <w:tc>
          <w:tcPr>
            <w:tcW w:w="1564" w:type="pct"/>
          </w:tcPr>
          <w:p w14:paraId="387E819A" w14:textId="77777777" w:rsidR="00E655EE" w:rsidRPr="00EE1CEE" w:rsidRDefault="00E655EE" w:rsidP="000E1F7B">
            <w:pPr>
              <w:adjustRightInd w:val="0"/>
              <w:snapToGrid w:val="0"/>
              <w:spacing w:after="120"/>
              <w:rPr>
                <w:rFonts w:eastAsia="等线"/>
                <w:b/>
                <w:bCs/>
                <w:color w:val="000000" w:themeColor="text1"/>
                <w:lang w:eastAsia="zh-CN"/>
              </w:rPr>
            </w:pPr>
            <w:r w:rsidRPr="00EE1CEE">
              <w:rPr>
                <w:b/>
                <w:bCs/>
              </w:rPr>
              <w:t>Sensing RS overhead</w:t>
            </w:r>
          </w:p>
        </w:tc>
        <w:tc>
          <w:tcPr>
            <w:tcW w:w="3436" w:type="pct"/>
            <w:vAlign w:val="center"/>
          </w:tcPr>
          <w:p w14:paraId="683ED5A6" w14:textId="77777777" w:rsidR="00E655EE" w:rsidRPr="00EE1CEE" w:rsidRDefault="00E655EE" w:rsidP="000E1F7B">
            <w:pPr>
              <w:adjustRightInd w:val="0"/>
              <w:snapToGrid w:val="0"/>
              <w:spacing w:after="120"/>
              <w:rPr>
                <w:rFonts w:eastAsia="等线"/>
              </w:rPr>
            </w:pPr>
            <w:r w:rsidRPr="00EE1CEE">
              <w:rPr>
                <w:rFonts w:eastAsia="等线"/>
              </w:rPr>
              <w:t>Around 10% overhead</w:t>
            </w:r>
          </w:p>
          <w:p w14:paraId="4D971FF0" w14:textId="77777777" w:rsidR="00E655EE" w:rsidRPr="00EE1CEE" w:rsidRDefault="00E655EE" w:rsidP="000E1F7B">
            <w:pPr>
              <w:suppressAutoHyphens/>
              <w:adjustRightInd w:val="0"/>
              <w:snapToGrid w:val="0"/>
              <w:spacing w:afterLines="0" w:after="120"/>
              <w:rPr>
                <w:rFonts w:eastAsia="等线"/>
                <w:color w:val="000000" w:themeColor="text1"/>
                <w:lang w:eastAsia="zh-CN"/>
              </w:rPr>
            </w:pPr>
            <w:r w:rsidRPr="00EE1CEE">
              <w:rPr>
                <w:rFonts w:eastAsia="等线"/>
                <w:lang w:eastAsia="zh-CN"/>
              </w:rPr>
              <w:t>Company should report exact T/F RE mapping</w:t>
            </w:r>
          </w:p>
        </w:tc>
      </w:tr>
      <w:tr w:rsidR="00E655EE" w:rsidRPr="00C36F19" w14:paraId="5BF33285" w14:textId="77777777" w:rsidTr="002921BF">
        <w:trPr>
          <w:trHeight w:val="122"/>
          <w:jc w:val="center"/>
        </w:trPr>
        <w:tc>
          <w:tcPr>
            <w:tcW w:w="1564" w:type="pct"/>
          </w:tcPr>
          <w:p w14:paraId="5BB8A6ED" w14:textId="77777777" w:rsidR="00E655EE" w:rsidRPr="00EE1CEE" w:rsidRDefault="00E655EE" w:rsidP="000E1F7B">
            <w:pPr>
              <w:adjustRightInd w:val="0"/>
              <w:snapToGrid w:val="0"/>
              <w:spacing w:after="120"/>
              <w:rPr>
                <w:rFonts w:eastAsia="等线"/>
                <w:b/>
                <w:bCs/>
              </w:rPr>
            </w:pPr>
            <w:r w:rsidRPr="00EE1CEE">
              <w:rPr>
                <w:b/>
                <w:bCs/>
              </w:rPr>
              <w:t>CPI</w:t>
            </w:r>
          </w:p>
        </w:tc>
        <w:tc>
          <w:tcPr>
            <w:tcW w:w="3436" w:type="pct"/>
            <w:vAlign w:val="center"/>
          </w:tcPr>
          <w:p w14:paraId="55E8B84D" w14:textId="339C80D7" w:rsidR="00E655EE" w:rsidRPr="00EE1CEE" w:rsidRDefault="000E6FC8" w:rsidP="000E1F7B">
            <w:pPr>
              <w:adjustRightInd w:val="0"/>
              <w:snapToGrid w:val="0"/>
              <w:spacing w:after="120"/>
              <w:rPr>
                <w:rFonts w:eastAsia="等线"/>
                <w:lang w:eastAsia="zh-CN"/>
              </w:rPr>
            </w:pPr>
            <w:r w:rsidRPr="000E6FC8">
              <w:rPr>
                <w:rFonts w:eastAsia="等线" w:hint="eastAsia"/>
                <w:strike/>
                <w:lang w:eastAsia="zh-CN"/>
              </w:rPr>
              <w:t>4</w:t>
            </w:r>
            <w:r w:rsidRPr="000E6FC8">
              <w:rPr>
                <w:rFonts w:eastAsia="等线"/>
                <w:lang w:eastAsia="zh-CN"/>
              </w:rPr>
              <w:t>0</w:t>
            </w:r>
            <w:r w:rsidRPr="000E6FC8">
              <w:rPr>
                <w:rFonts w:eastAsia="等线"/>
              </w:rPr>
              <w:t xml:space="preserve">ms </w:t>
            </w:r>
            <w:r w:rsidR="00E655EE" w:rsidRPr="00EE1CEE">
              <w:rPr>
                <w:rFonts w:eastAsia="等线"/>
              </w:rPr>
              <w:t>for one sensing process</w:t>
            </w:r>
          </w:p>
        </w:tc>
      </w:tr>
    </w:tbl>
    <w:bookmarkEnd w:id="9"/>
    <w:p w14:paraId="3D7B7A4E" w14:textId="0EE045A8" w:rsidR="000567C3" w:rsidRDefault="00051612">
      <w:pPr>
        <w:pStyle w:val="2"/>
        <w:spacing w:after="120"/>
        <w:ind w:left="578" w:hanging="578"/>
        <w:rPr>
          <w:rFonts w:eastAsiaTheme="minorEastAsia"/>
          <w:bCs/>
          <w:lang w:val="en-US"/>
        </w:rPr>
      </w:pPr>
      <w:r w:rsidRPr="00D54C88">
        <w:rPr>
          <w:rFonts w:eastAsiaTheme="minorEastAsia"/>
          <w:lang w:val="en-US"/>
        </w:rPr>
        <w:t>Measurement</w:t>
      </w:r>
      <w:r w:rsidRPr="00D54C88">
        <w:rPr>
          <w:lang w:val="en-US"/>
        </w:rPr>
        <w:t>s</w:t>
      </w:r>
    </w:p>
    <w:p w14:paraId="5D82FA75" w14:textId="52041885" w:rsidR="000567C3" w:rsidRDefault="00000B50">
      <w:pPr>
        <w:pStyle w:val="3"/>
      </w:pPr>
      <w:r>
        <w:rPr>
          <w:rFonts w:eastAsiaTheme="minorEastAsia"/>
        </w:rPr>
        <w:t>Metrics</w:t>
      </w:r>
    </w:p>
    <w:p w14:paraId="25972F49" w14:textId="46A057BB" w:rsidR="00977F3B" w:rsidRPr="007A4560" w:rsidRDefault="00C64E52" w:rsidP="00977F3B">
      <w:pPr>
        <w:spacing w:after="120"/>
        <w:jc w:val="both"/>
        <w:rPr>
          <w:rFonts w:eastAsiaTheme="minorEastAsia"/>
          <w:lang w:eastAsia="zh-CN"/>
        </w:rPr>
      </w:pPr>
      <w:r>
        <w:rPr>
          <w:rFonts w:eastAsiaTheme="minorEastAsia" w:hint="eastAsia"/>
          <w:lang w:eastAsia="zh-CN"/>
        </w:rPr>
        <w:t>In t</w:t>
      </w:r>
      <w:r w:rsidRPr="00B13B9D">
        <w:rPr>
          <w:rFonts w:eastAsiaTheme="minorEastAsia"/>
          <w:lang w:eastAsia="zh-CN"/>
        </w:rPr>
        <w:t>he FL summary [7] from the RAN1#122 meeting</w:t>
      </w:r>
      <w:r w:rsidR="00977F3B">
        <w:rPr>
          <w:rFonts w:eastAsiaTheme="minorEastAsia" w:hint="eastAsia"/>
          <w:lang w:eastAsia="zh-CN"/>
        </w:rPr>
        <w:t>,</w:t>
      </w:r>
      <w:r w:rsidR="00977F3B">
        <w:rPr>
          <w:rFonts w:eastAsiaTheme="minorEastAsia"/>
          <w:lang w:eastAsia="zh-CN"/>
        </w:rPr>
        <w:t xml:space="preserve"> </w:t>
      </w:r>
      <w:r w:rsidR="00977F3B">
        <w:rPr>
          <w:rFonts w:eastAsiaTheme="minorEastAsia" w:hint="eastAsia"/>
          <w:lang w:eastAsia="zh-CN"/>
        </w:rPr>
        <w:t>t</w:t>
      </w:r>
      <w:r w:rsidR="00977F3B">
        <w:rPr>
          <w:rFonts w:eastAsiaTheme="minorEastAsia"/>
          <w:lang w:eastAsia="zh-CN"/>
        </w:rPr>
        <w:t>here are four candidate schemes as follows</w:t>
      </w:r>
      <w:r w:rsidR="00977F3B">
        <w:rPr>
          <w:rFonts w:eastAsiaTheme="minorEastAsia" w:hint="eastAsia"/>
          <w:lang w:eastAsia="zh-CN"/>
        </w:rPr>
        <w:t>:</w:t>
      </w:r>
    </w:p>
    <w:p w14:paraId="1E7ABFC1" w14:textId="0DCC9D85" w:rsidR="00977F3B" w:rsidRPr="006E6C83" w:rsidRDefault="00977F3B" w:rsidP="002921BF">
      <w:pPr>
        <w:pStyle w:val="af2"/>
        <w:numPr>
          <w:ilvl w:val="0"/>
          <w:numId w:val="42"/>
        </w:numPr>
        <w:tabs>
          <w:tab w:val="left" w:pos="0"/>
        </w:tabs>
        <w:suppressAutoHyphens/>
        <w:spacing w:afterLines="0" w:after="120"/>
        <w:ind w:leftChars="0"/>
        <w:rPr>
          <w:szCs w:val="20"/>
        </w:rPr>
      </w:pPr>
      <w:r w:rsidRPr="00757425">
        <w:rPr>
          <w:rFonts w:eastAsiaTheme="minorEastAsia"/>
        </w:rPr>
        <w:t>A</w:t>
      </w:r>
      <w:r w:rsidRPr="00757425">
        <w:rPr>
          <w:rFonts w:eastAsiaTheme="minorEastAsia" w:hint="eastAsia"/>
        </w:rPr>
        <w:t>lt</w:t>
      </w:r>
      <w:r w:rsidRPr="00757425">
        <w:rPr>
          <w:rFonts w:eastAsiaTheme="minorEastAsia"/>
        </w:rPr>
        <w:t xml:space="preserve"> 1</w:t>
      </w:r>
      <w:r w:rsidRPr="00757425">
        <w:rPr>
          <w:rFonts w:eastAsiaTheme="minorEastAsia" w:hint="eastAsia"/>
        </w:rPr>
        <w:t>:</w:t>
      </w:r>
      <w:r w:rsidR="000001DA" w:rsidRPr="00757425">
        <w:rPr>
          <w:rFonts w:eastAsiaTheme="minorEastAsia" w:hint="eastAsia"/>
        </w:rPr>
        <w:t xml:space="preserve"> </w:t>
      </w:r>
      <w:r w:rsidRPr="00757425">
        <w:rPr>
          <w:szCs w:val="20"/>
        </w:rPr>
        <w:t xml:space="preserve">Spectrum of delay, </w:t>
      </w:r>
      <w:r w:rsidRPr="00757425">
        <w:rPr>
          <w:rFonts w:eastAsiaTheme="minorEastAsia"/>
          <w:szCs w:val="20"/>
        </w:rPr>
        <w:t xml:space="preserve">and/or </w:t>
      </w:r>
      <w:r w:rsidRPr="00757425">
        <w:rPr>
          <w:szCs w:val="20"/>
        </w:rPr>
        <w:t>Doppler, and</w:t>
      </w:r>
      <w:r w:rsidRPr="006E6C83">
        <w:rPr>
          <w:rFonts w:eastAsiaTheme="minorEastAsia"/>
          <w:szCs w:val="20"/>
        </w:rPr>
        <w:t>/or</w:t>
      </w:r>
      <w:r w:rsidRPr="00757425">
        <w:rPr>
          <w:szCs w:val="20"/>
        </w:rPr>
        <w:t xml:space="preserve"> angle</w:t>
      </w:r>
      <w:r w:rsidRPr="00757425">
        <w:rPr>
          <w:rFonts w:eastAsiaTheme="minorEastAsia" w:hint="eastAsia"/>
          <w:szCs w:val="20"/>
        </w:rPr>
        <w:t>,</w:t>
      </w:r>
      <w:r w:rsidRPr="006E6C83">
        <w:rPr>
          <w:rFonts w:eastAsiaTheme="minorEastAsia"/>
          <w:szCs w:val="20"/>
        </w:rPr>
        <w:t xml:space="preserve"> i.e., the powers or the amplitudes/phases are reported for at least a range of samples of delay, and/or Doppler, and/or angle</w:t>
      </w:r>
    </w:p>
    <w:p w14:paraId="2A44E513" w14:textId="7DC3A16C" w:rsidR="00977F3B" w:rsidRPr="00757425" w:rsidRDefault="00977F3B" w:rsidP="002921BF">
      <w:pPr>
        <w:pStyle w:val="af2"/>
        <w:numPr>
          <w:ilvl w:val="0"/>
          <w:numId w:val="42"/>
        </w:numPr>
        <w:tabs>
          <w:tab w:val="left" w:pos="0"/>
        </w:tabs>
        <w:suppressAutoHyphens/>
        <w:spacing w:afterLines="0" w:after="120"/>
        <w:ind w:leftChars="0"/>
        <w:rPr>
          <w:szCs w:val="20"/>
        </w:rPr>
      </w:pPr>
      <w:r w:rsidRPr="00757425">
        <w:rPr>
          <w:rFonts w:eastAsiaTheme="minorEastAsia"/>
        </w:rPr>
        <w:t>A</w:t>
      </w:r>
      <w:r w:rsidRPr="00757425">
        <w:rPr>
          <w:rFonts w:eastAsiaTheme="minorEastAsia" w:hint="eastAsia"/>
        </w:rPr>
        <w:t>lt</w:t>
      </w:r>
      <w:r w:rsidRPr="00757425">
        <w:rPr>
          <w:rFonts w:eastAsiaTheme="minorEastAsia"/>
        </w:rPr>
        <w:t xml:space="preserve"> </w:t>
      </w:r>
      <w:r w:rsidRPr="00757425">
        <w:rPr>
          <w:rFonts w:eastAsiaTheme="minorEastAsia" w:hint="eastAsia"/>
        </w:rPr>
        <w:t>2:</w:t>
      </w:r>
      <w:r w:rsidR="000001DA" w:rsidRPr="00757425">
        <w:rPr>
          <w:rFonts w:eastAsiaTheme="minorEastAsia" w:hint="eastAsia"/>
        </w:rPr>
        <w:t xml:space="preserve"> </w:t>
      </w:r>
      <w:r w:rsidRPr="00757425">
        <w:rPr>
          <w:rFonts w:eastAsiaTheme="minorEastAsia" w:hint="eastAsia"/>
          <w:szCs w:val="20"/>
        </w:rPr>
        <w:t>Intermediate sensing results</w:t>
      </w:r>
      <w:r w:rsidRPr="00757425">
        <w:rPr>
          <w:szCs w:val="20"/>
        </w:rPr>
        <w:t xml:space="preserve"> per </w:t>
      </w:r>
      <w:r w:rsidRPr="00757425">
        <w:rPr>
          <w:rFonts w:eastAsiaTheme="minorEastAsia"/>
          <w:szCs w:val="20"/>
        </w:rPr>
        <w:t>detected path</w:t>
      </w:r>
      <w:r w:rsidRPr="00757425">
        <w:rPr>
          <w:szCs w:val="20"/>
        </w:rPr>
        <w:t xml:space="preserve"> </w:t>
      </w:r>
    </w:p>
    <w:p w14:paraId="3014CBFE" w14:textId="77777777" w:rsidR="00977F3B" w:rsidRPr="00757425" w:rsidRDefault="00977F3B" w:rsidP="00977F3B">
      <w:pPr>
        <w:pStyle w:val="3GPPAgreements"/>
        <w:numPr>
          <w:ilvl w:val="2"/>
          <w:numId w:val="35"/>
        </w:numPr>
        <w:tabs>
          <w:tab w:val="left" w:pos="0"/>
        </w:tabs>
        <w:rPr>
          <w:sz w:val="20"/>
          <w:szCs w:val="20"/>
          <w:lang w:eastAsia="zh-CN"/>
        </w:rPr>
      </w:pPr>
      <w:r w:rsidRPr="00757425">
        <w:rPr>
          <w:sz w:val="20"/>
          <w:szCs w:val="20"/>
          <w:lang w:eastAsia="zh-CN"/>
        </w:rPr>
        <w:t>Delay, Doppler</w:t>
      </w:r>
      <w:r w:rsidRPr="00757425">
        <w:rPr>
          <w:rFonts w:hint="eastAsia"/>
          <w:sz w:val="20"/>
          <w:szCs w:val="20"/>
          <w:lang w:eastAsia="zh-CN"/>
        </w:rPr>
        <w:t>,</w:t>
      </w:r>
      <w:r w:rsidRPr="00757425">
        <w:rPr>
          <w:sz w:val="20"/>
          <w:szCs w:val="20"/>
          <w:lang w:eastAsia="zh-CN"/>
        </w:rPr>
        <w:t xml:space="preserve"> angle</w:t>
      </w:r>
      <w:r w:rsidRPr="006E6C83">
        <w:rPr>
          <w:sz w:val="20"/>
          <w:szCs w:val="20"/>
          <w:lang w:eastAsia="zh-CN"/>
        </w:rPr>
        <w:t>, and power per path</w:t>
      </w:r>
    </w:p>
    <w:p w14:paraId="28E28AB1" w14:textId="5514AF95" w:rsidR="00977F3B" w:rsidRPr="002921BF" w:rsidRDefault="00977F3B" w:rsidP="002921BF">
      <w:pPr>
        <w:pStyle w:val="af2"/>
        <w:numPr>
          <w:ilvl w:val="0"/>
          <w:numId w:val="42"/>
        </w:numPr>
        <w:tabs>
          <w:tab w:val="left" w:pos="0"/>
        </w:tabs>
        <w:suppressAutoHyphens/>
        <w:spacing w:afterLines="0" w:after="120"/>
        <w:ind w:leftChars="0"/>
        <w:rPr>
          <w:rFonts w:eastAsiaTheme="minorEastAsia"/>
        </w:rPr>
      </w:pPr>
      <w:r w:rsidRPr="00757425">
        <w:rPr>
          <w:rFonts w:eastAsiaTheme="minorEastAsia"/>
        </w:rPr>
        <w:t>A</w:t>
      </w:r>
      <w:r w:rsidRPr="00757425">
        <w:rPr>
          <w:rFonts w:eastAsiaTheme="minorEastAsia" w:hint="eastAsia"/>
        </w:rPr>
        <w:t>lt</w:t>
      </w:r>
      <w:r w:rsidRPr="00757425">
        <w:rPr>
          <w:rFonts w:eastAsiaTheme="minorEastAsia"/>
        </w:rPr>
        <w:t xml:space="preserve"> </w:t>
      </w:r>
      <w:r w:rsidRPr="00757425">
        <w:rPr>
          <w:rFonts w:eastAsiaTheme="minorEastAsia" w:hint="eastAsia"/>
        </w:rPr>
        <w:t>3:</w:t>
      </w:r>
      <w:r w:rsidR="000001DA" w:rsidRPr="00757425">
        <w:rPr>
          <w:rFonts w:eastAsiaTheme="minorEastAsia" w:hint="eastAsia"/>
        </w:rPr>
        <w:t xml:space="preserve"> </w:t>
      </w:r>
      <w:r w:rsidRPr="00C64E52">
        <w:rPr>
          <w:rFonts w:eastAsiaTheme="minorEastAsia"/>
        </w:rPr>
        <w:t>Intermediate sensing results</w:t>
      </w:r>
      <w:r w:rsidRPr="002921BF">
        <w:rPr>
          <w:rFonts w:eastAsiaTheme="minorEastAsia"/>
        </w:rPr>
        <w:t xml:space="preserve"> per detected point </w:t>
      </w:r>
    </w:p>
    <w:p w14:paraId="15EF83B7" w14:textId="77777777" w:rsidR="00977F3B" w:rsidRPr="00757425" w:rsidRDefault="00977F3B" w:rsidP="00977F3B">
      <w:pPr>
        <w:pStyle w:val="3GPPAgreements"/>
        <w:numPr>
          <w:ilvl w:val="2"/>
          <w:numId w:val="36"/>
        </w:numPr>
        <w:tabs>
          <w:tab w:val="left" w:pos="0"/>
        </w:tabs>
        <w:rPr>
          <w:sz w:val="20"/>
          <w:szCs w:val="20"/>
          <w:lang w:eastAsia="zh-CN"/>
        </w:rPr>
      </w:pPr>
      <w:r w:rsidRPr="00757425">
        <w:rPr>
          <w:sz w:val="20"/>
          <w:szCs w:val="20"/>
          <w:lang w:eastAsia="zh-CN"/>
        </w:rPr>
        <w:t xml:space="preserve">Option 1: </w:t>
      </w:r>
      <w:r w:rsidRPr="00757425">
        <w:rPr>
          <w:rFonts w:hint="eastAsia"/>
          <w:sz w:val="20"/>
          <w:szCs w:val="20"/>
          <w:lang w:eastAsia="zh-CN"/>
        </w:rPr>
        <w:t>Position,</w:t>
      </w:r>
      <w:r w:rsidRPr="00757425">
        <w:rPr>
          <w:sz w:val="20"/>
          <w:szCs w:val="20"/>
          <w:lang w:eastAsia="zh-CN"/>
        </w:rPr>
        <w:t xml:space="preserve"> velocity</w:t>
      </w:r>
      <w:r w:rsidRPr="006E6C83">
        <w:rPr>
          <w:sz w:val="20"/>
          <w:szCs w:val="20"/>
          <w:lang w:eastAsia="zh-CN"/>
        </w:rPr>
        <w:t>, and power per point</w:t>
      </w:r>
    </w:p>
    <w:p w14:paraId="209CCE09" w14:textId="77777777" w:rsidR="00977F3B" w:rsidRPr="00757425" w:rsidRDefault="00977F3B" w:rsidP="00977F3B">
      <w:pPr>
        <w:pStyle w:val="3GPPAgreements"/>
        <w:numPr>
          <w:ilvl w:val="2"/>
          <w:numId w:val="36"/>
        </w:numPr>
        <w:tabs>
          <w:tab w:val="left" w:pos="0"/>
        </w:tabs>
        <w:rPr>
          <w:sz w:val="20"/>
          <w:szCs w:val="20"/>
          <w:lang w:eastAsia="zh-CN"/>
        </w:rPr>
      </w:pPr>
      <w:r w:rsidRPr="00757425">
        <w:rPr>
          <w:sz w:val="20"/>
          <w:szCs w:val="20"/>
          <w:lang w:eastAsia="zh-CN"/>
        </w:rPr>
        <w:t xml:space="preserve">Option </w:t>
      </w:r>
      <w:r w:rsidRPr="00757425">
        <w:rPr>
          <w:rFonts w:hint="eastAsia"/>
          <w:sz w:val="20"/>
          <w:szCs w:val="20"/>
          <w:lang w:eastAsia="zh-CN"/>
        </w:rPr>
        <w:t>2</w:t>
      </w:r>
      <w:r w:rsidRPr="00757425">
        <w:rPr>
          <w:sz w:val="20"/>
          <w:szCs w:val="20"/>
          <w:lang w:eastAsia="zh-CN"/>
        </w:rPr>
        <w:t>: Range, velocity, angle</w:t>
      </w:r>
      <w:r w:rsidRPr="006E6C83">
        <w:rPr>
          <w:sz w:val="20"/>
          <w:szCs w:val="20"/>
          <w:lang w:eastAsia="zh-CN"/>
        </w:rPr>
        <w:t>, and power per point</w:t>
      </w:r>
    </w:p>
    <w:p w14:paraId="3A98FED8" w14:textId="15A0D101" w:rsidR="00977F3B" w:rsidRPr="002921BF" w:rsidRDefault="00977F3B" w:rsidP="002921BF">
      <w:pPr>
        <w:pStyle w:val="af2"/>
        <w:numPr>
          <w:ilvl w:val="0"/>
          <w:numId w:val="42"/>
        </w:numPr>
        <w:tabs>
          <w:tab w:val="left" w:pos="0"/>
        </w:tabs>
        <w:suppressAutoHyphens/>
        <w:spacing w:afterLines="0" w:after="120"/>
        <w:ind w:leftChars="0"/>
        <w:rPr>
          <w:rFonts w:eastAsiaTheme="minorEastAsia"/>
        </w:rPr>
      </w:pPr>
      <w:r>
        <w:rPr>
          <w:rFonts w:eastAsiaTheme="minorEastAsia"/>
        </w:rPr>
        <w:t>A</w:t>
      </w:r>
      <w:r>
        <w:rPr>
          <w:rFonts w:eastAsiaTheme="minorEastAsia" w:hint="eastAsia"/>
        </w:rPr>
        <w:t>lt</w:t>
      </w:r>
      <w:r>
        <w:rPr>
          <w:rFonts w:eastAsiaTheme="minorEastAsia"/>
        </w:rPr>
        <w:t xml:space="preserve"> </w:t>
      </w:r>
      <w:r>
        <w:rPr>
          <w:rFonts w:eastAsiaTheme="minorEastAsia" w:hint="eastAsia"/>
        </w:rPr>
        <w:t>4:</w:t>
      </w:r>
      <w:r w:rsidR="000001DA">
        <w:rPr>
          <w:rFonts w:eastAsiaTheme="minorEastAsia" w:hint="eastAsia"/>
        </w:rPr>
        <w:t xml:space="preserve"> </w:t>
      </w:r>
      <w:r w:rsidRPr="00C64E52">
        <w:rPr>
          <w:rFonts w:eastAsiaTheme="minorEastAsia" w:hint="eastAsia"/>
        </w:rPr>
        <w:t>Final sensing results</w:t>
      </w:r>
      <w:r w:rsidRPr="002921BF">
        <w:rPr>
          <w:rFonts w:eastAsiaTheme="minorEastAsia"/>
        </w:rPr>
        <w:t xml:space="preserve"> per detected object/target</w:t>
      </w:r>
    </w:p>
    <w:p w14:paraId="1A757A90" w14:textId="77777777" w:rsidR="00977F3B" w:rsidRPr="006E2712" w:rsidRDefault="00977F3B" w:rsidP="00977F3B">
      <w:pPr>
        <w:pStyle w:val="3GPPAgreements"/>
        <w:numPr>
          <w:ilvl w:val="2"/>
          <w:numId w:val="37"/>
        </w:numPr>
        <w:tabs>
          <w:tab w:val="left" w:pos="0"/>
        </w:tabs>
        <w:rPr>
          <w:sz w:val="20"/>
          <w:szCs w:val="20"/>
          <w:lang w:eastAsia="zh-CN"/>
        </w:rPr>
      </w:pPr>
      <w:r w:rsidRPr="006E2712">
        <w:rPr>
          <w:sz w:val="20"/>
          <w:szCs w:val="20"/>
          <w:lang w:eastAsia="zh-CN"/>
        </w:rPr>
        <w:t xml:space="preserve">Option 1: </w:t>
      </w:r>
      <w:r w:rsidRPr="006E2712">
        <w:rPr>
          <w:rFonts w:hint="eastAsia"/>
          <w:sz w:val="20"/>
          <w:szCs w:val="20"/>
          <w:lang w:eastAsia="zh-CN"/>
        </w:rPr>
        <w:t>Position</w:t>
      </w:r>
      <w:r w:rsidRPr="006E2712">
        <w:rPr>
          <w:sz w:val="20"/>
          <w:szCs w:val="20"/>
          <w:lang w:eastAsia="zh-CN"/>
        </w:rPr>
        <w:t xml:space="preserve"> and velocity</w:t>
      </w:r>
    </w:p>
    <w:p w14:paraId="27EBB4D7" w14:textId="77777777" w:rsidR="00977F3B" w:rsidRDefault="00977F3B" w:rsidP="00977F3B">
      <w:pPr>
        <w:pStyle w:val="3GPPAgreements"/>
        <w:numPr>
          <w:ilvl w:val="2"/>
          <w:numId w:val="37"/>
        </w:numPr>
        <w:tabs>
          <w:tab w:val="left" w:pos="0"/>
        </w:tabs>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and angle</w:t>
      </w:r>
    </w:p>
    <w:p w14:paraId="18855D5F" w14:textId="77777777" w:rsidR="00977F3B" w:rsidRPr="002921BF" w:rsidRDefault="00977F3B" w:rsidP="002921BF">
      <w:pPr>
        <w:pStyle w:val="af2"/>
        <w:numPr>
          <w:ilvl w:val="0"/>
          <w:numId w:val="42"/>
        </w:numPr>
        <w:tabs>
          <w:tab w:val="left" w:pos="0"/>
        </w:tabs>
        <w:suppressAutoHyphens/>
        <w:spacing w:afterLines="0" w:after="120"/>
        <w:ind w:leftChars="0"/>
        <w:rPr>
          <w:rFonts w:eastAsiaTheme="minorEastAsia"/>
        </w:rPr>
      </w:pPr>
      <w:r w:rsidRPr="002921BF">
        <w:rPr>
          <w:rFonts w:eastAsiaTheme="minorEastAsia"/>
        </w:rPr>
        <w:t>SINR, RSRP from perspective of sensing</w:t>
      </w:r>
    </w:p>
    <w:p w14:paraId="4F5BC101" w14:textId="77777777" w:rsidR="00977F3B" w:rsidRPr="006E6C83" w:rsidRDefault="00977F3B" w:rsidP="002921BF">
      <w:pPr>
        <w:pStyle w:val="af2"/>
        <w:numPr>
          <w:ilvl w:val="0"/>
          <w:numId w:val="42"/>
        </w:numPr>
        <w:tabs>
          <w:tab w:val="left" w:pos="0"/>
        </w:tabs>
        <w:suppressAutoHyphens/>
        <w:spacing w:afterLines="0" w:after="120"/>
        <w:ind w:leftChars="0"/>
        <w:rPr>
          <w:rFonts w:eastAsiaTheme="minorEastAsia"/>
        </w:rPr>
      </w:pPr>
      <w:r w:rsidRPr="006E6C83">
        <w:rPr>
          <w:rFonts w:eastAsiaTheme="minorEastAsia"/>
        </w:rPr>
        <w:t>Note: Trajectory report is separate discussion</w:t>
      </w:r>
    </w:p>
    <w:p w14:paraId="1306566C" w14:textId="2D32AEB1" w:rsidR="007F0FDA" w:rsidRDefault="00757425" w:rsidP="007F0FDA">
      <w:pPr>
        <w:spacing w:after="120"/>
        <w:jc w:val="both"/>
        <w:rPr>
          <w:rFonts w:eastAsiaTheme="minorEastAsia"/>
          <w:lang w:eastAsia="zh-CN"/>
        </w:rPr>
      </w:pPr>
      <w:r>
        <w:rPr>
          <w:rFonts w:eastAsiaTheme="minorEastAsia" w:hint="eastAsia"/>
          <w:lang w:eastAsia="zh-CN"/>
        </w:rPr>
        <w:t>For</w:t>
      </w:r>
      <w:r w:rsidR="007F0FDA">
        <w:rPr>
          <w:rFonts w:eastAsiaTheme="minorEastAsia"/>
          <w:lang w:eastAsia="zh-CN"/>
        </w:rPr>
        <w:t xml:space="preserve"> A</w:t>
      </w:r>
      <w:r w:rsidR="007F0FDA">
        <w:rPr>
          <w:rFonts w:eastAsiaTheme="minorEastAsia" w:hint="eastAsia"/>
          <w:lang w:eastAsia="zh-CN"/>
        </w:rPr>
        <w:t>lt</w:t>
      </w:r>
      <w:r w:rsidR="007F0FDA">
        <w:rPr>
          <w:rFonts w:eastAsiaTheme="minorEastAsia"/>
          <w:lang w:eastAsia="zh-CN"/>
        </w:rPr>
        <w:t xml:space="preserve"> 1</w:t>
      </w:r>
      <w:r>
        <w:rPr>
          <w:rFonts w:eastAsiaTheme="minorEastAsia" w:hint="eastAsia"/>
          <w:lang w:eastAsia="zh-CN"/>
        </w:rPr>
        <w:t>,</w:t>
      </w:r>
      <w:r w:rsidR="007F0FDA">
        <w:rPr>
          <w:rFonts w:eastAsiaTheme="minorEastAsia"/>
          <w:lang w:eastAsia="zh-CN"/>
        </w:rPr>
        <w:t xml:space="preserve"> </w:t>
      </w:r>
      <w:r>
        <w:rPr>
          <w:rFonts w:eastAsiaTheme="minorEastAsia"/>
          <w:lang w:eastAsia="zh-CN"/>
        </w:rPr>
        <w:t>s</w:t>
      </w:r>
      <w:r w:rsidRPr="00777646">
        <w:rPr>
          <w:rFonts w:eastAsiaTheme="minorEastAsia"/>
          <w:lang w:eastAsia="zh-CN"/>
        </w:rPr>
        <w:t>pectrum</w:t>
      </w:r>
      <w:r>
        <w:rPr>
          <w:rFonts w:eastAsiaTheme="minorEastAsia" w:hint="eastAsia"/>
          <w:lang w:eastAsia="zh-CN"/>
        </w:rPr>
        <w:t>s</w:t>
      </w:r>
      <w:r w:rsidRPr="00777646">
        <w:rPr>
          <w:rFonts w:eastAsiaTheme="minorEastAsia"/>
          <w:lang w:eastAsia="zh-CN"/>
        </w:rPr>
        <w:t xml:space="preserve"> of delay, and/or Doppler, and/or angle</w:t>
      </w:r>
      <w:r>
        <w:rPr>
          <w:rFonts w:eastAsiaTheme="minorEastAsia"/>
          <w:lang w:eastAsia="zh-CN"/>
        </w:rPr>
        <w:t xml:space="preserve"> </w:t>
      </w:r>
      <w:r w:rsidR="007F0FDA" w:rsidRPr="00DF0205">
        <w:rPr>
          <w:rFonts w:eastAsiaTheme="minorEastAsia"/>
          <w:lang w:eastAsia="zh-CN"/>
        </w:rPr>
        <w:t>are the first-stage processing products from sensing raw data.</w:t>
      </w:r>
      <w:r w:rsidR="007F0FDA">
        <w:rPr>
          <w:rFonts w:eastAsiaTheme="minorEastAsia" w:hint="eastAsia"/>
          <w:lang w:eastAsia="zh-CN"/>
        </w:rPr>
        <w:t xml:space="preserve"> One advantage is that </w:t>
      </w:r>
      <w:r w:rsidR="007F0FDA">
        <w:rPr>
          <w:rFonts w:eastAsiaTheme="minorEastAsia"/>
          <w:lang w:eastAsia="zh-CN"/>
        </w:rPr>
        <w:t>these spectrums can be acquired by DFT without losing any information.</w:t>
      </w:r>
      <w:r w:rsidR="007F0FDA">
        <w:rPr>
          <w:rFonts w:eastAsiaTheme="minorEastAsia" w:hint="eastAsia"/>
          <w:lang w:eastAsia="zh-CN"/>
        </w:rPr>
        <w:t xml:space="preserve"> </w:t>
      </w:r>
      <w:r w:rsidR="00397109" w:rsidRPr="00397109">
        <w:rPr>
          <w:rFonts w:eastAsiaTheme="minorEastAsia"/>
          <w:lang w:eastAsia="zh-CN"/>
        </w:rPr>
        <w:t xml:space="preserve">The disadvantage of this method is that the </w:t>
      </w:r>
      <w:r w:rsidR="00397109">
        <w:rPr>
          <w:rFonts w:eastAsiaTheme="minorEastAsia"/>
          <w:lang w:eastAsia="zh-CN"/>
        </w:rPr>
        <w:t>overhead</w:t>
      </w:r>
      <w:r w:rsidR="00397109" w:rsidRPr="00397109">
        <w:rPr>
          <w:rFonts w:eastAsiaTheme="minorEastAsia"/>
          <w:lang w:eastAsia="zh-CN"/>
        </w:rPr>
        <w:t xml:space="preserve"> of reporting </w:t>
      </w:r>
      <w:r w:rsidR="00397109">
        <w:rPr>
          <w:rFonts w:eastAsiaTheme="minorEastAsia" w:hint="eastAsia"/>
          <w:lang w:eastAsia="zh-CN"/>
        </w:rPr>
        <w:t>s</w:t>
      </w:r>
      <w:r w:rsidR="00397109" w:rsidRPr="00DF0205">
        <w:rPr>
          <w:rFonts w:eastAsiaTheme="minorEastAsia"/>
          <w:lang w:eastAsia="zh-CN"/>
        </w:rPr>
        <w:t>pectrums</w:t>
      </w:r>
      <w:r w:rsidR="00397109" w:rsidRPr="00397109">
        <w:rPr>
          <w:rFonts w:eastAsiaTheme="minorEastAsia"/>
          <w:lang w:eastAsia="zh-CN"/>
        </w:rPr>
        <w:t xml:space="preserve"> is too high</w:t>
      </w:r>
      <w:r w:rsidR="00397109">
        <w:rPr>
          <w:rFonts w:eastAsiaTheme="minorEastAsia" w:hint="eastAsia"/>
          <w:lang w:eastAsia="zh-CN"/>
        </w:rPr>
        <w:t>.</w:t>
      </w:r>
    </w:p>
    <w:p w14:paraId="752E39CF" w14:textId="59DB5881" w:rsidR="007F0FDA" w:rsidRPr="00757425" w:rsidRDefault="007F0FDA" w:rsidP="007F0FDA">
      <w:pPr>
        <w:spacing w:after="120"/>
        <w:jc w:val="both"/>
        <w:rPr>
          <w:rFonts w:eastAsiaTheme="minorEastAsia"/>
          <w:lang w:eastAsia="zh-CN"/>
        </w:rPr>
      </w:pPr>
      <w:r>
        <w:rPr>
          <w:rFonts w:eastAsiaTheme="minorEastAsia"/>
          <w:lang w:eastAsia="zh-CN"/>
        </w:rPr>
        <w:t xml:space="preserve">For </w:t>
      </w:r>
      <w:r>
        <w:rPr>
          <w:rFonts w:eastAsiaTheme="minorEastAsia" w:hint="eastAsia"/>
          <w:lang w:eastAsia="zh-CN"/>
        </w:rPr>
        <w:t>Alt</w:t>
      </w:r>
      <w:r>
        <w:rPr>
          <w:rFonts w:eastAsiaTheme="minorEastAsia"/>
          <w:lang w:eastAsia="zh-CN"/>
        </w:rPr>
        <w:t xml:space="preserve"> 2</w:t>
      </w:r>
      <w:r w:rsidR="00757425">
        <w:rPr>
          <w:rFonts w:eastAsiaTheme="minorEastAsia" w:hint="eastAsia"/>
          <w:lang w:eastAsia="zh-CN"/>
        </w:rPr>
        <w:t>,</w:t>
      </w:r>
      <w:r>
        <w:rPr>
          <w:rFonts w:eastAsiaTheme="minorEastAsia"/>
          <w:lang w:eastAsia="zh-CN"/>
        </w:rPr>
        <w:t xml:space="preserve"> the main report is </w:t>
      </w:r>
      <w:r>
        <w:rPr>
          <w:rFonts w:eastAsiaTheme="minorEastAsia" w:hint="eastAsia"/>
          <w:lang w:eastAsia="zh-CN"/>
        </w:rPr>
        <w:t>i</w:t>
      </w:r>
      <w:r w:rsidRPr="006E2712">
        <w:rPr>
          <w:rFonts w:eastAsiaTheme="minorEastAsia" w:hint="eastAsia"/>
        </w:rPr>
        <w:t>ntermediate sensing results</w:t>
      </w:r>
      <w:r w:rsidRPr="006E2712">
        <w:t xml:space="preserve"> per </w:t>
      </w:r>
      <w:r w:rsidRPr="006E2712">
        <w:rPr>
          <w:rFonts w:eastAsiaTheme="minorEastAsia" w:hint="eastAsia"/>
        </w:rPr>
        <w:t>detected</w:t>
      </w:r>
      <w:r w:rsidRPr="00757425">
        <w:rPr>
          <w:rFonts w:eastAsiaTheme="minorEastAsia" w:hint="eastAsia"/>
        </w:rPr>
        <w:t xml:space="preserve"> </w:t>
      </w:r>
      <w:r w:rsidRPr="006E6C83">
        <w:rPr>
          <w:rFonts w:eastAsiaTheme="minorEastAsia"/>
        </w:rPr>
        <w:t>path</w:t>
      </w:r>
      <w:r w:rsidRPr="00757425">
        <w:rPr>
          <w:rFonts w:eastAsiaTheme="minorEastAsia" w:hint="eastAsia"/>
          <w:lang w:eastAsia="zh-CN"/>
        </w:rPr>
        <w:t>.</w:t>
      </w:r>
      <w:r w:rsidRPr="00757425">
        <w:rPr>
          <w:rFonts w:eastAsiaTheme="minorEastAsia"/>
          <w:lang w:eastAsia="zh-CN"/>
        </w:rPr>
        <w:t xml:space="preserve"> It is reported as an intermediate</w:t>
      </w:r>
      <w:r w:rsidRPr="00757425">
        <w:rPr>
          <w:rFonts w:eastAsiaTheme="minorEastAsia" w:hint="eastAsia"/>
          <w:lang w:eastAsia="zh-CN"/>
        </w:rPr>
        <w:t xml:space="preserve"> </w:t>
      </w:r>
      <w:r w:rsidRPr="00757425">
        <w:rPr>
          <w:rFonts w:eastAsiaTheme="minorEastAsia"/>
          <w:lang w:eastAsia="zh-CN"/>
        </w:rPr>
        <w:t xml:space="preserve">measurement. The advantage is </w:t>
      </w:r>
      <w:r w:rsidR="00757425" w:rsidRPr="00757425">
        <w:rPr>
          <w:rFonts w:eastAsiaTheme="minorEastAsia"/>
          <w:lang w:eastAsia="zh-CN"/>
        </w:rPr>
        <w:t xml:space="preserve">that </w:t>
      </w:r>
      <w:r w:rsidR="00123962" w:rsidRPr="00757425">
        <w:rPr>
          <w:rFonts w:eastAsiaTheme="minorEastAsia"/>
          <w:lang w:eastAsia="zh-CN"/>
        </w:rPr>
        <w:t>it also preserves the original information of the channel. In addition</w:t>
      </w:r>
      <w:r w:rsidR="00397109" w:rsidRPr="00757425">
        <w:rPr>
          <w:rFonts w:eastAsiaTheme="minorEastAsia"/>
          <w:lang w:eastAsia="zh-CN"/>
        </w:rPr>
        <w:t xml:space="preserve">, </w:t>
      </w:r>
      <w:r w:rsidR="00123962" w:rsidRPr="00757425">
        <w:rPr>
          <w:rFonts w:eastAsiaTheme="minorEastAsia"/>
          <w:lang w:eastAsia="zh-CN"/>
        </w:rPr>
        <w:t xml:space="preserve">there are some paths such as the direct path of the base station or the reflection path of EO-type2, which is beneficial to the improvement of sensing performance. </w:t>
      </w:r>
      <w:r w:rsidRPr="00757425">
        <w:rPr>
          <w:rFonts w:eastAsiaTheme="minorEastAsia"/>
          <w:lang w:eastAsia="zh-CN"/>
        </w:rPr>
        <w:t xml:space="preserve">The disadvantage is that if the number of targets in the sensing scenario is large, the number of paths to be reported is also large, which increases the </w:t>
      </w:r>
      <w:r w:rsidR="00397109" w:rsidRPr="00757425">
        <w:rPr>
          <w:rFonts w:eastAsiaTheme="minorEastAsia"/>
          <w:lang w:eastAsia="zh-CN"/>
        </w:rPr>
        <w:t>overhead</w:t>
      </w:r>
      <w:r w:rsidRPr="00757425">
        <w:rPr>
          <w:rFonts w:eastAsiaTheme="minorEastAsia"/>
          <w:lang w:eastAsia="zh-CN"/>
        </w:rPr>
        <w:t xml:space="preserve"> of reporting.</w:t>
      </w:r>
    </w:p>
    <w:p w14:paraId="096CAC78" w14:textId="3AB4251D" w:rsidR="007F0FDA" w:rsidRDefault="007F0FDA" w:rsidP="007F0FDA">
      <w:pPr>
        <w:spacing w:after="120"/>
        <w:jc w:val="both"/>
        <w:rPr>
          <w:rFonts w:eastAsiaTheme="minorEastAsia"/>
          <w:lang w:eastAsia="zh-CN"/>
        </w:rPr>
      </w:pPr>
      <w:r w:rsidRPr="00757425">
        <w:rPr>
          <w:rFonts w:eastAsiaTheme="minorEastAsia"/>
          <w:lang w:eastAsia="zh-CN"/>
        </w:rPr>
        <w:t>For Alt 3, the advantage of reporting i</w:t>
      </w:r>
      <w:r w:rsidRPr="00757425">
        <w:rPr>
          <w:rFonts w:eastAsiaTheme="minorEastAsia"/>
        </w:rPr>
        <w:t>ntermediate sensing results</w:t>
      </w:r>
      <w:r w:rsidRPr="00757425">
        <w:t xml:space="preserve"> per </w:t>
      </w:r>
      <w:r w:rsidRPr="00757425">
        <w:rPr>
          <w:rFonts w:eastAsiaTheme="minorEastAsia"/>
        </w:rPr>
        <w:t>detected point</w:t>
      </w:r>
      <w:r w:rsidRPr="00757425">
        <w:rPr>
          <w:rFonts w:eastAsiaTheme="minorEastAsia"/>
          <w:lang w:eastAsia="zh-CN"/>
        </w:rPr>
        <w:t xml:space="preserve"> is t</w:t>
      </w:r>
      <w:r>
        <w:rPr>
          <w:rFonts w:eastAsiaTheme="minorEastAsia"/>
          <w:lang w:eastAsia="zh-CN"/>
        </w:rPr>
        <w:t xml:space="preserve">hat </w:t>
      </w:r>
      <w:r w:rsidR="0062218D">
        <w:rPr>
          <w:rFonts w:eastAsiaTheme="minorEastAsia"/>
          <w:lang w:eastAsia="zh-CN"/>
        </w:rPr>
        <w:t xml:space="preserve">it </w:t>
      </w:r>
      <w:r w:rsidR="0062218D">
        <w:rPr>
          <w:rFonts w:eastAsiaTheme="minorEastAsia" w:hint="eastAsia"/>
          <w:lang w:eastAsia="zh-CN"/>
        </w:rPr>
        <w:t>reduce</w:t>
      </w:r>
      <w:r w:rsidR="0062218D">
        <w:rPr>
          <w:rFonts w:eastAsiaTheme="minorEastAsia"/>
          <w:lang w:eastAsia="zh-CN"/>
        </w:rPr>
        <w:t>s the reporting overhead.</w:t>
      </w:r>
      <w:r w:rsidR="0062218D" w:rsidRPr="00DF0205">
        <w:t xml:space="preserve"> </w:t>
      </w:r>
      <w:r w:rsidR="0062218D">
        <w:rPr>
          <w:rFonts w:eastAsiaTheme="minorEastAsia" w:hint="eastAsia"/>
          <w:lang w:eastAsia="zh-CN"/>
        </w:rPr>
        <w:t>The</w:t>
      </w:r>
      <w:r w:rsidR="0062218D">
        <w:rPr>
          <w:rFonts w:eastAsiaTheme="minorEastAsia"/>
          <w:lang w:eastAsia="zh-CN"/>
        </w:rPr>
        <w:t xml:space="preserve"> disadvantage is that it needs to consider the matching problem of point cloud for multi</w:t>
      </w:r>
      <w:r w:rsidR="0062218D">
        <w:rPr>
          <w:rFonts w:eastAsiaTheme="minorEastAsia" w:hint="eastAsia"/>
          <w:lang w:eastAsia="zh-CN"/>
        </w:rPr>
        <w:t xml:space="preserve">ple </w:t>
      </w:r>
      <w:r w:rsidR="0062218D">
        <w:rPr>
          <w:rFonts w:eastAsiaTheme="minorEastAsia"/>
          <w:lang w:eastAsia="zh-CN"/>
        </w:rPr>
        <w:t>targets</w:t>
      </w:r>
      <w:proofErr w:type="gramStart"/>
      <w:r w:rsidR="0062218D">
        <w:rPr>
          <w:rFonts w:eastAsiaTheme="minorEastAsia"/>
          <w:lang w:eastAsia="zh-CN"/>
        </w:rPr>
        <w:t>.</w:t>
      </w:r>
      <w:r w:rsidR="00AC2811">
        <w:rPr>
          <w:rFonts w:eastAsiaTheme="minorEastAsia" w:hint="eastAsia"/>
          <w:lang w:eastAsia="zh-CN"/>
        </w:rPr>
        <w:t>.</w:t>
      </w:r>
      <w:proofErr w:type="gramEnd"/>
    </w:p>
    <w:p w14:paraId="2BC9C5CD" w14:textId="6CEFF89E" w:rsidR="00757425" w:rsidRDefault="007F0FDA" w:rsidP="007F0FDA">
      <w:pPr>
        <w:spacing w:after="120"/>
        <w:jc w:val="both"/>
        <w:rPr>
          <w:rFonts w:eastAsiaTheme="minorEastAsia"/>
          <w:lang w:eastAsia="zh-CN"/>
        </w:rPr>
      </w:pPr>
      <w:r>
        <w:rPr>
          <w:rFonts w:eastAsiaTheme="minorEastAsia"/>
          <w:lang w:eastAsia="zh-CN"/>
        </w:rPr>
        <w:t xml:space="preserve">For </w:t>
      </w:r>
      <w:r>
        <w:rPr>
          <w:rFonts w:eastAsiaTheme="minorEastAsia" w:hint="eastAsia"/>
          <w:lang w:eastAsia="zh-CN"/>
        </w:rPr>
        <w:t>Alt</w:t>
      </w:r>
      <w:r>
        <w:rPr>
          <w:rFonts w:eastAsiaTheme="minorEastAsia"/>
          <w:lang w:eastAsia="zh-CN"/>
        </w:rPr>
        <w:t xml:space="preserve"> 4, the main report is the final </w:t>
      </w:r>
      <w:r w:rsidR="00757425" w:rsidRPr="00757425">
        <w:rPr>
          <w:rFonts w:eastAsiaTheme="minorEastAsia"/>
          <w:lang w:eastAsia="zh-CN"/>
        </w:rPr>
        <w:t>sensing results</w:t>
      </w:r>
      <w:r>
        <w:rPr>
          <w:rFonts w:eastAsiaTheme="minorEastAsia"/>
          <w:lang w:eastAsia="zh-CN"/>
        </w:rPr>
        <w:t xml:space="preserve"> obtained.</w:t>
      </w:r>
      <w:r w:rsidRPr="0032135E">
        <w:rPr>
          <w:rFonts w:eastAsiaTheme="minorEastAsia"/>
          <w:lang w:eastAsia="zh-CN"/>
        </w:rPr>
        <w:t xml:space="preserve"> </w:t>
      </w:r>
      <w:r>
        <w:rPr>
          <w:rFonts w:eastAsiaTheme="minorEastAsia" w:hint="eastAsia"/>
          <w:lang w:eastAsia="zh-CN"/>
        </w:rPr>
        <w:t>C</w:t>
      </w:r>
      <w:r w:rsidRPr="0032135E">
        <w:rPr>
          <w:rFonts w:eastAsiaTheme="minorEastAsia"/>
          <w:lang w:eastAsia="zh-CN"/>
        </w:rPr>
        <w:t xml:space="preserve">ompared with the </w:t>
      </w:r>
      <w:r w:rsidR="00757425">
        <w:rPr>
          <w:rFonts w:eastAsiaTheme="minorEastAsia" w:hint="eastAsia"/>
          <w:lang w:eastAsia="zh-CN"/>
        </w:rPr>
        <w:t>s</w:t>
      </w:r>
      <w:r w:rsidR="00757425">
        <w:rPr>
          <w:rFonts w:eastAsiaTheme="minorEastAsia"/>
          <w:lang w:eastAsia="zh-CN"/>
        </w:rPr>
        <w:t xml:space="preserve">ensing </w:t>
      </w:r>
      <w:r w:rsidR="00757425">
        <w:rPr>
          <w:rFonts w:eastAsiaTheme="minorEastAsia" w:hint="eastAsia"/>
          <w:lang w:eastAsia="zh-CN"/>
        </w:rPr>
        <w:t>m</w:t>
      </w:r>
      <w:r w:rsidR="00757425">
        <w:rPr>
          <w:rFonts w:eastAsiaTheme="minorEastAsia"/>
          <w:lang w:eastAsia="zh-CN"/>
        </w:rPr>
        <w:t>easurement</w:t>
      </w:r>
      <w:r>
        <w:rPr>
          <w:rFonts w:eastAsiaTheme="minorEastAsia" w:hint="eastAsia"/>
          <w:lang w:eastAsia="zh-CN"/>
        </w:rPr>
        <w:t xml:space="preserve"> Alt </w:t>
      </w:r>
      <w:r w:rsidR="00D25CC2">
        <w:rPr>
          <w:rFonts w:eastAsiaTheme="minorEastAsia" w:hint="eastAsia"/>
          <w:lang w:eastAsia="zh-CN"/>
        </w:rPr>
        <w:t>3</w:t>
      </w:r>
      <w:r w:rsidRPr="0032135E">
        <w:rPr>
          <w:rFonts w:eastAsiaTheme="minorEastAsia"/>
          <w:lang w:eastAsia="zh-CN"/>
        </w:rPr>
        <w:t xml:space="preserve">, the corresponding number of points is further reduced through </w:t>
      </w:r>
      <w:r>
        <w:rPr>
          <w:rFonts w:eastAsiaTheme="minorEastAsia" w:hint="eastAsia"/>
          <w:lang w:eastAsia="zh-CN"/>
        </w:rPr>
        <w:t xml:space="preserve">sensing </w:t>
      </w:r>
      <w:r w:rsidRPr="0032135E">
        <w:rPr>
          <w:rFonts w:eastAsiaTheme="minorEastAsia"/>
          <w:lang w:eastAsia="zh-CN"/>
        </w:rPr>
        <w:t>algorithm</w:t>
      </w:r>
      <w:r>
        <w:rPr>
          <w:rFonts w:eastAsiaTheme="minorEastAsia" w:hint="eastAsia"/>
          <w:lang w:eastAsia="zh-CN"/>
        </w:rPr>
        <w:t xml:space="preserve">. </w:t>
      </w:r>
      <w:r>
        <w:rPr>
          <w:rFonts w:eastAsiaTheme="minorEastAsia"/>
          <w:lang w:eastAsia="zh-CN"/>
        </w:rPr>
        <w:t xml:space="preserve">The advantage is that the overhead of reporting is small. The disadvantage is that the requirement on the </w:t>
      </w:r>
      <w:r>
        <w:rPr>
          <w:rFonts w:eastAsiaTheme="minorEastAsia" w:hint="eastAsia"/>
          <w:lang w:eastAsia="zh-CN"/>
        </w:rPr>
        <w:t>sensing r</w:t>
      </w:r>
      <w:r>
        <w:rPr>
          <w:rFonts w:eastAsiaTheme="minorEastAsia"/>
          <w:lang w:eastAsia="zh-CN"/>
        </w:rPr>
        <w:t>eceiv</w:t>
      </w:r>
      <w:r>
        <w:rPr>
          <w:rFonts w:eastAsiaTheme="minorEastAsia" w:hint="eastAsia"/>
          <w:lang w:eastAsia="zh-CN"/>
        </w:rPr>
        <w:t>e</w:t>
      </w:r>
      <w:r>
        <w:rPr>
          <w:rFonts w:eastAsiaTheme="minorEastAsia"/>
          <w:lang w:eastAsia="zh-CN"/>
        </w:rPr>
        <w:t xml:space="preserve"> </w:t>
      </w:r>
      <w:r>
        <w:rPr>
          <w:rFonts w:eastAsiaTheme="minorEastAsia" w:hint="eastAsia"/>
          <w:lang w:eastAsia="zh-CN"/>
        </w:rPr>
        <w:t>node</w:t>
      </w:r>
      <w:r>
        <w:rPr>
          <w:rFonts w:eastAsiaTheme="minorEastAsia"/>
          <w:lang w:eastAsia="zh-CN"/>
        </w:rPr>
        <w:t xml:space="preserve"> is increased. </w:t>
      </w:r>
      <w:r w:rsidR="00AC2811" w:rsidRPr="00AC2811">
        <w:rPr>
          <w:rFonts w:eastAsiaTheme="minorEastAsia"/>
          <w:lang w:eastAsia="zh-CN"/>
        </w:rPr>
        <w:lastRenderedPageBreak/>
        <w:t xml:space="preserve">Regarding the format of the </w:t>
      </w:r>
      <w:r w:rsidR="00AC2811" w:rsidRPr="00397109">
        <w:rPr>
          <w:rFonts w:eastAsiaTheme="minorEastAsia"/>
          <w:lang w:eastAsia="zh-CN"/>
        </w:rPr>
        <w:t>reporting</w:t>
      </w:r>
      <w:r w:rsidR="00AC2811" w:rsidRPr="00AC2811">
        <w:rPr>
          <w:rFonts w:eastAsiaTheme="minorEastAsia"/>
          <w:lang w:eastAsia="zh-CN"/>
        </w:rPr>
        <w:t xml:space="preserve"> content</w:t>
      </w:r>
      <w:r w:rsidR="00AC2811">
        <w:rPr>
          <w:rFonts w:eastAsiaTheme="minorEastAsia" w:hint="eastAsia"/>
          <w:lang w:eastAsia="zh-CN"/>
        </w:rPr>
        <w:t>,</w:t>
      </w:r>
      <w:r w:rsidR="00AC2811" w:rsidRPr="00AC2811">
        <w:t xml:space="preserve"> </w:t>
      </w:r>
      <w:r w:rsidR="00AC2811">
        <w:rPr>
          <w:rFonts w:eastAsiaTheme="minorEastAsia" w:hint="eastAsia"/>
          <w:lang w:eastAsia="zh-CN"/>
        </w:rPr>
        <w:t>we</w:t>
      </w:r>
      <w:r w:rsidR="00AC2811" w:rsidRPr="00AC2811">
        <w:rPr>
          <w:rFonts w:eastAsiaTheme="minorEastAsia"/>
          <w:lang w:eastAsia="zh-CN"/>
        </w:rPr>
        <w:t xml:space="preserve"> think options 1 and 2 can be further </w:t>
      </w:r>
      <w:r w:rsidR="001703A0">
        <w:rPr>
          <w:rFonts w:eastAsiaTheme="minorEastAsia" w:hint="eastAsia"/>
          <w:lang w:eastAsia="zh-CN"/>
        </w:rPr>
        <w:t xml:space="preserve">discussed </w:t>
      </w:r>
      <w:r w:rsidR="00AC2811" w:rsidRPr="00AC2811">
        <w:rPr>
          <w:rFonts w:eastAsiaTheme="minorEastAsia"/>
          <w:lang w:eastAsia="zh-CN"/>
        </w:rPr>
        <w:t>based on</w:t>
      </w:r>
      <w:r w:rsidR="00AC2811">
        <w:rPr>
          <w:rFonts w:eastAsiaTheme="minorEastAsia" w:hint="eastAsia"/>
          <w:lang w:eastAsia="zh-CN"/>
        </w:rPr>
        <w:t xml:space="preserve"> the </w:t>
      </w:r>
      <w:r w:rsidR="00AC2811" w:rsidRPr="00AC2811">
        <w:rPr>
          <w:rFonts w:eastAsiaTheme="minorEastAsia"/>
          <w:lang w:eastAsia="zh-CN"/>
        </w:rPr>
        <w:t>scenario</w:t>
      </w:r>
      <w:r w:rsidR="00AC2811">
        <w:rPr>
          <w:rFonts w:eastAsiaTheme="minorEastAsia" w:hint="eastAsia"/>
          <w:lang w:eastAsia="zh-CN"/>
        </w:rPr>
        <w:t>.</w:t>
      </w:r>
      <w:r w:rsidR="00AC2811" w:rsidRPr="00AC2811">
        <w:t xml:space="preserve"> </w:t>
      </w:r>
    </w:p>
    <w:p w14:paraId="4EAB7B8B" w14:textId="6E20D709" w:rsidR="00E33729" w:rsidRDefault="00AC2811" w:rsidP="007F0FDA">
      <w:pPr>
        <w:spacing w:after="120"/>
        <w:jc w:val="both"/>
        <w:rPr>
          <w:rFonts w:eastAsiaTheme="minorEastAsia"/>
          <w:lang w:eastAsia="zh-CN"/>
        </w:rPr>
      </w:pPr>
      <w:r w:rsidRPr="00AC2811">
        <w:rPr>
          <w:rFonts w:eastAsiaTheme="minorEastAsia"/>
          <w:lang w:eastAsia="zh-CN"/>
        </w:rPr>
        <w:t>SINR</w:t>
      </w:r>
      <w:r w:rsidR="00757425">
        <w:rPr>
          <w:rFonts w:eastAsiaTheme="minorEastAsia" w:hint="eastAsia"/>
          <w:lang w:eastAsia="zh-CN"/>
        </w:rPr>
        <w:t xml:space="preserve"> and</w:t>
      </w:r>
      <w:r w:rsidR="00757425" w:rsidRPr="00AC2811">
        <w:rPr>
          <w:rFonts w:eastAsiaTheme="minorEastAsia"/>
          <w:lang w:eastAsia="zh-CN"/>
        </w:rPr>
        <w:t xml:space="preserve"> </w:t>
      </w:r>
      <w:r w:rsidRPr="00AC2811">
        <w:rPr>
          <w:rFonts w:eastAsiaTheme="minorEastAsia"/>
          <w:lang w:eastAsia="zh-CN"/>
        </w:rPr>
        <w:t xml:space="preserve">RSRP provide further assistance for algorithms in processing and recognizing </w:t>
      </w:r>
      <w:r>
        <w:rPr>
          <w:rFonts w:eastAsiaTheme="minorEastAsia" w:hint="eastAsia"/>
          <w:lang w:eastAsia="zh-CN"/>
        </w:rPr>
        <w:t xml:space="preserve">sensing </w:t>
      </w:r>
      <w:r w:rsidRPr="00AC2811">
        <w:rPr>
          <w:rFonts w:eastAsiaTheme="minorEastAsia"/>
          <w:lang w:eastAsia="zh-CN"/>
        </w:rPr>
        <w:t>targets</w:t>
      </w:r>
      <w:r>
        <w:rPr>
          <w:rFonts w:eastAsiaTheme="minorEastAsia" w:hint="eastAsia"/>
          <w:lang w:eastAsia="zh-CN"/>
        </w:rPr>
        <w:t>.</w:t>
      </w:r>
      <w:r w:rsidRPr="00AC2811">
        <w:t xml:space="preserve"> </w:t>
      </w:r>
      <w:r w:rsidR="00E33729" w:rsidRPr="00733C1A">
        <w:rPr>
          <w:rFonts w:eastAsiaTheme="minorEastAsia"/>
          <w:lang w:eastAsia="zh-CN"/>
        </w:rPr>
        <w:t>Considering the issues of multiple targets and background channels, the calculation of the power of the background channel path</w:t>
      </w:r>
      <w:r w:rsidR="00E33729">
        <w:rPr>
          <w:rFonts w:eastAsiaTheme="minorEastAsia" w:hint="eastAsia"/>
          <w:lang w:eastAsia="zh-CN"/>
        </w:rPr>
        <w:t xml:space="preserve">s and other </w:t>
      </w:r>
      <w:r w:rsidR="00E33729" w:rsidRPr="00733C1A">
        <w:rPr>
          <w:rFonts w:eastAsiaTheme="minorEastAsia"/>
          <w:lang w:eastAsia="zh-CN"/>
        </w:rPr>
        <w:t>target</w:t>
      </w:r>
      <w:r w:rsidR="00E33729">
        <w:rPr>
          <w:rFonts w:eastAsiaTheme="minorEastAsia" w:hint="eastAsia"/>
          <w:lang w:eastAsia="zh-CN"/>
        </w:rPr>
        <w:t xml:space="preserve"> paths</w:t>
      </w:r>
      <w:r w:rsidR="00E33729" w:rsidRPr="00733C1A">
        <w:rPr>
          <w:rFonts w:eastAsiaTheme="minorEastAsia"/>
          <w:lang w:eastAsia="zh-CN"/>
        </w:rPr>
        <w:t xml:space="preserve"> in SINR is not clearly defined,</w:t>
      </w:r>
      <w:r w:rsidR="00E33729">
        <w:rPr>
          <w:rFonts w:eastAsiaTheme="minorEastAsia" w:hint="eastAsia"/>
          <w:lang w:eastAsia="zh-CN"/>
        </w:rPr>
        <w:t xml:space="preserve"> </w:t>
      </w:r>
      <w:r w:rsidR="00E33729" w:rsidRPr="00733C1A">
        <w:rPr>
          <w:rFonts w:eastAsiaTheme="minorEastAsia"/>
          <w:lang w:eastAsia="zh-CN"/>
        </w:rPr>
        <w:t xml:space="preserve">so the definition of </w:t>
      </w:r>
      <w:r w:rsidR="000E6FC8">
        <w:rPr>
          <w:rFonts w:eastAsiaTheme="minorEastAsia" w:hint="eastAsia"/>
          <w:lang w:eastAsia="zh-CN"/>
        </w:rPr>
        <w:t xml:space="preserve">sensing </w:t>
      </w:r>
      <w:r w:rsidR="00E33729">
        <w:rPr>
          <w:rFonts w:eastAsiaTheme="minorEastAsia" w:hint="eastAsia"/>
          <w:lang w:eastAsia="zh-CN"/>
        </w:rPr>
        <w:t>SINR</w:t>
      </w:r>
      <w:r w:rsidR="000E6FC8">
        <w:rPr>
          <w:rFonts w:eastAsiaTheme="minorEastAsia" w:hint="eastAsia"/>
          <w:lang w:eastAsia="zh-CN"/>
        </w:rPr>
        <w:t xml:space="preserve"> and RSRP</w:t>
      </w:r>
      <w:r w:rsidR="000E6FC8">
        <w:rPr>
          <w:rFonts w:eastAsiaTheme="minorEastAsia"/>
          <w:lang w:eastAsia="zh-CN"/>
        </w:rPr>
        <w:t xml:space="preserve"> need</w:t>
      </w:r>
      <w:r w:rsidR="00E33729" w:rsidRPr="00733C1A">
        <w:rPr>
          <w:rFonts w:eastAsiaTheme="minorEastAsia"/>
          <w:lang w:eastAsia="zh-CN"/>
        </w:rPr>
        <w:t xml:space="preserve"> further discussion.</w:t>
      </w:r>
    </w:p>
    <w:p w14:paraId="7883E2F3" w14:textId="75CD4D93" w:rsidR="007F0FDA" w:rsidRDefault="007F0FDA" w:rsidP="007F0FDA">
      <w:pPr>
        <w:spacing w:after="120"/>
        <w:jc w:val="both"/>
        <w:rPr>
          <w:rFonts w:eastAsiaTheme="minorEastAsia"/>
          <w:lang w:eastAsia="zh-CN"/>
        </w:rPr>
      </w:pPr>
      <w:r>
        <w:rPr>
          <w:rFonts w:eastAsiaTheme="minorEastAsia"/>
          <w:lang w:eastAsia="zh-CN"/>
        </w:rPr>
        <w:t xml:space="preserve">Based on the above analysis, </w:t>
      </w:r>
      <w:r>
        <w:rPr>
          <w:rFonts w:eastAsiaTheme="minorEastAsia" w:hint="eastAsia"/>
          <w:lang w:eastAsia="zh-CN"/>
        </w:rPr>
        <w:t>Alt 4 a</w:t>
      </w:r>
      <w:r w:rsidR="002A761C">
        <w:rPr>
          <w:rFonts w:eastAsiaTheme="minorEastAsia"/>
          <w:lang w:eastAsia="zh-CN"/>
        </w:rPr>
        <w:t xml:space="preserve">s </w:t>
      </w:r>
      <w:r>
        <w:rPr>
          <w:rFonts w:eastAsiaTheme="minorEastAsia"/>
        </w:rPr>
        <w:t>f</w:t>
      </w:r>
      <w:r w:rsidRPr="00717E0E">
        <w:rPr>
          <w:rFonts w:eastAsiaTheme="minorEastAsia"/>
        </w:rPr>
        <w:t>inal sensing results</w:t>
      </w:r>
      <w:r w:rsidRPr="00CB6471">
        <w:rPr>
          <w:rFonts w:eastAsiaTheme="minorEastAsia"/>
          <w:lang w:eastAsia="zh-CN"/>
        </w:rPr>
        <w:t xml:space="preserve"> </w:t>
      </w:r>
      <w:r w:rsidR="00757425">
        <w:rPr>
          <w:rFonts w:eastAsiaTheme="minorEastAsia" w:hint="eastAsia"/>
          <w:lang w:eastAsia="zh-CN"/>
        </w:rPr>
        <w:t>should be</w:t>
      </w:r>
      <w:r w:rsidRPr="00CB6471">
        <w:rPr>
          <w:rFonts w:eastAsiaTheme="minorEastAsia"/>
          <w:lang w:eastAsia="zh-CN"/>
        </w:rPr>
        <w:t xml:space="preserve"> reported</w:t>
      </w:r>
      <w:r>
        <w:rPr>
          <w:rFonts w:eastAsiaTheme="minorEastAsia"/>
          <w:lang w:eastAsia="zh-CN"/>
        </w:rPr>
        <w:t>.</w:t>
      </w:r>
    </w:p>
    <w:p w14:paraId="09156ECF" w14:textId="2D15C7BE" w:rsidR="00757425" w:rsidRDefault="007F0FDA" w:rsidP="002921BF">
      <w:pPr>
        <w:pStyle w:val="Proposal0"/>
        <w:numPr>
          <w:ilvl w:val="0"/>
          <w:numId w:val="15"/>
        </w:numPr>
        <w:rPr>
          <w:rFonts w:ascii="Times New Roman" w:eastAsiaTheme="minorEastAsia" w:hAnsi="Times New Roman"/>
        </w:rPr>
      </w:pPr>
      <w:r>
        <w:rPr>
          <w:rFonts w:ascii="Times New Roman" w:eastAsiaTheme="minorEastAsia" w:hAnsi="Times New Roman"/>
        </w:rPr>
        <w:t>For UAV</w:t>
      </w:r>
      <w:r w:rsidR="00757425">
        <w:rPr>
          <w:rFonts w:ascii="Times New Roman" w:eastAsiaTheme="minorEastAsia" w:hAnsi="Times New Roman" w:hint="eastAsia"/>
        </w:rPr>
        <w:t xml:space="preserve"> </w:t>
      </w:r>
      <w:r w:rsidR="00BA6D0C">
        <w:rPr>
          <w:rFonts w:ascii="Times New Roman" w:eastAsiaTheme="minorEastAsia" w:hAnsi="Times New Roman" w:hint="eastAsia"/>
        </w:rPr>
        <w:t xml:space="preserve">sensing </w:t>
      </w:r>
      <w:r w:rsidR="00757425">
        <w:rPr>
          <w:rFonts w:ascii="Times New Roman" w:eastAsiaTheme="minorEastAsia" w:hAnsi="Times New Roman" w:hint="eastAsia"/>
        </w:rPr>
        <w:t>use case</w:t>
      </w:r>
      <w:r>
        <w:rPr>
          <w:rFonts w:ascii="Times New Roman" w:eastAsiaTheme="minorEastAsia" w:hAnsi="Times New Roman"/>
        </w:rPr>
        <w:t xml:space="preserve">, at least the following measurements should be </w:t>
      </w:r>
      <w:r w:rsidR="00B32997">
        <w:rPr>
          <w:rFonts w:ascii="Times New Roman" w:eastAsiaTheme="minorEastAsia" w:hAnsi="Times New Roman" w:hint="eastAsia"/>
        </w:rPr>
        <w:t>supported</w:t>
      </w:r>
      <w:r>
        <w:rPr>
          <w:rFonts w:ascii="Times New Roman" w:eastAsiaTheme="minorEastAsia" w:hAnsi="Times New Roman"/>
        </w:rPr>
        <w:t>:</w:t>
      </w:r>
    </w:p>
    <w:p w14:paraId="76A67BC9" w14:textId="074A2EC4" w:rsidR="007F0FDA" w:rsidRDefault="00757425" w:rsidP="002921BF">
      <w:pPr>
        <w:pStyle w:val="Proposal0"/>
        <w:numPr>
          <w:ilvl w:val="0"/>
          <w:numId w:val="43"/>
        </w:numPr>
        <w:tabs>
          <w:tab w:val="left" w:pos="1304"/>
        </w:tabs>
        <w:rPr>
          <w:rFonts w:ascii="Times New Roman" w:eastAsiaTheme="minorEastAsia" w:hAnsi="Times New Roman"/>
        </w:rPr>
      </w:pPr>
      <w:r>
        <w:rPr>
          <w:rFonts w:ascii="Times New Roman" w:eastAsiaTheme="minorEastAsia" w:hAnsi="Times New Roman" w:hint="eastAsia"/>
        </w:rPr>
        <w:t>Alt 4:</w:t>
      </w:r>
      <w:r w:rsidR="007F0FDA">
        <w:rPr>
          <w:rFonts w:ascii="Times New Roman" w:eastAsiaTheme="minorEastAsia" w:hAnsi="Times New Roman"/>
        </w:rPr>
        <w:t xml:space="preserve"> </w:t>
      </w:r>
      <w:r>
        <w:rPr>
          <w:rFonts w:ascii="Times New Roman" w:eastAsiaTheme="minorEastAsia" w:hAnsi="Times New Roman" w:hint="eastAsia"/>
        </w:rPr>
        <w:t>F</w:t>
      </w:r>
      <w:r w:rsidR="007F0FDA" w:rsidRPr="00717E0E">
        <w:rPr>
          <w:rFonts w:ascii="Times New Roman" w:eastAsiaTheme="minorEastAsia" w:hAnsi="Times New Roman"/>
        </w:rPr>
        <w:t xml:space="preserve">inal sensing results </w:t>
      </w:r>
      <w:r w:rsidRPr="00757425">
        <w:rPr>
          <w:rFonts w:ascii="Times New Roman" w:eastAsiaTheme="minorEastAsia" w:hAnsi="Times New Roman"/>
        </w:rPr>
        <w:t>per detected object/target</w:t>
      </w:r>
      <w:r w:rsidR="007F0FDA">
        <w:rPr>
          <w:rFonts w:ascii="Times New Roman" w:eastAsiaTheme="minorEastAsia" w:hAnsi="Times New Roman"/>
        </w:rPr>
        <w:t>.</w:t>
      </w:r>
    </w:p>
    <w:p w14:paraId="2BF26709" w14:textId="022D796A" w:rsidR="00DC04A7" w:rsidRDefault="00B42DC4" w:rsidP="00DC04A7">
      <w:pPr>
        <w:pStyle w:val="3"/>
      </w:pPr>
      <w:r>
        <w:t>Q</w:t>
      </w:r>
      <w:r w:rsidR="00DC04A7">
        <w:t>uantization</w:t>
      </w:r>
    </w:p>
    <w:p w14:paraId="54A41C1C" w14:textId="379C8716" w:rsidR="00DC04A7" w:rsidRDefault="00125BE6" w:rsidP="00B32997">
      <w:pPr>
        <w:spacing w:after="120"/>
        <w:jc w:val="both"/>
        <w:rPr>
          <w:rFonts w:eastAsiaTheme="minorEastAsia"/>
          <w:lang w:eastAsia="zh-CN"/>
        </w:rPr>
      </w:pPr>
      <w:r w:rsidRPr="006E6C83">
        <w:rPr>
          <w:rFonts w:eastAsiaTheme="minorEastAsia"/>
          <w:lang w:eastAsia="zh-CN"/>
        </w:rPr>
        <w:t>As discussed in</w:t>
      </w:r>
      <w:r w:rsidR="00EE41D1">
        <w:rPr>
          <w:rFonts w:eastAsiaTheme="minorEastAsia" w:hint="eastAsia"/>
          <w:lang w:eastAsia="zh-CN"/>
        </w:rPr>
        <w:t xml:space="preserve"> </w:t>
      </w:r>
      <w:r w:rsidR="00EE41D1">
        <w:rPr>
          <w:rFonts w:eastAsiaTheme="minorEastAsia"/>
          <w:lang w:eastAsia="zh-CN"/>
        </w:rPr>
        <w:fldChar w:fldCharType="begin"/>
      </w:r>
      <w:r w:rsidR="00EE41D1">
        <w:rPr>
          <w:rFonts w:eastAsiaTheme="minorEastAsia"/>
          <w:lang w:eastAsia="zh-CN"/>
        </w:rPr>
        <w:instrText xml:space="preserve"> REF _Ref209945590 \r \h </w:instrText>
      </w:r>
      <w:r w:rsidR="00EE41D1">
        <w:rPr>
          <w:rFonts w:eastAsiaTheme="minorEastAsia"/>
          <w:lang w:eastAsia="zh-CN"/>
        </w:rPr>
      </w:r>
      <w:r w:rsidR="00EE41D1">
        <w:rPr>
          <w:rFonts w:eastAsiaTheme="minorEastAsia"/>
          <w:lang w:eastAsia="zh-CN"/>
        </w:rPr>
        <w:fldChar w:fldCharType="separate"/>
      </w:r>
      <w:r w:rsidR="00EE41D1">
        <w:rPr>
          <w:rFonts w:eastAsiaTheme="minorEastAsia"/>
          <w:lang w:eastAsia="zh-CN"/>
        </w:rPr>
        <w:t>[8]</w:t>
      </w:r>
      <w:r w:rsidR="00EE41D1">
        <w:rPr>
          <w:rFonts w:eastAsiaTheme="minorEastAsia"/>
          <w:lang w:eastAsia="zh-CN"/>
        </w:rPr>
        <w:fldChar w:fldCharType="end"/>
      </w:r>
      <w:r w:rsidR="00D1718B" w:rsidRPr="00125BE6">
        <w:rPr>
          <w:rFonts w:eastAsiaTheme="minorEastAsia"/>
          <w:lang w:eastAsia="zh-CN"/>
        </w:rPr>
        <w:t xml:space="preserve">, the quantization accuracy of measurements such as </w:t>
      </w:r>
      <w:r>
        <w:rPr>
          <w:rFonts w:eastAsiaTheme="minorEastAsia" w:hint="eastAsia"/>
          <w:lang w:eastAsia="zh-CN"/>
        </w:rPr>
        <w:t>r</w:t>
      </w:r>
      <w:r w:rsidRPr="00125BE6">
        <w:rPr>
          <w:rFonts w:eastAsiaTheme="minorEastAsia"/>
          <w:lang w:eastAsia="zh-CN"/>
        </w:rPr>
        <w:t>ange, angle</w:t>
      </w:r>
      <w:r>
        <w:rPr>
          <w:rFonts w:eastAsiaTheme="minorEastAsia" w:hint="eastAsia"/>
          <w:lang w:eastAsia="zh-CN"/>
        </w:rPr>
        <w:t>, p</w:t>
      </w:r>
      <w:r w:rsidRPr="00125BE6">
        <w:rPr>
          <w:rFonts w:eastAsiaTheme="minorEastAsia"/>
          <w:lang w:eastAsia="zh-CN"/>
        </w:rPr>
        <w:t>osition</w:t>
      </w:r>
      <w:r>
        <w:rPr>
          <w:rFonts w:eastAsiaTheme="minorEastAsia" w:hint="eastAsia"/>
          <w:lang w:eastAsia="zh-CN"/>
        </w:rPr>
        <w:t xml:space="preserve"> and </w:t>
      </w:r>
      <w:r w:rsidRPr="00125BE6">
        <w:rPr>
          <w:rFonts w:eastAsiaTheme="minorEastAsia"/>
          <w:lang w:eastAsia="zh-CN"/>
        </w:rPr>
        <w:t>velocity</w:t>
      </w:r>
      <w:r w:rsidRPr="006E6C83" w:rsidDel="00125BE6">
        <w:rPr>
          <w:rFonts w:eastAsiaTheme="minorEastAsia"/>
          <w:lang w:eastAsia="zh-CN"/>
        </w:rPr>
        <w:t xml:space="preserve"> </w:t>
      </w:r>
      <w:r w:rsidR="00D1718B" w:rsidRPr="00125BE6">
        <w:rPr>
          <w:rFonts w:eastAsiaTheme="minorEastAsia"/>
          <w:lang w:eastAsia="zh-CN"/>
        </w:rPr>
        <w:t>depends on the sensing performance requirements of Rel-20 ISAC. The quantization resolution of positioning measurements defined in TS 23.032 can be used as the starting point.</w:t>
      </w:r>
    </w:p>
    <w:p w14:paraId="36D74786" w14:textId="697FFA2A" w:rsidR="00DC04A7" w:rsidRDefault="00DC04A7" w:rsidP="002921BF">
      <w:pPr>
        <w:pStyle w:val="Proposal0"/>
        <w:numPr>
          <w:ilvl w:val="0"/>
          <w:numId w:val="15"/>
        </w:numPr>
        <w:rPr>
          <w:rFonts w:ascii="Times New Roman" w:eastAsiaTheme="minorEastAsia" w:hAnsi="Times New Roman"/>
        </w:rPr>
      </w:pPr>
      <w:r>
        <w:rPr>
          <w:rFonts w:ascii="Times New Roman" w:eastAsiaTheme="minorEastAsia" w:hAnsi="Times New Roman"/>
        </w:rPr>
        <w:t>The quantization accuracy of measurement quantities</w:t>
      </w:r>
      <w:r w:rsidR="000E708E">
        <w:rPr>
          <w:rFonts w:ascii="Times New Roman" w:eastAsiaTheme="minorEastAsia" w:hAnsi="Times New Roman" w:hint="eastAsia"/>
        </w:rPr>
        <w:t xml:space="preserve"> (such as </w:t>
      </w:r>
      <w:r w:rsidR="000E708E" w:rsidRPr="000E708E">
        <w:rPr>
          <w:rFonts w:ascii="Times New Roman" w:eastAsiaTheme="minorEastAsia" w:hAnsi="Times New Roman"/>
        </w:rPr>
        <w:t>range, angle, position and velocity</w:t>
      </w:r>
      <w:r w:rsidR="000E708E">
        <w:rPr>
          <w:rFonts w:ascii="Times New Roman" w:eastAsiaTheme="minorEastAsia" w:hAnsi="Times New Roman" w:hint="eastAsia"/>
        </w:rPr>
        <w:t>)</w:t>
      </w:r>
      <w:r>
        <w:rPr>
          <w:rFonts w:ascii="Times New Roman" w:eastAsiaTheme="minorEastAsia" w:hAnsi="Times New Roman"/>
        </w:rPr>
        <w:t xml:space="preserve"> </w:t>
      </w:r>
      <w:r>
        <w:rPr>
          <w:rFonts w:ascii="Times New Roman" w:eastAsiaTheme="minorEastAsia" w:hAnsi="Times New Roman" w:hint="eastAsia"/>
        </w:rPr>
        <w:t>d</w:t>
      </w:r>
      <w:r>
        <w:rPr>
          <w:rFonts w:ascii="Times New Roman" w:eastAsiaTheme="minorEastAsia" w:hAnsi="Times New Roman"/>
        </w:rPr>
        <w:t xml:space="preserve">epends on the </w:t>
      </w:r>
      <w:r>
        <w:rPr>
          <w:rFonts w:ascii="Times New Roman" w:eastAsiaTheme="minorEastAsia" w:hAnsi="Times New Roman" w:hint="eastAsia"/>
        </w:rPr>
        <w:t xml:space="preserve">sensing </w:t>
      </w:r>
      <w:r>
        <w:rPr>
          <w:rFonts w:ascii="Times New Roman" w:eastAsiaTheme="minorEastAsia" w:hAnsi="Times New Roman"/>
        </w:rPr>
        <w:t>performance requirements of R</w:t>
      </w:r>
      <w:r w:rsidR="00052265">
        <w:rPr>
          <w:rFonts w:ascii="Times New Roman" w:eastAsiaTheme="minorEastAsia" w:hAnsi="Times New Roman" w:hint="eastAsia"/>
        </w:rPr>
        <w:t>el-</w:t>
      </w:r>
      <w:r>
        <w:rPr>
          <w:rFonts w:ascii="Times New Roman" w:eastAsiaTheme="minorEastAsia" w:hAnsi="Times New Roman"/>
        </w:rPr>
        <w:t>20 ISAC</w:t>
      </w:r>
      <w:r>
        <w:rPr>
          <w:rFonts w:ascii="Times New Roman" w:eastAsiaTheme="minorEastAsia" w:hAnsi="Times New Roman" w:hint="eastAsia"/>
        </w:rPr>
        <w:t>.</w:t>
      </w:r>
    </w:p>
    <w:p w14:paraId="74436F1B" w14:textId="62A7EA1D" w:rsidR="00D1718B" w:rsidRPr="006E6C83" w:rsidRDefault="00D1718B" w:rsidP="00D1718B">
      <w:pPr>
        <w:spacing w:after="120"/>
        <w:rPr>
          <w:rFonts w:eastAsiaTheme="minorEastAsia"/>
          <w:b/>
          <w:lang w:eastAsia="zh-CN"/>
        </w:rPr>
      </w:pPr>
      <w:r w:rsidRPr="006E6C83">
        <w:rPr>
          <w:rFonts w:eastAsiaTheme="minorEastAsia"/>
          <w:b/>
          <w:lang w:eastAsia="zh-CN"/>
        </w:rPr>
        <w:t>-</w:t>
      </w:r>
      <w:r w:rsidRPr="006E6C83">
        <w:rPr>
          <w:rFonts w:eastAsiaTheme="minorEastAsia"/>
          <w:b/>
          <w:lang w:eastAsia="zh-CN"/>
        </w:rPr>
        <w:tab/>
      </w:r>
      <w:r w:rsidR="00A747D3" w:rsidRPr="006E6C83">
        <w:rPr>
          <w:rFonts w:eastAsiaTheme="minorEastAsia"/>
          <w:b/>
          <w:lang w:eastAsia="zh-CN"/>
        </w:rPr>
        <w:t xml:space="preserve">Note: The quantization of measurements defined in </w:t>
      </w:r>
      <w:r w:rsidRPr="006E6C83">
        <w:rPr>
          <w:rFonts w:eastAsiaTheme="minorEastAsia"/>
          <w:b/>
          <w:lang w:eastAsia="zh-CN"/>
        </w:rPr>
        <w:t>TS 23.032</w:t>
      </w:r>
      <w:r w:rsidR="00A747D3" w:rsidRPr="006E6C83">
        <w:rPr>
          <w:b/>
        </w:rPr>
        <w:t xml:space="preserve"> </w:t>
      </w:r>
      <w:r w:rsidR="00A747D3" w:rsidRPr="006E6C83">
        <w:rPr>
          <w:rFonts w:eastAsiaTheme="minorEastAsia"/>
          <w:b/>
          <w:lang w:eastAsia="zh-CN"/>
        </w:rPr>
        <w:t>can be used as the starting point.</w:t>
      </w:r>
    </w:p>
    <w:p w14:paraId="4ADA7C41" w14:textId="44427A1F" w:rsidR="004B5954" w:rsidRDefault="004B5954" w:rsidP="004B5954">
      <w:pPr>
        <w:pStyle w:val="2"/>
        <w:spacing w:after="120"/>
        <w:ind w:left="578" w:hanging="578"/>
        <w:rPr>
          <w:rFonts w:eastAsiaTheme="minorEastAsia"/>
          <w:lang w:val="en-US"/>
        </w:rPr>
      </w:pPr>
      <w:bookmarkStart w:id="17" w:name="_Ref210133808"/>
      <w:r>
        <w:rPr>
          <w:rFonts w:eastAsiaTheme="minorEastAsia" w:hint="eastAsia"/>
          <w:lang w:val="en-US"/>
        </w:rPr>
        <w:t>Initial E</w:t>
      </w:r>
      <w:r w:rsidRPr="00CF67DE">
        <w:rPr>
          <w:lang w:val="en-US"/>
        </w:rPr>
        <w:t>valuation</w:t>
      </w:r>
      <w:r w:rsidRPr="00D54C88">
        <w:rPr>
          <w:lang w:val="en-US"/>
        </w:rPr>
        <w:t xml:space="preserve"> </w:t>
      </w:r>
      <w:r>
        <w:rPr>
          <w:rFonts w:eastAsiaTheme="minorEastAsia" w:hint="eastAsia"/>
          <w:lang w:val="en-US"/>
        </w:rPr>
        <w:t>Result</w:t>
      </w:r>
      <w:bookmarkEnd w:id="17"/>
    </w:p>
    <w:p w14:paraId="569BF6A6" w14:textId="5EB31106" w:rsidR="007A2557" w:rsidRPr="005112FC" w:rsidRDefault="00E33729" w:rsidP="000E6FC8">
      <w:pPr>
        <w:spacing w:after="120"/>
        <w:jc w:val="both"/>
        <w:rPr>
          <w:rFonts w:eastAsiaTheme="minorEastAsia"/>
          <w:kern w:val="2"/>
          <w:lang w:val="en-GB" w:eastAsia="zh-CN"/>
        </w:rPr>
      </w:pPr>
      <w:r>
        <w:rPr>
          <w:rFonts w:eastAsiaTheme="minorEastAsia" w:hint="eastAsia"/>
          <w:kern w:val="2"/>
          <w:lang w:val="en-GB" w:eastAsia="zh-CN"/>
        </w:rPr>
        <w:t>In this section</w:t>
      </w:r>
      <w:r w:rsidR="00B027FF" w:rsidRPr="005112FC">
        <w:rPr>
          <w:rFonts w:eastAsiaTheme="minorEastAsia" w:hint="eastAsia"/>
          <w:kern w:val="2"/>
          <w:lang w:eastAsia="zh-CN"/>
        </w:rPr>
        <w:t xml:space="preserve">, the </w:t>
      </w:r>
      <w:r w:rsidR="007A2557" w:rsidRPr="005112FC">
        <w:rPr>
          <w:rFonts w:eastAsiaTheme="minorEastAsia" w:hint="eastAsia"/>
          <w:kern w:val="2"/>
          <w:lang w:val="en-GB" w:eastAsia="zh-CN"/>
        </w:rPr>
        <w:t xml:space="preserve">initial </w:t>
      </w:r>
      <w:r w:rsidR="00F61A4B" w:rsidRPr="005112FC">
        <w:rPr>
          <w:rFonts w:eastAsiaTheme="minorEastAsia" w:hint="eastAsia"/>
          <w:kern w:val="2"/>
          <w:lang w:val="en-GB" w:eastAsia="zh-CN"/>
        </w:rPr>
        <w:t xml:space="preserve">evaluation </w:t>
      </w:r>
      <w:r w:rsidR="007A2557" w:rsidRPr="005112FC">
        <w:rPr>
          <w:kern w:val="2"/>
          <w:lang w:val="en-GB" w:eastAsia="zh-CN"/>
        </w:rPr>
        <w:t xml:space="preserve">results </w:t>
      </w:r>
      <w:r w:rsidR="00B027FF" w:rsidRPr="005112FC">
        <w:rPr>
          <w:rFonts w:eastAsiaTheme="minorEastAsia"/>
          <w:kern w:val="2"/>
          <w:lang w:val="en-GB" w:eastAsia="zh-CN"/>
        </w:rPr>
        <w:t xml:space="preserve">are </w:t>
      </w:r>
      <w:r w:rsidR="005112FC" w:rsidRPr="005112FC">
        <w:rPr>
          <w:rFonts w:eastAsiaTheme="minorEastAsia"/>
          <w:kern w:val="2"/>
          <w:lang w:eastAsia="zh-CN"/>
        </w:rPr>
        <w:t xml:space="preserve">given, where the simulation parameters are shown </w:t>
      </w:r>
      <w:r w:rsidR="005112FC" w:rsidRPr="000E6FC8">
        <w:rPr>
          <w:rFonts w:eastAsiaTheme="minorEastAsia"/>
          <w:kern w:val="2"/>
          <w:lang w:eastAsia="zh-CN"/>
        </w:rPr>
        <w:t>in</w:t>
      </w:r>
      <w:r w:rsidRPr="000E6FC8">
        <w:rPr>
          <w:rFonts w:eastAsiaTheme="minorEastAsia" w:hint="eastAsia"/>
          <w:kern w:val="2"/>
          <w:lang w:eastAsia="zh-CN"/>
        </w:rPr>
        <w:t xml:space="preserve"> </w:t>
      </w:r>
      <w:r w:rsidR="009312F5" w:rsidRPr="000E6FC8">
        <w:rPr>
          <w:rFonts w:eastAsiaTheme="minorEastAsia"/>
          <w:kern w:val="2"/>
          <w:lang w:eastAsia="zh-CN"/>
        </w:rPr>
        <w:fldChar w:fldCharType="begin"/>
      </w:r>
      <w:r w:rsidR="009312F5" w:rsidRPr="000E6FC8">
        <w:rPr>
          <w:rFonts w:eastAsiaTheme="minorEastAsia"/>
          <w:kern w:val="2"/>
          <w:lang w:eastAsia="zh-CN"/>
        </w:rPr>
        <w:instrText xml:space="preserve"> </w:instrText>
      </w:r>
      <w:r w:rsidR="009312F5" w:rsidRPr="000E6FC8">
        <w:rPr>
          <w:rFonts w:eastAsiaTheme="minorEastAsia" w:hint="eastAsia"/>
          <w:kern w:val="2"/>
          <w:lang w:eastAsia="zh-CN"/>
        </w:rPr>
        <w:instrText>REF _Ref210132080 \h</w:instrText>
      </w:r>
      <w:r w:rsidR="009312F5" w:rsidRPr="000E6FC8">
        <w:rPr>
          <w:rFonts w:eastAsiaTheme="minorEastAsia"/>
          <w:kern w:val="2"/>
          <w:lang w:eastAsia="zh-CN"/>
        </w:rPr>
        <w:instrText xml:space="preserve">  \* MERGEFORMAT </w:instrText>
      </w:r>
      <w:r w:rsidR="009312F5" w:rsidRPr="000E6FC8">
        <w:rPr>
          <w:rFonts w:eastAsiaTheme="minorEastAsia"/>
          <w:kern w:val="2"/>
          <w:lang w:eastAsia="zh-CN"/>
        </w:rPr>
      </w:r>
      <w:r w:rsidR="009312F5" w:rsidRPr="000E6FC8">
        <w:rPr>
          <w:rFonts w:eastAsiaTheme="minorEastAsia"/>
          <w:kern w:val="2"/>
          <w:lang w:eastAsia="zh-CN"/>
        </w:rPr>
        <w:fldChar w:fldCharType="separate"/>
      </w:r>
      <w:r w:rsidR="009312F5" w:rsidRPr="000E6FC8">
        <w:rPr>
          <w:rFonts w:eastAsiaTheme="minorEastAsia"/>
          <w:lang w:eastAsia="zh-CN"/>
        </w:rPr>
        <w:t xml:space="preserve">Table </w:t>
      </w:r>
      <w:r w:rsidR="009312F5" w:rsidRPr="000E6FC8">
        <w:rPr>
          <w:rFonts w:eastAsiaTheme="minorEastAsia"/>
          <w:noProof/>
          <w:lang w:eastAsia="zh-CN"/>
        </w:rPr>
        <w:t>8</w:t>
      </w:r>
      <w:r w:rsidR="009312F5" w:rsidRPr="000E6FC8">
        <w:rPr>
          <w:rFonts w:eastAsiaTheme="minorEastAsia"/>
          <w:kern w:val="2"/>
          <w:lang w:eastAsia="zh-CN"/>
        </w:rPr>
        <w:fldChar w:fldCharType="end"/>
      </w:r>
      <w:r w:rsidR="00B027FF" w:rsidRPr="000E6FC8">
        <w:rPr>
          <w:rFonts w:eastAsiaTheme="minorEastAsia"/>
          <w:kern w:val="2"/>
          <w:lang w:val="en-GB" w:eastAsia="zh-CN"/>
        </w:rPr>
        <w:t>.</w:t>
      </w:r>
    </w:p>
    <w:p w14:paraId="3934EA6C" w14:textId="55482537" w:rsidR="0038420A" w:rsidRPr="005112FC" w:rsidRDefault="00E33729" w:rsidP="00B027FF">
      <w:pPr>
        <w:spacing w:after="120"/>
        <w:jc w:val="center"/>
        <w:rPr>
          <w:b/>
        </w:rPr>
      </w:pPr>
      <w:bookmarkStart w:id="18" w:name="_Ref210132080"/>
      <w:r w:rsidRPr="000E1F7B">
        <w:rPr>
          <w:rFonts w:eastAsiaTheme="minorEastAsia"/>
          <w:b/>
          <w:lang w:eastAsia="zh-CN"/>
        </w:rPr>
        <w:t xml:space="preserve">Table </w:t>
      </w:r>
      <w:r w:rsidRPr="000E1F7B">
        <w:rPr>
          <w:rFonts w:eastAsiaTheme="minorEastAsia"/>
          <w:b/>
          <w:lang w:eastAsia="zh-CN"/>
        </w:rPr>
        <w:fldChar w:fldCharType="begin"/>
      </w:r>
      <w:r w:rsidRPr="000E1F7B">
        <w:rPr>
          <w:rFonts w:eastAsiaTheme="minorEastAsia"/>
          <w:b/>
          <w:lang w:eastAsia="zh-CN"/>
        </w:rPr>
        <w:instrText xml:space="preserve"> SEQ Table \* ARABIC </w:instrText>
      </w:r>
      <w:r w:rsidRPr="000E1F7B">
        <w:rPr>
          <w:rFonts w:eastAsiaTheme="minorEastAsia"/>
          <w:b/>
          <w:lang w:eastAsia="zh-CN"/>
        </w:rPr>
        <w:fldChar w:fldCharType="separate"/>
      </w:r>
      <w:r>
        <w:rPr>
          <w:rFonts w:eastAsiaTheme="minorEastAsia"/>
          <w:b/>
          <w:noProof/>
          <w:lang w:eastAsia="zh-CN"/>
        </w:rPr>
        <w:t>8</w:t>
      </w:r>
      <w:r w:rsidRPr="000E1F7B">
        <w:rPr>
          <w:rFonts w:eastAsiaTheme="minorEastAsia"/>
          <w:b/>
          <w:lang w:eastAsia="zh-CN"/>
        </w:rPr>
        <w:fldChar w:fldCharType="end"/>
      </w:r>
      <w:bookmarkEnd w:id="18"/>
      <w:r>
        <w:rPr>
          <w:rFonts w:eastAsiaTheme="minorEastAsia" w:hint="eastAsia"/>
          <w:b/>
          <w:lang w:eastAsia="zh-CN"/>
        </w:rPr>
        <w:t>:</w:t>
      </w:r>
      <w:r w:rsidRPr="009F6485">
        <w:rPr>
          <w:rFonts w:eastAsiaTheme="minorEastAsia" w:hint="eastAsia"/>
          <w:b/>
          <w:lang w:eastAsia="zh-CN"/>
        </w:rPr>
        <w:t xml:space="preserve"> </w:t>
      </w:r>
      <w:r w:rsidR="00B027FF" w:rsidRPr="005112FC">
        <w:rPr>
          <w:b/>
        </w:rPr>
        <w:t>Simulation parameters</w:t>
      </w:r>
    </w:p>
    <w:tbl>
      <w:tblPr>
        <w:tblW w:w="3555"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3965"/>
      </w:tblGrid>
      <w:tr w:rsidR="0038420A" w:rsidRPr="005112FC" w14:paraId="1A1B793B" w14:textId="77777777" w:rsidTr="00444393">
        <w:trPr>
          <w:trHeight w:val="117"/>
        </w:trPr>
        <w:tc>
          <w:tcPr>
            <w:tcW w:w="1997" w:type="pct"/>
            <w:shd w:val="clear" w:color="auto" w:fill="BFBFBF" w:themeFill="background1" w:themeFillShade="BF"/>
            <w:vAlign w:val="center"/>
          </w:tcPr>
          <w:p w14:paraId="52280F58" w14:textId="77777777" w:rsidR="0038420A" w:rsidRPr="0094178D" w:rsidRDefault="0038420A" w:rsidP="008B0DAC">
            <w:pPr>
              <w:adjustRightInd w:val="0"/>
              <w:snapToGrid w:val="0"/>
              <w:spacing w:after="120"/>
              <w:rPr>
                <w:rFonts w:eastAsia="等线"/>
                <w:b/>
                <w:bCs/>
              </w:rPr>
            </w:pPr>
            <w:r w:rsidRPr="0094178D">
              <w:rPr>
                <w:rFonts w:eastAsia="等线"/>
                <w:b/>
                <w:bCs/>
              </w:rPr>
              <w:t>Parameters</w:t>
            </w:r>
          </w:p>
        </w:tc>
        <w:tc>
          <w:tcPr>
            <w:tcW w:w="3003" w:type="pct"/>
            <w:shd w:val="clear" w:color="auto" w:fill="BFBFBF" w:themeFill="background1" w:themeFillShade="BF"/>
            <w:vAlign w:val="center"/>
          </w:tcPr>
          <w:p w14:paraId="65E194EF" w14:textId="7684DE5D" w:rsidR="0038420A" w:rsidRPr="0094178D" w:rsidRDefault="0038420A" w:rsidP="008B0DAC">
            <w:pPr>
              <w:adjustRightInd w:val="0"/>
              <w:snapToGrid w:val="0"/>
              <w:spacing w:after="120"/>
              <w:rPr>
                <w:rFonts w:eastAsia="等线"/>
                <w:b/>
                <w:bCs/>
                <w:lang w:eastAsia="zh-CN"/>
              </w:rPr>
            </w:pPr>
            <w:r w:rsidRPr="0094178D">
              <w:rPr>
                <w:rFonts w:eastAsia="等线"/>
                <w:b/>
                <w:bCs/>
                <w:lang w:eastAsia="zh-CN"/>
              </w:rPr>
              <w:t>Value</w:t>
            </w:r>
          </w:p>
        </w:tc>
      </w:tr>
      <w:tr w:rsidR="0038420A" w:rsidRPr="005112FC" w14:paraId="46516183" w14:textId="77777777" w:rsidTr="00444393">
        <w:trPr>
          <w:trHeight w:val="117"/>
        </w:trPr>
        <w:tc>
          <w:tcPr>
            <w:tcW w:w="1997" w:type="pct"/>
            <w:vAlign w:val="center"/>
          </w:tcPr>
          <w:p w14:paraId="2B068F32" w14:textId="15187DBA" w:rsidR="0038420A" w:rsidRPr="0094178D" w:rsidRDefault="0038420A" w:rsidP="008B0DAC">
            <w:pPr>
              <w:adjustRightInd w:val="0"/>
              <w:snapToGrid w:val="0"/>
              <w:spacing w:after="120"/>
              <w:rPr>
                <w:rFonts w:eastAsia="等线"/>
              </w:rPr>
            </w:pPr>
            <w:r w:rsidRPr="0094178D">
              <w:rPr>
                <w:rFonts w:eastAsia="等线"/>
                <w:b/>
                <w:bCs/>
                <w:lang w:eastAsia="zh-CN"/>
              </w:rPr>
              <w:t>Target number</w:t>
            </w:r>
            <w:r w:rsidR="005112FC">
              <w:rPr>
                <w:rFonts w:eastAsia="等线" w:hint="eastAsia"/>
                <w:b/>
                <w:bCs/>
                <w:lang w:eastAsia="zh-CN"/>
              </w:rPr>
              <w:t xml:space="preserve"> per TRP</w:t>
            </w:r>
          </w:p>
        </w:tc>
        <w:tc>
          <w:tcPr>
            <w:tcW w:w="3003" w:type="pct"/>
            <w:vAlign w:val="center"/>
          </w:tcPr>
          <w:p w14:paraId="35B044EF" w14:textId="7014EEA5" w:rsidR="0038420A" w:rsidRPr="0094178D" w:rsidRDefault="0038420A" w:rsidP="008B0DAC">
            <w:pPr>
              <w:adjustRightInd w:val="0"/>
              <w:snapToGrid w:val="0"/>
              <w:spacing w:after="120"/>
              <w:rPr>
                <w:rFonts w:eastAsia="等线"/>
                <w:lang w:val="sv-SE" w:eastAsia="zh-CN"/>
              </w:rPr>
            </w:pPr>
            <w:r w:rsidRPr="0094178D">
              <w:rPr>
                <w:rFonts w:eastAsia="等线"/>
                <w:lang w:val="sv-SE" w:eastAsia="zh-CN"/>
              </w:rPr>
              <w:t>5</w:t>
            </w:r>
          </w:p>
        </w:tc>
      </w:tr>
      <w:tr w:rsidR="0038420A" w:rsidRPr="005112FC" w14:paraId="78F51E92" w14:textId="77777777" w:rsidTr="00444393">
        <w:trPr>
          <w:trHeight w:val="117"/>
        </w:trPr>
        <w:tc>
          <w:tcPr>
            <w:tcW w:w="1997" w:type="pct"/>
            <w:vAlign w:val="center"/>
          </w:tcPr>
          <w:p w14:paraId="3B16AC84" w14:textId="77777777" w:rsidR="0038420A" w:rsidRPr="0094178D" w:rsidRDefault="0038420A" w:rsidP="008B0DAC">
            <w:pPr>
              <w:adjustRightInd w:val="0"/>
              <w:snapToGrid w:val="0"/>
              <w:spacing w:after="120"/>
              <w:rPr>
                <w:rFonts w:eastAsia="等线"/>
                <w:b/>
                <w:bCs/>
              </w:rPr>
            </w:pPr>
            <w:r w:rsidRPr="0094178D">
              <w:rPr>
                <w:rFonts w:eastAsia="等线"/>
                <w:b/>
                <w:bCs/>
              </w:rPr>
              <w:t>Carrier frequency</w:t>
            </w:r>
          </w:p>
        </w:tc>
        <w:tc>
          <w:tcPr>
            <w:tcW w:w="3003" w:type="pct"/>
            <w:vAlign w:val="center"/>
          </w:tcPr>
          <w:p w14:paraId="5BF8F5A8" w14:textId="15D8A097" w:rsidR="0038420A" w:rsidRPr="0094178D" w:rsidRDefault="0038420A" w:rsidP="008B0DAC">
            <w:pPr>
              <w:adjustRightInd w:val="0"/>
              <w:snapToGrid w:val="0"/>
              <w:spacing w:after="120"/>
              <w:rPr>
                <w:rFonts w:eastAsia="等线"/>
                <w:lang w:eastAsia="zh-CN"/>
              </w:rPr>
            </w:pPr>
            <w:r w:rsidRPr="0094178D">
              <w:rPr>
                <w:rFonts w:eastAsia="等线"/>
                <w:lang w:eastAsia="zh-CN"/>
              </w:rPr>
              <w:t>4.9GHz</w:t>
            </w:r>
          </w:p>
        </w:tc>
      </w:tr>
      <w:tr w:rsidR="005112FC" w:rsidRPr="005112FC" w14:paraId="5DA60D4E" w14:textId="77777777" w:rsidTr="00444393">
        <w:trPr>
          <w:trHeight w:val="117"/>
        </w:trPr>
        <w:tc>
          <w:tcPr>
            <w:tcW w:w="1997" w:type="pct"/>
            <w:vAlign w:val="center"/>
          </w:tcPr>
          <w:p w14:paraId="20F9C0C9" w14:textId="408F8FAB" w:rsidR="005112FC" w:rsidRPr="0094178D" w:rsidRDefault="005112FC" w:rsidP="008B0DAC">
            <w:pPr>
              <w:adjustRightInd w:val="0"/>
              <w:snapToGrid w:val="0"/>
              <w:spacing w:after="120"/>
              <w:rPr>
                <w:rFonts w:eastAsia="等线"/>
                <w:b/>
                <w:bCs/>
              </w:rPr>
            </w:pPr>
            <w:r w:rsidRPr="0094178D">
              <w:rPr>
                <w:rFonts w:eastAsia="等线"/>
                <w:b/>
                <w:bCs/>
              </w:rPr>
              <w:t>BS antenna configuration</w:t>
            </w:r>
          </w:p>
        </w:tc>
        <w:tc>
          <w:tcPr>
            <w:tcW w:w="3003" w:type="pct"/>
            <w:vAlign w:val="center"/>
          </w:tcPr>
          <w:p w14:paraId="7AF2829C" w14:textId="77777777" w:rsidR="005112FC" w:rsidRPr="0094178D" w:rsidRDefault="005112FC" w:rsidP="005112FC">
            <w:pPr>
              <w:adjustRightInd w:val="0"/>
              <w:snapToGrid w:val="0"/>
              <w:spacing w:after="120"/>
              <w:rPr>
                <w:rFonts w:eastAsia="等线"/>
                <w:lang w:eastAsia="zh-CN"/>
              </w:rPr>
            </w:pPr>
            <w:proofErr w:type="spellStart"/>
            <w:r w:rsidRPr="0094178D">
              <w:rPr>
                <w:rFonts w:eastAsia="等线"/>
                <w:lang w:eastAsia="zh-CN"/>
              </w:rPr>
              <w:t>Tx</w:t>
            </w:r>
            <w:proofErr w:type="spellEnd"/>
            <w:r w:rsidRPr="0094178D">
              <w:rPr>
                <w:rFonts w:eastAsia="等线"/>
                <w:lang w:eastAsia="zh-CN"/>
              </w:rPr>
              <w:t>: (8,8,2,1,1;4,8)</w:t>
            </w:r>
          </w:p>
          <w:p w14:paraId="28659F89" w14:textId="44898A2A" w:rsidR="005112FC" w:rsidRPr="0094178D" w:rsidRDefault="005112FC" w:rsidP="005112FC">
            <w:pPr>
              <w:adjustRightInd w:val="0"/>
              <w:snapToGrid w:val="0"/>
              <w:spacing w:after="120"/>
              <w:rPr>
                <w:rFonts w:eastAsia="等线"/>
                <w:lang w:eastAsia="zh-CN"/>
              </w:rPr>
            </w:pPr>
            <w:r w:rsidRPr="0094178D">
              <w:rPr>
                <w:rFonts w:eastAsia="等线"/>
                <w:lang w:eastAsia="zh-CN"/>
              </w:rPr>
              <w:t>Rx: (8,8,2,1,1;4,8)</w:t>
            </w:r>
          </w:p>
        </w:tc>
      </w:tr>
      <w:tr w:rsidR="0038420A" w:rsidRPr="005112FC" w14:paraId="793F6856" w14:textId="77777777" w:rsidTr="00444393">
        <w:trPr>
          <w:trHeight w:val="37"/>
        </w:trPr>
        <w:tc>
          <w:tcPr>
            <w:tcW w:w="1997" w:type="pct"/>
            <w:vAlign w:val="center"/>
          </w:tcPr>
          <w:p w14:paraId="6EA2C07F" w14:textId="77777777" w:rsidR="0038420A" w:rsidRPr="0094178D" w:rsidRDefault="0038420A" w:rsidP="008B0DAC">
            <w:pPr>
              <w:adjustRightInd w:val="0"/>
              <w:snapToGrid w:val="0"/>
              <w:spacing w:after="120"/>
              <w:rPr>
                <w:rFonts w:eastAsia="等线"/>
              </w:rPr>
            </w:pPr>
            <w:r w:rsidRPr="0094178D">
              <w:rPr>
                <w:rFonts w:eastAsia="等线"/>
                <w:b/>
                <w:bCs/>
              </w:rPr>
              <w:t>System bandwidth</w:t>
            </w:r>
          </w:p>
        </w:tc>
        <w:tc>
          <w:tcPr>
            <w:tcW w:w="3003" w:type="pct"/>
            <w:vAlign w:val="center"/>
          </w:tcPr>
          <w:p w14:paraId="74BFB2E8" w14:textId="77777777" w:rsidR="0038420A" w:rsidRPr="0094178D" w:rsidRDefault="0038420A" w:rsidP="008B0DAC">
            <w:pPr>
              <w:adjustRightInd w:val="0"/>
              <w:snapToGrid w:val="0"/>
              <w:spacing w:after="120"/>
              <w:rPr>
                <w:rFonts w:eastAsia="等线"/>
              </w:rPr>
            </w:pPr>
            <w:r w:rsidRPr="0094178D">
              <w:rPr>
                <w:rFonts w:eastAsia="等线"/>
              </w:rPr>
              <w:t>100 MHz</w:t>
            </w:r>
          </w:p>
        </w:tc>
      </w:tr>
      <w:tr w:rsidR="00B027FF" w:rsidRPr="005112FC" w14:paraId="7E4C3391" w14:textId="77777777" w:rsidTr="00444393">
        <w:trPr>
          <w:trHeight w:val="117"/>
        </w:trPr>
        <w:tc>
          <w:tcPr>
            <w:tcW w:w="1997" w:type="pct"/>
            <w:vAlign w:val="center"/>
          </w:tcPr>
          <w:p w14:paraId="483F0134" w14:textId="617215AF" w:rsidR="00A67551" w:rsidRPr="0094178D" w:rsidRDefault="00A67551" w:rsidP="008B0DAC">
            <w:pPr>
              <w:adjustRightInd w:val="0"/>
              <w:snapToGrid w:val="0"/>
              <w:spacing w:after="120"/>
              <w:rPr>
                <w:rFonts w:eastAsia="等线"/>
                <w:b/>
                <w:bCs/>
                <w:lang w:eastAsia="zh-CN"/>
              </w:rPr>
            </w:pPr>
            <w:r w:rsidRPr="0094178D">
              <w:rPr>
                <w:rFonts w:eastAsia="等线"/>
                <w:b/>
                <w:bCs/>
                <w:lang w:eastAsia="zh-CN"/>
              </w:rPr>
              <w:t>Subcarrier spacing</w:t>
            </w:r>
          </w:p>
        </w:tc>
        <w:tc>
          <w:tcPr>
            <w:tcW w:w="3003" w:type="pct"/>
            <w:vAlign w:val="center"/>
          </w:tcPr>
          <w:p w14:paraId="341E0255" w14:textId="1E066A4B" w:rsidR="00A67551" w:rsidRPr="0094178D" w:rsidRDefault="00A67551" w:rsidP="008B0DAC">
            <w:pPr>
              <w:adjustRightInd w:val="0"/>
              <w:snapToGrid w:val="0"/>
              <w:spacing w:after="120"/>
              <w:rPr>
                <w:rFonts w:eastAsia="等线"/>
                <w:lang w:eastAsia="zh-CN"/>
              </w:rPr>
            </w:pPr>
            <w:r w:rsidRPr="0094178D">
              <w:rPr>
                <w:rFonts w:eastAsia="等线"/>
                <w:lang w:eastAsia="zh-CN"/>
              </w:rPr>
              <w:t>30 kHz</w:t>
            </w:r>
          </w:p>
        </w:tc>
      </w:tr>
      <w:tr w:rsidR="00B027FF" w:rsidRPr="005112FC" w14:paraId="02C6DD29" w14:textId="77777777" w:rsidTr="00444393">
        <w:trPr>
          <w:trHeight w:val="117"/>
        </w:trPr>
        <w:tc>
          <w:tcPr>
            <w:tcW w:w="1997" w:type="pct"/>
            <w:vAlign w:val="center"/>
          </w:tcPr>
          <w:p w14:paraId="1092A767" w14:textId="32957F46" w:rsidR="0038420A" w:rsidRPr="0094178D" w:rsidRDefault="0038420A" w:rsidP="008B0DAC">
            <w:pPr>
              <w:adjustRightInd w:val="0"/>
              <w:snapToGrid w:val="0"/>
              <w:spacing w:after="120"/>
              <w:rPr>
                <w:rFonts w:eastAsia="等线"/>
                <w:lang w:val="sv-SE"/>
              </w:rPr>
            </w:pPr>
            <w:r w:rsidRPr="0094178D">
              <w:rPr>
                <w:rFonts w:eastAsia="等线"/>
                <w:b/>
                <w:bCs/>
                <w:lang w:eastAsia="zh-CN"/>
              </w:rPr>
              <w:t>Subcarrier number</w:t>
            </w:r>
          </w:p>
        </w:tc>
        <w:tc>
          <w:tcPr>
            <w:tcW w:w="3003" w:type="pct"/>
            <w:vAlign w:val="center"/>
          </w:tcPr>
          <w:p w14:paraId="652CCD24" w14:textId="6802EB6A" w:rsidR="0038420A" w:rsidRPr="0094178D" w:rsidRDefault="0038420A" w:rsidP="008B0DAC">
            <w:pPr>
              <w:adjustRightInd w:val="0"/>
              <w:snapToGrid w:val="0"/>
              <w:spacing w:after="120"/>
              <w:rPr>
                <w:rFonts w:eastAsia="等线"/>
                <w:lang w:val="sv-SE" w:eastAsia="zh-CN"/>
              </w:rPr>
            </w:pPr>
            <w:r w:rsidRPr="0094178D">
              <w:rPr>
                <w:rFonts w:eastAsia="等线"/>
                <w:lang w:val="sv-SE" w:eastAsia="zh-CN"/>
              </w:rPr>
              <w:t>3276 subcarriers</w:t>
            </w:r>
            <w:r w:rsidR="002445DD" w:rsidRPr="0094178D">
              <w:rPr>
                <w:rFonts w:eastAsia="等线"/>
                <w:lang w:val="sv-SE" w:eastAsia="zh-CN"/>
              </w:rPr>
              <w:t xml:space="preserve"> (COMB=2)</w:t>
            </w:r>
          </w:p>
        </w:tc>
      </w:tr>
      <w:tr w:rsidR="0038420A" w:rsidRPr="005112FC" w14:paraId="3524993E" w14:textId="77777777" w:rsidTr="00444393">
        <w:trPr>
          <w:trHeight w:val="117"/>
        </w:trPr>
        <w:tc>
          <w:tcPr>
            <w:tcW w:w="1997" w:type="pct"/>
            <w:vAlign w:val="center"/>
          </w:tcPr>
          <w:p w14:paraId="221F23C5" w14:textId="5C6E7407" w:rsidR="0038420A" w:rsidRPr="0094178D" w:rsidRDefault="005112FC" w:rsidP="008B0DAC">
            <w:pPr>
              <w:adjustRightInd w:val="0"/>
              <w:snapToGrid w:val="0"/>
              <w:spacing w:after="120"/>
              <w:rPr>
                <w:rFonts w:eastAsia="等线"/>
                <w:lang w:eastAsia="zh-CN"/>
              </w:rPr>
            </w:pPr>
            <w:r w:rsidRPr="0094178D">
              <w:rPr>
                <w:rFonts w:eastAsia="等线"/>
                <w:b/>
                <w:bCs/>
                <w:lang w:eastAsia="zh-CN"/>
              </w:rPr>
              <w:t>CPI</w:t>
            </w:r>
          </w:p>
        </w:tc>
        <w:tc>
          <w:tcPr>
            <w:tcW w:w="3003" w:type="pct"/>
            <w:vAlign w:val="center"/>
          </w:tcPr>
          <w:p w14:paraId="259736F8" w14:textId="4BC894F5" w:rsidR="0038420A" w:rsidRPr="0094178D" w:rsidRDefault="00E33729" w:rsidP="008B0DAC">
            <w:pPr>
              <w:adjustRightInd w:val="0"/>
              <w:snapToGrid w:val="0"/>
              <w:spacing w:after="120"/>
              <w:rPr>
                <w:rFonts w:eastAsia="等线"/>
                <w:lang w:eastAsia="zh-CN"/>
              </w:rPr>
            </w:pPr>
            <w:r>
              <w:rPr>
                <w:rFonts w:eastAsia="等线" w:hint="eastAsia"/>
                <w:lang w:eastAsia="zh-CN"/>
              </w:rPr>
              <w:t>3</w:t>
            </w:r>
            <w:r w:rsidRPr="0094178D">
              <w:rPr>
                <w:rFonts w:eastAsia="等线"/>
                <w:lang w:eastAsia="zh-CN"/>
              </w:rPr>
              <w:t xml:space="preserve">0 </w:t>
            </w:r>
            <w:proofErr w:type="spellStart"/>
            <w:r w:rsidR="002445DD" w:rsidRPr="0094178D">
              <w:rPr>
                <w:rFonts w:eastAsia="等线"/>
                <w:lang w:eastAsia="zh-CN"/>
              </w:rPr>
              <w:t>ms</w:t>
            </w:r>
            <w:proofErr w:type="spellEnd"/>
            <w:r w:rsidR="005112FC" w:rsidRPr="0094178D">
              <w:rPr>
                <w:rFonts w:eastAsia="等线"/>
                <w:lang w:eastAsia="zh-CN"/>
              </w:rPr>
              <w:t xml:space="preserve"> with interval of 7 OFDM symbol</w:t>
            </w:r>
            <w:r w:rsidR="005112FC">
              <w:rPr>
                <w:rFonts w:eastAsia="等线" w:hint="eastAsia"/>
                <w:lang w:eastAsia="zh-CN"/>
              </w:rPr>
              <w:t>s</w:t>
            </w:r>
            <w:r w:rsidR="002F4F4F" w:rsidRPr="00EE1CEE">
              <w:rPr>
                <w:rFonts w:eastAsia="等线"/>
              </w:rPr>
              <w:t xml:space="preserve"> for one sensing process</w:t>
            </w:r>
          </w:p>
        </w:tc>
      </w:tr>
      <w:tr w:rsidR="006007DB" w:rsidRPr="005112FC" w14:paraId="36EEDDC4" w14:textId="77777777" w:rsidTr="00444393">
        <w:trPr>
          <w:trHeight w:val="117"/>
        </w:trPr>
        <w:tc>
          <w:tcPr>
            <w:tcW w:w="1997" w:type="pct"/>
            <w:vAlign w:val="center"/>
          </w:tcPr>
          <w:p w14:paraId="598D705C" w14:textId="1F631DA9" w:rsidR="0038420A" w:rsidRPr="0094178D" w:rsidDel="0038420A" w:rsidRDefault="0038420A" w:rsidP="008B0DAC">
            <w:pPr>
              <w:adjustRightInd w:val="0"/>
              <w:snapToGrid w:val="0"/>
              <w:spacing w:after="120"/>
              <w:rPr>
                <w:rFonts w:eastAsia="等线"/>
                <w:b/>
                <w:bCs/>
                <w:lang w:eastAsia="zh-CN"/>
              </w:rPr>
            </w:pPr>
            <w:r w:rsidRPr="0094178D">
              <w:rPr>
                <w:rFonts w:eastAsia="等线"/>
                <w:b/>
                <w:bCs/>
                <w:lang w:eastAsia="zh-CN"/>
              </w:rPr>
              <w:t>Background</w:t>
            </w:r>
            <w:r w:rsidR="00552CC2" w:rsidRPr="0094178D">
              <w:rPr>
                <w:rFonts w:eastAsia="等线"/>
                <w:b/>
                <w:bCs/>
                <w:lang w:eastAsia="zh-CN"/>
              </w:rPr>
              <w:t xml:space="preserve"> channel</w:t>
            </w:r>
          </w:p>
        </w:tc>
        <w:tc>
          <w:tcPr>
            <w:tcW w:w="3003" w:type="pct"/>
            <w:vAlign w:val="center"/>
          </w:tcPr>
          <w:p w14:paraId="221C68D8" w14:textId="16A109B8" w:rsidR="0038420A" w:rsidRPr="0094178D" w:rsidDel="0038420A" w:rsidRDefault="0038420A" w:rsidP="006007DB">
            <w:pPr>
              <w:adjustRightInd w:val="0"/>
              <w:snapToGrid w:val="0"/>
              <w:spacing w:after="120"/>
              <w:rPr>
                <w:rFonts w:eastAsia="等线"/>
                <w:lang w:eastAsia="zh-CN"/>
              </w:rPr>
            </w:pPr>
            <w:r w:rsidRPr="0094178D">
              <w:rPr>
                <w:rFonts w:eastAsia="等线"/>
                <w:lang w:eastAsia="zh-CN"/>
              </w:rPr>
              <w:t xml:space="preserve">No </w:t>
            </w:r>
          </w:p>
        </w:tc>
      </w:tr>
    </w:tbl>
    <w:p w14:paraId="5A90B45F" w14:textId="6CA15EBE" w:rsidR="00E33729" w:rsidRPr="00C751CB" w:rsidRDefault="000E6FC8" w:rsidP="00D326B1">
      <w:pPr>
        <w:spacing w:beforeLines="50" w:before="120" w:after="120"/>
        <w:rPr>
          <w:rFonts w:eastAsiaTheme="minorEastAsia"/>
          <w:kern w:val="2"/>
          <w:lang w:val="en-GB" w:eastAsia="zh-CN"/>
        </w:rPr>
      </w:pPr>
      <w:r>
        <w:rPr>
          <w:rFonts w:eastAsiaTheme="minorEastAsia" w:hint="eastAsia"/>
          <w:lang w:val="en-GB" w:eastAsia="zh-CN"/>
        </w:rPr>
        <w:t xml:space="preserve">The </w:t>
      </w:r>
      <w:r w:rsidRPr="0040329D">
        <w:rPr>
          <w:rFonts w:eastAsiaTheme="minorEastAsia"/>
          <w:lang w:val="en-GB"/>
        </w:rPr>
        <w:t xml:space="preserve">CDF of </w:t>
      </w:r>
      <w:r w:rsidRPr="0040329D">
        <w:rPr>
          <w:rFonts w:eastAsiaTheme="minorEastAsia"/>
          <w:lang w:val="en-GB" w:eastAsia="zh-CN"/>
        </w:rPr>
        <w:t>horizontal</w:t>
      </w:r>
      <w:r w:rsidRPr="0040329D">
        <w:rPr>
          <w:rFonts w:eastAsiaTheme="minorEastAsia"/>
          <w:lang w:val="en-GB"/>
        </w:rPr>
        <w:t xml:space="preserve"> </w:t>
      </w:r>
      <w:r w:rsidRPr="0040329D">
        <w:rPr>
          <w:rFonts w:eastAsiaTheme="minorEastAsia"/>
          <w:lang w:val="en-GB" w:eastAsia="zh-CN"/>
        </w:rPr>
        <w:t xml:space="preserve">localization </w:t>
      </w:r>
      <w:r w:rsidRPr="0040329D">
        <w:rPr>
          <w:rFonts w:eastAsiaTheme="minorEastAsia"/>
          <w:lang w:val="en-GB"/>
        </w:rPr>
        <w:t>error</w:t>
      </w:r>
      <w:r>
        <w:rPr>
          <w:rFonts w:eastAsiaTheme="minorEastAsia" w:hint="eastAsia"/>
          <w:lang w:val="en-GB" w:eastAsia="zh-CN"/>
        </w:rPr>
        <w:t xml:space="preserve">, </w:t>
      </w:r>
      <w:r w:rsidRPr="0040329D">
        <w:rPr>
          <w:rFonts w:eastAsiaTheme="minorEastAsia"/>
          <w:lang w:val="en-GB"/>
        </w:rPr>
        <w:t xml:space="preserve">vertical </w:t>
      </w:r>
      <w:r w:rsidRPr="0040329D">
        <w:rPr>
          <w:rFonts w:eastAsiaTheme="minorEastAsia"/>
          <w:lang w:val="en-GB" w:eastAsia="zh-CN"/>
        </w:rPr>
        <w:t xml:space="preserve">localization </w:t>
      </w:r>
      <w:r w:rsidRPr="0040329D">
        <w:rPr>
          <w:rFonts w:eastAsiaTheme="minorEastAsia"/>
          <w:lang w:val="en-GB"/>
        </w:rPr>
        <w:t>error</w:t>
      </w:r>
      <w:r>
        <w:rPr>
          <w:rFonts w:eastAsiaTheme="minorEastAsia" w:hint="eastAsia"/>
          <w:lang w:val="en-GB" w:eastAsia="zh-CN"/>
        </w:rPr>
        <w:t xml:space="preserve"> and </w:t>
      </w:r>
      <w:r w:rsidRPr="0040329D">
        <w:rPr>
          <w:rFonts w:eastAsiaTheme="minorEastAsia"/>
          <w:lang w:val="en-GB"/>
        </w:rPr>
        <w:t>radial velocity</w:t>
      </w:r>
      <w:r w:rsidRPr="0040329D">
        <w:rPr>
          <w:rFonts w:eastAsiaTheme="minorEastAsia"/>
          <w:lang w:val="en-GB" w:eastAsia="zh-CN"/>
        </w:rPr>
        <w:t xml:space="preserve"> error</w:t>
      </w:r>
      <w:r>
        <w:rPr>
          <w:rFonts w:eastAsiaTheme="minorEastAsia" w:hint="eastAsia"/>
          <w:lang w:val="en-GB" w:eastAsia="zh-CN"/>
        </w:rPr>
        <w:t xml:space="preserve"> are given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_Ref210132372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Pr="000E6FC8">
        <w:t xml:space="preserve">Figure </w:t>
      </w:r>
      <w:r w:rsidRPr="000E6FC8">
        <w:rPr>
          <w:noProof/>
        </w:rPr>
        <w:t>1</w:t>
      </w:r>
      <w:r>
        <w:rPr>
          <w:rFonts w:eastAsiaTheme="minorEastAsia"/>
          <w:lang w:val="en-GB" w:eastAsia="zh-CN"/>
        </w:rPr>
        <w:fldChar w:fldCharType="end"/>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_Ref210132376 \h </w:instrText>
      </w:r>
      <w:r>
        <w:rPr>
          <w:rFonts w:eastAsiaTheme="minorEastAsia"/>
          <w:lang w:val="en-GB" w:eastAsia="zh-CN"/>
        </w:rPr>
      </w:r>
      <w:r>
        <w:rPr>
          <w:rFonts w:eastAsiaTheme="minorEastAsia"/>
          <w:lang w:val="en-GB" w:eastAsia="zh-CN"/>
        </w:rPr>
        <w:fldChar w:fldCharType="separate"/>
      </w:r>
      <w:r w:rsidRPr="000E6FC8">
        <w:t xml:space="preserve">Figure </w:t>
      </w:r>
      <w:r>
        <w:rPr>
          <w:noProof/>
        </w:rPr>
        <w:t>2</w:t>
      </w:r>
      <w:r>
        <w:rPr>
          <w:rFonts w:eastAsiaTheme="minorEastAsia"/>
          <w:lang w:val="en-GB" w:eastAsia="zh-CN"/>
        </w:rPr>
        <w:fldChar w:fldCharType="end"/>
      </w:r>
      <w:r>
        <w:rPr>
          <w:rFonts w:eastAsiaTheme="minorEastAsia" w:hint="eastAsia"/>
          <w:lang w:val="en-GB" w:eastAsia="zh-CN"/>
        </w:rPr>
        <w:t xml:space="preserve"> and </w:t>
      </w:r>
      <w:r>
        <w:rPr>
          <w:rFonts w:eastAsiaTheme="minorEastAsia"/>
          <w:lang w:val="en-GB" w:eastAsia="zh-CN"/>
        </w:rPr>
        <w:fldChar w:fldCharType="begin"/>
      </w:r>
      <w:r>
        <w:rPr>
          <w:rFonts w:eastAsiaTheme="minorEastAsia"/>
          <w:lang w:val="en-GB" w:eastAsia="zh-CN"/>
        </w:rPr>
        <w:instrText xml:space="preserve"> REF _Ref210132379 \h </w:instrText>
      </w:r>
      <w:r>
        <w:rPr>
          <w:rFonts w:eastAsiaTheme="minorEastAsia"/>
          <w:lang w:val="en-GB" w:eastAsia="zh-CN"/>
        </w:rPr>
      </w:r>
      <w:r>
        <w:rPr>
          <w:rFonts w:eastAsiaTheme="minorEastAsia"/>
          <w:lang w:val="en-GB" w:eastAsia="zh-CN"/>
        </w:rPr>
        <w:fldChar w:fldCharType="separate"/>
      </w:r>
      <w:r w:rsidRPr="000E6FC8">
        <w:t xml:space="preserve">Figure </w:t>
      </w:r>
      <w:r>
        <w:rPr>
          <w:noProof/>
        </w:rPr>
        <w:t>3</w:t>
      </w:r>
      <w:r>
        <w:rPr>
          <w:rFonts w:eastAsiaTheme="minorEastAsia"/>
          <w:lang w:val="en-GB" w:eastAsia="zh-CN"/>
        </w:rPr>
        <w:fldChar w:fldCharType="end"/>
      </w:r>
      <w:r>
        <w:rPr>
          <w:rFonts w:eastAsiaTheme="minorEastAsia" w:hint="eastAsia"/>
          <w:lang w:val="en-GB" w:eastAsia="zh-CN"/>
        </w:rPr>
        <w:t>, respectively.</w:t>
      </w:r>
    </w:p>
    <w:p w14:paraId="37600D3A" w14:textId="77777777" w:rsidR="00E33729" w:rsidRPr="000E6FC8" w:rsidRDefault="00E33729" w:rsidP="00E33729">
      <w:pPr>
        <w:spacing w:after="120"/>
        <w:jc w:val="center"/>
        <w:rPr>
          <w:rFonts w:eastAsiaTheme="minorEastAsia"/>
          <w:bCs/>
          <w:lang w:eastAsia="zh-CN"/>
        </w:rPr>
      </w:pPr>
      <w:r w:rsidRPr="000E6FC8">
        <w:rPr>
          <w:noProof/>
          <w:lang w:eastAsia="zh-CN"/>
        </w:rPr>
        <w:lastRenderedPageBreak/>
        <w:drawing>
          <wp:inline distT="0" distB="0" distL="0" distR="0" wp14:anchorId="247B01A5" wp14:editId="1DFACE8A">
            <wp:extent cx="3321050" cy="2635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321050" cy="2635250"/>
                    </a:xfrm>
                    <a:prstGeom prst="rect">
                      <a:avLst/>
                    </a:prstGeom>
                  </pic:spPr>
                </pic:pic>
              </a:graphicData>
            </a:graphic>
          </wp:inline>
        </w:drawing>
      </w:r>
    </w:p>
    <w:p w14:paraId="7AE8475A" w14:textId="2DAE584E" w:rsidR="00E33729" w:rsidRPr="00D326B1" w:rsidRDefault="000E6FC8" w:rsidP="000E6FC8">
      <w:pPr>
        <w:pStyle w:val="a3"/>
        <w:spacing w:after="120"/>
        <w:jc w:val="center"/>
        <w:rPr>
          <w:rFonts w:eastAsiaTheme="minorEastAsia"/>
          <w:b/>
          <w:lang w:eastAsia="zh-CN"/>
        </w:rPr>
      </w:pPr>
      <w:bookmarkStart w:id="19" w:name="_Ref210132372"/>
      <w:r w:rsidRPr="00D326B1">
        <w:rPr>
          <w:b/>
        </w:rPr>
        <w:t xml:space="preserve">Figure </w:t>
      </w:r>
      <w:r w:rsidR="001703A0" w:rsidRPr="00D326B1">
        <w:rPr>
          <w:b/>
        </w:rPr>
        <w:fldChar w:fldCharType="begin"/>
      </w:r>
      <w:r w:rsidR="001703A0" w:rsidRPr="00D326B1">
        <w:rPr>
          <w:b/>
        </w:rPr>
        <w:instrText xml:space="preserve"> SEQ Figure \* ARABIC </w:instrText>
      </w:r>
      <w:r w:rsidR="001703A0" w:rsidRPr="00D326B1">
        <w:rPr>
          <w:b/>
        </w:rPr>
        <w:fldChar w:fldCharType="separate"/>
      </w:r>
      <w:r w:rsidRPr="00D326B1">
        <w:rPr>
          <w:b/>
          <w:noProof/>
        </w:rPr>
        <w:t>1</w:t>
      </w:r>
      <w:r w:rsidR="001703A0" w:rsidRPr="00D326B1">
        <w:rPr>
          <w:b/>
          <w:noProof/>
        </w:rPr>
        <w:fldChar w:fldCharType="end"/>
      </w:r>
      <w:bookmarkEnd w:id="19"/>
      <w:r w:rsidRPr="00D326B1">
        <w:rPr>
          <w:rFonts w:eastAsiaTheme="minorEastAsia" w:hint="eastAsia"/>
          <w:b/>
          <w:lang w:eastAsia="zh-CN"/>
        </w:rPr>
        <w:t xml:space="preserve">: </w:t>
      </w:r>
      <w:r w:rsidR="00E33729" w:rsidRPr="00D326B1">
        <w:rPr>
          <w:rFonts w:eastAsiaTheme="minorEastAsia"/>
          <w:b/>
          <w:lang w:val="en-GB"/>
        </w:rPr>
        <w:t xml:space="preserve">CDF of </w:t>
      </w:r>
      <w:r w:rsidR="00E33729" w:rsidRPr="00D326B1">
        <w:rPr>
          <w:rFonts w:eastAsiaTheme="minorEastAsia"/>
          <w:b/>
          <w:lang w:val="en-GB" w:eastAsia="zh-CN"/>
        </w:rPr>
        <w:t>horizontal</w:t>
      </w:r>
      <w:r w:rsidR="00E33729" w:rsidRPr="00D326B1">
        <w:rPr>
          <w:rFonts w:eastAsiaTheme="minorEastAsia"/>
          <w:b/>
          <w:lang w:val="en-GB"/>
        </w:rPr>
        <w:t xml:space="preserve"> </w:t>
      </w:r>
      <w:r w:rsidR="00E33729" w:rsidRPr="00D326B1">
        <w:rPr>
          <w:rFonts w:eastAsiaTheme="minorEastAsia"/>
          <w:b/>
          <w:lang w:val="en-GB" w:eastAsia="zh-CN"/>
        </w:rPr>
        <w:t xml:space="preserve">localization </w:t>
      </w:r>
      <w:r w:rsidR="00E33729" w:rsidRPr="00D326B1">
        <w:rPr>
          <w:rFonts w:eastAsiaTheme="minorEastAsia"/>
          <w:b/>
          <w:lang w:val="en-GB"/>
        </w:rPr>
        <w:t>error</w:t>
      </w:r>
    </w:p>
    <w:p w14:paraId="58D2EAC9" w14:textId="77777777" w:rsidR="00E33729" w:rsidRPr="000E6FC8" w:rsidRDefault="00E33729" w:rsidP="00E33729">
      <w:pPr>
        <w:spacing w:after="120"/>
        <w:jc w:val="center"/>
        <w:rPr>
          <w:rFonts w:eastAsiaTheme="minorEastAsia"/>
          <w:bCs/>
          <w:lang w:eastAsia="zh-CN"/>
        </w:rPr>
      </w:pPr>
      <w:r w:rsidRPr="000E6FC8">
        <w:rPr>
          <w:noProof/>
          <w:lang w:eastAsia="zh-CN"/>
        </w:rPr>
        <w:drawing>
          <wp:inline distT="0" distB="0" distL="0" distR="0" wp14:anchorId="39D2556E" wp14:editId="552439DF">
            <wp:extent cx="3416300" cy="2571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416300" cy="2571750"/>
                    </a:xfrm>
                    <a:prstGeom prst="rect">
                      <a:avLst/>
                    </a:prstGeom>
                  </pic:spPr>
                </pic:pic>
              </a:graphicData>
            </a:graphic>
          </wp:inline>
        </w:drawing>
      </w:r>
    </w:p>
    <w:p w14:paraId="2E86007B" w14:textId="69075D02" w:rsidR="00E33729" w:rsidRPr="00D326B1" w:rsidRDefault="000E6FC8" w:rsidP="00E33729">
      <w:pPr>
        <w:pStyle w:val="a3"/>
        <w:spacing w:after="120"/>
        <w:jc w:val="center"/>
        <w:rPr>
          <w:rFonts w:eastAsiaTheme="minorEastAsia"/>
          <w:b/>
          <w:lang w:eastAsia="zh-CN"/>
        </w:rPr>
      </w:pPr>
      <w:bookmarkStart w:id="20" w:name="_Ref210132376"/>
      <w:r w:rsidRPr="00D326B1">
        <w:rPr>
          <w:b/>
        </w:rPr>
        <w:t xml:space="preserve">Figure </w:t>
      </w:r>
      <w:r w:rsidR="001703A0" w:rsidRPr="00D326B1">
        <w:rPr>
          <w:b/>
        </w:rPr>
        <w:fldChar w:fldCharType="begin"/>
      </w:r>
      <w:r w:rsidR="001703A0" w:rsidRPr="00D326B1">
        <w:rPr>
          <w:b/>
        </w:rPr>
        <w:instrText xml:space="preserve"> SEQ Figure \* ARABIC </w:instrText>
      </w:r>
      <w:r w:rsidR="001703A0" w:rsidRPr="00D326B1">
        <w:rPr>
          <w:b/>
        </w:rPr>
        <w:fldChar w:fldCharType="separate"/>
      </w:r>
      <w:r w:rsidRPr="00D326B1">
        <w:rPr>
          <w:b/>
          <w:noProof/>
        </w:rPr>
        <w:t>2</w:t>
      </w:r>
      <w:r w:rsidR="001703A0" w:rsidRPr="00D326B1">
        <w:rPr>
          <w:b/>
          <w:noProof/>
        </w:rPr>
        <w:fldChar w:fldCharType="end"/>
      </w:r>
      <w:bookmarkEnd w:id="20"/>
      <w:r w:rsidRPr="00D326B1">
        <w:rPr>
          <w:rFonts w:eastAsiaTheme="minorEastAsia" w:hint="eastAsia"/>
          <w:b/>
          <w:lang w:eastAsia="zh-CN"/>
        </w:rPr>
        <w:t xml:space="preserve">: </w:t>
      </w:r>
      <w:r w:rsidR="00E33729" w:rsidRPr="00D326B1">
        <w:rPr>
          <w:rFonts w:eastAsiaTheme="minorEastAsia"/>
          <w:b/>
          <w:lang w:val="en-GB"/>
        </w:rPr>
        <w:t xml:space="preserve">CDF of vertical </w:t>
      </w:r>
      <w:r w:rsidR="00E33729" w:rsidRPr="00D326B1">
        <w:rPr>
          <w:rFonts w:eastAsiaTheme="minorEastAsia"/>
          <w:b/>
          <w:lang w:val="en-GB" w:eastAsia="zh-CN"/>
        </w:rPr>
        <w:t xml:space="preserve">localization </w:t>
      </w:r>
      <w:r w:rsidR="00E33729" w:rsidRPr="00D326B1">
        <w:rPr>
          <w:rFonts w:eastAsiaTheme="minorEastAsia"/>
          <w:b/>
          <w:lang w:val="en-GB"/>
        </w:rPr>
        <w:t>error</w:t>
      </w:r>
    </w:p>
    <w:p w14:paraId="65CD31E4" w14:textId="77777777" w:rsidR="00E33729" w:rsidRPr="000E6FC8" w:rsidRDefault="00E33729" w:rsidP="00E33729">
      <w:pPr>
        <w:spacing w:after="120"/>
        <w:rPr>
          <w:rFonts w:eastAsiaTheme="minorEastAsia"/>
          <w:lang w:eastAsia="zh-CN"/>
        </w:rPr>
      </w:pPr>
    </w:p>
    <w:p w14:paraId="7576811A" w14:textId="77777777" w:rsidR="00E33729" w:rsidRPr="000E6FC8" w:rsidRDefault="00E33729" w:rsidP="00E33729">
      <w:pPr>
        <w:spacing w:after="120"/>
        <w:jc w:val="center"/>
        <w:rPr>
          <w:rFonts w:eastAsiaTheme="minorEastAsia"/>
          <w:bCs/>
          <w:lang w:eastAsia="zh-CN"/>
        </w:rPr>
      </w:pPr>
      <w:r w:rsidRPr="000E6FC8">
        <w:rPr>
          <w:noProof/>
          <w:lang w:eastAsia="zh-CN"/>
        </w:rPr>
        <w:drawing>
          <wp:inline distT="0" distB="0" distL="0" distR="0" wp14:anchorId="69CD02D7" wp14:editId="78F2E258">
            <wp:extent cx="3365500" cy="26098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365500" cy="2609850"/>
                    </a:xfrm>
                    <a:prstGeom prst="rect">
                      <a:avLst/>
                    </a:prstGeom>
                  </pic:spPr>
                </pic:pic>
              </a:graphicData>
            </a:graphic>
          </wp:inline>
        </w:drawing>
      </w:r>
    </w:p>
    <w:p w14:paraId="5E43B8FB" w14:textId="5A88060B" w:rsidR="00E33729" w:rsidRPr="00D326B1" w:rsidRDefault="000E6FC8" w:rsidP="00E33729">
      <w:pPr>
        <w:pStyle w:val="a3"/>
        <w:spacing w:after="120"/>
        <w:jc w:val="center"/>
        <w:rPr>
          <w:rFonts w:eastAsiaTheme="minorEastAsia"/>
          <w:b/>
          <w:lang w:eastAsia="zh-CN"/>
        </w:rPr>
      </w:pPr>
      <w:bookmarkStart w:id="21" w:name="_Ref210132379"/>
      <w:r w:rsidRPr="00D326B1">
        <w:rPr>
          <w:b/>
        </w:rPr>
        <w:t xml:space="preserve">Figure </w:t>
      </w:r>
      <w:r w:rsidR="001703A0" w:rsidRPr="00D326B1">
        <w:rPr>
          <w:b/>
        </w:rPr>
        <w:fldChar w:fldCharType="begin"/>
      </w:r>
      <w:r w:rsidR="001703A0" w:rsidRPr="00D326B1">
        <w:rPr>
          <w:b/>
        </w:rPr>
        <w:instrText xml:space="preserve"> SEQ Figure \* ARABIC </w:instrText>
      </w:r>
      <w:r w:rsidR="001703A0" w:rsidRPr="00D326B1">
        <w:rPr>
          <w:b/>
        </w:rPr>
        <w:fldChar w:fldCharType="separate"/>
      </w:r>
      <w:r w:rsidRPr="00D326B1">
        <w:rPr>
          <w:b/>
          <w:noProof/>
        </w:rPr>
        <w:t>3</w:t>
      </w:r>
      <w:r w:rsidR="001703A0" w:rsidRPr="00D326B1">
        <w:rPr>
          <w:b/>
          <w:noProof/>
        </w:rPr>
        <w:fldChar w:fldCharType="end"/>
      </w:r>
      <w:bookmarkEnd w:id="21"/>
      <w:r w:rsidRPr="00D326B1">
        <w:rPr>
          <w:rFonts w:eastAsiaTheme="minorEastAsia" w:hint="eastAsia"/>
          <w:b/>
          <w:lang w:eastAsia="zh-CN"/>
        </w:rPr>
        <w:t xml:space="preserve">: </w:t>
      </w:r>
      <w:r w:rsidR="00E33729" w:rsidRPr="00D326B1">
        <w:rPr>
          <w:rFonts w:eastAsiaTheme="minorEastAsia"/>
          <w:b/>
          <w:lang w:val="en-GB"/>
        </w:rPr>
        <w:t>CDF of</w:t>
      </w:r>
      <w:r w:rsidR="00E33729" w:rsidRPr="00D326B1">
        <w:rPr>
          <w:rFonts w:eastAsiaTheme="minorEastAsia"/>
          <w:b/>
          <w:lang w:val="en-GB" w:eastAsia="zh-CN"/>
        </w:rPr>
        <w:t xml:space="preserve"> </w:t>
      </w:r>
      <w:r w:rsidR="00E33729" w:rsidRPr="00D326B1">
        <w:rPr>
          <w:rFonts w:eastAsiaTheme="minorEastAsia"/>
          <w:b/>
          <w:lang w:val="en-GB"/>
        </w:rPr>
        <w:t>radial velocity</w:t>
      </w:r>
      <w:r w:rsidR="00E33729" w:rsidRPr="00D326B1">
        <w:rPr>
          <w:rFonts w:eastAsiaTheme="minorEastAsia"/>
          <w:b/>
          <w:lang w:val="en-GB" w:eastAsia="zh-CN"/>
        </w:rPr>
        <w:t xml:space="preserve"> error</w:t>
      </w:r>
    </w:p>
    <w:p w14:paraId="461B9350" w14:textId="543EC2EC" w:rsidR="00E33729" w:rsidRPr="0040329D" w:rsidRDefault="00E33729" w:rsidP="00E33729">
      <w:pPr>
        <w:pStyle w:val="af2"/>
        <w:numPr>
          <w:ilvl w:val="0"/>
          <w:numId w:val="14"/>
        </w:numPr>
        <w:spacing w:afterLines="0" w:after="156"/>
        <w:ind w:leftChars="0" w:left="1418" w:hanging="1418"/>
        <w:jc w:val="both"/>
        <w:rPr>
          <w:rFonts w:eastAsiaTheme="minorEastAsia"/>
          <w:b/>
          <w:bCs/>
        </w:rPr>
      </w:pPr>
      <w:r w:rsidRPr="0040329D">
        <w:rPr>
          <w:rFonts w:ascii="Times New Roman" w:eastAsiaTheme="minorEastAsia" w:hAnsi="Times New Roman"/>
          <w:b/>
          <w:bCs/>
          <w:szCs w:val="20"/>
        </w:rPr>
        <w:lastRenderedPageBreak/>
        <w:t>The initial evaluation results are summarized in</w:t>
      </w:r>
      <w:r w:rsidR="0089724C">
        <w:rPr>
          <w:rFonts w:ascii="Times New Roman" w:eastAsiaTheme="minorEastAsia" w:hAnsi="Times New Roman" w:hint="eastAsia"/>
          <w:b/>
          <w:bCs/>
          <w:szCs w:val="20"/>
        </w:rPr>
        <w:t xml:space="preserve"> </w:t>
      </w:r>
      <w:r w:rsidR="0089724C">
        <w:rPr>
          <w:rFonts w:ascii="Times New Roman" w:eastAsiaTheme="minorEastAsia" w:hAnsi="Times New Roman"/>
          <w:b/>
          <w:bCs/>
          <w:szCs w:val="20"/>
        </w:rPr>
        <w:fldChar w:fldCharType="begin"/>
      </w:r>
      <w:r w:rsidR="0089724C">
        <w:rPr>
          <w:rFonts w:ascii="Times New Roman" w:eastAsiaTheme="minorEastAsia" w:hAnsi="Times New Roman"/>
          <w:b/>
          <w:bCs/>
          <w:szCs w:val="20"/>
        </w:rPr>
        <w:instrText xml:space="preserve"> </w:instrText>
      </w:r>
      <w:r w:rsidR="0089724C">
        <w:rPr>
          <w:rFonts w:ascii="Times New Roman" w:eastAsiaTheme="minorEastAsia" w:hAnsi="Times New Roman" w:hint="eastAsia"/>
          <w:b/>
          <w:bCs/>
          <w:szCs w:val="20"/>
        </w:rPr>
        <w:instrText>REF _Ref210135333 \h</w:instrText>
      </w:r>
      <w:r w:rsidR="0089724C">
        <w:rPr>
          <w:rFonts w:ascii="Times New Roman" w:eastAsiaTheme="minorEastAsia" w:hAnsi="Times New Roman"/>
          <w:b/>
          <w:bCs/>
          <w:szCs w:val="20"/>
        </w:rPr>
        <w:instrText xml:space="preserve"> </w:instrText>
      </w:r>
      <w:r w:rsidR="0089724C">
        <w:rPr>
          <w:rFonts w:ascii="Times New Roman" w:eastAsiaTheme="minorEastAsia" w:hAnsi="Times New Roman"/>
          <w:b/>
          <w:bCs/>
          <w:szCs w:val="20"/>
        </w:rPr>
      </w:r>
      <w:r w:rsidR="0089724C">
        <w:rPr>
          <w:rFonts w:ascii="Times New Roman" w:eastAsiaTheme="minorEastAsia" w:hAnsi="Times New Roman"/>
          <w:b/>
          <w:bCs/>
          <w:szCs w:val="20"/>
        </w:rPr>
        <w:fldChar w:fldCharType="separate"/>
      </w:r>
      <w:r w:rsidR="0089724C" w:rsidRPr="000E1F7B">
        <w:rPr>
          <w:rFonts w:eastAsiaTheme="minorEastAsia"/>
          <w:b/>
        </w:rPr>
        <w:t xml:space="preserve">Table </w:t>
      </w:r>
      <w:r w:rsidR="0089724C">
        <w:rPr>
          <w:rFonts w:eastAsiaTheme="minorEastAsia"/>
          <w:b/>
          <w:noProof/>
        </w:rPr>
        <w:t>9</w:t>
      </w:r>
      <w:r w:rsidR="0089724C">
        <w:rPr>
          <w:rFonts w:ascii="Times New Roman" w:eastAsiaTheme="minorEastAsia" w:hAnsi="Times New Roman"/>
          <w:b/>
          <w:bCs/>
          <w:szCs w:val="20"/>
        </w:rPr>
        <w:fldChar w:fldCharType="end"/>
      </w:r>
      <w:r w:rsidRPr="0040329D">
        <w:rPr>
          <w:rFonts w:ascii="Times New Roman" w:eastAsiaTheme="minorEastAsia" w:hAnsi="Times New Roman"/>
          <w:b/>
          <w:bCs/>
          <w:szCs w:val="20"/>
        </w:rPr>
        <w:t>.</w:t>
      </w:r>
    </w:p>
    <w:p w14:paraId="2AEF4EB0" w14:textId="06C8C25C" w:rsidR="00E33729" w:rsidRPr="00C751CB" w:rsidRDefault="0089724C" w:rsidP="00E33729">
      <w:pPr>
        <w:pStyle w:val="a3"/>
        <w:keepNext/>
        <w:spacing w:after="120"/>
        <w:jc w:val="center"/>
        <w:rPr>
          <w:rFonts w:eastAsiaTheme="minorEastAsia"/>
          <w:b/>
          <w:lang w:eastAsia="zh-CN"/>
        </w:rPr>
      </w:pPr>
      <w:bookmarkStart w:id="22" w:name="_Ref210135333"/>
      <w:r w:rsidRPr="000E1F7B">
        <w:rPr>
          <w:rFonts w:eastAsiaTheme="minorEastAsia"/>
          <w:b/>
          <w:lang w:eastAsia="zh-CN"/>
        </w:rPr>
        <w:t xml:space="preserve">Table </w:t>
      </w:r>
      <w:r w:rsidRPr="000E1F7B">
        <w:rPr>
          <w:rFonts w:eastAsiaTheme="minorEastAsia"/>
          <w:b/>
          <w:lang w:eastAsia="zh-CN"/>
        </w:rPr>
        <w:fldChar w:fldCharType="begin"/>
      </w:r>
      <w:r w:rsidRPr="000E1F7B">
        <w:rPr>
          <w:rFonts w:eastAsiaTheme="minorEastAsia"/>
          <w:b/>
          <w:lang w:eastAsia="zh-CN"/>
        </w:rPr>
        <w:instrText xml:space="preserve"> SEQ Table \* ARABIC </w:instrText>
      </w:r>
      <w:r w:rsidRPr="000E1F7B">
        <w:rPr>
          <w:rFonts w:eastAsiaTheme="minorEastAsia"/>
          <w:b/>
          <w:lang w:eastAsia="zh-CN"/>
        </w:rPr>
        <w:fldChar w:fldCharType="separate"/>
      </w:r>
      <w:r>
        <w:rPr>
          <w:rFonts w:eastAsiaTheme="minorEastAsia"/>
          <w:b/>
          <w:noProof/>
          <w:lang w:eastAsia="zh-CN"/>
        </w:rPr>
        <w:t>9</w:t>
      </w:r>
      <w:r w:rsidRPr="000E1F7B">
        <w:rPr>
          <w:rFonts w:eastAsiaTheme="minorEastAsia"/>
          <w:b/>
          <w:lang w:eastAsia="zh-CN"/>
        </w:rPr>
        <w:fldChar w:fldCharType="end"/>
      </w:r>
      <w:bookmarkEnd w:id="22"/>
      <w:r>
        <w:rPr>
          <w:rFonts w:eastAsiaTheme="minorEastAsia" w:hint="eastAsia"/>
          <w:b/>
          <w:lang w:eastAsia="zh-CN"/>
        </w:rPr>
        <w:t>:</w:t>
      </w:r>
      <w:r w:rsidRPr="009F6485">
        <w:rPr>
          <w:rFonts w:eastAsiaTheme="minorEastAsia" w:hint="eastAsia"/>
          <w:b/>
          <w:lang w:eastAsia="zh-CN"/>
        </w:rPr>
        <w:t xml:space="preserve"> </w:t>
      </w:r>
      <w:r w:rsidR="00E33729" w:rsidRPr="00C751CB">
        <w:rPr>
          <w:rFonts w:eastAsiaTheme="minorEastAsia"/>
          <w:b/>
          <w:lang w:eastAsia="zh-CN"/>
        </w:rPr>
        <w:t>S</w:t>
      </w:r>
      <w:r w:rsidR="00E33729" w:rsidRPr="0040329D">
        <w:rPr>
          <w:rFonts w:eastAsiaTheme="minorEastAsia"/>
          <w:b/>
        </w:rPr>
        <w:t xml:space="preserve">ummary </w:t>
      </w:r>
      <w:r w:rsidR="00E33729" w:rsidRPr="00C751CB">
        <w:rPr>
          <w:rFonts w:eastAsiaTheme="minorEastAsia"/>
          <w:b/>
          <w:lang w:eastAsia="zh-CN"/>
        </w:rPr>
        <w:t xml:space="preserve">of </w:t>
      </w:r>
      <w:r w:rsidR="00C051FA">
        <w:rPr>
          <w:rFonts w:eastAsiaTheme="minorEastAsia" w:hint="eastAsia"/>
          <w:b/>
          <w:lang w:eastAsia="zh-CN"/>
        </w:rPr>
        <w:t xml:space="preserve">initial </w:t>
      </w:r>
      <w:r w:rsidR="00E33729" w:rsidRPr="00C751CB">
        <w:rPr>
          <w:rFonts w:eastAsiaTheme="minorEastAsia"/>
          <w:b/>
          <w:lang w:eastAsia="zh-CN"/>
        </w:rPr>
        <w:t>evaluation</w:t>
      </w:r>
      <w:r w:rsidR="00E33729" w:rsidRPr="0040329D">
        <w:rPr>
          <w:rFonts w:eastAsiaTheme="minorEastAsia"/>
          <w:b/>
        </w:rPr>
        <w:t xml:space="preserve"> </w:t>
      </w:r>
      <w:r w:rsidR="00E33729" w:rsidRPr="00C751CB">
        <w:rPr>
          <w:rFonts w:eastAsiaTheme="minorEastAsia"/>
          <w:b/>
          <w:lang w:eastAsia="zh-CN"/>
        </w:rPr>
        <w:t xml:space="preserve">results </w:t>
      </w:r>
    </w:p>
    <w:tbl>
      <w:tblPr>
        <w:tblStyle w:val="ad"/>
        <w:tblW w:w="0" w:type="auto"/>
        <w:jc w:val="center"/>
        <w:tblLook w:val="04A0" w:firstRow="1" w:lastRow="0" w:firstColumn="1" w:lastColumn="0" w:noHBand="0" w:noVBand="1"/>
      </w:tblPr>
      <w:tblGrid>
        <w:gridCol w:w="4075"/>
        <w:gridCol w:w="1271"/>
        <w:gridCol w:w="1730"/>
      </w:tblGrid>
      <w:tr w:rsidR="00E33729" w:rsidRPr="00C751CB" w14:paraId="51611688" w14:textId="77777777" w:rsidTr="001703A0">
        <w:trPr>
          <w:jc w:val="center"/>
        </w:trPr>
        <w:tc>
          <w:tcPr>
            <w:tcW w:w="5346" w:type="dxa"/>
            <w:gridSpan w:val="2"/>
            <w:shd w:val="clear" w:color="auto" w:fill="D9D9D9" w:themeFill="background1" w:themeFillShade="D9"/>
          </w:tcPr>
          <w:p w14:paraId="39AA7B9F" w14:textId="5ED5091B" w:rsidR="00E33729" w:rsidRPr="00C751CB" w:rsidRDefault="00C051FA" w:rsidP="006007DB">
            <w:pPr>
              <w:spacing w:before="72" w:after="120"/>
              <w:jc w:val="center"/>
              <w:rPr>
                <w:rFonts w:eastAsiaTheme="minorEastAsia"/>
                <w:b/>
                <w:bCs/>
                <w:lang w:val="en-GB" w:eastAsia="zh-CN"/>
              </w:rPr>
            </w:pPr>
            <w:r>
              <w:rPr>
                <w:rFonts w:eastAsiaTheme="minorEastAsia" w:hint="eastAsia"/>
                <w:b/>
                <w:bCs/>
                <w:lang w:val="en-GB" w:eastAsia="zh-CN"/>
              </w:rPr>
              <w:t>Metric</w:t>
            </w:r>
          </w:p>
        </w:tc>
        <w:tc>
          <w:tcPr>
            <w:tcW w:w="1730" w:type="dxa"/>
            <w:shd w:val="clear" w:color="auto" w:fill="D9D9D9" w:themeFill="background1" w:themeFillShade="D9"/>
          </w:tcPr>
          <w:p w14:paraId="5C5559C1" w14:textId="77777777" w:rsidR="00E33729" w:rsidRPr="00C751CB" w:rsidRDefault="00E33729" w:rsidP="001703A0">
            <w:pPr>
              <w:spacing w:before="72" w:after="120"/>
              <w:jc w:val="center"/>
              <w:rPr>
                <w:rFonts w:eastAsiaTheme="minorEastAsia"/>
                <w:b/>
                <w:bCs/>
                <w:lang w:val="en-GB" w:eastAsia="zh-CN"/>
              </w:rPr>
            </w:pPr>
            <w:r w:rsidRPr="00852BCF">
              <w:rPr>
                <w:rFonts w:eastAsiaTheme="minorEastAsia"/>
                <w:b/>
                <w:bCs/>
                <w:lang w:val="en-GB" w:eastAsia="zh-CN"/>
              </w:rPr>
              <w:t>V</w:t>
            </w:r>
            <w:r w:rsidRPr="00C751CB">
              <w:rPr>
                <w:rFonts w:eastAsiaTheme="minorEastAsia"/>
                <w:b/>
                <w:bCs/>
                <w:lang w:val="en-GB" w:eastAsia="zh-CN"/>
              </w:rPr>
              <w:t>alue</w:t>
            </w:r>
          </w:p>
        </w:tc>
      </w:tr>
      <w:tr w:rsidR="00E33729" w:rsidRPr="00C751CB" w14:paraId="2EA6E667" w14:textId="77777777" w:rsidTr="001703A0">
        <w:trPr>
          <w:jc w:val="center"/>
        </w:trPr>
        <w:tc>
          <w:tcPr>
            <w:tcW w:w="5346" w:type="dxa"/>
            <w:gridSpan w:val="2"/>
          </w:tcPr>
          <w:p w14:paraId="14AA3BF2" w14:textId="77777777" w:rsidR="00E33729" w:rsidRPr="00C751CB" w:rsidRDefault="00E33729" w:rsidP="001703A0">
            <w:pPr>
              <w:spacing w:before="72" w:after="120"/>
              <w:jc w:val="center"/>
              <w:rPr>
                <w:rFonts w:eastAsiaTheme="minorEastAsia"/>
                <w:b/>
                <w:bCs/>
                <w:lang w:val="en-GB" w:eastAsia="zh-CN"/>
              </w:rPr>
            </w:pPr>
            <w:r w:rsidRPr="0040329D">
              <w:rPr>
                <w:rFonts w:eastAsiaTheme="minorEastAsia"/>
                <w:lang w:val="en-GB" w:eastAsia="zh-CN"/>
              </w:rPr>
              <w:t>Missed detection probability [%]</w:t>
            </w:r>
          </w:p>
        </w:tc>
        <w:tc>
          <w:tcPr>
            <w:tcW w:w="1730" w:type="dxa"/>
          </w:tcPr>
          <w:p w14:paraId="61CA72E7" w14:textId="77777777" w:rsidR="00E33729" w:rsidRPr="000E6FC8" w:rsidRDefault="00E33729" w:rsidP="001703A0">
            <w:pPr>
              <w:spacing w:before="72" w:after="120"/>
              <w:jc w:val="center"/>
              <w:rPr>
                <w:rFonts w:eastAsiaTheme="minorEastAsia"/>
                <w:bCs/>
                <w:lang w:val="en-GB" w:eastAsia="zh-CN"/>
              </w:rPr>
            </w:pPr>
            <w:r w:rsidRPr="000E6FC8">
              <w:rPr>
                <w:rFonts w:eastAsiaTheme="minorEastAsia" w:hint="eastAsia"/>
                <w:bCs/>
                <w:lang w:val="en-GB" w:eastAsia="zh-CN"/>
              </w:rPr>
              <w:t>1.50</w:t>
            </w:r>
          </w:p>
        </w:tc>
      </w:tr>
      <w:tr w:rsidR="00E33729" w:rsidRPr="00C751CB" w14:paraId="1730A0F7" w14:textId="77777777" w:rsidTr="001703A0">
        <w:trPr>
          <w:jc w:val="center"/>
        </w:trPr>
        <w:tc>
          <w:tcPr>
            <w:tcW w:w="5346" w:type="dxa"/>
            <w:gridSpan w:val="2"/>
          </w:tcPr>
          <w:p w14:paraId="53E1D921" w14:textId="77777777" w:rsidR="00E33729" w:rsidRPr="00C751CB" w:rsidRDefault="00E33729" w:rsidP="001703A0">
            <w:pPr>
              <w:spacing w:before="72" w:after="120"/>
              <w:jc w:val="center"/>
              <w:rPr>
                <w:rFonts w:eastAsiaTheme="minorEastAsia"/>
                <w:b/>
                <w:bCs/>
                <w:lang w:val="en-GB" w:eastAsia="zh-CN"/>
              </w:rPr>
            </w:pPr>
            <w:r w:rsidRPr="0040329D">
              <w:rPr>
                <w:rFonts w:eastAsiaTheme="minorEastAsia"/>
                <w:lang w:val="en-GB" w:eastAsia="zh-CN"/>
              </w:rPr>
              <w:t xml:space="preserve">False alarm </w:t>
            </w:r>
            <w:r w:rsidRPr="00C751CB">
              <w:rPr>
                <w:rFonts w:eastAsiaTheme="minorEastAsia"/>
                <w:lang w:val="en-GB" w:eastAsia="zh-CN"/>
              </w:rPr>
              <w:t xml:space="preserve">type 1 </w:t>
            </w:r>
            <w:r w:rsidRPr="0040329D">
              <w:rPr>
                <w:rFonts w:eastAsiaTheme="minorEastAsia"/>
                <w:lang w:val="en-GB" w:eastAsia="zh-CN"/>
              </w:rPr>
              <w:t>probability [%]</w:t>
            </w:r>
          </w:p>
        </w:tc>
        <w:tc>
          <w:tcPr>
            <w:tcW w:w="1730" w:type="dxa"/>
          </w:tcPr>
          <w:p w14:paraId="1A53AD6B" w14:textId="77777777" w:rsidR="00E33729" w:rsidRPr="000E6FC8" w:rsidRDefault="00E33729" w:rsidP="001703A0">
            <w:pPr>
              <w:spacing w:before="72" w:after="120"/>
              <w:jc w:val="center"/>
              <w:rPr>
                <w:rFonts w:eastAsiaTheme="minorEastAsia"/>
                <w:bCs/>
                <w:lang w:val="en-GB" w:eastAsia="zh-CN"/>
              </w:rPr>
            </w:pPr>
            <w:r w:rsidRPr="000E6FC8">
              <w:rPr>
                <w:rFonts w:eastAsiaTheme="minorEastAsia" w:hint="eastAsia"/>
                <w:bCs/>
                <w:lang w:val="en-GB" w:eastAsia="zh-CN"/>
              </w:rPr>
              <w:t>1.07</w:t>
            </w:r>
          </w:p>
        </w:tc>
      </w:tr>
      <w:tr w:rsidR="00E33729" w:rsidRPr="00C751CB" w14:paraId="025D3DC5" w14:textId="77777777" w:rsidTr="001703A0">
        <w:trPr>
          <w:jc w:val="center"/>
        </w:trPr>
        <w:tc>
          <w:tcPr>
            <w:tcW w:w="5346" w:type="dxa"/>
            <w:gridSpan w:val="2"/>
          </w:tcPr>
          <w:p w14:paraId="3F9BD4F5" w14:textId="77777777" w:rsidR="00E33729" w:rsidRPr="0040329D" w:rsidRDefault="00E33729" w:rsidP="001703A0">
            <w:pPr>
              <w:spacing w:before="72" w:after="120"/>
              <w:jc w:val="center"/>
              <w:rPr>
                <w:rFonts w:eastAsiaTheme="minorEastAsia"/>
                <w:lang w:val="en-GB" w:eastAsia="zh-CN"/>
              </w:rPr>
            </w:pPr>
            <w:r w:rsidRPr="0040329D">
              <w:rPr>
                <w:rFonts w:eastAsiaTheme="minorEastAsia"/>
                <w:lang w:val="en-GB" w:eastAsia="zh-CN"/>
              </w:rPr>
              <w:t>False alarm type 2 probability [%]</w:t>
            </w:r>
          </w:p>
        </w:tc>
        <w:tc>
          <w:tcPr>
            <w:tcW w:w="1730" w:type="dxa"/>
          </w:tcPr>
          <w:p w14:paraId="5845A1CE" w14:textId="77777777" w:rsidR="00E33729" w:rsidRPr="000E6FC8" w:rsidRDefault="00E33729" w:rsidP="001703A0">
            <w:pPr>
              <w:spacing w:before="72" w:after="120"/>
              <w:jc w:val="center"/>
              <w:rPr>
                <w:rFonts w:eastAsiaTheme="minorEastAsia"/>
                <w:bCs/>
                <w:lang w:val="en-GB" w:eastAsia="zh-CN"/>
              </w:rPr>
            </w:pPr>
            <w:r w:rsidRPr="000E6FC8">
              <w:rPr>
                <w:rFonts w:eastAsiaTheme="minorEastAsia" w:hint="eastAsia"/>
                <w:bCs/>
                <w:lang w:val="en-GB" w:eastAsia="zh-CN"/>
              </w:rPr>
              <w:t>4.37</w:t>
            </w:r>
          </w:p>
        </w:tc>
      </w:tr>
      <w:tr w:rsidR="00E33729" w:rsidRPr="00C751CB" w14:paraId="22731029" w14:textId="77777777" w:rsidTr="001703A0">
        <w:trPr>
          <w:jc w:val="center"/>
        </w:trPr>
        <w:tc>
          <w:tcPr>
            <w:tcW w:w="4075" w:type="dxa"/>
            <w:vAlign w:val="center"/>
          </w:tcPr>
          <w:p w14:paraId="4E17718D" w14:textId="77777777" w:rsidR="00E33729" w:rsidRPr="0040329D" w:rsidRDefault="00E33729" w:rsidP="001703A0">
            <w:pPr>
              <w:spacing w:before="72" w:after="120"/>
              <w:jc w:val="center"/>
              <w:rPr>
                <w:rFonts w:eastAsiaTheme="minorEastAsia"/>
                <w:lang w:val="en-GB" w:eastAsia="zh-CN"/>
              </w:rPr>
            </w:pPr>
            <w:r w:rsidRPr="0040329D">
              <w:rPr>
                <w:rFonts w:eastAsiaTheme="minorEastAsia"/>
                <w:lang w:val="en-GB" w:eastAsia="zh-CN"/>
              </w:rPr>
              <w:t xml:space="preserve">Horizontal </w:t>
            </w:r>
            <w:r w:rsidRPr="0040329D">
              <w:rPr>
                <w:rFonts w:eastAsiaTheme="minorEastAsia"/>
                <w:lang w:val="en-GB"/>
              </w:rPr>
              <w:t>localization error</w:t>
            </w:r>
            <w:r w:rsidRPr="0040329D">
              <w:rPr>
                <w:rFonts w:eastAsiaTheme="minorEastAsia"/>
                <w:lang w:val="en-GB" w:eastAsia="zh-CN"/>
              </w:rPr>
              <w:t xml:space="preserve"> [m]</w:t>
            </w:r>
          </w:p>
        </w:tc>
        <w:tc>
          <w:tcPr>
            <w:tcW w:w="1271" w:type="dxa"/>
          </w:tcPr>
          <w:p w14:paraId="746C16E6" w14:textId="77777777" w:rsidR="00E33729" w:rsidRPr="0040329D" w:rsidDel="007C0288" w:rsidRDefault="00E33729" w:rsidP="001703A0">
            <w:pPr>
              <w:spacing w:before="72" w:after="120"/>
              <w:jc w:val="center"/>
              <w:rPr>
                <w:rFonts w:eastAsiaTheme="minorEastAsia"/>
                <w:lang w:val="en-GB" w:eastAsia="zh-CN"/>
              </w:rPr>
            </w:pPr>
            <w:r w:rsidRPr="0040329D">
              <w:rPr>
                <w:rFonts w:eastAsiaTheme="minorEastAsia"/>
                <w:lang w:val="en-GB" w:eastAsia="zh-CN"/>
              </w:rPr>
              <w:t>@90%</w:t>
            </w:r>
          </w:p>
        </w:tc>
        <w:tc>
          <w:tcPr>
            <w:tcW w:w="1730" w:type="dxa"/>
          </w:tcPr>
          <w:p w14:paraId="71B75CE1" w14:textId="77777777" w:rsidR="00E33729" w:rsidRPr="0040329D" w:rsidRDefault="00E33729" w:rsidP="001703A0">
            <w:pPr>
              <w:spacing w:before="72" w:after="120"/>
              <w:jc w:val="center"/>
              <w:rPr>
                <w:rFonts w:eastAsiaTheme="minorEastAsia"/>
                <w:lang w:val="en-GB" w:eastAsia="zh-CN"/>
              </w:rPr>
            </w:pPr>
            <w:r>
              <w:rPr>
                <w:rFonts w:eastAsiaTheme="minorEastAsia" w:hint="eastAsia"/>
                <w:lang w:val="en-GB" w:eastAsia="zh-CN"/>
              </w:rPr>
              <w:t>2.82</w:t>
            </w:r>
          </w:p>
        </w:tc>
      </w:tr>
      <w:tr w:rsidR="00E33729" w:rsidRPr="00C751CB" w14:paraId="4FD8D43D" w14:textId="77777777" w:rsidTr="001703A0">
        <w:trPr>
          <w:jc w:val="center"/>
        </w:trPr>
        <w:tc>
          <w:tcPr>
            <w:tcW w:w="4075" w:type="dxa"/>
            <w:vAlign w:val="center"/>
          </w:tcPr>
          <w:p w14:paraId="333FC871" w14:textId="77777777" w:rsidR="00E33729" w:rsidRPr="0040329D" w:rsidRDefault="00E33729" w:rsidP="001703A0">
            <w:pPr>
              <w:spacing w:before="72" w:after="120"/>
              <w:jc w:val="center"/>
              <w:rPr>
                <w:rFonts w:eastAsiaTheme="minorEastAsia"/>
                <w:lang w:val="en-GB"/>
              </w:rPr>
            </w:pPr>
            <w:r w:rsidRPr="0040329D">
              <w:rPr>
                <w:rFonts w:eastAsiaTheme="minorEastAsia"/>
                <w:lang w:val="en-GB" w:eastAsia="zh-CN"/>
              </w:rPr>
              <w:t xml:space="preserve">Vertical </w:t>
            </w:r>
            <w:r w:rsidRPr="0040329D">
              <w:rPr>
                <w:rFonts w:eastAsiaTheme="minorEastAsia"/>
                <w:lang w:val="en-GB"/>
              </w:rPr>
              <w:t>localization error</w:t>
            </w:r>
            <w:r w:rsidRPr="0040329D">
              <w:rPr>
                <w:rFonts w:eastAsiaTheme="minorEastAsia"/>
                <w:lang w:val="en-GB" w:eastAsia="zh-CN"/>
              </w:rPr>
              <w:t xml:space="preserve"> [m]</w:t>
            </w:r>
          </w:p>
        </w:tc>
        <w:tc>
          <w:tcPr>
            <w:tcW w:w="1271" w:type="dxa"/>
          </w:tcPr>
          <w:p w14:paraId="30F95ED5" w14:textId="77777777" w:rsidR="00E33729" w:rsidRPr="0040329D" w:rsidDel="007C0288" w:rsidRDefault="00E33729" w:rsidP="001703A0">
            <w:pPr>
              <w:spacing w:before="72" w:after="120"/>
              <w:jc w:val="center"/>
              <w:rPr>
                <w:rFonts w:eastAsiaTheme="minorEastAsia"/>
                <w:lang w:val="en-GB" w:eastAsia="zh-CN"/>
              </w:rPr>
            </w:pPr>
            <w:r w:rsidRPr="0040329D">
              <w:rPr>
                <w:rFonts w:eastAsiaTheme="minorEastAsia"/>
                <w:lang w:val="en-GB" w:eastAsia="zh-CN"/>
              </w:rPr>
              <w:t>@90%</w:t>
            </w:r>
          </w:p>
        </w:tc>
        <w:tc>
          <w:tcPr>
            <w:tcW w:w="1730" w:type="dxa"/>
          </w:tcPr>
          <w:p w14:paraId="69B7EBAA" w14:textId="77777777" w:rsidR="00E33729" w:rsidRPr="0040329D" w:rsidRDefault="00E33729" w:rsidP="001703A0">
            <w:pPr>
              <w:spacing w:before="72" w:after="120"/>
              <w:jc w:val="center"/>
              <w:rPr>
                <w:rFonts w:eastAsiaTheme="minorEastAsia"/>
                <w:lang w:val="en-GB" w:eastAsia="zh-CN"/>
              </w:rPr>
            </w:pPr>
            <w:r>
              <w:rPr>
                <w:rFonts w:eastAsiaTheme="minorEastAsia" w:hint="eastAsia"/>
                <w:lang w:val="en-GB" w:eastAsia="zh-CN"/>
              </w:rPr>
              <w:t>0.70</w:t>
            </w:r>
          </w:p>
        </w:tc>
      </w:tr>
      <w:tr w:rsidR="00E33729" w:rsidRPr="00C751CB" w14:paraId="17D3694A" w14:textId="77777777" w:rsidTr="001703A0">
        <w:trPr>
          <w:jc w:val="center"/>
        </w:trPr>
        <w:tc>
          <w:tcPr>
            <w:tcW w:w="4075" w:type="dxa"/>
            <w:vAlign w:val="center"/>
          </w:tcPr>
          <w:p w14:paraId="4C530F30" w14:textId="77777777" w:rsidR="00E33729" w:rsidRPr="0040329D" w:rsidRDefault="00E33729" w:rsidP="001703A0">
            <w:pPr>
              <w:spacing w:before="72" w:after="120"/>
              <w:jc w:val="center"/>
              <w:rPr>
                <w:rFonts w:eastAsiaTheme="minorEastAsia"/>
                <w:lang w:val="en-GB"/>
              </w:rPr>
            </w:pPr>
            <w:r w:rsidRPr="0040329D">
              <w:rPr>
                <w:rFonts w:eastAsiaTheme="minorEastAsia"/>
                <w:lang w:val="en-GB" w:eastAsia="zh-CN"/>
              </w:rPr>
              <w:t>Radial</w:t>
            </w:r>
            <w:r w:rsidRPr="0040329D">
              <w:rPr>
                <w:rFonts w:eastAsiaTheme="minorEastAsia"/>
                <w:lang w:val="en-GB"/>
              </w:rPr>
              <w:t xml:space="preserve"> velocity error</w:t>
            </w:r>
            <w:r w:rsidRPr="0040329D">
              <w:rPr>
                <w:rFonts w:eastAsiaTheme="minorEastAsia"/>
                <w:lang w:val="en-GB" w:eastAsia="zh-CN"/>
              </w:rPr>
              <w:t xml:space="preserve"> [m/s]</w:t>
            </w:r>
          </w:p>
        </w:tc>
        <w:tc>
          <w:tcPr>
            <w:tcW w:w="1271" w:type="dxa"/>
          </w:tcPr>
          <w:p w14:paraId="297A74EA" w14:textId="77777777" w:rsidR="00E33729" w:rsidRPr="0040329D" w:rsidDel="007C0288" w:rsidRDefault="00E33729" w:rsidP="001703A0">
            <w:pPr>
              <w:spacing w:before="72" w:after="120"/>
              <w:jc w:val="center"/>
              <w:rPr>
                <w:rFonts w:eastAsiaTheme="minorEastAsia"/>
                <w:lang w:val="en-GB" w:eastAsia="zh-CN"/>
              </w:rPr>
            </w:pPr>
            <w:r w:rsidRPr="0040329D">
              <w:rPr>
                <w:rFonts w:eastAsiaTheme="minorEastAsia"/>
                <w:lang w:val="en-GB" w:eastAsia="zh-CN"/>
              </w:rPr>
              <w:t>@90%</w:t>
            </w:r>
          </w:p>
        </w:tc>
        <w:tc>
          <w:tcPr>
            <w:tcW w:w="1730" w:type="dxa"/>
          </w:tcPr>
          <w:p w14:paraId="59E3EBA1" w14:textId="77777777" w:rsidR="00E33729" w:rsidRPr="0040329D" w:rsidRDefault="00E33729" w:rsidP="001703A0">
            <w:pPr>
              <w:spacing w:before="72" w:after="120"/>
              <w:jc w:val="center"/>
              <w:rPr>
                <w:rFonts w:eastAsiaTheme="minorEastAsia"/>
                <w:lang w:val="en-GB" w:eastAsia="zh-CN"/>
              </w:rPr>
            </w:pPr>
            <w:r>
              <w:rPr>
                <w:rFonts w:eastAsiaTheme="minorEastAsia" w:hint="eastAsia"/>
                <w:lang w:val="en-GB" w:eastAsia="zh-CN"/>
              </w:rPr>
              <w:t>0.35</w:t>
            </w:r>
          </w:p>
        </w:tc>
      </w:tr>
    </w:tbl>
    <w:p w14:paraId="331F62B0" w14:textId="6EAD9B8A" w:rsidR="000567C3" w:rsidRDefault="00051612">
      <w:pPr>
        <w:pStyle w:val="1"/>
      </w:pPr>
      <w:r>
        <w:rPr>
          <w:rFonts w:hint="eastAsia"/>
        </w:rPr>
        <w:t>Conclusion</w:t>
      </w:r>
    </w:p>
    <w:p w14:paraId="253F6D44" w14:textId="7D3AF232" w:rsidR="00D54C88" w:rsidRDefault="00D54C88" w:rsidP="006007DB">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t>
      </w:r>
      <w:r>
        <w:rPr>
          <w:rFonts w:eastAsiaTheme="minorEastAsia" w:hint="eastAsia"/>
          <w:lang w:eastAsia="zh-CN"/>
        </w:rPr>
        <w:t xml:space="preserve">we discuss the </w:t>
      </w:r>
      <w:r w:rsidR="00B00C69">
        <w:rPr>
          <w:rFonts w:eastAsiaTheme="minorEastAsia" w:hint="eastAsia"/>
          <w:bCs/>
          <w:lang w:eastAsia="zh-CN"/>
        </w:rPr>
        <w:t>p</w:t>
      </w:r>
      <w:r w:rsidR="00B00C69">
        <w:rPr>
          <w:bCs/>
        </w:rPr>
        <w:t>erformance metrics</w:t>
      </w:r>
      <w:r w:rsidR="00B00C69">
        <w:rPr>
          <w:rFonts w:eastAsiaTheme="minorEastAsia" w:hint="eastAsia"/>
          <w:lang w:eastAsia="zh-CN"/>
        </w:rPr>
        <w:t xml:space="preserve"> for sensing evaluation, evaluation methodology, evaluation assumptions, measurements and i</w:t>
      </w:r>
      <w:r w:rsidR="00B00C69">
        <w:rPr>
          <w:rFonts w:eastAsiaTheme="minorEastAsia"/>
          <w:lang w:eastAsia="zh-CN"/>
        </w:rPr>
        <w:t xml:space="preserve">nitial </w:t>
      </w:r>
      <w:r w:rsidR="00B00C69">
        <w:rPr>
          <w:rFonts w:eastAsiaTheme="minorEastAsia" w:hint="eastAsia"/>
          <w:lang w:eastAsia="zh-CN"/>
        </w:rPr>
        <w:t>e</w:t>
      </w:r>
      <w:r w:rsidR="00B00C69">
        <w:rPr>
          <w:rFonts w:eastAsiaTheme="minorEastAsia"/>
          <w:lang w:eastAsia="zh-CN"/>
        </w:rPr>
        <w:t xml:space="preserve">valuation </w:t>
      </w:r>
      <w:r w:rsidR="00B00C69">
        <w:rPr>
          <w:rFonts w:eastAsiaTheme="minorEastAsia" w:hint="eastAsia"/>
          <w:lang w:eastAsia="zh-CN"/>
        </w:rPr>
        <w:t>r</w:t>
      </w:r>
      <w:r w:rsidR="00B00C69" w:rsidRPr="003D6BBC">
        <w:rPr>
          <w:rFonts w:eastAsiaTheme="minorEastAsia"/>
          <w:lang w:eastAsia="zh-CN"/>
        </w:rPr>
        <w:t>esult</w:t>
      </w:r>
      <w:r>
        <w:rPr>
          <w:rFonts w:eastAsiaTheme="minorEastAsia"/>
          <w:lang w:eastAsia="zh-CN"/>
        </w:rPr>
        <w:t xml:space="preserve">. We have the following </w:t>
      </w:r>
      <w:r>
        <w:rPr>
          <w:rFonts w:eastAsiaTheme="minorEastAsia" w:hint="eastAsia"/>
          <w:lang w:eastAsia="zh-CN"/>
        </w:rPr>
        <w:t>observation</w:t>
      </w:r>
      <w:r w:rsidR="00852BCF">
        <w:rPr>
          <w:rFonts w:eastAsiaTheme="minorEastAsia" w:hint="eastAsia"/>
          <w:lang w:eastAsia="zh-CN"/>
        </w:rPr>
        <w:t>s</w:t>
      </w:r>
      <w:r>
        <w:rPr>
          <w:rFonts w:eastAsiaTheme="minorEastAsia" w:hint="eastAsia"/>
          <w:lang w:eastAsia="zh-CN"/>
        </w:rPr>
        <w:t xml:space="preserve"> and </w:t>
      </w:r>
      <w:r>
        <w:rPr>
          <w:rFonts w:eastAsiaTheme="minorEastAsia"/>
          <w:lang w:eastAsia="zh-CN"/>
        </w:rPr>
        <w:t>proposals:</w:t>
      </w:r>
    </w:p>
    <w:p w14:paraId="2F388D60" w14:textId="21738B48" w:rsidR="005C4F4A" w:rsidRDefault="005C4F4A" w:rsidP="005C4F4A">
      <w:pPr>
        <w:pStyle w:val="af2"/>
        <w:numPr>
          <w:ilvl w:val="0"/>
          <w:numId w:val="46"/>
        </w:numPr>
        <w:spacing w:afterLines="0" w:after="120"/>
        <w:ind w:leftChars="0"/>
        <w:jc w:val="both"/>
        <w:rPr>
          <w:rFonts w:eastAsiaTheme="minorEastAsia"/>
          <w:b/>
          <w:bCs/>
        </w:rPr>
      </w:pPr>
      <w:r w:rsidRPr="0040329D">
        <w:rPr>
          <w:rFonts w:eastAsiaTheme="minorEastAsia"/>
          <w:b/>
          <w:bCs/>
        </w:rPr>
        <w:t xml:space="preserve">In scenarios </w:t>
      </w:r>
      <w:r>
        <w:rPr>
          <w:rFonts w:eastAsiaTheme="minorEastAsia" w:hint="eastAsia"/>
          <w:b/>
          <w:bCs/>
        </w:rPr>
        <w:t>with</w:t>
      </w:r>
      <w:r w:rsidRPr="0040329D">
        <w:rPr>
          <w:rFonts w:eastAsiaTheme="minorEastAsia"/>
          <w:b/>
          <w:bCs/>
        </w:rPr>
        <w:t xml:space="preserve"> multiple targets, the methodology for power normalization across different target channel responses is required. The composite received signal can be model</w:t>
      </w:r>
      <w:r w:rsidR="00CC22EE">
        <w:rPr>
          <w:rFonts w:eastAsiaTheme="minorEastAsia" w:hint="eastAsia"/>
          <w:b/>
          <w:bCs/>
        </w:rPr>
        <w:t>l</w:t>
      </w:r>
      <w:r w:rsidRPr="0040329D">
        <w:rPr>
          <w:rFonts w:eastAsiaTheme="minorEastAsia"/>
          <w:b/>
          <w:bCs/>
        </w:rPr>
        <w:t>ed as the superposition of individual target channel responses with a single noise component.</w:t>
      </w:r>
      <w:r w:rsidRPr="0040329D">
        <w:rPr>
          <w:rFonts w:eastAsiaTheme="minorEastAsia" w:hint="eastAsia"/>
          <w:b/>
          <w:bCs/>
        </w:rPr>
        <w:t xml:space="preserve"> </w:t>
      </w:r>
    </w:p>
    <w:p w14:paraId="389BB27C" w14:textId="73B9BDE9" w:rsidR="005C4F4A" w:rsidRDefault="005C4F4A" w:rsidP="005C4F4A">
      <w:pPr>
        <w:pStyle w:val="af2"/>
        <w:numPr>
          <w:ilvl w:val="0"/>
          <w:numId w:val="46"/>
        </w:numPr>
        <w:spacing w:afterLines="0" w:after="120"/>
        <w:ind w:leftChars="0"/>
        <w:jc w:val="both"/>
        <w:rPr>
          <w:rFonts w:eastAsiaTheme="minorEastAsia"/>
          <w:b/>
          <w:bCs/>
        </w:rPr>
      </w:pPr>
      <w:r w:rsidRPr="0040329D">
        <w:rPr>
          <w:rFonts w:eastAsiaTheme="minorEastAsia"/>
          <w:b/>
        </w:rPr>
        <w:t>Sensing performance</w:t>
      </w:r>
      <w:r w:rsidRPr="0040329D">
        <w:rPr>
          <w:rFonts w:eastAsiaTheme="minorEastAsia" w:hint="eastAsia"/>
          <w:b/>
        </w:rPr>
        <w:t xml:space="preserve"> and s</w:t>
      </w:r>
      <w:r w:rsidRPr="0040329D">
        <w:rPr>
          <w:rFonts w:eastAsiaTheme="minorEastAsia"/>
          <w:b/>
        </w:rPr>
        <w:t>imulation complexity</w:t>
      </w:r>
      <w:r w:rsidRPr="0040329D">
        <w:rPr>
          <w:rFonts w:eastAsiaTheme="minorEastAsia" w:hint="eastAsia"/>
          <w:b/>
        </w:rPr>
        <w:t xml:space="preserve"> for three</w:t>
      </w:r>
      <w:r w:rsidRPr="0040329D">
        <w:rPr>
          <w:b/>
        </w:rPr>
        <w:t xml:space="preserve"> </w:t>
      </w:r>
      <w:r w:rsidRPr="0040329D">
        <w:rPr>
          <w:rFonts w:eastAsiaTheme="minorEastAsia" w:hint="eastAsia"/>
          <w:b/>
        </w:rPr>
        <w:t>methods</w:t>
      </w:r>
      <w:r>
        <w:rPr>
          <w:rFonts w:eastAsiaTheme="minorEastAsia" w:hint="eastAsia"/>
          <w:b/>
        </w:rPr>
        <w:t xml:space="preserve"> are given in </w:t>
      </w:r>
      <w:r>
        <w:rPr>
          <w:rFonts w:eastAsiaTheme="minorEastAsia"/>
          <w:b/>
        </w:rPr>
        <w:fldChar w:fldCharType="begin"/>
      </w:r>
      <w:r>
        <w:rPr>
          <w:rFonts w:eastAsiaTheme="minorEastAsia"/>
          <w:b/>
        </w:rPr>
        <w:instrText xml:space="preserve"> </w:instrText>
      </w:r>
      <w:r>
        <w:rPr>
          <w:rFonts w:eastAsiaTheme="minorEastAsia" w:hint="eastAsia"/>
          <w:b/>
        </w:rPr>
        <w:instrText>REF _Ref210141450 \h</w:instrText>
      </w:r>
      <w:r>
        <w:rPr>
          <w:rFonts w:eastAsiaTheme="minorEastAsia"/>
          <w:b/>
        </w:rPr>
        <w:instrText xml:space="preserve"> </w:instrText>
      </w:r>
      <w:r>
        <w:rPr>
          <w:rFonts w:eastAsiaTheme="minorEastAsia"/>
          <w:b/>
        </w:rPr>
      </w:r>
      <w:r>
        <w:rPr>
          <w:rFonts w:eastAsiaTheme="minorEastAsia"/>
          <w:b/>
        </w:rPr>
        <w:fldChar w:fldCharType="separate"/>
      </w:r>
      <w:r w:rsidRPr="0040329D">
        <w:rPr>
          <w:rFonts w:eastAsiaTheme="minorEastAsia"/>
          <w:b/>
        </w:rPr>
        <w:t xml:space="preserve">Table </w:t>
      </w:r>
      <w:r>
        <w:rPr>
          <w:rFonts w:eastAsiaTheme="minorEastAsia"/>
          <w:b/>
          <w:noProof/>
        </w:rPr>
        <w:t>2</w:t>
      </w:r>
      <w:r>
        <w:rPr>
          <w:rFonts w:eastAsiaTheme="minorEastAsia"/>
          <w:b/>
        </w:rPr>
        <w:fldChar w:fldCharType="end"/>
      </w:r>
      <w:r>
        <w:rPr>
          <w:rFonts w:eastAsiaTheme="minorEastAsia"/>
          <w:b/>
          <w:bCs/>
        </w:rPr>
        <w:t>.</w:t>
      </w:r>
    </w:p>
    <w:p w14:paraId="0FE9214A" w14:textId="77777777" w:rsidR="00924126" w:rsidRPr="00480433" w:rsidRDefault="00924126" w:rsidP="00924126">
      <w:pPr>
        <w:pStyle w:val="af2"/>
        <w:numPr>
          <w:ilvl w:val="0"/>
          <w:numId w:val="46"/>
        </w:numPr>
        <w:spacing w:before="120" w:afterLines="0" w:after="120"/>
        <w:ind w:leftChars="0"/>
        <w:jc w:val="both"/>
        <w:rPr>
          <w:rFonts w:eastAsiaTheme="minorEastAsia"/>
          <w:b/>
        </w:rPr>
      </w:pPr>
      <w:r w:rsidRPr="00480433">
        <w:rPr>
          <w:rFonts w:eastAsiaTheme="minorEastAsia"/>
          <w:b/>
        </w:rPr>
        <w:t xml:space="preserve">In scenarios </w:t>
      </w:r>
      <w:r w:rsidRPr="00480433">
        <w:rPr>
          <w:rFonts w:eastAsiaTheme="minorEastAsia" w:hint="eastAsia"/>
          <w:b/>
        </w:rPr>
        <w:t>with</w:t>
      </w:r>
      <w:r w:rsidRPr="00480433">
        <w:rPr>
          <w:rFonts w:eastAsiaTheme="minorEastAsia"/>
          <w:b/>
        </w:rPr>
        <w:t xml:space="preserve"> multiple targets,</w:t>
      </w:r>
      <w:r w:rsidRPr="00480433">
        <w:rPr>
          <w:rFonts w:eastAsiaTheme="minorEastAsia" w:hint="eastAsia"/>
          <w:b/>
        </w:rPr>
        <w:t xml:space="preserve"> large-scale</w:t>
      </w:r>
      <w:r w:rsidRPr="00480433">
        <w:rPr>
          <w:rFonts w:eastAsiaTheme="minorEastAsia"/>
          <w:b/>
        </w:rPr>
        <w:t xml:space="preserve"> </w:t>
      </w:r>
      <w:r w:rsidRPr="0040329D">
        <w:rPr>
          <w:rFonts w:eastAsiaTheme="minorEastAsia"/>
          <w:b/>
        </w:rPr>
        <w:t xml:space="preserve">sensing </w:t>
      </w:r>
      <w:r w:rsidRPr="009613D9">
        <w:rPr>
          <w:rFonts w:eastAsiaTheme="minorEastAsia" w:hint="eastAsia"/>
          <w:b/>
        </w:rPr>
        <w:t xml:space="preserve">SINR, large-scale </w:t>
      </w:r>
      <w:r w:rsidRPr="0040329D">
        <w:rPr>
          <w:rFonts w:eastAsiaTheme="minorEastAsia"/>
          <w:b/>
        </w:rPr>
        <w:t xml:space="preserve">sensing </w:t>
      </w:r>
      <w:r w:rsidRPr="009613D9">
        <w:rPr>
          <w:rFonts w:eastAsiaTheme="minorEastAsia"/>
          <w:b/>
        </w:rPr>
        <w:t>RSRP</w:t>
      </w:r>
      <w:r w:rsidRPr="00CA79B3">
        <w:rPr>
          <w:rFonts w:eastAsiaTheme="minorEastAsia" w:hint="eastAsia"/>
          <w:b/>
        </w:rPr>
        <w:t xml:space="preserve">, full-scale </w:t>
      </w:r>
      <w:r w:rsidRPr="00CA79B3">
        <w:rPr>
          <w:rFonts w:eastAsiaTheme="minorEastAsia"/>
          <w:b/>
        </w:rPr>
        <w:t xml:space="preserve">sensing SINR </w:t>
      </w:r>
      <w:r w:rsidRPr="00CA79B3">
        <w:rPr>
          <w:rFonts w:eastAsiaTheme="minorEastAsia" w:hint="eastAsia"/>
          <w:b/>
        </w:rPr>
        <w:t>and</w:t>
      </w:r>
      <w:r w:rsidRPr="00CA79B3">
        <w:rPr>
          <w:rFonts w:eastAsiaTheme="minorEastAsia"/>
          <w:b/>
        </w:rPr>
        <w:t xml:space="preserve"> </w:t>
      </w:r>
      <w:r w:rsidRPr="00CA79B3">
        <w:rPr>
          <w:rFonts w:eastAsiaTheme="minorEastAsia" w:hint="eastAsia"/>
          <w:b/>
        </w:rPr>
        <w:t>full-scale</w:t>
      </w:r>
      <w:r w:rsidRPr="0040329D">
        <w:rPr>
          <w:rFonts w:eastAsiaTheme="minorEastAsia"/>
          <w:b/>
        </w:rPr>
        <w:t xml:space="preserve"> sensing</w:t>
      </w:r>
      <w:r w:rsidRPr="009613D9">
        <w:rPr>
          <w:rFonts w:eastAsiaTheme="minorEastAsia"/>
          <w:b/>
        </w:rPr>
        <w:t xml:space="preserve"> </w:t>
      </w:r>
      <w:r w:rsidRPr="00480433">
        <w:rPr>
          <w:rFonts w:eastAsiaTheme="minorEastAsia"/>
          <w:b/>
        </w:rPr>
        <w:t>RSRP</w:t>
      </w:r>
      <w:r w:rsidRPr="00480433">
        <w:rPr>
          <w:rFonts w:eastAsiaTheme="minorEastAsia" w:hint="eastAsia"/>
          <w:b/>
        </w:rPr>
        <w:t xml:space="preserve"> should be defined</w:t>
      </w:r>
      <w:r>
        <w:rPr>
          <w:rFonts w:eastAsiaTheme="minorEastAsia" w:hint="eastAsia"/>
          <w:b/>
        </w:rPr>
        <w:t>.</w:t>
      </w:r>
    </w:p>
    <w:p w14:paraId="7DAEBAD8" w14:textId="77777777" w:rsidR="00924126" w:rsidRPr="00480433" w:rsidRDefault="00924126" w:rsidP="00924126">
      <w:pPr>
        <w:pStyle w:val="af2"/>
        <w:numPr>
          <w:ilvl w:val="0"/>
          <w:numId w:val="46"/>
        </w:numPr>
        <w:spacing w:before="120" w:afterLines="0" w:after="120"/>
        <w:ind w:leftChars="0"/>
        <w:jc w:val="both"/>
        <w:rPr>
          <w:rFonts w:eastAsiaTheme="minorEastAsia"/>
          <w:b/>
        </w:rPr>
      </w:pPr>
      <w:r w:rsidRPr="00480433">
        <w:rPr>
          <w:rFonts w:eastAsiaTheme="minorEastAsia"/>
          <w:b/>
        </w:rPr>
        <w:t xml:space="preserve">In scenarios </w:t>
      </w:r>
      <w:r w:rsidRPr="00480433">
        <w:rPr>
          <w:rFonts w:eastAsiaTheme="minorEastAsia" w:hint="eastAsia"/>
          <w:b/>
        </w:rPr>
        <w:t>with</w:t>
      </w:r>
      <w:r w:rsidRPr="00480433">
        <w:rPr>
          <w:rFonts w:eastAsiaTheme="minorEastAsia"/>
          <w:b/>
        </w:rPr>
        <w:t xml:space="preserve"> multiple targets,</w:t>
      </w:r>
      <w:r w:rsidRPr="00480433">
        <w:rPr>
          <w:rFonts w:eastAsiaTheme="minorEastAsia" w:hint="eastAsia"/>
          <w:b/>
        </w:rPr>
        <w:t xml:space="preserve"> how to defined final sensing metrics f</w:t>
      </w:r>
      <w:r w:rsidRPr="00480433">
        <w:rPr>
          <w:rFonts w:eastAsiaTheme="minorEastAsia"/>
          <w:b/>
        </w:rPr>
        <w:t xml:space="preserve">or </w:t>
      </w:r>
      <w:r w:rsidRPr="00480433">
        <w:rPr>
          <w:rFonts w:eastAsiaTheme="minorEastAsia" w:hint="eastAsia"/>
          <w:b/>
        </w:rPr>
        <w:t>non</w:t>
      </w:r>
      <w:r w:rsidRPr="00480433">
        <w:rPr>
          <w:rFonts w:eastAsiaTheme="minorEastAsia"/>
          <w:b/>
        </w:rPr>
        <w:t>-cooperative single TRP monostatic sensing</w:t>
      </w:r>
      <w:r w:rsidRPr="00480433">
        <w:rPr>
          <w:rFonts w:eastAsiaTheme="minorEastAsia" w:hint="eastAsia"/>
          <w:b/>
        </w:rPr>
        <w:t xml:space="preserve"> should be </w:t>
      </w:r>
      <w:r w:rsidRPr="00CA79B3">
        <w:rPr>
          <w:rFonts w:eastAsiaTheme="minorEastAsia"/>
          <w:b/>
        </w:rPr>
        <w:t>clarified</w:t>
      </w:r>
      <w:r w:rsidRPr="00480433">
        <w:rPr>
          <w:rFonts w:eastAsiaTheme="minorEastAsia" w:hint="eastAsia"/>
          <w:b/>
        </w:rPr>
        <w:t>.</w:t>
      </w:r>
    </w:p>
    <w:p w14:paraId="40B44166" w14:textId="77777777" w:rsidR="000E6FC8" w:rsidRPr="00EE1CEE" w:rsidRDefault="000E6FC8" w:rsidP="003868A2">
      <w:pPr>
        <w:pStyle w:val="af2"/>
        <w:numPr>
          <w:ilvl w:val="0"/>
          <w:numId w:val="46"/>
        </w:numPr>
        <w:spacing w:afterLines="0" w:after="120"/>
        <w:ind w:leftChars="0"/>
        <w:jc w:val="both"/>
        <w:rPr>
          <w:rFonts w:eastAsiaTheme="minorEastAsia"/>
          <w:b/>
          <w:bCs/>
        </w:rPr>
      </w:pPr>
      <w:r>
        <w:rPr>
          <w:rFonts w:eastAsiaTheme="minorEastAsia"/>
          <w:b/>
          <w:bCs/>
        </w:rPr>
        <w:t xml:space="preserve">The </w:t>
      </w:r>
      <w:r>
        <w:rPr>
          <w:rFonts w:eastAsiaTheme="minorEastAsia" w:hint="eastAsia"/>
          <w:b/>
          <w:bCs/>
        </w:rPr>
        <w:t xml:space="preserve">number of targets within the same </w:t>
      </w:r>
      <w:proofErr w:type="spellStart"/>
      <w:proofErr w:type="gramStart"/>
      <w:r>
        <w:rPr>
          <w:rFonts w:eastAsiaTheme="minorEastAsia" w:hint="eastAsia"/>
          <w:b/>
          <w:bCs/>
        </w:rPr>
        <w:t>Tx&amp;Rx</w:t>
      </w:r>
      <w:proofErr w:type="spellEnd"/>
      <w:proofErr w:type="gramEnd"/>
      <w:r>
        <w:rPr>
          <w:rFonts w:eastAsiaTheme="minorEastAsia" w:hint="eastAsia"/>
          <w:b/>
          <w:bCs/>
        </w:rPr>
        <w:t xml:space="preserve"> beam pair will affect the sensing </w:t>
      </w:r>
      <w:r w:rsidRPr="00EE1CEE">
        <w:rPr>
          <w:rFonts w:eastAsiaTheme="minorEastAsia"/>
          <w:b/>
          <w:bCs/>
        </w:rPr>
        <w:t>evaluation results</w:t>
      </w:r>
      <w:r>
        <w:rPr>
          <w:rFonts w:eastAsiaTheme="minorEastAsia"/>
          <w:b/>
          <w:bCs/>
        </w:rPr>
        <w:t>.</w:t>
      </w:r>
    </w:p>
    <w:p w14:paraId="10F5D39D" w14:textId="77777777" w:rsidR="000E6FC8" w:rsidRDefault="000E6FC8" w:rsidP="003868A2">
      <w:pPr>
        <w:pStyle w:val="af2"/>
        <w:numPr>
          <w:ilvl w:val="0"/>
          <w:numId w:val="46"/>
        </w:numPr>
        <w:spacing w:afterLines="0" w:after="120"/>
        <w:ind w:leftChars="0"/>
        <w:jc w:val="both"/>
        <w:rPr>
          <w:rFonts w:eastAsiaTheme="minorEastAsia"/>
          <w:b/>
          <w:bCs/>
        </w:rPr>
      </w:pPr>
      <w:r w:rsidRPr="00EE1CEE">
        <w:rPr>
          <w:rFonts w:eastAsiaTheme="minorEastAsia"/>
          <w:b/>
          <w:bCs/>
        </w:rPr>
        <w:t xml:space="preserve">It is necessary to define the self-interference </w:t>
      </w:r>
      <w:r w:rsidRPr="007E413C">
        <w:rPr>
          <w:rFonts w:eastAsiaTheme="minorEastAsia"/>
          <w:b/>
          <w:bCs/>
        </w:rPr>
        <w:t>modelling</w:t>
      </w:r>
      <w:r w:rsidRPr="00EE1CEE">
        <w:rPr>
          <w:rFonts w:eastAsiaTheme="minorEastAsia"/>
          <w:b/>
          <w:bCs/>
        </w:rPr>
        <w:t xml:space="preserve"> method.</w:t>
      </w:r>
      <w:r>
        <w:rPr>
          <w:rFonts w:eastAsiaTheme="minorEastAsia" w:hint="eastAsia"/>
          <w:b/>
          <w:bCs/>
        </w:rPr>
        <w:t xml:space="preserve"> </w:t>
      </w:r>
      <w:r w:rsidRPr="00D54C88">
        <w:rPr>
          <w:rFonts w:eastAsiaTheme="minorEastAsia"/>
          <w:b/>
          <w:bCs/>
        </w:rPr>
        <w:t>One simple method is to perform power attenuation and random phase rotation on the time-domain transmitted signal without excess delay.</w:t>
      </w:r>
    </w:p>
    <w:p w14:paraId="41C3DC0B" w14:textId="77777777" w:rsidR="000E6FC8" w:rsidRDefault="000E6FC8" w:rsidP="003868A2">
      <w:pPr>
        <w:pStyle w:val="af2"/>
        <w:numPr>
          <w:ilvl w:val="0"/>
          <w:numId w:val="46"/>
        </w:numPr>
        <w:spacing w:afterLines="0" w:after="120"/>
        <w:ind w:leftChars="0"/>
        <w:jc w:val="both"/>
        <w:rPr>
          <w:rFonts w:eastAsiaTheme="minorEastAsia"/>
          <w:b/>
          <w:bCs/>
        </w:rPr>
      </w:pPr>
      <w:r>
        <w:rPr>
          <w:rFonts w:eastAsiaTheme="minorEastAsia" w:hint="eastAsia"/>
          <w:b/>
          <w:bCs/>
        </w:rPr>
        <w:t>T</w:t>
      </w:r>
      <w:r w:rsidRPr="00EE1CEE">
        <w:rPr>
          <w:rFonts w:eastAsiaTheme="minorEastAsia"/>
          <w:b/>
          <w:bCs/>
        </w:rPr>
        <w:t xml:space="preserve">he </w:t>
      </w:r>
      <w:proofErr w:type="spellStart"/>
      <w:proofErr w:type="gramStart"/>
      <w:r w:rsidRPr="00EE1CEE">
        <w:rPr>
          <w:rFonts w:eastAsiaTheme="minorEastAsia"/>
          <w:b/>
          <w:bCs/>
        </w:rPr>
        <w:t>Tx</w:t>
      </w:r>
      <w:proofErr w:type="spellEnd"/>
      <w:proofErr w:type="gramEnd"/>
      <w:r w:rsidRPr="00EE1CEE">
        <w:rPr>
          <w:rFonts w:eastAsiaTheme="minorEastAsia"/>
          <w:b/>
          <w:bCs/>
        </w:rPr>
        <w:t xml:space="preserve"> thermal noise leaked to Rx should also be considered in self-interference.</w:t>
      </w:r>
    </w:p>
    <w:p w14:paraId="11DD59B5" w14:textId="596A6A3D" w:rsidR="000E6FC8" w:rsidRDefault="000E6FC8" w:rsidP="003868A2">
      <w:pPr>
        <w:pStyle w:val="af2"/>
        <w:numPr>
          <w:ilvl w:val="0"/>
          <w:numId w:val="46"/>
        </w:numPr>
        <w:spacing w:afterLines="0" w:after="120"/>
        <w:ind w:leftChars="0"/>
        <w:jc w:val="both"/>
        <w:rPr>
          <w:rFonts w:eastAsiaTheme="minorEastAsia"/>
          <w:b/>
          <w:bCs/>
        </w:rPr>
      </w:pPr>
      <w:r>
        <w:rPr>
          <w:rFonts w:eastAsiaTheme="minorEastAsia" w:hint="eastAsia"/>
          <w:b/>
          <w:bCs/>
        </w:rPr>
        <w:t>P</w:t>
      </w:r>
      <w:r w:rsidRPr="00EE1CEE">
        <w:rPr>
          <w:rFonts w:eastAsiaTheme="minorEastAsia"/>
          <w:b/>
          <w:bCs/>
        </w:rPr>
        <w:t xml:space="preserve">ulse waveform (PW) can be introduced for </w:t>
      </w:r>
      <w:r w:rsidR="00F92712" w:rsidRPr="00EE1CEE">
        <w:rPr>
          <w:rFonts w:eastAsiaTheme="minorEastAsia"/>
          <w:b/>
          <w:bCs/>
        </w:rPr>
        <w:t>solv</w:t>
      </w:r>
      <w:r w:rsidR="00F92712">
        <w:rPr>
          <w:rFonts w:eastAsiaTheme="minorEastAsia" w:hint="eastAsia"/>
          <w:b/>
          <w:bCs/>
        </w:rPr>
        <w:t>ing</w:t>
      </w:r>
      <w:r w:rsidR="00F92712" w:rsidRPr="00EE1CEE">
        <w:rPr>
          <w:rFonts w:eastAsiaTheme="minorEastAsia"/>
          <w:b/>
          <w:bCs/>
        </w:rPr>
        <w:t xml:space="preserve"> </w:t>
      </w:r>
      <w:r w:rsidRPr="00EE1CEE">
        <w:rPr>
          <w:rFonts w:eastAsiaTheme="minorEastAsia"/>
          <w:b/>
          <w:bCs/>
        </w:rPr>
        <w:t>the coverage issues from far sensing targets.</w:t>
      </w:r>
    </w:p>
    <w:p w14:paraId="4C6328BA" w14:textId="77777777" w:rsidR="00625124" w:rsidRPr="0040329D" w:rsidRDefault="00625124" w:rsidP="00625124">
      <w:pPr>
        <w:pStyle w:val="af2"/>
        <w:numPr>
          <w:ilvl w:val="0"/>
          <w:numId w:val="46"/>
        </w:numPr>
        <w:spacing w:afterLines="0" w:after="156"/>
        <w:ind w:leftChars="0"/>
        <w:jc w:val="both"/>
        <w:rPr>
          <w:rFonts w:eastAsiaTheme="minorEastAsia"/>
          <w:b/>
          <w:bCs/>
        </w:rPr>
      </w:pPr>
      <w:r w:rsidRPr="0040329D">
        <w:rPr>
          <w:rFonts w:ascii="Times New Roman" w:eastAsiaTheme="minorEastAsia" w:hAnsi="Times New Roman"/>
          <w:b/>
          <w:bCs/>
          <w:szCs w:val="20"/>
        </w:rPr>
        <w:t>The initial evaluation results are summarized in</w:t>
      </w:r>
      <w:r>
        <w:rPr>
          <w:rFonts w:ascii="Times New Roman" w:eastAsiaTheme="minorEastAsia" w:hAnsi="Times New Roman" w:hint="eastAsia"/>
          <w:b/>
          <w:bCs/>
          <w:szCs w:val="20"/>
        </w:rPr>
        <w:t xml:space="preserve"> </w:t>
      </w:r>
      <w:r>
        <w:rPr>
          <w:rFonts w:ascii="Times New Roman" w:eastAsiaTheme="minorEastAsia" w:hAnsi="Times New Roman"/>
          <w:b/>
          <w:bCs/>
          <w:szCs w:val="20"/>
        </w:rPr>
        <w:fldChar w:fldCharType="begin"/>
      </w:r>
      <w:r>
        <w:rPr>
          <w:rFonts w:ascii="Times New Roman" w:eastAsiaTheme="minorEastAsia" w:hAnsi="Times New Roman"/>
          <w:b/>
          <w:bCs/>
          <w:szCs w:val="20"/>
        </w:rPr>
        <w:instrText xml:space="preserve"> </w:instrText>
      </w:r>
      <w:r>
        <w:rPr>
          <w:rFonts w:ascii="Times New Roman" w:eastAsiaTheme="minorEastAsia" w:hAnsi="Times New Roman" w:hint="eastAsia"/>
          <w:b/>
          <w:bCs/>
          <w:szCs w:val="20"/>
        </w:rPr>
        <w:instrText>REF _Ref210135333 \h</w:instrText>
      </w:r>
      <w:r>
        <w:rPr>
          <w:rFonts w:ascii="Times New Roman" w:eastAsiaTheme="minorEastAsia" w:hAnsi="Times New Roman"/>
          <w:b/>
          <w:bCs/>
          <w:szCs w:val="20"/>
        </w:rPr>
        <w:instrText xml:space="preserve"> </w:instrText>
      </w:r>
      <w:r>
        <w:rPr>
          <w:rFonts w:ascii="Times New Roman" w:eastAsiaTheme="minorEastAsia" w:hAnsi="Times New Roman"/>
          <w:b/>
          <w:bCs/>
          <w:szCs w:val="20"/>
        </w:rPr>
      </w:r>
      <w:r>
        <w:rPr>
          <w:rFonts w:ascii="Times New Roman" w:eastAsiaTheme="minorEastAsia" w:hAnsi="Times New Roman"/>
          <w:b/>
          <w:bCs/>
          <w:szCs w:val="20"/>
        </w:rPr>
        <w:fldChar w:fldCharType="separate"/>
      </w:r>
      <w:r w:rsidRPr="000E1F7B">
        <w:rPr>
          <w:rFonts w:eastAsiaTheme="minorEastAsia"/>
          <w:b/>
        </w:rPr>
        <w:t xml:space="preserve">Table </w:t>
      </w:r>
      <w:r>
        <w:rPr>
          <w:rFonts w:eastAsiaTheme="minorEastAsia"/>
          <w:b/>
          <w:noProof/>
        </w:rPr>
        <w:t>9</w:t>
      </w:r>
      <w:r>
        <w:rPr>
          <w:rFonts w:ascii="Times New Roman" w:eastAsiaTheme="minorEastAsia" w:hAnsi="Times New Roman"/>
          <w:b/>
          <w:bCs/>
          <w:szCs w:val="20"/>
        </w:rPr>
        <w:fldChar w:fldCharType="end"/>
      </w:r>
      <w:r w:rsidRPr="0040329D">
        <w:rPr>
          <w:rFonts w:ascii="Times New Roman" w:eastAsiaTheme="minorEastAsia" w:hAnsi="Times New Roman"/>
          <w:b/>
          <w:bCs/>
          <w:szCs w:val="20"/>
        </w:rPr>
        <w:t>.</w:t>
      </w:r>
    </w:p>
    <w:p w14:paraId="24B7F810" w14:textId="77777777" w:rsidR="000E6FC8" w:rsidRPr="00D326B1" w:rsidRDefault="000E6FC8">
      <w:pPr>
        <w:spacing w:beforeLines="50" w:before="120" w:after="120"/>
        <w:jc w:val="both"/>
        <w:rPr>
          <w:rFonts w:eastAsiaTheme="minorEastAsia"/>
          <w:b/>
          <w:lang w:val="en-GB" w:eastAsia="zh-CN"/>
        </w:rPr>
      </w:pPr>
    </w:p>
    <w:p w14:paraId="23467B93" w14:textId="12703BF3" w:rsidR="000E6FC8" w:rsidRPr="007A2557" w:rsidRDefault="000E6FC8" w:rsidP="000E6FC8">
      <w:pPr>
        <w:pStyle w:val="Proposal0"/>
        <w:numPr>
          <w:ilvl w:val="0"/>
          <w:numId w:val="45"/>
        </w:numPr>
        <w:rPr>
          <w:rFonts w:eastAsiaTheme="minorEastAsia"/>
        </w:rPr>
      </w:pPr>
      <w:r w:rsidRPr="003D6BBC">
        <w:rPr>
          <w:rFonts w:ascii="Times New Roman" w:eastAsiaTheme="minorEastAsia" w:hAnsi="Times New Roman"/>
        </w:rPr>
        <w:t xml:space="preserve">For the </w:t>
      </w:r>
      <w:r w:rsidR="002B13B0">
        <w:rPr>
          <w:rFonts w:ascii="Times New Roman" w:eastAsiaTheme="minorEastAsia" w:hAnsi="Times New Roman" w:hint="eastAsia"/>
        </w:rPr>
        <w:t>d</w:t>
      </w:r>
      <w:r w:rsidR="002B13B0" w:rsidRPr="002B13B0">
        <w:rPr>
          <w:rFonts w:ascii="Times New Roman" w:eastAsiaTheme="minorEastAsia" w:hAnsi="Times New Roman"/>
        </w:rPr>
        <w:t>efinition</w:t>
      </w:r>
      <w:r w:rsidR="002B13B0" w:rsidRPr="003D6BBC" w:rsidDel="002B13B0">
        <w:rPr>
          <w:rFonts w:ascii="Times New Roman" w:eastAsiaTheme="minorEastAsia" w:hAnsi="Times New Roman"/>
        </w:rPr>
        <w:t xml:space="preserve"> </w:t>
      </w:r>
      <w:r w:rsidRPr="003D6BBC">
        <w:rPr>
          <w:rFonts w:ascii="Times New Roman" w:eastAsiaTheme="minorEastAsia" w:hAnsi="Times New Roman"/>
        </w:rPr>
        <w:t>of false alarm probability Type 2, the parameter K is defined as the total number of simulation drops in which at least one object is detected.</w:t>
      </w:r>
    </w:p>
    <w:p w14:paraId="6FC6F0FB" w14:textId="77777777" w:rsidR="000E6FC8" w:rsidRPr="002921BF" w:rsidRDefault="000E6FC8" w:rsidP="000E6FC8">
      <w:pPr>
        <w:pStyle w:val="Proposal0"/>
        <w:numPr>
          <w:ilvl w:val="0"/>
          <w:numId w:val="45"/>
        </w:numPr>
        <w:rPr>
          <w:rFonts w:eastAsiaTheme="minorEastAsia"/>
          <w:b w:val="0"/>
        </w:rPr>
      </w:pPr>
      <w:r w:rsidRPr="002921BF">
        <w:rPr>
          <w:rFonts w:ascii="Times New Roman" w:eastAsiaTheme="minorEastAsia" w:hAnsi="Times New Roman"/>
        </w:rPr>
        <w:t>The following KPI values are considered as starting point for the evaluation of NR ISAC.</w:t>
      </w:r>
    </w:p>
    <w:p w14:paraId="434E67FD" w14:textId="77777777" w:rsidR="002375FD" w:rsidRPr="002921BF" w:rsidRDefault="002375FD" w:rsidP="006007DB">
      <w:pPr>
        <w:pStyle w:val="af2"/>
        <w:numPr>
          <w:ilvl w:val="0"/>
          <w:numId w:val="38"/>
        </w:numPr>
        <w:tabs>
          <w:tab w:val="left" w:pos="1304"/>
        </w:tabs>
        <w:spacing w:after="120"/>
        <w:ind w:leftChars="0"/>
        <w:rPr>
          <w:rFonts w:ascii="Times New Roman" w:eastAsiaTheme="minorEastAsia" w:hAnsi="Times New Roman"/>
          <w:b/>
          <w:szCs w:val="20"/>
        </w:rPr>
      </w:pPr>
      <w:r w:rsidRPr="002921BF">
        <w:rPr>
          <w:rFonts w:ascii="Times New Roman" w:hAnsi="Times New Roman"/>
          <w:b/>
          <w:bCs/>
          <w:szCs w:val="20"/>
        </w:rPr>
        <w:t>Missed detection Probability</w:t>
      </w:r>
      <w:r w:rsidRPr="002921BF">
        <w:rPr>
          <w:rFonts w:ascii="Times New Roman" w:eastAsiaTheme="minorEastAsia" w:hAnsi="Times New Roman"/>
          <w:b/>
          <w:bCs/>
          <w:szCs w:val="20"/>
        </w:rPr>
        <w:t xml:space="preserve">: </w:t>
      </w:r>
      <w:r>
        <w:rPr>
          <w:rFonts w:ascii="Times New Roman" w:eastAsiaTheme="minorEastAsia" w:hAnsi="Times New Roman" w:hint="eastAsia"/>
          <w:b/>
          <w:bCs/>
          <w:szCs w:val="20"/>
        </w:rPr>
        <w:t>[</w:t>
      </w:r>
      <w:r w:rsidRPr="002921BF">
        <w:rPr>
          <w:rFonts w:ascii="Times New Roman" w:hAnsi="Times New Roman"/>
          <w:b/>
          <w:szCs w:val="20"/>
        </w:rPr>
        <w:t>5</w:t>
      </w:r>
      <w:r>
        <w:rPr>
          <w:rFonts w:ascii="Times New Roman" w:eastAsiaTheme="minorEastAsia" w:hAnsi="Times New Roman" w:hint="eastAsia"/>
          <w:b/>
          <w:szCs w:val="20"/>
        </w:rPr>
        <w:t>]</w:t>
      </w:r>
      <w:r w:rsidRPr="002921BF">
        <w:rPr>
          <w:rFonts w:ascii="Times New Roman" w:hAnsi="Times New Roman"/>
          <w:b/>
          <w:szCs w:val="20"/>
        </w:rPr>
        <w:t>%</w:t>
      </w:r>
      <w:r>
        <w:rPr>
          <w:rFonts w:ascii="Times New Roman" w:eastAsiaTheme="minorEastAsia" w:hAnsi="Times New Roman" w:hint="eastAsia"/>
          <w:b/>
          <w:szCs w:val="20"/>
        </w:rPr>
        <w:t>;</w:t>
      </w:r>
    </w:p>
    <w:p w14:paraId="31F82E60" w14:textId="77777777" w:rsidR="002375FD" w:rsidRPr="002921BF" w:rsidRDefault="002375FD" w:rsidP="006007DB">
      <w:pPr>
        <w:pStyle w:val="af2"/>
        <w:numPr>
          <w:ilvl w:val="0"/>
          <w:numId w:val="38"/>
        </w:numPr>
        <w:tabs>
          <w:tab w:val="left" w:pos="1304"/>
        </w:tabs>
        <w:spacing w:after="120"/>
        <w:ind w:leftChars="0"/>
        <w:rPr>
          <w:rFonts w:ascii="Times New Roman" w:hAnsi="Times New Roman"/>
          <w:b/>
          <w:szCs w:val="20"/>
        </w:rPr>
      </w:pPr>
      <w:r w:rsidRPr="002921BF">
        <w:rPr>
          <w:rFonts w:ascii="Times New Roman" w:hAnsi="Times New Roman"/>
          <w:b/>
          <w:szCs w:val="20"/>
        </w:rPr>
        <w:t xml:space="preserve">False Alarm Rate: </w:t>
      </w:r>
      <w:r>
        <w:rPr>
          <w:rFonts w:ascii="Times New Roman" w:eastAsiaTheme="minorEastAsia" w:hAnsi="Times New Roman" w:hint="eastAsia"/>
          <w:b/>
          <w:szCs w:val="20"/>
        </w:rPr>
        <w:t>[</w:t>
      </w:r>
      <w:r w:rsidRPr="002921BF">
        <w:rPr>
          <w:rFonts w:ascii="Times New Roman" w:hAnsi="Times New Roman"/>
          <w:b/>
          <w:szCs w:val="20"/>
        </w:rPr>
        <w:t>5</w:t>
      </w:r>
      <w:r>
        <w:rPr>
          <w:rFonts w:ascii="Times New Roman" w:eastAsiaTheme="minorEastAsia" w:hAnsi="Times New Roman" w:hint="eastAsia"/>
          <w:b/>
          <w:szCs w:val="20"/>
        </w:rPr>
        <w:t>]</w:t>
      </w:r>
      <w:r w:rsidRPr="002921BF">
        <w:rPr>
          <w:rFonts w:ascii="Times New Roman" w:hAnsi="Times New Roman"/>
          <w:b/>
          <w:szCs w:val="20"/>
        </w:rPr>
        <w:t>%</w:t>
      </w:r>
      <w:r>
        <w:rPr>
          <w:rFonts w:ascii="Times New Roman" w:eastAsiaTheme="minorEastAsia" w:hAnsi="Times New Roman" w:hint="eastAsia"/>
          <w:b/>
          <w:szCs w:val="20"/>
        </w:rPr>
        <w:t>;</w:t>
      </w:r>
    </w:p>
    <w:p w14:paraId="1917EE12" w14:textId="77777777" w:rsidR="002375FD" w:rsidRPr="002921BF" w:rsidRDefault="002375FD" w:rsidP="006007DB">
      <w:pPr>
        <w:pStyle w:val="af2"/>
        <w:numPr>
          <w:ilvl w:val="0"/>
          <w:numId w:val="38"/>
        </w:numPr>
        <w:tabs>
          <w:tab w:val="left" w:pos="1304"/>
        </w:tabs>
        <w:spacing w:after="120"/>
        <w:ind w:leftChars="0"/>
        <w:rPr>
          <w:rFonts w:ascii="Times New Roman" w:hAnsi="Times New Roman"/>
          <w:b/>
          <w:szCs w:val="20"/>
        </w:rPr>
      </w:pPr>
      <w:r w:rsidRPr="002921BF">
        <w:rPr>
          <w:rFonts w:ascii="Times New Roman" w:hAnsi="Times New Roman"/>
          <w:b/>
          <w:szCs w:val="20"/>
        </w:rPr>
        <w:t xml:space="preserve">Horizontal Localization Accuracy: </w:t>
      </w:r>
      <w:r>
        <w:rPr>
          <w:rFonts w:ascii="Times New Roman" w:eastAsiaTheme="minorEastAsia" w:hAnsi="Times New Roman" w:hint="eastAsia"/>
          <w:b/>
          <w:szCs w:val="20"/>
        </w:rPr>
        <w:t>[</w:t>
      </w:r>
      <w:r w:rsidRPr="002921BF">
        <w:rPr>
          <w:rFonts w:ascii="Times New Roman" w:hAnsi="Times New Roman"/>
          <w:b/>
          <w:szCs w:val="20"/>
        </w:rPr>
        <w:t>10</w:t>
      </w:r>
      <w:r>
        <w:rPr>
          <w:rFonts w:ascii="Times New Roman" w:eastAsiaTheme="minorEastAsia" w:hAnsi="Times New Roman" w:hint="eastAsia"/>
          <w:b/>
          <w:szCs w:val="20"/>
        </w:rPr>
        <w:t>]</w:t>
      </w:r>
      <w:r w:rsidRPr="002921BF">
        <w:rPr>
          <w:rFonts w:ascii="Times New Roman" w:hAnsi="Times New Roman"/>
          <w:b/>
          <w:szCs w:val="20"/>
        </w:rPr>
        <w:t xml:space="preserve"> m @ 90%</w:t>
      </w:r>
      <w:r>
        <w:rPr>
          <w:rFonts w:ascii="Times New Roman" w:eastAsiaTheme="minorEastAsia" w:hAnsi="Times New Roman" w:hint="eastAsia"/>
          <w:b/>
          <w:szCs w:val="20"/>
        </w:rPr>
        <w:t>;</w:t>
      </w:r>
    </w:p>
    <w:p w14:paraId="4614F02C" w14:textId="77777777" w:rsidR="002375FD" w:rsidRPr="002921BF" w:rsidRDefault="002375FD" w:rsidP="006007DB">
      <w:pPr>
        <w:pStyle w:val="af2"/>
        <w:numPr>
          <w:ilvl w:val="0"/>
          <w:numId w:val="38"/>
        </w:numPr>
        <w:tabs>
          <w:tab w:val="left" w:pos="1304"/>
        </w:tabs>
        <w:spacing w:after="120"/>
        <w:ind w:leftChars="0"/>
        <w:rPr>
          <w:rFonts w:ascii="Times New Roman" w:eastAsiaTheme="minorEastAsia" w:hAnsi="Times New Roman"/>
          <w:szCs w:val="20"/>
        </w:rPr>
      </w:pPr>
      <w:r w:rsidRPr="002921BF">
        <w:rPr>
          <w:rFonts w:ascii="Times New Roman" w:hAnsi="Times New Roman"/>
          <w:b/>
          <w:szCs w:val="20"/>
        </w:rPr>
        <w:t xml:space="preserve">Vertical Localization Accuracy: </w:t>
      </w:r>
      <w:r>
        <w:rPr>
          <w:rFonts w:ascii="Times New Roman" w:eastAsiaTheme="minorEastAsia" w:hAnsi="Times New Roman" w:hint="eastAsia"/>
          <w:b/>
          <w:szCs w:val="20"/>
        </w:rPr>
        <w:t>[</w:t>
      </w:r>
      <w:r w:rsidRPr="002921BF">
        <w:rPr>
          <w:rFonts w:ascii="Times New Roman" w:hAnsi="Times New Roman"/>
          <w:b/>
          <w:szCs w:val="20"/>
        </w:rPr>
        <w:t>10</w:t>
      </w:r>
      <w:r>
        <w:rPr>
          <w:rFonts w:ascii="Times New Roman" w:eastAsiaTheme="minorEastAsia" w:hAnsi="Times New Roman" w:hint="eastAsia"/>
          <w:b/>
          <w:szCs w:val="20"/>
        </w:rPr>
        <w:t>]</w:t>
      </w:r>
      <w:r w:rsidRPr="002921BF">
        <w:rPr>
          <w:rFonts w:ascii="Times New Roman" w:hAnsi="Times New Roman"/>
          <w:b/>
          <w:szCs w:val="20"/>
        </w:rPr>
        <w:t xml:space="preserve"> m @ 90%</w:t>
      </w:r>
      <w:r>
        <w:rPr>
          <w:rFonts w:ascii="Times New Roman" w:eastAsiaTheme="minorEastAsia" w:hAnsi="Times New Roman" w:hint="eastAsia"/>
          <w:b/>
          <w:szCs w:val="20"/>
        </w:rPr>
        <w:t>;</w:t>
      </w:r>
    </w:p>
    <w:p w14:paraId="2C4E9456" w14:textId="77777777" w:rsidR="002375FD" w:rsidRPr="002921BF" w:rsidRDefault="002375FD" w:rsidP="006007DB">
      <w:pPr>
        <w:pStyle w:val="af2"/>
        <w:numPr>
          <w:ilvl w:val="0"/>
          <w:numId w:val="38"/>
        </w:numPr>
        <w:tabs>
          <w:tab w:val="left" w:pos="1304"/>
        </w:tabs>
        <w:spacing w:after="120"/>
        <w:ind w:leftChars="0"/>
        <w:rPr>
          <w:rFonts w:ascii="Times New Roman" w:eastAsiaTheme="minorEastAsia" w:hAnsi="Times New Roman"/>
          <w:szCs w:val="20"/>
        </w:rPr>
      </w:pPr>
      <w:r w:rsidRPr="002921BF">
        <w:rPr>
          <w:rFonts w:ascii="Times New Roman" w:hAnsi="Times New Roman"/>
          <w:b/>
          <w:bCs/>
          <w:szCs w:val="20"/>
        </w:rPr>
        <w:t>Radial Velocity Accuracy</w:t>
      </w:r>
      <w:r w:rsidRPr="002921BF">
        <w:rPr>
          <w:rFonts w:ascii="Times New Roman" w:eastAsiaTheme="minorEastAsia" w:hAnsi="Times New Roman"/>
          <w:b/>
          <w:bCs/>
          <w:szCs w:val="20"/>
        </w:rPr>
        <w:t xml:space="preserve">: </w:t>
      </w:r>
      <w:r>
        <w:rPr>
          <w:rFonts w:ascii="Times New Roman" w:eastAsiaTheme="minorEastAsia" w:hAnsi="Times New Roman" w:hint="eastAsia"/>
          <w:b/>
          <w:bCs/>
          <w:szCs w:val="20"/>
        </w:rPr>
        <w:t>[</w:t>
      </w:r>
      <w:r w:rsidRPr="002921BF">
        <w:rPr>
          <w:rFonts w:ascii="Times New Roman" w:hAnsi="Times New Roman"/>
          <w:b/>
          <w:szCs w:val="20"/>
        </w:rPr>
        <w:t>1</w:t>
      </w:r>
      <w:r>
        <w:rPr>
          <w:rFonts w:ascii="Times New Roman" w:eastAsiaTheme="minorEastAsia" w:hAnsi="Times New Roman" w:hint="eastAsia"/>
          <w:b/>
          <w:szCs w:val="20"/>
        </w:rPr>
        <w:t>]</w:t>
      </w:r>
      <w:r w:rsidRPr="002921BF">
        <w:rPr>
          <w:rFonts w:ascii="Times New Roman" w:hAnsi="Times New Roman"/>
          <w:b/>
          <w:szCs w:val="20"/>
        </w:rPr>
        <w:t xml:space="preserve"> m/s</w:t>
      </w:r>
      <w:r>
        <w:rPr>
          <w:rFonts w:ascii="Times New Roman" w:eastAsiaTheme="minorEastAsia" w:hAnsi="Times New Roman" w:hint="eastAsia"/>
          <w:b/>
          <w:szCs w:val="20"/>
        </w:rPr>
        <w:t xml:space="preserve"> </w:t>
      </w:r>
      <w:r w:rsidRPr="002921BF">
        <w:rPr>
          <w:rFonts w:ascii="Times New Roman" w:hAnsi="Times New Roman"/>
          <w:b/>
          <w:szCs w:val="20"/>
        </w:rPr>
        <w:t>@ 90%</w:t>
      </w:r>
      <w:r>
        <w:rPr>
          <w:rFonts w:ascii="Times New Roman" w:eastAsiaTheme="minorEastAsia" w:hAnsi="Times New Roman" w:hint="eastAsia"/>
          <w:b/>
          <w:szCs w:val="20"/>
        </w:rPr>
        <w:t>.</w:t>
      </w:r>
    </w:p>
    <w:p w14:paraId="7790CD3B" w14:textId="77777777" w:rsidR="000E6FC8" w:rsidRDefault="000E6FC8" w:rsidP="007359F1">
      <w:pPr>
        <w:pStyle w:val="Proposal0"/>
        <w:numPr>
          <w:ilvl w:val="0"/>
          <w:numId w:val="45"/>
        </w:numPr>
        <w:spacing w:before="120"/>
        <w:rPr>
          <w:rFonts w:ascii="Times New Roman" w:eastAsiaTheme="minorEastAsia" w:hAnsi="Times New Roman"/>
        </w:rPr>
      </w:pPr>
      <w:r>
        <w:rPr>
          <w:rFonts w:ascii="Times New Roman" w:eastAsiaTheme="minorEastAsia" w:hAnsi="Times New Roman"/>
        </w:rPr>
        <w:t>The assumption</w:t>
      </w:r>
      <w:r>
        <w:rPr>
          <w:rFonts w:ascii="Times New Roman" w:eastAsiaTheme="minorEastAsia" w:hAnsi="Times New Roman" w:hint="eastAsia"/>
        </w:rPr>
        <w:t>s</w:t>
      </w:r>
      <w:r>
        <w:rPr>
          <w:rFonts w:ascii="Times New Roman" w:eastAsiaTheme="minorEastAsia" w:hAnsi="Times New Roman"/>
        </w:rPr>
        <w:t xml:space="preserve"> for </w:t>
      </w:r>
      <w:r>
        <w:rPr>
          <w:rFonts w:ascii="Times New Roman" w:eastAsiaTheme="minorEastAsia" w:hAnsi="Times New Roman" w:hint="eastAsia"/>
        </w:rPr>
        <w:t>antenna configuration</w:t>
      </w:r>
      <w:r>
        <w:rPr>
          <w:rFonts w:ascii="Times New Roman" w:eastAsiaTheme="minorEastAsia" w:hAnsi="Times New Roman"/>
        </w:rPr>
        <w:t xml:space="preserve"> </w:t>
      </w:r>
      <w:r>
        <w:rPr>
          <w:rFonts w:ascii="Times New Roman" w:eastAsiaTheme="minorEastAsia" w:hAnsi="Times New Roman" w:hint="eastAsia"/>
        </w:rPr>
        <w:t>are</w:t>
      </w:r>
      <w:r>
        <w:rPr>
          <w:rFonts w:ascii="Times New Roman" w:eastAsiaTheme="minorEastAsia" w:hAnsi="Times New Roman"/>
        </w:rPr>
        <w:t xml:space="preserve"> suggested</w:t>
      </w:r>
      <w:r>
        <w:rPr>
          <w:rFonts w:ascii="Times New Roman" w:eastAsiaTheme="minorEastAsia" w:hAnsi="Times New Roman" w:hint="eastAsia"/>
        </w:rPr>
        <w:t xml:space="preserve"> as follows:</w:t>
      </w:r>
    </w:p>
    <w:tbl>
      <w:tblPr>
        <w:tblW w:w="4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1"/>
        <w:gridCol w:w="5518"/>
      </w:tblGrid>
      <w:tr w:rsidR="000E6FC8" w:rsidRPr="00C36F19" w14:paraId="23BC4A0C" w14:textId="77777777" w:rsidTr="001703A0">
        <w:trPr>
          <w:trHeight w:val="122"/>
          <w:jc w:val="center"/>
        </w:trPr>
        <w:tc>
          <w:tcPr>
            <w:tcW w:w="1564" w:type="pct"/>
            <w:shd w:val="clear" w:color="auto" w:fill="BFBFBF" w:themeFill="background1" w:themeFillShade="BF"/>
            <w:vAlign w:val="center"/>
          </w:tcPr>
          <w:p w14:paraId="091E37D7" w14:textId="77777777" w:rsidR="000E6FC8" w:rsidRPr="00C36F19" w:rsidRDefault="000E6FC8" w:rsidP="001703A0">
            <w:pPr>
              <w:adjustRightInd w:val="0"/>
              <w:snapToGrid w:val="0"/>
              <w:spacing w:after="120"/>
              <w:rPr>
                <w:rFonts w:eastAsia="等线"/>
                <w:b/>
                <w:bCs/>
                <w:color w:val="000000" w:themeColor="text1"/>
              </w:rPr>
            </w:pPr>
            <w:r w:rsidRPr="00C36F19">
              <w:rPr>
                <w:rFonts w:eastAsia="等线"/>
                <w:b/>
                <w:bCs/>
                <w:color w:val="000000" w:themeColor="text1"/>
              </w:rPr>
              <w:lastRenderedPageBreak/>
              <w:t>Parameters</w:t>
            </w:r>
          </w:p>
        </w:tc>
        <w:tc>
          <w:tcPr>
            <w:tcW w:w="3436" w:type="pct"/>
            <w:shd w:val="clear" w:color="auto" w:fill="BFBFBF" w:themeFill="background1" w:themeFillShade="BF"/>
            <w:vAlign w:val="center"/>
          </w:tcPr>
          <w:p w14:paraId="6750D9B1" w14:textId="77777777" w:rsidR="000E6FC8" w:rsidRPr="00C36F19" w:rsidRDefault="000E6FC8" w:rsidP="001703A0">
            <w:pPr>
              <w:adjustRightInd w:val="0"/>
              <w:snapToGrid w:val="0"/>
              <w:spacing w:after="120"/>
              <w:rPr>
                <w:rFonts w:eastAsia="等线"/>
                <w:b/>
                <w:bCs/>
                <w:color w:val="000000" w:themeColor="text1"/>
              </w:rPr>
            </w:pPr>
            <w:r w:rsidRPr="00C36F19">
              <w:rPr>
                <w:rFonts w:eastAsia="等线"/>
                <w:b/>
                <w:bCs/>
                <w:color w:val="000000" w:themeColor="text1"/>
              </w:rPr>
              <w:t xml:space="preserve">Assumptions </w:t>
            </w:r>
          </w:p>
        </w:tc>
      </w:tr>
      <w:tr w:rsidR="000E6FC8" w:rsidRPr="00C36F19" w14:paraId="2735CDE0" w14:textId="77777777" w:rsidTr="001703A0">
        <w:trPr>
          <w:trHeight w:val="117"/>
          <w:jc w:val="center"/>
        </w:trPr>
        <w:tc>
          <w:tcPr>
            <w:tcW w:w="1564" w:type="pct"/>
            <w:vMerge w:val="restart"/>
            <w:vAlign w:val="center"/>
          </w:tcPr>
          <w:p w14:paraId="097173AC" w14:textId="77777777" w:rsidR="000E6FC8" w:rsidRPr="00800901" w:rsidRDefault="000E6FC8" w:rsidP="001703A0">
            <w:pPr>
              <w:adjustRightInd w:val="0"/>
              <w:snapToGrid w:val="0"/>
              <w:spacing w:after="120"/>
              <w:rPr>
                <w:rFonts w:eastAsia="等线"/>
                <w:b/>
                <w:bCs/>
                <w:color w:val="000000" w:themeColor="text1"/>
              </w:rPr>
            </w:pPr>
            <w:r w:rsidRPr="00800901">
              <w:rPr>
                <w:rFonts w:eastAsia="等线"/>
                <w:b/>
                <w:bCs/>
                <w:color w:val="000000" w:themeColor="text1"/>
              </w:rPr>
              <w:t>BS antenna configuration</w:t>
            </w:r>
          </w:p>
        </w:tc>
        <w:tc>
          <w:tcPr>
            <w:tcW w:w="3436" w:type="pct"/>
            <w:vAlign w:val="center"/>
          </w:tcPr>
          <w:p w14:paraId="606F41A2" w14:textId="77777777" w:rsidR="000E6FC8" w:rsidRPr="004B578C" w:rsidRDefault="000E6FC8" w:rsidP="001703A0">
            <w:pPr>
              <w:spacing w:after="120"/>
              <w:rPr>
                <w:rFonts w:eastAsia="等线"/>
                <w:color w:val="000000" w:themeColor="text1"/>
                <w:lang w:eastAsia="zh-CN"/>
              </w:rPr>
            </w:pPr>
            <w:r w:rsidRPr="00EE1CEE">
              <w:rPr>
                <w:rFonts w:eastAsia="等线"/>
                <w:color w:val="000000" w:themeColor="text1"/>
                <w:lang w:eastAsia="zh-CN"/>
              </w:rPr>
              <w:t>4.9GHz</w:t>
            </w:r>
          </w:p>
        </w:tc>
      </w:tr>
      <w:tr w:rsidR="000E6FC8" w:rsidRPr="00C36F19" w14:paraId="00DC1AE9" w14:textId="77777777" w:rsidTr="001703A0">
        <w:trPr>
          <w:trHeight w:val="117"/>
          <w:jc w:val="center"/>
        </w:trPr>
        <w:tc>
          <w:tcPr>
            <w:tcW w:w="1564" w:type="pct"/>
            <w:vMerge/>
            <w:vAlign w:val="center"/>
          </w:tcPr>
          <w:p w14:paraId="5627E50A" w14:textId="77777777" w:rsidR="000E6FC8" w:rsidRPr="00800901" w:rsidRDefault="000E6FC8" w:rsidP="001703A0">
            <w:pPr>
              <w:adjustRightInd w:val="0"/>
              <w:snapToGrid w:val="0"/>
              <w:spacing w:after="120"/>
              <w:rPr>
                <w:rFonts w:eastAsia="等线"/>
                <w:color w:val="000000" w:themeColor="text1"/>
              </w:rPr>
            </w:pPr>
          </w:p>
        </w:tc>
        <w:tc>
          <w:tcPr>
            <w:tcW w:w="3436" w:type="pct"/>
            <w:vAlign w:val="center"/>
          </w:tcPr>
          <w:p w14:paraId="538A823B" w14:textId="77777777" w:rsidR="000E6FC8" w:rsidRPr="00EE1CEE" w:rsidRDefault="000E6FC8" w:rsidP="001703A0">
            <w:pPr>
              <w:suppressAutoHyphens/>
              <w:adjustRightInd w:val="0"/>
              <w:snapToGrid w:val="0"/>
              <w:spacing w:afterLines="0" w:after="120"/>
              <w:rPr>
                <w:rFonts w:eastAsia="等线"/>
                <w:color w:val="000000" w:themeColor="text1"/>
              </w:rPr>
            </w:pPr>
            <w:proofErr w:type="spellStart"/>
            <w:r w:rsidRPr="00EE1CEE">
              <w:rPr>
                <w:rFonts w:eastAsia="等线"/>
                <w:color w:val="000000" w:themeColor="text1"/>
              </w:rPr>
              <w:t>Tx</w:t>
            </w:r>
            <w:proofErr w:type="spellEnd"/>
            <w:r w:rsidRPr="00EE1CEE">
              <w:rPr>
                <w:rFonts w:eastAsia="等线"/>
                <w:color w:val="000000" w:themeColor="text1"/>
              </w:rPr>
              <w:t>: (</w:t>
            </w:r>
            <w:r w:rsidRPr="00C36F19">
              <w:rPr>
                <w:rFonts w:eastAsia="等线"/>
                <w:color w:val="000000" w:themeColor="text1"/>
              </w:rPr>
              <w:t>8,8,2,1,1;4,8</w:t>
            </w:r>
            <w:r w:rsidRPr="00EE1CEE">
              <w:rPr>
                <w:rFonts w:eastAsia="等线"/>
                <w:color w:val="000000" w:themeColor="text1"/>
              </w:rPr>
              <w:t>)</w:t>
            </w:r>
          </w:p>
          <w:p w14:paraId="03B2E3DC" w14:textId="77777777" w:rsidR="000E6FC8" w:rsidRPr="00EE1CEE" w:rsidRDefault="000E6FC8" w:rsidP="001703A0">
            <w:pPr>
              <w:suppressAutoHyphens/>
              <w:adjustRightInd w:val="0"/>
              <w:snapToGrid w:val="0"/>
              <w:spacing w:afterLines="0" w:after="120"/>
              <w:rPr>
                <w:rFonts w:eastAsia="等线"/>
                <w:color w:val="000000" w:themeColor="text1"/>
              </w:rPr>
            </w:pPr>
            <w:r w:rsidRPr="00EE1CEE">
              <w:rPr>
                <w:rFonts w:eastAsia="等线"/>
                <w:color w:val="000000" w:themeColor="text1"/>
              </w:rPr>
              <w:t>Rx: (8,8,2,1,1;4,8)</w:t>
            </w:r>
          </w:p>
        </w:tc>
      </w:tr>
      <w:tr w:rsidR="000E6FC8" w:rsidRPr="00C36F19" w14:paraId="2D9C4ED2" w14:textId="77777777" w:rsidTr="001703A0">
        <w:trPr>
          <w:trHeight w:val="122"/>
          <w:jc w:val="center"/>
        </w:trPr>
        <w:tc>
          <w:tcPr>
            <w:tcW w:w="1564" w:type="pct"/>
            <w:vAlign w:val="center"/>
          </w:tcPr>
          <w:p w14:paraId="170101A9" w14:textId="77777777" w:rsidR="000E6FC8" w:rsidRPr="00800901" w:rsidRDefault="000E6FC8" w:rsidP="001703A0">
            <w:pPr>
              <w:adjustRightInd w:val="0"/>
              <w:snapToGrid w:val="0"/>
              <w:spacing w:after="120"/>
              <w:rPr>
                <w:rFonts w:eastAsia="等线"/>
                <w:b/>
                <w:bCs/>
                <w:color w:val="000000" w:themeColor="text1"/>
              </w:rPr>
            </w:pPr>
            <w:r w:rsidRPr="00800901">
              <w:rPr>
                <w:rFonts w:eastAsia="等线"/>
                <w:b/>
                <w:bCs/>
                <w:color w:val="000000" w:themeColor="text1"/>
              </w:rPr>
              <w:t>BS Mechanic tilt (</w:t>
            </w:r>
            <w:proofErr w:type="spellStart"/>
            <w:r w:rsidRPr="00800901">
              <w:rPr>
                <w:rFonts w:eastAsia="等线"/>
                <w:b/>
                <w:bCs/>
                <w:color w:val="000000" w:themeColor="text1"/>
              </w:rPr>
              <w:t>downtilt</w:t>
            </w:r>
            <w:proofErr w:type="spellEnd"/>
            <w:r w:rsidRPr="00800901">
              <w:rPr>
                <w:rFonts w:eastAsia="等线"/>
                <w:b/>
                <w:bCs/>
                <w:color w:val="000000" w:themeColor="text1"/>
              </w:rPr>
              <w:t xml:space="preserve"> angle)</w:t>
            </w:r>
          </w:p>
        </w:tc>
        <w:tc>
          <w:tcPr>
            <w:tcW w:w="3436" w:type="pct"/>
            <w:vAlign w:val="center"/>
          </w:tcPr>
          <w:p w14:paraId="1CA97FE6" w14:textId="77777777" w:rsidR="000E6FC8" w:rsidRPr="004B578C" w:rsidRDefault="000E6FC8" w:rsidP="001703A0">
            <w:pPr>
              <w:adjustRightInd w:val="0"/>
              <w:snapToGrid w:val="0"/>
              <w:spacing w:after="120"/>
              <w:rPr>
                <w:rFonts w:eastAsia="等线"/>
                <w:color w:val="000000" w:themeColor="text1"/>
                <w:lang w:eastAsia="zh-CN"/>
              </w:rPr>
            </w:pPr>
            <w:r w:rsidRPr="00EE1CEE">
              <w:rPr>
                <w:rFonts w:eastAsia="等线"/>
                <w:color w:val="000000" w:themeColor="text1"/>
                <w:lang w:eastAsia="zh-CN"/>
              </w:rPr>
              <w:t>90° in GCS (pointing to horizontal direction)</w:t>
            </w:r>
            <w:r w:rsidRPr="004B578C">
              <w:rPr>
                <w:rFonts w:eastAsia="等线"/>
                <w:color w:val="000000" w:themeColor="text1"/>
                <w:lang w:eastAsia="zh-CN"/>
              </w:rPr>
              <w:t xml:space="preserve"> </w:t>
            </w:r>
          </w:p>
        </w:tc>
      </w:tr>
    </w:tbl>
    <w:p w14:paraId="21E97F74" w14:textId="77777777" w:rsidR="000E6FC8" w:rsidRDefault="000E6FC8" w:rsidP="007359F1">
      <w:pPr>
        <w:pStyle w:val="Proposal0"/>
        <w:numPr>
          <w:ilvl w:val="0"/>
          <w:numId w:val="45"/>
        </w:numPr>
        <w:spacing w:before="120"/>
        <w:rPr>
          <w:rFonts w:ascii="Times New Roman" w:eastAsiaTheme="minorEastAsia" w:hAnsi="Times New Roman"/>
        </w:rPr>
      </w:pPr>
      <w:r>
        <w:rPr>
          <w:rFonts w:ascii="Times New Roman" w:eastAsiaTheme="minorEastAsia" w:hAnsi="Times New Roman"/>
        </w:rPr>
        <w:t>The assumption</w:t>
      </w:r>
      <w:r>
        <w:rPr>
          <w:rFonts w:ascii="Times New Roman" w:eastAsiaTheme="minorEastAsia" w:hAnsi="Times New Roman" w:hint="eastAsia"/>
        </w:rPr>
        <w:t>s</w:t>
      </w:r>
      <w:r>
        <w:rPr>
          <w:rFonts w:ascii="Times New Roman" w:eastAsiaTheme="minorEastAsia" w:hAnsi="Times New Roman"/>
        </w:rPr>
        <w:t xml:space="preserve"> for </w:t>
      </w:r>
      <w:r>
        <w:rPr>
          <w:rFonts w:ascii="Times New Roman" w:eastAsiaTheme="minorEastAsia" w:hAnsi="Times New Roman" w:hint="eastAsia"/>
        </w:rPr>
        <w:t>Power/Interference modelling configuration</w:t>
      </w:r>
      <w:r>
        <w:rPr>
          <w:rFonts w:ascii="Times New Roman" w:eastAsiaTheme="minorEastAsia" w:hAnsi="Times New Roman"/>
        </w:rPr>
        <w:t xml:space="preserve"> </w:t>
      </w:r>
      <w:r>
        <w:rPr>
          <w:rFonts w:ascii="Times New Roman" w:eastAsiaTheme="minorEastAsia" w:hAnsi="Times New Roman" w:hint="eastAsia"/>
        </w:rPr>
        <w:t>are</w:t>
      </w:r>
      <w:r>
        <w:rPr>
          <w:rFonts w:ascii="Times New Roman" w:eastAsiaTheme="minorEastAsia" w:hAnsi="Times New Roman"/>
        </w:rPr>
        <w:t xml:space="preserve"> suggested</w:t>
      </w:r>
      <w:r>
        <w:rPr>
          <w:rFonts w:ascii="Times New Roman" w:eastAsiaTheme="minorEastAsia" w:hAnsi="Times New Roman" w:hint="eastAsia"/>
        </w:rPr>
        <w:t xml:space="preserve"> as follows:</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1"/>
        <w:gridCol w:w="6041"/>
      </w:tblGrid>
      <w:tr w:rsidR="000E6FC8" w:rsidRPr="00C36F19" w14:paraId="3B33F28B" w14:textId="77777777" w:rsidTr="001703A0">
        <w:trPr>
          <w:trHeight w:val="122"/>
          <w:jc w:val="center"/>
        </w:trPr>
        <w:tc>
          <w:tcPr>
            <w:tcW w:w="1468" w:type="pct"/>
            <w:shd w:val="clear" w:color="auto" w:fill="BFBFBF" w:themeFill="background1" w:themeFillShade="BF"/>
            <w:vAlign w:val="center"/>
          </w:tcPr>
          <w:p w14:paraId="15CB3FBD" w14:textId="77777777" w:rsidR="000E6FC8" w:rsidRPr="00F75FA4" w:rsidRDefault="000E6FC8" w:rsidP="001703A0">
            <w:pPr>
              <w:adjustRightInd w:val="0"/>
              <w:snapToGrid w:val="0"/>
              <w:spacing w:after="120"/>
              <w:rPr>
                <w:rFonts w:eastAsia="等线"/>
                <w:b/>
                <w:bCs/>
                <w:color w:val="000000" w:themeColor="text1"/>
              </w:rPr>
            </w:pPr>
            <w:r w:rsidRPr="00F75FA4">
              <w:rPr>
                <w:rFonts w:eastAsia="等线"/>
                <w:b/>
                <w:bCs/>
                <w:color w:val="000000" w:themeColor="text1"/>
              </w:rPr>
              <w:t>Parameters</w:t>
            </w:r>
          </w:p>
        </w:tc>
        <w:tc>
          <w:tcPr>
            <w:tcW w:w="3532" w:type="pct"/>
            <w:shd w:val="clear" w:color="auto" w:fill="BFBFBF" w:themeFill="background1" w:themeFillShade="BF"/>
            <w:vAlign w:val="center"/>
          </w:tcPr>
          <w:p w14:paraId="3158EAC9" w14:textId="77777777" w:rsidR="000E6FC8" w:rsidRPr="00F75FA4" w:rsidRDefault="000E6FC8" w:rsidP="001703A0">
            <w:pPr>
              <w:adjustRightInd w:val="0"/>
              <w:snapToGrid w:val="0"/>
              <w:spacing w:after="120"/>
              <w:rPr>
                <w:rFonts w:eastAsia="等线"/>
                <w:b/>
                <w:bCs/>
                <w:color w:val="000000" w:themeColor="text1"/>
              </w:rPr>
            </w:pPr>
            <w:r w:rsidRPr="00F75FA4">
              <w:rPr>
                <w:rFonts w:eastAsia="等线"/>
                <w:b/>
                <w:bCs/>
                <w:color w:val="000000" w:themeColor="text1"/>
              </w:rPr>
              <w:t xml:space="preserve">Assumptions </w:t>
            </w:r>
          </w:p>
        </w:tc>
      </w:tr>
      <w:tr w:rsidR="000E6FC8" w:rsidRPr="00C36F19" w14:paraId="3F6A3B64" w14:textId="77777777" w:rsidTr="001703A0">
        <w:trPr>
          <w:trHeight w:val="438"/>
          <w:jc w:val="center"/>
        </w:trPr>
        <w:tc>
          <w:tcPr>
            <w:tcW w:w="1468" w:type="pct"/>
            <w:vAlign w:val="center"/>
          </w:tcPr>
          <w:p w14:paraId="52EC89F3" w14:textId="77777777" w:rsidR="000E6FC8" w:rsidRPr="00F75FA4" w:rsidRDefault="000E6FC8" w:rsidP="001703A0">
            <w:pPr>
              <w:adjustRightInd w:val="0"/>
              <w:snapToGrid w:val="0"/>
              <w:spacing w:after="120"/>
              <w:rPr>
                <w:rFonts w:eastAsia="等线"/>
                <w:b/>
                <w:bCs/>
                <w:color w:val="000000" w:themeColor="text1"/>
                <w:lang w:eastAsia="zh-CN"/>
              </w:rPr>
            </w:pPr>
            <w:r w:rsidRPr="00EE1CEE">
              <w:rPr>
                <w:rFonts w:eastAsia="等线"/>
                <w:b/>
                <w:bCs/>
                <w:color w:val="000000" w:themeColor="text1"/>
              </w:rPr>
              <w:t>Antenna isolation</w:t>
            </w:r>
          </w:p>
        </w:tc>
        <w:tc>
          <w:tcPr>
            <w:tcW w:w="3532" w:type="pct"/>
            <w:vAlign w:val="center"/>
          </w:tcPr>
          <w:p w14:paraId="577505BE" w14:textId="77777777" w:rsidR="000E6FC8" w:rsidRPr="00F75FA4" w:rsidRDefault="000E6FC8" w:rsidP="001703A0">
            <w:pPr>
              <w:suppressAutoHyphens/>
              <w:adjustRightInd w:val="0"/>
              <w:snapToGrid w:val="0"/>
              <w:spacing w:afterLines="0" w:after="120"/>
              <w:rPr>
                <w:rFonts w:eastAsia="等线"/>
                <w:color w:val="000000" w:themeColor="text1"/>
                <w:lang w:eastAsia="zh-CN"/>
              </w:rPr>
            </w:pPr>
            <w:r w:rsidRPr="00EE1CEE">
              <w:rPr>
                <w:rFonts w:eastAsia="等线"/>
                <w:color w:val="000000" w:themeColor="text1"/>
              </w:rPr>
              <w:t>65dB</w:t>
            </w:r>
          </w:p>
        </w:tc>
      </w:tr>
      <w:tr w:rsidR="000E6FC8" w:rsidRPr="00C36F19" w14:paraId="21B6D548" w14:textId="77777777" w:rsidTr="001703A0">
        <w:trPr>
          <w:trHeight w:val="122"/>
          <w:jc w:val="center"/>
        </w:trPr>
        <w:tc>
          <w:tcPr>
            <w:tcW w:w="1468" w:type="pct"/>
            <w:vAlign w:val="center"/>
          </w:tcPr>
          <w:p w14:paraId="69753E59" w14:textId="77777777" w:rsidR="000E6FC8" w:rsidRPr="00EE1CEE" w:rsidRDefault="000E6FC8" w:rsidP="001703A0">
            <w:pPr>
              <w:adjustRightInd w:val="0"/>
              <w:snapToGrid w:val="0"/>
              <w:spacing w:after="120"/>
              <w:rPr>
                <w:rFonts w:eastAsia="等线"/>
                <w:b/>
                <w:bCs/>
              </w:rPr>
            </w:pPr>
            <w:r w:rsidRPr="00EE1CEE">
              <w:rPr>
                <w:rFonts w:eastAsia="等线"/>
                <w:b/>
                <w:bCs/>
              </w:rPr>
              <w:t xml:space="preserve">BS </w:t>
            </w:r>
            <w:proofErr w:type="spellStart"/>
            <w:r w:rsidRPr="00EE1CEE">
              <w:rPr>
                <w:rFonts w:eastAsia="等线"/>
                <w:b/>
                <w:bCs/>
              </w:rPr>
              <w:t>Tx</w:t>
            </w:r>
            <w:proofErr w:type="spellEnd"/>
            <w:r w:rsidRPr="00EE1CEE">
              <w:rPr>
                <w:rFonts w:eastAsia="等线"/>
                <w:b/>
                <w:bCs/>
              </w:rPr>
              <w:t xml:space="preserve"> power</w:t>
            </w:r>
          </w:p>
        </w:tc>
        <w:tc>
          <w:tcPr>
            <w:tcW w:w="3532" w:type="pct"/>
            <w:vAlign w:val="center"/>
          </w:tcPr>
          <w:p w14:paraId="51E5C010" w14:textId="77777777" w:rsidR="000E6FC8" w:rsidRDefault="000E6FC8" w:rsidP="001703A0">
            <w:pPr>
              <w:spacing w:afterLines="0" w:after="120"/>
              <w:textAlignment w:val="center"/>
              <w:rPr>
                <w:rFonts w:eastAsia="等线"/>
                <w:color w:val="000000" w:themeColor="text1"/>
                <w:lang w:eastAsia="zh-CN"/>
              </w:rPr>
            </w:pPr>
            <w:r>
              <w:rPr>
                <w:rFonts w:eastAsia="等线" w:hint="eastAsia"/>
                <w:color w:val="000000" w:themeColor="text1"/>
                <w:lang w:eastAsia="zh-CN"/>
              </w:rPr>
              <w:t xml:space="preserve">For PW: </w:t>
            </w:r>
          </w:p>
          <w:p w14:paraId="7605F695" w14:textId="77777777" w:rsidR="000E6FC8" w:rsidRDefault="000E6FC8" w:rsidP="001703A0">
            <w:pPr>
              <w:spacing w:afterLines="0" w:after="120"/>
              <w:textAlignment w:val="center"/>
              <w:rPr>
                <w:rFonts w:eastAsia="等线"/>
                <w:color w:val="000000" w:themeColor="text1"/>
                <w:lang w:eastAsia="zh-CN"/>
              </w:rPr>
            </w:pPr>
            <w:r>
              <w:rPr>
                <w:rFonts w:eastAsia="等线" w:hint="eastAsia"/>
                <w:color w:val="000000" w:themeColor="text1"/>
                <w:lang w:eastAsia="zh-CN"/>
              </w:rPr>
              <w:t>M</w:t>
            </w:r>
            <w:r w:rsidRPr="00EE1CEE">
              <w:rPr>
                <w:rFonts w:eastAsia="等线"/>
                <w:color w:val="000000" w:themeColor="text1"/>
                <w:lang w:eastAsia="zh-CN"/>
              </w:rPr>
              <w:t xml:space="preserve">ax BS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 power is</w:t>
            </w:r>
            <w:r>
              <w:rPr>
                <w:rFonts w:eastAsia="等线" w:hint="eastAsia"/>
                <w:color w:val="000000" w:themeColor="text1"/>
                <w:lang w:eastAsia="zh-CN"/>
              </w:rPr>
              <w:t xml:space="preserve"> 61dBm</w:t>
            </w:r>
          </w:p>
          <w:p w14:paraId="5DD1AAFD" w14:textId="77777777" w:rsidR="000E6FC8" w:rsidRDefault="000E6FC8" w:rsidP="001703A0">
            <w:pPr>
              <w:spacing w:afterLines="0" w:after="120"/>
              <w:textAlignment w:val="center"/>
              <w:rPr>
                <w:rFonts w:eastAsia="等线"/>
                <w:color w:val="000000" w:themeColor="text1"/>
                <w:lang w:eastAsia="zh-CN"/>
              </w:rPr>
            </w:pPr>
            <w:r>
              <w:rPr>
                <w:rFonts w:eastAsia="等线" w:hint="eastAsia"/>
                <w:color w:val="000000" w:themeColor="text1"/>
                <w:lang w:eastAsia="zh-CN"/>
              </w:rPr>
              <w:t>For CW:</w:t>
            </w:r>
          </w:p>
          <w:p w14:paraId="4F99854D" w14:textId="77777777" w:rsidR="000E6FC8" w:rsidRPr="00EE1CEE" w:rsidRDefault="000E6FC8" w:rsidP="001703A0">
            <w:pPr>
              <w:spacing w:afterLines="0" w:after="120"/>
              <w:textAlignment w:val="center"/>
              <w:rPr>
                <w:rFonts w:eastAsia="微软雅黑"/>
                <w:bCs/>
                <w:kern w:val="24"/>
                <w:lang w:eastAsia="zh-CN"/>
              </w:rPr>
            </w:pPr>
            <w:r w:rsidRPr="00EE1CEE">
              <w:rPr>
                <w:rFonts w:eastAsia="等线"/>
                <w:color w:val="000000" w:themeColor="text1"/>
                <w:lang w:eastAsia="zh-CN"/>
              </w:rPr>
              <w:t xml:space="preserve">When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/Rx operates simultaneously, max BS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 power is</w:t>
            </w:r>
            <w:r>
              <w:rPr>
                <w:rFonts w:eastAsia="微软雅黑" w:hint="eastAsia"/>
                <w:bCs/>
                <w:kern w:val="24"/>
                <w:lang w:eastAsia="zh-CN"/>
              </w:rPr>
              <w:t xml:space="preserve"> 37dBm.</w:t>
            </w:r>
          </w:p>
          <w:p w14:paraId="4F9BA932" w14:textId="77777777" w:rsidR="000E6FC8" w:rsidRPr="00EE1CEE" w:rsidRDefault="000E6FC8" w:rsidP="001703A0">
            <w:pPr>
              <w:adjustRightInd w:val="0"/>
              <w:snapToGrid w:val="0"/>
              <w:spacing w:after="120"/>
              <w:rPr>
                <w:rFonts w:eastAsia="等线"/>
                <w:lang w:eastAsia="zh-CN"/>
              </w:rPr>
            </w:pPr>
            <w:r w:rsidRPr="00EE1CEE">
              <w:rPr>
                <w:rFonts w:eastAsia="等线"/>
                <w:color w:val="000000" w:themeColor="text1"/>
                <w:lang w:eastAsia="zh-CN"/>
              </w:rPr>
              <w:t xml:space="preserve">Otherwise, max BS </w:t>
            </w:r>
            <w:proofErr w:type="spellStart"/>
            <w:r w:rsidRPr="00EE1CEE">
              <w:rPr>
                <w:rFonts w:eastAsia="等线"/>
                <w:color w:val="000000" w:themeColor="text1"/>
                <w:lang w:eastAsia="zh-CN"/>
              </w:rPr>
              <w:t>Tx</w:t>
            </w:r>
            <w:proofErr w:type="spellEnd"/>
            <w:r w:rsidRPr="00EE1CEE">
              <w:rPr>
                <w:rFonts w:eastAsia="等线"/>
                <w:color w:val="000000" w:themeColor="text1"/>
                <w:lang w:eastAsia="zh-CN"/>
              </w:rPr>
              <w:t xml:space="preserve"> power is 56dBm</w:t>
            </w:r>
            <w:r>
              <w:rPr>
                <w:rFonts w:eastAsia="等线" w:hint="eastAsia"/>
                <w:color w:val="000000" w:themeColor="text1"/>
                <w:lang w:eastAsia="zh-CN"/>
              </w:rPr>
              <w:t>.</w:t>
            </w:r>
          </w:p>
        </w:tc>
      </w:tr>
      <w:tr w:rsidR="000E6FC8" w:rsidRPr="00C36F19" w14:paraId="42D03664" w14:textId="77777777" w:rsidTr="001703A0">
        <w:trPr>
          <w:trHeight w:val="122"/>
          <w:jc w:val="center"/>
        </w:trPr>
        <w:tc>
          <w:tcPr>
            <w:tcW w:w="1468" w:type="pct"/>
            <w:vAlign w:val="center"/>
          </w:tcPr>
          <w:p w14:paraId="7E20F721" w14:textId="77777777" w:rsidR="000E6FC8" w:rsidRPr="00F75FA4" w:rsidRDefault="000E6FC8" w:rsidP="001703A0">
            <w:pPr>
              <w:adjustRightInd w:val="0"/>
              <w:snapToGrid w:val="0"/>
              <w:spacing w:after="120"/>
              <w:rPr>
                <w:rFonts w:eastAsia="等线"/>
                <w:b/>
                <w:bCs/>
              </w:rPr>
            </w:pPr>
            <w:r w:rsidRPr="00EE1CEE">
              <w:rPr>
                <w:rFonts w:eastAsia="等线"/>
                <w:b/>
                <w:bCs/>
              </w:rPr>
              <w:t xml:space="preserve">BS </w:t>
            </w:r>
            <w:proofErr w:type="spellStart"/>
            <w:r w:rsidRPr="00EE1CEE">
              <w:rPr>
                <w:rFonts w:eastAsia="等线"/>
                <w:b/>
                <w:bCs/>
              </w:rPr>
              <w:t>Tx</w:t>
            </w:r>
            <w:proofErr w:type="spellEnd"/>
            <w:r w:rsidRPr="00EE1CEE">
              <w:rPr>
                <w:rFonts w:eastAsia="等线"/>
                <w:b/>
                <w:bCs/>
              </w:rPr>
              <w:t xml:space="preserve"> noise</w:t>
            </w:r>
          </w:p>
        </w:tc>
        <w:tc>
          <w:tcPr>
            <w:tcW w:w="3532" w:type="pct"/>
            <w:vAlign w:val="center"/>
          </w:tcPr>
          <w:p w14:paraId="51B5B43C" w14:textId="77777777" w:rsidR="000E6FC8" w:rsidRPr="00EE1CEE" w:rsidRDefault="000E6FC8" w:rsidP="001703A0">
            <w:pPr>
              <w:spacing w:afterLines="0" w:after="120"/>
              <w:textAlignment w:val="center"/>
              <w:rPr>
                <w:rFonts w:eastAsia="等线"/>
                <w:bCs/>
              </w:rPr>
            </w:pPr>
            <w:r w:rsidRPr="00EE1CEE">
              <w:rPr>
                <w:rFonts w:eastAsia="等线"/>
                <w:bCs/>
              </w:rPr>
              <w:t xml:space="preserve">26 </w:t>
            </w:r>
            <w:proofErr w:type="spellStart"/>
            <w:r w:rsidRPr="00EE1CEE">
              <w:rPr>
                <w:rFonts w:eastAsia="等线"/>
                <w:bCs/>
              </w:rPr>
              <w:t>dBm</w:t>
            </w:r>
            <w:proofErr w:type="spellEnd"/>
            <w:r w:rsidRPr="00EE1CEE">
              <w:rPr>
                <w:rFonts w:eastAsia="等线"/>
                <w:bCs/>
              </w:rPr>
              <w:t xml:space="preserve"> per </w:t>
            </w:r>
            <w:proofErr w:type="spellStart"/>
            <w:r w:rsidRPr="00EE1CEE">
              <w:rPr>
                <w:rFonts w:eastAsia="等线"/>
                <w:bCs/>
              </w:rPr>
              <w:t>TxRU</w:t>
            </w:r>
            <w:proofErr w:type="spellEnd"/>
          </w:p>
        </w:tc>
      </w:tr>
    </w:tbl>
    <w:p w14:paraId="1902DA77" w14:textId="77777777" w:rsidR="000E6FC8" w:rsidRDefault="000E6FC8" w:rsidP="007359F1">
      <w:pPr>
        <w:pStyle w:val="Proposal0"/>
        <w:numPr>
          <w:ilvl w:val="0"/>
          <w:numId w:val="45"/>
        </w:numPr>
        <w:spacing w:before="120"/>
        <w:rPr>
          <w:rFonts w:ascii="Times New Roman" w:eastAsiaTheme="minorEastAsia" w:hAnsi="Times New Roman"/>
        </w:rPr>
      </w:pPr>
      <w:r>
        <w:rPr>
          <w:rFonts w:ascii="Times New Roman" w:eastAsiaTheme="minorEastAsia" w:hAnsi="Times New Roman"/>
        </w:rPr>
        <w:t>The assumption</w:t>
      </w:r>
      <w:r>
        <w:rPr>
          <w:rFonts w:ascii="Times New Roman" w:eastAsiaTheme="minorEastAsia" w:hAnsi="Times New Roman" w:hint="eastAsia"/>
        </w:rPr>
        <w:t>s</w:t>
      </w:r>
      <w:r>
        <w:rPr>
          <w:rFonts w:ascii="Times New Roman" w:eastAsiaTheme="minorEastAsia" w:hAnsi="Times New Roman"/>
        </w:rPr>
        <w:t xml:space="preserve"> for </w:t>
      </w:r>
      <w:r>
        <w:rPr>
          <w:rFonts w:ascii="Times New Roman" w:eastAsiaTheme="minorEastAsia" w:hAnsi="Times New Roman" w:hint="eastAsia"/>
        </w:rPr>
        <w:t>sensing RS configuration</w:t>
      </w:r>
      <w:r>
        <w:rPr>
          <w:rFonts w:ascii="Times New Roman" w:eastAsiaTheme="minorEastAsia" w:hAnsi="Times New Roman"/>
        </w:rPr>
        <w:t xml:space="preserve"> </w:t>
      </w:r>
      <w:r>
        <w:rPr>
          <w:rFonts w:ascii="Times New Roman" w:eastAsiaTheme="minorEastAsia" w:hAnsi="Times New Roman" w:hint="eastAsia"/>
        </w:rPr>
        <w:t>are</w:t>
      </w:r>
      <w:r>
        <w:rPr>
          <w:rFonts w:ascii="Times New Roman" w:eastAsiaTheme="minorEastAsia" w:hAnsi="Times New Roman"/>
        </w:rPr>
        <w:t xml:space="preserve"> suggested</w:t>
      </w:r>
      <w:r>
        <w:rPr>
          <w:rFonts w:ascii="Times New Roman" w:eastAsiaTheme="minorEastAsia" w:hAnsi="Times New Roman" w:hint="eastAsia"/>
        </w:rPr>
        <w:t xml:space="preserve"> as follows:</w:t>
      </w:r>
    </w:p>
    <w:tbl>
      <w:tblPr>
        <w:tblW w:w="4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1"/>
        <w:gridCol w:w="5518"/>
      </w:tblGrid>
      <w:tr w:rsidR="000E6FC8" w:rsidRPr="00C36F19" w14:paraId="2C8705F3" w14:textId="77777777" w:rsidTr="001703A0">
        <w:trPr>
          <w:trHeight w:val="122"/>
          <w:jc w:val="center"/>
        </w:trPr>
        <w:tc>
          <w:tcPr>
            <w:tcW w:w="1564" w:type="pct"/>
            <w:shd w:val="clear" w:color="auto" w:fill="BFBFBF" w:themeFill="background1" w:themeFillShade="BF"/>
            <w:vAlign w:val="center"/>
          </w:tcPr>
          <w:p w14:paraId="1D83C712" w14:textId="77777777" w:rsidR="000E6FC8" w:rsidRPr="00EE1CEE" w:rsidRDefault="000E6FC8" w:rsidP="001703A0">
            <w:pPr>
              <w:adjustRightInd w:val="0"/>
              <w:snapToGrid w:val="0"/>
              <w:spacing w:after="120"/>
              <w:rPr>
                <w:rFonts w:eastAsia="等线"/>
                <w:b/>
                <w:bCs/>
                <w:color w:val="000000" w:themeColor="text1"/>
              </w:rPr>
            </w:pPr>
            <w:r w:rsidRPr="00EE1CEE">
              <w:rPr>
                <w:rFonts w:eastAsia="等线"/>
                <w:b/>
                <w:bCs/>
                <w:color w:val="000000" w:themeColor="text1"/>
              </w:rPr>
              <w:t>Parameters</w:t>
            </w:r>
          </w:p>
        </w:tc>
        <w:tc>
          <w:tcPr>
            <w:tcW w:w="3436" w:type="pct"/>
            <w:shd w:val="clear" w:color="auto" w:fill="BFBFBF" w:themeFill="background1" w:themeFillShade="BF"/>
            <w:vAlign w:val="center"/>
          </w:tcPr>
          <w:p w14:paraId="6378CE16" w14:textId="77777777" w:rsidR="000E6FC8" w:rsidRPr="00EE1CEE" w:rsidRDefault="000E6FC8" w:rsidP="001703A0">
            <w:pPr>
              <w:adjustRightInd w:val="0"/>
              <w:snapToGrid w:val="0"/>
              <w:spacing w:after="120"/>
              <w:rPr>
                <w:rFonts w:eastAsia="等线"/>
                <w:b/>
                <w:bCs/>
                <w:color w:val="000000" w:themeColor="text1"/>
              </w:rPr>
            </w:pPr>
            <w:r w:rsidRPr="00EE1CEE">
              <w:rPr>
                <w:rFonts w:eastAsia="等线"/>
                <w:b/>
                <w:bCs/>
                <w:color w:val="000000" w:themeColor="text1"/>
              </w:rPr>
              <w:t xml:space="preserve">Assumptions </w:t>
            </w:r>
          </w:p>
        </w:tc>
      </w:tr>
      <w:tr w:rsidR="000E6FC8" w:rsidRPr="00C36F19" w14:paraId="25CC2D69" w14:textId="77777777" w:rsidTr="001703A0">
        <w:trPr>
          <w:trHeight w:val="438"/>
          <w:jc w:val="center"/>
        </w:trPr>
        <w:tc>
          <w:tcPr>
            <w:tcW w:w="1564" w:type="pct"/>
          </w:tcPr>
          <w:p w14:paraId="52FBFA97" w14:textId="77777777" w:rsidR="000E6FC8" w:rsidRPr="00EE1CEE" w:rsidRDefault="000E6FC8" w:rsidP="001703A0">
            <w:pPr>
              <w:adjustRightInd w:val="0"/>
              <w:snapToGrid w:val="0"/>
              <w:spacing w:after="120"/>
              <w:rPr>
                <w:rFonts w:eastAsia="等线"/>
                <w:b/>
                <w:bCs/>
                <w:color w:val="000000" w:themeColor="text1"/>
                <w:lang w:eastAsia="zh-CN"/>
              </w:rPr>
            </w:pPr>
            <w:r w:rsidRPr="00EE1CEE">
              <w:rPr>
                <w:b/>
                <w:bCs/>
              </w:rPr>
              <w:t>Sensing RS overhead</w:t>
            </w:r>
          </w:p>
        </w:tc>
        <w:tc>
          <w:tcPr>
            <w:tcW w:w="3436" w:type="pct"/>
            <w:vAlign w:val="center"/>
          </w:tcPr>
          <w:p w14:paraId="27C95F5A" w14:textId="77777777" w:rsidR="000E6FC8" w:rsidRPr="00EE1CEE" w:rsidRDefault="000E6FC8" w:rsidP="001703A0">
            <w:pPr>
              <w:adjustRightInd w:val="0"/>
              <w:snapToGrid w:val="0"/>
              <w:spacing w:after="120"/>
              <w:rPr>
                <w:rFonts w:eastAsia="等线"/>
              </w:rPr>
            </w:pPr>
            <w:r w:rsidRPr="00EE1CEE">
              <w:rPr>
                <w:rFonts w:eastAsia="等线"/>
              </w:rPr>
              <w:t>Around 10% overhead</w:t>
            </w:r>
          </w:p>
          <w:p w14:paraId="735BDA22" w14:textId="77777777" w:rsidR="000E6FC8" w:rsidRPr="00EE1CEE" w:rsidRDefault="000E6FC8" w:rsidP="001703A0">
            <w:pPr>
              <w:suppressAutoHyphens/>
              <w:adjustRightInd w:val="0"/>
              <w:snapToGrid w:val="0"/>
              <w:spacing w:afterLines="0" w:after="120"/>
              <w:rPr>
                <w:rFonts w:eastAsia="等线"/>
                <w:color w:val="000000" w:themeColor="text1"/>
                <w:lang w:eastAsia="zh-CN"/>
              </w:rPr>
            </w:pPr>
            <w:r w:rsidRPr="00EE1CEE">
              <w:rPr>
                <w:rFonts w:eastAsia="等线"/>
                <w:lang w:eastAsia="zh-CN"/>
              </w:rPr>
              <w:t>Company should report exact T/F RE mapping</w:t>
            </w:r>
          </w:p>
        </w:tc>
      </w:tr>
      <w:tr w:rsidR="000E6FC8" w:rsidRPr="00C36F19" w14:paraId="457DC17F" w14:textId="77777777" w:rsidTr="001703A0">
        <w:trPr>
          <w:trHeight w:val="122"/>
          <w:jc w:val="center"/>
        </w:trPr>
        <w:tc>
          <w:tcPr>
            <w:tcW w:w="1564" w:type="pct"/>
          </w:tcPr>
          <w:p w14:paraId="24F6CD91" w14:textId="77777777" w:rsidR="000E6FC8" w:rsidRPr="00EE1CEE" w:rsidRDefault="000E6FC8" w:rsidP="001703A0">
            <w:pPr>
              <w:adjustRightInd w:val="0"/>
              <w:snapToGrid w:val="0"/>
              <w:spacing w:after="120"/>
              <w:rPr>
                <w:rFonts w:eastAsia="等线"/>
                <w:b/>
                <w:bCs/>
              </w:rPr>
            </w:pPr>
            <w:r w:rsidRPr="00EE1CEE">
              <w:rPr>
                <w:b/>
                <w:bCs/>
              </w:rPr>
              <w:t>CPI</w:t>
            </w:r>
          </w:p>
        </w:tc>
        <w:tc>
          <w:tcPr>
            <w:tcW w:w="3436" w:type="pct"/>
            <w:vAlign w:val="center"/>
          </w:tcPr>
          <w:p w14:paraId="2B3904E6" w14:textId="77777777" w:rsidR="000E6FC8" w:rsidRPr="00EE1CEE" w:rsidRDefault="000E6FC8" w:rsidP="001703A0">
            <w:pPr>
              <w:adjustRightInd w:val="0"/>
              <w:snapToGrid w:val="0"/>
              <w:spacing w:after="120"/>
              <w:rPr>
                <w:rFonts w:eastAsia="等线"/>
                <w:lang w:eastAsia="zh-CN"/>
              </w:rPr>
            </w:pPr>
            <w:r w:rsidRPr="000E6FC8">
              <w:rPr>
                <w:rFonts w:eastAsia="等线" w:hint="eastAsia"/>
                <w:strike/>
                <w:lang w:eastAsia="zh-CN"/>
              </w:rPr>
              <w:t>4</w:t>
            </w:r>
            <w:r w:rsidRPr="000E6FC8">
              <w:rPr>
                <w:rFonts w:eastAsia="等线"/>
                <w:lang w:eastAsia="zh-CN"/>
              </w:rPr>
              <w:t>0</w:t>
            </w:r>
            <w:r w:rsidRPr="000E6FC8">
              <w:rPr>
                <w:rFonts w:eastAsia="等线"/>
              </w:rPr>
              <w:t xml:space="preserve">ms </w:t>
            </w:r>
            <w:r w:rsidRPr="00EE1CEE">
              <w:rPr>
                <w:rFonts w:eastAsia="等线"/>
              </w:rPr>
              <w:t>for one sensing process</w:t>
            </w:r>
          </w:p>
        </w:tc>
      </w:tr>
    </w:tbl>
    <w:p w14:paraId="2AA24860" w14:textId="77777777" w:rsidR="000E6FC8" w:rsidRDefault="000E6FC8" w:rsidP="007359F1">
      <w:pPr>
        <w:pStyle w:val="Proposal0"/>
        <w:numPr>
          <w:ilvl w:val="0"/>
          <w:numId w:val="45"/>
        </w:numPr>
        <w:spacing w:before="120"/>
        <w:rPr>
          <w:rFonts w:ascii="Times New Roman" w:eastAsiaTheme="minorEastAsia" w:hAnsi="Times New Roman"/>
        </w:rPr>
      </w:pPr>
      <w:r>
        <w:rPr>
          <w:rFonts w:ascii="Times New Roman" w:eastAsiaTheme="minorEastAsia" w:hAnsi="Times New Roman"/>
        </w:rPr>
        <w:t>For UAV</w:t>
      </w:r>
      <w:r>
        <w:rPr>
          <w:rFonts w:ascii="Times New Roman" w:eastAsiaTheme="minorEastAsia" w:hAnsi="Times New Roman" w:hint="eastAsia"/>
        </w:rPr>
        <w:t xml:space="preserve"> sensing use case</w:t>
      </w:r>
      <w:r>
        <w:rPr>
          <w:rFonts w:ascii="Times New Roman" w:eastAsiaTheme="minorEastAsia" w:hAnsi="Times New Roman"/>
        </w:rPr>
        <w:t xml:space="preserve">, at least the following measurements should be </w:t>
      </w:r>
      <w:r>
        <w:rPr>
          <w:rFonts w:ascii="Times New Roman" w:eastAsiaTheme="minorEastAsia" w:hAnsi="Times New Roman" w:hint="eastAsia"/>
        </w:rPr>
        <w:t>supported</w:t>
      </w:r>
      <w:r>
        <w:rPr>
          <w:rFonts w:ascii="Times New Roman" w:eastAsiaTheme="minorEastAsia" w:hAnsi="Times New Roman"/>
        </w:rPr>
        <w:t>:</w:t>
      </w:r>
    </w:p>
    <w:p w14:paraId="2EBF5714" w14:textId="77777777" w:rsidR="000E6FC8" w:rsidRDefault="000E6FC8" w:rsidP="000E6FC8">
      <w:pPr>
        <w:pStyle w:val="Proposal0"/>
        <w:numPr>
          <w:ilvl w:val="0"/>
          <w:numId w:val="43"/>
        </w:numPr>
        <w:tabs>
          <w:tab w:val="left" w:pos="1304"/>
        </w:tabs>
        <w:rPr>
          <w:rFonts w:ascii="Times New Roman" w:eastAsiaTheme="minorEastAsia" w:hAnsi="Times New Roman"/>
        </w:rPr>
      </w:pPr>
      <w:r>
        <w:rPr>
          <w:rFonts w:ascii="Times New Roman" w:eastAsiaTheme="minorEastAsia" w:hAnsi="Times New Roman" w:hint="eastAsia"/>
        </w:rPr>
        <w:t>Alt 4:</w:t>
      </w:r>
      <w:r>
        <w:rPr>
          <w:rFonts w:ascii="Times New Roman" w:eastAsiaTheme="minorEastAsia" w:hAnsi="Times New Roman"/>
        </w:rPr>
        <w:t xml:space="preserve"> </w:t>
      </w:r>
      <w:r>
        <w:rPr>
          <w:rFonts w:ascii="Times New Roman" w:eastAsiaTheme="minorEastAsia" w:hAnsi="Times New Roman" w:hint="eastAsia"/>
        </w:rPr>
        <w:t>F</w:t>
      </w:r>
      <w:r w:rsidRPr="00717E0E">
        <w:rPr>
          <w:rFonts w:ascii="Times New Roman" w:eastAsiaTheme="minorEastAsia" w:hAnsi="Times New Roman"/>
        </w:rPr>
        <w:t xml:space="preserve">inal sensing results </w:t>
      </w:r>
      <w:r w:rsidRPr="00757425">
        <w:rPr>
          <w:rFonts w:ascii="Times New Roman" w:eastAsiaTheme="minorEastAsia" w:hAnsi="Times New Roman"/>
        </w:rPr>
        <w:t>per detected object/target</w:t>
      </w:r>
      <w:r>
        <w:rPr>
          <w:rFonts w:ascii="Times New Roman" w:eastAsiaTheme="minorEastAsia" w:hAnsi="Times New Roman"/>
        </w:rPr>
        <w:t>.</w:t>
      </w:r>
    </w:p>
    <w:p w14:paraId="3FF3B4C7" w14:textId="77777777" w:rsidR="000E6FC8" w:rsidRDefault="000E6FC8" w:rsidP="000E6FC8">
      <w:pPr>
        <w:pStyle w:val="Proposal0"/>
        <w:numPr>
          <w:ilvl w:val="0"/>
          <w:numId w:val="45"/>
        </w:numPr>
        <w:rPr>
          <w:rFonts w:ascii="Times New Roman" w:eastAsiaTheme="minorEastAsia" w:hAnsi="Times New Roman"/>
        </w:rPr>
      </w:pPr>
      <w:r>
        <w:rPr>
          <w:rFonts w:ascii="Times New Roman" w:eastAsiaTheme="minorEastAsia" w:hAnsi="Times New Roman"/>
        </w:rPr>
        <w:t>The quantization accuracy of measurement quantities</w:t>
      </w:r>
      <w:r>
        <w:rPr>
          <w:rFonts w:ascii="Times New Roman" w:eastAsiaTheme="minorEastAsia" w:hAnsi="Times New Roman" w:hint="eastAsia"/>
        </w:rPr>
        <w:t xml:space="preserve"> (such as </w:t>
      </w:r>
      <w:r w:rsidRPr="000E708E">
        <w:rPr>
          <w:rFonts w:ascii="Times New Roman" w:eastAsiaTheme="minorEastAsia" w:hAnsi="Times New Roman"/>
        </w:rPr>
        <w:t>range, angle, position and velocity</w:t>
      </w:r>
      <w:r>
        <w:rPr>
          <w:rFonts w:ascii="Times New Roman" w:eastAsiaTheme="minorEastAsia" w:hAnsi="Times New Roman" w:hint="eastAsia"/>
        </w:rPr>
        <w:t>)</w:t>
      </w:r>
      <w:r>
        <w:rPr>
          <w:rFonts w:ascii="Times New Roman" w:eastAsiaTheme="minorEastAsia" w:hAnsi="Times New Roman"/>
        </w:rPr>
        <w:t xml:space="preserve"> </w:t>
      </w:r>
      <w:r>
        <w:rPr>
          <w:rFonts w:ascii="Times New Roman" w:eastAsiaTheme="minorEastAsia" w:hAnsi="Times New Roman" w:hint="eastAsia"/>
        </w:rPr>
        <w:t>d</w:t>
      </w:r>
      <w:r>
        <w:rPr>
          <w:rFonts w:ascii="Times New Roman" w:eastAsiaTheme="minorEastAsia" w:hAnsi="Times New Roman"/>
        </w:rPr>
        <w:t xml:space="preserve">epends on the </w:t>
      </w:r>
      <w:r>
        <w:rPr>
          <w:rFonts w:ascii="Times New Roman" w:eastAsiaTheme="minorEastAsia" w:hAnsi="Times New Roman" w:hint="eastAsia"/>
        </w:rPr>
        <w:t xml:space="preserve">sensing </w:t>
      </w:r>
      <w:r>
        <w:rPr>
          <w:rFonts w:ascii="Times New Roman" w:eastAsiaTheme="minorEastAsia" w:hAnsi="Times New Roman"/>
        </w:rPr>
        <w:t>performance requirements of R</w:t>
      </w:r>
      <w:r>
        <w:rPr>
          <w:rFonts w:ascii="Times New Roman" w:eastAsiaTheme="minorEastAsia" w:hAnsi="Times New Roman" w:hint="eastAsia"/>
        </w:rPr>
        <w:t>el-</w:t>
      </w:r>
      <w:r>
        <w:rPr>
          <w:rFonts w:ascii="Times New Roman" w:eastAsiaTheme="minorEastAsia" w:hAnsi="Times New Roman"/>
        </w:rPr>
        <w:t>20 ISAC</w:t>
      </w:r>
      <w:r>
        <w:rPr>
          <w:rFonts w:ascii="Times New Roman" w:eastAsiaTheme="minorEastAsia" w:hAnsi="Times New Roman" w:hint="eastAsia"/>
        </w:rPr>
        <w:t>.</w:t>
      </w:r>
    </w:p>
    <w:p w14:paraId="036AFCBB" w14:textId="77777777" w:rsidR="000E6FC8" w:rsidRPr="006E6C83" w:rsidRDefault="000E6FC8" w:rsidP="000E6FC8">
      <w:pPr>
        <w:spacing w:after="120"/>
        <w:rPr>
          <w:rFonts w:eastAsiaTheme="minorEastAsia"/>
          <w:b/>
          <w:lang w:eastAsia="zh-CN"/>
        </w:rPr>
      </w:pPr>
      <w:r w:rsidRPr="006E6C83">
        <w:rPr>
          <w:rFonts w:eastAsiaTheme="minorEastAsia"/>
          <w:b/>
          <w:lang w:eastAsia="zh-CN"/>
        </w:rPr>
        <w:t>-</w:t>
      </w:r>
      <w:r w:rsidRPr="006E6C83">
        <w:rPr>
          <w:rFonts w:eastAsiaTheme="minorEastAsia"/>
          <w:b/>
          <w:lang w:eastAsia="zh-CN"/>
        </w:rPr>
        <w:tab/>
        <w:t>Note: The quantization of measurements defined in TS 23.032</w:t>
      </w:r>
      <w:r w:rsidRPr="006E6C83">
        <w:rPr>
          <w:b/>
        </w:rPr>
        <w:t xml:space="preserve"> </w:t>
      </w:r>
      <w:r w:rsidRPr="006E6C83">
        <w:rPr>
          <w:rFonts w:eastAsiaTheme="minorEastAsia"/>
          <w:b/>
          <w:lang w:eastAsia="zh-CN"/>
        </w:rPr>
        <w:t>can be used as the starting point.</w:t>
      </w:r>
    </w:p>
    <w:p w14:paraId="13524951" w14:textId="490022AF" w:rsidR="000567C3" w:rsidRDefault="00051612">
      <w:pPr>
        <w:pStyle w:val="1"/>
        <w:spacing w:afterLines="0"/>
        <w:jc w:val="both"/>
      </w:pPr>
      <w:r>
        <w:t>References</w:t>
      </w:r>
    </w:p>
    <w:p w14:paraId="67E98A3C" w14:textId="4852AD2B" w:rsidR="000567C3" w:rsidRDefault="00051612">
      <w:pPr>
        <w:pStyle w:val="af2"/>
        <w:numPr>
          <w:ilvl w:val="0"/>
          <w:numId w:val="13"/>
        </w:numPr>
        <w:spacing w:beforeLines="50" w:before="120" w:afterLines="0" w:after="120"/>
        <w:ind w:leftChars="0"/>
        <w:jc w:val="both"/>
        <w:rPr>
          <w:rFonts w:eastAsia="宋体"/>
          <w:szCs w:val="21"/>
        </w:rPr>
      </w:pPr>
      <w:bookmarkStart w:id="23" w:name="_Ref156395616"/>
      <w:bookmarkStart w:id="24" w:name="_Ref157086302"/>
      <w:bookmarkStart w:id="25" w:name="_Ref64636111"/>
      <w:bookmarkStart w:id="26" w:name="_Ref64637089"/>
      <w:r>
        <w:rPr>
          <w:rFonts w:eastAsia="宋体" w:cs="Times"/>
          <w:szCs w:val="21"/>
        </w:rPr>
        <w:t>TR 22.837, Feasibility Study on Integrated Sensing and Communication, v19.</w:t>
      </w:r>
      <w:r w:rsidR="005F5A77">
        <w:rPr>
          <w:rFonts w:eastAsia="宋体" w:cs="Times" w:hint="eastAsia"/>
          <w:szCs w:val="21"/>
        </w:rPr>
        <w:t>4</w:t>
      </w:r>
      <w:r>
        <w:rPr>
          <w:rFonts w:eastAsia="宋体" w:cs="Times"/>
          <w:szCs w:val="21"/>
        </w:rPr>
        <w:t>.0.</w:t>
      </w:r>
      <w:bookmarkEnd w:id="23"/>
    </w:p>
    <w:p w14:paraId="05691570" w14:textId="341CBD3A" w:rsidR="000567C3" w:rsidRDefault="005F5A77">
      <w:pPr>
        <w:pStyle w:val="af2"/>
        <w:numPr>
          <w:ilvl w:val="0"/>
          <w:numId w:val="13"/>
        </w:numPr>
        <w:spacing w:beforeLines="50" w:before="120" w:afterLines="0" w:after="120"/>
        <w:ind w:leftChars="0"/>
        <w:jc w:val="both"/>
        <w:rPr>
          <w:rFonts w:eastAsia="宋体"/>
          <w:szCs w:val="21"/>
        </w:rPr>
      </w:pPr>
      <w:bookmarkStart w:id="27" w:name="_Ref205453946"/>
      <w:r>
        <w:rPr>
          <w:rFonts w:eastAsia="宋体" w:cs="Times"/>
          <w:szCs w:val="21"/>
        </w:rPr>
        <w:t>T</w:t>
      </w:r>
      <w:r>
        <w:rPr>
          <w:rFonts w:eastAsia="宋体" w:cs="Times" w:hint="eastAsia"/>
          <w:szCs w:val="21"/>
        </w:rPr>
        <w:t>S</w:t>
      </w:r>
      <w:r>
        <w:rPr>
          <w:rFonts w:eastAsia="宋体" w:cs="Times"/>
          <w:szCs w:val="21"/>
        </w:rPr>
        <w:t xml:space="preserve"> </w:t>
      </w:r>
      <w:r w:rsidR="00051612">
        <w:rPr>
          <w:rFonts w:eastAsia="宋体" w:cs="Times"/>
          <w:szCs w:val="21"/>
        </w:rPr>
        <w:t>22.</w:t>
      </w:r>
      <w:r w:rsidR="00051612">
        <w:rPr>
          <w:rFonts w:eastAsia="宋体" w:cs="Times" w:hint="eastAsia"/>
          <w:szCs w:val="21"/>
        </w:rPr>
        <w:t>1</w:t>
      </w:r>
      <w:r w:rsidR="00051612">
        <w:rPr>
          <w:rFonts w:eastAsia="宋体" w:cs="Times"/>
          <w:szCs w:val="21"/>
        </w:rPr>
        <w:t>37,</w:t>
      </w:r>
      <w:r w:rsidR="00051612">
        <w:t xml:space="preserve"> Service requirements for Integrated Sensing and Communication</w:t>
      </w:r>
      <w:r w:rsidR="00051612">
        <w:rPr>
          <w:rFonts w:eastAsia="宋体" w:cs="Times"/>
          <w:szCs w:val="21"/>
        </w:rPr>
        <w:t>, v19.</w:t>
      </w:r>
      <w:r w:rsidR="00051612">
        <w:rPr>
          <w:rFonts w:eastAsia="宋体" w:cs="Times" w:hint="eastAsia"/>
          <w:szCs w:val="21"/>
        </w:rPr>
        <w:t>1</w:t>
      </w:r>
      <w:r w:rsidR="00051612">
        <w:rPr>
          <w:rFonts w:eastAsia="宋体" w:cs="Times"/>
          <w:szCs w:val="21"/>
        </w:rPr>
        <w:t>.0.</w:t>
      </w:r>
      <w:bookmarkEnd w:id="27"/>
    </w:p>
    <w:p w14:paraId="2B6823E9" w14:textId="77777777" w:rsidR="000567C3" w:rsidRDefault="00051612">
      <w:pPr>
        <w:pStyle w:val="af2"/>
        <w:numPr>
          <w:ilvl w:val="0"/>
          <w:numId w:val="13"/>
        </w:numPr>
        <w:spacing w:beforeLines="50" w:before="120" w:afterLines="0" w:after="120"/>
        <w:ind w:leftChars="0"/>
        <w:jc w:val="both"/>
        <w:rPr>
          <w:rFonts w:eastAsia="宋体"/>
          <w:szCs w:val="21"/>
        </w:rPr>
      </w:pPr>
      <w:bookmarkStart w:id="28" w:name="_Ref205454035"/>
      <w:r>
        <w:rPr>
          <w:rFonts w:eastAsia="宋体" w:hint="eastAsia"/>
          <w:szCs w:val="21"/>
        </w:rPr>
        <w:t xml:space="preserve">TR 38.901, </w:t>
      </w:r>
      <w:r>
        <w:rPr>
          <w:rFonts w:eastAsia="宋体"/>
          <w:szCs w:val="21"/>
        </w:rPr>
        <w:t>Study on channel model for frequencies from 0.5 to 100 GHz</w:t>
      </w:r>
      <w:r>
        <w:rPr>
          <w:rFonts w:eastAsia="宋体" w:hint="eastAsia"/>
          <w:szCs w:val="21"/>
        </w:rPr>
        <w:t>, v19.0.0.</w:t>
      </w:r>
      <w:bookmarkEnd w:id="24"/>
      <w:bookmarkEnd w:id="28"/>
    </w:p>
    <w:p w14:paraId="55365A4A" w14:textId="77777777" w:rsidR="000567C3" w:rsidRDefault="00051612">
      <w:pPr>
        <w:pStyle w:val="af2"/>
        <w:numPr>
          <w:ilvl w:val="0"/>
          <w:numId w:val="13"/>
        </w:numPr>
        <w:spacing w:beforeLines="50" w:before="120" w:afterLines="0" w:after="120"/>
        <w:ind w:leftChars="0"/>
        <w:jc w:val="both"/>
        <w:rPr>
          <w:rFonts w:eastAsia="宋体"/>
          <w:szCs w:val="21"/>
        </w:rPr>
      </w:pPr>
      <w:bookmarkStart w:id="29" w:name="_Ref205454761"/>
      <w:r>
        <w:rPr>
          <w:rFonts w:eastAsia="宋体"/>
          <w:szCs w:val="21"/>
        </w:rPr>
        <w:t>RP-251861</w:t>
      </w:r>
      <w:r>
        <w:rPr>
          <w:rFonts w:eastAsia="宋体" w:hint="eastAsia"/>
          <w:szCs w:val="21"/>
        </w:rPr>
        <w:t xml:space="preserve">, </w:t>
      </w:r>
      <w:r>
        <w:rPr>
          <w:rFonts w:eastAsia="宋体"/>
          <w:szCs w:val="21"/>
        </w:rPr>
        <w:t xml:space="preserve">New SID: Study on Integrated Sensing </w:t>
      </w:r>
      <w:proofErr w:type="gramStart"/>
      <w:r>
        <w:rPr>
          <w:rFonts w:eastAsia="宋体"/>
          <w:szCs w:val="21"/>
        </w:rPr>
        <w:t>And</w:t>
      </w:r>
      <w:proofErr w:type="gramEnd"/>
      <w:r>
        <w:rPr>
          <w:rFonts w:eastAsia="宋体"/>
          <w:szCs w:val="21"/>
        </w:rPr>
        <w:t xml:space="preserve"> Communication (ISAC) for NR</w:t>
      </w:r>
      <w:r>
        <w:rPr>
          <w:rFonts w:eastAsia="宋体" w:hint="eastAsia"/>
          <w:szCs w:val="21"/>
        </w:rPr>
        <w:t>.</w:t>
      </w:r>
      <w:bookmarkEnd w:id="29"/>
    </w:p>
    <w:p w14:paraId="75D92A8C" w14:textId="6209CAF9" w:rsidR="00052265" w:rsidRDefault="00052265" w:rsidP="00052265">
      <w:pPr>
        <w:pStyle w:val="af2"/>
        <w:numPr>
          <w:ilvl w:val="0"/>
          <w:numId w:val="13"/>
        </w:numPr>
        <w:spacing w:beforeLines="50" w:before="120" w:afterLines="0" w:after="120"/>
        <w:ind w:leftChars="0"/>
        <w:jc w:val="both"/>
        <w:rPr>
          <w:rFonts w:eastAsia="宋体"/>
          <w:szCs w:val="21"/>
        </w:rPr>
      </w:pPr>
      <w:bookmarkStart w:id="30" w:name="_Ref206157207"/>
      <w:r w:rsidRPr="00052265">
        <w:rPr>
          <w:rFonts w:eastAsia="宋体"/>
          <w:szCs w:val="21"/>
        </w:rPr>
        <w:t>TS 38.133</w:t>
      </w:r>
      <w:r>
        <w:rPr>
          <w:rFonts w:eastAsia="宋体" w:hint="eastAsia"/>
          <w:szCs w:val="21"/>
        </w:rPr>
        <w:t xml:space="preserve">, </w:t>
      </w:r>
      <w:r w:rsidRPr="00052265">
        <w:rPr>
          <w:rFonts w:eastAsia="宋体"/>
          <w:szCs w:val="21"/>
        </w:rPr>
        <w:t>Requirements for support of radio resource management</w:t>
      </w:r>
      <w:r>
        <w:rPr>
          <w:rFonts w:eastAsia="宋体" w:hint="eastAsia"/>
          <w:szCs w:val="21"/>
        </w:rPr>
        <w:t>, v19.1.0.</w:t>
      </w:r>
      <w:bookmarkEnd w:id="30"/>
    </w:p>
    <w:p w14:paraId="7E9BE321" w14:textId="6CCE6E12" w:rsidR="00EE41D1" w:rsidRPr="0090415E" w:rsidRDefault="00EE41D1" w:rsidP="00EE41D1">
      <w:pPr>
        <w:pStyle w:val="af2"/>
        <w:numPr>
          <w:ilvl w:val="0"/>
          <w:numId w:val="13"/>
        </w:numPr>
        <w:spacing w:before="60" w:afterLines="0" w:after="120" w:line="259" w:lineRule="auto"/>
        <w:ind w:leftChars="0"/>
        <w:rPr>
          <w:rFonts w:eastAsiaTheme="minorEastAsia"/>
          <w:szCs w:val="21"/>
        </w:rPr>
      </w:pPr>
      <w:bookmarkStart w:id="31" w:name="_Ref209946174"/>
      <w:bookmarkEnd w:id="25"/>
      <w:bookmarkEnd w:id="26"/>
      <w:r>
        <w:rPr>
          <w:rFonts w:eastAsiaTheme="minorEastAsia"/>
          <w:szCs w:val="21"/>
        </w:rPr>
        <w:t>RAN1 Chairman’</w:t>
      </w:r>
      <w:r>
        <w:rPr>
          <w:rFonts w:eastAsiaTheme="minorEastAsia" w:hint="eastAsia"/>
          <w:szCs w:val="21"/>
        </w:rPr>
        <w:t xml:space="preserve"> </w:t>
      </w:r>
      <w:r>
        <w:rPr>
          <w:rFonts w:eastAsiaTheme="minorEastAsia"/>
          <w:szCs w:val="21"/>
        </w:rPr>
        <w:t>s Notes, 3GPP TSG RAN WG1 Meeting #</w:t>
      </w:r>
      <w:r w:rsidRPr="0090415E">
        <w:rPr>
          <w:rFonts w:eastAsiaTheme="minorEastAsia"/>
          <w:szCs w:val="21"/>
        </w:rPr>
        <w:t>12</w:t>
      </w:r>
      <w:r>
        <w:rPr>
          <w:rFonts w:eastAsiaTheme="minorEastAsia" w:hint="eastAsia"/>
          <w:szCs w:val="21"/>
        </w:rPr>
        <w:t>2</w:t>
      </w:r>
      <w:r w:rsidRPr="0090415E">
        <w:rPr>
          <w:rFonts w:eastAsiaTheme="minorEastAsia"/>
          <w:szCs w:val="21"/>
        </w:rPr>
        <w:t xml:space="preserve">, </w:t>
      </w:r>
      <w:r w:rsidRPr="00EE41D1">
        <w:rPr>
          <w:rFonts w:eastAsiaTheme="minorEastAsia"/>
          <w:szCs w:val="21"/>
        </w:rPr>
        <w:t>Bengaluru, India, August 25th – 29th</w:t>
      </w:r>
      <w:r w:rsidRPr="0090415E">
        <w:rPr>
          <w:rFonts w:eastAsiaTheme="minorEastAsia"/>
          <w:szCs w:val="21"/>
        </w:rPr>
        <w:t>, 2025</w:t>
      </w:r>
      <w:r>
        <w:rPr>
          <w:rFonts w:eastAsiaTheme="minorEastAsia" w:hint="eastAsia"/>
          <w:szCs w:val="21"/>
        </w:rPr>
        <w:t>.</w:t>
      </w:r>
      <w:bookmarkEnd w:id="31"/>
    </w:p>
    <w:p w14:paraId="3D655D6D" w14:textId="05EFA9E2" w:rsidR="00EE41D1" w:rsidRPr="00EE41D1" w:rsidRDefault="00EE41D1" w:rsidP="00EE41D1">
      <w:pPr>
        <w:pStyle w:val="af2"/>
        <w:numPr>
          <w:ilvl w:val="0"/>
          <w:numId w:val="13"/>
        </w:numPr>
        <w:spacing w:beforeLines="50" w:before="120" w:afterLines="0" w:after="120"/>
        <w:ind w:leftChars="0"/>
        <w:jc w:val="both"/>
        <w:rPr>
          <w:rFonts w:eastAsiaTheme="minorEastAsia"/>
          <w:szCs w:val="21"/>
        </w:rPr>
      </w:pPr>
      <w:bookmarkStart w:id="32" w:name="_Ref209946282"/>
      <w:r w:rsidRPr="000247F7">
        <w:rPr>
          <w:rFonts w:eastAsia="宋体"/>
          <w:szCs w:val="21"/>
        </w:rPr>
        <w:t>R1-250</w:t>
      </w:r>
      <w:r>
        <w:rPr>
          <w:rFonts w:eastAsia="宋体" w:hint="eastAsia"/>
          <w:szCs w:val="21"/>
        </w:rPr>
        <w:t xml:space="preserve">6480, </w:t>
      </w:r>
      <w:r w:rsidRPr="00EE41D1">
        <w:rPr>
          <w:rFonts w:eastAsia="宋体"/>
          <w:szCs w:val="21"/>
        </w:rPr>
        <w:t>Summary</w:t>
      </w:r>
      <w:r w:rsidRPr="00EE41D1">
        <w:rPr>
          <w:rFonts w:eastAsia="宋体" w:hint="eastAsia"/>
          <w:szCs w:val="21"/>
        </w:rPr>
        <w:t xml:space="preserve"> #5</w:t>
      </w:r>
      <w:r w:rsidRPr="00EE41D1">
        <w:rPr>
          <w:rFonts w:eastAsia="宋体"/>
          <w:szCs w:val="21"/>
        </w:rPr>
        <w:t xml:space="preserve"> on evaluations for N</w:t>
      </w:r>
      <w:r w:rsidRPr="00EE41D1">
        <w:rPr>
          <w:rFonts w:eastAsiaTheme="minorEastAsia"/>
          <w:szCs w:val="21"/>
        </w:rPr>
        <w:t>R ISAC</w:t>
      </w:r>
      <w:r w:rsidRPr="00EE41D1">
        <w:rPr>
          <w:rFonts w:eastAsiaTheme="minorEastAsia" w:hint="eastAsia"/>
          <w:szCs w:val="21"/>
        </w:rPr>
        <w:t>,</w:t>
      </w:r>
      <w:r w:rsidRPr="00EE41D1">
        <w:rPr>
          <w:rFonts w:eastAsiaTheme="minorEastAsia"/>
          <w:szCs w:val="21"/>
        </w:rPr>
        <w:t xml:space="preserve"> Moderator (Xiaomi)</w:t>
      </w:r>
      <w:bookmarkEnd w:id="32"/>
      <w:r w:rsidR="003E0167">
        <w:rPr>
          <w:rFonts w:eastAsiaTheme="minorEastAsia" w:hint="eastAsia"/>
          <w:szCs w:val="21"/>
        </w:rPr>
        <w:t>.</w:t>
      </w:r>
    </w:p>
    <w:p w14:paraId="74BE02C6" w14:textId="17ADE9D1" w:rsidR="00EE41D1" w:rsidRDefault="00EE41D1" w:rsidP="00EE41D1">
      <w:pPr>
        <w:pStyle w:val="af2"/>
        <w:numPr>
          <w:ilvl w:val="0"/>
          <w:numId w:val="13"/>
        </w:numPr>
        <w:spacing w:beforeLines="50" w:before="120" w:afterLines="0" w:after="120"/>
        <w:ind w:leftChars="0"/>
        <w:jc w:val="both"/>
        <w:rPr>
          <w:rFonts w:eastAsia="宋体"/>
          <w:szCs w:val="21"/>
        </w:rPr>
      </w:pPr>
      <w:bookmarkStart w:id="33" w:name="_Ref209945590"/>
      <w:r w:rsidRPr="000247F7">
        <w:rPr>
          <w:rFonts w:eastAsia="宋体"/>
          <w:szCs w:val="21"/>
        </w:rPr>
        <w:t>R1-2505306</w:t>
      </w:r>
      <w:r>
        <w:rPr>
          <w:rFonts w:eastAsia="宋体" w:hint="eastAsia"/>
          <w:szCs w:val="21"/>
        </w:rPr>
        <w:t>, E</w:t>
      </w:r>
      <w:r w:rsidRPr="002A3DA9">
        <w:rPr>
          <w:rFonts w:eastAsia="宋体"/>
          <w:szCs w:val="21"/>
        </w:rPr>
        <w:t>valuation assumptions and performance evaluation for R20 ISAC for NR</w:t>
      </w:r>
      <w:r>
        <w:rPr>
          <w:rFonts w:eastAsia="宋体" w:hint="eastAsia"/>
          <w:szCs w:val="21"/>
        </w:rPr>
        <w:t>, CATT</w:t>
      </w:r>
      <w:proofErr w:type="gramStart"/>
      <w:r>
        <w:rPr>
          <w:rFonts w:eastAsia="宋体" w:hint="eastAsia"/>
          <w:szCs w:val="21"/>
        </w:rPr>
        <w:t>,CICTCI</w:t>
      </w:r>
      <w:bookmarkEnd w:id="33"/>
      <w:proofErr w:type="gramEnd"/>
      <w:r w:rsidR="003E0167">
        <w:rPr>
          <w:rFonts w:eastAsia="宋体" w:hint="eastAsia"/>
          <w:szCs w:val="21"/>
        </w:rPr>
        <w:t>.</w:t>
      </w:r>
    </w:p>
    <w:p w14:paraId="75123AE8" w14:textId="77777777" w:rsidR="000567C3" w:rsidRPr="00EE41D1" w:rsidRDefault="000567C3">
      <w:pPr>
        <w:spacing w:after="120"/>
        <w:rPr>
          <w:rFonts w:eastAsia="宋体"/>
          <w:lang w:val="en-GB" w:eastAsia="zh-CN"/>
        </w:rPr>
      </w:pPr>
    </w:p>
    <w:sectPr w:rsidR="000567C3" w:rsidRPr="00EE41D1">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A70CE4" w15:done="0"/>
  <w15:commentEx w15:paraId="6EE21E8C" w15:done="0"/>
  <w15:commentEx w15:paraId="198E1B39" w15:done="0"/>
  <w15:commentEx w15:paraId="7C448CD2" w15:done="0"/>
  <w15:commentEx w15:paraId="49AD209E" w15:done="0"/>
  <w15:commentEx w15:paraId="06D7AF90" w15:done="0"/>
  <w15:commentEx w15:paraId="5B46137D" w15:done="0"/>
  <w15:commentEx w15:paraId="4A189B49" w15:done="0"/>
  <w15:commentEx w15:paraId="045FEDF0" w15:done="0"/>
  <w15:commentEx w15:paraId="049E8C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442FA0" w16cex:dateUtc="2025-09-29T0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A70CE4" w16cid:durableId="58A70CE4"/>
  <w16cid:commentId w16cid:paraId="6EE21E8C" w16cid:durableId="6EE21E8C"/>
  <w16cid:commentId w16cid:paraId="198E1B39" w16cid:durableId="198E1B39"/>
  <w16cid:commentId w16cid:paraId="7C448CD2" w16cid:durableId="7C448CD2"/>
  <w16cid:commentId w16cid:paraId="49AD209E" w16cid:durableId="37442FA0"/>
  <w16cid:commentId w16cid:paraId="06D7AF90" w16cid:durableId="06D7AF90"/>
  <w16cid:commentId w16cid:paraId="5B46137D" w16cid:durableId="5B46137D"/>
  <w16cid:commentId w16cid:paraId="4A189B49" w16cid:durableId="4A189B49"/>
  <w16cid:commentId w16cid:paraId="045FEDF0" w16cid:durableId="045FEDF0"/>
  <w16cid:commentId w16cid:paraId="049E8C58" w16cid:durableId="049E8C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4CF57" w14:textId="77777777" w:rsidR="000978CF" w:rsidRDefault="000978CF">
      <w:pPr>
        <w:spacing w:after="120"/>
      </w:pPr>
      <w:r>
        <w:separator/>
      </w:r>
    </w:p>
  </w:endnote>
  <w:endnote w:type="continuationSeparator" w:id="0">
    <w:p w14:paraId="34976C00" w14:textId="77777777" w:rsidR="000978CF" w:rsidRDefault="000978C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3B08FB" w14:textId="77777777" w:rsidR="003D193D" w:rsidRDefault="003D193D">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B616F" w14:textId="77777777" w:rsidR="003D193D" w:rsidRDefault="003D193D">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1CCF6" w14:textId="77777777" w:rsidR="003D193D" w:rsidRDefault="003D193D">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761352" w14:textId="77777777" w:rsidR="000978CF" w:rsidRDefault="000978CF" w:rsidP="00757425">
      <w:pPr>
        <w:spacing w:after="120"/>
      </w:pPr>
      <w:r>
        <w:separator/>
      </w:r>
    </w:p>
  </w:footnote>
  <w:footnote w:type="continuationSeparator" w:id="0">
    <w:p w14:paraId="492402FA" w14:textId="77777777" w:rsidR="000978CF" w:rsidRDefault="000978C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07541" w14:textId="77777777" w:rsidR="003D193D" w:rsidRDefault="003D193D">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16101" w14:textId="77777777" w:rsidR="003D193D" w:rsidRDefault="003D193D">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8CE8" w14:textId="77777777" w:rsidR="003D193D" w:rsidRDefault="003D193D">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1816660"/>
    <w:multiLevelType w:val="hybridMultilevel"/>
    <w:tmpl w:val="9536C56E"/>
    <w:lvl w:ilvl="0" w:tplc="08090001">
      <w:start w:val="1"/>
      <w:numFmt w:val="bullet"/>
      <w:lvlText w:val=""/>
      <w:lvlJc w:val="left"/>
      <w:pPr>
        <w:ind w:left="1724" w:hanging="420"/>
      </w:pPr>
      <w:rPr>
        <w:rFonts w:ascii="Symbol" w:hAnsi="Symbo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0D9C4AE1"/>
    <w:multiLevelType w:val="multilevel"/>
    <w:tmpl w:val="AF9A2EEA"/>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70C64D8"/>
    <w:multiLevelType w:val="multilevel"/>
    <w:tmpl w:val="170C64D8"/>
    <w:lvl w:ilvl="0">
      <w:start w:val="1"/>
      <w:numFmt w:val="decimal"/>
      <w:lvlText w:val="Observa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9">
    <w:nsid w:val="1B8F6B82"/>
    <w:multiLevelType w:val="multilevel"/>
    <w:tmpl w:val="340ADA1A"/>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nsid w:val="1CB909FA"/>
    <w:multiLevelType w:val="multilevel"/>
    <w:tmpl w:val="2A9B3B9E"/>
    <w:lvl w:ilvl="0">
      <w:start w:val="1"/>
      <w:numFmt w:val="decimal"/>
      <w:lvlText w:val="Proposal %1"/>
      <w:lvlJc w:val="left"/>
      <w:pPr>
        <w:tabs>
          <w:tab w:val="left" w:pos="1304"/>
        </w:tabs>
        <w:ind w:left="1304" w:hanging="1304"/>
      </w:pPr>
      <w:rPr>
        <w:rFonts w:ascii="Times New Roman" w:hAnsi="Times New Roman" w:cs="Times New Roman" w:hint="default"/>
        <w:b/>
        <w:bCs/>
        <w:lang w:val="en-US"/>
      </w:rPr>
    </w:lvl>
    <w:lvl w:ilvl="1">
      <w:start w:val="1"/>
      <w:numFmt w:val="bullet"/>
      <w:lvlText w:val=""/>
      <w:lvlJc w:val="left"/>
      <w:pPr>
        <w:ind w:left="873" w:hanging="360"/>
      </w:pPr>
      <w:rPr>
        <w:rFonts w:ascii="Symbol" w:hAnsi="Symbol" w:hint="default"/>
      </w:r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abstractNum w:abstractNumId="11">
    <w:nsid w:val="227B7991"/>
    <w:multiLevelType w:val="hybridMultilevel"/>
    <w:tmpl w:val="0C74354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A9B3B9E"/>
    <w:multiLevelType w:val="multilevel"/>
    <w:tmpl w:val="2A9B3B9E"/>
    <w:lvl w:ilvl="0">
      <w:start w:val="1"/>
      <w:numFmt w:val="decimal"/>
      <w:lvlText w:val="Proposal %1"/>
      <w:lvlJc w:val="left"/>
      <w:pPr>
        <w:tabs>
          <w:tab w:val="left" w:pos="1304"/>
        </w:tabs>
        <w:ind w:left="1304" w:hanging="1304"/>
      </w:pPr>
      <w:rPr>
        <w:rFonts w:ascii="Times New Roman" w:hAnsi="Times New Roman" w:cs="Times New Roman" w:hint="default"/>
        <w:b/>
        <w:bCs/>
        <w:lang w:val="en-US"/>
      </w:rPr>
    </w:lvl>
    <w:lvl w:ilvl="1">
      <w:start w:val="1"/>
      <w:numFmt w:val="bullet"/>
      <w:lvlText w:val=""/>
      <w:lvlJc w:val="left"/>
      <w:pPr>
        <w:ind w:left="873" w:hanging="360"/>
      </w:pPr>
      <w:rPr>
        <w:rFonts w:ascii="Symbol" w:hAnsi="Symbol" w:hint="default"/>
      </w:r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abstractNum w:abstractNumId="13">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nsid w:val="343464E9"/>
    <w:multiLevelType w:val="multilevel"/>
    <w:tmpl w:val="890C3A6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decimal"/>
      <w:lvlText w:val="%3."/>
      <w:lvlJc w:val="left"/>
      <w:pPr>
        <w:ind w:left="1660" w:hanging="420"/>
      </w:pPr>
      <w:rPr>
        <w:rFont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nsid w:val="3687074F"/>
    <w:multiLevelType w:val="multilevel"/>
    <w:tmpl w:val="170C64D8"/>
    <w:lvl w:ilvl="0">
      <w:start w:val="1"/>
      <w:numFmt w:val="decimal"/>
      <w:lvlText w:val="Observa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77A0486"/>
    <w:multiLevelType w:val="hybridMultilevel"/>
    <w:tmpl w:val="6EFA06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047E1A"/>
    <w:multiLevelType w:val="multilevel"/>
    <w:tmpl w:val="2A9B3B9E"/>
    <w:lvl w:ilvl="0">
      <w:start w:val="1"/>
      <w:numFmt w:val="decimal"/>
      <w:lvlText w:val="Proposal %1"/>
      <w:lvlJc w:val="left"/>
      <w:pPr>
        <w:tabs>
          <w:tab w:val="left" w:pos="1304"/>
        </w:tabs>
        <w:ind w:left="1304" w:hanging="1304"/>
      </w:pPr>
      <w:rPr>
        <w:rFonts w:ascii="Times New Roman" w:hAnsi="Times New Roman" w:cs="Times New Roman" w:hint="default"/>
        <w:b/>
        <w:bCs/>
        <w:lang w:val="en-US"/>
      </w:rPr>
    </w:lvl>
    <w:lvl w:ilvl="1">
      <w:start w:val="1"/>
      <w:numFmt w:val="bullet"/>
      <w:lvlText w:val=""/>
      <w:lvlJc w:val="left"/>
      <w:pPr>
        <w:ind w:left="873" w:hanging="360"/>
      </w:pPr>
      <w:rPr>
        <w:rFonts w:ascii="Symbol" w:hAnsi="Symbol" w:hint="default"/>
      </w:r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abstractNum w:abstractNumId="21">
    <w:nsid w:val="3BF433D2"/>
    <w:multiLevelType w:val="multilevel"/>
    <w:tmpl w:val="3BF433D2"/>
    <w:lvl w:ilvl="0">
      <w:numFmt w:val="bullet"/>
      <w:lvlText w:val=""/>
      <w:lvlJc w:val="left"/>
      <w:pPr>
        <w:ind w:left="820" w:hanging="420"/>
      </w:pPr>
      <w:rPr>
        <w:rFonts w:ascii="Symbol" w:eastAsia="Calibri" w:hAnsi="Symbol"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2">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nsid w:val="40D60900"/>
    <w:multiLevelType w:val="multilevel"/>
    <w:tmpl w:val="E4D2EBD6"/>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nsid w:val="46167D6F"/>
    <w:multiLevelType w:val="multilevel"/>
    <w:tmpl w:val="170C64D8"/>
    <w:lvl w:ilvl="0">
      <w:start w:val="1"/>
      <w:numFmt w:val="decimal"/>
      <w:lvlText w:val="Observa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CA92DE6"/>
    <w:multiLevelType w:val="multilevel"/>
    <w:tmpl w:val="4CA92D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3D016F9"/>
    <w:multiLevelType w:val="hybridMultilevel"/>
    <w:tmpl w:val="EC3A1C8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54FA4942"/>
    <w:multiLevelType w:val="hybridMultilevel"/>
    <w:tmpl w:val="6750E168"/>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D1417D0"/>
    <w:multiLevelType w:val="multilevel"/>
    <w:tmpl w:val="7264CFD0"/>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nsid w:val="5E3C010B"/>
    <w:multiLevelType w:val="multilevel"/>
    <w:tmpl w:val="170C64D8"/>
    <w:lvl w:ilvl="0">
      <w:start w:val="1"/>
      <w:numFmt w:val="decimal"/>
      <w:lvlText w:val="Observa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02E170B"/>
    <w:multiLevelType w:val="multilevel"/>
    <w:tmpl w:val="81B6B30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3">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35">
    <w:nsid w:val="738211AD"/>
    <w:multiLevelType w:val="hybridMultilevel"/>
    <w:tmpl w:val="7E365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E14A3E"/>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5521FAE"/>
    <w:multiLevelType w:val="hybridMultilevel"/>
    <w:tmpl w:val="6076122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A23764E"/>
    <w:multiLevelType w:val="hybridMultilevel"/>
    <w:tmpl w:val="4350C26C"/>
    <w:lvl w:ilvl="0" w:tplc="EC2E54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E1C43C2"/>
    <w:multiLevelType w:val="multilevel"/>
    <w:tmpl w:val="2A9B3B9E"/>
    <w:lvl w:ilvl="0">
      <w:start w:val="1"/>
      <w:numFmt w:val="decimal"/>
      <w:lvlText w:val="Proposal %1"/>
      <w:lvlJc w:val="left"/>
      <w:pPr>
        <w:tabs>
          <w:tab w:val="left" w:pos="1304"/>
        </w:tabs>
        <w:ind w:left="1304" w:hanging="1304"/>
      </w:pPr>
      <w:rPr>
        <w:rFonts w:ascii="Times New Roman" w:hAnsi="Times New Roman" w:cs="Times New Roman" w:hint="default"/>
        <w:b/>
        <w:bCs/>
        <w:lang w:val="en-US"/>
      </w:rPr>
    </w:lvl>
    <w:lvl w:ilvl="1">
      <w:start w:val="1"/>
      <w:numFmt w:val="bullet"/>
      <w:lvlText w:val=""/>
      <w:lvlJc w:val="left"/>
      <w:pPr>
        <w:ind w:left="873" w:hanging="360"/>
      </w:pPr>
      <w:rPr>
        <w:rFonts w:ascii="Symbol" w:hAnsi="Symbol" w:hint="default"/>
      </w:r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abstractNum w:abstractNumId="4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25"/>
  </w:num>
  <w:num w:numId="3">
    <w:abstractNumId w:val="34"/>
  </w:num>
  <w:num w:numId="4">
    <w:abstractNumId w:val="44"/>
  </w:num>
  <w:num w:numId="5">
    <w:abstractNumId w:val="27"/>
  </w:num>
  <w:num w:numId="6">
    <w:abstractNumId w:val="42"/>
  </w:num>
  <w:num w:numId="7">
    <w:abstractNumId w:val="0"/>
  </w:num>
  <w:num w:numId="8">
    <w:abstractNumId w:val="5"/>
  </w:num>
  <w:num w:numId="9">
    <w:abstractNumId w:val="12"/>
  </w:num>
  <w:num w:numId="10">
    <w:abstractNumId w:val="26"/>
  </w:num>
  <w:num w:numId="11">
    <w:abstractNumId w:val="21"/>
  </w:num>
  <w:num w:numId="12">
    <w:abstractNumId w:val="16"/>
  </w:num>
  <w:num w:numId="13">
    <w:abstractNumId w:val="4"/>
  </w:num>
  <w:num w:numId="14">
    <w:abstractNumId w:val="24"/>
  </w:num>
  <w:num w:numId="15">
    <w:abstractNumId w:val="43"/>
  </w:num>
  <w:num w:numId="16">
    <w:abstractNumId w:val="8"/>
  </w:num>
  <w:num w:numId="17">
    <w:abstractNumId w:val="15"/>
  </w:num>
  <w:num w:numId="18">
    <w:abstractNumId w:val="39"/>
  </w:num>
  <w:num w:numId="19">
    <w:abstractNumId w:val="36"/>
  </w:num>
  <w:num w:numId="20">
    <w:abstractNumId w:val="41"/>
  </w:num>
  <w:num w:numId="21">
    <w:abstractNumId w:val="37"/>
  </w:num>
  <w:num w:numId="22">
    <w:abstractNumId w:val="18"/>
  </w:num>
  <w:num w:numId="23">
    <w:abstractNumId w:val="13"/>
  </w:num>
  <w:num w:numId="24">
    <w:abstractNumId w:val="6"/>
  </w:num>
  <w:num w:numId="25">
    <w:abstractNumId w:val="30"/>
  </w:num>
  <w:num w:numId="26">
    <w:abstractNumId w:val="14"/>
  </w:num>
  <w:num w:numId="27">
    <w:abstractNumId w:val="22"/>
  </w:num>
  <w:num w:numId="28">
    <w:abstractNumId w:val="2"/>
  </w:num>
  <w:num w:numId="29">
    <w:abstractNumId w:val="7"/>
  </w:num>
  <w:num w:numId="30">
    <w:abstractNumId w:val="33"/>
  </w:num>
  <w:num w:numId="31">
    <w:abstractNumId w:val="38"/>
  </w:num>
  <w:num w:numId="32">
    <w:abstractNumId w:val="11"/>
  </w:num>
  <w:num w:numId="33">
    <w:abstractNumId w:val="19"/>
  </w:num>
  <w:num w:numId="34">
    <w:abstractNumId w:val="3"/>
  </w:num>
  <w:num w:numId="35">
    <w:abstractNumId w:val="9"/>
  </w:num>
  <w:num w:numId="36">
    <w:abstractNumId w:val="32"/>
  </w:num>
  <w:num w:numId="37">
    <w:abstractNumId w:val="23"/>
  </w:num>
  <w:num w:numId="38">
    <w:abstractNumId w:val="29"/>
  </w:num>
  <w:num w:numId="39">
    <w:abstractNumId w:val="35"/>
  </w:num>
  <w:num w:numId="40">
    <w:abstractNumId w:val="17"/>
  </w:num>
  <w:num w:numId="41">
    <w:abstractNumId w:val="10"/>
  </w:num>
  <w:num w:numId="42">
    <w:abstractNumId w:val="28"/>
  </w:num>
  <w:num w:numId="43">
    <w:abstractNumId w:val="1"/>
  </w:num>
  <w:num w:numId="44">
    <w:abstractNumId w:val="40"/>
  </w:num>
  <w:num w:numId="45">
    <w:abstractNumId w:val="20"/>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CICTCI">
    <w15:presenceInfo w15:providerId="None" w15:userId="CATT, CICTCI"/>
  </w15:person>
  <w15:person w15:author="CICTCI-ZSL">
    <w15:presenceInfo w15:providerId="None" w15:userId="CICTCI-ZSL"/>
  </w15:person>
  <w15:person w15:author="方荣一">
    <w15:presenceInfo w15:providerId="None" w15:userId="方荣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o:colormru v:ext="edit" colors="#cce8cf"/>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1DA"/>
    <w:rsid w:val="000002FC"/>
    <w:rsid w:val="00000B50"/>
    <w:rsid w:val="00002156"/>
    <w:rsid w:val="00003CEB"/>
    <w:rsid w:val="00003F14"/>
    <w:rsid w:val="000055FF"/>
    <w:rsid w:val="000061A4"/>
    <w:rsid w:val="00006435"/>
    <w:rsid w:val="0000717E"/>
    <w:rsid w:val="000109BB"/>
    <w:rsid w:val="0001249B"/>
    <w:rsid w:val="00013A3C"/>
    <w:rsid w:val="00014DAE"/>
    <w:rsid w:val="00014FA3"/>
    <w:rsid w:val="00015FA7"/>
    <w:rsid w:val="000203F8"/>
    <w:rsid w:val="00021A88"/>
    <w:rsid w:val="00021D7F"/>
    <w:rsid w:val="00022B87"/>
    <w:rsid w:val="00023261"/>
    <w:rsid w:val="00025281"/>
    <w:rsid w:val="00025836"/>
    <w:rsid w:val="00026007"/>
    <w:rsid w:val="00026859"/>
    <w:rsid w:val="000268AD"/>
    <w:rsid w:val="00026FC6"/>
    <w:rsid w:val="00027173"/>
    <w:rsid w:val="00027190"/>
    <w:rsid w:val="0003074E"/>
    <w:rsid w:val="00030AAD"/>
    <w:rsid w:val="00031151"/>
    <w:rsid w:val="000317F9"/>
    <w:rsid w:val="0003194F"/>
    <w:rsid w:val="00032586"/>
    <w:rsid w:val="000329EE"/>
    <w:rsid w:val="000339AC"/>
    <w:rsid w:val="00033CD3"/>
    <w:rsid w:val="00034A79"/>
    <w:rsid w:val="000350AA"/>
    <w:rsid w:val="0003581E"/>
    <w:rsid w:val="00036402"/>
    <w:rsid w:val="0003658B"/>
    <w:rsid w:val="00037652"/>
    <w:rsid w:val="0003790D"/>
    <w:rsid w:val="00041469"/>
    <w:rsid w:val="00041A44"/>
    <w:rsid w:val="00041F27"/>
    <w:rsid w:val="00042577"/>
    <w:rsid w:val="00042591"/>
    <w:rsid w:val="00042E0A"/>
    <w:rsid w:val="00043966"/>
    <w:rsid w:val="00044EC6"/>
    <w:rsid w:val="00045B9E"/>
    <w:rsid w:val="00047B69"/>
    <w:rsid w:val="00047C87"/>
    <w:rsid w:val="00047D4C"/>
    <w:rsid w:val="00051612"/>
    <w:rsid w:val="00052265"/>
    <w:rsid w:val="000529C7"/>
    <w:rsid w:val="00053177"/>
    <w:rsid w:val="000544B1"/>
    <w:rsid w:val="00054844"/>
    <w:rsid w:val="000557BB"/>
    <w:rsid w:val="000567C3"/>
    <w:rsid w:val="00056832"/>
    <w:rsid w:val="00057CD2"/>
    <w:rsid w:val="00061C02"/>
    <w:rsid w:val="00063ACD"/>
    <w:rsid w:val="00063E07"/>
    <w:rsid w:val="00063E4C"/>
    <w:rsid w:val="000650C8"/>
    <w:rsid w:val="0006579C"/>
    <w:rsid w:val="0006582F"/>
    <w:rsid w:val="000659D7"/>
    <w:rsid w:val="0006655D"/>
    <w:rsid w:val="00067671"/>
    <w:rsid w:val="00067ED8"/>
    <w:rsid w:val="000706CD"/>
    <w:rsid w:val="0007136D"/>
    <w:rsid w:val="00072B2B"/>
    <w:rsid w:val="00072C47"/>
    <w:rsid w:val="00072FE3"/>
    <w:rsid w:val="00073876"/>
    <w:rsid w:val="00073C1F"/>
    <w:rsid w:val="00074E58"/>
    <w:rsid w:val="000752B1"/>
    <w:rsid w:val="00076116"/>
    <w:rsid w:val="00076C1F"/>
    <w:rsid w:val="00076CCA"/>
    <w:rsid w:val="000803AA"/>
    <w:rsid w:val="000805D2"/>
    <w:rsid w:val="00080945"/>
    <w:rsid w:val="00080B91"/>
    <w:rsid w:val="00081CFB"/>
    <w:rsid w:val="0008555D"/>
    <w:rsid w:val="00085914"/>
    <w:rsid w:val="00086D30"/>
    <w:rsid w:val="00087218"/>
    <w:rsid w:val="00087447"/>
    <w:rsid w:val="000874DF"/>
    <w:rsid w:val="00091110"/>
    <w:rsid w:val="0009124F"/>
    <w:rsid w:val="00091A54"/>
    <w:rsid w:val="00092AAF"/>
    <w:rsid w:val="00092DC0"/>
    <w:rsid w:val="00093851"/>
    <w:rsid w:val="00094938"/>
    <w:rsid w:val="00095912"/>
    <w:rsid w:val="0009661A"/>
    <w:rsid w:val="00096E63"/>
    <w:rsid w:val="000978CF"/>
    <w:rsid w:val="000A0DC4"/>
    <w:rsid w:val="000A1270"/>
    <w:rsid w:val="000A2557"/>
    <w:rsid w:val="000A2789"/>
    <w:rsid w:val="000A450D"/>
    <w:rsid w:val="000A51A3"/>
    <w:rsid w:val="000A6A02"/>
    <w:rsid w:val="000A6B3C"/>
    <w:rsid w:val="000A7A02"/>
    <w:rsid w:val="000A7A3D"/>
    <w:rsid w:val="000B0927"/>
    <w:rsid w:val="000B0E85"/>
    <w:rsid w:val="000B18A6"/>
    <w:rsid w:val="000B1DAB"/>
    <w:rsid w:val="000B36F1"/>
    <w:rsid w:val="000B3A61"/>
    <w:rsid w:val="000B3BB1"/>
    <w:rsid w:val="000B45CF"/>
    <w:rsid w:val="000B5100"/>
    <w:rsid w:val="000B68E1"/>
    <w:rsid w:val="000B797C"/>
    <w:rsid w:val="000B7C6A"/>
    <w:rsid w:val="000C12BE"/>
    <w:rsid w:val="000C12C1"/>
    <w:rsid w:val="000C165F"/>
    <w:rsid w:val="000C2304"/>
    <w:rsid w:val="000C2FA1"/>
    <w:rsid w:val="000C3575"/>
    <w:rsid w:val="000C39D5"/>
    <w:rsid w:val="000C40CF"/>
    <w:rsid w:val="000C431C"/>
    <w:rsid w:val="000C792A"/>
    <w:rsid w:val="000C7F32"/>
    <w:rsid w:val="000D0494"/>
    <w:rsid w:val="000D0B25"/>
    <w:rsid w:val="000D1128"/>
    <w:rsid w:val="000D1677"/>
    <w:rsid w:val="000D23B0"/>
    <w:rsid w:val="000D2DF2"/>
    <w:rsid w:val="000D3A86"/>
    <w:rsid w:val="000E08BA"/>
    <w:rsid w:val="000E1A01"/>
    <w:rsid w:val="000E1C12"/>
    <w:rsid w:val="000E1F7B"/>
    <w:rsid w:val="000E2F14"/>
    <w:rsid w:val="000E3BC7"/>
    <w:rsid w:val="000E4283"/>
    <w:rsid w:val="000E5FFE"/>
    <w:rsid w:val="000E69EA"/>
    <w:rsid w:val="000E6F25"/>
    <w:rsid w:val="000E6FC8"/>
    <w:rsid w:val="000E708E"/>
    <w:rsid w:val="000F287C"/>
    <w:rsid w:val="000F2CBA"/>
    <w:rsid w:val="000F3160"/>
    <w:rsid w:val="000F3342"/>
    <w:rsid w:val="000F398F"/>
    <w:rsid w:val="000F45DA"/>
    <w:rsid w:val="000F4FCD"/>
    <w:rsid w:val="000F54F7"/>
    <w:rsid w:val="000F75DB"/>
    <w:rsid w:val="00100F65"/>
    <w:rsid w:val="00101105"/>
    <w:rsid w:val="0010139F"/>
    <w:rsid w:val="00102313"/>
    <w:rsid w:val="00103FCA"/>
    <w:rsid w:val="00104075"/>
    <w:rsid w:val="001046D8"/>
    <w:rsid w:val="001050B3"/>
    <w:rsid w:val="001054A1"/>
    <w:rsid w:val="001060FA"/>
    <w:rsid w:val="00106272"/>
    <w:rsid w:val="00106516"/>
    <w:rsid w:val="001065A9"/>
    <w:rsid w:val="00106B07"/>
    <w:rsid w:val="00106FAD"/>
    <w:rsid w:val="00107B15"/>
    <w:rsid w:val="001110F2"/>
    <w:rsid w:val="00111CF8"/>
    <w:rsid w:val="0011320C"/>
    <w:rsid w:val="00113B2C"/>
    <w:rsid w:val="001147BE"/>
    <w:rsid w:val="00115030"/>
    <w:rsid w:val="00115381"/>
    <w:rsid w:val="0011708F"/>
    <w:rsid w:val="00117AA8"/>
    <w:rsid w:val="00117B12"/>
    <w:rsid w:val="00117B89"/>
    <w:rsid w:val="00120562"/>
    <w:rsid w:val="00121261"/>
    <w:rsid w:val="001219ED"/>
    <w:rsid w:val="00121A44"/>
    <w:rsid w:val="00122A07"/>
    <w:rsid w:val="00122E41"/>
    <w:rsid w:val="00123962"/>
    <w:rsid w:val="00123CB2"/>
    <w:rsid w:val="0012520D"/>
    <w:rsid w:val="00125821"/>
    <w:rsid w:val="00125BE6"/>
    <w:rsid w:val="00125FF3"/>
    <w:rsid w:val="001272F6"/>
    <w:rsid w:val="00127660"/>
    <w:rsid w:val="0012776D"/>
    <w:rsid w:val="001308B9"/>
    <w:rsid w:val="00130D46"/>
    <w:rsid w:val="00130E2A"/>
    <w:rsid w:val="0013192B"/>
    <w:rsid w:val="0013202D"/>
    <w:rsid w:val="0013220C"/>
    <w:rsid w:val="00133114"/>
    <w:rsid w:val="00134870"/>
    <w:rsid w:val="001357EC"/>
    <w:rsid w:val="00136338"/>
    <w:rsid w:val="001363B3"/>
    <w:rsid w:val="001374E9"/>
    <w:rsid w:val="00137EC3"/>
    <w:rsid w:val="0014073C"/>
    <w:rsid w:val="00141DF3"/>
    <w:rsid w:val="00142116"/>
    <w:rsid w:val="0014345F"/>
    <w:rsid w:val="00143BB3"/>
    <w:rsid w:val="00143FB6"/>
    <w:rsid w:val="001442C6"/>
    <w:rsid w:val="00145841"/>
    <w:rsid w:val="00145B6A"/>
    <w:rsid w:val="00145E71"/>
    <w:rsid w:val="00147347"/>
    <w:rsid w:val="0015390F"/>
    <w:rsid w:val="00154683"/>
    <w:rsid w:val="001548CD"/>
    <w:rsid w:val="001558A9"/>
    <w:rsid w:val="00160C58"/>
    <w:rsid w:val="00160FD7"/>
    <w:rsid w:val="001625BD"/>
    <w:rsid w:val="001635C4"/>
    <w:rsid w:val="00164EFC"/>
    <w:rsid w:val="0016527C"/>
    <w:rsid w:val="00167B74"/>
    <w:rsid w:val="00167E3F"/>
    <w:rsid w:val="001703A0"/>
    <w:rsid w:val="001763C0"/>
    <w:rsid w:val="00177974"/>
    <w:rsid w:val="00180A70"/>
    <w:rsid w:val="00183A57"/>
    <w:rsid w:val="00184E94"/>
    <w:rsid w:val="00185DBE"/>
    <w:rsid w:val="00185FF0"/>
    <w:rsid w:val="00186441"/>
    <w:rsid w:val="001869CF"/>
    <w:rsid w:val="001917F9"/>
    <w:rsid w:val="00191822"/>
    <w:rsid w:val="00191965"/>
    <w:rsid w:val="001933A4"/>
    <w:rsid w:val="00193FEA"/>
    <w:rsid w:val="001952FE"/>
    <w:rsid w:val="00195BA0"/>
    <w:rsid w:val="001961DF"/>
    <w:rsid w:val="00196DE6"/>
    <w:rsid w:val="001A254B"/>
    <w:rsid w:val="001A2A85"/>
    <w:rsid w:val="001A3B31"/>
    <w:rsid w:val="001A4049"/>
    <w:rsid w:val="001A40C1"/>
    <w:rsid w:val="001A4740"/>
    <w:rsid w:val="001A515A"/>
    <w:rsid w:val="001A6C69"/>
    <w:rsid w:val="001A7B63"/>
    <w:rsid w:val="001B3548"/>
    <w:rsid w:val="001B4241"/>
    <w:rsid w:val="001B4459"/>
    <w:rsid w:val="001B65F0"/>
    <w:rsid w:val="001B7031"/>
    <w:rsid w:val="001B72D3"/>
    <w:rsid w:val="001B7DCA"/>
    <w:rsid w:val="001C07BD"/>
    <w:rsid w:val="001C0E64"/>
    <w:rsid w:val="001C1536"/>
    <w:rsid w:val="001C201A"/>
    <w:rsid w:val="001C2422"/>
    <w:rsid w:val="001C3F4E"/>
    <w:rsid w:val="001C4B10"/>
    <w:rsid w:val="001C559C"/>
    <w:rsid w:val="001C55E6"/>
    <w:rsid w:val="001C64FC"/>
    <w:rsid w:val="001C708B"/>
    <w:rsid w:val="001C74EA"/>
    <w:rsid w:val="001C7681"/>
    <w:rsid w:val="001C7A90"/>
    <w:rsid w:val="001C7F4F"/>
    <w:rsid w:val="001D0FC0"/>
    <w:rsid w:val="001D245B"/>
    <w:rsid w:val="001D24A6"/>
    <w:rsid w:val="001D342C"/>
    <w:rsid w:val="001D3552"/>
    <w:rsid w:val="001D3E28"/>
    <w:rsid w:val="001D418C"/>
    <w:rsid w:val="001D4CB7"/>
    <w:rsid w:val="001D5DF1"/>
    <w:rsid w:val="001D6AC2"/>
    <w:rsid w:val="001D76F3"/>
    <w:rsid w:val="001E0196"/>
    <w:rsid w:val="001E0A13"/>
    <w:rsid w:val="001E0D66"/>
    <w:rsid w:val="001E158A"/>
    <w:rsid w:val="001E17EE"/>
    <w:rsid w:val="001E1A54"/>
    <w:rsid w:val="001E24FF"/>
    <w:rsid w:val="001E2FE0"/>
    <w:rsid w:val="001E391A"/>
    <w:rsid w:val="001E393A"/>
    <w:rsid w:val="001E3E1A"/>
    <w:rsid w:val="001E4E00"/>
    <w:rsid w:val="001E695A"/>
    <w:rsid w:val="001E6DA6"/>
    <w:rsid w:val="001E6E07"/>
    <w:rsid w:val="001E7680"/>
    <w:rsid w:val="001E7970"/>
    <w:rsid w:val="001F19DD"/>
    <w:rsid w:val="001F1C18"/>
    <w:rsid w:val="001F2299"/>
    <w:rsid w:val="001F293E"/>
    <w:rsid w:val="001F471E"/>
    <w:rsid w:val="001F53ED"/>
    <w:rsid w:val="001F54F7"/>
    <w:rsid w:val="001F5601"/>
    <w:rsid w:val="001F57B5"/>
    <w:rsid w:val="001F68DB"/>
    <w:rsid w:val="001F70F9"/>
    <w:rsid w:val="001F7455"/>
    <w:rsid w:val="001F7AD0"/>
    <w:rsid w:val="001F7B85"/>
    <w:rsid w:val="001F7C15"/>
    <w:rsid w:val="002003FC"/>
    <w:rsid w:val="002005D1"/>
    <w:rsid w:val="00200A76"/>
    <w:rsid w:val="00200D0C"/>
    <w:rsid w:val="00202B4F"/>
    <w:rsid w:val="002033F1"/>
    <w:rsid w:val="00203AC0"/>
    <w:rsid w:val="00204105"/>
    <w:rsid w:val="00204891"/>
    <w:rsid w:val="002055C4"/>
    <w:rsid w:val="00205DBB"/>
    <w:rsid w:val="00206BD0"/>
    <w:rsid w:val="0021002B"/>
    <w:rsid w:val="00210829"/>
    <w:rsid w:val="00210A53"/>
    <w:rsid w:val="00213AAF"/>
    <w:rsid w:val="002155BB"/>
    <w:rsid w:val="002161F9"/>
    <w:rsid w:val="00223140"/>
    <w:rsid w:val="00223C6C"/>
    <w:rsid w:val="00224ED9"/>
    <w:rsid w:val="00226586"/>
    <w:rsid w:val="0023096F"/>
    <w:rsid w:val="00230991"/>
    <w:rsid w:val="0023150E"/>
    <w:rsid w:val="002326AA"/>
    <w:rsid w:val="0023311C"/>
    <w:rsid w:val="0023384E"/>
    <w:rsid w:val="0023385F"/>
    <w:rsid w:val="0023434E"/>
    <w:rsid w:val="00236166"/>
    <w:rsid w:val="002374A2"/>
    <w:rsid w:val="002375FD"/>
    <w:rsid w:val="002400D6"/>
    <w:rsid w:val="00240C62"/>
    <w:rsid w:val="0024119B"/>
    <w:rsid w:val="002416CF"/>
    <w:rsid w:val="002416EB"/>
    <w:rsid w:val="002419C5"/>
    <w:rsid w:val="0024324F"/>
    <w:rsid w:val="002441C3"/>
    <w:rsid w:val="002445DD"/>
    <w:rsid w:val="00245818"/>
    <w:rsid w:val="002459A3"/>
    <w:rsid w:val="002515AA"/>
    <w:rsid w:val="002519EC"/>
    <w:rsid w:val="00252163"/>
    <w:rsid w:val="002531BD"/>
    <w:rsid w:val="00260FFC"/>
    <w:rsid w:val="00262B8C"/>
    <w:rsid w:val="00263534"/>
    <w:rsid w:val="00264009"/>
    <w:rsid w:val="002644F4"/>
    <w:rsid w:val="00264823"/>
    <w:rsid w:val="00266E76"/>
    <w:rsid w:val="002714DE"/>
    <w:rsid w:val="002744BD"/>
    <w:rsid w:val="00275A25"/>
    <w:rsid w:val="00275D4E"/>
    <w:rsid w:val="00276B41"/>
    <w:rsid w:val="00276D29"/>
    <w:rsid w:val="00277BA8"/>
    <w:rsid w:val="00281D0F"/>
    <w:rsid w:val="00283C56"/>
    <w:rsid w:val="00284963"/>
    <w:rsid w:val="002850F2"/>
    <w:rsid w:val="00286613"/>
    <w:rsid w:val="0028696F"/>
    <w:rsid w:val="00287089"/>
    <w:rsid w:val="00287560"/>
    <w:rsid w:val="002876C3"/>
    <w:rsid w:val="002905AB"/>
    <w:rsid w:val="002920AB"/>
    <w:rsid w:val="002921BF"/>
    <w:rsid w:val="0029432E"/>
    <w:rsid w:val="002950CA"/>
    <w:rsid w:val="00295935"/>
    <w:rsid w:val="0029611E"/>
    <w:rsid w:val="00297050"/>
    <w:rsid w:val="002979BD"/>
    <w:rsid w:val="002A0604"/>
    <w:rsid w:val="002A122C"/>
    <w:rsid w:val="002A27AB"/>
    <w:rsid w:val="002A27EA"/>
    <w:rsid w:val="002A3645"/>
    <w:rsid w:val="002A5D33"/>
    <w:rsid w:val="002A70F8"/>
    <w:rsid w:val="002A761C"/>
    <w:rsid w:val="002A76D4"/>
    <w:rsid w:val="002A7D6E"/>
    <w:rsid w:val="002A7E95"/>
    <w:rsid w:val="002B08FA"/>
    <w:rsid w:val="002B13B0"/>
    <w:rsid w:val="002B186B"/>
    <w:rsid w:val="002B20E3"/>
    <w:rsid w:val="002B40B0"/>
    <w:rsid w:val="002B5F3C"/>
    <w:rsid w:val="002B683E"/>
    <w:rsid w:val="002B6BB4"/>
    <w:rsid w:val="002B70F1"/>
    <w:rsid w:val="002C1786"/>
    <w:rsid w:val="002C1914"/>
    <w:rsid w:val="002C19FF"/>
    <w:rsid w:val="002C248C"/>
    <w:rsid w:val="002C3177"/>
    <w:rsid w:val="002C352A"/>
    <w:rsid w:val="002C38A6"/>
    <w:rsid w:val="002C3DFE"/>
    <w:rsid w:val="002C41A3"/>
    <w:rsid w:val="002C4D9C"/>
    <w:rsid w:val="002C5DE2"/>
    <w:rsid w:val="002C6226"/>
    <w:rsid w:val="002C62C8"/>
    <w:rsid w:val="002C6917"/>
    <w:rsid w:val="002C6FFD"/>
    <w:rsid w:val="002C7DD2"/>
    <w:rsid w:val="002D0394"/>
    <w:rsid w:val="002D14B4"/>
    <w:rsid w:val="002D2C9C"/>
    <w:rsid w:val="002D387F"/>
    <w:rsid w:val="002D3E75"/>
    <w:rsid w:val="002D3E90"/>
    <w:rsid w:val="002D44EC"/>
    <w:rsid w:val="002D482C"/>
    <w:rsid w:val="002D5C90"/>
    <w:rsid w:val="002D6493"/>
    <w:rsid w:val="002D6CC8"/>
    <w:rsid w:val="002D6D1D"/>
    <w:rsid w:val="002E0A55"/>
    <w:rsid w:val="002E0D8D"/>
    <w:rsid w:val="002E4A2E"/>
    <w:rsid w:val="002E53EE"/>
    <w:rsid w:val="002E7481"/>
    <w:rsid w:val="002E7AFD"/>
    <w:rsid w:val="002F0262"/>
    <w:rsid w:val="002F0F94"/>
    <w:rsid w:val="002F2D83"/>
    <w:rsid w:val="002F2DD6"/>
    <w:rsid w:val="002F3418"/>
    <w:rsid w:val="002F3659"/>
    <w:rsid w:val="002F37E0"/>
    <w:rsid w:val="002F3AA0"/>
    <w:rsid w:val="002F3B0B"/>
    <w:rsid w:val="002F4D30"/>
    <w:rsid w:val="002F4F4F"/>
    <w:rsid w:val="002F5592"/>
    <w:rsid w:val="002F5B2A"/>
    <w:rsid w:val="002F7459"/>
    <w:rsid w:val="002F7759"/>
    <w:rsid w:val="002F78D9"/>
    <w:rsid w:val="00301555"/>
    <w:rsid w:val="00301CCD"/>
    <w:rsid w:val="00302BA1"/>
    <w:rsid w:val="003033CD"/>
    <w:rsid w:val="00303DC3"/>
    <w:rsid w:val="00304311"/>
    <w:rsid w:val="00305CA1"/>
    <w:rsid w:val="00306286"/>
    <w:rsid w:val="003063C2"/>
    <w:rsid w:val="00310084"/>
    <w:rsid w:val="0031100D"/>
    <w:rsid w:val="0031106D"/>
    <w:rsid w:val="003115FE"/>
    <w:rsid w:val="00311E65"/>
    <w:rsid w:val="00312711"/>
    <w:rsid w:val="00312F2E"/>
    <w:rsid w:val="00313B19"/>
    <w:rsid w:val="003144BC"/>
    <w:rsid w:val="00315AB4"/>
    <w:rsid w:val="00316DB1"/>
    <w:rsid w:val="003172EC"/>
    <w:rsid w:val="00317913"/>
    <w:rsid w:val="0032135E"/>
    <w:rsid w:val="00322324"/>
    <w:rsid w:val="00322E37"/>
    <w:rsid w:val="00324342"/>
    <w:rsid w:val="00324668"/>
    <w:rsid w:val="00325B34"/>
    <w:rsid w:val="00325DB6"/>
    <w:rsid w:val="00325ED0"/>
    <w:rsid w:val="00331B85"/>
    <w:rsid w:val="00332B20"/>
    <w:rsid w:val="00333679"/>
    <w:rsid w:val="00334326"/>
    <w:rsid w:val="0033528F"/>
    <w:rsid w:val="00335980"/>
    <w:rsid w:val="0033665D"/>
    <w:rsid w:val="00337556"/>
    <w:rsid w:val="00341C82"/>
    <w:rsid w:val="00342CE8"/>
    <w:rsid w:val="00344AA0"/>
    <w:rsid w:val="003451AA"/>
    <w:rsid w:val="00347852"/>
    <w:rsid w:val="00347879"/>
    <w:rsid w:val="00350718"/>
    <w:rsid w:val="0035086F"/>
    <w:rsid w:val="00351468"/>
    <w:rsid w:val="00352041"/>
    <w:rsid w:val="00352451"/>
    <w:rsid w:val="00353C14"/>
    <w:rsid w:val="003543E7"/>
    <w:rsid w:val="0035594C"/>
    <w:rsid w:val="00356496"/>
    <w:rsid w:val="00356B1C"/>
    <w:rsid w:val="00357E22"/>
    <w:rsid w:val="0036038A"/>
    <w:rsid w:val="003608B8"/>
    <w:rsid w:val="00361A72"/>
    <w:rsid w:val="00361C77"/>
    <w:rsid w:val="00361D49"/>
    <w:rsid w:val="0036359F"/>
    <w:rsid w:val="00363E9D"/>
    <w:rsid w:val="00364290"/>
    <w:rsid w:val="003656B2"/>
    <w:rsid w:val="00366851"/>
    <w:rsid w:val="003669CF"/>
    <w:rsid w:val="00371CD7"/>
    <w:rsid w:val="00371FB3"/>
    <w:rsid w:val="00372235"/>
    <w:rsid w:val="0037251A"/>
    <w:rsid w:val="003735F5"/>
    <w:rsid w:val="003745BC"/>
    <w:rsid w:val="00374785"/>
    <w:rsid w:val="00374892"/>
    <w:rsid w:val="0037546D"/>
    <w:rsid w:val="0037558A"/>
    <w:rsid w:val="00375A11"/>
    <w:rsid w:val="00376C04"/>
    <w:rsid w:val="0037765F"/>
    <w:rsid w:val="0038183C"/>
    <w:rsid w:val="00382D38"/>
    <w:rsid w:val="00383B82"/>
    <w:rsid w:val="00383C70"/>
    <w:rsid w:val="0038420A"/>
    <w:rsid w:val="003868A2"/>
    <w:rsid w:val="003870A9"/>
    <w:rsid w:val="003877BF"/>
    <w:rsid w:val="0038797E"/>
    <w:rsid w:val="00387F66"/>
    <w:rsid w:val="00391594"/>
    <w:rsid w:val="0039196D"/>
    <w:rsid w:val="003921CB"/>
    <w:rsid w:val="00392C23"/>
    <w:rsid w:val="00392DE7"/>
    <w:rsid w:val="003949DB"/>
    <w:rsid w:val="003968F8"/>
    <w:rsid w:val="00397109"/>
    <w:rsid w:val="003A330F"/>
    <w:rsid w:val="003A3453"/>
    <w:rsid w:val="003A35F5"/>
    <w:rsid w:val="003A3CE9"/>
    <w:rsid w:val="003A43DB"/>
    <w:rsid w:val="003A5503"/>
    <w:rsid w:val="003A5AF1"/>
    <w:rsid w:val="003A67A6"/>
    <w:rsid w:val="003A6F57"/>
    <w:rsid w:val="003A7BBB"/>
    <w:rsid w:val="003A7E39"/>
    <w:rsid w:val="003B01AC"/>
    <w:rsid w:val="003B2921"/>
    <w:rsid w:val="003B2A82"/>
    <w:rsid w:val="003B36E8"/>
    <w:rsid w:val="003B36EF"/>
    <w:rsid w:val="003B3EEE"/>
    <w:rsid w:val="003B4656"/>
    <w:rsid w:val="003B6F6A"/>
    <w:rsid w:val="003B774D"/>
    <w:rsid w:val="003C0579"/>
    <w:rsid w:val="003C112F"/>
    <w:rsid w:val="003C1E06"/>
    <w:rsid w:val="003C1EA2"/>
    <w:rsid w:val="003C23D3"/>
    <w:rsid w:val="003C2DEC"/>
    <w:rsid w:val="003C3D22"/>
    <w:rsid w:val="003C4A72"/>
    <w:rsid w:val="003C4AAA"/>
    <w:rsid w:val="003C4D56"/>
    <w:rsid w:val="003C5BEF"/>
    <w:rsid w:val="003C6251"/>
    <w:rsid w:val="003C66D4"/>
    <w:rsid w:val="003D02BE"/>
    <w:rsid w:val="003D11AF"/>
    <w:rsid w:val="003D1297"/>
    <w:rsid w:val="003D17FF"/>
    <w:rsid w:val="003D193D"/>
    <w:rsid w:val="003D2264"/>
    <w:rsid w:val="003D592B"/>
    <w:rsid w:val="003D66AD"/>
    <w:rsid w:val="003D6BBC"/>
    <w:rsid w:val="003D6C3C"/>
    <w:rsid w:val="003D6C81"/>
    <w:rsid w:val="003D7859"/>
    <w:rsid w:val="003D7CC9"/>
    <w:rsid w:val="003E0167"/>
    <w:rsid w:val="003E1CE1"/>
    <w:rsid w:val="003E3043"/>
    <w:rsid w:val="003E3072"/>
    <w:rsid w:val="003E3E1B"/>
    <w:rsid w:val="003E4944"/>
    <w:rsid w:val="003E5093"/>
    <w:rsid w:val="003E670E"/>
    <w:rsid w:val="003E7894"/>
    <w:rsid w:val="003F0A4A"/>
    <w:rsid w:val="003F276D"/>
    <w:rsid w:val="003F4646"/>
    <w:rsid w:val="003F5F24"/>
    <w:rsid w:val="00401B00"/>
    <w:rsid w:val="00402847"/>
    <w:rsid w:val="00403122"/>
    <w:rsid w:val="00404605"/>
    <w:rsid w:val="004048E1"/>
    <w:rsid w:val="004051B7"/>
    <w:rsid w:val="004058AA"/>
    <w:rsid w:val="00405EF9"/>
    <w:rsid w:val="00406B6D"/>
    <w:rsid w:val="00406C77"/>
    <w:rsid w:val="00411A24"/>
    <w:rsid w:val="00411A2D"/>
    <w:rsid w:val="00412167"/>
    <w:rsid w:val="00412FD4"/>
    <w:rsid w:val="00413186"/>
    <w:rsid w:val="00413300"/>
    <w:rsid w:val="00413D57"/>
    <w:rsid w:val="00414934"/>
    <w:rsid w:val="00414C08"/>
    <w:rsid w:val="004152C1"/>
    <w:rsid w:val="00415AFD"/>
    <w:rsid w:val="00416815"/>
    <w:rsid w:val="00417F3C"/>
    <w:rsid w:val="00420CD0"/>
    <w:rsid w:val="00423729"/>
    <w:rsid w:val="004244D7"/>
    <w:rsid w:val="00425514"/>
    <w:rsid w:val="004259D9"/>
    <w:rsid w:val="0042699B"/>
    <w:rsid w:val="00426E5D"/>
    <w:rsid w:val="00430410"/>
    <w:rsid w:val="0043060D"/>
    <w:rsid w:val="0043080E"/>
    <w:rsid w:val="00430ECC"/>
    <w:rsid w:val="00430EEF"/>
    <w:rsid w:val="004314BE"/>
    <w:rsid w:val="00431621"/>
    <w:rsid w:val="00433078"/>
    <w:rsid w:val="00433174"/>
    <w:rsid w:val="0043319E"/>
    <w:rsid w:val="00434A37"/>
    <w:rsid w:val="00434E1E"/>
    <w:rsid w:val="00434E3E"/>
    <w:rsid w:val="00435863"/>
    <w:rsid w:val="00436184"/>
    <w:rsid w:val="00436617"/>
    <w:rsid w:val="00437E46"/>
    <w:rsid w:val="0044160E"/>
    <w:rsid w:val="00441CD8"/>
    <w:rsid w:val="00442A38"/>
    <w:rsid w:val="00443A45"/>
    <w:rsid w:val="00443F0F"/>
    <w:rsid w:val="00444393"/>
    <w:rsid w:val="0044440B"/>
    <w:rsid w:val="004445AE"/>
    <w:rsid w:val="00445BC2"/>
    <w:rsid w:val="004476EE"/>
    <w:rsid w:val="0045036D"/>
    <w:rsid w:val="00450CA1"/>
    <w:rsid w:val="00451401"/>
    <w:rsid w:val="004516BA"/>
    <w:rsid w:val="00451781"/>
    <w:rsid w:val="00452F9B"/>
    <w:rsid w:val="004535C7"/>
    <w:rsid w:val="00453D67"/>
    <w:rsid w:val="00454CFC"/>
    <w:rsid w:val="004558FE"/>
    <w:rsid w:val="00455A3E"/>
    <w:rsid w:val="00455F51"/>
    <w:rsid w:val="00456BBE"/>
    <w:rsid w:val="00457002"/>
    <w:rsid w:val="00457B75"/>
    <w:rsid w:val="00460DF9"/>
    <w:rsid w:val="004613E2"/>
    <w:rsid w:val="00462638"/>
    <w:rsid w:val="00462834"/>
    <w:rsid w:val="0046333F"/>
    <w:rsid w:val="004636D5"/>
    <w:rsid w:val="00464ED4"/>
    <w:rsid w:val="004668D1"/>
    <w:rsid w:val="004674C5"/>
    <w:rsid w:val="00470EB4"/>
    <w:rsid w:val="00471177"/>
    <w:rsid w:val="00472140"/>
    <w:rsid w:val="004725D0"/>
    <w:rsid w:val="00472B45"/>
    <w:rsid w:val="00472BE8"/>
    <w:rsid w:val="00472E4B"/>
    <w:rsid w:val="004732ED"/>
    <w:rsid w:val="0047397B"/>
    <w:rsid w:val="0047421C"/>
    <w:rsid w:val="00476C7E"/>
    <w:rsid w:val="00477D19"/>
    <w:rsid w:val="00480433"/>
    <w:rsid w:val="0048066C"/>
    <w:rsid w:val="004815C2"/>
    <w:rsid w:val="00481DD3"/>
    <w:rsid w:val="00481EC2"/>
    <w:rsid w:val="004824DA"/>
    <w:rsid w:val="00484245"/>
    <w:rsid w:val="004849D6"/>
    <w:rsid w:val="004853BA"/>
    <w:rsid w:val="00485EA8"/>
    <w:rsid w:val="00486B80"/>
    <w:rsid w:val="00491A34"/>
    <w:rsid w:val="00491ED1"/>
    <w:rsid w:val="00492459"/>
    <w:rsid w:val="00492CFF"/>
    <w:rsid w:val="004951E6"/>
    <w:rsid w:val="00495E57"/>
    <w:rsid w:val="004960A4"/>
    <w:rsid w:val="004977BA"/>
    <w:rsid w:val="00497C01"/>
    <w:rsid w:val="00497E31"/>
    <w:rsid w:val="004A2116"/>
    <w:rsid w:val="004A2919"/>
    <w:rsid w:val="004A4A4B"/>
    <w:rsid w:val="004A53FF"/>
    <w:rsid w:val="004A5DAA"/>
    <w:rsid w:val="004B0503"/>
    <w:rsid w:val="004B07A0"/>
    <w:rsid w:val="004B128E"/>
    <w:rsid w:val="004B15C1"/>
    <w:rsid w:val="004B1D00"/>
    <w:rsid w:val="004B20E6"/>
    <w:rsid w:val="004B35CA"/>
    <w:rsid w:val="004B5954"/>
    <w:rsid w:val="004B7823"/>
    <w:rsid w:val="004C0B42"/>
    <w:rsid w:val="004C0BC8"/>
    <w:rsid w:val="004C0C6A"/>
    <w:rsid w:val="004C1543"/>
    <w:rsid w:val="004C1996"/>
    <w:rsid w:val="004C2102"/>
    <w:rsid w:val="004C2698"/>
    <w:rsid w:val="004C2735"/>
    <w:rsid w:val="004C301E"/>
    <w:rsid w:val="004C346F"/>
    <w:rsid w:val="004C73F3"/>
    <w:rsid w:val="004D0090"/>
    <w:rsid w:val="004D2AEC"/>
    <w:rsid w:val="004D35C5"/>
    <w:rsid w:val="004D410E"/>
    <w:rsid w:val="004D4AC3"/>
    <w:rsid w:val="004D5392"/>
    <w:rsid w:val="004D5D81"/>
    <w:rsid w:val="004D61C9"/>
    <w:rsid w:val="004D6D4F"/>
    <w:rsid w:val="004D6F7B"/>
    <w:rsid w:val="004E0AD9"/>
    <w:rsid w:val="004E0C1F"/>
    <w:rsid w:val="004E16DF"/>
    <w:rsid w:val="004E1F8A"/>
    <w:rsid w:val="004E2236"/>
    <w:rsid w:val="004E2B03"/>
    <w:rsid w:val="004E3341"/>
    <w:rsid w:val="004E36A8"/>
    <w:rsid w:val="004E5A31"/>
    <w:rsid w:val="004E7EFC"/>
    <w:rsid w:val="004F1305"/>
    <w:rsid w:val="004F2AAC"/>
    <w:rsid w:val="004F3D87"/>
    <w:rsid w:val="004F3FC7"/>
    <w:rsid w:val="004F66EA"/>
    <w:rsid w:val="004F6B96"/>
    <w:rsid w:val="004F714A"/>
    <w:rsid w:val="004F77F1"/>
    <w:rsid w:val="005002FD"/>
    <w:rsid w:val="0050049A"/>
    <w:rsid w:val="00500E97"/>
    <w:rsid w:val="005015C8"/>
    <w:rsid w:val="005017F0"/>
    <w:rsid w:val="00502813"/>
    <w:rsid w:val="005030CC"/>
    <w:rsid w:val="00503419"/>
    <w:rsid w:val="005036BE"/>
    <w:rsid w:val="0050388C"/>
    <w:rsid w:val="0050391C"/>
    <w:rsid w:val="0050483B"/>
    <w:rsid w:val="00504A8B"/>
    <w:rsid w:val="005058D5"/>
    <w:rsid w:val="00505B84"/>
    <w:rsid w:val="00505BED"/>
    <w:rsid w:val="00506C51"/>
    <w:rsid w:val="00506D4C"/>
    <w:rsid w:val="00506E62"/>
    <w:rsid w:val="00510DA0"/>
    <w:rsid w:val="00510DE3"/>
    <w:rsid w:val="0051117C"/>
    <w:rsid w:val="005112FC"/>
    <w:rsid w:val="00511FF6"/>
    <w:rsid w:val="005132BF"/>
    <w:rsid w:val="00515209"/>
    <w:rsid w:val="00516844"/>
    <w:rsid w:val="00520A81"/>
    <w:rsid w:val="005218F2"/>
    <w:rsid w:val="00524989"/>
    <w:rsid w:val="0052518C"/>
    <w:rsid w:val="005254C7"/>
    <w:rsid w:val="00525CCE"/>
    <w:rsid w:val="005263AA"/>
    <w:rsid w:val="0052646C"/>
    <w:rsid w:val="0052685F"/>
    <w:rsid w:val="00526CF0"/>
    <w:rsid w:val="0052706B"/>
    <w:rsid w:val="00527763"/>
    <w:rsid w:val="00527F8B"/>
    <w:rsid w:val="005307DB"/>
    <w:rsid w:val="00530AF6"/>
    <w:rsid w:val="00530F1C"/>
    <w:rsid w:val="0053200C"/>
    <w:rsid w:val="00532ED7"/>
    <w:rsid w:val="0053384D"/>
    <w:rsid w:val="00536000"/>
    <w:rsid w:val="00537926"/>
    <w:rsid w:val="00537CED"/>
    <w:rsid w:val="00540077"/>
    <w:rsid w:val="00540A7B"/>
    <w:rsid w:val="00543B93"/>
    <w:rsid w:val="0054540F"/>
    <w:rsid w:val="0054573A"/>
    <w:rsid w:val="00545EB4"/>
    <w:rsid w:val="005473CC"/>
    <w:rsid w:val="005501E9"/>
    <w:rsid w:val="00550CCF"/>
    <w:rsid w:val="00550E57"/>
    <w:rsid w:val="00551462"/>
    <w:rsid w:val="00551636"/>
    <w:rsid w:val="0055244B"/>
    <w:rsid w:val="00552CC2"/>
    <w:rsid w:val="00552E4E"/>
    <w:rsid w:val="005531CB"/>
    <w:rsid w:val="00553824"/>
    <w:rsid w:val="005549A7"/>
    <w:rsid w:val="00555566"/>
    <w:rsid w:val="00556262"/>
    <w:rsid w:val="00556608"/>
    <w:rsid w:val="0056020D"/>
    <w:rsid w:val="00561B7D"/>
    <w:rsid w:val="00561BE4"/>
    <w:rsid w:val="00562C92"/>
    <w:rsid w:val="005633EA"/>
    <w:rsid w:val="0056406E"/>
    <w:rsid w:val="00570C18"/>
    <w:rsid w:val="00570D12"/>
    <w:rsid w:val="005715FC"/>
    <w:rsid w:val="00572593"/>
    <w:rsid w:val="005730F7"/>
    <w:rsid w:val="005737A4"/>
    <w:rsid w:val="005739B9"/>
    <w:rsid w:val="00573BAC"/>
    <w:rsid w:val="00574430"/>
    <w:rsid w:val="005744DA"/>
    <w:rsid w:val="00574C2D"/>
    <w:rsid w:val="0057569C"/>
    <w:rsid w:val="00575C95"/>
    <w:rsid w:val="00575E4A"/>
    <w:rsid w:val="00576BF4"/>
    <w:rsid w:val="00577491"/>
    <w:rsid w:val="005776A6"/>
    <w:rsid w:val="00580AC3"/>
    <w:rsid w:val="00581889"/>
    <w:rsid w:val="00581AC7"/>
    <w:rsid w:val="005820F4"/>
    <w:rsid w:val="00583B49"/>
    <w:rsid w:val="0058413B"/>
    <w:rsid w:val="00585AE8"/>
    <w:rsid w:val="00585C20"/>
    <w:rsid w:val="00585C2C"/>
    <w:rsid w:val="00585C3E"/>
    <w:rsid w:val="00587C3D"/>
    <w:rsid w:val="00587E24"/>
    <w:rsid w:val="00590B4E"/>
    <w:rsid w:val="00597050"/>
    <w:rsid w:val="005A03DC"/>
    <w:rsid w:val="005A127A"/>
    <w:rsid w:val="005A2025"/>
    <w:rsid w:val="005A337E"/>
    <w:rsid w:val="005A50DE"/>
    <w:rsid w:val="005A5C49"/>
    <w:rsid w:val="005A6062"/>
    <w:rsid w:val="005A6903"/>
    <w:rsid w:val="005A713A"/>
    <w:rsid w:val="005A728F"/>
    <w:rsid w:val="005A777D"/>
    <w:rsid w:val="005B05C4"/>
    <w:rsid w:val="005B0BF2"/>
    <w:rsid w:val="005B1431"/>
    <w:rsid w:val="005B33D1"/>
    <w:rsid w:val="005B3F5A"/>
    <w:rsid w:val="005B41FA"/>
    <w:rsid w:val="005B64C1"/>
    <w:rsid w:val="005B67A1"/>
    <w:rsid w:val="005B6C7B"/>
    <w:rsid w:val="005B6D25"/>
    <w:rsid w:val="005B757E"/>
    <w:rsid w:val="005B7D9B"/>
    <w:rsid w:val="005C0560"/>
    <w:rsid w:val="005C070D"/>
    <w:rsid w:val="005C0954"/>
    <w:rsid w:val="005C0FE4"/>
    <w:rsid w:val="005C407C"/>
    <w:rsid w:val="005C4939"/>
    <w:rsid w:val="005C4E30"/>
    <w:rsid w:val="005C4F4A"/>
    <w:rsid w:val="005C63EC"/>
    <w:rsid w:val="005C729D"/>
    <w:rsid w:val="005C73C8"/>
    <w:rsid w:val="005D1717"/>
    <w:rsid w:val="005D2586"/>
    <w:rsid w:val="005D3358"/>
    <w:rsid w:val="005D3A6D"/>
    <w:rsid w:val="005D4113"/>
    <w:rsid w:val="005D473F"/>
    <w:rsid w:val="005D4826"/>
    <w:rsid w:val="005D65F3"/>
    <w:rsid w:val="005D69C1"/>
    <w:rsid w:val="005D72D6"/>
    <w:rsid w:val="005D77DD"/>
    <w:rsid w:val="005E151D"/>
    <w:rsid w:val="005E15D0"/>
    <w:rsid w:val="005E1FAD"/>
    <w:rsid w:val="005E30D3"/>
    <w:rsid w:val="005E39DD"/>
    <w:rsid w:val="005E584C"/>
    <w:rsid w:val="005E6EA6"/>
    <w:rsid w:val="005E70F3"/>
    <w:rsid w:val="005E7266"/>
    <w:rsid w:val="005E7E98"/>
    <w:rsid w:val="005F065A"/>
    <w:rsid w:val="005F1C6F"/>
    <w:rsid w:val="005F371C"/>
    <w:rsid w:val="005F530B"/>
    <w:rsid w:val="005F5A77"/>
    <w:rsid w:val="005F5F2F"/>
    <w:rsid w:val="005F6395"/>
    <w:rsid w:val="005F67F8"/>
    <w:rsid w:val="005F7769"/>
    <w:rsid w:val="00600189"/>
    <w:rsid w:val="0060037B"/>
    <w:rsid w:val="006006D4"/>
    <w:rsid w:val="00600775"/>
    <w:rsid w:val="006007DB"/>
    <w:rsid w:val="006018D2"/>
    <w:rsid w:val="00601FCA"/>
    <w:rsid w:val="00602CD1"/>
    <w:rsid w:val="0060314C"/>
    <w:rsid w:val="006032FB"/>
    <w:rsid w:val="00603B25"/>
    <w:rsid w:val="00603D71"/>
    <w:rsid w:val="00605C08"/>
    <w:rsid w:val="0060699D"/>
    <w:rsid w:val="006077CD"/>
    <w:rsid w:val="00607926"/>
    <w:rsid w:val="00610647"/>
    <w:rsid w:val="00610FD5"/>
    <w:rsid w:val="0061142A"/>
    <w:rsid w:val="006128D3"/>
    <w:rsid w:val="00613190"/>
    <w:rsid w:val="00613A55"/>
    <w:rsid w:val="0061563B"/>
    <w:rsid w:val="00615811"/>
    <w:rsid w:val="00615D83"/>
    <w:rsid w:val="0061798E"/>
    <w:rsid w:val="00617EAF"/>
    <w:rsid w:val="0062064C"/>
    <w:rsid w:val="006213D1"/>
    <w:rsid w:val="0062194A"/>
    <w:rsid w:val="00621AE6"/>
    <w:rsid w:val="0062218D"/>
    <w:rsid w:val="006233ED"/>
    <w:rsid w:val="00623ABA"/>
    <w:rsid w:val="00624780"/>
    <w:rsid w:val="00625124"/>
    <w:rsid w:val="00625646"/>
    <w:rsid w:val="00626ABE"/>
    <w:rsid w:val="00626E6C"/>
    <w:rsid w:val="006312D3"/>
    <w:rsid w:val="006316D6"/>
    <w:rsid w:val="00631981"/>
    <w:rsid w:val="00631C68"/>
    <w:rsid w:val="00631E5C"/>
    <w:rsid w:val="006335D5"/>
    <w:rsid w:val="006343A8"/>
    <w:rsid w:val="00634DFF"/>
    <w:rsid w:val="006350AB"/>
    <w:rsid w:val="00635568"/>
    <w:rsid w:val="00637038"/>
    <w:rsid w:val="006414D6"/>
    <w:rsid w:val="00642130"/>
    <w:rsid w:val="006427E4"/>
    <w:rsid w:val="00643E71"/>
    <w:rsid w:val="00644821"/>
    <w:rsid w:val="00645D46"/>
    <w:rsid w:val="00645E7A"/>
    <w:rsid w:val="006468DD"/>
    <w:rsid w:val="00646C8C"/>
    <w:rsid w:val="00647B69"/>
    <w:rsid w:val="00651655"/>
    <w:rsid w:val="00651F73"/>
    <w:rsid w:val="00652AD9"/>
    <w:rsid w:val="00653667"/>
    <w:rsid w:val="006544C7"/>
    <w:rsid w:val="00654671"/>
    <w:rsid w:val="006546EE"/>
    <w:rsid w:val="006549EA"/>
    <w:rsid w:val="00654DD5"/>
    <w:rsid w:val="00655326"/>
    <w:rsid w:val="00656BFB"/>
    <w:rsid w:val="00657787"/>
    <w:rsid w:val="0066165D"/>
    <w:rsid w:val="00661699"/>
    <w:rsid w:val="006626D4"/>
    <w:rsid w:val="00664385"/>
    <w:rsid w:val="00664CAA"/>
    <w:rsid w:val="00664F25"/>
    <w:rsid w:val="006660DD"/>
    <w:rsid w:val="00670139"/>
    <w:rsid w:val="0067017D"/>
    <w:rsid w:val="00675995"/>
    <w:rsid w:val="00676021"/>
    <w:rsid w:val="0068054A"/>
    <w:rsid w:val="006809FC"/>
    <w:rsid w:val="00681E8D"/>
    <w:rsid w:val="00682F4B"/>
    <w:rsid w:val="00684097"/>
    <w:rsid w:val="00684685"/>
    <w:rsid w:val="00685596"/>
    <w:rsid w:val="00685A66"/>
    <w:rsid w:val="006861CE"/>
    <w:rsid w:val="00686432"/>
    <w:rsid w:val="00686547"/>
    <w:rsid w:val="00686D6A"/>
    <w:rsid w:val="006870B4"/>
    <w:rsid w:val="00687B88"/>
    <w:rsid w:val="00687F88"/>
    <w:rsid w:val="0069009B"/>
    <w:rsid w:val="00690AF1"/>
    <w:rsid w:val="00690F6E"/>
    <w:rsid w:val="0069142D"/>
    <w:rsid w:val="00692CDF"/>
    <w:rsid w:val="00692D87"/>
    <w:rsid w:val="00693A58"/>
    <w:rsid w:val="00694680"/>
    <w:rsid w:val="006946EE"/>
    <w:rsid w:val="00695734"/>
    <w:rsid w:val="0069577F"/>
    <w:rsid w:val="006961DE"/>
    <w:rsid w:val="00696704"/>
    <w:rsid w:val="00697026"/>
    <w:rsid w:val="00697E93"/>
    <w:rsid w:val="006A0AC2"/>
    <w:rsid w:val="006A148D"/>
    <w:rsid w:val="006A17E0"/>
    <w:rsid w:val="006A2A6C"/>
    <w:rsid w:val="006A2ED9"/>
    <w:rsid w:val="006A324F"/>
    <w:rsid w:val="006A55EB"/>
    <w:rsid w:val="006A5B07"/>
    <w:rsid w:val="006A6A09"/>
    <w:rsid w:val="006A6D9D"/>
    <w:rsid w:val="006B0BD5"/>
    <w:rsid w:val="006B0D0D"/>
    <w:rsid w:val="006B198D"/>
    <w:rsid w:val="006B1BA9"/>
    <w:rsid w:val="006B1C14"/>
    <w:rsid w:val="006B393A"/>
    <w:rsid w:val="006B4023"/>
    <w:rsid w:val="006B4F0F"/>
    <w:rsid w:val="006B5EB7"/>
    <w:rsid w:val="006B6075"/>
    <w:rsid w:val="006B7B2E"/>
    <w:rsid w:val="006C1872"/>
    <w:rsid w:val="006C1D8F"/>
    <w:rsid w:val="006C2855"/>
    <w:rsid w:val="006C4959"/>
    <w:rsid w:val="006C5C48"/>
    <w:rsid w:val="006C5D9D"/>
    <w:rsid w:val="006C6172"/>
    <w:rsid w:val="006C67F3"/>
    <w:rsid w:val="006C7F8A"/>
    <w:rsid w:val="006D049C"/>
    <w:rsid w:val="006D1754"/>
    <w:rsid w:val="006D1D27"/>
    <w:rsid w:val="006D3FBA"/>
    <w:rsid w:val="006D4706"/>
    <w:rsid w:val="006D4A5E"/>
    <w:rsid w:val="006D585B"/>
    <w:rsid w:val="006D625C"/>
    <w:rsid w:val="006D70F4"/>
    <w:rsid w:val="006D7941"/>
    <w:rsid w:val="006E0339"/>
    <w:rsid w:val="006E2B5A"/>
    <w:rsid w:val="006E3060"/>
    <w:rsid w:val="006E42A3"/>
    <w:rsid w:val="006E4A73"/>
    <w:rsid w:val="006E5F07"/>
    <w:rsid w:val="006E6020"/>
    <w:rsid w:val="006E6B08"/>
    <w:rsid w:val="006E6C83"/>
    <w:rsid w:val="006E762C"/>
    <w:rsid w:val="006F01B4"/>
    <w:rsid w:val="006F1197"/>
    <w:rsid w:val="006F17B4"/>
    <w:rsid w:val="006F22BB"/>
    <w:rsid w:val="006F2627"/>
    <w:rsid w:val="006F30F8"/>
    <w:rsid w:val="006F7865"/>
    <w:rsid w:val="00700D1C"/>
    <w:rsid w:val="00700E8C"/>
    <w:rsid w:val="00701300"/>
    <w:rsid w:val="007027D7"/>
    <w:rsid w:val="007027FE"/>
    <w:rsid w:val="007032E6"/>
    <w:rsid w:val="00703CFF"/>
    <w:rsid w:val="007040B2"/>
    <w:rsid w:val="00704B7D"/>
    <w:rsid w:val="007057A5"/>
    <w:rsid w:val="00706F06"/>
    <w:rsid w:val="00707783"/>
    <w:rsid w:val="00710A73"/>
    <w:rsid w:val="00710E88"/>
    <w:rsid w:val="00712B79"/>
    <w:rsid w:val="00714A95"/>
    <w:rsid w:val="00714BA8"/>
    <w:rsid w:val="007152BF"/>
    <w:rsid w:val="00715BAC"/>
    <w:rsid w:val="007172C5"/>
    <w:rsid w:val="0072132F"/>
    <w:rsid w:val="0072298F"/>
    <w:rsid w:val="00723BE7"/>
    <w:rsid w:val="00725481"/>
    <w:rsid w:val="00727D46"/>
    <w:rsid w:val="00727E19"/>
    <w:rsid w:val="00730C08"/>
    <w:rsid w:val="00731155"/>
    <w:rsid w:val="00733C03"/>
    <w:rsid w:val="00734B8D"/>
    <w:rsid w:val="00734E56"/>
    <w:rsid w:val="007357DE"/>
    <w:rsid w:val="007359F1"/>
    <w:rsid w:val="00735E8A"/>
    <w:rsid w:val="0073628C"/>
    <w:rsid w:val="00736C4F"/>
    <w:rsid w:val="00736EBC"/>
    <w:rsid w:val="00737D9C"/>
    <w:rsid w:val="007402AA"/>
    <w:rsid w:val="007404AD"/>
    <w:rsid w:val="0074065E"/>
    <w:rsid w:val="0074070E"/>
    <w:rsid w:val="007425E1"/>
    <w:rsid w:val="00742D68"/>
    <w:rsid w:val="0074368D"/>
    <w:rsid w:val="007438CE"/>
    <w:rsid w:val="00744342"/>
    <w:rsid w:val="00745FE0"/>
    <w:rsid w:val="00746477"/>
    <w:rsid w:val="00750D60"/>
    <w:rsid w:val="007510E0"/>
    <w:rsid w:val="007527C5"/>
    <w:rsid w:val="00753F71"/>
    <w:rsid w:val="00753FF9"/>
    <w:rsid w:val="00754754"/>
    <w:rsid w:val="00754908"/>
    <w:rsid w:val="007553EA"/>
    <w:rsid w:val="0075685B"/>
    <w:rsid w:val="00756B49"/>
    <w:rsid w:val="00756E8C"/>
    <w:rsid w:val="00757425"/>
    <w:rsid w:val="00757B1E"/>
    <w:rsid w:val="00757C92"/>
    <w:rsid w:val="007604D7"/>
    <w:rsid w:val="0076098F"/>
    <w:rsid w:val="0076393A"/>
    <w:rsid w:val="007650C5"/>
    <w:rsid w:val="0076561E"/>
    <w:rsid w:val="00766E16"/>
    <w:rsid w:val="0076796D"/>
    <w:rsid w:val="00767A18"/>
    <w:rsid w:val="00767D53"/>
    <w:rsid w:val="00771825"/>
    <w:rsid w:val="007733A6"/>
    <w:rsid w:val="0077374A"/>
    <w:rsid w:val="00773D9B"/>
    <w:rsid w:val="007743CE"/>
    <w:rsid w:val="00774B3E"/>
    <w:rsid w:val="007752E2"/>
    <w:rsid w:val="00775AD8"/>
    <w:rsid w:val="007770BD"/>
    <w:rsid w:val="00777A42"/>
    <w:rsid w:val="00780D46"/>
    <w:rsid w:val="00780ECF"/>
    <w:rsid w:val="0078499D"/>
    <w:rsid w:val="00784B42"/>
    <w:rsid w:val="00784F24"/>
    <w:rsid w:val="00786627"/>
    <w:rsid w:val="00786BD5"/>
    <w:rsid w:val="00787704"/>
    <w:rsid w:val="007879EF"/>
    <w:rsid w:val="00787A5D"/>
    <w:rsid w:val="007918ED"/>
    <w:rsid w:val="00792C5F"/>
    <w:rsid w:val="007935CA"/>
    <w:rsid w:val="00794333"/>
    <w:rsid w:val="00794D16"/>
    <w:rsid w:val="00795190"/>
    <w:rsid w:val="00795F63"/>
    <w:rsid w:val="0079617E"/>
    <w:rsid w:val="007A0163"/>
    <w:rsid w:val="007A06EB"/>
    <w:rsid w:val="007A1041"/>
    <w:rsid w:val="007A120C"/>
    <w:rsid w:val="007A21CD"/>
    <w:rsid w:val="007A2557"/>
    <w:rsid w:val="007A2AD8"/>
    <w:rsid w:val="007A36DA"/>
    <w:rsid w:val="007A36FB"/>
    <w:rsid w:val="007A5682"/>
    <w:rsid w:val="007A6AC4"/>
    <w:rsid w:val="007B05F8"/>
    <w:rsid w:val="007B1DFC"/>
    <w:rsid w:val="007B2938"/>
    <w:rsid w:val="007B3A78"/>
    <w:rsid w:val="007B3C5B"/>
    <w:rsid w:val="007B4097"/>
    <w:rsid w:val="007B41DD"/>
    <w:rsid w:val="007B4407"/>
    <w:rsid w:val="007B44C5"/>
    <w:rsid w:val="007B7DD6"/>
    <w:rsid w:val="007C0840"/>
    <w:rsid w:val="007C0CAA"/>
    <w:rsid w:val="007C0FE2"/>
    <w:rsid w:val="007C1691"/>
    <w:rsid w:val="007C337C"/>
    <w:rsid w:val="007C3C3C"/>
    <w:rsid w:val="007C40C2"/>
    <w:rsid w:val="007C4B02"/>
    <w:rsid w:val="007C4CD6"/>
    <w:rsid w:val="007C4DD6"/>
    <w:rsid w:val="007C5D8E"/>
    <w:rsid w:val="007C6A99"/>
    <w:rsid w:val="007D23D3"/>
    <w:rsid w:val="007D2FEF"/>
    <w:rsid w:val="007D3382"/>
    <w:rsid w:val="007D3438"/>
    <w:rsid w:val="007D373E"/>
    <w:rsid w:val="007D4165"/>
    <w:rsid w:val="007D458D"/>
    <w:rsid w:val="007D74E5"/>
    <w:rsid w:val="007D7718"/>
    <w:rsid w:val="007E0228"/>
    <w:rsid w:val="007E079C"/>
    <w:rsid w:val="007E1976"/>
    <w:rsid w:val="007E2BA6"/>
    <w:rsid w:val="007E471F"/>
    <w:rsid w:val="007E4916"/>
    <w:rsid w:val="007E4F26"/>
    <w:rsid w:val="007E59F0"/>
    <w:rsid w:val="007E5F38"/>
    <w:rsid w:val="007F09FA"/>
    <w:rsid w:val="007F0DE4"/>
    <w:rsid w:val="007F0FDA"/>
    <w:rsid w:val="007F2163"/>
    <w:rsid w:val="007F30EB"/>
    <w:rsid w:val="007F4ABF"/>
    <w:rsid w:val="007F4DFB"/>
    <w:rsid w:val="007F6EB9"/>
    <w:rsid w:val="0080202E"/>
    <w:rsid w:val="008022B9"/>
    <w:rsid w:val="00803824"/>
    <w:rsid w:val="00803B97"/>
    <w:rsid w:val="0080418C"/>
    <w:rsid w:val="00804436"/>
    <w:rsid w:val="00805A9B"/>
    <w:rsid w:val="00805DFC"/>
    <w:rsid w:val="00806CC6"/>
    <w:rsid w:val="00806DC8"/>
    <w:rsid w:val="008073A6"/>
    <w:rsid w:val="0081133B"/>
    <w:rsid w:val="00811515"/>
    <w:rsid w:val="00812CED"/>
    <w:rsid w:val="008134E3"/>
    <w:rsid w:val="00814001"/>
    <w:rsid w:val="00815B69"/>
    <w:rsid w:val="008177AE"/>
    <w:rsid w:val="00817ECB"/>
    <w:rsid w:val="008202B2"/>
    <w:rsid w:val="00820574"/>
    <w:rsid w:val="00820BDD"/>
    <w:rsid w:val="0082134F"/>
    <w:rsid w:val="0082418A"/>
    <w:rsid w:val="00824B50"/>
    <w:rsid w:val="00825D7D"/>
    <w:rsid w:val="00825FBB"/>
    <w:rsid w:val="0082603E"/>
    <w:rsid w:val="0082625B"/>
    <w:rsid w:val="00830B3A"/>
    <w:rsid w:val="0083103E"/>
    <w:rsid w:val="00831111"/>
    <w:rsid w:val="00831149"/>
    <w:rsid w:val="00831FFF"/>
    <w:rsid w:val="00832F59"/>
    <w:rsid w:val="00833201"/>
    <w:rsid w:val="0083342F"/>
    <w:rsid w:val="0083364E"/>
    <w:rsid w:val="00833822"/>
    <w:rsid w:val="00833D3C"/>
    <w:rsid w:val="00834098"/>
    <w:rsid w:val="00835C0C"/>
    <w:rsid w:val="00836404"/>
    <w:rsid w:val="00836F98"/>
    <w:rsid w:val="00837BF6"/>
    <w:rsid w:val="00842EB6"/>
    <w:rsid w:val="008441A7"/>
    <w:rsid w:val="0084428F"/>
    <w:rsid w:val="00845605"/>
    <w:rsid w:val="008456A3"/>
    <w:rsid w:val="008459DF"/>
    <w:rsid w:val="00845B5B"/>
    <w:rsid w:val="0085046C"/>
    <w:rsid w:val="00850E87"/>
    <w:rsid w:val="00850F1C"/>
    <w:rsid w:val="00851EB8"/>
    <w:rsid w:val="00852BCF"/>
    <w:rsid w:val="008533DB"/>
    <w:rsid w:val="00853F84"/>
    <w:rsid w:val="00853FE4"/>
    <w:rsid w:val="00856554"/>
    <w:rsid w:val="008565BD"/>
    <w:rsid w:val="00856B12"/>
    <w:rsid w:val="00857F98"/>
    <w:rsid w:val="008605FE"/>
    <w:rsid w:val="00860B72"/>
    <w:rsid w:val="00861AE6"/>
    <w:rsid w:val="0086263D"/>
    <w:rsid w:val="00862B6F"/>
    <w:rsid w:val="00863E8D"/>
    <w:rsid w:val="0086462C"/>
    <w:rsid w:val="00864693"/>
    <w:rsid w:val="00864BDE"/>
    <w:rsid w:val="00865157"/>
    <w:rsid w:val="00865851"/>
    <w:rsid w:val="00866A77"/>
    <w:rsid w:val="00867084"/>
    <w:rsid w:val="008672C3"/>
    <w:rsid w:val="00867DA8"/>
    <w:rsid w:val="0087024A"/>
    <w:rsid w:val="00871132"/>
    <w:rsid w:val="00871195"/>
    <w:rsid w:val="008729C6"/>
    <w:rsid w:val="00872FC6"/>
    <w:rsid w:val="0087327C"/>
    <w:rsid w:val="008738C8"/>
    <w:rsid w:val="008760D5"/>
    <w:rsid w:val="0087683A"/>
    <w:rsid w:val="00880956"/>
    <w:rsid w:val="00880D63"/>
    <w:rsid w:val="00880F09"/>
    <w:rsid w:val="0088227C"/>
    <w:rsid w:val="0088267F"/>
    <w:rsid w:val="00885129"/>
    <w:rsid w:val="008852CE"/>
    <w:rsid w:val="0088534C"/>
    <w:rsid w:val="008853F8"/>
    <w:rsid w:val="00886583"/>
    <w:rsid w:val="008901A3"/>
    <w:rsid w:val="00890550"/>
    <w:rsid w:val="00891F9A"/>
    <w:rsid w:val="00892B0E"/>
    <w:rsid w:val="00893C66"/>
    <w:rsid w:val="00894F58"/>
    <w:rsid w:val="00894FA8"/>
    <w:rsid w:val="00895B3A"/>
    <w:rsid w:val="00896C62"/>
    <w:rsid w:val="0089724C"/>
    <w:rsid w:val="008A09AA"/>
    <w:rsid w:val="008A0CCC"/>
    <w:rsid w:val="008A12CE"/>
    <w:rsid w:val="008A14D1"/>
    <w:rsid w:val="008A2084"/>
    <w:rsid w:val="008A28C0"/>
    <w:rsid w:val="008A385C"/>
    <w:rsid w:val="008A39DF"/>
    <w:rsid w:val="008A4033"/>
    <w:rsid w:val="008A462F"/>
    <w:rsid w:val="008A6315"/>
    <w:rsid w:val="008A6673"/>
    <w:rsid w:val="008A66DE"/>
    <w:rsid w:val="008B0A2E"/>
    <w:rsid w:val="008B0DAC"/>
    <w:rsid w:val="008B12CC"/>
    <w:rsid w:val="008B144D"/>
    <w:rsid w:val="008B2582"/>
    <w:rsid w:val="008B2966"/>
    <w:rsid w:val="008B35A9"/>
    <w:rsid w:val="008B3BD4"/>
    <w:rsid w:val="008B3DE8"/>
    <w:rsid w:val="008B482E"/>
    <w:rsid w:val="008B6B4F"/>
    <w:rsid w:val="008B6D7E"/>
    <w:rsid w:val="008B763F"/>
    <w:rsid w:val="008B7B1E"/>
    <w:rsid w:val="008C0364"/>
    <w:rsid w:val="008C173E"/>
    <w:rsid w:val="008C1EFB"/>
    <w:rsid w:val="008C2F2A"/>
    <w:rsid w:val="008C32D2"/>
    <w:rsid w:val="008C4A5C"/>
    <w:rsid w:val="008C4C23"/>
    <w:rsid w:val="008C5265"/>
    <w:rsid w:val="008C5AC6"/>
    <w:rsid w:val="008C6643"/>
    <w:rsid w:val="008C7B44"/>
    <w:rsid w:val="008D01DB"/>
    <w:rsid w:val="008D08C2"/>
    <w:rsid w:val="008D18A2"/>
    <w:rsid w:val="008D2525"/>
    <w:rsid w:val="008D2890"/>
    <w:rsid w:val="008D302C"/>
    <w:rsid w:val="008D39EB"/>
    <w:rsid w:val="008D46CE"/>
    <w:rsid w:val="008D4ECE"/>
    <w:rsid w:val="008D698B"/>
    <w:rsid w:val="008D6A5E"/>
    <w:rsid w:val="008D6F40"/>
    <w:rsid w:val="008D79BC"/>
    <w:rsid w:val="008E039D"/>
    <w:rsid w:val="008E0EBA"/>
    <w:rsid w:val="008E14D9"/>
    <w:rsid w:val="008E1690"/>
    <w:rsid w:val="008E187B"/>
    <w:rsid w:val="008E3D36"/>
    <w:rsid w:val="008E3E53"/>
    <w:rsid w:val="008E4980"/>
    <w:rsid w:val="008E532F"/>
    <w:rsid w:val="008E7DE5"/>
    <w:rsid w:val="008F0A68"/>
    <w:rsid w:val="008F0DFB"/>
    <w:rsid w:val="008F17EF"/>
    <w:rsid w:val="008F1CFE"/>
    <w:rsid w:val="008F1DCA"/>
    <w:rsid w:val="008F2016"/>
    <w:rsid w:val="008F32EA"/>
    <w:rsid w:val="008F3802"/>
    <w:rsid w:val="008F3893"/>
    <w:rsid w:val="008F52D3"/>
    <w:rsid w:val="008F6243"/>
    <w:rsid w:val="008F683B"/>
    <w:rsid w:val="008F6AA9"/>
    <w:rsid w:val="008F7B60"/>
    <w:rsid w:val="008F7BFF"/>
    <w:rsid w:val="0090104C"/>
    <w:rsid w:val="009010C7"/>
    <w:rsid w:val="00901235"/>
    <w:rsid w:val="00901B1C"/>
    <w:rsid w:val="00902FF0"/>
    <w:rsid w:val="00903822"/>
    <w:rsid w:val="0090421D"/>
    <w:rsid w:val="00905E58"/>
    <w:rsid w:val="00906F80"/>
    <w:rsid w:val="009076B1"/>
    <w:rsid w:val="00910A84"/>
    <w:rsid w:val="00910E1B"/>
    <w:rsid w:val="00912E17"/>
    <w:rsid w:val="009145FF"/>
    <w:rsid w:val="00914E1F"/>
    <w:rsid w:val="0091695A"/>
    <w:rsid w:val="00916CC4"/>
    <w:rsid w:val="00917974"/>
    <w:rsid w:val="00920FAA"/>
    <w:rsid w:val="00922DA4"/>
    <w:rsid w:val="00923029"/>
    <w:rsid w:val="00923692"/>
    <w:rsid w:val="00923875"/>
    <w:rsid w:val="00924126"/>
    <w:rsid w:val="00924303"/>
    <w:rsid w:val="0092448C"/>
    <w:rsid w:val="0092504A"/>
    <w:rsid w:val="00925D24"/>
    <w:rsid w:val="009277C0"/>
    <w:rsid w:val="00927ECE"/>
    <w:rsid w:val="0093098E"/>
    <w:rsid w:val="00930B3A"/>
    <w:rsid w:val="009312F5"/>
    <w:rsid w:val="00931FD4"/>
    <w:rsid w:val="00932456"/>
    <w:rsid w:val="00932E77"/>
    <w:rsid w:val="00933242"/>
    <w:rsid w:val="00933307"/>
    <w:rsid w:val="00934731"/>
    <w:rsid w:val="009350A0"/>
    <w:rsid w:val="00937610"/>
    <w:rsid w:val="00940158"/>
    <w:rsid w:val="00940475"/>
    <w:rsid w:val="009415B1"/>
    <w:rsid w:val="0094167A"/>
    <w:rsid w:val="0094178D"/>
    <w:rsid w:val="009426B0"/>
    <w:rsid w:val="009446BC"/>
    <w:rsid w:val="009458D7"/>
    <w:rsid w:val="009464E7"/>
    <w:rsid w:val="00946C55"/>
    <w:rsid w:val="009471E7"/>
    <w:rsid w:val="00947C3A"/>
    <w:rsid w:val="00950155"/>
    <w:rsid w:val="00951461"/>
    <w:rsid w:val="009517D6"/>
    <w:rsid w:val="00951C73"/>
    <w:rsid w:val="00952977"/>
    <w:rsid w:val="00953E3E"/>
    <w:rsid w:val="00954030"/>
    <w:rsid w:val="009541A0"/>
    <w:rsid w:val="00955262"/>
    <w:rsid w:val="00956E13"/>
    <w:rsid w:val="00956EDC"/>
    <w:rsid w:val="00957DFE"/>
    <w:rsid w:val="00960135"/>
    <w:rsid w:val="0096095C"/>
    <w:rsid w:val="009613D9"/>
    <w:rsid w:val="00962158"/>
    <w:rsid w:val="00962467"/>
    <w:rsid w:val="0096251B"/>
    <w:rsid w:val="00962889"/>
    <w:rsid w:val="00962A4A"/>
    <w:rsid w:val="00963123"/>
    <w:rsid w:val="0096401A"/>
    <w:rsid w:val="00965BE6"/>
    <w:rsid w:val="00965FA2"/>
    <w:rsid w:val="00966134"/>
    <w:rsid w:val="009663FC"/>
    <w:rsid w:val="00966D54"/>
    <w:rsid w:val="009679E6"/>
    <w:rsid w:val="0097226D"/>
    <w:rsid w:val="009725C2"/>
    <w:rsid w:val="00974319"/>
    <w:rsid w:val="00974C13"/>
    <w:rsid w:val="00975F86"/>
    <w:rsid w:val="009770E4"/>
    <w:rsid w:val="00977F3B"/>
    <w:rsid w:val="00980FB5"/>
    <w:rsid w:val="009817A0"/>
    <w:rsid w:val="00981E12"/>
    <w:rsid w:val="00982E20"/>
    <w:rsid w:val="009865FB"/>
    <w:rsid w:val="009866FD"/>
    <w:rsid w:val="0098707F"/>
    <w:rsid w:val="0098708C"/>
    <w:rsid w:val="0098730E"/>
    <w:rsid w:val="00987569"/>
    <w:rsid w:val="009878CC"/>
    <w:rsid w:val="0099262E"/>
    <w:rsid w:val="009927F6"/>
    <w:rsid w:val="00992FA1"/>
    <w:rsid w:val="00993190"/>
    <w:rsid w:val="00993562"/>
    <w:rsid w:val="00993574"/>
    <w:rsid w:val="00993963"/>
    <w:rsid w:val="00994FCE"/>
    <w:rsid w:val="00995C11"/>
    <w:rsid w:val="00995F36"/>
    <w:rsid w:val="00996146"/>
    <w:rsid w:val="00997309"/>
    <w:rsid w:val="00997BAE"/>
    <w:rsid w:val="009A0708"/>
    <w:rsid w:val="009A0AD7"/>
    <w:rsid w:val="009A3400"/>
    <w:rsid w:val="009A408E"/>
    <w:rsid w:val="009A4245"/>
    <w:rsid w:val="009A4487"/>
    <w:rsid w:val="009A493C"/>
    <w:rsid w:val="009A4AC4"/>
    <w:rsid w:val="009A531C"/>
    <w:rsid w:val="009A5EFF"/>
    <w:rsid w:val="009A743D"/>
    <w:rsid w:val="009B1755"/>
    <w:rsid w:val="009B1EA3"/>
    <w:rsid w:val="009B20CB"/>
    <w:rsid w:val="009B37BB"/>
    <w:rsid w:val="009B3AB9"/>
    <w:rsid w:val="009B494A"/>
    <w:rsid w:val="009B57CB"/>
    <w:rsid w:val="009B5F5C"/>
    <w:rsid w:val="009B624E"/>
    <w:rsid w:val="009B6B0D"/>
    <w:rsid w:val="009B7793"/>
    <w:rsid w:val="009B7DFA"/>
    <w:rsid w:val="009C3EB0"/>
    <w:rsid w:val="009C461E"/>
    <w:rsid w:val="009C5061"/>
    <w:rsid w:val="009C5647"/>
    <w:rsid w:val="009C57BD"/>
    <w:rsid w:val="009C57D0"/>
    <w:rsid w:val="009C5B62"/>
    <w:rsid w:val="009C5BE5"/>
    <w:rsid w:val="009D12B6"/>
    <w:rsid w:val="009D179D"/>
    <w:rsid w:val="009D1BD5"/>
    <w:rsid w:val="009D34D2"/>
    <w:rsid w:val="009D4A19"/>
    <w:rsid w:val="009D4FC7"/>
    <w:rsid w:val="009D62D9"/>
    <w:rsid w:val="009D6D02"/>
    <w:rsid w:val="009D6E63"/>
    <w:rsid w:val="009D7301"/>
    <w:rsid w:val="009D7BD5"/>
    <w:rsid w:val="009E060E"/>
    <w:rsid w:val="009E0F56"/>
    <w:rsid w:val="009E302A"/>
    <w:rsid w:val="009E36EE"/>
    <w:rsid w:val="009E3B4E"/>
    <w:rsid w:val="009E48E3"/>
    <w:rsid w:val="009E4BD9"/>
    <w:rsid w:val="009E5161"/>
    <w:rsid w:val="009E5C15"/>
    <w:rsid w:val="009E6360"/>
    <w:rsid w:val="009E6E67"/>
    <w:rsid w:val="009F0F6A"/>
    <w:rsid w:val="009F10DB"/>
    <w:rsid w:val="009F1979"/>
    <w:rsid w:val="009F1FFD"/>
    <w:rsid w:val="009F2A5F"/>
    <w:rsid w:val="009F4425"/>
    <w:rsid w:val="009F4A66"/>
    <w:rsid w:val="009F4BD4"/>
    <w:rsid w:val="009F57C8"/>
    <w:rsid w:val="009F5FBC"/>
    <w:rsid w:val="009F6485"/>
    <w:rsid w:val="009F66B4"/>
    <w:rsid w:val="00A00764"/>
    <w:rsid w:val="00A01244"/>
    <w:rsid w:val="00A02BB4"/>
    <w:rsid w:val="00A0367E"/>
    <w:rsid w:val="00A0499C"/>
    <w:rsid w:val="00A0595E"/>
    <w:rsid w:val="00A0600B"/>
    <w:rsid w:val="00A062B2"/>
    <w:rsid w:val="00A068FD"/>
    <w:rsid w:val="00A104C8"/>
    <w:rsid w:val="00A115C8"/>
    <w:rsid w:val="00A11788"/>
    <w:rsid w:val="00A11DF2"/>
    <w:rsid w:val="00A135BF"/>
    <w:rsid w:val="00A144EF"/>
    <w:rsid w:val="00A146A7"/>
    <w:rsid w:val="00A14FA9"/>
    <w:rsid w:val="00A15791"/>
    <w:rsid w:val="00A15A8F"/>
    <w:rsid w:val="00A167E7"/>
    <w:rsid w:val="00A16A5D"/>
    <w:rsid w:val="00A178BD"/>
    <w:rsid w:val="00A20D2D"/>
    <w:rsid w:val="00A2188C"/>
    <w:rsid w:val="00A2269F"/>
    <w:rsid w:val="00A246A5"/>
    <w:rsid w:val="00A259FA"/>
    <w:rsid w:val="00A25D0E"/>
    <w:rsid w:val="00A27722"/>
    <w:rsid w:val="00A27BA9"/>
    <w:rsid w:val="00A27D89"/>
    <w:rsid w:val="00A304A5"/>
    <w:rsid w:val="00A3059D"/>
    <w:rsid w:val="00A319F7"/>
    <w:rsid w:val="00A32A61"/>
    <w:rsid w:val="00A33D6D"/>
    <w:rsid w:val="00A342B4"/>
    <w:rsid w:val="00A36FD6"/>
    <w:rsid w:val="00A37760"/>
    <w:rsid w:val="00A4052D"/>
    <w:rsid w:val="00A40AEA"/>
    <w:rsid w:val="00A40EDC"/>
    <w:rsid w:val="00A40F5B"/>
    <w:rsid w:val="00A4212D"/>
    <w:rsid w:val="00A43B13"/>
    <w:rsid w:val="00A440D1"/>
    <w:rsid w:val="00A44164"/>
    <w:rsid w:val="00A4495A"/>
    <w:rsid w:val="00A458B1"/>
    <w:rsid w:val="00A45E74"/>
    <w:rsid w:val="00A46CB6"/>
    <w:rsid w:val="00A475A9"/>
    <w:rsid w:val="00A475CB"/>
    <w:rsid w:val="00A50135"/>
    <w:rsid w:val="00A5039E"/>
    <w:rsid w:val="00A50885"/>
    <w:rsid w:val="00A50CB4"/>
    <w:rsid w:val="00A50F3C"/>
    <w:rsid w:val="00A51082"/>
    <w:rsid w:val="00A5281C"/>
    <w:rsid w:val="00A54B8C"/>
    <w:rsid w:val="00A54EC3"/>
    <w:rsid w:val="00A55FEF"/>
    <w:rsid w:val="00A5649E"/>
    <w:rsid w:val="00A56FA7"/>
    <w:rsid w:val="00A57C50"/>
    <w:rsid w:val="00A60D80"/>
    <w:rsid w:val="00A6106B"/>
    <w:rsid w:val="00A6165B"/>
    <w:rsid w:val="00A617EC"/>
    <w:rsid w:val="00A61830"/>
    <w:rsid w:val="00A618AB"/>
    <w:rsid w:val="00A63179"/>
    <w:rsid w:val="00A640F7"/>
    <w:rsid w:val="00A64E6C"/>
    <w:rsid w:val="00A64EB0"/>
    <w:rsid w:val="00A64F24"/>
    <w:rsid w:val="00A65655"/>
    <w:rsid w:val="00A65ECE"/>
    <w:rsid w:val="00A65FAE"/>
    <w:rsid w:val="00A67551"/>
    <w:rsid w:val="00A7088C"/>
    <w:rsid w:val="00A70BDE"/>
    <w:rsid w:val="00A70D89"/>
    <w:rsid w:val="00A71767"/>
    <w:rsid w:val="00A71E1F"/>
    <w:rsid w:val="00A72897"/>
    <w:rsid w:val="00A747D3"/>
    <w:rsid w:val="00A74DE5"/>
    <w:rsid w:val="00A7544E"/>
    <w:rsid w:val="00A75BA4"/>
    <w:rsid w:val="00A75D8B"/>
    <w:rsid w:val="00A7714A"/>
    <w:rsid w:val="00A80316"/>
    <w:rsid w:val="00A81641"/>
    <w:rsid w:val="00A8190E"/>
    <w:rsid w:val="00A81CA1"/>
    <w:rsid w:val="00A8375E"/>
    <w:rsid w:val="00A84A8C"/>
    <w:rsid w:val="00A86D89"/>
    <w:rsid w:val="00A910DD"/>
    <w:rsid w:val="00A9166B"/>
    <w:rsid w:val="00A92FBE"/>
    <w:rsid w:val="00A932CB"/>
    <w:rsid w:val="00A94CE5"/>
    <w:rsid w:val="00A95EB5"/>
    <w:rsid w:val="00A9607F"/>
    <w:rsid w:val="00A9639E"/>
    <w:rsid w:val="00A96A6E"/>
    <w:rsid w:val="00A97583"/>
    <w:rsid w:val="00A978BD"/>
    <w:rsid w:val="00AA00D0"/>
    <w:rsid w:val="00AA0924"/>
    <w:rsid w:val="00AA19B8"/>
    <w:rsid w:val="00AA1C22"/>
    <w:rsid w:val="00AA24DB"/>
    <w:rsid w:val="00AA3B54"/>
    <w:rsid w:val="00AA42A4"/>
    <w:rsid w:val="00AA56E0"/>
    <w:rsid w:val="00AA5D6E"/>
    <w:rsid w:val="00AA5FD6"/>
    <w:rsid w:val="00AA6241"/>
    <w:rsid w:val="00AA655C"/>
    <w:rsid w:val="00AA661E"/>
    <w:rsid w:val="00AA6663"/>
    <w:rsid w:val="00AA672F"/>
    <w:rsid w:val="00AA6B46"/>
    <w:rsid w:val="00AA6E9E"/>
    <w:rsid w:val="00AA6FDD"/>
    <w:rsid w:val="00AA73D7"/>
    <w:rsid w:val="00AA79C1"/>
    <w:rsid w:val="00AA7FD1"/>
    <w:rsid w:val="00AB0733"/>
    <w:rsid w:val="00AB0CA3"/>
    <w:rsid w:val="00AB5B7C"/>
    <w:rsid w:val="00AC0367"/>
    <w:rsid w:val="00AC1C06"/>
    <w:rsid w:val="00AC2811"/>
    <w:rsid w:val="00AC39F7"/>
    <w:rsid w:val="00AC626D"/>
    <w:rsid w:val="00AC63A9"/>
    <w:rsid w:val="00AC6A10"/>
    <w:rsid w:val="00AC6B5C"/>
    <w:rsid w:val="00AC73CE"/>
    <w:rsid w:val="00AD06BF"/>
    <w:rsid w:val="00AD0BAE"/>
    <w:rsid w:val="00AD0F33"/>
    <w:rsid w:val="00AD123F"/>
    <w:rsid w:val="00AD16D1"/>
    <w:rsid w:val="00AD3DAB"/>
    <w:rsid w:val="00AD5537"/>
    <w:rsid w:val="00AD7B43"/>
    <w:rsid w:val="00AE0BD1"/>
    <w:rsid w:val="00AE1075"/>
    <w:rsid w:val="00AE209C"/>
    <w:rsid w:val="00AE3EFE"/>
    <w:rsid w:val="00AE460C"/>
    <w:rsid w:val="00AE4738"/>
    <w:rsid w:val="00AE553F"/>
    <w:rsid w:val="00AE55CB"/>
    <w:rsid w:val="00AE562B"/>
    <w:rsid w:val="00AE6458"/>
    <w:rsid w:val="00AE6D63"/>
    <w:rsid w:val="00AE7B32"/>
    <w:rsid w:val="00AF16DD"/>
    <w:rsid w:val="00AF3511"/>
    <w:rsid w:val="00AF3570"/>
    <w:rsid w:val="00AF4BEE"/>
    <w:rsid w:val="00AF4E86"/>
    <w:rsid w:val="00AF575A"/>
    <w:rsid w:val="00AF5AF3"/>
    <w:rsid w:val="00B00C69"/>
    <w:rsid w:val="00B01998"/>
    <w:rsid w:val="00B027FF"/>
    <w:rsid w:val="00B02B32"/>
    <w:rsid w:val="00B02C1D"/>
    <w:rsid w:val="00B03040"/>
    <w:rsid w:val="00B03318"/>
    <w:rsid w:val="00B043FA"/>
    <w:rsid w:val="00B050A9"/>
    <w:rsid w:val="00B05A4A"/>
    <w:rsid w:val="00B06421"/>
    <w:rsid w:val="00B06902"/>
    <w:rsid w:val="00B06938"/>
    <w:rsid w:val="00B06EFB"/>
    <w:rsid w:val="00B113A3"/>
    <w:rsid w:val="00B11BC5"/>
    <w:rsid w:val="00B13B9D"/>
    <w:rsid w:val="00B144CD"/>
    <w:rsid w:val="00B148E6"/>
    <w:rsid w:val="00B162B7"/>
    <w:rsid w:val="00B17B2D"/>
    <w:rsid w:val="00B20E5B"/>
    <w:rsid w:val="00B211EF"/>
    <w:rsid w:val="00B213CD"/>
    <w:rsid w:val="00B23AD6"/>
    <w:rsid w:val="00B23ECF"/>
    <w:rsid w:val="00B24388"/>
    <w:rsid w:val="00B256EF"/>
    <w:rsid w:val="00B25C6E"/>
    <w:rsid w:val="00B26C2E"/>
    <w:rsid w:val="00B27CA1"/>
    <w:rsid w:val="00B322E7"/>
    <w:rsid w:val="00B3233B"/>
    <w:rsid w:val="00B32997"/>
    <w:rsid w:val="00B331F0"/>
    <w:rsid w:val="00B34104"/>
    <w:rsid w:val="00B3463C"/>
    <w:rsid w:val="00B3509F"/>
    <w:rsid w:val="00B35AB4"/>
    <w:rsid w:val="00B36AA7"/>
    <w:rsid w:val="00B37011"/>
    <w:rsid w:val="00B40A33"/>
    <w:rsid w:val="00B40C10"/>
    <w:rsid w:val="00B419BF"/>
    <w:rsid w:val="00B42DC4"/>
    <w:rsid w:val="00B43303"/>
    <w:rsid w:val="00B434DA"/>
    <w:rsid w:val="00B43BB9"/>
    <w:rsid w:val="00B43E7D"/>
    <w:rsid w:val="00B4684A"/>
    <w:rsid w:val="00B46A39"/>
    <w:rsid w:val="00B470EA"/>
    <w:rsid w:val="00B47E2D"/>
    <w:rsid w:val="00B504A7"/>
    <w:rsid w:val="00B508AC"/>
    <w:rsid w:val="00B51695"/>
    <w:rsid w:val="00B53DC7"/>
    <w:rsid w:val="00B53F25"/>
    <w:rsid w:val="00B54091"/>
    <w:rsid w:val="00B543BD"/>
    <w:rsid w:val="00B5552D"/>
    <w:rsid w:val="00B560B5"/>
    <w:rsid w:val="00B56B21"/>
    <w:rsid w:val="00B56EA5"/>
    <w:rsid w:val="00B613C3"/>
    <w:rsid w:val="00B61FF9"/>
    <w:rsid w:val="00B6359E"/>
    <w:rsid w:val="00B6588A"/>
    <w:rsid w:val="00B65B67"/>
    <w:rsid w:val="00B66625"/>
    <w:rsid w:val="00B678E1"/>
    <w:rsid w:val="00B71E44"/>
    <w:rsid w:val="00B72FEF"/>
    <w:rsid w:val="00B733D3"/>
    <w:rsid w:val="00B73EED"/>
    <w:rsid w:val="00B74068"/>
    <w:rsid w:val="00B75344"/>
    <w:rsid w:val="00B75626"/>
    <w:rsid w:val="00B768EB"/>
    <w:rsid w:val="00B8069A"/>
    <w:rsid w:val="00B81599"/>
    <w:rsid w:val="00B8180D"/>
    <w:rsid w:val="00B82800"/>
    <w:rsid w:val="00B828CA"/>
    <w:rsid w:val="00B85335"/>
    <w:rsid w:val="00B859CD"/>
    <w:rsid w:val="00B85D02"/>
    <w:rsid w:val="00B86549"/>
    <w:rsid w:val="00B868E9"/>
    <w:rsid w:val="00B87A84"/>
    <w:rsid w:val="00B87D83"/>
    <w:rsid w:val="00B905CC"/>
    <w:rsid w:val="00B9086E"/>
    <w:rsid w:val="00B922EB"/>
    <w:rsid w:val="00B92F66"/>
    <w:rsid w:val="00B933C6"/>
    <w:rsid w:val="00B93D58"/>
    <w:rsid w:val="00B94A2C"/>
    <w:rsid w:val="00B94B89"/>
    <w:rsid w:val="00B960EB"/>
    <w:rsid w:val="00B96570"/>
    <w:rsid w:val="00B970E9"/>
    <w:rsid w:val="00BA03C2"/>
    <w:rsid w:val="00BA1199"/>
    <w:rsid w:val="00BA1587"/>
    <w:rsid w:val="00BA1B65"/>
    <w:rsid w:val="00BA2A5B"/>
    <w:rsid w:val="00BA3119"/>
    <w:rsid w:val="00BA3200"/>
    <w:rsid w:val="00BA6D0C"/>
    <w:rsid w:val="00BA6D4B"/>
    <w:rsid w:val="00BA722E"/>
    <w:rsid w:val="00BB025B"/>
    <w:rsid w:val="00BB0937"/>
    <w:rsid w:val="00BB14E9"/>
    <w:rsid w:val="00BB26FA"/>
    <w:rsid w:val="00BB2906"/>
    <w:rsid w:val="00BB3490"/>
    <w:rsid w:val="00BB3558"/>
    <w:rsid w:val="00BB5DC5"/>
    <w:rsid w:val="00BC1261"/>
    <w:rsid w:val="00BC1F5B"/>
    <w:rsid w:val="00BC4305"/>
    <w:rsid w:val="00BC4B4B"/>
    <w:rsid w:val="00BC4BAE"/>
    <w:rsid w:val="00BC4E37"/>
    <w:rsid w:val="00BC4E6F"/>
    <w:rsid w:val="00BC56C3"/>
    <w:rsid w:val="00BC58A6"/>
    <w:rsid w:val="00BC5BBF"/>
    <w:rsid w:val="00BC6754"/>
    <w:rsid w:val="00BC6B4A"/>
    <w:rsid w:val="00BC7535"/>
    <w:rsid w:val="00BC7715"/>
    <w:rsid w:val="00BC7A91"/>
    <w:rsid w:val="00BC7EA7"/>
    <w:rsid w:val="00BD11A7"/>
    <w:rsid w:val="00BD1792"/>
    <w:rsid w:val="00BD4793"/>
    <w:rsid w:val="00BD49CE"/>
    <w:rsid w:val="00BD5E24"/>
    <w:rsid w:val="00BD6954"/>
    <w:rsid w:val="00BD70CB"/>
    <w:rsid w:val="00BE2EB6"/>
    <w:rsid w:val="00BE3A5A"/>
    <w:rsid w:val="00BE4399"/>
    <w:rsid w:val="00BE43D8"/>
    <w:rsid w:val="00BE4D7A"/>
    <w:rsid w:val="00BE507E"/>
    <w:rsid w:val="00BE6D7D"/>
    <w:rsid w:val="00BE7912"/>
    <w:rsid w:val="00BF0711"/>
    <w:rsid w:val="00BF0CB3"/>
    <w:rsid w:val="00BF170F"/>
    <w:rsid w:val="00BF2548"/>
    <w:rsid w:val="00BF3F52"/>
    <w:rsid w:val="00BF4EB0"/>
    <w:rsid w:val="00BF52CB"/>
    <w:rsid w:val="00BF5745"/>
    <w:rsid w:val="00BF62FE"/>
    <w:rsid w:val="00BF6AAD"/>
    <w:rsid w:val="00BF6E42"/>
    <w:rsid w:val="00C00C01"/>
    <w:rsid w:val="00C0271B"/>
    <w:rsid w:val="00C03044"/>
    <w:rsid w:val="00C038CE"/>
    <w:rsid w:val="00C051FA"/>
    <w:rsid w:val="00C058FB"/>
    <w:rsid w:val="00C059AA"/>
    <w:rsid w:val="00C05B11"/>
    <w:rsid w:val="00C0698B"/>
    <w:rsid w:val="00C0736C"/>
    <w:rsid w:val="00C10BE4"/>
    <w:rsid w:val="00C11C0D"/>
    <w:rsid w:val="00C15779"/>
    <w:rsid w:val="00C15EF0"/>
    <w:rsid w:val="00C168B3"/>
    <w:rsid w:val="00C170B2"/>
    <w:rsid w:val="00C1792C"/>
    <w:rsid w:val="00C17BE6"/>
    <w:rsid w:val="00C2291F"/>
    <w:rsid w:val="00C22F41"/>
    <w:rsid w:val="00C23090"/>
    <w:rsid w:val="00C23FC0"/>
    <w:rsid w:val="00C258E1"/>
    <w:rsid w:val="00C25D77"/>
    <w:rsid w:val="00C2697D"/>
    <w:rsid w:val="00C26BF9"/>
    <w:rsid w:val="00C26D3A"/>
    <w:rsid w:val="00C26D66"/>
    <w:rsid w:val="00C32D0D"/>
    <w:rsid w:val="00C33789"/>
    <w:rsid w:val="00C338A5"/>
    <w:rsid w:val="00C33FD1"/>
    <w:rsid w:val="00C341DA"/>
    <w:rsid w:val="00C347DF"/>
    <w:rsid w:val="00C350D5"/>
    <w:rsid w:val="00C351F3"/>
    <w:rsid w:val="00C35FA1"/>
    <w:rsid w:val="00C36471"/>
    <w:rsid w:val="00C3676A"/>
    <w:rsid w:val="00C37524"/>
    <w:rsid w:val="00C41BD1"/>
    <w:rsid w:val="00C4252C"/>
    <w:rsid w:val="00C42AB5"/>
    <w:rsid w:val="00C4329E"/>
    <w:rsid w:val="00C43933"/>
    <w:rsid w:val="00C44CD7"/>
    <w:rsid w:val="00C44F4D"/>
    <w:rsid w:val="00C46481"/>
    <w:rsid w:val="00C46558"/>
    <w:rsid w:val="00C502CB"/>
    <w:rsid w:val="00C5060B"/>
    <w:rsid w:val="00C50DF5"/>
    <w:rsid w:val="00C518E2"/>
    <w:rsid w:val="00C53BEC"/>
    <w:rsid w:val="00C56BB4"/>
    <w:rsid w:val="00C56CA0"/>
    <w:rsid w:val="00C601FC"/>
    <w:rsid w:val="00C60D90"/>
    <w:rsid w:val="00C61553"/>
    <w:rsid w:val="00C62651"/>
    <w:rsid w:val="00C643B9"/>
    <w:rsid w:val="00C643D7"/>
    <w:rsid w:val="00C645EB"/>
    <w:rsid w:val="00C64D26"/>
    <w:rsid w:val="00C64E52"/>
    <w:rsid w:val="00C64EFB"/>
    <w:rsid w:val="00C65594"/>
    <w:rsid w:val="00C65942"/>
    <w:rsid w:val="00C65C74"/>
    <w:rsid w:val="00C67597"/>
    <w:rsid w:val="00C67ADC"/>
    <w:rsid w:val="00C67EF4"/>
    <w:rsid w:val="00C70398"/>
    <w:rsid w:val="00C709BC"/>
    <w:rsid w:val="00C71221"/>
    <w:rsid w:val="00C712DB"/>
    <w:rsid w:val="00C7269F"/>
    <w:rsid w:val="00C729C3"/>
    <w:rsid w:val="00C72BF6"/>
    <w:rsid w:val="00C73C20"/>
    <w:rsid w:val="00C751CB"/>
    <w:rsid w:val="00C756E0"/>
    <w:rsid w:val="00C75846"/>
    <w:rsid w:val="00C77158"/>
    <w:rsid w:val="00C80060"/>
    <w:rsid w:val="00C80A39"/>
    <w:rsid w:val="00C8299B"/>
    <w:rsid w:val="00C83235"/>
    <w:rsid w:val="00C84651"/>
    <w:rsid w:val="00C84C8D"/>
    <w:rsid w:val="00C855E1"/>
    <w:rsid w:val="00C8626E"/>
    <w:rsid w:val="00C872DF"/>
    <w:rsid w:val="00C876E6"/>
    <w:rsid w:val="00C87933"/>
    <w:rsid w:val="00C87C57"/>
    <w:rsid w:val="00C87D81"/>
    <w:rsid w:val="00C902D7"/>
    <w:rsid w:val="00C90836"/>
    <w:rsid w:val="00C90F2B"/>
    <w:rsid w:val="00C9165C"/>
    <w:rsid w:val="00C91986"/>
    <w:rsid w:val="00C919FA"/>
    <w:rsid w:val="00C92697"/>
    <w:rsid w:val="00C93B1E"/>
    <w:rsid w:val="00C93BDB"/>
    <w:rsid w:val="00C9469A"/>
    <w:rsid w:val="00C95466"/>
    <w:rsid w:val="00C95BA5"/>
    <w:rsid w:val="00C95DA7"/>
    <w:rsid w:val="00C96860"/>
    <w:rsid w:val="00CA212F"/>
    <w:rsid w:val="00CA2871"/>
    <w:rsid w:val="00CA35AD"/>
    <w:rsid w:val="00CA3D66"/>
    <w:rsid w:val="00CA4874"/>
    <w:rsid w:val="00CA5FC7"/>
    <w:rsid w:val="00CA7340"/>
    <w:rsid w:val="00CA79B3"/>
    <w:rsid w:val="00CA7BA2"/>
    <w:rsid w:val="00CB0F0B"/>
    <w:rsid w:val="00CB15A7"/>
    <w:rsid w:val="00CB497B"/>
    <w:rsid w:val="00CB4ECA"/>
    <w:rsid w:val="00CB6FF5"/>
    <w:rsid w:val="00CB7372"/>
    <w:rsid w:val="00CB7C17"/>
    <w:rsid w:val="00CC131E"/>
    <w:rsid w:val="00CC22EE"/>
    <w:rsid w:val="00CC2309"/>
    <w:rsid w:val="00CC236D"/>
    <w:rsid w:val="00CC2546"/>
    <w:rsid w:val="00CC29E6"/>
    <w:rsid w:val="00CC2AD1"/>
    <w:rsid w:val="00CC3A51"/>
    <w:rsid w:val="00CC5092"/>
    <w:rsid w:val="00CC6CF9"/>
    <w:rsid w:val="00CC70F7"/>
    <w:rsid w:val="00CC7168"/>
    <w:rsid w:val="00CC7A07"/>
    <w:rsid w:val="00CD1214"/>
    <w:rsid w:val="00CD13DE"/>
    <w:rsid w:val="00CD1C77"/>
    <w:rsid w:val="00CD249D"/>
    <w:rsid w:val="00CD6140"/>
    <w:rsid w:val="00CD7543"/>
    <w:rsid w:val="00CD75F9"/>
    <w:rsid w:val="00CD782A"/>
    <w:rsid w:val="00CD7DF2"/>
    <w:rsid w:val="00CE01C8"/>
    <w:rsid w:val="00CE1032"/>
    <w:rsid w:val="00CE49DC"/>
    <w:rsid w:val="00CE50CF"/>
    <w:rsid w:val="00CE70B0"/>
    <w:rsid w:val="00CE7A66"/>
    <w:rsid w:val="00CE7F5E"/>
    <w:rsid w:val="00CF0473"/>
    <w:rsid w:val="00CF1DAB"/>
    <w:rsid w:val="00CF262F"/>
    <w:rsid w:val="00CF3740"/>
    <w:rsid w:val="00CF45CB"/>
    <w:rsid w:val="00CF67DE"/>
    <w:rsid w:val="00CF747E"/>
    <w:rsid w:val="00D00A06"/>
    <w:rsid w:val="00D00E2F"/>
    <w:rsid w:val="00D0192C"/>
    <w:rsid w:val="00D01F11"/>
    <w:rsid w:val="00D0228C"/>
    <w:rsid w:val="00D02AE6"/>
    <w:rsid w:val="00D032C0"/>
    <w:rsid w:val="00D03AFC"/>
    <w:rsid w:val="00D0516D"/>
    <w:rsid w:val="00D0770F"/>
    <w:rsid w:val="00D07B6E"/>
    <w:rsid w:val="00D10682"/>
    <w:rsid w:val="00D10B44"/>
    <w:rsid w:val="00D10EB4"/>
    <w:rsid w:val="00D1118C"/>
    <w:rsid w:val="00D13A13"/>
    <w:rsid w:val="00D14E4C"/>
    <w:rsid w:val="00D152B4"/>
    <w:rsid w:val="00D16BF8"/>
    <w:rsid w:val="00D16F10"/>
    <w:rsid w:val="00D1718B"/>
    <w:rsid w:val="00D174DB"/>
    <w:rsid w:val="00D17E0A"/>
    <w:rsid w:val="00D22E2F"/>
    <w:rsid w:val="00D22E62"/>
    <w:rsid w:val="00D23D3F"/>
    <w:rsid w:val="00D24211"/>
    <w:rsid w:val="00D24338"/>
    <w:rsid w:val="00D254F7"/>
    <w:rsid w:val="00D25CC2"/>
    <w:rsid w:val="00D25CD7"/>
    <w:rsid w:val="00D26890"/>
    <w:rsid w:val="00D2781C"/>
    <w:rsid w:val="00D27DB2"/>
    <w:rsid w:val="00D301DB"/>
    <w:rsid w:val="00D31126"/>
    <w:rsid w:val="00D3128F"/>
    <w:rsid w:val="00D326B1"/>
    <w:rsid w:val="00D3377E"/>
    <w:rsid w:val="00D34CA9"/>
    <w:rsid w:val="00D34EE5"/>
    <w:rsid w:val="00D36097"/>
    <w:rsid w:val="00D361D4"/>
    <w:rsid w:val="00D3786D"/>
    <w:rsid w:val="00D43CA0"/>
    <w:rsid w:val="00D43DC3"/>
    <w:rsid w:val="00D449EA"/>
    <w:rsid w:val="00D451FB"/>
    <w:rsid w:val="00D4523F"/>
    <w:rsid w:val="00D45C22"/>
    <w:rsid w:val="00D46219"/>
    <w:rsid w:val="00D463BC"/>
    <w:rsid w:val="00D47585"/>
    <w:rsid w:val="00D47A85"/>
    <w:rsid w:val="00D502D0"/>
    <w:rsid w:val="00D50B0A"/>
    <w:rsid w:val="00D5142F"/>
    <w:rsid w:val="00D51CA7"/>
    <w:rsid w:val="00D54577"/>
    <w:rsid w:val="00D54C88"/>
    <w:rsid w:val="00D5599B"/>
    <w:rsid w:val="00D569A2"/>
    <w:rsid w:val="00D56DB3"/>
    <w:rsid w:val="00D57C8E"/>
    <w:rsid w:val="00D60635"/>
    <w:rsid w:val="00D60D10"/>
    <w:rsid w:val="00D621C7"/>
    <w:rsid w:val="00D62780"/>
    <w:rsid w:val="00D630E0"/>
    <w:rsid w:val="00D644E4"/>
    <w:rsid w:val="00D65465"/>
    <w:rsid w:val="00D65EA0"/>
    <w:rsid w:val="00D67337"/>
    <w:rsid w:val="00D67B83"/>
    <w:rsid w:val="00D70061"/>
    <w:rsid w:val="00D71194"/>
    <w:rsid w:val="00D71984"/>
    <w:rsid w:val="00D7306A"/>
    <w:rsid w:val="00D7393C"/>
    <w:rsid w:val="00D73FD9"/>
    <w:rsid w:val="00D74151"/>
    <w:rsid w:val="00D74C8F"/>
    <w:rsid w:val="00D753CC"/>
    <w:rsid w:val="00D76C5A"/>
    <w:rsid w:val="00D77918"/>
    <w:rsid w:val="00D80241"/>
    <w:rsid w:val="00D81543"/>
    <w:rsid w:val="00D81629"/>
    <w:rsid w:val="00D828DC"/>
    <w:rsid w:val="00D83786"/>
    <w:rsid w:val="00D8461F"/>
    <w:rsid w:val="00D84725"/>
    <w:rsid w:val="00D85800"/>
    <w:rsid w:val="00D8590B"/>
    <w:rsid w:val="00D860B0"/>
    <w:rsid w:val="00D8642F"/>
    <w:rsid w:val="00D87656"/>
    <w:rsid w:val="00D87D9F"/>
    <w:rsid w:val="00D902B5"/>
    <w:rsid w:val="00D915A3"/>
    <w:rsid w:val="00D929B5"/>
    <w:rsid w:val="00D932A0"/>
    <w:rsid w:val="00D93A84"/>
    <w:rsid w:val="00D956B2"/>
    <w:rsid w:val="00D96317"/>
    <w:rsid w:val="00D9796F"/>
    <w:rsid w:val="00DA0958"/>
    <w:rsid w:val="00DA0961"/>
    <w:rsid w:val="00DA0E21"/>
    <w:rsid w:val="00DA0F8E"/>
    <w:rsid w:val="00DA1C12"/>
    <w:rsid w:val="00DA2971"/>
    <w:rsid w:val="00DA32C8"/>
    <w:rsid w:val="00DA4690"/>
    <w:rsid w:val="00DA649D"/>
    <w:rsid w:val="00DA6D35"/>
    <w:rsid w:val="00DB1FB1"/>
    <w:rsid w:val="00DB31F4"/>
    <w:rsid w:val="00DB371E"/>
    <w:rsid w:val="00DB3926"/>
    <w:rsid w:val="00DB3A04"/>
    <w:rsid w:val="00DB3F8F"/>
    <w:rsid w:val="00DB49F9"/>
    <w:rsid w:val="00DB585A"/>
    <w:rsid w:val="00DB6163"/>
    <w:rsid w:val="00DB7607"/>
    <w:rsid w:val="00DC04A7"/>
    <w:rsid w:val="00DC1019"/>
    <w:rsid w:val="00DC1E26"/>
    <w:rsid w:val="00DC32D8"/>
    <w:rsid w:val="00DC390A"/>
    <w:rsid w:val="00DC3FD6"/>
    <w:rsid w:val="00DC4108"/>
    <w:rsid w:val="00DC4DA9"/>
    <w:rsid w:val="00DC6299"/>
    <w:rsid w:val="00DC62CB"/>
    <w:rsid w:val="00DC6FC9"/>
    <w:rsid w:val="00DC70E5"/>
    <w:rsid w:val="00DC7DD1"/>
    <w:rsid w:val="00DC7FB8"/>
    <w:rsid w:val="00DD12C4"/>
    <w:rsid w:val="00DD2098"/>
    <w:rsid w:val="00DD217B"/>
    <w:rsid w:val="00DD2D29"/>
    <w:rsid w:val="00DD44F4"/>
    <w:rsid w:val="00DD47C6"/>
    <w:rsid w:val="00DD4E2C"/>
    <w:rsid w:val="00DD51F7"/>
    <w:rsid w:val="00DD55C1"/>
    <w:rsid w:val="00DD66C9"/>
    <w:rsid w:val="00DE050C"/>
    <w:rsid w:val="00DE064F"/>
    <w:rsid w:val="00DE194B"/>
    <w:rsid w:val="00DE2D95"/>
    <w:rsid w:val="00DE3070"/>
    <w:rsid w:val="00DE327D"/>
    <w:rsid w:val="00DE3623"/>
    <w:rsid w:val="00DE4DF8"/>
    <w:rsid w:val="00DE4F3D"/>
    <w:rsid w:val="00DE5937"/>
    <w:rsid w:val="00DF1743"/>
    <w:rsid w:val="00DF17C5"/>
    <w:rsid w:val="00DF1B0C"/>
    <w:rsid w:val="00DF2309"/>
    <w:rsid w:val="00DF2E7B"/>
    <w:rsid w:val="00DF30DF"/>
    <w:rsid w:val="00DF3E3E"/>
    <w:rsid w:val="00DF42A0"/>
    <w:rsid w:val="00DF7C6D"/>
    <w:rsid w:val="00DF7F9C"/>
    <w:rsid w:val="00E000FB"/>
    <w:rsid w:val="00E0011A"/>
    <w:rsid w:val="00E01A71"/>
    <w:rsid w:val="00E0297B"/>
    <w:rsid w:val="00E02F21"/>
    <w:rsid w:val="00E03257"/>
    <w:rsid w:val="00E04085"/>
    <w:rsid w:val="00E040B5"/>
    <w:rsid w:val="00E049A9"/>
    <w:rsid w:val="00E04F29"/>
    <w:rsid w:val="00E05738"/>
    <w:rsid w:val="00E05EA5"/>
    <w:rsid w:val="00E06471"/>
    <w:rsid w:val="00E07AF0"/>
    <w:rsid w:val="00E10F1D"/>
    <w:rsid w:val="00E124ED"/>
    <w:rsid w:val="00E12719"/>
    <w:rsid w:val="00E13517"/>
    <w:rsid w:val="00E1425C"/>
    <w:rsid w:val="00E14B4E"/>
    <w:rsid w:val="00E15884"/>
    <w:rsid w:val="00E160F5"/>
    <w:rsid w:val="00E1796C"/>
    <w:rsid w:val="00E17A32"/>
    <w:rsid w:val="00E20468"/>
    <w:rsid w:val="00E20C68"/>
    <w:rsid w:val="00E20E9C"/>
    <w:rsid w:val="00E21656"/>
    <w:rsid w:val="00E22732"/>
    <w:rsid w:val="00E22A2D"/>
    <w:rsid w:val="00E23293"/>
    <w:rsid w:val="00E23F9D"/>
    <w:rsid w:val="00E24A65"/>
    <w:rsid w:val="00E26AB0"/>
    <w:rsid w:val="00E26F95"/>
    <w:rsid w:val="00E2723C"/>
    <w:rsid w:val="00E27F84"/>
    <w:rsid w:val="00E304AE"/>
    <w:rsid w:val="00E305BD"/>
    <w:rsid w:val="00E319EB"/>
    <w:rsid w:val="00E32E5D"/>
    <w:rsid w:val="00E33729"/>
    <w:rsid w:val="00E33843"/>
    <w:rsid w:val="00E33E82"/>
    <w:rsid w:val="00E347FE"/>
    <w:rsid w:val="00E348A0"/>
    <w:rsid w:val="00E358D4"/>
    <w:rsid w:val="00E35B84"/>
    <w:rsid w:val="00E37437"/>
    <w:rsid w:val="00E37F6D"/>
    <w:rsid w:val="00E40E99"/>
    <w:rsid w:val="00E40FFB"/>
    <w:rsid w:val="00E41589"/>
    <w:rsid w:val="00E41764"/>
    <w:rsid w:val="00E42699"/>
    <w:rsid w:val="00E42AB4"/>
    <w:rsid w:val="00E42DD1"/>
    <w:rsid w:val="00E4535F"/>
    <w:rsid w:val="00E45D40"/>
    <w:rsid w:val="00E46361"/>
    <w:rsid w:val="00E46575"/>
    <w:rsid w:val="00E4704D"/>
    <w:rsid w:val="00E47101"/>
    <w:rsid w:val="00E47AED"/>
    <w:rsid w:val="00E502FE"/>
    <w:rsid w:val="00E51287"/>
    <w:rsid w:val="00E516D2"/>
    <w:rsid w:val="00E52AC4"/>
    <w:rsid w:val="00E55127"/>
    <w:rsid w:val="00E56487"/>
    <w:rsid w:val="00E57360"/>
    <w:rsid w:val="00E57CDA"/>
    <w:rsid w:val="00E6014F"/>
    <w:rsid w:val="00E61234"/>
    <w:rsid w:val="00E629D3"/>
    <w:rsid w:val="00E6360A"/>
    <w:rsid w:val="00E63A76"/>
    <w:rsid w:val="00E64CC6"/>
    <w:rsid w:val="00E655EE"/>
    <w:rsid w:val="00E659EA"/>
    <w:rsid w:val="00E66583"/>
    <w:rsid w:val="00E66907"/>
    <w:rsid w:val="00E67B0E"/>
    <w:rsid w:val="00E703A4"/>
    <w:rsid w:val="00E705F6"/>
    <w:rsid w:val="00E709F1"/>
    <w:rsid w:val="00E71C65"/>
    <w:rsid w:val="00E7241C"/>
    <w:rsid w:val="00E72781"/>
    <w:rsid w:val="00E731E4"/>
    <w:rsid w:val="00E73E18"/>
    <w:rsid w:val="00E749A0"/>
    <w:rsid w:val="00E75E26"/>
    <w:rsid w:val="00E7646F"/>
    <w:rsid w:val="00E803FE"/>
    <w:rsid w:val="00E808F4"/>
    <w:rsid w:val="00E84725"/>
    <w:rsid w:val="00E84C36"/>
    <w:rsid w:val="00E853B1"/>
    <w:rsid w:val="00E8622D"/>
    <w:rsid w:val="00E87B09"/>
    <w:rsid w:val="00E87ECF"/>
    <w:rsid w:val="00E916A3"/>
    <w:rsid w:val="00E92830"/>
    <w:rsid w:val="00E929C5"/>
    <w:rsid w:val="00E92F45"/>
    <w:rsid w:val="00E93AD1"/>
    <w:rsid w:val="00E940D4"/>
    <w:rsid w:val="00E940E6"/>
    <w:rsid w:val="00E941C9"/>
    <w:rsid w:val="00E96101"/>
    <w:rsid w:val="00E969CB"/>
    <w:rsid w:val="00E96D5E"/>
    <w:rsid w:val="00EA0CED"/>
    <w:rsid w:val="00EA2131"/>
    <w:rsid w:val="00EA2142"/>
    <w:rsid w:val="00EA22E1"/>
    <w:rsid w:val="00EA2421"/>
    <w:rsid w:val="00EA2D79"/>
    <w:rsid w:val="00EA3729"/>
    <w:rsid w:val="00EA45AF"/>
    <w:rsid w:val="00EA4FE9"/>
    <w:rsid w:val="00EA52AB"/>
    <w:rsid w:val="00EA5425"/>
    <w:rsid w:val="00EA66CC"/>
    <w:rsid w:val="00EA76A9"/>
    <w:rsid w:val="00EA78F9"/>
    <w:rsid w:val="00EB01F5"/>
    <w:rsid w:val="00EB0304"/>
    <w:rsid w:val="00EB0DA7"/>
    <w:rsid w:val="00EB175E"/>
    <w:rsid w:val="00EB3197"/>
    <w:rsid w:val="00EB4737"/>
    <w:rsid w:val="00EB5131"/>
    <w:rsid w:val="00EB5371"/>
    <w:rsid w:val="00EB5A52"/>
    <w:rsid w:val="00EB631B"/>
    <w:rsid w:val="00EB6EC5"/>
    <w:rsid w:val="00EB743B"/>
    <w:rsid w:val="00EB78BA"/>
    <w:rsid w:val="00EB7948"/>
    <w:rsid w:val="00EB7B82"/>
    <w:rsid w:val="00EC01C1"/>
    <w:rsid w:val="00EC0693"/>
    <w:rsid w:val="00EC0A96"/>
    <w:rsid w:val="00EC0CAF"/>
    <w:rsid w:val="00EC1611"/>
    <w:rsid w:val="00EC1B09"/>
    <w:rsid w:val="00EC3F61"/>
    <w:rsid w:val="00EC541A"/>
    <w:rsid w:val="00EC558C"/>
    <w:rsid w:val="00EC5A2B"/>
    <w:rsid w:val="00EC6D85"/>
    <w:rsid w:val="00EC7AD3"/>
    <w:rsid w:val="00ED0C00"/>
    <w:rsid w:val="00ED28D3"/>
    <w:rsid w:val="00ED2E0C"/>
    <w:rsid w:val="00ED490E"/>
    <w:rsid w:val="00ED5704"/>
    <w:rsid w:val="00ED5CE5"/>
    <w:rsid w:val="00ED636F"/>
    <w:rsid w:val="00ED6F75"/>
    <w:rsid w:val="00ED7012"/>
    <w:rsid w:val="00ED7EF1"/>
    <w:rsid w:val="00EE041A"/>
    <w:rsid w:val="00EE079A"/>
    <w:rsid w:val="00EE2B40"/>
    <w:rsid w:val="00EE41D1"/>
    <w:rsid w:val="00EE4BA6"/>
    <w:rsid w:val="00EE5283"/>
    <w:rsid w:val="00EE5953"/>
    <w:rsid w:val="00EE5AD2"/>
    <w:rsid w:val="00EE5F48"/>
    <w:rsid w:val="00EE6CF6"/>
    <w:rsid w:val="00EE6DC7"/>
    <w:rsid w:val="00EE6DEA"/>
    <w:rsid w:val="00EE7CF4"/>
    <w:rsid w:val="00EF07FA"/>
    <w:rsid w:val="00EF2249"/>
    <w:rsid w:val="00EF264B"/>
    <w:rsid w:val="00EF2C01"/>
    <w:rsid w:val="00EF2F54"/>
    <w:rsid w:val="00EF3D20"/>
    <w:rsid w:val="00EF46FC"/>
    <w:rsid w:val="00EF4CA5"/>
    <w:rsid w:val="00EF5155"/>
    <w:rsid w:val="00EF5B7E"/>
    <w:rsid w:val="00EF60F8"/>
    <w:rsid w:val="00EF6230"/>
    <w:rsid w:val="00EF7C17"/>
    <w:rsid w:val="00EF7DF9"/>
    <w:rsid w:val="00F00B54"/>
    <w:rsid w:val="00F0149C"/>
    <w:rsid w:val="00F0273E"/>
    <w:rsid w:val="00F049F6"/>
    <w:rsid w:val="00F04C4A"/>
    <w:rsid w:val="00F06FCC"/>
    <w:rsid w:val="00F0714F"/>
    <w:rsid w:val="00F1080C"/>
    <w:rsid w:val="00F120C4"/>
    <w:rsid w:val="00F128EF"/>
    <w:rsid w:val="00F12C6A"/>
    <w:rsid w:val="00F13046"/>
    <w:rsid w:val="00F145E6"/>
    <w:rsid w:val="00F15653"/>
    <w:rsid w:val="00F1690E"/>
    <w:rsid w:val="00F1749C"/>
    <w:rsid w:val="00F17570"/>
    <w:rsid w:val="00F17A91"/>
    <w:rsid w:val="00F2022B"/>
    <w:rsid w:val="00F21131"/>
    <w:rsid w:val="00F22095"/>
    <w:rsid w:val="00F222ED"/>
    <w:rsid w:val="00F24498"/>
    <w:rsid w:val="00F247EA"/>
    <w:rsid w:val="00F254E5"/>
    <w:rsid w:val="00F256D5"/>
    <w:rsid w:val="00F2585C"/>
    <w:rsid w:val="00F25BC8"/>
    <w:rsid w:val="00F262C2"/>
    <w:rsid w:val="00F306BC"/>
    <w:rsid w:val="00F31C06"/>
    <w:rsid w:val="00F338C5"/>
    <w:rsid w:val="00F33B70"/>
    <w:rsid w:val="00F354D1"/>
    <w:rsid w:val="00F35659"/>
    <w:rsid w:val="00F357B5"/>
    <w:rsid w:val="00F36A97"/>
    <w:rsid w:val="00F36DA2"/>
    <w:rsid w:val="00F37B9C"/>
    <w:rsid w:val="00F427B9"/>
    <w:rsid w:val="00F43C58"/>
    <w:rsid w:val="00F448D6"/>
    <w:rsid w:val="00F45D50"/>
    <w:rsid w:val="00F4726B"/>
    <w:rsid w:val="00F47871"/>
    <w:rsid w:val="00F47E0C"/>
    <w:rsid w:val="00F505F0"/>
    <w:rsid w:val="00F50FC5"/>
    <w:rsid w:val="00F533E7"/>
    <w:rsid w:val="00F54EC8"/>
    <w:rsid w:val="00F55B22"/>
    <w:rsid w:val="00F561EA"/>
    <w:rsid w:val="00F617FC"/>
    <w:rsid w:val="00F61A4B"/>
    <w:rsid w:val="00F61B23"/>
    <w:rsid w:val="00F61F24"/>
    <w:rsid w:val="00F62182"/>
    <w:rsid w:val="00F6258A"/>
    <w:rsid w:val="00F627D1"/>
    <w:rsid w:val="00F62C04"/>
    <w:rsid w:val="00F63FD9"/>
    <w:rsid w:val="00F659C0"/>
    <w:rsid w:val="00F67590"/>
    <w:rsid w:val="00F71A78"/>
    <w:rsid w:val="00F733BD"/>
    <w:rsid w:val="00F73957"/>
    <w:rsid w:val="00F73A8D"/>
    <w:rsid w:val="00F74255"/>
    <w:rsid w:val="00F742C0"/>
    <w:rsid w:val="00F74729"/>
    <w:rsid w:val="00F75995"/>
    <w:rsid w:val="00F764D1"/>
    <w:rsid w:val="00F8065A"/>
    <w:rsid w:val="00F813B8"/>
    <w:rsid w:val="00F81AB4"/>
    <w:rsid w:val="00F82086"/>
    <w:rsid w:val="00F821AC"/>
    <w:rsid w:val="00F83211"/>
    <w:rsid w:val="00F8322F"/>
    <w:rsid w:val="00F83BFB"/>
    <w:rsid w:val="00F84D8D"/>
    <w:rsid w:val="00F851C2"/>
    <w:rsid w:val="00F85276"/>
    <w:rsid w:val="00F865E7"/>
    <w:rsid w:val="00F8763D"/>
    <w:rsid w:val="00F9004E"/>
    <w:rsid w:val="00F90515"/>
    <w:rsid w:val="00F91850"/>
    <w:rsid w:val="00F921E0"/>
    <w:rsid w:val="00F92712"/>
    <w:rsid w:val="00F93FB4"/>
    <w:rsid w:val="00F93FEE"/>
    <w:rsid w:val="00F942A9"/>
    <w:rsid w:val="00F95F8A"/>
    <w:rsid w:val="00F9694E"/>
    <w:rsid w:val="00F96E8B"/>
    <w:rsid w:val="00F975A4"/>
    <w:rsid w:val="00F975BB"/>
    <w:rsid w:val="00F978E4"/>
    <w:rsid w:val="00FA0B24"/>
    <w:rsid w:val="00FA141F"/>
    <w:rsid w:val="00FA36CA"/>
    <w:rsid w:val="00FA4C11"/>
    <w:rsid w:val="00FA50EE"/>
    <w:rsid w:val="00FA6726"/>
    <w:rsid w:val="00FA6839"/>
    <w:rsid w:val="00FA6C7F"/>
    <w:rsid w:val="00FA6E96"/>
    <w:rsid w:val="00FB19A7"/>
    <w:rsid w:val="00FB2309"/>
    <w:rsid w:val="00FB2955"/>
    <w:rsid w:val="00FB2B07"/>
    <w:rsid w:val="00FB45E7"/>
    <w:rsid w:val="00FB5BB1"/>
    <w:rsid w:val="00FB6D9B"/>
    <w:rsid w:val="00FB7EC5"/>
    <w:rsid w:val="00FC00E1"/>
    <w:rsid w:val="00FC0D82"/>
    <w:rsid w:val="00FC0F4B"/>
    <w:rsid w:val="00FC125E"/>
    <w:rsid w:val="00FC1A36"/>
    <w:rsid w:val="00FC21C0"/>
    <w:rsid w:val="00FC4006"/>
    <w:rsid w:val="00FC45A1"/>
    <w:rsid w:val="00FC55C5"/>
    <w:rsid w:val="00FC5D74"/>
    <w:rsid w:val="00FC5F02"/>
    <w:rsid w:val="00FC6A0E"/>
    <w:rsid w:val="00FC6DA8"/>
    <w:rsid w:val="00FD0A55"/>
    <w:rsid w:val="00FD0B65"/>
    <w:rsid w:val="00FD1A2D"/>
    <w:rsid w:val="00FD1AAE"/>
    <w:rsid w:val="00FD2411"/>
    <w:rsid w:val="00FD247A"/>
    <w:rsid w:val="00FD2C4F"/>
    <w:rsid w:val="00FD2D1D"/>
    <w:rsid w:val="00FD5173"/>
    <w:rsid w:val="00FD5241"/>
    <w:rsid w:val="00FD5343"/>
    <w:rsid w:val="00FD633D"/>
    <w:rsid w:val="00FE010D"/>
    <w:rsid w:val="00FE20C1"/>
    <w:rsid w:val="00FE2140"/>
    <w:rsid w:val="00FE2641"/>
    <w:rsid w:val="00FE3B33"/>
    <w:rsid w:val="00FE3F81"/>
    <w:rsid w:val="00FE42F0"/>
    <w:rsid w:val="00FE45DF"/>
    <w:rsid w:val="00FE544D"/>
    <w:rsid w:val="00FE5BA9"/>
    <w:rsid w:val="00FE6005"/>
    <w:rsid w:val="00FE683A"/>
    <w:rsid w:val="00FF01FE"/>
    <w:rsid w:val="00FF0779"/>
    <w:rsid w:val="00FF163A"/>
    <w:rsid w:val="00FF2A3E"/>
    <w:rsid w:val="00FF3907"/>
    <w:rsid w:val="00FF3CBF"/>
    <w:rsid w:val="00FF4673"/>
    <w:rsid w:val="00FF4C3A"/>
    <w:rsid w:val="00FF55DF"/>
    <w:rsid w:val="00FF5652"/>
    <w:rsid w:val="00FF5A6D"/>
    <w:rsid w:val="00FF7148"/>
    <w:rsid w:val="00FF7F6E"/>
    <w:rsid w:val="71BC5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73507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qFormat="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4C88"/>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
    <w:name w:val="heading 3"/>
    <w:basedOn w:val="a"/>
    <w:next w:val="a"/>
    <w:link w:val="3Char"/>
    <w:autoRedefine/>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30">
    <w:name w:val="toc 3"/>
    <w:basedOn w:val="a"/>
    <w:next w:val="a"/>
    <w:uiPriority w:val="39"/>
    <w:qFormat/>
    <w:pPr>
      <w:tabs>
        <w:tab w:val="left" w:pos="1200"/>
        <w:tab w:val="right" w:leader="dot" w:pos="9631"/>
      </w:tabs>
      <w:suppressAutoHyphens/>
      <w:spacing w:afterLines="0" w:after="0"/>
      <w:ind w:left="403"/>
    </w:pPr>
    <w:rPr>
      <w:rFonts w:ascii="Times" w:eastAsia="Batang" w:hAnsi="Times"/>
      <w:szCs w:val="24"/>
      <w:lang w:val="en-GB"/>
    </w:rPr>
  </w:style>
  <w:style w:type="paragraph" w:styleId="a8">
    <w:name w:val="Balloon Text"/>
    <w:basedOn w:val="a"/>
    <w:link w:val="Char2"/>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rPr>
      <w:b/>
      <w:bCs/>
    </w:rPr>
  </w:style>
  <w:style w:type="table" w:styleId="ad">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HTML">
    <w:name w:val="HTML Code"/>
    <w:basedOn w:val="a0"/>
    <w:uiPriority w:val="99"/>
    <w:semiHidden/>
    <w:unhideWhenUsed/>
    <w:rPr>
      <w:rFonts w:ascii="宋体" w:eastAsia="宋体" w:hAnsi="宋体" w:cs="宋体"/>
      <w:sz w:val="24"/>
      <w:szCs w:val="24"/>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uiPriority w:val="99"/>
    <w:rPr>
      <w:rFonts w:ascii="Arial" w:eastAsia="MS Mincho" w:hAnsi="Arial"/>
      <w:b/>
      <w:sz w:val="22"/>
      <w:lang w:val="zh-CN" w:eastAsia="en-US"/>
    </w:rPr>
  </w:style>
  <w:style w:type="paragraph" w:customStyle="1" w:styleId="11">
    <w:name w:val="修订1"/>
    <w:hidden/>
    <w:uiPriority w:val="99"/>
    <w:semiHidden/>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목록 단락,列表段落11,列,B,列表段,P,?"/>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
    <w:name w:val="题注 Char"/>
    <w:aliases w:val="cap Char,cap Char Char Char Char Char Char Char Char,Caption Char1 Char1,Caption Char Char Char1,Caption Char1 Char Char,Caption Char2 Char,Caption Char Char Char Char,Caption Char Char1 Char,fig and tbl Char,fighead2 Char,Table Caption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pPr>
      <w:spacing w:before="40" w:afterLines="0" w:after="0"/>
    </w:pPr>
    <w:rPr>
      <w:rFonts w:ascii="Arial" w:eastAsia="宋体" w:hAnsi="Arial" w:cs="Arial"/>
      <w:i/>
      <w:iCs/>
      <w:lang w:eastAsia="zh-CN"/>
    </w:rPr>
  </w:style>
  <w:style w:type="character" w:customStyle="1" w:styleId="af3">
    <w:name w:val="列表段落 字符"/>
    <w:uiPriority w:val="34"/>
    <w:qFormat/>
    <w:rPr>
      <w:rFonts w:ascii="Times" w:hAnsi="Times"/>
      <w:szCs w:val="24"/>
      <w:lang w:val="en-GB"/>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StatementBody">
    <w:name w:val="Statement Body"/>
    <w:basedOn w:val="a"/>
    <w:qFormat/>
    <w:pPr>
      <w:numPr>
        <w:numId w:val="6"/>
      </w:numPr>
      <w:spacing w:afterLines="0" w:after="100" w:afterAutospacing="1"/>
      <w:contextualSpacing/>
    </w:pPr>
    <w:rPr>
      <w:szCs w:val="24"/>
      <w:lang w:val="zh-CN" w:eastAsia="ko-KR"/>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spacing w:afterLines="0" w:after="0"/>
      <w:jc w:val="both"/>
    </w:pPr>
    <w:rPr>
      <w:rFonts w:eastAsia="宋体"/>
      <w:lang w:val="en-GB"/>
    </w:rPr>
  </w:style>
  <w:style w:type="paragraph" w:customStyle="1" w:styleId="NO">
    <w:name w:val="NO"/>
    <w:basedOn w:val="a"/>
    <w:link w:val="NOChar"/>
    <w:qFormat/>
    <w:pPr>
      <w:keepLines/>
      <w:overflowPunct w:val="0"/>
      <w:autoSpaceDE w:val="0"/>
      <w:autoSpaceDN w:val="0"/>
      <w:adjustRightInd w:val="0"/>
      <w:spacing w:afterLines="0" w:after="180"/>
      <w:ind w:left="1135" w:hanging="851"/>
      <w:textAlignment w:val="baseline"/>
    </w:pPr>
    <w:rPr>
      <w:lang w:val="zh-CN" w:eastAsia="zh-CN"/>
    </w:rPr>
  </w:style>
  <w:style w:type="character" w:customStyle="1" w:styleId="NOChar">
    <w:name w:val="NO Char"/>
    <w:link w:val="NO"/>
    <w:qFormat/>
    <w:rPr>
      <w:rFonts w:eastAsia="Times New Roman"/>
      <w:lang w:val="zh-CN" w:eastAsia="zh-CN"/>
    </w:rPr>
  </w:style>
  <w:style w:type="character" w:customStyle="1" w:styleId="TALChar">
    <w:name w:val="TAL Char"/>
    <w:qFormat/>
    <w:rPr>
      <w:rFonts w:ascii="Arial" w:eastAsia="Times New Roman" w:hAnsi="Arial"/>
      <w:sz w:val="18"/>
    </w:rPr>
  </w:style>
  <w:style w:type="character" w:customStyle="1" w:styleId="Char11">
    <w:name w:val="列出段落 Char1"/>
    <w:aliases w:val="- Bullets Char1,リスト段落 Char1,Lista1 Char1,?? ?? Char1,????? Char1,???? Char1,列出段落1 Char1,中等深浅网格 1 - 着色 21 Char1,¥¡¡¡¡ì¬º¥¹¥È¶ÎÂä Char1,ÁÐ³ö¶ÎÂä Char1,列表段落1 Char1,—ño’i—Ž Char1,¥ê¥¹¥È¶ÎÂä Char1,목록 단락 Char,Lettre d'introduction Char,목록단락 Char"/>
    <w:uiPriority w:val="34"/>
    <w:qFormat/>
    <w:rPr>
      <w:rFonts w:ascii="Times" w:eastAsia="Batang" w:hAnsi="Times"/>
      <w:szCs w:val="24"/>
      <w:lang w:val="en-GB" w:eastAsia="zh-CN"/>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
    <w:qFormat/>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qFormat/>
    <w:rPr>
      <w:rFonts w:ascii="Times New Roman" w:eastAsia="MS Mincho" w:hAnsi="Times New Roman"/>
      <w:lang w:val="en-GB" w:eastAsia="en-US"/>
    </w:rPr>
  </w:style>
  <w:style w:type="character" w:customStyle="1" w:styleId="3Char">
    <w:name w:val="标题 3 Char"/>
    <w:basedOn w:val="a0"/>
    <w:link w:val="3"/>
    <w:qFormat/>
    <w:rPr>
      <w:rFonts w:ascii="Arial" w:hAnsi="Arial"/>
      <w:b/>
      <w:sz w:val="21"/>
      <w:szCs w:val="24"/>
    </w:rPr>
  </w:style>
  <w:style w:type="character" w:customStyle="1" w:styleId="katex-mathml">
    <w:name w:val="katex-mathml"/>
    <w:basedOn w:val="a0"/>
    <w:qFormat/>
  </w:style>
  <w:style w:type="character" w:customStyle="1" w:styleId="mord">
    <w:name w:val="mord"/>
    <w:basedOn w:val="a0"/>
    <w:qFormat/>
  </w:style>
  <w:style w:type="character" w:customStyle="1" w:styleId="vlist-s">
    <w:name w:val="vlist-s"/>
    <w:basedOn w:val="a0"/>
    <w:qFormat/>
  </w:style>
  <w:style w:type="character" w:customStyle="1" w:styleId="mopen">
    <w:name w:val="mopen"/>
    <w:basedOn w:val="a0"/>
    <w:qFormat/>
  </w:style>
  <w:style w:type="character" w:customStyle="1" w:styleId="mpunct">
    <w:name w:val="mpunct"/>
    <w:basedOn w:val="a0"/>
    <w:qFormat/>
  </w:style>
  <w:style w:type="character" w:customStyle="1" w:styleId="mclose">
    <w:name w:val="mclose"/>
    <w:basedOn w:val="a0"/>
    <w:qFormat/>
  </w:style>
  <w:style w:type="paragraph" w:customStyle="1" w:styleId="Proposal0">
    <w:name w:val="Proposal"/>
    <w:basedOn w:val="a7"/>
    <w:qFormat/>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af4">
    <w:name w:val="Revision"/>
    <w:hidden/>
    <w:uiPriority w:val="99"/>
    <w:unhideWhenUsed/>
    <w:rsid w:val="005A6903"/>
    <w:rPr>
      <w:rFonts w:eastAsia="Times New Roman"/>
      <w:lang w:eastAsia="en-US"/>
    </w:rPr>
  </w:style>
  <w:style w:type="paragraph" w:customStyle="1" w:styleId="observation">
    <w:name w:val="observation"/>
    <w:basedOn w:val="proposal"/>
    <w:qFormat/>
    <w:rsid w:val="008B2582"/>
    <w:pPr>
      <w:numPr>
        <w:numId w:val="16"/>
      </w:numPr>
      <w:tabs>
        <w:tab w:val="left" w:pos="322"/>
      </w:tabs>
      <w:suppressAutoHyphens/>
      <w:spacing w:beforeLines="0" w:before="120" w:afterLines="0" w:after="120"/>
      <w:ind w:left="1325" w:hanging="1325"/>
      <w:jc w:val="left"/>
    </w:pPr>
    <w:rPr>
      <w:rFonts w:eastAsiaTheme="minorEastAsia"/>
      <w:iCs/>
    </w:rPr>
  </w:style>
  <w:style w:type="paragraph" w:customStyle="1" w:styleId="3GPPAgreements">
    <w:name w:val="3GPP Agreements"/>
    <w:basedOn w:val="a"/>
    <w:link w:val="3GPPAgreementsChar"/>
    <w:qFormat/>
    <w:rsid w:val="001308B9"/>
    <w:pPr>
      <w:numPr>
        <w:numId w:val="18"/>
      </w:numPr>
      <w:autoSpaceDE w:val="0"/>
      <w:autoSpaceDN w:val="0"/>
      <w:adjustRightInd w:val="0"/>
      <w:snapToGrid w:val="0"/>
      <w:spacing w:afterLines="0" w:after="120"/>
      <w:jc w:val="both"/>
    </w:pPr>
    <w:rPr>
      <w:rFonts w:eastAsia="宋体"/>
      <w:sz w:val="22"/>
      <w:szCs w:val="22"/>
    </w:rPr>
  </w:style>
  <w:style w:type="character" w:customStyle="1" w:styleId="3GPPAgreementsChar">
    <w:name w:val="3GPP Agreements Char"/>
    <w:link w:val="3GPPAgreements"/>
    <w:qFormat/>
    <w:rsid w:val="001308B9"/>
    <w:rPr>
      <w:sz w:val="22"/>
      <w:szCs w:val="22"/>
      <w:lang w:eastAsia="en-US"/>
    </w:rPr>
  </w:style>
  <w:style w:type="paragraph" w:customStyle="1" w:styleId="31">
    <w:name w:val="无间隔3"/>
    <w:uiPriority w:val="1"/>
    <w:qFormat/>
    <w:rsid w:val="00E655EE"/>
    <w:pPr>
      <w:widowControl w:val="0"/>
      <w:spacing w:line="360" w:lineRule="auto"/>
      <w:jc w:val="both"/>
    </w:pPr>
    <w:rPr>
      <w:rFonts w:ascii="等线" w:eastAsia="等线" w:hAnsi="等线"/>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qFormat="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4C88"/>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
    <w:name w:val="heading 3"/>
    <w:basedOn w:val="a"/>
    <w:next w:val="a"/>
    <w:link w:val="3Char"/>
    <w:autoRedefine/>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30">
    <w:name w:val="toc 3"/>
    <w:basedOn w:val="a"/>
    <w:next w:val="a"/>
    <w:uiPriority w:val="39"/>
    <w:qFormat/>
    <w:pPr>
      <w:tabs>
        <w:tab w:val="left" w:pos="1200"/>
        <w:tab w:val="right" w:leader="dot" w:pos="9631"/>
      </w:tabs>
      <w:suppressAutoHyphens/>
      <w:spacing w:afterLines="0" w:after="0"/>
      <w:ind w:left="403"/>
    </w:pPr>
    <w:rPr>
      <w:rFonts w:ascii="Times" w:eastAsia="Batang" w:hAnsi="Times"/>
      <w:szCs w:val="24"/>
      <w:lang w:val="en-GB"/>
    </w:rPr>
  </w:style>
  <w:style w:type="paragraph" w:styleId="a8">
    <w:name w:val="Balloon Text"/>
    <w:basedOn w:val="a"/>
    <w:link w:val="Char2"/>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rPr>
      <w:b/>
      <w:bCs/>
    </w:rPr>
  </w:style>
  <w:style w:type="table" w:styleId="ad">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HTML">
    <w:name w:val="HTML Code"/>
    <w:basedOn w:val="a0"/>
    <w:uiPriority w:val="99"/>
    <w:semiHidden/>
    <w:unhideWhenUsed/>
    <w:rPr>
      <w:rFonts w:ascii="宋体" w:eastAsia="宋体" w:hAnsi="宋体" w:cs="宋体"/>
      <w:sz w:val="24"/>
      <w:szCs w:val="24"/>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uiPriority w:val="99"/>
    <w:rPr>
      <w:rFonts w:ascii="Arial" w:eastAsia="MS Mincho" w:hAnsi="Arial"/>
      <w:b/>
      <w:sz w:val="22"/>
      <w:lang w:val="zh-CN" w:eastAsia="en-US"/>
    </w:rPr>
  </w:style>
  <w:style w:type="paragraph" w:customStyle="1" w:styleId="11">
    <w:name w:val="修订1"/>
    <w:hidden/>
    <w:uiPriority w:val="99"/>
    <w:semiHidden/>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목록 단락,列表段落11,列,B,列表段,P,?"/>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
    <w:name w:val="题注 Char"/>
    <w:aliases w:val="cap Char,cap Char Char Char Char Char Char Char Char,Caption Char1 Char1,Caption Char Char Char1,Caption Char1 Char Char,Caption Char2 Char,Caption Char Char Char Char,Caption Char Char1 Char,fig and tbl Char,fighead2 Char,Table Caption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pPr>
      <w:spacing w:before="40" w:afterLines="0" w:after="0"/>
    </w:pPr>
    <w:rPr>
      <w:rFonts w:ascii="Arial" w:eastAsia="宋体" w:hAnsi="Arial" w:cs="Arial"/>
      <w:i/>
      <w:iCs/>
      <w:lang w:eastAsia="zh-CN"/>
    </w:rPr>
  </w:style>
  <w:style w:type="character" w:customStyle="1" w:styleId="af3">
    <w:name w:val="列表段落 字符"/>
    <w:uiPriority w:val="34"/>
    <w:qFormat/>
    <w:rPr>
      <w:rFonts w:ascii="Times" w:hAnsi="Times"/>
      <w:szCs w:val="24"/>
      <w:lang w:val="en-GB"/>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StatementBody">
    <w:name w:val="Statement Body"/>
    <w:basedOn w:val="a"/>
    <w:qFormat/>
    <w:pPr>
      <w:numPr>
        <w:numId w:val="6"/>
      </w:numPr>
      <w:spacing w:afterLines="0" w:after="100" w:afterAutospacing="1"/>
      <w:contextualSpacing/>
    </w:pPr>
    <w:rPr>
      <w:szCs w:val="24"/>
      <w:lang w:val="zh-CN" w:eastAsia="ko-KR"/>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spacing w:afterLines="0" w:after="0"/>
      <w:jc w:val="both"/>
    </w:pPr>
    <w:rPr>
      <w:rFonts w:eastAsia="宋体"/>
      <w:lang w:val="en-GB"/>
    </w:rPr>
  </w:style>
  <w:style w:type="paragraph" w:customStyle="1" w:styleId="NO">
    <w:name w:val="NO"/>
    <w:basedOn w:val="a"/>
    <w:link w:val="NOChar"/>
    <w:qFormat/>
    <w:pPr>
      <w:keepLines/>
      <w:overflowPunct w:val="0"/>
      <w:autoSpaceDE w:val="0"/>
      <w:autoSpaceDN w:val="0"/>
      <w:adjustRightInd w:val="0"/>
      <w:spacing w:afterLines="0" w:after="180"/>
      <w:ind w:left="1135" w:hanging="851"/>
      <w:textAlignment w:val="baseline"/>
    </w:pPr>
    <w:rPr>
      <w:lang w:val="zh-CN" w:eastAsia="zh-CN"/>
    </w:rPr>
  </w:style>
  <w:style w:type="character" w:customStyle="1" w:styleId="NOChar">
    <w:name w:val="NO Char"/>
    <w:link w:val="NO"/>
    <w:qFormat/>
    <w:rPr>
      <w:rFonts w:eastAsia="Times New Roman"/>
      <w:lang w:val="zh-CN" w:eastAsia="zh-CN"/>
    </w:rPr>
  </w:style>
  <w:style w:type="character" w:customStyle="1" w:styleId="TALChar">
    <w:name w:val="TAL Char"/>
    <w:qFormat/>
    <w:rPr>
      <w:rFonts w:ascii="Arial" w:eastAsia="Times New Roman" w:hAnsi="Arial"/>
      <w:sz w:val="18"/>
    </w:rPr>
  </w:style>
  <w:style w:type="character" w:customStyle="1" w:styleId="Char11">
    <w:name w:val="列出段落 Char1"/>
    <w:aliases w:val="- Bullets Char1,リスト段落 Char1,Lista1 Char1,?? ?? Char1,????? Char1,???? Char1,列出段落1 Char1,中等深浅网格 1 - 着色 21 Char1,¥¡¡¡¡ì¬º¥¹¥È¶ÎÂä Char1,ÁÐ³ö¶ÎÂä Char1,列表段落1 Char1,—ño’i—Ž Char1,¥ê¥¹¥È¶ÎÂä Char1,목록 단락 Char,Lettre d'introduction Char,목록단락 Char"/>
    <w:uiPriority w:val="34"/>
    <w:qFormat/>
    <w:rPr>
      <w:rFonts w:ascii="Times" w:eastAsia="Batang" w:hAnsi="Times"/>
      <w:szCs w:val="24"/>
      <w:lang w:val="en-GB" w:eastAsia="zh-CN"/>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
    <w:qFormat/>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qFormat/>
    <w:rPr>
      <w:rFonts w:ascii="Times New Roman" w:eastAsia="MS Mincho" w:hAnsi="Times New Roman"/>
      <w:lang w:val="en-GB" w:eastAsia="en-US"/>
    </w:rPr>
  </w:style>
  <w:style w:type="character" w:customStyle="1" w:styleId="3Char">
    <w:name w:val="标题 3 Char"/>
    <w:basedOn w:val="a0"/>
    <w:link w:val="3"/>
    <w:qFormat/>
    <w:rPr>
      <w:rFonts w:ascii="Arial" w:hAnsi="Arial"/>
      <w:b/>
      <w:sz w:val="21"/>
      <w:szCs w:val="24"/>
    </w:rPr>
  </w:style>
  <w:style w:type="character" w:customStyle="1" w:styleId="katex-mathml">
    <w:name w:val="katex-mathml"/>
    <w:basedOn w:val="a0"/>
    <w:qFormat/>
  </w:style>
  <w:style w:type="character" w:customStyle="1" w:styleId="mord">
    <w:name w:val="mord"/>
    <w:basedOn w:val="a0"/>
    <w:qFormat/>
  </w:style>
  <w:style w:type="character" w:customStyle="1" w:styleId="vlist-s">
    <w:name w:val="vlist-s"/>
    <w:basedOn w:val="a0"/>
    <w:qFormat/>
  </w:style>
  <w:style w:type="character" w:customStyle="1" w:styleId="mopen">
    <w:name w:val="mopen"/>
    <w:basedOn w:val="a0"/>
    <w:qFormat/>
  </w:style>
  <w:style w:type="character" w:customStyle="1" w:styleId="mpunct">
    <w:name w:val="mpunct"/>
    <w:basedOn w:val="a0"/>
    <w:qFormat/>
  </w:style>
  <w:style w:type="character" w:customStyle="1" w:styleId="mclose">
    <w:name w:val="mclose"/>
    <w:basedOn w:val="a0"/>
    <w:qFormat/>
  </w:style>
  <w:style w:type="paragraph" w:customStyle="1" w:styleId="Proposal0">
    <w:name w:val="Proposal"/>
    <w:basedOn w:val="a7"/>
    <w:qFormat/>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 w:type="paragraph" w:styleId="af4">
    <w:name w:val="Revision"/>
    <w:hidden/>
    <w:uiPriority w:val="99"/>
    <w:unhideWhenUsed/>
    <w:rsid w:val="005A6903"/>
    <w:rPr>
      <w:rFonts w:eastAsia="Times New Roman"/>
      <w:lang w:eastAsia="en-US"/>
    </w:rPr>
  </w:style>
  <w:style w:type="paragraph" w:customStyle="1" w:styleId="observation">
    <w:name w:val="observation"/>
    <w:basedOn w:val="proposal"/>
    <w:qFormat/>
    <w:rsid w:val="008B2582"/>
    <w:pPr>
      <w:numPr>
        <w:numId w:val="16"/>
      </w:numPr>
      <w:tabs>
        <w:tab w:val="left" w:pos="322"/>
      </w:tabs>
      <w:suppressAutoHyphens/>
      <w:spacing w:beforeLines="0" w:before="120" w:afterLines="0" w:after="120"/>
      <w:ind w:left="1325" w:hanging="1325"/>
      <w:jc w:val="left"/>
    </w:pPr>
    <w:rPr>
      <w:rFonts w:eastAsiaTheme="minorEastAsia"/>
      <w:iCs/>
    </w:rPr>
  </w:style>
  <w:style w:type="paragraph" w:customStyle="1" w:styleId="3GPPAgreements">
    <w:name w:val="3GPP Agreements"/>
    <w:basedOn w:val="a"/>
    <w:link w:val="3GPPAgreementsChar"/>
    <w:qFormat/>
    <w:rsid w:val="001308B9"/>
    <w:pPr>
      <w:numPr>
        <w:numId w:val="18"/>
      </w:numPr>
      <w:autoSpaceDE w:val="0"/>
      <w:autoSpaceDN w:val="0"/>
      <w:adjustRightInd w:val="0"/>
      <w:snapToGrid w:val="0"/>
      <w:spacing w:afterLines="0" w:after="120"/>
      <w:jc w:val="both"/>
    </w:pPr>
    <w:rPr>
      <w:rFonts w:eastAsia="宋体"/>
      <w:sz w:val="22"/>
      <w:szCs w:val="22"/>
    </w:rPr>
  </w:style>
  <w:style w:type="character" w:customStyle="1" w:styleId="3GPPAgreementsChar">
    <w:name w:val="3GPP Agreements Char"/>
    <w:link w:val="3GPPAgreements"/>
    <w:qFormat/>
    <w:rsid w:val="001308B9"/>
    <w:rPr>
      <w:sz w:val="22"/>
      <w:szCs w:val="22"/>
      <w:lang w:eastAsia="en-US"/>
    </w:rPr>
  </w:style>
  <w:style w:type="paragraph" w:customStyle="1" w:styleId="31">
    <w:name w:val="无间隔3"/>
    <w:uiPriority w:val="1"/>
    <w:qFormat/>
    <w:rsid w:val="00E655EE"/>
    <w:pPr>
      <w:widowControl w:val="0"/>
      <w:spacing w:line="360" w:lineRule="auto"/>
      <w:jc w:val="both"/>
    </w:pPr>
    <w:rPr>
      <w:rFonts w:ascii="等线" w:eastAsia="等线" w:hAnsi="等线"/>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928E0-D824-4532-A81F-A085159F8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4907</Words>
  <Characters>27975</Characters>
  <Application>Microsoft Office Word</Application>
  <DocSecurity>0</DocSecurity>
  <Lines>233</Lines>
  <Paragraphs>65</Paragraphs>
  <ScaleCrop>false</ScaleCrop>
  <Company>DaTang Mobile</Company>
  <LinksUpToDate>false</LinksUpToDate>
  <CharactersWithSpaces>32817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任斌</cp:lastModifiedBy>
  <cp:revision>11</cp:revision>
  <dcterms:created xsi:type="dcterms:W3CDTF">2025-09-30T09:52:00Z</dcterms:created>
  <dcterms:modified xsi:type="dcterms:W3CDTF">2025-09-30T10:01:00Z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eyJoZGlkIjoiNmZlOWVkNWQzNmRkZGJlNGQ3MGJjZWEyMTczMzZhMjEiLCJ1c2VySWQiOiI0MTQ0MDUyNjkifQ==</vt:lpwstr>
  </property>
  <property fmtid="{D5CDD505-2E9C-101B-9397-08002B2CF9AE}" pid="3" name="KSOProductBuildVer">
    <vt:lpwstr>2052-12.1.0.21915</vt:lpwstr>
  </property>
  <property fmtid="{D5CDD505-2E9C-101B-9397-08002B2CF9AE}" pid="4" name="ICV">
    <vt:lpwstr>3769BD1189CF4B6CBD3C816CC5DB4AC2_12</vt:lpwstr>
  </property>
</Properties>
</file>